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FF5C11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FF5C11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3533DC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D4336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</w:t>
            </w:r>
            <w:r w:rsidR="00FF5C11">
              <w:rPr>
                <w:sz w:val="24"/>
                <w:szCs w:val="24"/>
              </w:rPr>
              <w:t>«</w:t>
            </w:r>
            <w:r w:rsidR="00D4336C">
              <w:rPr>
                <w:sz w:val="24"/>
                <w:szCs w:val="24"/>
              </w:rPr>
              <w:t>18</w:t>
            </w:r>
            <w:r w:rsidR="00FF5C11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D4336C">
              <w:rPr>
                <w:sz w:val="24"/>
                <w:szCs w:val="24"/>
              </w:rPr>
              <w:t xml:space="preserve">марта </w:t>
            </w:r>
            <w:r w:rsidR="002F1F0A" w:rsidRPr="00194880">
              <w:rPr>
                <w:sz w:val="24"/>
                <w:szCs w:val="24"/>
              </w:rPr>
              <w:t>201</w:t>
            </w:r>
            <w:r w:rsidR="00B70952">
              <w:rPr>
                <w:sz w:val="24"/>
                <w:szCs w:val="24"/>
              </w:rPr>
              <w:t>9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D4336C">
              <w:rPr>
                <w:sz w:val="24"/>
                <w:szCs w:val="24"/>
              </w:rPr>
              <w:t xml:space="preserve"> 22-г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194880" w:rsidRPr="00E31A46" w:rsidRDefault="002F1F0A" w:rsidP="00194880">
      <w:pPr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194880" w:rsidRPr="00E31A46">
        <w:rPr>
          <w:b/>
          <w:sz w:val="24"/>
          <w:szCs w:val="24"/>
        </w:rPr>
        <w:t xml:space="preserve">О внесении изменений в </w:t>
      </w:r>
      <w:proofErr w:type="gramStart"/>
      <w:r w:rsidR="00194880" w:rsidRPr="00E31A46">
        <w:rPr>
          <w:b/>
          <w:sz w:val="24"/>
          <w:szCs w:val="24"/>
        </w:rPr>
        <w:t>муниципальную</w:t>
      </w:r>
      <w:proofErr w:type="gramEnd"/>
      <w:r w:rsidR="00194880" w:rsidRPr="00E31A46">
        <w:rPr>
          <w:b/>
          <w:sz w:val="24"/>
          <w:szCs w:val="24"/>
        </w:rPr>
        <w:t xml:space="preserve">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программу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Энергосбережение и повышение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энергетической эффективности </w:t>
      </w:r>
    </w:p>
    <w:p w:rsidR="00194880" w:rsidRPr="00E31A46" w:rsidRDefault="00194880" w:rsidP="00194880">
      <w:pPr>
        <w:rPr>
          <w:b/>
          <w:sz w:val="24"/>
          <w:szCs w:val="24"/>
        </w:rPr>
      </w:pPr>
      <w:r w:rsidRPr="00E31A46">
        <w:rPr>
          <w:b/>
          <w:sz w:val="24"/>
          <w:szCs w:val="24"/>
        </w:rPr>
        <w:t xml:space="preserve">Городского округа </w:t>
      </w:r>
      <w:r w:rsidR="00FF5C11"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 w:rsidR="00FF5C11"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 w:rsidR="00FF5C11">
        <w:rPr>
          <w:b/>
          <w:sz w:val="24"/>
          <w:szCs w:val="24"/>
        </w:rPr>
        <w:t>»</w:t>
      </w:r>
    </w:p>
    <w:p w:rsidR="00D036E6" w:rsidRPr="00E31A46" w:rsidRDefault="00D036E6" w:rsidP="00D036E6">
      <w:pPr>
        <w:spacing w:line="276" w:lineRule="auto"/>
        <w:ind w:firstLine="142"/>
        <w:jc w:val="both"/>
        <w:rPr>
          <w:sz w:val="24"/>
          <w:szCs w:val="24"/>
        </w:rPr>
      </w:pPr>
    </w:p>
    <w:p w:rsidR="00340F41" w:rsidRPr="00E31A46" w:rsidRDefault="00FD0CBB" w:rsidP="00194880">
      <w:pPr>
        <w:ind w:firstLine="708"/>
        <w:jc w:val="both"/>
        <w:rPr>
          <w:sz w:val="24"/>
          <w:szCs w:val="24"/>
        </w:rPr>
      </w:pPr>
      <w:r w:rsidRPr="00FD0CBB">
        <w:rPr>
          <w:sz w:val="24"/>
          <w:szCs w:val="24"/>
        </w:rPr>
        <w:t>В соответствии с п.4 Порядка разработки, утверждения и реализации муниципал</w:t>
      </w:r>
      <w:r w:rsidRPr="00FD0CBB">
        <w:rPr>
          <w:sz w:val="24"/>
          <w:szCs w:val="24"/>
        </w:rPr>
        <w:t>ь</w:t>
      </w:r>
      <w:r w:rsidRPr="00FD0CBB">
        <w:rPr>
          <w:sz w:val="24"/>
          <w:szCs w:val="24"/>
        </w:rPr>
        <w:t>ных программ  Городского округа «Жатай», утвержденного Постановлением Главы О</w:t>
      </w:r>
      <w:r w:rsidRPr="00FD0CBB">
        <w:rPr>
          <w:sz w:val="24"/>
          <w:szCs w:val="24"/>
        </w:rPr>
        <w:t>к</w:t>
      </w:r>
      <w:r w:rsidRPr="00FD0CBB">
        <w:rPr>
          <w:sz w:val="24"/>
          <w:szCs w:val="24"/>
        </w:rPr>
        <w:t>ружной Администрации ГО «Жатай» №170 от 16.09.2016 года, Решением Окружного С</w:t>
      </w:r>
      <w:r w:rsidRPr="00FD0CBB">
        <w:rPr>
          <w:sz w:val="24"/>
          <w:szCs w:val="24"/>
        </w:rPr>
        <w:t>о</w:t>
      </w:r>
      <w:r w:rsidRPr="00FD0CBB">
        <w:rPr>
          <w:sz w:val="24"/>
          <w:szCs w:val="24"/>
        </w:rPr>
        <w:t>вета депутатов ГО «Жатай» № 59-1 от 20 декабря 2018г. «О внесении изменений и допо</w:t>
      </w:r>
      <w:r w:rsidRPr="00FD0CBB">
        <w:rPr>
          <w:sz w:val="24"/>
          <w:szCs w:val="24"/>
        </w:rPr>
        <w:t>л</w:t>
      </w:r>
      <w:r w:rsidRPr="00FD0CBB">
        <w:rPr>
          <w:sz w:val="24"/>
          <w:szCs w:val="24"/>
        </w:rPr>
        <w:t>нений в решение Окружного Совета депутатов ГО «Жатай»  «Об утверждении бюджета Городского округа «Жатай»  на 2018 год и плановый период 2019-2020 годов», Решением Окружного Совета депутатов ГО «Жатай» № 58-1 от 20 декабря 2018г. «Об утверждении бюджета Городского округа «Жатай»  на 2019 год и плановый период 2020-2021 годов»</w:t>
      </w:r>
      <w:r w:rsidR="00194880" w:rsidRPr="00E31A46">
        <w:rPr>
          <w:sz w:val="24"/>
          <w:szCs w:val="24"/>
        </w:rPr>
        <w:t>:</w:t>
      </w:r>
    </w:p>
    <w:p w:rsidR="00340F41" w:rsidRPr="00E31A46" w:rsidRDefault="00340F41" w:rsidP="00340F41">
      <w:pPr>
        <w:ind w:firstLine="142"/>
        <w:jc w:val="both"/>
        <w:rPr>
          <w:sz w:val="24"/>
          <w:szCs w:val="24"/>
        </w:rPr>
      </w:pPr>
    </w:p>
    <w:p w:rsidR="004760E0" w:rsidRDefault="00FD0CBB" w:rsidP="004760E0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FC182E" w:rsidRPr="004760E0" w:rsidRDefault="004760E0" w:rsidP="004760E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</w:t>
      </w:r>
      <w:r w:rsidR="00AD7692">
        <w:rPr>
          <w:sz w:val="24"/>
          <w:szCs w:val="24"/>
        </w:rPr>
        <w:t>В</w:t>
      </w:r>
      <w:proofErr w:type="gramEnd"/>
      <w:r w:rsidR="00AD7692">
        <w:rPr>
          <w:sz w:val="24"/>
          <w:szCs w:val="24"/>
        </w:rPr>
        <w:t xml:space="preserve"> </w:t>
      </w:r>
      <w:r w:rsidR="00FC182E" w:rsidRPr="004760E0">
        <w:rPr>
          <w:sz w:val="24"/>
          <w:szCs w:val="24"/>
        </w:rPr>
        <w:t>«Паспорт</w:t>
      </w:r>
      <w:r w:rsidR="00B70952">
        <w:rPr>
          <w:sz w:val="24"/>
          <w:szCs w:val="24"/>
        </w:rPr>
        <w:t>е</w:t>
      </w:r>
      <w:r w:rsidR="00FC182E" w:rsidRPr="004760E0">
        <w:rPr>
          <w:sz w:val="24"/>
          <w:szCs w:val="24"/>
        </w:rPr>
        <w:t xml:space="preserve"> программы» графу два, строку номер восемь «Финансовое   </w:t>
      </w:r>
    </w:p>
    <w:p w:rsidR="00FC182E" w:rsidRDefault="00FC182E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 xml:space="preserve">       обеспечение Программы</w:t>
      </w:r>
      <w:r>
        <w:rPr>
          <w:rFonts w:ascii="Times New Roman" w:hAnsi="Times New Roman"/>
          <w:sz w:val="24"/>
          <w:szCs w:val="24"/>
        </w:rPr>
        <w:t>»</w:t>
      </w:r>
      <w:r w:rsidRPr="00E31A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182E" w:rsidRPr="00E31A46" w:rsidRDefault="00FC182E" w:rsidP="00FC182E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 xml:space="preserve">Общий объем финансирования </w:t>
      </w:r>
      <w:r w:rsidR="008E6797">
        <w:rPr>
          <w:rFonts w:cs="Times New Roman"/>
          <w:b/>
          <w:color w:val="0D0D0D"/>
          <w:szCs w:val="24"/>
        </w:rPr>
        <w:t>96262,7</w:t>
      </w:r>
      <w:r w:rsidRPr="00E31A4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тыс</w:t>
      </w:r>
      <w:r w:rsidRPr="00E31A46">
        <w:rPr>
          <w:rFonts w:cs="Times New Roman"/>
          <w:color w:val="000000"/>
          <w:szCs w:val="24"/>
        </w:rPr>
        <w:t>. рублей,</w:t>
      </w:r>
    </w:p>
    <w:p w:rsidR="00FC182E" w:rsidRDefault="00FC182E" w:rsidP="00FC182E">
      <w:pPr>
        <w:pStyle w:val="a4"/>
        <w:rPr>
          <w:rFonts w:cs="Times New Roman"/>
          <w:color w:val="000000"/>
          <w:szCs w:val="24"/>
        </w:rPr>
      </w:pPr>
      <w:r w:rsidRPr="00E31A46">
        <w:rPr>
          <w:rFonts w:cs="Times New Roman"/>
          <w:color w:val="000000"/>
          <w:szCs w:val="24"/>
        </w:rPr>
        <w:t>в том числе:</w:t>
      </w:r>
    </w:p>
    <w:p w:rsidR="00FC182E" w:rsidRPr="00E31A46" w:rsidRDefault="00FC182E" w:rsidP="00FC182E">
      <w:pPr>
        <w:pStyle w:val="a4"/>
        <w:rPr>
          <w:rFonts w:cs="Times New Roman"/>
          <w:color w:val="000000"/>
          <w:szCs w:val="24"/>
        </w:rPr>
      </w:pPr>
    </w:p>
    <w:tbl>
      <w:tblPr>
        <w:tblW w:w="470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987"/>
        <w:gridCol w:w="1053"/>
        <w:gridCol w:w="1053"/>
        <w:gridCol w:w="1053"/>
        <w:gridCol w:w="1053"/>
        <w:gridCol w:w="1800"/>
      </w:tblGrid>
      <w:tr w:rsidR="00FC182E" w:rsidRPr="00F21304" w:rsidTr="00EC3FD2">
        <w:trPr>
          <w:trHeight w:val="276"/>
        </w:trPr>
        <w:tc>
          <w:tcPr>
            <w:tcW w:w="1660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FC182E" w:rsidRPr="00F21304" w:rsidRDefault="00FC182E" w:rsidP="00EC3F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201</w:t>
            </w:r>
            <w:r w:rsidRPr="00F21304">
              <w:rPr>
                <w:color w:val="FFFFFF"/>
                <w:lang w:val="en-US"/>
              </w:rPr>
              <w:t>7</w:t>
            </w:r>
            <w:r w:rsidRPr="00F21304">
              <w:rPr>
                <w:color w:val="FFFFFF"/>
              </w:rPr>
              <w:t xml:space="preserve"> год</w:t>
            </w:r>
          </w:p>
        </w:tc>
        <w:tc>
          <w:tcPr>
            <w:tcW w:w="58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201</w:t>
            </w:r>
            <w:r w:rsidRPr="00F21304">
              <w:rPr>
                <w:color w:val="FFFFFF"/>
                <w:lang w:val="en-US"/>
              </w:rPr>
              <w:t>8</w:t>
            </w:r>
            <w:r w:rsidRPr="00F21304">
              <w:rPr>
                <w:color w:val="FFFFFF"/>
              </w:rPr>
              <w:t xml:space="preserve"> год</w:t>
            </w:r>
          </w:p>
        </w:tc>
        <w:tc>
          <w:tcPr>
            <w:tcW w:w="58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201</w:t>
            </w:r>
            <w:r w:rsidRPr="00F21304">
              <w:rPr>
                <w:color w:val="FFFFFF"/>
                <w:lang w:val="en-US"/>
              </w:rPr>
              <w:t>9</w:t>
            </w:r>
            <w:r w:rsidRPr="00F21304">
              <w:rPr>
                <w:color w:val="FFFFFF"/>
              </w:rPr>
              <w:t xml:space="preserve"> год</w:t>
            </w:r>
          </w:p>
        </w:tc>
        <w:tc>
          <w:tcPr>
            <w:tcW w:w="585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20</w:t>
            </w:r>
            <w:proofErr w:type="spellStart"/>
            <w:r w:rsidRPr="00F21304">
              <w:rPr>
                <w:color w:val="FFFFFF"/>
                <w:lang w:val="en-US"/>
              </w:rPr>
              <w:t>20</w:t>
            </w:r>
            <w:proofErr w:type="spellEnd"/>
            <w:r w:rsidRPr="00F21304">
              <w:rPr>
                <w:color w:val="FFFFFF"/>
              </w:rPr>
              <w:t xml:space="preserve"> год</w:t>
            </w:r>
          </w:p>
        </w:tc>
        <w:tc>
          <w:tcPr>
            <w:tcW w:w="1001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ind w:left="-128"/>
              <w:jc w:val="center"/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201</w:t>
            </w:r>
            <w:r w:rsidRPr="00F21304">
              <w:rPr>
                <w:color w:val="FFFFFF"/>
                <w:lang w:val="en-US"/>
              </w:rPr>
              <w:t>7</w:t>
            </w:r>
            <w:r w:rsidRPr="00F21304">
              <w:rPr>
                <w:color w:val="FFFFFF"/>
              </w:rPr>
              <w:t>-20</w:t>
            </w:r>
            <w:r w:rsidRPr="00F21304">
              <w:rPr>
                <w:color w:val="FFFFFF"/>
                <w:lang w:val="en-US"/>
              </w:rPr>
              <w:t>20</w:t>
            </w:r>
            <w:r w:rsidRPr="00F21304">
              <w:rPr>
                <w:color w:val="FFFFFF"/>
              </w:rPr>
              <w:t xml:space="preserve"> </w:t>
            </w:r>
            <w:proofErr w:type="spellStart"/>
            <w:proofErr w:type="gramStart"/>
            <w:r w:rsidRPr="00F21304">
              <w:rPr>
                <w:color w:val="FFFFFF"/>
              </w:rPr>
              <w:t>годы-всего</w:t>
            </w:r>
            <w:proofErr w:type="spellEnd"/>
            <w:proofErr w:type="gramEnd"/>
          </w:p>
        </w:tc>
      </w:tr>
      <w:tr w:rsidR="00FC182E" w:rsidRPr="00F21304" w:rsidTr="00EC3FD2">
        <w:trPr>
          <w:trHeight w:val="795"/>
        </w:trPr>
        <w:tc>
          <w:tcPr>
            <w:tcW w:w="1660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FC182E" w:rsidRPr="00F21304" w:rsidRDefault="00FC182E" w:rsidP="00EC3F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585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jc w:val="center"/>
              <w:rPr>
                <w:color w:val="FFFFFF"/>
              </w:rPr>
            </w:pPr>
          </w:p>
        </w:tc>
        <w:tc>
          <w:tcPr>
            <w:tcW w:w="585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jc w:val="center"/>
              <w:rPr>
                <w:color w:val="FFFFFF"/>
              </w:rPr>
            </w:pPr>
          </w:p>
        </w:tc>
        <w:tc>
          <w:tcPr>
            <w:tcW w:w="585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jc w:val="center"/>
              <w:rPr>
                <w:color w:val="FFFFFF"/>
              </w:rPr>
            </w:pPr>
          </w:p>
        </w:tc>
        <w:tc>
          <w:tcPr>
            <w:tcW w:w="585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jc w:val="center"/>
              <w:rPr>
                <w:color w:val="FFFFFF"/>
              </w:rPr>
            </w:pPr>
          </w:p>
        </w:tc>
        <w:tc>
          <w:tcPr>
            <w:tcW w:w="1001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FC182E" w:rsidRPr="00F21304" w:rsidRDefault="00FC182E" w:rsidP="00EC3FD2">
            <w:pPr>
              <w:ind w:left="-128"/>
              <w:jc w:val="center"/>
              <w:rPr>
                <w:color w:val="FFFFFF"/>
              </w:rPr>
            </w:pPr>
          </w:p>
        </w:tc>
      </w:tr>
      <w:tr w:rsidR="00FC182E" w:rsidRPr="00F21304" w:rsidTr="00EC3FD2">
        <w:trPr>
          <w:trHeight w:val="390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color w:val="FFFFFF"/>
              </w:rPr>
              <w:t>Всего по Программе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FC182E" w:rsidP="00EC3FD2">
            <w:pPr>
              <w:rPr>
                <w:bCs/>
                <w:color w:val="000000"/>
                <w:lang w:val="en-US"/>
              </w:rPr>
            </w:pPr>
            <w:r w:rsidRPr="00F21304">
              <w:rPr>
                <w:bCs/>
                <w:color w:val="000000"/>
              </w:rPr>
              <w:t>58932,7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FC182E" w:rsidP="00EC3F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  <w:r w:rsidRPr="00F21304">
              <w:rPr>
                <w:bCs/>
                <w:color w:val="000000"/>
              </w:rPr>
              <w:t>60,0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8E6797" w:rsidP="00EC3FD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1080</w:t>
            </w:r>
            <w:r w:rsidR="00FC182E" w:rsidRPr="00C00A29">
              <w:rPr>
                <w:bCs/>
                <w:color w:val="000000"/>
              </w:rPr>
              <w:t>5,0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FC182E" w:rsidP="00EC3FD2">
            <w:pPr>
              <w:rPr>
                <w:bCs/>
                <w:color w:val="000000"/>
                <w:lang w:val="en-US"/>
              </w:rPr>
            </w:pPr>
            <w:r w:rsidRPr="00F21304">
              <w:rPr>
                <w:bCs/>
                <w:color w:val="000000"/>
              </w:rPr>
              <w:t>16265,0</w:t>
            </w:r>
          </w:p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8E6797" w:rsidP="00EC3FD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96262,7</w:t>
            </w:r>
          </w:p>
        </w:tc>
      </w:tr>
      <w:tr w:rsidR="00FC182E" w:rsidRPr="00F21304" w:rsidTr="00EC3FD2">
        <w:trPr>
          <w:trHeight w:val="315"/>
        </w:trPr>
        <w:tc>
          <w:tcPr>
            <w:tcW w:w="1660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bCs/>
                <w:color w:val="FFFFFF"/>
              </w:rPr>
              <w:t>в том числе:</w:t>
            </w: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FC182E" w:rsidRPr="00F21304" w:rsidRDefault="00FC182E" w:rsidP="00EC3FD2">
            <w:pPr>
              <w:jc w:val="center"/>
              <w:rPr>
                <w:color w:val="000000"/>
              </w:rPr>
            </w:pPr>
          </w:p>
        </w:tc>
      </w:tr>
      <w:tr w:rsidR="00FC182E" w:rsidRPr="00F21304" w:rsidTr="00EC3FD2">
        <w:trPr>
          <w:trHeight w:val="315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bCs/>
                <w:color w:val="FFFFFF"/>
              </w:rPr>
              <w:t>муниципальный бюджет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pPr>
              <w:rPr>
                <w:lang w:val="en-US"/>
              </w:rPr>
            </w:pPr>
            <w:r w:rsidRPr="00F21304">
              <w:t>2509,0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2960,0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C00A29">
              <w:t>805,0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5700,0</w:t>
            </w:r>
          </w:p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FC182E" w:rsidP="00EC3FD2">
            <w:pPr>
              <w:rPr>
                <w:color w:val="000000"/>
                <w:lang w:val="en-US"/>
              </w:rPr>
            </w:pPr>
            <w:r w:rsidRPr="00FC182E">
              <w:rPr>
                <w:color w:val="000000"/>
              </w:rPr>
              <w:t>11974,0</w:t>
            </w:r>
          </w:p>
        </w:tc>
      </w:tr>
      <w:tr w:rsidR="00FC182E" w:rsidRPr="00F21304" w:rsidTr="00EC3FD2">
        <w:trPr>
          <w:trHeight w:val="315"/>
        </w:trPr>
        <w:tc>
          <w:tcPr>
            <w:tcW w:w="1660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bCs/>
                <w:color w:val="FFFFFF"/>
              </w:rPr>
              <w:t>республиканский бюджет</w:t>
            </w: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r w:rsidRPr="00F21304">
              <w:t>4593,2</w:t>
            </w: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FC182E" w:rsidP="00EC3FD2">
            <w:pPr>
              <w:jc w:val="center"/>
            </w:pPr>
            <w:r w:rsidRPr="00C00A29">
              <w:t>0,0</w:t>
            </w: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F21304" w:rsidRDefault="008E6797" w:rsidP="00EC3FD2">
            <w:r>
              <w:t>0,0</w:t>
            </w:r>
          </w:p>
        </w:tc>
        <w:tc>
          <w:tcPr>
            <w:tcW w:w="5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FC182E" w:rsidRPr="00C00A29" w:rsidRDefault="00FC182E" w:rsidP="00EC3FD2">
            <w:r w:rsidRPr="00C00A29">
              <w:t>565,0</w:t>
            </w:r>
          </w:p>
        </w:tc>
        <w:tc>
          <w:tcPr>
            <w:tcW w:w="10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FC182E" w:rsidRPr="00C00A29" w:rsidRDefault="008E6797" w:rsidP="00EC3FD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5158,2</w:t>
            </w:r>
          </w:p>
        </w:tc>
      </w:tr>
      <w:tr w:rsidR="00FC182E" w:rsidRPr="00F21304" w:rsidTr="00EC3FD2">
        <w:trPr>
          <w:trHeight w:val="315"/>
        </w:trPr>
        <w:tc>
          <w:tcPr>
            <w:tcW w:w="16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noWrap/>
          </w:tcPr>
          <w:p w:rsidR="00FC182E" w:rsidRPr="00F21304" w:rsidRDefault="00FC182E" w:rsidP="00EC3FD2">
            <w:pPr>
              <w:rPr>
                <w:b/>
                <w:bCs/>
                <w:color w:val="FFFFFF"/>
              </w:rPr>
            </w:pPr>
            <w:r w:rsidRPr="00F21304">
              <w:rPr>
                <w:bCs/>
                <w:color w:val="FFFFFF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51830,5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7300,0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10000,0</w:t>
            </w: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FC182E" w:rsidRPr="00F21304" w:rsidRDefault="00FC182E" w:rsidP="00EC3FD2">
            <w:r w:rsidRPr="00F21304">
              <w:t>10000,0</w:t>
            </w:r>
          </w:p>
        </w:tc>
        <w:tc>
          <w:tcPr>
            <w:tcW w:w="10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FC182E" w:rsidRPr="00F21304" w:rsidRDefault="00FC182E" w:rsidP="00EC3FD2">
            <w:pPr>
              <w:rPr>
                <w:color w:val="000000"/>
              </w:rPr>
            </w:pPr>
            <w:r w:rsidRPr="00F21304">
              <w:rPr>
                <w:color w:val="000000"/>
              </w:rPr>
              <w:t>79130,5</w:t>
            </w:r>
          </w:p>
        </w:tc>
      </w:tr>
    </w:tbl>
    <w:p w:rsidR="00FC182E" w:rsidRDefault="00FC182E" w:rsidP="00FC182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40ED8" w:rsidRPr="00E31A46" w:rsidRDefault="00BC7F78" w:rsidP="00A40ED8">
      <w:pPr>
        <w:suppressAutoHyphens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84452" w:rsidRPr="00E84452">
        <w:t xml:space="preserve"> </w:t>
      </w:r>
      <w:r w:rsidR="00E84452">
        <w:rPr>
          <w:sz w:val="24"/>
          <w:szCs w:val="24"/>
        </w:rPr>
        <w:t xml:space="preserve"> </w:t>
      </w:r>
      <w:r w:rsidR="00B70952">
        <w:rPr>
          <w:sz w:val="24"/>
          <w:szCs w:val="24"/>
        </w:rPr>
        <w:t xml:space="preserve">Абзац 2 </w:t>
      </w:r>
      <w:r w:rsidR="00E84452" w:rsidRPr="00E84452">
        <w:rPr>
          <w:sz w:val="24"/>
          <w:szCs w:val="24"/>
        </w:rPr>
        <w:t xml:space="preserve"> пункт</w:t>
      </w:r>
      <w:r w:rsidR="00B70952">
        <w:rPr>
          <w:sz w:val="24"/>
          <w:szCs w:val="24"/>
        </w:rPr>
        <w:t>а</w:t>
      </w:r>
      <w:r w:rsidR="00E84452" w:rsidRPr="00E84452">
        <w:rPr>
          <w:sz w:val="24"/>
          <w:szCs w:val="24"/>
        </w:rPr>
        <w:t xml:space="preserve"> I.5. «Ресурсное обеспечение Программы» изложить в следующей редакции: </w:t>
      </w:r>
      <w:r w:rsidR="00E84452">
        <w:rPr>
          <w:sz w:val="24"/>
          <w:szCs w:val="24"/>
        </w:rPr>
        <w:t>«</w:t>
      </w:r>
      <w:r w:rsidR="00E84452" w:rsidRPr="00E84452">
        <w:rPr>
          <w:sz w:val="24"/>
          <w:szCs w:val="24"/>
        </w:rPr>
        <w:t xml:space="preserve">Общий объем финансирования программных мероприятий за 2017-2020 гг. составит </w:t>
      </w:r>
      <w:r w:rsidR="008E6797">
        <w:rPr>
          <w:sz w:val="24"/>
          <w:szCs w:val="24"/>
        </w:rPr>
        <w:t>96262,7</w:t>
      </w:r>
      <w:r w:rsidR="00E84452" w:rsidRPr="00E84452">
        <w:rPr>
          <w:sz w:val="24"/>
          <w:szCs w:val="24"/>
        </w:rPr>
        <w:t xml:space="preserve"> тыс. руб. в т.ч. из республиканского бюджета – </w:t>
      </w:r>
      <w:r w:rsidR="008E6797">
        <w:rPr>
          <w:sz w:val="24"/>
          <w:szCs w:val="24"/>
        </w:rPr>
        <w:t>5158,2</w:t>
      </w:r>
      <w:r w:rsidR="00E84452" w:rsidRPr="00E84452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lastRenderedPageBreak/>
        <w:t>т</w:t>
      </w:r>
      <w:r w:rsidR="00E84452" w:rsidRPr="00E84452">
        <w:rPr>
          <w:sz w:val="24"/>
          <w:szCs w:val="24"/>
        </w:rPr>
        <w:t>ыс</w:t>
      </w:r>
      <w:proofErr w:type="gramStart"/>
      <w:r w:rsidR="00E84452" w:rsidRPr="00E84452">
        <w:rPr>
          <w:sz w:val="24"/>
          <w:szCs w:val="24"/>
        </w:rPr>
        <w:t>.р</w:t>
      </w:r>
      <w:proofErr w:type="gramEnd"/>
      <w:r w:rsidR="00E84452" w:rsidRPr="00E84452">
        <w:rPr>
          <w:sz w:val="24"/>
          <w:szCs w:val="24"/>
        </w:rPr>
        <w:t xml:space="preserve">уб., из </w:t>
      </w:r>
      <w:r w:rsidR="00A40ED8" w:rsidRPr="00E31A46">
        <w:rPr>
          <w:sz w:val="24"/>
          <w:szCs w:val="24"/>
        </w:rPr>
        <w:t xml:space="preserve">муниципального  бюджета – </w:t>
      </w:r>
      <w:r w:rsidR="00A40ED8">
        <w:rPr>
          <w:sz w:val="24"/>
          <w:szCs w:val="24"/>
        </w:rPr>
        <w:t>11974,0 тыс</w:t>
      </w:r>
      <w:r w:rsidR="00A40ED8" w:rsidRPr="00E31A46">
        <w:rPr>
          <w:sz w:val="24"/>
          <w:szCs w:val="24"/>
        </w:rPr>
        <w:t xml:space="preserve">.руб. и внебюджетных  источников – </w:t>
      </w:r>
      <w:r w:rsidR="00A40ED8">
        <w:rPr>
          <w:sz w:val="24"/>
          <w:szCs w:val="24"/>
        </w:rPr>
        <w:t>79130,5</w:t>
      </w:r>
      <w:r w:rsidR="00A40ED8" w:rsidRPr="00E31A46">
        <w:rPr>
          <w:sz w:val="24"/>
          <w:szCs w:val="24"/>
        </w:rPr>
        <w:t xml:space="preserve"> </w:t>
      </w:r>
      <w:r w:rsidR="00A40ED8">
        <w:rPr>
          <w:sz w:val="24"/>
          <w:szCs w:val="24"/>
        </w:rPr>
        <w:t>тыс</w:t>
      </w:r>
      <w:r w:rsidR="00A40ED8" w:rsidRPr="00E31A46">
        <w:rPr>
          <w:sz w:val="24"/>
          <w:szCs w:val="24"/>
        </w:rPr>
        <w:t>.руб.</w:t>
      </w:r>
      <w:r w:rsidR="00A40ED8">
        <w:rPr>
          <w:sz w:val="24"/>
          <w:szCs w:val="24"/>
        </w:rPr>
        <w:t>»</w:t>
      </w:r>
      <w:r w:rsidR="00A40ED8" w:rsidRPr="00E31A46">
        <w:rPr>
          <w:sz w:val="24"/>
          <w:szCs w:val="24"/>
        </w:rPr>
        <w:t xml:space="preserve"> </w:t>
      </w:r>
    </w:p>
    <w:p w:rsidR="00A40ED8" w:rsidRPr="00E31A46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>1 к Программе изложить в редакции согласно приложению №1 к настоящему постановлению.</w:t>
      </w:r>
    </w:p>
    <w:p w:rsidR="00A40ED8" w:rsidRPr="00E31A46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1.1</w:t>
      </w:r>
      <w:r w:rsidRPr="00E31A46"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№2 к настоящему постановлению. </w:t>
      </w:r>
    </w:p>
    <w:p w:rsidR="00A40ED8" w:rsidRPr="00E31A46" w:rsidRDefault="00A40ED8" w:rsidP="00A40ED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46">
        <w:rPr>
          <w:rFonts w:ascii="Times New Roman" w:hAnsi="Times New Roman"/>
          <w:sz w:val="24"/>
          <w:szCs w:val="24"/>
        </w:rPr>
        <w:t xml:space="preserve">3 к Программе изложить в редакции согласно приложению №3 к настоящему постановлению. 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A46">
        <w:rPr>
          <w:rFonts w:ascii="Times New Roman" w:hAnsi="Times New Roman"/>
          <w:sz w:val="24"/>
          <w:szCs w:val="24"/>
        </w:rPr>
        <w:t>Опубликовать настоящее постановление в официальных источниках опу</w:t>
      </w:r>
      <w:r w:rsidRPr="00E31A46">
        <w:rPr>
          <w:rFonts w:ascii="Times New Roman" w:hAnsi="Times New Roman"/>
          <w:sz w:val="24"/>
          <w:szCs w:val="24"/>
        </w:rPr>
        <w:t>б</w:t>
      </w:r>
      <w:r w:rsidRPr="00E31A46">
        <w:rPr>
          <w:rFonts w:ascii="Times New Roman" w:hAnsi="Times New Roman"/>
          <w:sz w:val="24"/>
          <w:szCs w:val="24"/>
        </w:rPr>
        <w:t>ликования.</w:t>
      </w:r>
    </w:p>
    <w:p w:rsidR="00A40ED8" w:rsidRPr="00E31A46" w:rsidRDefault="00A40ED8" w:rsidP="00A40ED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A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A4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40ED8" w:rsidRPr="00E31A46" w:rsidRDefault="00A40ED8" w:rsidP="00A40ED8">
      <w:pPr>
        <w:ind w:left="-284" w:firstLine="284"/>
        <w:jc w:val="both"/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Pr="00E31A46" w:rsidRDefault="00A40ED8" w:rsidP="00A40ED8">
      <w:pPr>
        <w:rPr>
          <w:sz w:val="24"/>
          <w:szCs w:val="24"/>
        </w:rPr>
      </w:pPr>
    </w:p>
    <w:p w:rsidR="00A40ED8" w:rsidRDefault="00A40ED8" w:rsidP="00A40ED8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A40ED8" w:rsidRDefault="00A40ED8" w:rsidP="00A40ED8">
      <w:pPr>
        <w:jc w:val="both"/>
        <w:rPr>
          <w:sz w:val="24"/>
          <w:szCs w:val="24"/>
        </w:rPr>
      </w:pPr>
    </w:p>
    <w:p w:rsidR="00EC3FD2" w:rsidRDefault="00EC3FD2" w:rsidP="005C38A1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7E573A" w:rsidRDefault="007E573A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A40ED8" w:rsidRDefault="00A40ED8" w:rsidP="005C38A1">
      <w:pPr>
        <w:pStyle w:val="a8"/>
        <w:rPr>
          <w:b/>
          <w:sz w:val="24"/>
          <w:szCs w:val="24"/>
        </w:rPr>
      </w:pPr>
    </w:p>
    <w:p w:rsidR="00E00091" w:rsidRPr="00EB7624" w:rsidRDefault="00E00091" w:rsidP="00E0009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lastRenderedPageBreak/>
        <w:t>ЛИСТ СОГЛАСОВАНИЯ</w:t>
      </w:r>
    </w:p>
    <w:p w:rsidR="00E00091" w:rsidRPr="00EB7624" w:rsidRDefault="00E00091" w:rsidP="00E0009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t xml:space="preserve">к постановлению/распоряжению Главы Администрации Городского округа </w:t>
      </w:r>
      <w:r>
        <w:rPr>
          <w:b/>
          <w:sz w:val="24"/>
          <w:szCs w:val="24"/>
        </w:rPr>
        <w:t>«</w:t>
      </w:r>
      <w:r w:rsidRPr="00EB7624">
        <w:rPr>
          <w:b/>
          <w:sz w:val="24"/>
          <w:szCs w:val="24"/>
        </w:rPr>
        <w:t>Жатай</w:t>
      </w:r>
      <w:r>
        <w:rPr>
          <w:b/>
          <w:sz w:val="24"/>
          <w:szCs w:val="24"/>
        </w:rPr>
        <w:t>»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 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31A46" w:rsidRDefault="00E00091" w:rsidP="00E00091">
      <w:pPr>
        <w:rPr>
          <w:b/>
          <w:sz w:val="24"/>
          <w:szCs w:val="24"/>
        </w:rPr>
      </w:pPr>
      <w:r w:rsidRPr="00EB7624">
        <w:rPr>
          <w:sz w:val="24"/>
          <w:szCs w:val="24"/>
        </w:rPr>
        <w:t>Вопрос</w:t>
      </w:r>
      <w:proofErr w:type="gramStart"/>
      <w:r w:rsidRPr="00EB7624">
        <w:rPr>
          <w:sz w:val="24"/>
          <w:szCs w:val="24"/>
        </w:rPr>
        <w:t xml:space="preserve">  </w:t>
      </w:r>
      <w:r w:rsidRPr="00E31A46">
        <w:rPr>
          <w:b/>
          <w:sz w:val="24"/>
          <w:szCs w:val="24"/>
        </w:rPr>
        <w:t>О</w:t>
      </w:r>
      <w:proofErr w:type="gramEnd"/>
      <w:r w:rsidRPr="00E31A46">
        <w:rPr>
          <w:b/>
          <w:sz w:val="24"/>
          <w:szCs w:val="24"/>
        </w:rPr>
        <w:t xml:space="preserve"> внесении изменений в муниципальную программу </w:t>
      </w:r>
      <w:r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Энергосбережение и повышение</w:t>
      </w:r>
      <w:r>
        <w:rPr>
          <w:b/>
          <w:sz w:val="24"/>
          <w:szCs w:val="24"/>
        </w:rPr>
        <w:t xml:space="preserve"> </w:t>
      </w:r>
      <w:r w:rsidRPr="00E31A46">
        <w:rPr>
          <w:b/>
          <w:sz w:val="24"/>
          <w:szCs w:val="24"/>
        </w:rPr>
        <w:t xml:space="preserve">энергетической эффективности Городского округа </w:t>
      </w:r>
      <w:r>
        <w:rPr>
          <w:b/>
          <w:sz w:val="24"/>
          <w:szCs w:val="24"/>
        </w:rPr>
        <w:t>«</w:t>
      </w:r>
      <w:r w:rsidRPr="00E31A46">
        <w:rPr>
          <w:b/>
          <w:sz w:val="24"/>
          <w:szCs w:val="24"/>
        </w:rPr>
        <w:t>Жатай</w:t>
      </w:r>
      <w:r>
        <w:rPr>
          <w:b/>
          <w:sz w:val="24"/>
          <w:szCs w:val="24"/>
        </w:rPr>
        <w:t>»</w:t>
      </w:r>
      <w:r w:rsidRPr="00E31A46">
        <w:rPr>
          <w:b/>
          <w:sz w:val="24"/>
          <w:szCs w:val="24"/>
        </w:rPr>
        <w:t xml:space="preserve"> на 2017-2020 годы</w:t>
      </w:r>
      <w:r>
        <w:rPr>
          <w:b/>
          <w:sz w:val="24"/>
          <w:szCs w:val="24"/>
        </w:rPr>
        <w:t>»</w:t>
      </w:r>
    </w:p>
    <w:p w:rsidR="00E00091" w:rsidRPr="00EB7624" w:rsidRDefault="00E00091" w:rsidP="00E0009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  <w:u w:val="single"/>
        </w:rPr>
      </w:pPr>
      <w:r w:rsidRPr="00EB7624">
        <w:rPr>
          <w:sz w:val="24"/>
          <w:szCs w:val="24"/>
        </w:rPr>
        <w:t xml:space="preserve">Вносит </w:t>
      </w:r>
      <w:r w:rsidR="007E573A">
        <w:rPr>
          <w:sz w:val="24"/>
          <w:szCs w:val="24"/>
          <w:u w:val="single"/>
        </w:rPr>
        <w:t>помощник специалиста</w:t>
      </w:r>
      <w:r w:rsidRPr="00EB7624">
        <w:rPr>
          <w:sz w:val="24"/>
          <w:szCs w:val="24"/>
          <w:u w:val="single"/>
        </w:rPr>
        <w:t xml:space="preserve"> Окружной Администрации ГО </w:t>
      </w:r>
      <w:r>
        <w:rPr>
          <w:sz w:val="24"/>
          <w:szCs w:val="24"/>
          <w:u w:val="single"/>
        </w:rPr>
        <w:t>«</w:t>
      </w:r>
      <w:r w:rsidRPr="00EB7624">
        <w:rPr>
          <w:sz w:val="24"/>
          <w:szCs w:val="24"/>
          <w:u w:val="single"/>
        </w:rPr>
        <w:t>Жатай</w:t>
      </w:r>
      <w:r>
        <w:rPr>
          <w:sz w:val="24"/>
          <w:szCs w:val="24"/>
          <w:u w:val="single"/>
        </w:rPr>
        <w:t>»</w:t>
      </w:r>
      <w:r w:rsidRPr="00EB7624">
        <w:rPr>
          <w:sz w:val="24"/>
          <w:szCs w:val="24"/>
          <w:u w:val="single"/>
        </w:rPr>
        <w:t xml:space="preserve"> </w:t>
      </w:r>
      <w:r w:rsidR="007E573A">
        <w:rPr>
          <w:sz w:val="24"/>
          <w:szCs w:val="24"/>
          <w:u w:val="single"/>
        </w:rPr>
        <w:t>М</w:t>
      </w:r>
      <w:r w:rsidRPr="00EB7624">
        <w:rPr>
          <w:sz w:val="24"/>
          <w:szCs w:val="24"/>
          <w:u w:val="single"/>
        </w:rPr>
        <w:t>.</w:t>
      </w:r>
      <w:r w:rsidR="007E573A">
        <w:rPr>
          <w:sz w:val="24"/>
          <w:szCs w:val="24"/>
          <w:u w:val="single"/>
        </w:rPr>
        <w:t>Ф</w:t>
      </w:r>
      <w:r w:rsidRPr="00EB7624">
        <w:rPr>
          <w:sz w:val="24"/>
          <w:szCs w:val="24"/>
          <w:u w:val="single"/>
        </w:rPr>
        <w:t xml:space="preserve">. </w:t>
      </w:r>
      <w:proofErr w:type="spellStart"/>
      <w:r w:rsidR="007E573A">
        <w:rPr>
          <w:sz w:val="24"/>
          <w:szCs w:val="24"/>
          <w:u w:val="single"/>
        </w:rPr>
        <w:t>Барак</w:t>
      </w:r>
      <w:r w:rsidRPr="00EB7624">
        <w:rPr>
          <w:sz w:val="24"/>
          <w:szCs w:val="24"/>
          <w:u w:val="single"/>
        </w:rPr>
        <w:t>ова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Окружная Администрация ГО </w:t>
      </w:r>
      <w:r>
        <w:rPr>
          <w:sz w:val="24"/>
          <w:szCs w:val="24"/>
        </w:rPr>
        <w:t>«</w:t>
      </w:r>
      <w:r w:rsidRPr="00EB7624">
        <w:rPr>
          <w:sz w:val="24"/>
          <w:szCs w:val="24"/>
        </w:rPr>
        <w:t>Жатай</w:t>
      </w:r>
      <w:r>
        <w:rPr>
          <w:sz w:val="24"/>
          <w:szCs w:val="24"/>
        </w:rPr>
        <w:t>»</w:t>
      </w:r>
      <w:r w:rsidRPr="00EB7624">
        <w:rPr>
          <w:sz w:val="24"/>
          <w:szCs w:val="24"/>
        </w:rPr>
        <w:t>: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1-й зам. Главы _________________________________</w:t>
      </w:r>
      <w:r>
        <w:rPr>
          <w:sz w:val="24"/>
          <w:szCs w:val="24"/>
        </w:rPr>
        <w:t>_______</w:t>
      </w:r>
      <w:r w:rsidRPr="00EB7624">
        <w:rPr>
          <w:sz w:val="24"/>
          <w:szCs w:val="24"/>
        </w:rPr>
        <w:t>______</w:t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  <w:t>________ Е.Н. Исаева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зам. Главы _______________________________________________________В.В. Гладышев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правового обеспечения ___________________________Е.Н. </w:t>
      </w:r>
      <w:proofErr w:type="spellStart"/>
      <w:r w:rsidRPr="00EB7624">
        <w:rPr>
          <w:sz w:val="24"/>
          <w:szCs w:val="24"/>
        </w:rPr>
        <w:t>Брензелеева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EB7624">
        <w:rPr>
          <w:sz w:val="24"/>
          <w:szCs w:val="24"/>
        </w:rPr>
        <w:t>отдела______________________И.А</w:t>
      </w:r>
      <w:proofErr w:type="spellEnd"/>
      <w:r w:rsidRPr="00EB7624">
        <w:rPr>
          <w:sz w:val="24"/>
          <w:szCs w:val="24"/>
        </w:rPr>
        <w:t xml:space="preserve">. </w:t>
      </w:r>
      <w:proofErr w:type="spellStart"/>
      <w:r w:rsidRPr="00EB7624">
        <w:rPr>
          <w:sz w:val="24"/>
          <w:szCs w:val="24"/>
        </w:rPr>
        <w:t>Сорочинская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EB7624">
        <w:rPr>
          <w:sz w:val="24"/>
          <w:szCs w:val="24"/>
        </w:rPr>
        <w:t>Покрыщенко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по  организационной и кадровой </w:t>
      </w:r>
      <w:proofErr w:type="spellStart"/>
      <w:r w:rsidRPr="00EB7624">
        <w:rPr>
          <w:sz w:val="24"/>
          <w:szCs w:val="24"/>
        </w:rPr>
        <w:t>работе_______________В.А</w:t>
      </w:r>
      <w:proofErr w:type="spellEnd"/>
      <w:r w:rsidRPr="00EB7624">
        <w:rPr>
          <w:sz w:val="24"/>
          <w:szCs w:val="24"/>
        </w:rPr>
        <w:t>. Кононова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управления культуры,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EB7624">
        <w:rPr>
          <w:sz w:val="24"/>
          <w:szCs w:val="24"/>
        </w:rPr>
        <w:t>Турнаев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 </w:t>
      </w:r>
      <w:proofErr w:type="gramStart"/>
      <w:r w:rsidRPr="00EB7624">
        <w:rPr>
          <w:sz w:val="24"/>
          <w:szCs w:val="24"/>
        </w:rPr>
        <w:t>имущественных</w:t>
      </w:r>
      <w:proofErr w:type="gramEnd"/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и земельных отношений ____________________________________________М.В. Федотов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Главный архитектор - начальник отдела архитектуры 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и капитального строительства _____________________________________В.И. </w:t>
      </w:r>
      <w:proofErr w:type="spellStart"/>
      <w:r w:rsidRPr="00EB7624">
        <w:rPr>
          <w:sz w:val="24"/>
          <w:szCs w:val="24"/>
        </w:rPr>
        <w:t>Татарченко</w:t>
      </w:r>
      <w:proofErr w:type="spellEnd"/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отдела ЖКХ ____________________________________________ Е.А. Захарова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0091" w:rsidRPr="00EB7624" w:rsidRDefault="00E00091" w:rsidP="00E0009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jc w:val="both"/>
        <w:rPr>
          <w:sz w:val="24"/>
          <w:szCs w:val="24"/>
        </w:rPr>
      </w:pPr>
    </w:p>
    <w:p w:rsidR="00E31A46" w:rsidRDefault="00E31A46" w:rsidP="00E31A46">
      <w:pPr>
        <w:rPr>
          <w:color w:val="000000"/>
          <w:sz w:val="22"/>
          <w:szCs w:val="22"/>
        </w:rPr>
        <w:sectPr w:rsidR="00E31A46" w:rsidSect="0024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08"/>
        <w:tblW w:w="15488" w:type="dxa"/>
        <w:tblLayout w:type="fixed"/>
        <w:tblLook w:val="04A0"/>
      </w:tblPr>
      <w:tblGrid>
        <w:gridCol w:w="721"/>
        <w:gridCol w:w="4893"/>
        <w:gridCol w:w="1936"/>
        <w:gridCol w:w="1251"/>
        <w:gridCol w:w="1134"/>
        <w:gridCol w:w="1437"/>
        <w:gridCol w:w="1398"/>
        <w:gridCol w:w="1417"/>
        <w:gridCol w:w="1301"/>
      </w:tblGrid>
      <w:tr w:rsidR="006C4285" w:rsidRPr="00E31A46" w:rsidTr="00834939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Pr="00E31A46" w:rsidRDefault="006C4285" w:rsidP="003069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Приложение №1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6C4285" w:rsidRDefault="006C4285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ГО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6C4285" w:rsidRDefault="00A85FFA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 xml:space="preserve">т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>___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 xml:space="preserve"> __________201</w:t>
            </w:r>
            <w:r w:rsidR="00F67AAB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C4285">
              <w:rPr>
                <w:b/>
                <w:bCs/>
                <w:color w:val="000000"/>
                <w:sz w:val="24"/>
                <w:szCs w:val="24"/>
              </w:rPr>
              <w:t xml:space="preserve"> г. №______</w:t>
            </w:r>
          </w:p>
          <w:p w:rsidR="002C74EC" w:rsidRDefault="002C74EC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C74EC" w:rsidRPr="00E31A46" w:rsidRDefault="002C74EC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C11" w:rsidRDefault="00E31A46" w:rsidP="00F139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к Постановлению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31A89" w:rsidRDefault="00FF5C11" w:rsidP="00F139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Окружной Администрации 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 xml:space="preserve"> ГО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A46" w:rsidRPr="00E31A4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E31A46" w:rsidRPr="00E31A46" w:rsidRDefault="00E31A46" w:rsidP="00CB0A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-г от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390F">
              <w:rPr>
                <w:b/>
                <w:bCs/>
                <w:color w:val="000000"/>
                <w:sz w:val="24"/>
                <w:szCs w:val="24"/>
              </w:rPr>
              <w:t>августа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CB0A0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1A46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A46" w:rsidRPr="00E31A46" w:rsidTr="00306907">
        <w:trPr>
          <w:trHeight w:val="27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A46" w:rsidRPr="00E31A46" w:rsidRDefault="00E31A46" w:rsidP="00306907">
            <w:pPr>
              <w:jc w:val="right"/>
              <w:rPr>
                <w:color w:val="000000"/>
                <w:sz w:val="22"/>
                <w:szCs w:val="22"/>
              </w:rPr>
            </w:pPr>
            <w:r w:rsidRPr="00E31A46">
              <w:rPr>
                <w:color w:val="000000"/>
                <w:sz w:val="22"/>
                <w:szCs w:val="22"/>
              </w:rPr>
              <w:t>(тыс. ру</w:t>
            </w:r>
            <w:r w:rsidRPr="00E31A46">
              <w:rPr>
                <w:color w:val="000000"/>
                <w:sz w:val="22"/>
                <w:szCs w:val="22"/>
              </w:rPr>
              <w:t>б</w:t>
            </w:r>
            <w:r w:rsidRPr="00E31A46">
              <w:rPr>
                <w:color w:val="000000"/>
                <w:sz w:val="22"/>
                <w:szCs w:val="22"/>
              </w:rPr>
              <w:t>лей)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1A4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Сроки реализ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Всего финанс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вых средств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Ответс</w:t>
            </w:r>
            <w:r w:rsidRPr="00E31A46">
              <w:rPr>
                <w:color w:val="000000"/>
                <w:sz w:val="24"/>
                <w:szCs w:val="24"/>
              </w:rPr>
              <w:t>т</w:t>
            </w:r>
            <w:r w:rsidRPr="00E31A46">
              <w:rPr>
                <w:color w:val="000000"/>
                <w:sz w:val="24"/>
                <w:szCs w:val="24"/>
              </w:rPr>
              <w:t>венный исполн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тель</w:t>
            </w: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Фед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Бюджет Р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Бюджет                             ГО </w:t>
            </w:r>
            <w:r w:rsidR="00FF5C11">
              <w:rPr>
                <w:color w:val="000000"/>
                <w:sz w:val="24"/>
                <w:szCs w:val="24"/>
              </w:rPr>
              <w:t>«</w:t>
            </w:r>
            <w:r w:rsidRPr="00E31A46">
              <w:rPr>
                <w:color w:val="000000"/>
                <w:sz w:val="24"/>
                <w:szCs w:val="24"/>
              </w:rPr>
              <w:t>Ж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тай</w:t>
            </w:r>
            <w:r w:rsidR="00FF5C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Внебю</w:t>
            </w:r>
            <w:r w:rsidRPr="00E31A46">
              <w:rPr>
                <w:color w:val="000000"/>
                <w:sz w:val="24"/>
                <w:szCs w:val="24"/>
              </w:rPr>
              <w:t>д</w:t>
            </w:r>
            <w:r w:rsidRPr="00E31A46">
              <w:rPr>
                <w:color w:val="000000"/>
                <w:sz w:val="24"/>
                <w:szCs w:val="24"/>
              </w:rPr>
              <w:t>жетные и</w:t>
            </w:r>
            <w:r w:rsidRPr="00E31A46">
              <w:rPr>
                <w:color w:val="000000"/>
                <w:sz w:val="24"/>
                <w:szCs w:val="24"/>
              </w:rPr>
              <w:t>с</w:t>
            </w:r>
            <w:r w:rsidRPr="00E31A46">
              <w:rPr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9</w:t>
            </w:r>
          </w:p>
        </w:tc>
      </w:tr>
      <w:tr w:rsidR="00E31A46" w:rsidRPr="00E31A46" w:rsidTr="00306907">
        <w:trPr>
          <w:trHeight w:val="585"/>
        </w:trPr>
        <w:tc>
          <w:tcPr>
            <w:tcW w:w="15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31A46" w:rsidRPr="00E31A46" w:rsidTr="00306907">
        <w:trPr>
          <w:trHeight w:val="132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</w:t>
            </w:r>
            <w:proofErr w:type="spellStart"/>
            <w:r w:rsidRPr="00E31A46">
              <w:rPr>
                <w:b/>
                <w:bCs/>
                <w:color w:val="000000"/>
                <w:sz w:val="24"/>
                <w:szCs w:val="24"/>
              </w:rPr>
              <w:t>Федерально</w:t>
            </w:r>
            <w:proofErr w:type="spellEnd"/>
            <w:r w:rsidRPr="00E31A46">
              <w:rPr>
                <w:b/>
                <w:bCs/>
                <w:color w:val="000000"/>
                <w:sz w:val="24"/>
                <w:szCs w:val="24"/>
              </w:rPr>
              <w:t xml:space="preserve"> закона от 23 ноября 2009 года № 261-ФЗ 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Об энергосбережении и повышении эне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гетической эффективности и о внесении изменений в отдельные законодательные акты Российской Федерации</w:t>
            </w:r>
            <w:r w:rsidR="00FF5C11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E31A46" w:rsidRPr="00E31A46" w:rsidRDefault="00306907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="00E31A46" w:rsidRPr="00E31A46">
              <w:rPr>
                <w:color w:val="000000"/>
                <w:sz w:val="24"/>
                <w:szCs w:val="24"/>
              </w:rPr>
              <w:t xml:space="preserve"> отдела ЖКХ </w:t>
            </w:r>
            <w:r>
              <w:rPr>
                <w:color w:val="000000"/>
                <w:sz w:val="24"/>
                <w:szCs w:val="24"/>
              </w:rPr>
              <w:t>Зах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рова Е.А.</w:t>
            </w: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38 617,44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58 932,73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</w:t>
            </w:r>
            <w:r w:rsidR="00E31A46" w:rsidRPr="00E31A4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10 805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7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N. 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тической эффективности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17 055,70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A4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31A46" w:rsidRPr="00E31A46">
              <w:rPr>
                <w:color w:val="000000"/>
                <w:sz w:val="24"/>
                <w:szCs w:val="24"/>
              </w:rPr>
              <w:t xml:space="preserve"> </w:t>
            </w:r>
            <w:r w:rsidR="00A40ED8">
              <w:rPr>
                <w:color w:val="000000"/>
                <w:sz w:val="24"/>
                <w:szCs w:val="24"/>
              </w:rPr>
              <w:t>273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 Энергосбережение и повышение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в системах наружного освещения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  <w:r w:rsidR="00A40ED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81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 xml:space="preserve">. Подключение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внутр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дворового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освещения от жилых домов с з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 xml:space="preserve">меной светильников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1A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41A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  <w:r w:rsidR="00A40ED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  <w:r w:rsidR="00A40ED8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3</w:t>
            </w:r>
            <w:r w:rsidRPr="00E31A46">
              <w:rPr>
                <w:color w:val="000000"/>
                <w:sz w:val="24"/>
                <w:szCs w:val="24"/>
              </w:rPr>
              <w:t xml:space="preserve">. Замена светильников уличного освещения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  <w:r w:rsidR="00F41A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4325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,</w:t>
            </w:r>
            <w:r w:rsidR="0014325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  <w:r w:rsidR="00A40ED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  <w:r w:rsidR="00E31A46"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75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F1390F" w:rsidP="003069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№ 1.4</w:t>
            </w:r>
            <w:r w:rsidR="00E31A46" w:rsidRPr="00E31A46">
              <w:rPr>
                <w:color w:val="000000"/>
                <w:sz w:val="24"/>
                <w:szCs w:val="24"/>
              </w:rPr>
              <w:t>. Наладка автоматическ</w:t>
            </w:r>
            <w:r w:rsidR="00E31A46" w:rsidRPr="00E31A46">
              <w:rPr>
                <w:color w:val="000000"/>
                <w:sz w:val="24"/>
                <w:szCs w:val="24"/>
              </w:rPr>
              <w:t>о</w:t>
            </w:r>
            <w:r w:rsidR="00E31A46" w:rsidRPr="00E31A46">
              <w:rPr>
                <w:color w:val="000000"/>
                <w:sz w:val="24"/>
                <w:szCs w:val="24"/>
              </w:rPr>
              <w:t>го управления освещением с выводом на пульт управления в ЕДДС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F129E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E31A46"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2A2F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1.</w:t>
            </w:r>
            <w:r w:rsidR="00F1390F">
              <w:rPr>
                <w:color w:val="000000"/>
                <w:sz w:val="24"/>
                <w:szCs w:val="24"/>
              </w:rPr>
              <w:t>5</w:t>
            </w:r>
            <w:r w:rsidRPr="00E31A46">
              <w:rPr>
                <w:color w:val="000000"/>
                <w:sz w:val="24"/>
                <w:szCs w:val="24"/>
              </w:rPr>
              <w:t>. Приобретение энерг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сберегающих ламп для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41A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41A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  <w:r w:rsidR="00E31A46"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2. Обслуживание узлов вв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да в бюджетной сфере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31A46" w:rsidRPr="00E31A4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31A46" w:rsidRPr="00E31A4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3. Субсидия учреждениям бюджетной сферы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143252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</w:t>
            </w:r>
            <w:r w:rsidR="00143252">
              <w:rPr>
                <w:color w:val="000000"/>
                <w:sz w:val="24"/>
                <w:szCs w:val="24"/>
              </w:rPr>
              <w:t>20</w:t>
            </w:r>
            <w:r w:rsidRPr="00E31A46">
              <w:rPr>
                <w:color w:val="000000"/>
                <w:sz w:val="24"/>
                <w:szCs w:val="24"/>
              </w:rPr>
              <w:t>,</w:t>
            </w:r>
            <w:r w:rsidR="0014325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E31A46" w:rsidRPr="00E31A4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1.8.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4. Приобретение и устано</w:t>
            </w:r>
            <w:r w:rsidRPr="00E31A46">
              <w:rPr>
                <w:color w:val="000000"/>
                <w:sz w:val="24"/>
                <w:szCs w:val="24"/>
              </w:rPr>
              <w:t>в</w:t>
            </w:r>
            <w:r w:rsidRPr="00E31A46">
              <w:rPr>
                <w:color w:val="000000"/>
                <w:sz w:val="24"/>
                <w:szCs w:val="24"/>
              </w:rPr>
              <w:t>ка антивандальных энергосберегающих св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тильников в жилищном фонде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1.9.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5.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Внедрение программы диспетчеризации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1.10.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5.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 Передача данных тел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 xml:space="preserve">метрии с тепловых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узлов ж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на пульт управления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1.</w:t>
            </w:r>
            <w:r w:rsidRPr="00E31A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на реализацию мероприятий 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 xml:space="preserve"> энергосбереж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ния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 Утепление зданий МКД в рамках реализации республиканской су</w:t>
            </w:r>
            <w:r w:rsidRPr="00E31A46">
              <w:rPr>
                <w:color w:val="000000"/>
                <w:sz w:val="24"/>
                <w:szCs w:val="24"/>
              </w:rPr>
              <w:t>б</w:t>
            </w:r>
            <w:r w:rsidRPr="00E31A46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11 025,86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10 943,59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1.13.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</w:t>
            </w:r>
            <w:r w:rsidR="00F1390F">
              <w:rPr>
                <w:color w:val="000000"/>
                <w:sz w:val="24"/>
                <w:szCs w:val="24"/>
              </w:rPr>
              <w:t>.3</w:t>
            </w:r>
            <w:r w:rsidRPr="00E31A46">
              <w:rPr>
                <w:color w:val="000000"/>
                <w:sz w:val="24"/>
                <w:szCs w:val="24"/>
              </w:rPr>
              <w:t>. Проектирование и мо</w:t>
            </w:r>
            <w:r w:rsidRPr="00E31A46">
              <w:rPr>
                <w:color w:val="000000"/>
                <w:sz w:val="24"/>
                <w:szCs w:val="24"/>
              </w:rPr>
              <w:t>н</w:t>
            </w:r>
            <w:r w:rsidRPr="00E31A46">
              <w:rPr>
                <w:color w:val="000000"/>
                <w:sz w:val="24"/>
                <w:szCs w:val="24"/>
              </w:rPr>
              <w:t>таж ИТП в МКД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5 175,44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3 194,14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1 981,30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="00F41AF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1432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43252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1.14.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4</w:t>
            </w:r>
            <w:r w:rsidRPr="00E31A46">
              <w:rPr>
                <w:color w:val="000000"/>
                <w:sz w:val="24"/>
                <w:szCs w:val="24"/>
              </w:rPr>
              <w:t>. Повышение тепловой защиты зданий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1.15.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5</w:t>
            </w:r>
            <w:r w:rsidRPr="00E31A46">
              <w:rPr>
                <w:color w:val="000000"/>
                <w:sz w:val="24"/>
                <w:szCs w:val="24"/>
              </w:rPr>
              <w:t>. Замена приборов от</w:t>
            </w:r>
            <w:r w:rsidRPr="00E31A46">
              <w:rPr>
                <w:color w:val="000000"/>
                <w:sz w:val="24"/>
                <w:szCs w:val="24"/>
              </w:rPr>
              <w:t>о</w:t>
            </w:r>
            <w:r w:rsidRPr="00E31A46">
              <w:rPr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1.16.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6</w:t>
            </w:r>
            <w:r w:rsidRPr="00E31A46">
              <w:rPr>
                <w:color w:val="000000"/>
                <w:sz w:val="24"/>
                <w:szCs w:val="24"/>
              </w:rPr>
              <w:t xml:space="preserve">. Установка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водосчетч</w:t>
            </w:r>
            <w:r w:rsidRPr="00E31A46">
              <w:rPr>
                <w:color w:val="000000"/>
                <w:sz w:val="24"/>
                <w:szCs w:val="24"/>
              </w:rPr>
              <w:t>и</w:t>
            </w:r>
            <w:r w:rsidRPr="00E31A46">
              <w:rPr>
                <w:color w:val="00000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  <w:r w:rsidR="00A40ED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F41AF9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1.17.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F1390F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6.</w:t>
            </w:r>
            <w:r w:rsidR="00F1390F">
              <w:rPr>
                <w:color w:val="000000"/>
                <w:sz w:val="24"/>
                <w:szCs w:val="24"/>
              </w:rPr>
              <w:t>7</w:t>
            </w:r>
            <w:r w:rsidRPr="00E31A46">
              <w:rPr>
                <w:color w:val="000000"/>
                <w:sz w:val="24"/>
                <w:szCs w:val="24"/>
              </w:rPr>
              <w:t>. Замена деревянных окон на ПВХ в подъездах жилых домов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1.18.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7. Замена труб ППР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143252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1.19.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8 Организация, проведение и участие в мероприятиях по энергосбереж</w:t>
            </w:r>
            <w:r w:rsidRPr="00E31A46">
              <w:rPr>
                <w:color w:val="000000"/>
                <w:sz w:val="24"/>
                <w:szCs w:val="24"/>
              </w:rPr>
              <w:t>е</w:t>
            </w:r>
            <w:r w:rsidRPr="00E31A4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566E10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41AF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566E10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41AF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1.20.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9 Проектирование и монтаж электронных узлов ввода на ГСК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31A46" w:rsidRPr="00E31A46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№ 1.21.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Мероприятие № 10 Разработка эскизного проекта по объекту </w:t>
            </w:r>
            <w:r w:rsidR="00FF5C11">
              <w:rPr>
                <w:color w:val="000000"/>
                <w:sz w:val="24"/>
                <w:szCs w:val="24"/>
              </w:rPr>
              <w:t>«</w:t>
            </w:r>
            <w:r w:rsidRPr="00E31A46"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экспоцентра</w:t>
            </w:r>
            <w:proofErr w:type="spellEnd"/>
            <w:r w:rsidRPr="00E31A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1A46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31A46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E31A46">
              <w:rPr>
                <w:color w:val="000000"/>
                <w:sz w:val="24"/>
                <w:szCs w:val="24"/>
              </w:rPr>
              <w:t>атай</w:t>
            </w:r>
            <w:proofErr w:type="spellEnd"/>
            <w:r w:rsidR="00FF5C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A40ED8" w:rsidP="00306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  <w:r w:rsidR="00E31A46"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N. </w:t>
            </w:r>
            <w:r w:rsidR="002A2F7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сти населения, руководителей предпр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ятий и организаций в проведении энерг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1A46">
              <w:rPr>
                <w:b/>
                <w:bCs/>
                <w:color w:val="000000"/>
                <w:sz w:val="24"/>
                <w:szCs w:val="24"/>
              </w:rPr>
              <w:t>сберегающих мероприятий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A46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№ </w:t>
            </w:r>
            <w:r w:rsidR="002A2F7B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Мероприятие № </w:t>
            </w:r>
            <w:r w:rsidR="002A2F7B">
              <w:rPr>
                <w:color w:val="000000"/>
                <w:sz w:val="24"/>
                <w:szCs w:val="24"/>
              </w:rPr>
              <w:t>1</w:t>
            </w:r>
            <w:r w:rsidRPr="00E31A46">
              <w:rPr>
                <w:color w:val="000000"/>
                <w:sz w:val="24"/>
                <w:szCs w:val="24"/>
              </w:rPr>
              <w:t xml:space="preserve"> Проведение работ по к</w:t>
            </w:r>
            <w:r w:rsidRPr="00E31A46">
              <w:rPr>
                <w:color w:val="000000"/>
                <w:sz w:val="24"/>
                <w:szCs w:val="24"/>
              </w:rPr>
              <w:t>а</w:t>
            </w:r>
            <w:r w:rsidRPr="00E31A46">
              <w:rPr>
                <w:color w:val="000000"/>
                <w:sz w:val="24"/>
                <w:szCs w:val="24"/>
              </w:rPr>
              <w:t>питальному ремонту МКД (ФКР)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6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2A2F7B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 xml:space="preserve">№ </w:t>
            </w:r>
            <w:r w:rsidR="002A2F7B">
              <w:rPr>
                <w:color w:val="000000"/>
                <w:sz w:val="24"/>
                <w:szCs w:val="24"/>
              </w:rPr>
              <w:t>2</w:t>
            </w:r>
            <w:r w:rsidRPr="00E31A46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Мероприятие № 2 Энергосбережение в предприятиях коммунального комплекса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  <w:tr w:rsidR="00E31A46" w:rsidRPr="00E31A46" w:rsidTr="00306907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A46" w:rsidRPr="00E31A46" w:rsidRDefault="00E31A46" w:rsidP="00306907">
            <w:pPr>
              <w:jc w:val="both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46" w:rsidRPr="00E31A46" w:rsidRDefault="00E31A46" w:rsidP="00306907">
            <w:pPr>
              <w:jc w:val="center"/>
              <w:rPr>
                <w:color w:val="000000"/>
                <w:sz w:val="24"/>
                <w:szCs w:val="24"/>
              </w:rPr>
            </w:pPr>
            <w:r w:rsidRPr="00E31A4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46" w:rsidRPr="00E31A46" w:rsidRDefault="00E31A46" w:rsidP="0030690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1A46" w:rsidRDefault="00E31A46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4760E0" w:rsidRDefault="004760E0" w:rsidP="00E07EE1">
      <w:pPr>
        <w:pStyle w:val="a8"/>
        <w:jc w:val="center"/>
        <w:rPr>
          <w:b/>
          <w:sz w:val="24"/>
          <w:szCs w:val="24"/>
        </w:rPr>
      </w:pPr>
    </w:p>
    <w:p w:rsidR="004760E0" w:rsidRDefault="004760E0" w:rsidP="00E07EE1">
      <w:pPr>
        <w:pStyle w:val="a8"/>
        <w:jc w:val="center"/>
        <w:rPr>
          <w:b/>
          <w:sz w:val="24"/>
          <w:szCs w:val="24"/>
        </w:rPr>
      </w:pPr>
    </w:p>
    <w:p w:rsidR="004760E0" w:rsidRDefault="004760E0" w:rsidP="00E07EE1">
      <w:pPr>
        <w:pStyle w:val="a8"/>
        <w:jc w:val="center"/>
        <w:rPr>
          <w:b/>
          <w:sz w:val="24"/>
          <w:szCs w:val="24"/>
        </w:rPr>
      </w:pPr>
    </w:p>
    <w:p w:rsidR="004760E0" w:rsidRDefault="004760E0" w:rsidP="009425A9">
      <w:pPr>
        <w:pStyle w:val="a8"/>
        <w:rPr>
          <w:b/>
          <w:sz w:val="24"/>
          <w:szCs w:val="24"/>
        </w:rPr>
      </w:pPr>
    </w:p>
    <w:p w:rsidR="009425A9" w:rsidRDefault="009425A9" w:rsidP="009425A9">
      <w:pPr>
        <w:pStyle w:val="a8"/>
        <w:rPr>
          <w:b/>
          <w:sz w:val="24"/>
          <w:szCs w:val="24"/>
        </w:rPr>
      </w:pPr>
    </w:p>
    <w:tbl>
      <w:tblPr>
        <w:tblW w:w="14187" w:type="dxa"/>
        <w:tblInd w:w="96" w:type="dxa"/>
        <w:tblLook w:val="04A0"/>
      </w:tblPr>
      <w:tblGrid>
        <w:gridCol w:w="3520"/>
        <w:gridCol w:w="2132"/>
        <w:gridCol w:w="1660"/>
        <w:gridCol w:w="1660"/>
        <w:gridCol w:w="1880"/>
        <w:gridCol w:w="1828"/>
        <w:gridCol w:w="940"/>
        <w:gridCol w:w="567"/>
      </w:tblGrid>
      <w:tr w:rsidR="009425A9" w:rsidRPr="00A85FFA" w:rsidTr="008E6797">
        <w:trPr>
          <w:trHeight w:val="8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5A9" w:rsidRDefault="009425A9" w:rsidP="008E67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Приложение №</w:t>
            </w:r>
            <w:r w:rsidR="00F67AA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9425A9" w:rsidRDefault="009425A9" w:rsidP="008E67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Постановлению Главы </w:t>
            </w:r>
          </w:p>
          <w:p w:rsidR="009425A9" w:rsidRDefault="009425A9" w:rsidP="008E67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 ГО «Жатай»</w:t>
            </w:r>
          </w:p>
          <w:p w:rsidR="009425A9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от «___» __________201</w:t>
            </w:r>
            <w:r w:rsidR="00F67AA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г. №______</w:t>
            </w:r>
          </w:p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88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5A9" w:rsidRDefault="009425A9" w:rsidP="008E67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5C11">
              <w:rPr>
                <w:b/>
                <w:bCs/>
                <w:color w:val="000000"/>
                <w:sz w:val="24"/>
                <w:szCs w:val="24"/>
              </w:rPr>
              <w:t xml:space="preserve">Приложение №3                                                                                                к Постановлению </w:t>
            </w:r>
          </w:p>
          <w:p w:rsidR="009425A9" w:rsidRPr="00FF5C11" w:rsidRDefault="009425A9" w:rsidP="008E67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Окружной Администрации</w:t>
            </w:r>
            <w:r w:rsidRPr="00FF5C11">
              <w:rPr>
                <w:b/>
                <w:bCs/>
                <w:color w:val="000000"/>
                <w:sz w:val="24"/>
                <w:szCs w:val="24"/>
              </w:rPr>
              <w:t xml:space="preserve"> ГО «Жатай»</w:t>
            </w:r>
          </w:p>
          <w:p w:rsidR="009425A9" w:rsidRPr="00A85FFA" w:rsidRDefault="009425A9" w:rsidP="008E67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5C11">
              <w:rPr>
                <w:b/>
                <w:bCs/>
                <w:color w:val="000000"/>
                <w:sz w:val="24"/>
                <w:szCs w:val="24"/>
              </w:rPr>
              <w:t>№ 38-г от 10 августа 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F5C11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9425A9" w:rsidRPr="00A85FFA" w:rsidTr="008E6797">
        <w:trPr>
          <w:trHeight w:val="386"/>
        </w:trPr>
        <w:tc>
          <w:tcPr>
            <w:tcW w:w="13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288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Объем финанс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рования, всего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jc w:val="right"/>
              <w:rPr>
                <w:color w:val="000000"/>
                <w:sz w:val="22"/>
                <w:szCs w:val="22"/>
              </w:rPr>
            </w:pPr>
            <w:r w:rsidRPr="00A85FF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425A9" w:rsidRPr="00A85FFA" w:rsidTr="008E6797">
        <w:trPr>
          <w:trHeight w:val="70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A9" w:rsidRPr="00A85FFA" w:rsidRDefault="009425A9" w:rsidP="008E679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5A9" w:rsidRPr="00A85FFA" w:rsidRDefault="009425A9" w:rsidP="008E6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A40ED8" w:rsidP="00942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5158,2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4 593,2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85F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A40ED8" w:rsidP="008E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25A9" w:rsidRPr="00A85FFA" w:rsidRDefault="009425A9" w:rsidP="008E6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Местный бюджет, в том чи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942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2 509,0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2 960,0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  <w:r w:rsidRPr="00A85FF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lastRenderedPageBreak/>
              <w:t>Внебюджетные источники,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79 130,5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51 830,5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8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5A9" w:rsidRPr="00A85FFA" w:rsidRDefault="009425A9" w:rsidP="008E6797">
            <w:pPr>
              <w:jc w:val="both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color w:val="000000"/>
                <w:sz w:val="24"/>
                <w:szCs w:val="24"/>
              </w:rPr>
            </w:pPr>
            <w:r w:rsidRPr="00A85F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25A9" w:rsidRPr="00A85FFA" w:rsidTr="008E6797">
        <w:trPr>
          <w:trHeight w:val="37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5A9" w:rsidRPr="00A85FFA" w:rsidRDefault="009425A9" w:rsidP="008E6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A40ED8" w:rsidP="00942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96 262,7</w:t>
            </w:r>
            <w:r w:rsidR="009425A9" w:rsidRPr="00A85FFA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425A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58 932,7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942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A85FFA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A40ED8" w:rsidP="009425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10 805</w:t>
            </w:r>
            <w:r w:rsidR="009425A9" w:rsidRPr="00A85FF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5A9" w:rsidRPr="00A85FFA" w:rsidRDefault="009425A9" w:rsidP="008E67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FFA">
              <w:rPr>
                <w:b/>
                <w:bCs/>
                <w:color w:val="000000"/>
                <w:sz w:val="24"/>
                <w:szCs w:val="24"/>
              </w:rPr>
              <w:t>16 265,0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A9" w:rsidRPr="00A85FFA" w:rsidRDefault="009425A9" w:rsidP="008E67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25A9" w:rsidRDefault="009425A9" w:rsidP="009425A9">
      <w:pPr>
        <w:jc w:val="both"/>
        <w:rPr>
          <w:sz w:val="24"/>
          <w:szCs w:val="24"/>
        </w:rPr>
      </w:pPr>
    </w:p>
    <w:p w:rsidR="009425A9" w:rsidRDefault="009425A9" w:rsidP="009425A9">
      <w:pPr>
        <w:pStyle w:val="a8"/>
        <w:jc w:val="center"/>
        <w:rPr>
          <w:b/>
          <w:sz w:val="24"/>
          <w:szCs w:val="24"/>
        </w:rPr>
      </w:pPr>
    </w:p>
    <w:p w:rsidR="009425A9" w:rsidRDefault="009425A9" w:rsidP="009425A9">
      <w:pPr>
        <w:pStyle w:val="a8"/>
        <w:jc w:val="center"/>
        <w:rPr>
          <w:b/>
          <w:sz w:val="24"/>
          <w:szCs w:val="24"/>
        </w:rPr>
      </w:pPr>
    </w:p>
    <w:p w:rsidR="004760E0" w:rsidRDefault="004760E0" w:rsidP="004760E0">
      <w:pPr>
        <w:pStyle w:val="a8"/>
        <w:rPr>
          <w:b/>
          <w:sz w:val="24"/>
          <w:szCs w:val="24"/>
        </w:rPr>
      </w:pPr>
    </w:p>
    <w:sectPr w:rsidR="004760E0" w:rsidSect="00331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AE6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E61B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8D7F0D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27506"/>
    <w:rsid w:val="00031A89"/>
    <w:rsid w:val="0004507A"/>
    <w:rsid w:val="00057DDF"/>
    <w:rsid w:val="000A4D1B"/>
    <w:rsid w:val="000A538C"/>
    <w:rsid w:val="000C6EA7"/>
    <w:rsid w:val="000D573F"/>
    <w:rsid w:val="00103497"/>
    <w:rsid w:val="001057AA"/>
    <w:rsid w:val="00143252"/>
    <w:rsid w:val="00156323"/>
    <w:rsid w:val="001628E9"/>
    <w:rsid w:val="00194880"/>
    <w:rsid w:val="001B58B7"/>
    <w:rsid w:val="001C211F"/>
    <w:rsid w:val="00232D46"/>
    <w:rsid w:val="00240315"/>
    <w:rsid w:val="00292A3E"/>
    <w:rsid w:val="002A2F7B"/>
    <w:rsid w:val="002C74EC"/>
    <w:rsid w:val="002E1736"/>
    <w:rsid w:val="002F1F0A"/>
    <w:rsid w:val="00306907"/>
    <w:rsid w:val="0033148E"/>
    <w:rsid w:val="00340F41"/>
    <w:rsid w:val="0034142E"/>
    <w:rsid w:val="003533DC"/>
    <w:rsid w:val="003C1370"/>
    <w:rsid w:val="003F52E2"/>
    <w:rsid w:val="00411979"/>
    <w:rsid w:val="00411D75"/>
    <w:rsid w:val="00450F2A"/>
    <w:rsid w:val="004760E0"/>
    <w:rsid w:val="00491FB4"/>
    <w:rsid w:val="00497DD1"/>
    <w:rsid w:val="00497E98"/>
    <w:rsid w:val="0052421A"/>
    <w:rsid w:val="00564363"/>
    <w:rsid w:val="00566E10"/>
    <w:rsid w:val="005919E7"/>
    <w:rsid w:val="005C38A1"/>
    <w:rsid w:val="00603280"/>
    <w:rsid w:val="006A66AB"/>
    <w:rsid w:val="006B20AA"/>
    <w:rsid w:val="006C4285"/>
    <w:rsid w:val="006E7CDB"/>
    <w:rsid w:val="00747044"/>
    <w:rsid w:val="007C4FD7"/>
    <w:rsid w:val="007E573A"/>
    <w:rsid w:val="0080612C"/>
    <w:rsid w:val="00834939"/>
    <w:rsid w:val="008352F0"/>
    <w:rsid w:val="0085028B"/>
    <w:rsid w:val="00860F27"/>
    <w:rsid w:val="008B3FCA"/>
    <w:rsid w:val="008B49A4"/>
    <w:rsid w:val="008D64CC"/>
    <w:rsid w:val="008E6797"/>
    <w:rsid w:val="009425A9"/>
    <w:rsid w:val="00974715"/>
    <w:rsid w:val="00996F60"/>
    <w:rsid w:val="009A3673"/>
    <w:rsid w:val="009B775E"/>
    <w:rsid w:val="00A32AAE"/>
    <w:rsid w:val="00A40ED8"/>
    <w:rsid w:val="00A43AA6"/>
    <w:rsid w:val="00A85FFA"/>
    <w:rsid w:val="00AD0EDC"/>
    <w:rsid w:val="00AD7692"/>
    <w:rsid w:val="00AF129E"/>
    <w:rsid w:val="00AF1700"/>
    <w:rsid w:val="00B53893"/>
    <w:rsid w:val="00B617C4"/>
    <w:rsid w:val="00B70952"/>
    <w:rsid w:val="00BC7F78"/>
    <w:rsid w:val="00BF7CD5"/>
    <w:rsid w:val="00C54EB4"/>
    <w:rsid w:val="00C671DF"/>
    <w:rsid w:val="00C839BA"/>
    <w:rsid w:val="00CA5E77"/>
    <w:rsid w:val="00CB0A0C"/>
    <w:rsid w:val="00CB2A94"/>
    <w:rsid w:val="00CB6197"/>
    <w:rsid w:val="00D036E6"/>
    <w:rsid w:val="00D36C93"/>
    <w:rsid w:val="00D4336C"/>
    <w:rsid w:val="00D816E2"/>
    <w:rsid w:val="00D953AA"/>
    <w:rsid w:val="00DB490B"/>
    <w:rsid w:val="00DF304C"/>
    <w:rsid w:val="00E00091"/>
    <w:rsid w:val="00E07EE1"/>
    <w:rsid w:val="00E31A46"/>
    <w:rsid w:val="00E70012"/>
    <w:rsid w:val="00E84452"/>
    <w:rsid w:val="00EA3F91"/>
    <w:rsid w:val="00EC3FD2"/>
    <w:rsid w:val="00F1390F"/>
    <w:rsid w:val="00F30050"/>
    <w:rsid w:val="00F406D3"/>
    <w:rsid w:val="00F41AF9"/>
    <w:rsid w:val="00F65DE4"/>
    <w:rsid w:val="00F67AAB"/>
    <w:rsid w:val="00F9252C"/>
    <w:rsid w:val="00FA005D"/>
    <w:rsid w:val="00FC182E"/>
    <w:rsid w:val="00FD0CBB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292A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FC72-80C3-4ACE-98CD-A2F6E79B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1581</Words>
  <Characters>12258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Галушкин</cp:lastModifiedBy>
  <cp:revision>2</cp:revision>
  <cp:lastPrinted>2019-01-23T05:49:00Z</cp:lastPrinted>
  <dcterms:created xsi:type="dcterms:W3CDTF">2019-03-25T01:32:00Z</dcterms:created>
  <dcterms:modified xsi:type="dcterms:W3CDTF">2019-03-25T01:32:00Z</dcterms:modified>
</cp:coreProperties>
</file>