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2F1E8E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2FE8" w:rsidRDefault="00737881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"08" апреля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 г</w:t>
      </w:r>
      <w:r w:rsidR="009319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33-г</w:t>
      </w:r>
    </w:p>
    <w:p w:rsidR="00254E69" w:rsidRDefault="002F1E8E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="00254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внесении изменений в </w:t>
      </w:r>
      <w:r w:rsidR="00254E69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254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</w:p>
    <w:p w:rsidR="00254E69" w:rsidRDefault="00254E69" w:rsidP="00254E69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</w:rPr>
        <w:t>"</w:t>
      </w:r>
      <w:r w:rsidRPr="009F777D">
        <w:rPr>
          <w:rFonts w:ascii="Times New Roman" w:hAnsi="Times New Roman"/>
          <w:b/>
          <w:sz w:val="24"/>
          <w:szCs w:val="24"/>
        </w:rPr>
        <w:t xml:space="preserve">Формирование комфортной </w:t>
      </w:r>
    </w:p>
    <w:p w:rsidR="00254E69" w:rsidRDefault="00254E69" w:rsidP="00254E69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77D">
        <w:rPr>
          <w:rFonts w:ascii="Times New Roman" w:hAnsi="Times New Roman"/>
          <w:b/>
          <w:sz w:val="24"/>
          <w:szCs w:val="24"/>
        </w:rPr>
        <w:t>среды на территории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54E69" w:rsidRPr="009F777D" w:rsidRDefault="00254E69" w:rsidP="00254E69">
      <w:pPr>
        <w:pStyle w:val="a6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F777D">
        <w:rPr>
          <w:rFonts w:ascii="Times New Roman" w:hAnsi="Times New Roman" w:cs="Times New Roman"/>
          <w:b/>
          <w:sz w:val="24"/>
          <w:szCs w:val="24"/>
        </w:rPr>
        <w:t>Жатай</w:t>
      </w:r>
      <w:r w:rsidR="0064724D">
        <w:rPr>
          <w:rFonts w:ascii="Times New Roman" w:hAnsi="Times New Roman" w:cs="Times New Roman"/>
          <w:b/>
          <w:sz w:val="24"/>
          <w:szCs w:val="24"/>
        </w:rPr>
        <w:t>"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4948">
        <w:rPr>
          <w:rFonts w:ascii="Times New Roman" w:hAnsi="Times New Roman" w:cs="Times New Roman"/>
          <w:sz w:val="24"/>
          <w:szCs w:val="24"/>
        </w:rPr>
        <w:t xml:space="preserve">Указом Главы Республики Саха (Якутия) от 28.08.2017 г. №2094  "О государственной программе Республики Саха (Якутия) "Формирование современной городской среды на территории </w:t>
      </w:r>
      <w:r w:rsidR="00C07BA7">
        <w:rPr>
          <w:rFonts w:ascii="Times New Roman" w:hAnsi="Times New Roman" w:cs="Times New Roman"/>
          <w:sz w:val="24"/>
          <w:szCs w:val="24"/>
        </w:rPr>
        <w:t xml:space="preserve">Республики Саха (Якутия) на 2018-2022 гг.", </w:t>
      </w:r>
      <w:r w:rsidRPr="00254E69">
        <w:rPr>
          <w:rFonts w:ascii="Times New Roman" w:hAnsi="Times New Roman" w:cs="Times New Roman"/>
          <w:sz w:val="24"/>
          <w:szCs w:val="24"/>
        </w:rPr>
        <w:t xml:space="preserve">п.4 Порядка разработки, утверждения и реализации муниципальных программ Городского округа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 w:rsidR="0043217E">
        <w:rPr>
          <w:rFonts w:ascii="Times New Roman" w:hAnsi="Times New Roman" w:cs="Times New Roman"/>
          <w:sz w:val="24"/>
          <w:szCs w:val="24"/>
        </w:rPr>
        <w:t>.</w:t>
      </w:r>
      <w:r w:rsidR="00C07BA7">
        <w:rPr>
          <w:rFonts w:ascii="Times New Roman" w:hAnsi="Times New Roman" w:cs="Times New Roman"/>
          <w:sz w:val="24"/>
          <w:szCs w:val="24"/>
        </w:rPr>
        <w:t>:</w:t>
      </w:r>
    </w:p>
    <w:p w:rsidR="00254E69" w:rsidRDefault="00254E69" w:rsidP="00254E69">
      <w:pPr>
        <w:pStyle w:val="a6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программу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>Жатай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"Жатай"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254E69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>
        <w:rPr>
          <w:rFonts w:ascii="Times New Roman" w:hAnsi="Times New Roman"/>
          <w:sz w:val="24"/>
          <w:szCs w:val="24"/>
        </w:rPr>
        <w:t>7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>программы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"Жатай"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93192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="00172FE8" w:rsidRPr="0038761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72FE8" w:rsidRPr="0038761F" w:rsidRDefault="00C07BA7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52279,41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C07BA7">
        <w:rPr>
          <w:rFonts w:ascii="Times New Roman" w:hAnsi="Times New Roman" w:cs="Times New Roman"/>
          <w:sz w:val="24"/>
          <w:szCs w:val="24"/>
        </w:rPr>
        <w:t>1403,10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2047,08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C07BA7">
        <w:rPr>
          <w:rFonts w:ascii="Times New Roman" w:hAnsi="Times New Roman" w:cs="Times New Roman"/>
          <w:sz w:val="24"/>
          <w:szCs w:val="24"/>
        </w:rPr>
        <w:t>32929,23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C07BA7">
        <w:rPr>
          <w:rFonts w:ascii="Times New Roman" w:hAnsi="Times New Roman" w:cs="Times New Roman"/>
          <w:sz w:val="24"/>
          <w:szCs w:val="24"/>
        </w:rPr>
        <w:t>2900,00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3003,2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3003,2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06418D" w:rsidRDefault="00172FE8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7BA7">
        <w:rPr>
          <w:rFonts w:ascii="Times New Roman" w:hAnsi="Times New Roman" w:cs="Times New Roman"/>
          <w:sz w:val="24"/>
          <w:szCs w:val="24"/>
        </w:rPr>
        <w:t>26300,00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C07B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077B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344,70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C07BA7">
        <w:rPr>
          <w:rFonts w:ascii="Times New Roman" w:hAnsi="Times New Roman" w:cs="Times New Roman"/>
          <w:sz w:val="24"/>
          <w:szCs w:val="24"/>
        </w:rPr>
        <w:t>19155,30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2900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A9127F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бюджет-           40</w:t>
      </w:r>
      <w:r w:rsidR="00172FE8" w:rsidRPr="0038761F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72FE8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C07BA7" w:rsidRDefault="00C07BA7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7BA7" w:rsidRDefault="00C07BA7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7BA7" w:rsidRPr="0038761F" w:rsidRDefault="00C07BA7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1947" w:rsidRDefault="00321947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lastRenderedPageBreak/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6D38FD" w:rsidRPr="0038761F" w:rsidRDefault="006D38FD" w:rsidP="006D3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F1E8E" w:rsidRDefault="002F1E8E" w:rsidP="002F1E8E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9E6BDB" w:rsidRDefault="00172FE8" w:rsidP="009E6BD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 w:rsidR="00931922">
        <w:rPr>
          <w:rFonts w:ascii="Times New Roman" w:hAnsi="Times New Roman" w:cs="Times New Roman"/>
          <w:sz w:val="24"/>
          <w:szCs w:val="24"/>
        </w:rPr>
        <w:t>"</w:t>
      </w:r>
    </w:p>
    <w:p w:rsidR="00254E69" w:rsidRPr="0078077B" w:rsidRDefault="00254E69" w:rsidP="0093192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2) </w:t>
      </w:r>
      <w:r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7B">
        <w:rPr>
          <w:rFonts w:ascii="Times New Roman" w:hAnsi="Times New Roman" w:cs="Times New Roman"/>
          <w:sz w:val="24"/>
          <w:szCs w:val="24"/>
        </w:rPr>
        <w:t xml:space="preserve"> "Общая характеристика текущего состояния уровня благоустройства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. Приоритеты политики в сфере благоустройства."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Pr="0078077B">
        <w:rPr>
          <w:rFonts w:ascii="Times New Roman" w:hAnsi="Times New Roman" w:cs="Times New Roman"/>
          <w:sz w:val="24"/>
          <w:szCs w:val="24"/>
        </w:rPr>
        <w:t>программы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"Жатай""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", постановлением Главы Окружной Администрации ГО "Жатай"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78077B" w:rsidRDefault="00254E69" w:rsidP="0093192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"Общая стоимость работ по благоустройству дворовых территорий МКД и  территорий общего пользования составляет </w:t>
      </w:r>
      <w:r w:rsidR="00C07BA7">
        <w:rPr>
          <w:rFonts w:ascii="Times New Roman" w:hAnsi="Times New Roman" w:cs="Times New Roman"/>
          <w:sz w:val="24"/>
          <w:szCs w:val="24"/>
        </w:rPr>
        <w:t>52279,41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2F0629">
        <w:rPr>
          <w:rFonts w:ascii="Times New Roman" w:hAnsi="Times New Roman" w:cs="Times New Roman"/>
          <w:sz w:val="24"/>
          <w:szCs w:val="24"/>
        </w:rPr>
        <w:t>32929,23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руб. средств федерального бюджета, </w:t>
      </w:r>
      <w:r w:rsidR="00C07BA7">
        <w:rPr>
          <w:rFonts w:ascii="Times New Roman" w:hAnsi="Times New Roman" w:cs="Times New Roman"/>
          <w:sz w:val="24"/>
          <w:szCs w:val="24"/>
        </w:rPr>
        <w:t>2047,08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тыс.руб. средств республиканского бюджета,  </w:t>
      </w:r>
      <w:r w:rsidR="00C07BA7">
        <w:rPr>
          <w:rFonts w:ascii="Times New Roman" w:hAnsi="Times New Roman" w:cs="Times New Roman"/>
          <w:sz w:val="24"/>
          <w:szCs w:val="24"/>
        </w:rPr>
        <w:t>14403,10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="0028348F" w:rsidRPr="0078077B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2F0629">
        <w:rPr>
          <w:rFonts w:ascii="Times New Roman" w:hAnsi="Times New Roman" w:cs="Times New Roman"/>
          <w:sz w:val="24"/>
          <w:szCs w:val="24"/>
        </w:rPr>
        <w:t>, 2900,00 тыс. руб. внебюджетные источники</w:t>
      </w:r>
      <w:r w:rsidRPr="0078077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="00A9127F">
        <w:rPr>
          <w:rFonts w:ascii="Times New Roman" w:hAnsi="Times New Roman" w:cs="Times New Roman"/>
          <w:sz w:val="24"/>
          <w:szCs w:val="24"/>
        </w:rPr>
        <w:t xml:space="preserve"> – </w:t>
      </w:r>
      <w:r w:rsidR="0095228C">
        <w:rPr>
          <w:rFonts w:ascii="Times New Roman" w:hAnsi="Times New Roman" w:cs="Times New Roman"/>
          <w:sz w:val="24"/>
          <w:szCs w:val="24"/>
        </w:rPr>
        <w:t>26300,00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95228C">
        <w:rPr>
          <w:rFonts w:ascii="Times New Roman" w:hAnsi="Times New Roman" w:cs="Times New Roman"/>
          <w:sz w:val="24"/>
          <w:szCs w:val="24"/>
        </w:rPr>
        <w:t>3900,00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2564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95228C">
        <w:rPr>
          <w:rFonts w:ascii="Times New Roman" w:hAnsi="Times New Roman" w:cs="Times New Roman"/>
          <w:sz w:val="24"/>
          <w:szCs w:val="24"/>
        </w:rPr>
        <w:t>344,70</w:t>
      </w:r>
      <w:r w:rsidR="00254E69"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6845B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95228C">
        <w:rPr>
          <w:rFonts w:ascii="Times New Roman" w:hAnsi="Times New Roman" w:cs="Times New Roman"/>
          <w:sz w:val="24"/>
          <w:szCs w:val="24"/>
        </w:rPr>
        <w:t>19155,30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2564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2900</w:t>
      </w:r>
      <w:r w:rsidR="00254E69"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</w:t>
      </w:r>
      <w:r w:rsidRPr="0078077B">
        <w:rPr>
          <w:rFonts w:ascii="Times New Roman" w:hAnsi="Times New Roman" w:cs="Times New Roman"/>
          <w:sz w:val="24"/>
          <w:szCs w:val="24"/>
        </w:rPr>
        <w:t>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A9127F">
        <w:rPr>
          <w:rFonts w:ascii="Times New Roman" w:hAnsi="Times New Roman" w:cs="Times New Roman"/>
          <w:sz w:val="24"/>
          <w:szCs w:val="24"/>
        </w:rPr>
        <w:t>40</w:t>
      </w:r>
      <w:r w:rsidRPr="0078077B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0160B8" w:rsidRDefault="00254E69" w:rsidP="009E6BD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внебюджетные и</w:t>
      </w:r>
      <w:r>
        <w:rPr>
          <w:rFonts w:ascii="Times New Roman" w:hAnsi="Times New Roman" w:cs="Times New Roman"/>
          <w:sz w:val="24"/>
          <w:szCs w:val="24"/>
        </w:rPr>
        <w:t>сточники -    0,00 тыс. рублей."</w:t>
      </w:r>
    </w:p>
    <w:p w:rsidR="00254E69" w:rsidRPr="0078077B" w:rsidRDefault="00254E69" w:rsidP="0093192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45534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"Жатай""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", постановлением Главы Окружной Администрации ГО "Жатай"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4E69" w:rsidRPr="00A27EAD" w:rsidRDefault="00254E69" w:rsidP="0093192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lastRenderedPageBreak/>
        <w:t>"</w:t>
      </w:r>
      <w:r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254E69" w:rsidRDefault="00254E69" w:rsidP="00931922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4B4BDE" w:rsidRDefault="00254E69" w:rsidP="004B4BDE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5228C">
        <w:rPr>
          <w:rFonts w:ascii="Times New Roman" w:hAnsi="Times New Roman" w:cs="Times New Roman"/>
          <w:sz w:val="24"/>
          <w:szCs w:val="24"/>
        </w:rPr>
        <w:t>52279,41</w:t>
      </w:r>
      <w:r w:rsidRPr="00811E89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254E69" w:rsidRPr="00811E89" w:rsidRDefault="0095228C" w:rsidP="004B4BDE">
      <w:pPr>
        <w:spacing w:after="0"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бюджет-           14403,10</w:t>
      </w:r>
      <w:r w:rsidR="00254E69" w:rsidRPr="00811E8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95228C">
        <w:rPr>
          <w:rFonts w:ascii="Times New Roman" w:hAnsi="Times New Roman" w:cs="Times New Roman"/>
          <w:sz w:val="24"/>
          <w:szCs w:val="24"/>
        </w:rPr>
        <w:t>2047,08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</w:t>
      </w:r>
      <w:r w:rsidR="0095228C">
        <w:rPr>
          <w:rFonts w:ascii="Times New Roman" w:hAnsi="Times New Roman" w:cs="Times New Roman"/>
          <w:sz w:val="24"/>
          <w:szCs w:val="24"/>
        </w:rPr>
        <w:t>едеральный бюджет-    32929,23</w:t>
      </w:r>
      <w:r w:rsidR="008F077F">
        <w:rPr>
          <w:rFonts w:ascii="Times New Roman" w:hAnsi="Times New Roman" w:cs="Times New Roman"/>
          <w:sz w:val="24"/>
          <w:szCs w:val="24"/>
        </w:rPr>
        <w:t xml:space="preserve"> т</w:t>
      </w:r>
      <w:r w:rsidRPr="0078077B">
        <w:rPr>
          <w:rFonts w:ascii="Times New Roman" w:hAnsi="Times New Roman" w:cs="Times New Roman"/>
          <w:sz w:val="24"/>
          <w:szCs w:val="24"/>
        </w:rPr>
        <w:t>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95228C">
        <w:rPr>
          <w:rFonts w:ascii="Times New Roman" w:hAnsi="Times New Roman" w:cs="Times New Roman"/>
          <w:sz w:val="24"/>
          <w:szCs w:val="24"/>
        </w:rPr>
        <w:t>2900,00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</w:t>
      </w:r>
      <w:r w:rsidR="00E739AA">
        <w:rPr>
          <w:rFonts w:ascii="Times New Roman" w:hAnsi="Times New Roman" w:cs="Times New Roman"/>
          <w:sz w:val="24"/>
          <w:szCs w:val="24"/>
        </w:rPr>
        <w:t>3003,2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E739AA">
        <w:rPr>
          <w:rFonts w:ascii="Times New Roman" w:hAnsi="Times New Roman" w:cs="Times New Roman"/>
          <w:sz w:val="24"/>
          <w:szCs w:val="24"/>
        </w:rPr>
        <w:t xml:space="preserve">3003,2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4B4BDE" w:rsidRPr="0078077B" w:rsidRDefault="004B4BDE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228C">
        <w:rPr>
          <w:rFonts w:ascii="Times New Roman" w:hAnsi="Times New Roman" w:cs="Times New Roman"/>
          <w:sz w:val="24"/>
          <w:szCs w:val="24"/>
        </w:rPr>
        <w:t>26300,00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B4BDE" w:rsidRPr="0078077B" w:rsidRDefault="004B4BDE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95228C">
        <w:rPr>
          <w:rFonts w:ascii="Times New Roman" w:hAnsi="Times New Roman" w:cs="Times New Roman"/>
          <w:sz w:val="24"/>
          <w:szCs w:val="24"/>
        </w:rPr>
        <w:t>3900,00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4BDE" w:rsidRPr="0078077B" w:rsidRDefault="004B4BDE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95228C">
        <w:rPr>
          <w:rFonts w:ascii="Times New Roman" w:hAnsi="Times New Roman" w:cs="Times New Roman"/>
          <w:sz w:val="24"/>
          <w:szCs w:val="24"/>
        </w:rPr>
        <w:t>344,70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4B4BDE" w:rsidRPr="0078077B" w:rsidRDefault="004B4BDE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19155,30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B4BDE" w:rsidRPr="0078077B" w:rsidRDefault="004B4BDE" w:rsidP="004B4BDE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2900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A9127F">
        <w:rPr>
          <w:rFonts w:ascii="Times New Roman" w:hAnsi="Times New Roman" w:cs="Times New Roman"/>
          <w:sz w:val="24"/>
          <w:szCs w:val="24"/>
        </w:rPr>
        <w:t>9158,</w:t>
      </w:r>
      <w:r w:rsidRPr="0078077B">
        <w:rPr>
          <w:rFonts w:ascii="Times New Roman" w:hAnsi="Times New Roman" w:cs="Times New Roman"/>
          <w:sz w:val="24"/>
          <w:szCs w:val="24"/>
        </w:rPr>
        <w:t>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местный бюджет-          </w:t>
      </w:r>
      <w:r w:rsidR="00A9127F">
        <w:rPr>
          <w:rFonts w:ascii="Times New Roman" w:hAnsi="Times New Roman" w:cs="Times New Roman"/>
          <w:sz w:val="24"/>
          <w:szCs w:val="24"/>
        </w:rPr>
        <w:t>4000</w:t>
      </w:r>
      <w:r w:rsidRPr="0078077B">
        <w:rPr>
          <w:rFonts w:ascii="Times New Roman" w:hAnsi="Times New Roman" w:cs="Times New Roman"/>
          <w:sz w:val="24"/>
          <w:szCs w:val="24"/>
        </w:rPr>
        <w:t>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</w:t>
      </w:r>
      <w:r w:rsidR="00A9127F">
        <w:rPr>
          <w:rFonts w:ascii="Times New Roman" w:hAnsi="Times New Roman" w:cs="Times New Roman"/>
          <w:sz w:val="24"/>
          <w:szCs w:val="24"/>
        </w:rPr>
        <w:t>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254E69" w:rsidRPr="0078077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4B4BDE" w:rsidRDefault="00254E69" w:rsidP="009E6BD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254E69" w:rsidRPr="00A27EAD" w:rsidRDefault="00254E69" w:rsidP="0093192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В общей сложности Программой предусматривается выполнение работ в следующих объемах:</w:t>
      </w:r>
    </w:p>
    <w:p w:rsidR="00790D02" w:rsidRPr="004C711F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Дворовые территории: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укладка асфальтобетонного покрытия парковок, проездов </w:t>
      </w:r>
      <w:r>
        <w:rPr>
          <w:rFonts w:ascii="Times New Roman" w:hAnsi="Times New Roman" w:cs="Times New Roman"/>
          <w:sz w:val="24"/>
          <w:szCs w:val="24"/>
        </w:rPr>
        <w:t>10702,54</w:t>
      </w:r>
      <w:r w:rsidRPr="00A27EAD">
        <w:rPr>
          <w:rFonts w:ascii="Times New Roman" w:hAnsi="Times New Roman" w:cs="Times New Roman"/>
          <w:sz w:val="24"/>
          <w:szCs w:val="24"/>
        </w:rPr>
        <w:t xml:space="preserve"> 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E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светодиодных светильников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Территории общего пользования:</w:t>
      </w:r>
    </w:p>
    <w:p w:rsidR="008A2C48" w:rsidRPr="008A2C48" w:rsidRDefault="008A2C48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48">
        <w:rPr>
          <w:rFonts w:ascii="Times New Roman" w:hAnsi="Times New Roman" w:cs="Times New Roman"/>
          <w:sz w:val="24"/>
          <w:szCs w:val="24"/>
        </w:rPr>
        <w:t>- центральная площадь  11512 м</w:t>
      </w:r>
      <w:r w:rsidRPr="008A2C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2C48">
        <w:rPr>
          <w:rFonts w:ascii="Times New Roman" w:hAnsi="Times New Roman" w:cs="Times New Roman"/>
          <w:sz w:val="24"/>
          <w:szCs w:val="24"/>
        </w:rPr>
        <w:t>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тротуары 4295,29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681,55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ограждения газонов 602,43 м,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7EAD">
        <w:rPr>
          <w:rFonts w:ascii="Times New Roman" w:hAnsi="Times New Roman" w:cs="Times New Roman"/>
          <w:sz w:val="24"/>
          <w:szCs w:val="24"/>
        </w:rPr>
        <w:t xml:space="preserve">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22 шт.,</w:t>
      </w:r>
    </w:p>
    <w:p w:rsidR="00790D02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0D02" w:rsidRPr="00A27EAD" w:rsidRDefault="00790D02" w:rsidP="00790D02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10 шт.</w:t>
      </w:r>
    </w:p>
    <w:p w:rsidR="00254E69" w:rsidRPr="00A27EAD" w:rsidRDefault="00254E69" w:rsidP="00254E69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 по благоустройству дворовых территорий.</w:t>
      </w:r>
    </w:p>
    <w:tbl>
      <w:tblPr>
        <w:tblW w:w="9782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5954"/>
        <w:gridCol w:w="2268"/>
      </w:tblGrid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Минимальный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урн для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103347,95 руб./ 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9501,15 руб./шт.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3876,30 руб./ шт.</w:t>
            </w:r>
          </w:p>
        </w:tc>
      </w:tr>
      <w:tr w:rsidR="00254E69" w:rsidRPr="00A27EAD" w:rsidTr="00254E69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Дополнительный перечень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детских и (или) спортивных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территорий;</w:t>
            </w:r>
          </w:p>
          <w:p w:rsidR="00254E69" w:rsidRPr="0038761F" w:rsidRDefault="00254E69" w:rsidP="00254E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газонов и площадок;</w:t>
            </w:r>
          </w:p>
          <w:p w:rsidR="00254E69" w:rsidRPr="0038761F" w:rsidRDefault="00254E69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тротуарных дорожек; </w:t>
            </w:r>
          </w:p>
          <w:p w:rsidR="00254E69" w:rsidRPr="00A27EAD" w:rsidRDefault="00254E69" w:rsidP="00254E69">
            <w:pPr>
              <w:pStyle w:val="a6"/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иные виды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10354,12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114,71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4310,80 руб./п.м.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2700,00 руб./кв.м.</w:t>
            </w:r>
          </w:p>
          <w:p w:rsidR="00254E69" w:rsidRPr="00A27EAD" w:rsidRDefault="00254E69" w:rsidP="00254E69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445" w:rsidRDefault="00452445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</w:p>
    <w:p w:rsidR="00254E69" w:rsidRDefault="007A2F80" w:rsidP="00254E69">
      <w:pPr>
        <w:spacing w:after="0" w:line="25" w:lineRule="atLeast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36"/>
          <w:sz w:val="24"/>
          <w:szCs w:val="24"/>
        </w:rPr>
        <w:t>4</w:t>
      </w:r>
      <w:r w:rsidR="00254E69" w:rsidRPr="00421DB5">
        <w:rPr>
          <w:rFonts w:ascii="Times New Roman" w:hAnsi="Times New Roman"/>
          <w:kern w:val="36"/>
          <w:sz w:val="24"/>
          <w:szCs w:val="24"/>
        </w:rPr>
        <w:t>)</w:t>
      </w:r>
      <w:r w:rsidR="004B4BDE">
        <w:rPr>
          <w:rFonts w:ascii="Times New Roman" w:hAnsi="Times New Roman"/>
          <w:sz w:val="24"/>
          <w:szCs w:val="24"/>
        </w:rPr>
        <w:t>В</w:t>
      </w:r>
      <w:r w:rsidR="00254E69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254E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254E69"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 w:rsidR="00254E69">
        <w:rPr>
          <w:rFonts w:ascii="Times New Roman" w:hAnsi="Times New Roman"/>
          <w:sz w:val="24"/>
          <w:szCs w:val="24"/>
        </w:rPr>
        <w:t>"</w:t>
      </w:r>
      <w:r w:rsidR="00254E69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4E69" w:rsidRPr="0045534B">
        <w:rPr>
          <w:rFonts w:ascii="Times New Roman" w:hAnsi="Times New Roman" w:cs="Times New Roman"/>
          <w:sz w:val="24"/>
          <w:szCs w:val="24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r w:rsidR="00254E69">
        <w:rPr>
          <w:rFonts w:ascii="Times New Roman" w:hAnsi="Times New Roman" w:cs="Times New Roman"/>
          <w:sz w:val="24"/>
          <w:szCs w:val="24"/>
        </w:rPr>
        <w:t>""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2018-2022 годы"</w:t>
      </w:r>
      <w:r w:rsidR="00254E69" w:rsidRPr="0045534B">
        <w:rPr>
          <w:rFonts w:ascii="Times New Roman" w:hAnsi="Times New Roman" w:cs="Times New Roman"/>
          <w:sz w:val="24"/>
          <w:szCs w:val="24"/>
        </w:rPr>
        <w:t>, постановлением Главы Окружной Администрации ГО "Жатай" №</w:t>
      </w:r>
      <w:r w:rsidR="00254E69">
        <w:rPr>
          <w:rFonts w:ascii="Times New Roman" w:hAnsi="Times New Roman" w:cs="Times New Roman"/>
          <w:sz w:val="24"/>
          <w:szCs w:val="24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4B4BDE">
        <w:rPr>
          <w:rStyle w:val="spfo1"/>
          <w:rFonts w:ascii="Times New Roman" w:hAnsi="Times New Roman" w:cs="Times New Roman"/>
          <w:sz w:val="24"/>
          <w:szCs w:val="24"/>
        </w:rPr>
        <w:t>добавить таблицу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p w:rsidR="00254E69" w:rsidRDefault="00254E69" w:rsidP="00254E6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="009E6BDB">
        <w:rPr>
          <w:rFonts w:ascii="Times New Roman" w:hAnsi="Times New Roman" w:cs="Times New Roman"/>
          <w:sz w:val="24"/>
          <w:szCs w:val="24"/>
        </w:rPr>
        <w:t>перечень общественных территорий</w:t>
      </w:r>
      <w:r w:rsidRPr="00A27E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02"/>
        <w:gridCol w:w="3709"/>
        <w:gridCol w:w="2410"/>
      </w:tblGrid>
      <w:tr w:rsidR="00254E69" w:rsidRPr="00634A22" w:rsidTr="00254E6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54E69" w:rsidRPr="00634A22" w:rsidRDefault="00254E69" w:rsidP="009E6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709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254E69" w:rsidRPr="00634A22" w:rsidRDefault="00254E69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выполнения</w:t>
            </w:r>
          </w:p>
        </w:tc>
      </w:tr>
      <w:tr w:rsidR="0028348F" w:rsidRPr="00634A22" w:rsidTr="00254E6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8348F" w:rsidRPr="00634A22" w:rsidRDefault="0028348F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28348F" w:rsidRPr="00634A22" w:rsidRDefault="0028348F" w:rsidP="009E6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</w:t>
            </w:r>
            <w:proofErr w:type="spellEnd"/>
          </w:p>
        </w:tc>
        <w:tc>
          <w:tcPr>
            <w:tcW w:w="3709" w:type="dxa"/>
          </w:tcPr>
          <w:p w:rsidR="0028348F" w:rsidRPr="00634A22" w:rsidRDefault="0028348F" w:rsidP="00452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сквера</w:t>
            </w:r>
          </w:p>
        </w:tc>
        <w:tc>
          <w:tcPr>
            <w:tcW w:w="2410" w:type="dxa"/>
          </w:tcPr>
          <w:p w:rsidR="0028348F" w:rsidRPr="00634A22" w:rsidRDefault="0028348F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</w:tr>
      <w:tr w:rsidR="009E6BDB" w:rsidRPr="00634A22" w:rsidTr="00E00A27">
        <w:trPr>
          <w:trHeight w:val="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E6BDB" w:rsidRPr="00634A22" w:rsidRDefault="0028348F" w:rsidP="00254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9E6BDB" w:rsidRPr="00634A22" w:rsidRDefault="009E6BDB" w:rsidP="009E6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3709" w:type="dxa"/>
          </w:tcPr>
          <w:p w:rsidR="009E6BDB" w:rsidRPr="00811E89" w:rsidRDefault="009E6BDB" w:rsidP="00254E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площади </w:t>
            </w:r>
          </w:p>
        </w:tc>
        <w:tc>
          <w:tcPr>
            <w:tcW w:w="2410" w:type="dxa"/>
          </w:tcPr>
          <w:p w:rsidR="009E6BDB" w:rsidRPr="00634A22" w:rsidRDefault="009E6BDB" w:rsidP="009E6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A2C48" w:rsidRDefault="008A2C48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8A2C48" w:rsidRDefault="00452445" w:rsidP="008A2C4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28348F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348F">
        <w:rPr>
          <w:rFonts w:ascii="Times New Roman" w:hAnsi="Times New Roman" w:cs="Times New Roman"/>
          <w:sz w:val="24"/>
          <w:szCs w:val="24"/>
        </w:rPr>
        <w:t xml:space="preserve"> №3 "Ресурсное обеспечение реализации </w:t>
      </w:r>
      <w:r w:rsidR="008A2C48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r w:rsidR="008A2C48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A2C48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</w:t>
      </w:r>
      <w:r>
        <w:rPr>
          <w:rFonts w:ascii="Times New Roman" w:hAnsi="Times New Roman" w:cs="Times New Roman"/>
          <w:sz w:val="24"/>
          <w:szCs w:val="24"/>
        </w:rPr>
        <w:t>тории Городского округа "Жатай"</w:t>
      </w:r>
      <w:r w:rsidR="008A2C48" w:rsidRPr="0078077B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28348F">
        <w:rPr>
          <w:rFonts w:ascii="Times New Roman" w:hAnsi="Times New Roman" w:cs="Times New Roman"/>
          <w:sz w:val="24"/>
          <w:szCs w:val="24"/>
          <w:lang w:eastAsia="ru-RU"/>
        </w:rPr>
        <w:t>" изложить в следующей редакции</w:t>
      </w:r>
      <w:r w:rsidR="008A2C48" w:rsidRPr="0078077B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p w:rsidR="008A2C48" w:rsidRDefault="008A2C48" w:rsidP="008A2C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3686"/>
        <w:gridCol w:w="1984"/>
        <w:gridCol w:w="851"/>
        <w:gridCol w:w="992"/>
        <w:gridCol w:w="992"/>
        <w:gridCol w:w="851"/>
        <w:gridCol w:w="801"/>
        <w:gridCol w:w="191"/>
      </w:tblGrid>
      <w:tr w:rsidR="008A2C48" w:rsidRPr="008A2C48" w:rsidTr="00452445">
        <w:trPr>
          <w:gridAfter w:val="1"/>
          <w:wAfter w:w="191" w:type="dxa"/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48" w:rsidRPr="008A2C48" w:rsidTr="0045244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8A2C48" w:rsidRPr="008A2C48" w:rsidTr="00452445">
        <w:trPr>
          <w:gridAfter w:val="1"/>
          <w:wAfter w:w="191" w:type="dxa"/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48" w:rsidRPr="008A2C48" w:rsidRDefault="008A2C48" w:rsidP="008A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8A2C48" w:rsidRPr="008A2C48" w:rsidTr="00452445">
        <w:trPr>
          <w:gridAfter w:val="1"/>
          <w:wAfter w:w="191" w:type="dxa"/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32929,23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32929,23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8A2C48" w:rsidRPr="008A2C48" w:rsidTr="00452445">
        <w:trPr>
          <w:gridAfter w:val="1"/>
          <w:wAfter w:w="19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8A2C48" w:rsidRPr="008A2C48" w:rsidTr="00452445">
        <w:trPr>
          <w:gridAfter w:val="1"/>
          <w:wAfter w:w="19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A2C48" w:rsidRPr="008A2C48" w:rsidTr="00452445">
        <w:trPr>
          <w:gridAfter w:val="1"/>
          <w:wAfter w:w="191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52279,41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48" w:rsidRPr="008A2C48" w:rsidRDefault="008A2C48" w:rsidP="008A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</w:tr>
    </w:tbl>
    <w:p w:rsidR="008A2C48" w:rsidRDefault="008A2C48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A0239E" w:rsidRDefault="008A2C48" w:rsidP="00452445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4E6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4E69">
        <w:rPr>
          <w:rFonts w:ascii="Times New Roman" w:hAnsi="Times New Roman" w:cs="Times New Roman"/>
          <w:sz w:val="24"/>
          <w:szCs w:val="24"/>
        </w:rPr>
        <w:t>6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"Жатай"" на 2018-2022 годы</w:t>
      </w:r>
      <w:r w:rsidR="00254E6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", постановлением Главы Окружной Администрации ГО "Жатай" №52-г </w:t>
      </w:r>
      <w:r w:rsidR="00254E6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254E6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207" w:type="dxa"/>
        <w:tblInd w:w="-601" w:type="dxa"/>
        <w:tblLayout w:type="fixed"/>
        <w:tblLook w:val="04A0"/>
      </w:tblPr>
      <w:tblGrid>
        <w:gridCol w:w="3311"/>
        <w:gridCol w:w="801"/>
        <w:gridCol w:w="992"/>
        <w:gridCol w:w="267"/>
        <w:gridCol w:w="520"/>
        <w:gridCol w:w="205"/>
        <w:gridCol w:w="992"/>
        <w:gridCol w:w="567"/>
        <w:gridCol w:w="426"/>
        <w:gridCol w:w="992"/>
        <w:gridCol w:w="992"/>
        <w:gridCol w:w="135"/>
        <w:gridCol w:w="7"/>
      </w:tblGrid>
      <w:tr w:rsidR="00452445" w:rsidRPr="00FD398F" w:rsidTr="00452445">
        <w:trPr>
          <w:gridAfter w:val="3"/>
          <w:wAfter w:w="1134" w:type="dxa"/>
          <w:trHeight w:val="300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2445" w:rsidRPr="00FD398F" w:rsidRDefault="00452445" w:rsidP="0045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</w:tr>
      <w:tr w:rsidR="00894948" w:rsidRPr="00894948" w:rsidTr="00452445">
        <w:trPr>
          <w:gridAfter w:val="3"/>
          <w:wAfter w:w="1134" w:type="dxa"/>
          <w:trHeight w:val="30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4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948" w:rsidRPr="00894948" w:rsidTr="00452445">
        <w:trPr>
          <w:gridAfter w:val="3"/>
          <w:wAfter w:w="1134" w:type="dxa"/>
          <w:trHeight w:val="30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948" w:rsidRPr="00894948" w:rsidRDefault="00894948" w:rsidP="008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445" w:rsidRPr="00894948" w:rsidTr="00452445">
        <w:trPr>
          <w:gridAfter w:val="2"/>
          <w:wAfter w:w="142" w:type="dxa"/>
          <w:trHeight w:val="300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ind w:left="-1008" w:firstLine="1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45" w:rsidRPr="00894948" w:rsidRDefault="00452445" w:rsidP="0089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894948" w:rsidRPr="00894948" w:rsidTr="00452445">
        <w:trPr>
          <w:gridAfter w:val="1"/>
          <w:wAfter w:w="7" w:type="dxa"/>
          <w:trHeight w:val="300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94948" w:rsidRPr="00894948" w:rsidTr="00452445">
        <w:trPr>
          <w:trHeight w:val="525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94948" w:rsidRPr="00894948" w:rsidTr="00452445">
        <w:trPr>
          <w:trHeight w:val="282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- формирование комфортной городской среды, как в местах постоянного проживания (территории МКД), так и в местах общего пользования жителей ГО «Жатай»,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52279,41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2047,08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948" w:rsidRPr="00894948" w:rsidTr="00452445">
        <w:trPr>
          <w:trHeight w:val="78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N1 Благоустройство дворовых территории МКД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22919,45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78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N2 Благоустройство территорий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29359,96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48" w:rsidRPr="00894948" w:rsidRDefault="00894948" w:rsidP="0089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948" w:rsidRPr="00894948" w:rsidTr="00452445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48" w:rsidRPr="00894948" w:rsidRDefault="00894948" w:rsidP="00894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A2C48" w:rsidRDefault="008A2C48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254E69" w:rsidRPr="0045534B" w:rsidRDefault="00254E69" w:rsidP="00452445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F80" w:rsidRPr="0045534B" w:rsidRDefault="007A2F80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Pr="0045534B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</w:t>
      </w:r>
      <w:r w:rsidR="00CD69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 w:rsidP="00254E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254E69" w:rsidRDefault="00254E69"/>
    <w:sectPr w:rsidR="00254E69" w:rsidSect="00254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4E69"/>
    <w:rsid w:val="00010A12"/>
    <w:rsid w:val="00045D1B"/>
    <w:rsid w:val="00054C2E"/>
    <w:rsid w:val="00062D2D"/>
    <w:rsid w:val="0006418D"/>
    <w:rsid w:val="00064E27"/>
    <w:rsid w:val="0011135E"/>
    <w:rsid w:val="00172FE8"/>
    <w:rsid w:val="00195902"/>
    <w:rsid w:val="001A374D"/>
    <w:rsid w:val="001E2292"/>
    <w:rsid w:val="001E7966"/>
    <w:rsid w:val="0020427E"/>
    <w:rsid w:val="00211C93"/>
    <w:rsid w:val="00235BEB"/>
    <w:rsid w:val="00252564"/>
    <w:rsid w:val="00252EE9"/>
    <w:rsid w:val="00254E69"/>
    <w:rsid w:val="002631F6"/>
    <w:rsid w:val="0028348F"/>
    <w:rsid w:val="002B0C3C"/>
    <w:rsid w:val="002F0629"/>
    <w:rsid w:val="002F10B2"/>
    <w:rsid w:val="002F1E8E"/>
    <w:rsid w:val="002F2647"/>
    <w:rsid w:val="00321947"/>
    <w:rsid w:val="00386602"/>
    <w:rsid w:val="003E134E"/>
    <w:rsid w:val="003E7331"/>
    <w:rsid w:val="0040625C"/>
    <w:rsid w:val="004266B7"/>
    <w:rsid w:val="0043217E"/>
    <w:rsid w:val="00452445"/>
    <w:rsid w:val="004535FC"/>
    <w:rsid w:val="00485203"/>
    <w:rsid w:val="004B0771"/>
    <w:rsid w:val="004B4BDE"/>
    <w:rsid w:val="004D3E70"/>
    <w:rsid w:val="004D49FC"/>
    <w:rsid w:val="0054186F"/>
    <w:rsid w:val="005624DE"/>
    <w:rsid w:val="00577DC7"/>
    <w:rsid w:val="00582825"/>
    <w:rsid w:val="00612D68"/>
    <w:rsid w:val="00642691"/>
    <w:rsid w:val="0064724D"/>
    <w:rsid w:val="006719E2"/>
    <w:rsid w:val="006845B0"/>
    <w:rsid w:val="006969C7"/>
    <w:rsid w:val="006D38FD"/>
    <w:rsid w:val="007167B6"/>
    <w:rsid w:val="00737881"/>
    <w:rsid w:val="0077489A"/>
    <w:rsid w:val="00775B2E"/>
    <w:rsid w:val="00780E6A"/>
    <w:rsid w:val="00790D02"/>
    <w:rsid w:val="007A2F80"/>
    <w:rsid w:val="007D4BA5"/>
    <w:rsid w:val="007E284D"/>
    <w:rsid w:val="007E3DF6"/>
    <w:rsid w:val="00860958"/>
    <w:rsid w:val="00885851"/>
    <w:rsid w:val="00894948"/>
    <w:rsid w:val="008A2566"/>
    <w:rsid w:val="008A2C48"/>
    <w:rsid w:val="008B6DEE"/>
    <w:rsid w:val="008B730C"/>
    <w:rsid w:val="008B78EC"/>
    <w:rsid w:val="008F077F"/>
    <w:rsid w:val="00931922"/>
    <w:rsid w:val="0095228C"/>
    <w:rsid w:val="00966E0B"/>
    <w:rsid w:val="009C3DF3"/>
    <w:rsid w:val="009E6BDB"/>
    <w:rsid w:val="009F430C"/>
    <w:rsid w:val="00A0239E"/>
    <w:rsid w:val="00A9127F"/>
    <w:rsid w:val="00B34CAE"/>
    <w:rsid w:val="00B555D1"/>
    <w:rsid w:val="00BD4994"/>
    <w:rsid w:val="00C07BA7"/>
    <w:rsid w:val="00C102F2"/>
    <w:rsid w:val="00CA49B8"/>
    <w:rsid w:val="00CC3BDB"/>
    <w:rsid w:val="00CD6452"/>
    <w:rsid w:val="00CD698D"/>
    <w:rsid w:val="00D27363"/>
    <w:rsid w:val="00D32D37"/>
    <w:rsid w:val="00D774C8"/>
    <w:rsid w:val="00D92990"/>
    <w:rsid w:val="00DB6159"/>
    <w:rsid w:val="00DB64F3"/>
    <w:rsid w:val="00E739AA"/>
    <w:rsid w:val="00EB5C3C"/>
    <w:rsid w:val="00EC4326"/>
    <w:rsid w:val="00EE56D2"/>
    <w:rsid w:val="00F47368"/>
    <w:rsid w:val="00F6506D"/>
    <w:rsid w:val="00F8517F"/>
    <w:rsid w:val="00F9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9C4B-A637-44EA-ACBC-67ECF20E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  О внесении изменений в муниципальную программу "Формирование комфортной </vt:lpstr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68</cp:revision>
  <cp:lastPrinted>2019-04-07T23:48:00Z</cp:lastPrinted>
  <dcterms:created xsi:type="dcterms:W3CDTF">2018-11-13T08:33:00Z</dcterms:created>
  <dcterms:modified xsi:type="dcterms:W3CDTF">2019-04-08T07:14:00Z</dcterms:modified>
</cp:coreProperties>
</file>