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9" name="Рисунок 9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680F6F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680F6F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C56203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1499">
              <w:rPr>
                <w:sz w:val="22"/>
                <w:szCs w:val="22"/>
                <w:u w:val="single"/>
              </w:rPr>
              <w:t>«</w:t>
            </w:r>
            <w:r w:rsidR="00C56203" w:rsidRPr="00C56203">
              <w:rPr>
                <w:sz w:val="24"/>
                <w:szCs w:val="24"/>
                <w:u w:val="single"/>
              </w:rPr>
              <w:t>08</w:t>
            </w:r>
            <w:r w:rsidRPr="00C56203">
              <w:rPr>
                <w:sz w:val="24"/>
                <w:szCs w:val="24"/>
                <w:u w:val="single"/>
              </w:rPr>
              <w:t xml:space="preserve"> </w:t>
            </w:r>
            <w:r w:rsidR="00F5260D" w:rsidRPr="00C56203">
              <w:rPr>
                <w:sz w:val="24"/>
                <w:szCs w:val="24"/>
                <w:u w:val="single"/>
              </w:rPr>
              <w:t>»</w:t>
            </w:r>
            <w:r w:rsidRPr="00C56203">
              <w:rPr>
                <w:sz w:val="24"/>
                <w:szCs w:val="24"/>
              </w:rPr>
              <w:t xml:space="preserve"> </w:t>
            </w:r>
            <w:r w:rsidR="007C2C16" w:rsidRPr="00C56203">
              <w:rPr>
                <w:sz w:val="24"/>
                <w:szCs w:val="24"/>
              </w:rPr>
              <w:t>_</w:t>
            </w:r>
            <w:r w:rsidR="00C56203" w:rsidRPr="00C56203">
              <w:rPr>
                <w:sz w:val="24"/>
                <w:szCs w:val="24"/>
                <w:u w:val="single"/>
              </w:rPr>
              <w:t>мая</w:t>
            </w:r>
            <w:r w:rsidR="002C0463" w:rsidRPr="00C56203">
              <w:rPr>
                <w:sz w:val="24"/>
                <w:szCs w:val="24"/>
                <w:u w:val="single"/>
              </w:rPr>
              <w:t xml:space="preserve">  </w:t>
            </w:r>
            <w:r w:rsidRPr="00C56203">
              <w:rPr>
                <w:sz w:val="24"/>
                <w:szCs w:val="24"/>
              </w:rPr>
              <w:t xml:space="preserve"> </w:t>
            </w:r>
            <w:r w:rsidR="00F5260D" w:rsidRPr="00C56203">
              <w:rPr>
                <w:sz w:val="24"/>
                <w:szCs w:val="24"/>
              </w:rPr>
              <w:t>201</w:t>
            </w:r>
            <w:r w:rsidR="007C2C16" w:rsidRPr="00C56203">
              <w:rPr>
                <w:sz w:val="24"/>
                <w:szCs w:val="24"/>
              </w:rPr>
              <w:t>9</w:t>
            </w:r>
            <w:r w:rsidR="00F5260D" w:rsidRPr="00C56203">
              <w:rPr>
                <w:sz w:val="24"/>
                <w:szCs w:val="24"/>
              </w:rPr>
              <w:t xml:space="preserve"> г.   №_</w:t>
            </w:r>
            <w:r w:rsidR="00C56203" w:rsidRPr="00C56203">
              <w:rPr>
                <w:sz w:val="24"/>
                <w:szCs w:val="24"/>
                <w:u w:val="single"/>
              </w:rPr>
              <w:t>40</w:t>
            </w:r>
            <w:r w:rsidR="002C0463" w:rsidRPr="00C56203">
              <w:rPr>
                <w:sz w:val="24"/>
                <w:szCs w:val="24"/>
                <w:u w:val="single"/>
              </w:rPr>
              <w:t xml:space="preserve"> </w:t>
            </w:r>
            <w:r w:rsidR="004012C2" w:rsidRPr="00C56203">
              <w:rPr>
                <w:sz w:val="24"/>
                <w:szCs w:val="24"/>
                <w:u w:val="single"/>
              </w:rPr>
              <w:t>-г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7C2C16" w:rsidRPr="00366FED" w:rsidRDefault="0060523B" w:rsidP="007C2C16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7C2C16">
        <w:rPr>
          <w:b/>
          <w:sz w:val="24"/>
          <w:szCs w:val="24"/>
        </w:rPr>
        <w:t>Муниципальную</w:t>
      </w:r>
      <w:r w:rsidR="007C2C16" w:rsidRPr="00366FED">
        <w:rPr>
          <w:b/>
          <w:sz w:val="24"/>
          <w:szCs w:val="24"/>
        </w:rPr>
        <w:t xml:space="preserve"> программ</w:t>
      </w:r>
      <w:r w:rsidR="007C2C16">
        <w:rPr>
          <w:b/>
          <w:sz w:val="24"/>
          <w:szCs w:val="24"/>
        </w:rPr>
        <w:t>у</w:t>
      </w:r>
      <w:r w:rsidR="007C2C16" w:rsidRPr="00366FED">
        <w:rPr>
          <w:b/>
          <w:sz w:val="24"/>
          <w:szCs w:val="24"/>
        </w:rPr>
        <w:t xml:space="preserve">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 xml:space="preserve">«Повышение эффективности бюджетных </w:t>
      </w:r>
    </w:p>
    <w:p w:rsidR="007C2C16" w:rsidRPr="00366FED" w:rsidRDefault="007C2C16" w:rsidP="007C2C16">
      <w:pPr>
        <w:pStyle w:val="1"/>
        <w:rPr>
          <w:b/>
          <w:spacing w:val="2"/>
          <w:sz w:val="24"/>
          <w:szCs w:val="24"/>
          <w:shd w:val="clear" w:color="auto" w:fill="FFFFFF"/>
        </w:rPr>
      </w:pPr>
      <w:r w:rsidRPr="00366FED">
        <w:rPr>
          <w:b/>
          <w:sz w:val="24"/>
          <w:szCs w:val="24"/>
        </w:rPr>
        <w:t xml:space="preserve">расходов и </w:t>
      </w:r>
      <w:r w:rsidRPr="00366FED">
        <w:rPr>
          <w:b/>
          <w:spacing w:val="2"/>
          <w:sz w:val="24"/>
          <w:szCs w:val="24"/>
          <w:shd w:val="clear" w:color="auto" w:fill="FFFFFF"/>
        </w:rPr>
        <w:t xml:space="preserve">управления муниципальными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pacing w:val="2"/>
          <w:sz w:val="24"/>
          <w:szCs w:val="24"/>
          <w:shd w:val="clear" w:color="auto" w:fill="FFFFFF"/>
        </w:rPr>
        <w:t xml:space="preserve">финансами </w:t>
      </w:r>
      <w:r w:rsidRPr="00366FED">
        <w:rPr>
          <w:b/>
          <w:sz w:val="24"/>
          <w:szCs w:val="24"/>
        </w:rPr>
        <w:t xml:space="preserve">Городского округа «Жатай»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>на 2019 - 2021 годы.»</w:t>
      </w:r>
    </w:p>
    <w:p w:rsidR="00156323" w:rsidRPr="00710DB5" w:rsidRDefault="00156323" w:rsidP="007C2C16">
      <w:pPr>
        <w:pStyle w:val="1"/>
        <w:rPr>
          <w:sz w:val="24"/>
          <w:szCs w:val="24"/>
        </w:rPr>
      </w:pPr>
    </w:p>
    <w:p w:rsidR="007C2C16" w:rsidRPr="00710DB5" w:rsidRDefault="0083011B" w:rsidP="007C2C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83011B">
        <w:rPr>
          <w:sz w:val="24"/>
          <w:szCs w:val="24"/>
        </w:rPr>
        <w:t xml:space="preserve"> Приложением №3 Решения Окружного Совета депутатов ГО «</w:t>
      </w:r>
      <w:proofErr w:type="spellStart"/>
      <w:r w:rsidRPr="0083011B">
        <w:rPr>
          <w:sz w:val="24"/>
          <w:szCs w:val="24"/>
        </w:rPr>
        <w:t>Жатай</w:t>
      </w:r>
      <w:proofErr w:type="spellEnd"/>
      <w:r w:rsidRPr="0083011B">
        <w:rPr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83011B">
        <w:rPr>
          <w:sz w:val="24"/>
          <w:szCs w:val="24"/>
        </w:rPr>
        <w:t>Жатай</w:t>
      </w:r>
      <w:proofErr w:type="spellEnd"/>
      <w:r w:rsidRPr="0083011B">
        <w:rPr>
          <w:sz w:val="24"/>
          <w:szCs w:val="24"/>
        </w:rPr>
        <w:t>» «Об утверждении бюджета Городского округа «</w:t>
      </w:r>
      <w:proofErr w:type="spellStart"/>
      <w:r w:rsidRPr="0083011B">
        <w:rPr>
          <w:sz w:val="24"/>
          <w:szCs w:val="24"/>
        </w:rPr>
        <w:t>Жатай</w:t>
      </w:r>
      <w:proofErr w:type="spellEnd"/>
      <w:r w:rsidRPr="0083011B">
        <w:rPr>
          <w:sz w:val="24"/>
          <w:szCs w:val="24"/>
        </w:rPr>
        <w:t>» на 2019 год и плановый период 2020-2021 годов»</w:t>
      </w:r>
      <w:r>
        <w:rPr>
          <w:sz w:val="24"/>
          <w:szCs w:val="24"/>
        </w:rPr>
        <w:t xml:space="preserve"> </w:t>
      </w:r>
      <w:r w:rsidR="007C2C16">
        <w:rPr>
          <w:sz w:val="24"/>
          <w:szCs w:val="24"/>
        </w:rPr>
        <w:t xml:space="preserve">и </w:t>
      </w:r>
      <w:r w:rsidR="007C2C16" w:rsidRPr="00710DB5">
        <w:rPr>
          <w:sz w:val="24"/>
          <w:szCs w:val="24"/>
        </w:rPr>
        <w:t>на основании</w:t>
      </w:r>
      <w:r w:rsidR="007C2C16">
        <w:rPr>
          <w:sz w:val="24"/>
          <w:szCs w:val="24"/>
        </w:rPr>
        <w:t xml:space="preserve"> п 4.</w:t>
      </w:r>
      <w:r w:rsidR="007C2C16" w:rsidRPr="00710DB5">
        <w:rPr>
          <w:sz w:val="24"/>
          <w:szCs w:val="24"/>
        </w:rPr>
        <w:t xml:space="preserve"> Порядка разработки, утверждения и р</w:t>
      </w:r>
      <w:r w:rsidR="007C2C16">
        <w:rPr>
          <w:sz w:val="24"/>
          <w:szCs w:val="24"/>
        </w:rPr>
        <w:t xml:space="preserve">еализации </w:t>
      </w:r>
      <w:r w:rsidR="007C2C16" w:rsidRPr="00710DB5">
        <w:rPr>
          <w:sz w:val="24"/>
          <w:szCs w:val="24"/>
        </w:rPr>
        <w:t>муниципальных программ Городского округа «Жатай», утвержденного П</w:t>
      </w:r>
      <w:r w:rsidR="007C2C16"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7C2C16" w:rsidRPr="007C2C16" w:rsidRDefault="007C2C16" w:rsidP="007C2C16">
      <w:pPr>
        <w:ind w:firstLine="708"/>
        <w:jc w:val="both"/>
        <w:rPr>
          <w:sz w:val="24"/>
          <w:szCs w:val="24"/>
        </w:rPr>
      </w:pPr>
    </w:p>
    <w:p w:rsidR="003C0FC5" w:rsidRPr="007C2C16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C2C16">
        <w:rPr>
          <w:snapToGrid/>
          <w:sz w:val="24"/>
          <w:szCs w:val="24"/>
        </w:rPr>
        <w:t xml:space="preserve">Внести в </w:t>
      </w:r>
      <w:r w:rsidR="007C2C16" w:rsidRPr="007C2C16">
        <w:rPr>
          <w:sz w:val="24"/>
          <w:szCs w:val="24"/>
        </w:rPr>
        <w:t>Муниципальную программу «Повышение эффективности бюджетных расходов и управления муниципальными финансами Городского округа «Жатай» на 2019 - 2021 годы»</w:t>
      </w:r>
      <w:r w:rsidR="00084221">
        <w:rPr>
          <w:sz w:val="24"/>
          <w:szCs w:val="24"/>
        </w:rPr>
        <w:t>,</w:t>
      </w:r>
      <w:r w:rsidR="007C2C16" w:rsidRPr="007C2C16">
        <w:rPr>
          <w:snapToGrid/>
          <w:sz w:val="24"/>
          <w:szCs w:val="24"/>
        </w:rPr>
        <w:t xml:space="preserve"> </w:t>
      </w:r>
      <w:r w:rsidRPr="007C2C16">
        <w:rPr>
          <w:color w:val="000000"/>
          <w:spacing w:val="-2"/>
          <w:sz w:val="24"/>
          <w:szCs w:val="24"/>
        </w:rPr>
        <w:t xml:space="preserve">утвержденную постановлением Главы </w:t>
      </w:r>
      <w:r w:rsidR="00DD417F" w:rsidRPr="007C2C16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="007C2C16" w:rsidRPr="007C2C16">
        <w:rPr>
          <w:color w:val="000000"/>
          <w:spacing w:val="-2"/>
          <w:sz w:val="24"/>
          <w:szCs w:val="24"/>
        </w:rPr>
        <w:t>№63-г от 12.12.2018</w:t>
      </w:r>
      <w:r w:rsidRPr="007C2C16">
        <w:rPr>
          <w:color w:val="000000"/>
          <w:spacing w:val="-2"/>
          <w:sz w:val="24"/>
          <w:szCs w:val="24"/>
        </w:rPr>
        <w:t>г</w:t>
      </w:r>
      <w:r w:rsidR="00DD417F" w:rsidRPr="007C2C16">
        <w:rPr>
          <w:color w:val="000000"/>
          <w:spacing w:val="-2"/>
          <w:sz w:val="24"/>
          <w:szCs w:val="24"/>
        </w:rPr>
        <w:t>.,</w:t>
      </w:r>
      <w:r w:rsidRPr="007C2C16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>В графу 2 строки 8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Объемы и источники финансирования, в том числе по годам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057B8D">
        <w:rPr>
          <w:snapToGrid/>
          <w:sz w:val="24"/>
          <w:szCs w:val="24"/>
        </w:rPr>
        <w:t>м</w:t>
      </w:r>
      <w:r w:rsidR="00057B8D" w:rsidRPr="00057B8D">
        <w:rPr>
          <w:snapToGrid/>
          <w:sz w:val="24"/>
          <w:szCs w:val="24"/>
        </w:rPr>
        <w:t>униципальн</w:t>
      </w:r>
      <w:r w:rsidR="00057B8D">
        <w:rPr>
          <w:snapToGrid/>
          <w:sz w:val="24"/>
          <w:szCs w:val="24"/>
        </w:rPr>
        <w:t>ой</w:t>
      </w:r>
      <w:r w:rsidR="00057B8D" w:rsidRPr="00057B8D">
        <w:rPr>
          <w:snapToGrid/>
          <w:sz w:val="24"/>
          <w:szCs w:val="24"/>
        </w:rPr>
        <w:t xml:space="preserve"> программ</w:t>
      </w:r>
      <w:r w:rsidR="00057B8D">
        <w:rPr>
          <w:snapToGrid/>
          <w:sz w:val="24"/>
          <w:szCs w:val="24"/>
        </w:rPr>
        <w:t>ы</w:t>
      </w:r>
      <w:r w:rsidR="00057B8D" w:rsidRPr="00057B8D">
        <w:rPr>
          <w:snapToGrid/>
          <w:sz w:val="24"/>
          <w:szCs w:val="24"/>
        </w:rPr>
        <w:t xml:space="preserve"> «Повышение эффективности бюджетных расходов и </w:t>
      </w:r>
      <w:r w:rsidR="00057B8D" w:rsidRPr="00057B8D">
        <w:rPr>
          <w:snapToGrid/>
          <w:spacing w:val="2"/>
          <w:sz w:val="24"/>
          <w:szCs w:val="24"/>
          <w:shd w:val="clear" w:color="auto" w:fill="FFFFFF"/>
        </w:rPr>
        <w:t xml:space="preserve">управления муниципальными финансами </w:t>
      </w:r>
      <w:r w:rsidR="00057B8D" w:rsidRPr="00057B8D">
        <w:rPr>
          <w:snapToGrid/>
          <w:sz w:val="24"/>
          <w:szCs w:val="24"/>
        </w:rPr>
        <w:t>Городского округа «Жатай» на 2019 - 2021 годы»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 финансирования Программы составляет 3</w:t>
      </w:r>
      <w:r w:rsidR="00E3010B">
        <w:rPr>
          <w:sz w:val="24"/>
          <w:szCs w:val="24"/>
        </w:rPr>
        <w:t> 718,6</w:t>
      </w:r>
      <w:r w:rsidR="00057B8D" w:rsidRPr="00366FED">
        <w:rPr>
          <w:sz w:val="24"/>
          <w:szCs w:val="24"/>
        </w:rPr>
        <w:t xml:space="preserve"> тыс. рублей за счет средств местного бюджета, в том числе по годам</w:t>
      </w:r>
      <w:r w:rsidR="00DA4D4D" w:rsidRPr="00710DB5">
        <w:rPr>
          <w:sz w:val="24"/>
          <w:szCs w:val="24"/>
        </w:rPr>
        <w:t>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201</w:t>
      </w:r>
      <w:r w:rsidR="00057B8D">
        <w:rPr>
          <w:sz w:val="24"/>
          <w:szCs w:val="24"/>
        </w:rPr>
        <w:t>9</w:t>
      </w:r>
      <w:r w:rsidRPr="00710DB5">
        <w:rPr>
          <w:sz w:val="24"/>
          <w:szCs w:val="24"/>
        </w:rPr>
        <w:t xml:space="preserve"> год </w:t>
      </w:r>
      <w:r w:rsidR="00245FA6" w:rsidRPr="00710DB5">
        <w:rPr>
          <w:sz w:val="24"/>
          <w:szCs w:val="24"/>
        </w:rPr>
        <w:t xml:space="preserve">– </w:t>
      </w:r>
      <w:r w:rsidR="00E3010B">
        <w:rPr>
          <w:sz w:val="24"/>
          <w:szCs w:val="24"/>
        </w:rPr>
        <w:t>1 294,6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057B8D" w:rsidP="00057B8D">
      <w:pPr>
        <w:pStyle w:val="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A4D4D" w:rsidRPr="00710DB5">
        <w:rPr>
          <w:sz w:val="24"/>
          <w:szCs w:val="24"/>
        </w:rPr>
        <w:t>год</w:t>
      </w:r>
      <w:proofErr w:type="gramEnd"/>
      <w:r w:rsidR="00DA4D4D" w:rsidRPr="00710DB5">
        <w:rPr>
          <w:sz w:val="24"/>
          <w:szCs w:val="24"/>
        </w:rPr>
        <w:t xml:space="preserve"> – </w:t>
      </w:r>
      <w:r w:rsidR="00FC290B" w:rsidRPr="00710DB5">
        <w:rPr>
          <w:sz w:val="24"/>
          <w:szCs w:val="24"/>
        </w:rPr>
        <w:t>1</w:t>
      </w:r>
      <w:r w:rsidR="009F0F75">
        <w:rPr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 w:rsidR="00FC290B" w:rsidRPr="00710DB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FC290B" w:rsidRPr="00710DB5"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057B8D" w:rsidP="00057B8D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B85D68" w:rsidRPr="00710DB5">
        <w:rPr>
          <w:sz w:val="24"/>
          <w:szCs w:val="24"/>
        </w:rPr>
        <w:t xml:space="preserve"> </w:t>
      </w:r>
      <w:r w:rsidR="00292AA3" w:rsidRPr="00710DB5">
        <w:rPr>
          <w:sz w:val="24"/>
          <w:szCs w:val="24"/>
        </w:rPr>
        <w:t>год</w:t>
      </w:r>
      <w:r w:rsidR="00FC290B" w:rsidRPr="00710DB5">
        <w:rPr>
          <w:sz w:val="24"/>
          <w:szCs w:val="24"/>
        </w:rPr>
        <w:t xml:space="preserve"> </w:t>
      </w:r>
      <w:r w:rsidR="00822ED8" w:rsidRPr="00710DB5">
        <w:rPr>
          <w:sz w:val="24"/>
          <w:szCs w:val="24"/>
        </w:rPr>
        <w:t>–</w:t>
      </w:r>
      <w:r w:rsidR="00FC290B" w:rsidRPr="00710DB5">
        <w:rPr>
          <w:sz w:val="24"/>
          <w:szCs w:val="24"/>
        </w:rPr>
        <w:t xml:space="preserve"> 1</w:t>
      </w:r>
      <w:r w:rsidR="009F0F75">
        <w:rPr>
          <w:sz w:val="24"/>
          <w:szCs w:val="24"/>
        </w:rPr>
        <w:t xml:space="preserve"> </w:t>
      </w:r>
      <w:r w:rsidR="00F121EA">
        <w:rPr>
          <w:sz w:val="24"/>
          <w:szCs w:val="24"/>
        </w:rPr>
        <w:t>2</w:t>
      </w:r>
      <w:r>
        <w:rPr>
          <w:sz w:val="24"/>
          <w:szCs w:val="24"/>
        </w:rPr>
        <w:t>12</w:t>
      </w:r>
      <w:r w:rsidR="00F121EA">
        <w:rPr>
          <w:sz w:val="24"/>
          <w:szCs w:val="24"/>
        </w:rPr>
        <w:t>,0</w:t>
      </w:r>
      <w:r w:rsidR="00DA4D4D"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</w:p>
    <w:p w:rsidR="00B2673C" w:rsidRDefault="0098180A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5180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6A5180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="006A5180">
        <w:rPr>
          <w:sz w:val="24"/>
          <w:szCs w:val="24"/>
        </w:rPr>
        <w:t xml:space="preserve"> </w:t>
      </w:r>
      <w:r>
        <w:rPr>
          <w:sz w:val="24"/>
          <w:szCs w:val="24"/>
        </w:rPr>
        <w:t>«Объем финансирования муниципальной программы</w:t>
      </w:r>
      <w:r w:rsidR="00B85D68" w:rsidRPr="00710DB5">
        <w:rPr>
          <w:sz w:val="24"/>
          <w:szCs w:val="24"/>
        </w:rPr>
        <w:t xml:space="preserve">»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 xml:space="preserve">приложения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98180A" w:rsidRDefault="0098180A" w:rsidP="0098180A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«</w:t>
      </w:r>
      <w:r w:rsidRPr="0098180A">
        <w:rPr>
          <w:bCs/>
          <w:color w:val="000000"/>
          <w:sz w:val="24"/>
          <w:szCs w:val="24"/>
        </w:rPr>
        <w:t>План реализации муниципальной программы</w:t>
      </w:r>
      <w:r w:rsidRPr="00710DB5">
        <w:rPr>
          <w:sz w:val="24"/>
          <w:szCs w:val="24"/>
        </w:rPr>
        <w:t xml:space="preserve">» </w:t>
      </w:r>
      <w:r w:rsidRPr="00710DB5">
        <w:rPr>
          <w:snapToGrid/>
          <w:sz w:val="24"/>
          <w:szCs w:val="24"/>
        </w:rPr>
        <w:t>принять в редакции,</w:t>
      </w:r>
      <w:r w:rsidRPr="00710DB5">
        <w:rPr>
          <w:color w:val="000000"/>
          <w:spacing w:val="-2"/>
          <w:sz w:val="24"/>
          <w:szCs w:val="24"/>
        </w:rPr>
        <w:t xml:space="preserve"> согласно </w:t>
      </w:r>
      <w:r w:rsidRPr="00710DB5">
        <w:rPr>
          <w:sz w:val="24"/>
          <w:szCs w:val="24"/>
        </w:rPr>
        <w:t>приложения №</w:t>
      </w:r>
      <w:r>
        <w:rPr>
          <w:sz w:val="24"/>
          <w:szCs w:val="24"/>
        </w:rPr>
        <w:t>2</w:t>
      </w:r>
      <w:r w:rsidRPr="00710DB5">
        <w:rPr>
          <w:sz w:val="24"/>
          <w:szCs w:val="24"/>
        </w:rPr>
        <w:t xml:space="preserve"> настоящему постановлению.</w:t>
      </w:r>
    </w:p>
    <w:p w:rsidR="0098180A" w:rsidRPr="00710DB5" w:rsidRDefault="0098180A" w:rsidP="0098180A">
      <w:pPr>
        <w:pStyle w:val="1"/>
        <w:ind w:left="1170"/>
        <w:jc w:val="both"/>
        <w:rPr>
          <w:sz w:val="24"/>
          <w:szCs w:val="24"/>
        </w:rPr>
      </w:pPr>
    </w:p>
    <w:p w:rsidR="00680F6F" w:rsidRPr="00680F6F" w:rsidRDefault="00680F6F" w:rsidP="00680F6F">
      <w:pPr>
        <w:pStyle w:val="ac"/>
        <w:numPr>
          <w:ilvl w:val="0"/>
          <w:numId w:val="5"/>
        </w:numPr>
        <w:rPr>
          <w:rFonts w:ascii="Times New Roman" w:hAnsi="Times New Roman"/>
          <w:szCs w:val="24"/>
        </w:rPr>
      </w:pP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Контроль </w:t>
      </w:r>
      <w:r w:rsidRPr="00680F6F">
        <w:rPr>
          <w:rFonts w:ascii="Times New Roman" w:hAnsi="Times New Roman"/>
          <w:szCs w:val="24"/>
        </w:rPr>
        <w:t>за исполнением настоящего</w:t>
      </w:r>
      <w:r w:rsidRPr="00680F6F">
        <w:rPr>
          <w:rFonts w:ascii="Times New Roman" w:hAnsi="Times New Roman"/>
          <w:szCs w:val="24"/>
          <w:lang w:val="ru-RU"/>
        </w:rPr>
        <w:t xml:space="preserve"> 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постановления </w:t>
      </w:r>
      <w:r w:rsidRPr="00680F6F">
        <w:rPr>
          <w:rFonts w:ascii="Times New Roman" w:hAnsi="Times New Roman"/>
          <w:szCs w:val="24"/>
        </w:rPr>
        <w:t>возложить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="00E3010B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на начальника </w:t>
      </w:r>
      <w:r w:rsidR="00E3010B" w:rsidRPr="00680F6F">
        <w:rPr>
          <w:rFonts w:ascii="Times New Roman" w:hAnsi="Times New Roman"/>
          <w:spacing w:val="2"/>
          <w:szCs w:val="24"/>
          <w:shd w:val="clear" w:color="auto" w:fill="FFFFFF"/>
        </w:rPr>
        <w:t>финансово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-экономиче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ского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управлени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я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680F6F">
        <w:rPr>
          <w:rFonts w:ascii="Times New Roman" w:hAnsi="Times New Roman"/>
          <w:szCs w:val="24"/>
        </w:rPr>
        <w:t>Окружной Администрации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ГО «</w:t>
      </w:r>
      <w:proofErr w:type="spellStart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Жатай</w:t>
      </w:r>
      <w:proofErr w:type="spellEnd"/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»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 Коношенко Е.М.</w:t>
      </w:r>
    </w:p>
    <w:p w:rsidR="00BD3488" w:rsidRPr="00680F6F" w:rsidRDefault="00BD3488" w:rsidP="00BD3488">
      <w:pPr>
        <w:pStyle w:val="1"/>
        <w:jc w:val="both"/>
        <w:rPr>
          <w:snapToGrid/>
          <w:sz w:val="24"/>
          <w:szCs w:val="24"/>
          <w:lang w:val="x-none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822ED8" w:rsidP="00822ED8">
      <w:pPr>
        <w:pStyle w:val="1"/>
        <w:ind w:left="720" w:firstLine="69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</w:t>
      </w:r>
      <w:r w:rsidR="00BD3488"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 xml:space="preserve">А.Е. </w:t>
      </w:r>
      <w:proofErr w:type="spellStart"/>
      <w:r w:rsidR="00BD3488" w:rsidRPr="00710DB5">
        <w:rPr>
          <w:snapToGrid/>
          <w:sz w:val="24"/>
          <w:szCs w:val="24"/>
        </w:rPr>
        <w:t>Кистенев</w:t>
      </w:r>
      <w:proofErr w:type="spellEnd"/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C31604" w:rsidRDefault="00C31604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9F0F75" w:rsidRDefault="009F0F75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972"/>
        <w:gridCol w:w="1855"/>
        <w:gridCol w:w="1709"/>
        <w:gridCol w:w="1675"/>
        <w:gridCol w:w="266"/>
        <w:gridCol w:w="266"/>
      </w:tblGrid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57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 xml:space="preserve">Приложение №1 к Постановлению                                                                                            Окружной </w:t>
            </w:r>
            <w:proofErr w:type="gramStart"/>
            <w:r w:rsidRPr="007936C0">
              <w:rPr>
                <w:color w:val="000000"/>
                <w:sz w:val="22"/>
                <w:szCs w:val="22"/>
              </w:rPr>
              <w:t>Администрации  ГО</w:t>
            </w:r>
            <w:proofErr w:type="gramEnd"/>
            <w:r w:rsidRPr="007936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936C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7936C0">
              <w:rPr>
                <w:color w:val="000000"/>
                <w:sz w:val="22"/>
                <w:szCs w:val="22"/>
              </w:rPr>
              <w:t xml:space="preserve">»                                                         </w:t>
            </w:r>
            <w:r w:rsidR="00C56203" w:rsidRPr="00351499">
              <w:rPr>
                <w:sz w:val="22"/>
                <w:szCs w:val="22"/>
                <w:u w:val="single"/>
              </w:rPr>
              <w:t>«</w:t>
            </w:r>
            <w:r w:rsidR="00C56203" w:rsidRPr="00C56203">
              <w:rPr>
                <w:sz w:val="24"/>
                <w:szCs w:val="24"/>
                <w:u w:val="single"/>
              </w:rPr>
              <w:t>08 »</w:t>
            </w:r>
            <w:r w:rsidR="00C56203" w:rsidRPr="00C56203">
              <w:rPr>
                <w:sz w:val="24"/>
                <w:szCs w:val="24"/>
              </w:rPr>
              <w:t xml:space="preserve"> _</w:t>
            </w:r>
            <w:r w:rsidR="00C56203" w:rsidRPr="00C56203">
              <w:rPr>
                <w:sz w:val="24"/>
                <w:szCs w:val="24"/>
                <w:u w:val="single"/>
              </w:rPr>
              <w:t xml:space="preserve">мая  </w:t>
            </w:r>
            <w:r w:rsidR="00C56203" w:rsidRPr="00C56203">
              <w:rPr>
                <w:sz w:val="24"/>
                <w:szCs w:val="24"/>
              </w:rPr>
              <w:t xml:space="preserve"> 2019 г.   №_</w:t>
            </w:r>
            <w:r w:rsidR="00C56203" w:rsidRPr="00C56203">
              <w:rPr>
                <w:sz w:val="24"/>
                <w:szCs w:val="24"/>
                <w:u w:val="single"/>
              </w:rPr>
              <w:t>40 -г</w:t>
            </w:r>
            <w:r w:rsidR="00C56203" w:rsidRPr="00F5260D">
              <w:rPr>
                <w:sz w:val="22"/>
                <w:szCs w:val="22"/>
              </w:rPr>
              <w:t>_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5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6C0" w:rsidRPr="007936C0" w:rsidRDefault="007936C0" w:rsidP="007936C0">
            <w:pPr>
              <w:rPr>
                <w:color w:val="000000"/>
                <w:sz w:val="22"/>
                <w:szCs w:val="22"/>
              </w:rPr>
            </w:pPr>
          </w:p>
        </w:tc>
      </w:tr>
      <w:tr w:rsidR="007936C0" w:rsidRPr="007936C0" w:rsidTr="007936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5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6C0" w:rsidRPr="007936C0" w:rsidRDefault="007936C0" w:rsidP="007936C0">
            <w:pPr>
              <w:rPr>
                <w:color w:val="000000"/>
                <w:sz w:val="22"/>
                <w:szCs w:val="22"/>
              </w:rPr>
            </w:pP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5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</w:rPr>
            </w:pPr>
            <w:r w:rsidRPr="007936C0">
              <w:rPr>
                <w:b/>
                <w:bCs/>
                <w:color w:val="000000"/>
              </w:rPr>
              <w:t>Приложение №1</w:t>
            </w:r>
            <w:r w:rsidRPr="007936C0">
              <w:rPr>
                <w:color w:val="000000"/>
              </w:rPr>
              <w:t xml:space="preserve"> к Муниципальной программе</w:t>
            </w:r>
          </w:p>
        </w:tc>
      </w:tr>
      <w:tr w:rsidR="007936C0" w:rsidRPr="007936C0" w:rsidTr="007936C0">
        <w:trPr>
          <w:trHeight w:val="7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5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</w:rPr>
            </w:pPr>
            <w:r w:rsidRPr="007936C0">
              <w:rPr>
                <w:color w:val="000000"/>
              </w:rPr>
              <w:t>Повышение эффективности бюджетных расходов и управления муниципальными финансами                                                                Городского округа «</w:t>
            </w:r>
            <w:proofErr w:type="spellStart"/>
            <w:r w:rsidRPr="007936C0">
              <w:rPr>
                <w:color w:val="000000"/>
              </w:rPr>
              <w:t>Жатай</w:t>
            </w:r>
            <w:proofErr w:type="spellEnd"/>
            <w:r w:rsidRPr="007936C0">
              <w:rPr>
                <w:color w:val="000000"/>
              </w:rPr>
              <w:t>» на 2019 - 2021 годы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1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6C0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7936C0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7936C0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3 718,6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1 294,6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3 718,6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1 294,6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6C0" w:rsidRPr="007936C0" w:rsidTr="007936C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6C0" w:rsidRPr="007936C0" w:rsidRDefault="007936C0" w:rsidP="00793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22"/>
                <w:szCs w:val="22"/>
              </w:rPr>
            </w:pPr>
            <w:r w:rsidRPr="007936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  <w:r w:rsidRPr="007936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  <w:tr w:rsidR="007936C0" w:rsidRPr="007936C0" w:rsidTr="007936C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6C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6C0">
              <w:rPr>
                <w:b/>
                <w:bCs/>
                <w:color w:val="000000"/>
                <w:sz w:val="18"/>
                <w:szCs w:val="18"/>
              </w:rPr>
              <w:t>3 718,6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6C0">
              <w:rPr>
                <w:b/>
                <w:bCs/>
                <w:color w:val="000000"/>
                <w:sz w:val="18"/>
                <w:szCs w:val="18"/>
              </w:rPr>
              <w:t>1 294,6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6C0">
              <w:rPr>
                <w:b/>
                <w:bCs/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6C0">
              <w:rPr>
                <w:b/>
                <w:bCs/>
                <w:color w:val="000000"/>
                <w:sz w:val="18"/>
                <w:szCs w:val="18"/>
              </w:rPr>
              <w:t>1 212,0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C0" w:rsidRPr="007936C0" w:rsidRDefault="007936C0" w:rsidP="007936C0"/>
        </w:tc>
      </w:tr>
    </w:tbl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80"/>
        <w:gridCol w:w="129"/>
        <w:gridCol w:w="580"/>
        <w:gridCol w:w="2211"/>
        <w:gridCol w:w="709"/>
        <w:gridCol w:w="531"/>
        <w:gridCol w:w="709"/>
        <w:gridCol w:w="1111"/>
        <w:gridCol w:w="709"/>
        <w:gridCol w:w="222"/>
        <w:gridCol w:w="22"/>
        <w:gridCol w:w="200"/>
        <w:gridCol w:w="994"/>
        <w:gridCol w:w="1600"/>
        <w:gridCol w:w="467"/>
      </w:tblGrid>
      <w:tr w:rsidR="002E0DD6" w:rsidRPr="002E0DD6" w:rsidTr="002E0DD6">
        <w:trPr>
          <w:gridBefore w:val="2"/>
          <w:wBefore w:w="70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65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DD6" w:rsidRDefault="002E0DD6" w:rsidP="002E0DD6">
            <w:pPr>
              <w:jc w:val="right"/>
              <w:rPr>
                <w:color w:val="000000"/>
                <w:sz w:val="22"/>
                <w:szCs w:val="22"/>
              </w:rPr>
            </w:pPr>
            <w:r w:rsidRPr="002E0DD6">
              <w:rPr>
                <w:color w:val="000000"/>
                <w:sz w:val="22"/>
                <w:szCs w:val="22"/>
              </w:rPr>
              <w:t>Приложение №2 к Постановлению                                                                                            Окружной Администрации ГО "</w:t>
            </w:r>
            <w:proofErr w:type="spellStart"/>
            <w:r w:rsidRPr="002E0DD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2E0DD6">
              <w:rPr>
                <w:color w:val="000000"/>
                <w:sz w:val="22"/>
                <w:szCs w:val="22"/>
              </w:rPr>
              <w:t xml:space="preserve">"                                                                            </w:t>
            </w:r>
            <w:proofErr w:type="gramStart"/>
            <w:r w:rsidRPr="002E0DD6">
              <w:rPr>
                <w:color w:val="000000"/>
                <w:sz w:val="22"/>
                <w:szCs w:val="22"/>
              </w:rPr>
              <w:t xml:space="preserve">   </w:t>
            </w:r>
            <w:r w:rsidR="00C56203" w:rsidRPr="00351499">
              <w:rPr>
                <w:sz w:val="22"/>
                <w:szCs w:val="22"/>
                <w:u w:val="single"/>
              </w:rPr>
              <w:t>«</w:t>
            </w:r>
            <w:proofErr w:type="gramEnd"/>
            <w:r w:rsidR="00C56203" w:rsidRPr="00C56203">
              <w:rPr>
                <w:sz w:val="24"/>
                <w:szCs w:val="24"/>
                <w:u w:val="single"/>
              </w:rPr>
              <w:t>08 »</w:t>
            </w:r>
            <w:r w:rsidR="00C56203" w:rsidRPr="00C56203">
              <w:rPr>
                <w:sz w:val="24"/>
                <w:szCs w:val="24"/>
              </w:rPr>
              <w:t xml:space="preserve"> _</w:t>
            </w:r>
            <w:r w:rsidR="00C56203" w:rsidRPr="00C56203">
              <w:rPr>
                <w:sz w:val="24"/>
                <w:szCs w:val="24"/>
                <w:u w:val="single"/>
              </w:rPr>
              <w:t xml:space="preserve">мая  </w:t>
            </w:r>
            <w:r w:rsidR="00C56203" w:rsidRPr="00C56203">
              <w:rPr>
                <w:sz w:val="24"/>
                <w:szCs w:val="24"/>
              </w:rPr>
              <w:t xml:space="preserve"> 2019 г.   №_</w:t>
            </w:r>
            <w:r w:rsidR="00C56203" w:rsidRPr="00C56203">
              <w:rPr>
                <w:sz w:val="24"/>
                <w:szCs w:val="24"/>
                <w:u w:val="single"/>
              </w:rPr>
              <w:t>40 -г</w:t>
            </w:r>
            <w:r w:rsidR="00C56203" w:rsidRPr="00F5260D">
              <w:rPr>
                <w:sz w:val="22"/>
                <w:szCs w:val="22"/>
              </w:rPr>
              <w:t>_</w:t>
            </w:r>
            <w:bookmarkStart w:id="0" w:name="_GoBack"/>
            <w:bookmarkEnd w:id="0"/>
          </w:p>
          <w:p w:rsidR="002E0DD6" w:rsidRPr="002E0DD6" w:rsidRDefault="002E0DD6" w:rsidP="002E0D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E0DD6" w:rsidRPr="002E0DD6" w:rsidTr="002E0DD6">
        <w:trPr>
          <w:gridBefore w:val="2"/>
          <w:wBefore w:w="70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65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  <w:sz w:val="22"/>
                <w:szCs w:val="22"/>
              </w:rPr>
            </w:pPr>
          </w:p>
        </w:tc>
      </w:tr>
      <w:tr w:rsidR="002E0DD6" w:rsidRPr="002E0DD6" w:rsidTr="002E0DD6">
        <w:trPr>
          <w:gridBefore w:val="2"/>
          <w:wBefore w:w="709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65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  <w:sz w:val="22"/>
                <w:szCs w:val="22"/>
              </w:rPr>
            </w:pPr>
          </w:p>
        </w:tc>
      </w:tr>
      <w:tr w:rsidR="002E0DD6" w:rsidRPr="002E0DD6" w:rsidTr="002E0DD6">
        <w:trPr>
          <w:gridBefore w:val="2"/>
          <w:wBefore w:w="709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6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Приложение №2</w:t>
            </w:r>
            <w:r w:rsidRPr="002E0DD6">
              <w:rPr>
                <w:color w:val="000000"/>
              </w:rPr>
              <w:t xml:space="preserve"> к Муниципальной программе</w:t>
            </w:r>
          </w:p>
        </w:tc>
      </w:tr>
      <w:tr w:rsidR="002E0DD6" w:rsidRPr="002E0DD6" w:rsidTr="002E0DD6">
        <w:trPr>
          <w:gridBefore w:val="2"/>
          <w:wBefore w:w="709" w:type="dxa"/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</w:rPr>
            </w:pPr>
            <w:r w:rsidRPr="002E0DD6">
              <w:rPr>
                <w:color w:val="000000"/>
              </w:rPr>
              <w:t>Повышение эффективности бюджетных расходов и управления муниципальными финансами                                                                Городского округа «</w:t>
            </w:r>
            <w:proofErr w:type="spellStart"/>
            <w:r w:rsidRPr="002E0DD6">
              <w:rPr>
                <w:color w:val="000000"/>
              </w:rPr>
              <w:t>Жатай</w:t>
            </w:r>
            <w:proofErr w:type="spellEnd"/>
            <w:r w:rsidRPr="002E0DD6">
              <w:rPr>
                <w:color w:val="000000"/>
              </w:rPr>
              <w:t>» на 2019 - 2021 годы</w:t>
            </w:r>
          </w:p>
        </w:tc>
      </w:tr>
      <w:tr w:rsidR="002E0DD6" w:rsidRPr="002E0DD6" w:rsidTr="002E0DD6">
        <w:trPr>
          <w:gridBefore w:val="2"/>
          <w:wBefore w:w="70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</w:rPr>
            </w:pPr>
          </w:p>
        </w:tc>
        <w:tc>
          <w:tcPr>
            <w:tcW w:w="94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DD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</w:tr>
      <w:tr w:rsidR="002E0DD6" w:rsidRPr="002E0DD6" w:rsidTr="002E0DD6">
        <w:trPr>
          <w:gridBefore w:val="2"/>
          <w:wBefore w:w="709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DD6" w:rsidRPr="002E0DD6" w:rsidTr="002E0DD6">
        <w:trPr>
          <w:gridBefore w:val="2"/>
          <w:wBefore w:w="709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/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D6" w:rsidRPr="002E0DD6" w:rsidRDefault="002E0DD6" w:rsidP="002E0DD6">
            <w:pPr>
              <w:jc w:val="right"/>
              <w:rPr>
                <w:color w:val="000000"/>
                <w:sz w:val="24"/>
                <w:szCs w:val="24"/>
              </w:rPr>
            </w:pPr>
            <w:r w:rsidRPr="002E0DD6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2E0DD6">
              <w:rPr>
                <w:color w:val="000000"/>
                <w:sz w:val="24"/>
                <w:szCs w:val="24"/>
              </w:rPr>
              <w:t>тыс.</w:t>
            </w:r>
            <w:proofErr w:type="gramEnd"/>
            <w:r w:rsidRPr="002E0DD6"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№ п/п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Наименование мероприятий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Всего финансовых средств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том числе: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Ответственный исполнитель</w:t>
            </w:r>
          </w:p>
        </w:tc>
      </w:tr>
      <w:tr w:rsidR="002E0DD6" w:rsidRPr="002E0DD6" w:rsidTr="002E0DD6">
        <w:trPr>
          <w:gridAfter w:val="1"/>
          <w:wAfter w:w="467" w:type="dxa"/>
          <w:trHeight w:val="5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Бюджет РС(Я)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Бюджет                             ГО «</w:t>
            </w:r>
            <w:proofErr w:type="spellStart"/>
            <w:r w:rsidRPr="002E0DD6">
              <w:rPr>
                <w:color w:val="000000"/>
              </w:rPr>
              <w:t>Жатай</w:t>
            </w:r>
            <w:proofErr w:type="spellEnd"/>
            <w:r w:rsidRPr="002E0DD6">
              <w:rPr>
                <w:color w:val="000000"/>
              </w:rPr>
              <w:t>»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1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4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7</w:t>
            </w:r>
          </w:p>
        </w:tc>
      </w:tr>
      <w:tr w:rsidR="002E0DD6" w:rsidRPr="002E0DD6" w:rsidTr="002E0DD6">
        <w:trPr>
          <w:gridAfter w:val="1"/>
          <w:wAfter w:w="467" w:type="dxa"/>
          <w:trHeight w:val="705"/>
        </w:trPr>
        <w:tc>
          <w:tcPr>
            <w:tcW w:w="10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Муниципальная программа «Повышение эффективности бюджетных расходов и управления муниципальными финансами                                                                                               Городского округа «</w:t>
            </w:r>
            <w:proofErr w:type="spellStart"/>
            <w:r w:rsidRPr="002E0DD6">
              <w:rPr>
                <w:b/>
                <w:bCs/>
                <w:color w:val="000000"/>
              </w:rPr>
              <w:t>Жатай</w:t>
            </w:r>
            <w:proofErr w:type="spellEnd"/>
            <w:r w:rsidRPr="002E0DD6">
              <w:rPr>
                <w:b/>
                <w:bCs/>
                <w:color w:val="000000"/>
              </w:rPr>
              <w:t>» на 2019 - 2021 годы»</w:t>
            </w:r>
          </w:p>
        </w:tc>
      </w:tr>
      <w:tr w:rsidR="002E0DD6" w:rsidRPr="002E0DD6" w:rsidTr="002E0DD6">
        <w:trPr>
          <w:gridAfter w:val="1"/>
          <w:wAfter w:w="467" w:type="dxa"/>
          <w:trHeight w:val="2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Цель: Создание условий для эффективного и ответственного управления муниципальными финансами, повышение устойчивости бюджета Городского округа «</w:t>
            </w:r>
            <w:proofErr w:type="spellStart"/>
            <w:r w:rsidRPr="002E0DD6">
              <w:rPr>
                <w:b/>
                <w:bCs/>
                <w:color w:val="000000"/>
              </w:rPr>
              <w:t>Жатай</w:t>
            </w:r>
            <w:proofErr w:type="spellEnd"/>
            <w:r w:rsidRPr="002E0DD6">
              <w:rPr>
                <w:b/>
                <w:bCs/>
                <w:color w:val="000000"/>
              </w:rPr>
              <w:t>» на 2019-2021 годы, определение условий долгосрочного социально-экономического развития.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3 718,6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3 718,6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0DD6">
              <w:rPr>
                <w:b/>
                <w:bCs/>
                <w:color w:val="000000"/>
              </w:rPr>
              <w:t>финансово</w:t>
            </w:r>
            <w:proofErr w:type="gramEnd"/>
            <w:r w:rsidRPr="002E0DD6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1 294,6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1 294,6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№ 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Задача №. 1. Совершенствование программно-целевых методов управления бюджетным процессом с учетом муниципальных программ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1.1.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1.1. Совершенствование системы управления муниципальными программами.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рамках </w:t>
            </w:r>
            <w:r w:rsidRPr="002E0DD6">
              <w:rPr>
                <w:color w:val="000000"/>
              </w:rPr>
              <w:t xml:space="preserve">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1.2.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1.2. Проведение оценки эффективности муниципальных программ (подпрограмм, мероприятий), разработка предложений по их корректировке.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lastRenderedPageBreak/>
              <w:t>№ 1.3.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 xml:space="preserve">Мероприятие № 1.3. Мониторинг по заработной </w:t>
            </w:r>
            <w:proofErr w:type="gramStart"/>
            <w:r w:rsidRPr="002E0DD6">
              <w:rPr>
                <w:color w:val="000000"/>
              </w:rPr>
              <w:t>плате  муниципальных</w:t>
            </w:r>
            <w:proofErr w:type="gramEnd"/>
            <w:r w:rsidRPr="002E0DD6">
              <w:rPr>
                <w:color w:val="000000"/>
              </w:rPr>
              <w:t xml:space="preserve"> бюджетных учреждений, «майские» Указы Президента Российской Федерации.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№ 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Задача № 2. Формирование условий для обеспечения долгосрочной устойчивости и сбалансированности местного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2.1.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2.1. Соблюдение предельных параметров по объему расходов на обслуживание муниципального долга.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2.2.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2.2. Реализация плана мероприятий по реализации Стратегии социально-экономического развития Городского округа «</w:t>
            </w:r>
            <w:proofErr w:type="spellStart"/>
            <w:r w:rsidRPr="002E0DD6">
              <w:rPr>
                <w:color w:val="000000"/>
              </w:rPr>
              <w:t>Жатай</w:t>
            </w:r>
            <w:proofErr w:type="spellEnd"/>
            <w:r w:rsidRPr="002E0DD6">
              <w:rPr>
                <w:color w:val="000000"/>
              </w:rPr>
              <w:t>» Республики Саха (Якутия) на период до 2030 года.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№ 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Задача № 3. Создание условий для эффективного и ответственного управления муниципальными финансами;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2019-2021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3 718,6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3 718,6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0DD6">
              <w:rPr>
                <w:b/>
                <w:bCs/>
                <w:color w:val="000000"/>
              </w:rPr>
              <w:t>финансово</w:t>
            </w:r>
            <w:proofErr w:type="gramEnd"/>
            <w:r w:rsidRPr="002E0DD6">
              <w:rPr>
                <w:b/>
                <w:bCs/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1 294,6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1 294,6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D6" w:rsidRPr="002E0DD6" w:rsidRDefault="002E0DD6" w:rsidP="002E0DD6">
            <w:pPr>
              <w:jc w:val="both"/>
              <w:rPr>
                <w:b/>
                <w:bCs/>
                <w:color w:val="000000"/>
              </w:rPr>
            </w:pPr>
            <w:r w:rsidRPr="002E0DD6">
              <w:rPr>
                <w:b/>
                <w:bCs/>
                <w:color w:val="000000"/>
              </w:rPr>
              <w:t>1 212,0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b/>
                <w:bCs/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3.1.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3.1. Повышение квалификации муниципальных служащих.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3.2.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3.2. Создание условий для развития внутреннего муниципального финансового контроля.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3 114,0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3 114,0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1 090,0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1 090,0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1 012,0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1 012,0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lastRenderedPageBreak/>
              <w:t>№ 3.3.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3.3. 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2E0DD6">
              <w:rPr>
                <w:color w:val="000000"/>
              </w:rPr>
              <w:t>Жатай</w:t>
            </w:r>
            <w:proofErr w:type="spellEnd"/>
            <w:r w:rsidRPr="002E0DD6">
              <w:rPr>
                <w:color w:val="000000"/>
              </w:rPr>
              <w:t>».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604,6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604,6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204,6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204,6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№ 3.4.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  <w:r w:rsidRPr="002E0DD6">
              <w:rPr>
                <w:color w:val="000000"/>
              </w:rPr>
              <w:t>Мероприятие № 3.4. Развитие информационной системы управления общественными финансами «Электронный бюджет»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r w:rsidRPr="002E0DD6">
              <w:rPr>
                <w:color w:val="000000"/>
              </w:rPr>
              <w:t>2019-2021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в</w:t>
            </w:r>
            <w:proofErr w:type="gramEnd"/>
            <w:r w:rsidRPr="002E0DD6">
              <w:rPr>
                <w:color w:val="000000"/>
              </w:rPr>
              <w:t xml:space="preserve"> рамках действующего финансирования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D6" w:rsidRPr="002E0DD6" w:rsidRDefault="002E0DD6" w:rsidP="002E0DD6">
            <w:pPr>
              <w:jc w:val="center"/>
              <w:rPr>
                <w:color w:val="000000"/>
              </w:rPr>
            </w:pPr>
            <w:proofErr w:type="gramStart"/>
            <w:r w:rsidRPr="002E0DD6">
              <w:rPr>
                <w:color w:val="000000"/>
              </w:rPr>
              <w:t>финансово</w:t>
            </w:r>
            <w:proofErr w:type="gramEnd"/>
            <w:r w:rsidRPr="002E0DD6">
              <w:rPr>
                <w:color w:val="000000"/>
              </w:rPr>
              <w:t xml:space="preserve">-экономическое управление </w:t>
            </w: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2020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  <w:tr w:rsidR="002E0DD6" w:rsidRPr="002E0DD6" w:rsidTr="002E0DD6">
        <w:trPr>
          <w:gridAfter w:val="1"/>
          <w:wAfter w:w="46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D6" w:rsidRPr="002E0DD6" w:rsidRDefault="002E0DD6" w:rsidP="002E0DD6">
            <w:pPr>
              <w:jc w:val="both"/>
              <w:rPr>
                <w:color w:val="000000"/>
              </w:rPr>
            </w:pPr>
            <w:r w:rsidRPr="002E0DD6">
              <w:rPr>
                <w:color w:val="000000"/>
              </w:rPr>
              <w:t> </w:t>
            </w:r>
          </w:p>
        </w:tc>
        <w:tc>
          <w:tcPr>
            <w:tcW w:w="396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D6" w:rsidRPr="002E0DD6" w:rsidRDefault="002E0DD6" w:rsidP="002E0DD6">
            <w:pPr>
              <w:rPr>
                <w:color w:val="000000"/>
              </w:rPr>
            </w:pPr>
          </w:p>
        </w:tc>
      </w:tr>
    </w:tbl>
    <w:p w:rsidR="007936C0" w:rsidRDefault="007936C0" w:rsidP="002E0DD6">
      <w:pPr>
        <w:pStyle w:val="1"/>
        <w:ind w:left="-426"/>
        <w:jc w:val="both"/>
        <w:rPr>
          <w:snapToGrid/>
          <w:sz w:val="24"/>
          <w:szCs w:val="24"/>
        </w:rPr>
      </w:pPr>
    </w:p>
    <w:sectPr w:rsidR="007936C0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C4FA8"/>
    <w:multiLevelType w:val="hybridMultilevel"/>
    <w:tmpl w:val="090C5050"/>
    <w:lvl w:ilvl="0" w:tplc="93BC34E2">
      <w:start w:val="202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20D2"/>
    <w:rsid w:val="00057B8D"/>
    <w:rsid w:val="000635B3"/>
    <w:rsid w:val="00084221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0463"/>
    <w:rsid w:val="002C28B3"/>
    <w:rsid w:val="002C3E0B"/>
    <w:rsid w:val="002E0DD6"/>
    <w:rsid w:val="00330B39"/>
    <w:rsid w:val="00351499"/>
    <w:rsid w:val="003533DC"/>
    <w:rsid w:val="003817CE"/>
    <w:rsid w:val="00392FFE"/>
    <w:rsid w:val="003B236E"/>
    <w:rsid w:val="003C0FC5"/>
    <w:rsid w:val="003D46C3"/>
    <w:rsid w:val="004012C2"/>
    <w:rsid w:val="00413483"/>
    <w:rsid w:val="00413BFE"/>
    <w:rsid w:val="0043782F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A3610"/>
    <w:rsid w:val="005D3BAA"/>
    <w:rsid w:val="005D4300"/>
    <w:rsid w:val="0060523B"/>
    <w:rsid w:val="00627A55"/>
    <w:rsid w:val="00680F6F"/>
    <w:rsid w:val="00687FE0"/>
    <w:rsid w:val="006A5180"/>
    <w:rsid w:val="006B5630"/>
    <w:rsid w:val="006E1520"/>
    <w:rsid w:val="00710DB5"/>
    <w:rsid w:val="007936C0"/>
    <w:rsid w:val="007C2C16"/>
    <w:rsid w:val="007F42CB"/>
    <w:rsid w:val="00822ED8"/>
    <w:rsid w:val="0083011B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8180A"/>
    <w:rsid w:val="00993FF5"/>
    <w:rsid w:val="009C5070"/>
    <w:rsid w:val="009F0F75"/>
    <w:rsid w:val="00A1739F"/>
    <w:rsid w:val="00A2146C"/>
    <w:rsid w:val="00A35E61"/>
    <w:rsid w:val="00A36842"/>
    <w:rsid w:val="00A6627B"/>
    <w:rsid w:val="00A66E60"/>
    <w:rsid w:val="00AE6E44"/>
    <w:rsid w:val="00AF1700"/>
    <w:rsid w:val="00B1054F"/>
    <w:rsid w:val="00B2673C"/>
    <w:rsid w:val="00B53893"/>
    <w:rsid w:val="00B85D68"/>
    <w:rsid w:val="00BB1727"/>
    <w:rsid w:val="00BD3488"/>
    <w:rsid w:val="00C31604"/>
    <w:rsid w:val="00C56203"/>
    <w:rsid w:val="00CA4AB3"/>
    <w:rsid w:val="00CA67BF"/>
    <w:rsid w:val="00CF5AF8"/>
    <w:rsid w:val="00D7264E"/>
    <w:rsid w:val="00D8651D"/>
    <w:rsid w:val="00DA4D4D"/>
    <w:rsid w:val="00DB1EC1"/>
    <w:rsid w:val="00DD100C"/>
    <w:rsid w:val="00DD417F"/>
    <w:rsid w:val="00E20192"/>
    <w:rsid w:val="00E3010B"/>
    <w:rsid w:val="00E65F2C"/>
    <w:rsid w:val="00EC50A8"/>
    <w:rsid w:val="00ED397A"/>
    <w:rsid w:val="00F0380F"/>
    <w:rsid w:val="00F121EA"/>
    <w:rsid w:val="00F30050"/>
    <w:rsid w:val="00F52522"/>
    <w:rsid w:val="00F5260D"/>
    <w:rsid w:val="00F53C1A"/>
    <w:rsid w:val="00F57556"/>
    <w:rsid w:val="00F8450A"/>
    <w:rsid w:val="00FA6C07"/>
    <w:rsid w:val="00FB3D96"/>
    <w:rsid w:val="00FC05E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BEB46-AF79-4D76-B655-C1A70C3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  <w:style w:type="paragraph" w:customStyle="1" w:styleId="ConsPlusNormal">
    <w:name w:val="ConsPlusNormal"/>
    <w:rsid w:val="00A35E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aliases w:val="List Paragraph1,Абзац списка11"/>
    <w:basedOn w:val="a"/>
    <w:link w:val="ad"/>
    <w:uiPriority w:val="34"/>
    <w:qFormat/>
    <w:rsid w:val="00680F6F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 w:val="24"/>
      <w:szCs w:val="22"/>
      <w:lang w:val="x-none" w:eastAsia="en-US"/>
    </w:rPr>
  </w:style>
  <w:style w:type="character" w:customStyle="1" w:styleId="ad">
    <w:name w:val="Абзац списка Знак"/>
    <w:aliases w:val="List Paragraph1 Знак,Абзац списка11 Знак"/>
    <w:link w:val="ac"/>
    <w:uiPriority w:val="34"/>
    <w:locked/>
    <w:rsid w:val="00680F6F"/>
    <w:rPr>
      <w:rFonts w:ascii="Bookman Old Style" w:eastAsia="Calibri" w:hAnsi="Bookman Old Style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EFAE-B744-4926-BBC8-1AA7DF9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33</cp:revision>
  <cp:lastPrinted>2019-05-07T23:56:00Z</cp:lastPrinted>
  <dcterms:created xsi:type="dcterms:W3CDTF">2017-10-26T05:33:00Z</dcterms:created>
  <dcterms:modified xsi:type="dcterms:W3CDTF">2019-05-13T01:20:00Z</dcterms:modified>
</cp:coreProperties>
</file>