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B641AD" w:rsidRPr="00497E98" w:rsidTr="00B641AD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B641AD" w:rsidRPr="00497E98" w:rsidRDefault="00B641AD" w:rsidP="0020348B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B641AD" w:rsidRPr="00497E98" w:rsidRDefault="00B641AD" w:rsidP="0020348B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B641AD" w:rsidRPr="00497E98" w:rsidRDefault="00B641AD" w:rsidP="0020348B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B641AD" w:rsidRPr="00497E98" w:rsidRDefault="00B641AD" w:rsidP="0020348B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B641AD" w:rsidRPr="00497E98" w:rsidRDefault="00B641AD" w:rsidP="0020348B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B641AD" w:rsidRPr="00497E98" w:rsidRDefault="00B641AD" w:rsidP="0020348B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B641AD" w:rsidRPr="00497E98" w:rsidRDefault="00B641AD" w:rsidP="0020348B">
            <w:pPr>
              <w:jc w:val="center"/>
              <w:rPr>
                <w:rFonts w:ascii="Bookman Old Style" w:hAnsi="Bookman Old Style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ПОСТАНОВЛЕНИЕ</w:t>
            </w:r>
          </w:p>
          <w:p w:rsidR="00B641AD" w:rsidRPr="00497E98" w:rsidRDefault="00B641AD" w:rsidP="0020348B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B641AD" w:rsidRPr="00497E98" w:rsidRDefault="00B641AD" w:rsidP="0020348B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B641AD" w:rsidRPr="00A432B2" w:rsidRDefault="00B641AD" w:rsidP="0020348B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432B2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r w:rsidRPr="00A432B2">
              <w:rPr>
                <w:rFonts w:ascii="Bookman Old Style" w:hAnsi="Bookman Old Style"/>
                <w:b/>
                <w:sz w:val="24"/>
                <w:szCs w:val="24"/>
              </w:rPr>
              <w:t>θр</w:t>
            </w:r>
            <w:r w:rsidRPr="00A432B2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A432B2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r w:rsidRPr="00A432B2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r w:rsidRPr="00A432B2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A432B2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A432B2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A432B2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A432B2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 w:rsidR="007C518E"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</w:p>
          <w:p w:rsidR="00B641AD" w:rsidRPr="00A432B2" w:rsidRDefault="00B641AD" w:rsidP="0020348B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432B2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B641AD" w:rsidRPr="00A432B2" w:rsidRDefault="00B641AD" w:rsidP="0020348B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432B2">
              <w:rPr>
                <w:rFonts w:ascii="Bookman Old Style" w:hAnsi="Bookman Old Style"/>
                <w:b/>
                <w:sz w:val="22"/>
                <w:szCs w:val="22"/>
              </w:rPr>
              <w:t xml:space="preserve"> Куораттаађы уокуругун Уокуруктаађы  Дьа</w:t>
            </w:r>
            <w:r w:rsidRPr="00A432B2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r w:rsidRPr="00A432B2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</w:p>
          <w:p w:rsidR="00B641AD" w:rsidRPr="00A432B2" w:rsidRDefault="00B641AD" w:rsidP="0020348B">
            <w:pPr>
              <w:pStyle w:val="1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B641AD" w:rsidRPr="00497E98" w:rsidRDefault="00B641AD" w:rsidP="0020348B">
            <w:pPr>
              <w:pStyle w:val="1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B641AD" w:rsidRPr="00497E98" w:rsidTr="00B641AD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B641AD" w:rsidRPr="00497E98" w:rsidRDefault="00B641AD" w:rsidP="0020348B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                      </w:t>
            </w:r>
          </w:p>
          <w:p w:rsidR="00B641AD" w:rsidRPr="00497E98" w:rsidRDefault="007F554C" w:rsidP="000F405D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«</w:t>
            </w:r>
            <w:r w:rsidR="000F405D">
              <w:rPr>
                <w:rFonts w:ascii="Bookman Old Style" w:hAnsi="Bookman Old Style"/>
                <w:sz w:val="22"/>
                <w:szCs w:val="22"/>
              </w:rPr>
              <w:t>25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» </w:t>
            </w:r>
            <w:r w:rsidR="000F405D">
              <w:rPr>
                <w:rFonts w:ascii="Bookman Old Style" w:hAnsi="Bookman Old Style"/>
                <w:sz w:val="22"/>
                <w:szCs w:val="22"/>
              </w:rPr>
              <w:t>сентября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C518E">
              <w:rPr>
                <w:rFonts w:ascii="Bookman Old Style" w:hAnsi="Bookman Old Style"/>
                <w:sz w:val="22"/>
                <w:szCs w:val="22"/>
              </w:rPr>
              <w:t>2018</w:t>
            </w:r>
            <w:r w:rsidR="00B641AD" w:rsidRPr="00497E98">
              <w:rPr>
                <w:rFonts w:ascii="Bookman Old Style" w:hAnsi="Bookman Old Style"/>
                <w:sz w:val="22"/>
                <w:szCs w:val="22"/>
              </w:rPr>
              <w:t xml:space="preserve"> г.   №</w:t>
            </w:r>
            <w:r w:rsidR="000F405D">
              <w:rPr>
                <w:rFonts w:ascii="Bookman Old Style" w:hAnsi="Bookman Old Style"/>
                <w:sz w:val="22"/>
                <w:szCs w:val="22"/>
              </w:rPr>
              <w:t>48-Г</w:t>
            </w:r>
          </w:p>
        </w:tc>
      </w:tr>
    </w:tbl>
    <w:p w:rsidR="005A539B" w:rsidRDefault="005A539B" w:rsidP="00285DE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B641AD" w:rsidRDefault="00B641AD" w:rsidP="00285DE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E8772D" w:rsidRDefault="00E8772D" w:rsidP="00285DE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C518E" w:rsidRDefault="00285DE7" w:rsidP="007C518E">
      <w:pPr>
        <w:widowControl w:val="0"/>
        <w:autoSpaceDE w:val="0"/>
        <w:autoSpaceDN w:val="0"/>
        <w:adjustRightInd w:val="0"/>
        <w:rPr>
          <w:b/>
          <w:bCs/>
        </w:rPr>
      </w:pPr>
      <w:r w:rsidRPr="00B641AD">
        <w:rPr>
          <w:b/>
          <w:bCs/>
        </w:rPr>
        <w:t xml:space="preserve">Об утверждении </w:t>
      </w:r>
    </w:p>
    <w:p w:rsidR="007C518E" w:rsidRDefault="00C93570" w:rsidP="007C518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муниципальной</w:t>
      </w:r>
      <w:r w:rsidR="00B641AD" w:rsidRPr="00B641AD">
        <w:rPr>
          <w:b/>
          <w:bCs/>
        </w:rPr>
        <w:t xml:space="preserve"> программы  </w:t>
      </w:r>
    </w:p>
    <w:p w:rsidR="007C518E" w:rsidRDefault="00B641AD" w:rsidP="007C518E">
      <w:pPr>
        <w:widowControl w:val="0"/>
        <w:autoSpaceDE w:val="0"/>
        <w:autoSpaceDN w:val="0"/>
        <w:adjustRightInd w:val="0"/>
        <w:rPr>
          <w:b/>
          <w:bCs/>
        </w:rPr>
      </w:pPr>
      <w:r w:rsidRPr="00B641AD">
        <w:rPr>
          <w:b/>
          <w:bCs/>
        </w:rPr>
        <w:t>«Благоустройство территории Городского округа</w:t>
      </w:r>
    </w:p>
    <w:p w:rsidR="00285DE7" w:rsidRPr="00B641AD" w:rsidRDefault="00B641AD" w:rsidP="007C518E">
      <w:pPr>
        <w:widowControl w:val="0"/>
        <w:autoSpaceDE w:val="0"/>
        <w:autoSpaceDN w:val="0"/>
        <w:adjustRightInd w:val="0"/>
        <w:rPr>
          <w:b/>
          <w:bCs/>
        </w:rPr>
      </w:pPr>
      <w:r w:rsidRPr="00B641AD">
        <w:rPr>
          <w:b/>
          <w:bCs/>
        </w:rPr>
        <w:t xml:space="preserve"> «Жатай</w:t>
      </w:r>
      <w:r>
        <w:rPr>
          <w:b/>
          <w:bCs/>
        </w:rPr>
        <w:t>» на 201</w:t>
      </w:r>
      <w:r w:rsidR="007C518E">
        <w:rPr>
          <w:b/>
          <w:bCs/>
        </w:rPr>
        <w:t>9</w:t>
      </w:r>
      <w:r>
        <w:rPr>
          <w:b/>
          <w:bCs/>
        </w:rPr>
        <w:t xml:space="preserve"> </w:t>
      </w:r>
      <w:r w:rsidR="007C518E">
        <w:rPr>
          <w:b/>
          <w:bCs/>
        </w:rPr>
        <w:t>– 202</w:t>
      </w:r>
      <w:r w:rsidR="00B309EB">
        <w:rPr>
          <w:b/>
          <w:bCs/>
        </w:rPr>
        <w:t>1</w:t>
      </w:r>
      <w:r w:rsidR="00FA6DB4">
        <w:rPr>
          <w:b/>
          <w:bCs/>
        </w:rPr>
        <w:t xml:space="preserve"> годы</w:t>
      </w:r>
    </w:p>
    <w:p w:rsidR="00285DE7" w:rsidRDefault="00285DE7" w:rsidP="00285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5DE7" w:rsidRPr="009F3E6F" w:rsidRDefault="00285DE7" w:rsidP="00756AFA">
      <w:pPr>
        <w:tabs>
          <w:tab w:val="center" w:pos="709"/>
        </w:tabs>
        <w:ind w:firstLine="709"/>
        <w:jc w:val="both"/>
      </w:pPr>
      <w:r w:rsidRPr="009F3E6F">
        <w:t xml:space="preserve">В соответствии с </w:t>
      </w:r>
      <w:r w:rsidR="00BA0E2F" w:rsidRPr="009F3E6F">
        <w:t>ч.25 ст.16 Федерального закона от 06.10.2003</w:t>
      </w:r>
      <w:r w:rsidR="00712A63" w:rsidRPr="009F3E6F">
        <w:t>г.</w:t>
      </w:r>
      <w:r w:rsidR="00BA0E2F" w:rsidRPr="009F3E6F">
        <w:t xml:space="preserve"> N 131-ФЗ «Об общих принципах организации местного самоуправления в Российской Федерации», Порядком разработки, утверждения и реализации муниципальных программ ГО «Жатай» утвержденного </w:t>
      </w:r>
      <w:r w:rsidRPr="009F3E6F">
        <w:t xml:space="preserve">Постановлением </w:t>
      </w:r>
      <w:r w:rsidR="00B641AD" w:rsidRPr="009F3E6F">
        <w:t xml:space="preserve">Главы Окружной </w:t>
      </w:r>
      <w:r w:rsidRPr="009F3E6F">
        <w:t xml:space="preserve">Администрации  </w:t>
      </w:r>
      <w:r w:rsidR="00B641AD" w:rsidRPr="009F3E6F">
        <w:t>ГО «Жатай»</w:t>
      </w:r>
      <w:r w:rsidRPr="009F3E6F">
        <w:t xml:space="preserve"> от </w:t>
      </w:r>
      <w:r w:rsidR="00BA0E2F" w:rsidRPr="009F3E6F">
        <w:t xml:space="preserve">25.08.2016 №170, </w:t>
      </w:r>
      <w:r w:rsidRPr="009F3E6F">
        <w:t xml:space="preserve"> </w:t>
      </w:r>
      <w:r w:rsidR="006C561C" w:rsidRPr="009F3E6F">
        <w:t>в целях подд</w:t>
      </w:r>
      <w:r w:rsidR="002B7B4B" w:rsidRPr="009F3E6F">
        <w:t>ержания чистоты и порядка на территории ГО «Жатай»</w:t>
      </w:r>
      <w:r w:rsidRPr="009F3E6F">
        <w:t>:</w:t>
      </w:r>
    </w:p>
    <w:p w:rsidR="00285DE7" w:rsidRDefault="00285DE7" w:rsidP="00285DE7">
      <w:pPr>
        <w:tabs>
          <w:tab w:val="center" w:pos="709"/>
        </w:tabs>
        <w:jc w:val="both"/>
      </w:pPr>
    </w:p>
    <w:p w:rsidR="00285DE7" w:rsidRDefault="00285DE7" w:rsidP="00756AFA">
      <w:pPr>
        <w:tabs>
          <w:tab w:val="center" w:pos="709"/>
        </w:tabs>
        <w:spacing w:line="276" w:lineRule="auto"/>
        <w:ind w:firstLine="709"/>
        <w:jc w:val="both"/>
      </w:pPr>
      <w:r>
        <w:t>1.</w:t>
      </w:r>
      <w:r w:rsidR="00C93570">
        <w:t xml:space="preserve"> Утвердить муниципальную</w:t>
      </w:r>
      <w:r>
        <w:t xml:space="preserve"> программу «Благоустройство территории</w:t>
      </w:r>
      <w:r w:rsidR="002B7B4B">
        <w:t xml:space="preserve"> Городского округа «Жатай» на 201</w:t>
      </w:r>
      <w:r w:rsidR="00B309EB">
        <w:t>9</w:t>
      </w:r>
      <w:r w:rsidR="002B7B4B">
        <w:t xml:space="preserve"> </w:t>
      </w:r>
      <w:r w:rsidR="00B309EB">
        <w:t>– 2021</w:t>
      </w:r>
      <w:r w:rsidR="00FA6DB4">
        <w:t xml:space="preserve"> </w:t>
      </w:r>
      <w:r w:rsidR="002B7B4B">
        <w:t>год</w:t>
      </w:r>
      <w:r w:rsidR="00FA6DB4">
        <w:t>ы»</w:t>
      </w:r>
      <w:r>
        <w:t>.</w:t>
      </w:r>
    </w:p>
    <w:p w:rsidR="00285DE7" w:rsidRDefault="009403E7" w:rsidP="00756AFA">
      <w:pPr>
        <w:tabs>
          <w:tab w:val="center" w:pos="709"/>
        </w:tabs>
        <w:spacing w:line="276" w:lineRule="auto"/>
        <w:ind w:firstLine="709"/>
        <w:jc w:val="both"/>
      </w:pPr>
      <w:r>
        <w:t>2</w:t>
      </w:r>
      <w:r w:rsidR="00FA6DB4">
        <w:t>.</w:t>
      </w:r>
      <w:r w:rsidR="00B40721">
        <w:t xml:space="preserve"> </w:t>
      </w:r>
      <w:r w:rsidR="00285DE7">
        <w:t xml:space="preserve">Настоящее Постановление </w:t>
      </w:r>
      <w:r w:rsidR="00FB5CD3">
        <w:t xml:space="preserve">вступает в силу </w:t>
      </w:r>
      <w:r>
        <w:t>с 01.01.2019г.</w:t>
      </w:r>
    </w:p>
    <w:p w:rsidR="00285DE7" w:rsidRDefault="009403E7" w:rsidP="00756AFA">
      <w:pPr>
        <w:tabs>
          <w:tab w:val="center" w:pos="709"/>
        </w:tabs>
        <w:spacing w:line="276" w:lineRule="auto"/>
        <w:ind w:firstLine="709"/>
        <w:jc w:val="both"/>
      </w:pPr>
      <w:r>
        <w:t>3</w:t>
      </w:r>
      <w:r w:rsidR="00285DE7">
        <w:t>. Контроль над выполнением Постановления оставляю за собой.</w:t>
      </w:r>
    </w:p>
    <w:p w:rsidR="00285DE7" w:rsidRDefault="00285DE7" w:rsidP="00285DE7">
      <w:pPr>
        <w:tabs>
          <w:tab w:val="center" w:pos="709"/>
        </w:tabs>
      </w:pPr>
    </w:p>
    <w:p w:rsidR="00285DE7" w:rsidRDefault="00285DE7" w:rsidP="00285DE7">
      <w:pPr>
        <w:tabs>
          <w:tab w:val="center" w:pos="709"/>
        </w:tabs>
      </w:pPr>
    </w:p>
    <w:p w:rsidR="00285DE7" w:rsidRDefault="00285DE7" w:rsidP="00285DE7">
      <w:pPr>
        <w:tabs>
          <w:tab w:val="center" w:pos="709"/>
        </w:tabs>
      </w:pPr>
    </w:p>
    <w:p w:rsidR="00285DE7" w:rsidRDefault="00285DE7" w:rsidP="00285DE7">
      <w:pPr>
        <w:tabs>
          <w:tab w:val="center" w:pos="709"/>
        </w:tabs>
      </w:pPr>
    </w:p>
    <w:p w:rsidR="00285DE7" w:rsidRDefault="00285DE7" w:rsidP="00285DE7">
      <w:pPr>
        <w:tabs>
          <w:tab w:val="center" w:pos="709"/>
        </w:tabs>
      </w:pPr>
    </w:p>
    <w:p w:rsidR="00FB5CD3" w:rsidRPr="00FB5CD3" w:rsidRDefault="00B309EB" w:rsidP="00B309EB">
      <w:pPr>
        <w:ind w:firstLine="283"/>
        <w:jc w:val="center"/>
      </w:pPr>
      <w:r>
        <w:t xml:space="preserve">Глава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5CD3" w:rsidRPr="00FB5CD3">
        <w:t>А.Е. Кистенёв.</w:t>
      </w:r>
    </w:p>
    <w:p w:rsidR="00FB5CD3" w:rsidRPr="00497E98" w:rsidRDefault="00FB5CD3" w:rsidP="00FB5CD3">
      <w:pPr>
        <w:ind w:left="1134" w:firstLine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285DE7" w:rsidRDefault="00285DE7" w:rsidP="00285DE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285DE7" w:rsidRDefault="00285DE7" w:rsidP="00285DE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285DE7" w:rsidRDefault="00285DE7" w:rsidP="00285DE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285DE7" w:rsidRDefault="00285DE7" w:rsidP="00285DE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FB5CD3" w:rsidRDefault="00FB5CD3" w:rsidP="00285DE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FB5CD3" w:rsidRDefault="00FB5CD3" w:rsidP="00285DE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FB5CD3" w:rsidRDefault="00FB5CD3" w:rsidP="00285DE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FB5CD3" w:rsidRDefault="00FB5CD3" w:rsidP="00285DE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FB5CD3" w:rsidRDefault="00FB5CD3" w:rsidP="00285DE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FB5CD3" w:rsidRDefault="00FB5CD3" w:rsidP="00285DE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FB5CD3" w:rsidRDefault="00FB5CD3" w:rsidP="008825FA">
      <w:pPr>
        <w:pStyle w:val="ConsPlusTitle"/>
        <w:widowControl/>
        <w:outlineLvl w:val="0"/>
        <w:rPr>
          <w:sz w:val="28"/>
          <w:szCs w:val="28"/>
        </w:rPr>
      </w:pPr>
    </w:p>
    <w:p w:rsidR="00B40721" w:rsidRDefault="00B40721" w:rsidP="008825FA">
      <w:pPr>
        <w:pStyle w:val="ConsPlusTitle"/>
        <w:widowControl/>
        <w:outlineLvl w:val="0"/>
        <w:rPr>
          <w:sz w:val="28"/>
          <w:szCs w:val="28"/>
        </w:rPr>
      </w:pPr>
    </w:p>
    <w:p w:rsidR="00B40721" w:rsidRDefault="00B40721" w:rsidP="008825FA">
      <w:pPr>
        <w:pStyle w:val="ConsPlusTitle"/>
        <w:widowControl/>
        <w:outlineLvl w:val="0"/>
        <w:rPr>
          <w:sz w:val="28"/>
          <w:szCs w:val="28"/>
        </w:rPr>
      </w:pPr>
    </w:p>
    <w:p w:rsidR="00670DFB" w:rsidRDefault="00670DFB" w:rsidP="00670DFB">
      <w:pPr>
        <w:pStyle w:val="ConsPlusTitle"/>
        <w:widowControl/>
        <w:outlineLvl w:val="0"/>
        <w:rPr>
          <w:sz w:val="28"/>
          <w:szCs w:val="28"/>
        </w:rPr>
      </w:pPr>
    </w:p>
    <w:p w:rsidR="00285DE7" w:rsidRPr="00EA208D" w:rsidRDefault="00285DE7" w:rsidP="00285DE7">
      <w:pPr>
        <w:ind w:firstLine="5400"/>
        <w:jc w:val="right"/>
      </w:pPr>
      <w:r w:rsidRPr="00EA208D">
        <w:lastRenderedPageBreak/>
        <w:t>Утверждена</w:t>
      </w:r>
    </w:p>
    <w:p w:rsidR="00285DE7" w:rsidRPr="00EA208D" w:rsidRDefault="00285DE7" w:rsidP="00285DE7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A208D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</w:p>
    <w:p w:rsidR="00EA208D" w:rsidRPr="00EA208D" w:rsidRDefault="00EA208D" w:rsidP="00285DE7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A208D">
        <w:rPr>
          <w:rFonts w:ascii="Times New Roman" w:hAnsi="Times New Roman" w:cs="Times New Roman"/>
          <w:sz w:val="24"/>
          <w:szCs w:val="24"/>
        </w:rPr>
        <w:t>Окружной Администрации</w:t>
      </w:r>
    </w:p>
    <w:p w:rsidR="00285DE7" w:rsidRPr="00EA208D" w:rsidRDefault="00FB5CD3" w:rsidP="00285DE7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A208D">
        <w:rPr>
          <w:rFonts w:ascii="Times New Roman" w:hAnsi="Times New Roman" w:cs="Times New Roman"/>
          <w:sz w:val="24"/>
          <w:szCs w:val="24"/>
        </w:rPr>
        <w:t>ГО «Жатай»</w:t>
      </w:r>
    </w:p>
    <w:p w:rsidR="00285DE7" w:rsidRDefault="00285DE7" w:rsidP="00285DE7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A208D">
        <w:rPr>
          <w:rFonts w:ascii="Times New Roman" w:hAnsi="Times New Roman" w:cs="Times New Roman"/>
          <w:sz w:val="24"/>
          <w:szCs w:val="24"/>
        </w:rPr>
        <w:t xml:space="preserve">№ </w:t>
      </w:r>
      <w:r w:rsidR="000F405D">
        <w:rPr>
          <w:rFonts w:ascii="Times New Roman" w:hAnsi="Times New Roman" w:cs="Times New Roman"/>
          <w:sz w:val="24"/>
          <w:szCs w:val="24"/>
        </w:rPr>
        <w:t>48-Г</w:t>
      </w:r>
      <w:r w:rsidRPr="00EA208D">
        <w:rPr>
          <w:rFonts w:ascii="Times New Roman" w:hAnsi="Times New Roman" w:cs="Times New Roman"/>
          <w:sz w:val="24"/>
          <w:szCs w:val="24"/>
        </w:rPr>
        <w:t xml:space="preserve"> от </w:t>
      </w:r>
      <w:r w:rsidR="000F405D">
        <w:rPr>
          <w:rFonts w:ascii="Times New Roman" w:hAnsi="Times New Roman" w:cs="Times New Roman"/>
          <w:sz w:val="24"/>
          <w:szCs w:val="24"/>
        </w:rPr>
        <w:t>25</w:t>
      </w:r>
      <w:r w:rsidRPr="00EA208D">
        <w:rPr>
          <w:rFonts w:ascii="Times New Roman" w:hAnsi="Times New Roman" w:cs="Times New Roman"/>
          <w:sz w:val="24"/>
          <w:szCs w:val="24"/>
        </w:rPr>
        <w:t>.</w:t>
      </w:r>
      <w:r w:rsidR="000F405D">
        <w:rPr>
          <w:rFonts w:ascii="Times New Roman" w:hAnsi="Times New Roman" w:cs="Times New Roman"/>
          <w:sz w:val="24"/>
          <w:szCs w:val="24"/>
        </w:rPr>
        <w:t>09</w:t>
      </w:r>
      <w:r w:rsidR="00B309EB" w:rsidRPr="00EA208D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5DE7" w:rsidRDefault="00285DE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85DE7" w:rsidRDefault="00285DE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85DE7" w:rsidRDefault="00285DE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85DE7" w:rsidRDefault="00285DE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85DE7" w:rsidRDefault="00285DE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85DE7" w:rsidRDefault="00285DE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85DE7" w:rsidRDefault="00285DE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85DE7" w:rsidRDefault="00285DE7" w:rsidP="00285DE7">
      <w:pPr>
        <w:shd w:val="clear" w:color="auto" w:fill="FFFFFF"/>
        <w:tabs>
          <w:tab w:val="left" w:pos="8505"/>
        </w:tabs>
        <w:spacing w:line="360" w:lineRule="auto"/>
        <w:jc w:val="center"/>
        <w:rPr>
          <w:bCs/>
          <w:sz w:val="28"/>
          <w:szCs w:val="40"/>
        </w:rPr>
      </w:pPr>
    </w:p>
    <w:p w:rsidR="00285DE7" w:rsidRPr="008000EB" w:rsidRDefault="00285DE7" w:rsidP="00285DE7">
      <w:pPr>
        <w:shd w:val="clear" w:color="auto" w:fill="FFFFFF"/>
        <w:tabs>
          <w:tab w:val="left" w:pos="8505"/>
        </w:tabs>
        <w:spacing w:line="360" w:lineRule="auto"/>
        <w:jc w:val="center"/>
        <w:rPr>
          <w:b/>
          <w:bCs/>
          <w:sz w:val="28"/>
          <w:szCs w:val="40"/>
        </w:rPr>
      </w:pPr>
      <w:r w:rsidRPr="008000EB">
        <w:rPr>
          <w:b/>
          <w:bCs/>
          <w:sz w:val="28"/>
          <w:szCs w:val="40"/>
        </w:rPr>
        <w:t>МУНИЦИПАЛЬНАЯ</w:t>
      </w:r>
      <w:r>
        <w:rPr>
          <w:b/>
          <w:bCs/>
          <w:sz w:val="28"/>
          <w:szCs w:val="40"/>
        </w:rPr>
        <w:t xml:space="preserve">  </w:t>
      </w:r>
    </w:p>
    <w:p w:rsidR="00285DE7" w:rsidRPr="008000EB" w:rsidRDefault="00285DE7" w:rsidP="00285DE7">
      <w:pPr>
        <w:shd w:val="clear" w:color="auto" w:fill="FFFFFF"/>
        <w:tabs>
          <w:tab w:val="left" w:pos="8505"/>
        </w:tabs>
        <w:spacing w:line="360" w:lineRule="auto"/>
        <w:jc w:val="center"/>
        <w:rPr>
          <w:b/>
          <w:bCs/>
          <w:sz w:val="28"/>
          <w:szCs w:val="40"/>
        </w:rPr>
      </w:pPr>
      <w:r w:rsidRPr="008000EB">
        <w:rPr>
          <w:b/>
          <w:bCs/>
          <w:sz w:val="28"/>
          <w:szCs w:val="40"/>
        </w:rPr>
        <w:t xml:space="preserve">ПРОГРАММА </w:t>
      </w:r>
      <w:r>
        <w:rPr>
          <w:b/>
          <w:bCs/>
          <w:sz w:val="28"/>
          <w:szCs w:val="40"/>
        </w:rPr>
        <w:t>«БЛАГОУСТРОЙСТВО</w:t>
      </w:r>
      <w:r w:rsidRPr="008000EB">
        <w:rPr>
          <w:b/>
          <w:bCs/>
          <w:sz w:val="28"/>
          <w:szCs w:val="40"/>
        </w:rPr>
        <w:t xml:space="preserve"> ТЕРРИТОРИИ </w:t>
      </w:r>
    </w:p>
    <w:p w:rsidR="00285DE7" w:rsidRPr="008000EB" w:rsidRDefault="00FB5CD3" w:rsidP="00285DE7">
      <w:pPr>
        <w:shd w:val="clear" w:color="auto" w:fill="FFFFFF"/>
        <w:tabs>
          <w:tab w:val="left" w:pos="8505"/>
        </w:tabs>
        <w:spacing w:line="360" w:lineRule="auto"/>
        <w:jc w:val="center"/>
        <w:rPr>
          <w:b/>
          <w:bCs/>
          <w:sz w:val="28"/>
          <w:szCs w:val="40"/>
        </w:rPr>
      </w:pPr>
      <w:r>
        <w:rPr>
          <w:b/>
          <w:bCs/>
          <w:sz w:val="28"/>
          <w:szCs w:val="40"/>
        </w:rPr>
        <w:t>ГОРОДСКОГО ОКРУГА «ЖАТАЙ»</w:t>
      </w:r>
    </w:p>
    <w:p w:rsidR="00285DE7" w:rsidRPr="008000EB" w:rsidRDefault="00FB5CD3" w:rsidP="00285DE7">
      <w:pPr>
        <w:shd w:val="clear" w:color="auto" w:fill="FFFFFF"/>
        <w:tabs>
          <w:tab w:val="left" w:pos="8505"/>
        </w:tabs>
        <w:spacing w:line="360" w:lineRule="auto"/>
        <w:jc w:val="center"/>
        <w:rPr>
          <w:b/>
          <w:bCs/>
          <w:sz w:val="28"/>
          <w:szCs w:val="40"/>
        </w:rPr>
      </w:pPr>
      <w:r>
        <w:rPr>
          <w:b/>
          <w:bCs/>
          <w:sz w:val="28"/>
          <w:szCs w:val="40"/>
        </w:rPr>
        <w:t>НА 201</w:t>
      </w:r>
      <w:r w:rsidR="00B309EB">
        <w:rPr>
          <w:b/>
          <w:bCs/>
          <w:sz w:val="28"/>
          <w:szCs w:val="40"/>
        </w:rPr>
        <w:t>9 - 2021</w:t>
      </w:r>
      <w:r w:rsidR="008825FA">
        <w:rPr>
          <w:b/>
          <w:bCs/>
          <w:sz w:val="28"/>
          <w:szCs w:val="40"/>
        </w:rPr>
        <w:t xml:space="preserve"> ГОДЫ</w:t>
      </w:r>
      <w:r w:rsidR="00330E3A">
        <w:rPr>
          <w:b/>
          <w:bCs/>
          <w:sz w:val="28"/>
          <w:szCs w:val="40"/>
        </w:rPr>
        <w:t>»</w:t>
      </w:r>
    </w:p>
    <w:p w:rsidR="00285DE7" w:rsidRPr="008000EB" w:rsidRDefault="00285DE7" w:rsidP="00285DE7">
      <w:pPr>
        <w:shd w:val="clear" w:color="auto" w:fill="FFFFFF"/>
        <w:tabs>
          <w:tab w:val="left" w:pos="8505"/>
        </w:tabs>
        <w:spacing w:line="360" w:lineRule="auto"/>
        <w:jc w:val="center"/>
        <w:rPr>
          <w:b/>
          <w:bCs/>
          <w:sz w:val="28"/>
          <w:szCs w:val="40"/>
        </w:rPr>
      </w:pPr>
    </w:p>
    <w:p w:rsidR="00285DE7" w:rsidRDefault="00285DE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85DE7" w:rsidRDefault="00285DE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85DE7" w:rsidRDefault="00285DE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85DE7" w:rsidRDefault="00285DE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85DE7" w:rsidRDefault="00285DE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85DE7" w:rsidRDefault="00285DE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85DE7" w:rsidRDefault="00285DE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85DE7" w:rsidRDefault="00285DE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85DE7" w:rsidRDefault="00285DE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85DE7" w:rsidRDefault="00285DE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85DE7" w:rsidRDefault="00285DE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85DE7" w:rsidRDefault="00285DE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85DE7" w:rsidRDefault="00285DE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85DE7" w:rsidRDefault="00285DE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85DE7" w:rsidRDefault="00285DE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85DE7" w:rsidRDefault="00285DE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85DE7" w:rsidRDefault="00285DE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85DE7" w:rsidRDefault="00285DE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85DE7" w:rsidRDefault="00285DE7" w:rsidP="00285DE7">
      <w:pPr>
        <w:shd w:val="clear" w:color="auto" w:fill="FFFFFF"/>
        <w:tabs>
          <w:tab w:val="left" w:pos="8505"/>
        </w:tabs>
        <w:jc w:val="center"/>
        <w:rPr>
          <w:bCs/>
        </w:rPr>
      </w:pPr>
    </w:p>
    <w:p w:rsidR="00FB5CD3" w:rsidRDefault="00FB5CD3" w:rsidP="00285DE7">
      <w:pPr>
        <w:shd w:val="clear" w:color="auto" w:fill="FFFFFF"/>
        <w:tabs>
          <w:tab w:val="left" w:pos="8505"/>
        </w:tabs>
        <w:jc w:val="center"/>
        <w:rPr>
          <w:bCs/>
        </w:rPr>
      </w:pPr>
    </w:p>
    <w:p w:rsidR="00FB5CD3" w:rsidRDefault="00FB5CD3" w:rsidP="00285DE7">
      <w:pPr>
        <w:shd w:val="clear" w:color="auto" w:fill="FFFFFF"/>
        <w:tabs>
          <w:tab w:val="left" w:pos="8505"/>
        </w:tabs>
        <w:jc w:val="center"/>
        <w:rPr>
          <w:bCs/>
        </w:rPr>
      </w:pPr>
    </w:p>
    <w:p w:rsidR="00FB5CD3" w:rsidRDefault="00FB5CD3" w:rsidP="00285DE7">
      <w:pPr>
        <w:shd w:val="clear" w:color="auto" w:fill="FFFFFF"/>
        <w:tabs>
          <w:tab w:val="left" w:pos="8505"/>
        </w:tabs>
        <w:jc w:val="center"/>
        <w:rPr>
          <w:bCs/>
        </w:rPr>
      </w:pPr>
    </w:p>
    <w:p w:rsidR="00FB5CD3" w:rsidRDefault="00FB5CD3" w:rsidP="00285DE7">
      <w:pPr>
        <w:shd w:val="clear" w:color="auto" w:fill="FFFFFF"/>
        <w:tabs>
          <w:tab w:val="left" w:pos="8505"/>
        </w:tabs>
        <w:jc w:val="center"/>
        <w:rPr>
          <w:bCs/>
        </w:rPr>
      </w:pPr>
    </w:p>
    <w:p w:rsidR="00FB5CD3" w:rsidRDefault="00FB5CD3" w:rsidP="00285DE7">
      <w:pPr>
        <w:shd w:val="clear" w:color="auto" w:fill="FFFFFF"/>
        <w:tabs>
          <w:tab w:val="left" w:pos="8505"/>
        </w:tabs>
        <w:jc w:val="center"/>
        <w:rPr>
          <w:bCs/>
        </w:rPr>
      </w:pPr>
    </w:p>
    <w:p w:rsidR="00FB5CD3" w:rsidRDefault="00FB5CD3" w:rsidP="00285DE7">
      <w:pPr>
        <w:shd w:val="clear" w:color="auto" w:fill="FFFFFF"/>
        <w:tabs>
          <w:tab w:val="left" w:pos="8505"/>
        </w:tabs>
        <w:jc w:val="center"/>
        <w:rPr>
          <w:bCs/>
        </w:rPr>
      </w:pPr>
    </w:p>
    <w:p w:rsidR="00285DE7" w:rsidRPr="008000EB" w:rsidRDefault="00285DE7" w:rsidP="00285DE7">
      <w:pPr>
        <w:shd w:val="clear" w:color="auto" w:fill="FFFFFF"/>
        <w:tabs>
          <w:tab w:val="left" w:pos="8505"/>
        </w:tabs>
        <w:jc w:val="center"/>
        <w:rPr>
          <w:bCs/>
        </w:rPr>
      </w:pPr>
    </w:p>
    <w:p w:rsidR="00285DE7" w:rsidRPr="007E3CD0" w:rsidRDefault="00285DE7" w:rsidP="00FB5CD3">
      <w:pPr>
        <w:pStyle w:val="ConsPlusTitle"/>
        <w:widowControl/>
        <w:outlineLvl w:val="1"/>
        <w:rPr>
          <w:i/>
        </w:rPr>
      </w:pPr>
    </w:p>
    <w:p w:rsidR="00285DE7" w:rsidRPr="007E3CD0" w:rsidRDefault="00285DE7" w:rsidP="00285DE7">
      <w:pPr>
        <w:pStyle w:val="ConsPlusTitle"/>
        <w:widowControl/>
        <w:jc w:val="center"/>
        <w:rPr>
          <w:i/>
        </w:rPr>
      </w:pPr>
      <w:r w:rsidRPr="007E3CD0">
        <w:rPr>
          <w:i/>
        </w:rPr>
        <w:t xml:space="preserve">ПАСПОРТ </w:t>
      </w:r>
    </w:p>
    <w:p w:rsidR="00285DE7" w:rsidRPr="007E3CD0" w:rsidRDefault="00285DE7" w:rsidP="00FB5CD3">
      <w:pPr>
        <w:pStyle w:val="ConsPlusTitle"/>
        <w:widowControl/>
        <w:jc w:val="center"/>
        <w:rPr>
          <w:i/>
        </w:rPr>
      </w:pPr>
      <w:r w:rsidRPr="007E3CD0">
        <w:rPr>
          <w:i/>
        </w:rPr>
        <w:t xml:space="preserve"> МУНИЦИПАЛЬНОЙ ПРОГРАММЫ</w:t>
      </w:r>
    </w:p>
    <w:p w:rsidR="00285DE7" w:rsidRPr="007E3CD0" w:rsidRDefault="00FB5CD3" w:rsidP="00285DE7">
      <w:pPr>
        <w:jc w:val="center"/>
        <w:rPr>
          <w:b/>
          <w:bCs/>
          <w:i/>
        </w:rPr>
      </w:pPr>
      <w:r>
        <w:rPr>
          <w:b/>
          <w:bCs/>
          <w:i/>
        </w:rPr>
        <w:t>«Благоустройство территории ГО «Жатай» на 201</w:t>
      </w:r>
      <w:r w:rsidR="00B309EB">
        <w:rPr>
          <w:b/>
          <w:bCs/>
          <w:i/>
        </w:rPr>
        <w:t>9-2021</w:t>
      </w:r>
      <w:r>
        <w:rPr>
          <w:b/>
          <w:bCs/>
          <w:i/>
        </w:rPr>
        <w:t xml:space="preserve"> год</w:t>
      </w:r>
      <w:r w:rsidR="008825FA">
        <w:rPr>
          <w:b/>
          <w:bCs/>
          <w:i/>
        </w:rPr>
        <w:t>ы</w:t>
      </w:r>
      <w:r w:rsidR="00C233E2">
        <w:rPr>
          <w:b/>
          <w:bCs/>
          <w:i/>
        </w:rPr>
        <w:t>»</w:t>
      </w:r>
    </w:p>
    <w:p w:rsidR="00285DE7" w:rsidRPr="007E3CD0" w:rsidRDefault="00285DE7" w:rsidP="00285DE7">
      <w:pPr>
        <w:jc w:val="center"/>
        <w:rPr>
          <w:b/>
          <w:i/>
        </w:rPr>
      </w:pPr>
    </w:p>
    <w:p w:rsidR="00285DE7" w:rsidRPr="00564BB6" w:rsidRDefault="00285DE7" w:rsidP="00285DE7">
      <w:pPr>
        <w:autoSpaceDE w:val="0"/>
        <w:autoSpaceDN w:val="0"/>
        <w:adjustRightInd w:val="0"/>
        <w:jc w:val="center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475"/>
      </w:tblGrid>
      <w:tr w:rsidR="00285DE7" w:rsidRPr="00564BB6" w:rsidTr="0020348B">
        <w:tc>
          <w:tcPr>
            <w:tcW w:w="2448" w:type="dxa"/>
          </w:tcPr>
          <w:p w:rsidR="00285DE7" w:rsidRPr="00564BB6" w:rsidRDefault="00285DE7" w:rsidP="0020348B">
            <w:pPr>
              <w:autoSpaceDE w:val="0"/>
              <w:autoSpaceDN w:val="0"/>
              <w:adjustRightInd w:val="0"/>
              <w:jc w:val="center"/>
            </w:pPr>
            <w:r w:rsidRPr="00564BB6">
              <w:t>Наименование Программы</w:t>
            </w:r>
          </w:p>
        </w:tc>
        <w:tc>
          <w:tcPr>
            <w:tcW w:w="7475" w:type="dxa"/>
          </w:tcPr>
          <w:p w:rsidR="00285DE7" w:rsidRPr="00564BB6" w:rsidRDefault="00C93570" w:rsidP="002034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285DE7" w:rsidRPr="00564BB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285DE7" w:rsidRPr="007E3CD0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</w:t>
            </w:r>
            <w:r w:rsidR="00FB5CD3">
              <w:rPr>
                <w:rFonts w:ascii="Times New Roman" w:hAnsi="Times New Roman" w:cs="Times New Roman"/>
                <w:sz w:val="24"/>
                <w:szCs w:val="24"/>
              </w:rPr>
              <w:t>ГО «Жатай» на 201</w:t>
            </w:r>
            <w:r w:rsidR="00B309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365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309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B5C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036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233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85DE7" w:rsidRPr="00564BB6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  <w:p w:rsidR="00285DE7" w:rsidRPr="00564BB6" w:rsidRDefault="00285DE7" w:rsidP="0020348B">
            <w:pPr>
              <w:autoSpaceDE w:val="0"/>
              <w:autoSpaceDN w:val="0"/>
              <w:adjustRightInd w:val="0"/>
              <w:jc w:val="both"/>
            </w:pPr>
          </w:p>
        </w:tc>
      </w:tr>
      <w:tr w:rsidR="00285DE7" w:rsidRPr="00564BB6" w:rsidTr="0020348B">
        <w:tc>
          <w:tcPr>
            <w:tcW w:w="2448" w:type="dxa"/>
          </w:tcPr>
          <w:p w:rsidR="00285DE7" w:rsidRPr="00564BB6" w:rsidRDefault="00285DE7" w:rsidP="0020348B">
            <w:pPr>
              <w:autoSpaceDE w:val="0"/>
              <w:autoSpaceDN w:val="0"/>
              <w:adjustRightInd w:val="0"/>
              <w:jc w:val="center"/>
            </w:pPr>
            <w:r w:rsidRPr="00564BB6">
              <w:t>Основание для разработки программы</w:t>
            </w:r>
          </w:p>
        </w:tc>
        <w:tc>
          <w:tcPr>
            <w:tcW w:w="7475" w:type="dxa"/>
          </w:tcPr>
          <w:p w:rsidR="00285DE7" w:rsidRDefault="00285DE7" w:rsidP="0020348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Федеральный закон  от 06.10.2003 №131-ФЗ «Об общих принципах организации местного самоуправления в Российской федерации»</w:t>
            </w:r>
            <w:r w:rsidR="00C233E2">
              <w:rPr>
                <w:color w:val="000000"/>
              </w:rPr>
              <w:t>;</w:t>
            </w:r>
          </w:p>
          <w:p w:rsidR="00285DE7" w:rsidRDefault="00285DE7" w:rsidP="0020348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Устав муниципального образования </w:t>
            </w:r>
            <w:r w:rsidR="00FB5CD3">
              <w:rPr>
                <w:color w:val="000000"/>
              </w:rPr>
              <w:t>ГО «Жатай»</w:t>
            </w:r>
            <w:r w:rsidR="00C233E2">
              <w:rPr>
                <w:color w:val="000000"/>
              </w:rPr>
              <w:t>;</w:t>
            </w:r>
          </w:p>
          <w:p w:rsidR="00285DE7" w:rsidRPr="00564BB6" w:rsidRDefault="00285DE7" w:rsidP="00EA208D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- </w:t>
            </w:r>
            <w:r w:rsidR="00FB5CD3">
              <w:t xml:space="preserve">Постановление Главы Окружной Администрации  ГО «Жатай» </w:t>
            </w:r>
            <w:r w:rsidR="00FB5CD3" w:rsidRPr="00150773">
              <w:t xml:space="preserve">от </w:t>
            </w:r>
            <w:r w:rsidR="00FB5CD3">
              <w:t>05.03.2015</w:t>
            </w:r>
            <w:r w:rsidR="00FB5CD3" w:rsidRPr="00150773">
              <w:t xml:space="preserve"> </w:t>
            </w:r>
            <w:r w:rsidR="00D644BC">
              <w:t xml:space="preserve">г. </w:t>
            </w:r>
            <w:r w:rsidR="00FB5CD3" w:rsidRPr="00150773">
              <w:t xml:space="preserve">№ </w:t>
            </w:r>
            <w:r w:rsidR="00FB5CD3">
              <w:t>128 «Об утверждении положения о порядке разработки и реализации муниципальных программ Городского округа «Жатай»</w:t>
            </w:r>
            <w:r w:rsidR="00C233E2">
              <w:t>.</w:t>
            </w:r>
            <w:r w:rsidR="00A724C3">
              <w:t xml:space="preserve"> </w:t>
            </w:r>
          </w:p>
        </w:tc>
      </w:tr>
      <w:tr w:rsidR="00285DE7" w:rsidRPr="00564BB6" w:rsidTr="0020348B">
        <w:tc>
          <w:tcPr>
            <w:tcW w:w="2448" w:type="dxa"/>
          </w:tcPr>
          <w:p w:rsidR="00285DE7" w:rsidRPr="00564BB6" w:rsidRDefault="00285DE7" w:rsidP="0020348B">
            <w:pPr>
              <w:jc w:val="center"/>
            </w:pPr>
            <w:r w:rsidRPr="00564BB6">
              <w:t>Муниципальный  заказчик Программы</w:t>
            </w:r>
          </w:p>
        </w:tc>
        <w:tc>
          <w:tcPr>
            <w:tcW w:w="7475" w:type="dxa"/>
          </w:tcPr>
          <w:p w:rsidR="00285DE7" w:rsidRPr="00564BB6" w:rsidRDefault="00FB5CD3" w:rsidP="0020348B">
            <w:pPr>
              <w:jc w:val="both"/>
            </w:pPr>
            <w:r>
              <w:t>Окружная Администрация ГО «Жатай»</w:t>
            </w:r>
          </w:p>
        </w:tc>
      </w:tr>
      <w:tr w:rsidR="00FB5CD3" w:rsidRPr="00564BB6" w:rsidTr="0020348B">
        <w:tc>
          <w:tcPr>
            <w:tcW w:w="2448" w:type="dxa"/>
          </w:tcPr>
          <w:p w:rsidR="00FB5CD3" w:rsidRPr="00564BB6" w:rsidRDefault="00FB5CD3" w:rsidP="0020348B">
            <w:pPr>
              <w:jc w:val="center"/>
            </w:pPr>
            <w:r w:rsidRPr="00564BB6">
              <w:t>Разработчик Программы</w:t>
            </w:r>
          </w:p>
        </w:tc>
        <w:tc>
          <w:tcPr>
            <w:tcW w:w="7475" w:type="dxa"/>
          </w:tcPr>
          <w:p w:rsidR="00FB5CD3" w:rsidRDefault="00FB5CD3">
            <w:r w:rsidRPr="000054DF">
              <w:t>Окружная Администрация ГО «Жатай»</w:t>
            </w:r>
          </w:p>
        </w:tc>
      </w:tr>
      <w:tr w:rsidR="00FB5CD3" w:rsidRPr="00564BB6" w:rsidTr="0020348B">
        <w:tc>
          <w:tcPr>
            <w:tcW w:w="2448" w:type="dxa"/>
            <w:vAlign w:val="center"/>
          </w:tcPr>
          <w:p w:rsidR="00FB5CD3" w:rsidRPr="00564BB6" w:rsidRDefault="00FB5CD3" w:rsidP="0020348B">
            <w:pPr>
              <w:jc w:val="center"/>
            </w:pPr>
            <w:r w:rsidRPr="00564BB6">
              <w:t>Исполнители </w:t>
            </w:r>
            <w:r w:rsidRPr="00564BB6">
              <w:br/>
              <w:t>мероприятий </w:t>
            </w:r>
            <w:r w:rsidRPr="00564BB6">
              <w:br/>
              <w:t>Программы:</w:t>
            </w:r>
            <w:r w:rsidRPr="00564BB6">
              <w:br/>
            </w:r>
          </w:p>
        </w:tc>
        <w:tc>
          <w:tcPr>
            <w:tcW w:w="7475" w:type="dxa"/>
          </w:tcPr>
          <w:p w:rsidR="00FB5CD3" w:rsidRDefault="00FB5CD3">
            <w:r w:rsidRPr="000054DF">
              <w:t>Окружная Администрация ГО «Жатай»</w:t>
            </w:r>
            <w:r w:rsidR="00DB36AF">
              <w:t>, предприятия и организации ГО «Жатай»</w:t>
            </w:r>
          </w:p>
        </w:tc>
      </w:tr>
      <w:tr w:rsidR="00285DE7" w:rsidRPr="00564BB6" w:rsidTr="0020348B">
        <w:tc>
          <w:tcPr>
            <w:tcW w:w="2448" w:type="dxa"/>
          </w:tcPr>
          <w:p w:rsidR="00285DE7" w:rsidRPr="00564BB6" w:rsidRDefault="00285DE7" w:rsidP="003E5A1F">
            <w:r w:rsidRPr="00564BB6">
              <w:t xml:space="preserve">Основные </w:t>
            </w:r>
            <w:r w:rsidR="003E5A1F">
              <w:t xml:space="preserve">задачи </w:t>
            </w:r>
            <w:r w:rsidR="00296555">
              <w:t xml:space="preserve">и мероприятия </w:t>
            </w:r>
            <w:r>
              <w:t>программы</w:t>
            </w:r>
            <w:r w:rsidR="008C5083">
              <w:t xml:space="preserve"> </w:t>
            </w:r>
          </w:p>
        </w:tc>
        <w:tc>
          <w:tcPr>
            <w:tcW w:w="7475" w:type="dxa"/>
          </w:tcPr>
          <w:p w:rsidR="00082F18" w:rsidRPr="00082F18" w:rsidRDefault="00296555" w:rsidP="00670DFB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Повышение уровня благоустройства территорий общего пользования:</w:t>
            </w:r>
          </w:p>
          <w:p w:rsidR="00296555" w:rsidRDefault="00670DFB" w:rsidP="00082F18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670DF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="002965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содержание скверов и площадей</w:t>
            </w:r>
            <w:r w:rsidR="00C233E2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;</w:t>
            </w:r>
            <w:r w:rsidR="002965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70DFB" w:rsidRDefault="00670DFB" w:rsidP="00082F18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670DF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="002965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</w:t>
            </w:r>
            <w:r w:rsidR="00296555" w:rsidRPr="002965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чистка и посадка зеленой зоны</w:t>
            </w:r>
            <w:r w:rsidR="00C233E2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296555" w:rsidRDefault="00296555" w:rsidP="00296555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- </w:t>
            </w:r>
            <w:r w:rsidRPr="00670DF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уборка не санкционированных свалок</w:t>
            </w:r>
            <w:r w:rsidR="00C233E2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C233E2" w:rsidRPr="00C233E2" w:rsidRDefault="00C233E2" w:rsidP="00C233E2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C23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23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рганизация иных мероприятий по благоустройству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C233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82F18" w:rsidRPr="00082F18" w:rsidRDefault="00296555" w:rsidP="00670DFB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</w:t>
            </w:r>
            <w:r w:rsidR="00670DFB" w:rsidRPr="00670DF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рганизация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на территории ГО «Жатай» уличного освещения:</w:t>
            </w:r>
          </w:p>
          <w:p w:rsidR="00082F18" w:rsidRPr="00082F18" w:rsidRDefault="00670DFB" w:rsidP="00082F18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670DF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="002965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содержание и ремонт объектов уличного освещения</w:t>
            </w:r>
            <w:r w:rsidR="00C233E2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670DFB" w:rsidRPr="00670DFB" w:rsidRDefault="00670DFB" w:rsidP="00082F18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670DF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="002965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оплата электрической энергии уличного освещения</w:t>
            </w:r>
            <w:r w:rsidR="00C233E2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670DFB" w:rsidRPr="00296555" w:rsidRDefault="00670DFB" w:rsidP="00670DFB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670DF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2965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Регулирование численности безнадзорных животных</w:t>
            </w:r>
            <w:r w:rsidR="00C233E2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:</w:t>
            </w:r>
          </w:p>
          <w:p w:rsidR="00296555" w:rsidRPr="00670DFB" w:rsidRDefault="00296555" w:rsidP="00296555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- отлов безнадзорных животных</w:t>
            </w:r>
            <w:r w:rsidR="00C233E2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285DE7" w:rsidRPr="00564BB6" w:rsidRDefault="00285DE7" w:rsidP="00C233E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DE7" w:rsidRPr="00564BB6" w:rsidTr="0020348B">
        <w:tc>
          <w:tcPr>
            <w:tcW w:w="2448" w:type="dxa"/>
          </w:tcPr>
          <w:p w:rsidR="00285DE7" w:rsidRPr="00564BB6" w:rsidRDefault="00285DE7" w:rsidP="0020348B">
            <w:r w:rsidRPr="00564BB6">
              <w:t xml:space="preserve">Основные </w:t>
            </w:r>
            <w:r>
              <w:t>цели</w:t>
            </w:r>
            <w:r w:rsidRPr="00564BB6">
              <w:t xml:space="preserve"> Программы</w:t>
            </w:r>
          </w:p>
        </w:tc>
        <w:tc>
          <w:tcPr>
            <w:tcW w:w="7475" w:type="dxa"/>
          </w:tcPr>
          <w:p w:rsidR="00285DE7" w:rsidRPr="00670DFB" w:rsidRDefault="00067AD4" w:rsidP="00670DFB">
            <w:pPr>
              <w:jc w:val="both"/>
              <w:rPr>
                <w:color w:val="000000" w:themeColor="text1"/>
                <w:spacing w:val="2"/>
              </w:rPr>
            </w:pPr>
            <w:r>
              <w:t>К</w:t>
            </w:r>
            <w:r w:rsidRPr="00C80995">
              <w:t xml:space="preserve">омплексное решение проблем благоустройства, обеспечение и улучшение внешнего вида территории </w:t>
            </w:r>
            <w:r w:rsidR="00EC631D">
              <w:rPr>
                <w:color w:val="000000" w:themeColor="text1"/>
                <w:spacing w:val="2"/>
              </w:rPr>
              <w:t>Городского округа «Жатай»</w:t>
            </w:r>
            <w:r w:rsidRPr="00C80995">
              <w:t>,</w:t>
            </w:r>
            <w:r w:rsidR="00EC631D">
              <w:t xml:space="preserve"> </w:t>
            </w:r>
            <w:r w:rsidRPr="00C80995">
              <w:t>способствующего комфортной жизнедеятельности и отдыха населения</w:t>
            </w:r>
          </w:p>
        </w:tc>
      </w:tr>
      <w:tr w:rsidR="00285DE7" w:rsidRPr="00564BB6" w:rsidTr="0020348B">
        <w:tc>
          <w:tcPr>
            <w:tcW w:w="2448" w:type="dxa"/>
          </w:tcPr>
          <w:p w:rsidR="00285DE7" w:rsidRPr="00564BB6" w:rsidRDefault="00285DE7" w:rsidP="0020348B">
            <w:r w:rsidRPr="00564BB6">
              <w:t>Сроки реализации Программы</w:t>
            </w:r>
          </w:p>
        </w:tc>
        <w:tc>
          <w:tcPr>
            <w:tcW w:w="7475" w:type="dxa"/>
          </w:tcPr>
          <w:p w:rsidR="00285DE7" w:rsidRPr="00564BB6" w:rsidRDefault="00285DE7" w:rsidP="00B309EB">
            <w:pPr>
              <w:jc w:val="both"/>
            </w:pPr>
            <w:r w:rsidRPr="00564BB6">
              <w:t>201</w:t>
            </w:r>
            <w:r w:rsidR="00B309EB">
              <w:t>9-2021</w:t>
            </w:r>
            <w:r w:rsidR="00ED0156">
              <w:t xml:space="preserve"> год</w:t>
            </w:r>
            <w:r w:rsidR="009963BF">
              <w:t>ы</w:t>
            </w:r>
          </w:p>
        </w:tc>
      </w:tr>
      <w:tr w:rsidR="00285DE7" w:rsidRPr="00564BB6" w:rsidTr="0020348B">
        <w:tc>
          <w:tcPr>
            <w:tcW w:w="2448" w:type="dxa"/>
          </w:tcPr>
          <w:p w:rsidR="00285DE7" w:rsidRPr="00564BB6" w:rsidRDefault="00285DE7" w:rsidP="0020348B">
            <w:pPr>
              <w:spacing w:line="228" w:lineRule="auto"/>
            </w:pPr>
            <w:r w:rsidRPr="00564BB6">
              <w:t xml:space="preserve">Объемы и источники финансирования </w:t>
            </w:r>
          </w:p>
          <w:p w:rsidR="00285DE7" w:rsidRPr="00564BB6" w:rsidRDefault="00285DE7" w:rsidP="0020348B">
            <w:pPr>
              <w:spacing w:line="228" w:lineRule="auto"/>
            </w:pPr>
            <w:r w:rsidRPr="00564BB6">
              <w:t>Программы</w:t>
            </w:r>
          </w:p>
        </w:tc>
        <w:tc>
          <w:tcPr>
            <w:tcW w:w="7475" w:type="dxa"/>
          </w:tcPr>
          <w:p w:rsidR="009963BF" w:rsidRDefault="00562299" w:rsidP="00ED0156">
            <w:pPr>
              <w:spacing w:line="228" w:lineRule="auto"/>
              <w:jc w:val="both"/>
            </w:pPr>
            <w:r>
              <w:t>О</w:t>
            </w:r>
            <w:r w:rsidR="00285DE7" w:rsidRPr="00564BB6">
              <w:t>бщий объем финансирования Программы составляет</w:t>
            </w:r>
            <w:r w:rsidR="00ED0156">
              <w:t xml:space="preserve"> </w:t>
            </w:r>
            <w:r w:rsidR="00B309EB">
              <w:t>18776,1</w:t>
            </w:r>
            <w:r w:rsidR="00ED0156">
              <w:t xml:space="preserve"> тыс. руб. </w:t>
            </w:r>
            <w:r w:rsidR="009963BF">
              <w:t>в том числе по годам:</w:t>
            </w:r>
          </w:p>
          <w:p w:rsidR="009963BF" w:rsidRDefault="009963BF" w:rsidP="00ED0156">
            <w:pPr>
              <w:spacing w:line="228" w:lineRule="auto"/>
              <w:jc w:val="both"/>
            </w:pPr>
            <w:r>
              <w:t>201</w:t>
            </w:r>
            <w:r w:rsidR="00B309EB">
              <w:t>9</w:t>
            </w:r>
            <w:r>
              <w:t>г. – 6</w:t>
            </w:r>
            <w:r w:rsidR="00B309EB">
              <w:t>258,7</w:t>
            </w:r>
            <w:r>
              <w:t xml:space="preserve"> т.р.</w:t>
            </w:r>
          </w:p>
          <w:p w:rsidR="009963BF" w:rsidRDefault="00B309EB" w:rsidP="00ED0156">
            <w:pPr>
              <w:spacing w:line="228" w:lineRule="auto"/>
              <w:jc w:val="both"/>
            </w:pPr>
            <w:r>
              <w:t>2020</w:t>
            </w:r>
            <w:r w:rsidR="009963BF">
              <w:t xml:space="preserve">г. – </w:t>
            </w:r>
            <w:r>
              <w:t>6258,7 т.р.</w:t>
            </w:r>
          </w:p>
          <w:p w:rsidR="009963BF" w:rsidRDefault="00B309EB" w:rsidP="00ED0156">
            <w:pPr>
              <w:spacing w:line="228" w:lineRule="auto"/>
              <w:jc w:val="both"/>
            </w:pPr>
            <w:r>
              <w:t>2021</w:t>
            </w:r>
            <w:r w:rsidR="009963BF">
              <w:t xml:space="preserve">г. – </w:t>
            </w:r>
            <w:r>
              <w:t>6258,7 т.р.</w:t>
            </w:r>
          </w:p>
          <w:p w:rsidR="00562299" w:rsidRDefault="00562299" w:rsidP="00ED0156">
            <w:pPr>
              <w:spacing w:line="228" w:lineRule="auto"/>
              <w:jc w:val="both"/>
            </w:pPr>
            <w:r>
              <w:t>П</w:t>
            </w:r>
            <w:r w:rsidR="00ED0156">
              <w:t>рограмма реализуется за счет средств местного бюджета</w:t>
            </w:r>
            <w:r>
              <w:t>.</w:t>
            </w:r>
          </w:p>
          <w:p w:rsidR="00285DE7" w:rsidRPr="00564BB6" w:rsidRDefault="00562299" w:rsidP="001006F4">
            <w:pPr>
              <w:spacing w:line="228" w:lineRule="auto"/>
              <w:jc w:val="both"/>
            </w:pPr>
            <w:r w:rsidRPr="001006F4">
              <w:t>Объем финансиро</w:t>
            </w:r>
            <w:r w:rsidR="00C93570" w:rsidRPr="001006F4">
              <w:t xml:space="preserve">вания носит прогнозный характер </w:t>
            </w:r>
            <w:r w:rsidRPr="001006F4">
              <w:t xml:space="preserve">и подлежит </w:t>
            </w:r>
            <w:r w:rsidRPr="001006F4">
              <w:lastRenderedPageBreak/>
              <w:t xml:space="preserve">уточнению в установленном порядке при формировании бюджетов всех уровней. </w:t>
            </w:r>
          </w:p>
        </w:tc>
      </w:tr>
      <w:tr w:rsidR="00285DE7" w:rsidRPr="00564BB6" w:rsidTr="004A2570">
        <w:tc>
          <w:tcPr>
            <w:tcW w:w="2448" w:type="dxa"/>
          </w:tcPr>
          <w:p w:rsidR="00285DE7" w:rsidRPr="00564BB6" w:rsidRDefault="00285DE7" w:rsidP="004A2570">
            <w:pPr>
              <w:spacing w:line="228" w:lineRule="auto"/>
            </w:pPr>
            <w:r w:rsidRPr="00564BB6">
              <w:lastRenderedPageBreak/>
              <w:t>Ожидаемые конечные результаты реализации Программы</w:t>
            </w:r>
            <w:r w:rsidR="00C93570">
              <w:t xml:space="preserve"> </w:t>
            </w:r>
          </w:p>
        </w:tc>
        <w:tc>
          <w:tcPr>
            <w:tcW w:w="7475" w:type="dxa"/>
            <w:shd w:val="clear" w:color="auto" w:fill="auto"/>
          </w:tcPr>
          <w:p w:rsidR="00C12ED6" w:rsidRPr="001633BA" w:rsidRDefault="00285DE7" w:rsidP="00C12ED6">
            <w:pPr>
              <w:ind w:hanging="4"/>
              <w:jc w:val="both"/>
              <w:rPr>
                <w:b/>
                <w:color w:val="000000"/>
              </w:rPr>
            </w:pPr>
            <w:r w:rsidRPr="004A2570">
              <w:rPr>
                <w:color w:val="000000"/>
              </w:rPr>
              <w:t xml:space="preserve">- </w:t>
            </w:r>
            <w:r w:rsidR="00EA208D" w:rsidRPr="00EA208D">
              <w:rPr>
                <w:color w:val="000000"/>
              </w:rPr>
              <w:t>Улучшение</w:t>
            </w:r>
            <w:r w:rsidR="00C12ED6" w:rsidRPr="00EA208D">
              <w:rPr>
                <w:color w:val="000000"/>
              </w:rPr>
              <w:t xml:space="preserve">  внешнего  вида </w:t>
            </w:r>
            <w:r w:rsidR="00BD3283">
              <w:rPr>
                <w:color w:val="000000"/>
              </w:rPr>
              <w:t xml:space="preserve">Городского </w:t>
            </w:r>
            <w:r w:rsidR="00C12ED6" w:rsidRPr="00EA208D">
              <w:rPr>
                <w:color w:val="000000"/>
              </w:rPr>
              <w:t>округа</w:t>
            </w:r>
            <w:r w:rsidR="00BD3283">
              <w:rPr>
                <w:color w:val="000000"/>
              </w:rPr>
              <w:t xml:space="preserve"> «Жатай»</w:t>
            </w:r>
            <w:r w:rsidR="00C12ED6" w:rsidRPr="00EA208D">
              <w:rPr>
                <w:color w:val="000000"/>
              </w:rPr>
              <w:t xml:space="preserve"> и территорий общего пользования</w:t>
            </w:r>
            <w:r w:rsidR="0090041B" w:rsidRPr="00EA208D">
              <w:rPr>
                <w:color w:val="000000"/>
              </w:rPr>
              <w:t>;</w:t>
            </w:r>
            <w:r w:rsidR="001633BA">
              <w:rPr>
                <w:color w:val="000000"/>
              </w:rPr>
              <w:t xml:space="preserve"> </w:t>
            </w:r>
          </w:p>
          <w:p w:rsidR="0090041B" w:rsidRPr="0090041B" w:rsidRDefault="0090041B" w:rsidP="0090041B">
            <w:pPr>
              <w:jc w:val="both"/>
              <w:rPr>
                <w:color w:val="000000"/>
              </w:rPr>
            </w:pPr>
            <w:r w:rsidRPr="0090041B">
              <w:t>- Активизации работ по благоустройству территории ГО «Жатай»</w:t>
            </w:r>
            <w:r>
              <w:t>;</w:t>
            </w:r>
          </w:p>
          <w:p w:rsidR="00C12ED6" w:rsidRDefault="00C12ED6" w:rsidP="00C12ED6">
            <w:pPr>
              <w:ind w:hanging="4"/>
              <w:jc w:val="both"/>
              <w:rPr>
                <w:color w:val="000000"/>
              </w:rPr>
            </w:pPr>
            <w:r w:rsidRPr="004A257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4A2570">
              <w:rPr>
                <w:color w:val="000000"/>
              </w:rPr>
              <w:t>Увеличение уровня озеленения  территории округа;</w:t>
            </w:r>
          </w:p>
          <w:p w:rsidR="00C12ED6" w:rsidRDefault="00C12ED6" w:rsidP="00C12ED6">
            <w:pPr>
              <w:ind w:hanging="4"/>
              <w:jc w:val="both"/>
              <w:rPr>
                <w:color w:val="000000"/>
              </w:rPr>
            </w:pPr>
            <w:r w:rsidRPr="004A2570">
              <w:rPr>
                <w:color w:val="000000"/>
              </w:rPr>
              <w:t xml:space="preserve">- </w:t>
            </w:r>
            <w:r w:rsidRPr="00EA208D">
              <w:rPr>
                <w:color w:val="000000"/>
              </w:rPr>
              <w:t>У</w:t>
            </w:r>
            <w:r w:rsidR="00EA208D">
              <w:rPr>
                <w:color w:val="000000"/>
              </w:rPr>
              <w:t>лучшение состояния сетей</w:t>
            </w:r>
            <w:r w:rsidRPr="00C12ED6">
              <w:t xml:space="preserve"> уличного освещения; </w:t>
            </w:r>
          </w:p>
          <w:p w:rsidR="00C12ED6" w:rsidRPr="001633BA" w:rsidRDefault="00C12ED6" w:rsidP="00C12ED6">
            <w:pPr>
              <w:ind w:hanging="4"/>
              <w:jc w:val="both"/>
              <w:rPr>
                <w:b/>
                <w:color w:val="000000"/>
              </w:rPr>
            </w:pPr>
            <w:r w:rsidRPr="004A2570">
              <w:rPr>
                <w:color w:val="000000"/>
              </w:rPr>
              <w:t xml:space="preserve">- Улучшение состояния территории </w:t>
            </w:r>
            <w:r w:rsidR="00EA208D">
              <w:rPr>
                <w:color w:val="000000"/>
              </w:rPr>
              <w:t>центральной</w:t>
            </w:r>
            <w:r w:rsidR="00EA208D" w:rsidRPr="00EA208D">
              <w:rPr>
                <w:color w:val="000000"/>
              </w:rPr>
              <w:t xml:space="preserve"> </w:t>
            </w:r>
            <w:r w:rsidRPr="00EA208D">
              <w:rPr>
                <w:color w:val="000000"/>
              </w:rPr>
              <w:t>площади</w:t>
            </w:r>
            <w:r w:rsidR="00E86F50">
              <w:rPr>
                <w:color w:val="000000"/>
              </w:rPr>
              <w:t>;</w:t>
            </w:r>
            <w:r w:rsidR="00EA208D" w:rsidRPr="00EA208D">
              <w:rPr>
                <w:b/>
                <w:color w:val="000000"/>
              </w:rPr>
              <w:t xml:space="preserve"> </w:t>
            </w:r>
          </w:p>
          <w:p w:rsidR="00C12ED6" w:rsidRPr="004A2570" w:rsidRDefault="00C12ED6" w:rsidP="00C12ED6">
            <w:pPr>
              <w:ind w:hanging="4"/>
              <w:jc w:val="both"/>
              <w:rPr>
                <w:color w:val="000000"/>
              </w:rPr>
            </w:pPr>
            <w:r w:rsidRPr="004A2570">
              <w:rPr>
                <w:color w:val="000000"/>
              </w:rPr>
              <w:t>- Ликвидация несанкционированных свалок;</w:t>
            </w:r>
          </w:p>
          <w:p w:rsidR="004A2570" w:rsidRPr="00EA208D" w:rsidRDefault="00C12ED6" w:rsidP="00EA208D">
            <w:pPr>
              <w:ind w:hanging="4"/>
              <w:jc w:val="both"/>
              <w:rPr>
                <w:color w:val="000000"/>
              </w:rPr>
            </w:pPr>
            <w:r w:rsidRPr="004A2570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Снижение</w:t>
            </w:r>
            <w:r w:rsidRPr="004A2570">
              <w:rPr>
                <w:color w:val="000000"/>
              </w:rPr>
              <w:t xml:space="preserve"> численности безнадзорных животных;</w:t>
            </w:r>
          </w:p>
        </w:tc>
      </w:tr>
      <w:tr w:rsidR="00285DE7" w:rsidRPr="00564BB6" w:rsidTr="0020348B">
        <w:tc>
          <w:tcPr>
            <w:tcW w:w="2448" w:type="dxa"/>
          </w:tcPr>
          <w:p w:rsidR="00285DE7" w:rsidRPr="00564BB6" w:rsidRDefault="00285DE7" w:rsidP="0020348B">
            <w:pPr>
              <w:autoSpaceDE w:val="0"/>
              <w:autoSpaceDN w:val="0"/>
              <w:adjustRightInd w:val="0"/>
            </w:pPr>
            <w:r>
              <w:t xml:space="preserve"> Система организации контроля</w:t>
            </w:r>
          </w:p>
        </w:tc>
        <w:tc>
          <w:tcPr>
            <w:tcW w:w="7475" w:type="dxa"/>
          </w:tcPr>
          <w:p w:rsidR="00285DE7" w:rsidRPr="00564BB6" w:rsidRDefault="00ED0156" w:rsidP="0020348B">
            <w:pPr>
              <w:autoSpaceDE w:val="0"/>
              <w:autoSpaceDN w:val="0"/>
              <w:adjustRightInd w:val="0"/>
            </w:pPr>
            <w:r>
              <w:t>Окружная Администрация ГО «Жатай»</w:t>
            </w:r>
          </w:p>
        </w:tc>
      </w:tr>
    </w:tbl>
    <w:p w:rsidR="00285DE7" w:rsidRPr="00564BB6" w:rsidRDefault="00285DE7" w:rsidP="00285DE7">
      <w:pPr>
        <w:autoSpaceDE w:val="0"/>
        <w:autoSpaceDN w:val="0"/>
        <w:adjustRightInd w:val="0"/>
        <w:jc w:val="center"/>
      </w:pPr>
    </w:p>
    <w:p w:rsidR="00ED0156" w:rsidRDefault="00ED0156" w:rsidP="00285DE7">
      <w:pPr>
        <w:autoSpaceDE w:val="0"/>
        <w:autoSpaceDN w:val="0"/>
        <w:adjustRightInd w:val="0"/>
        <w:jc w:val="center"/>
        <w:outlineLvl w:val="1"/>
        <w:rPr>
          <w:b/>
          <w:i/>
        </w:rPr>
      </w:pPr>
    </w:p>
    <w:p w:rsidR="00ED0156" w:rsidRDefault="00ED06B4" w:rsidP="00285DE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A2570">
        <w:rPr>
          <w:b/>
        </w:rPr>
        <w:t>Раздел</w:t>
      </w:r>
      <w:r w:rsidR="004A2570" w:rsidRPr="004A2570">
        <w:rPr>
          <w:b/>
        </w:rPr>
        <w:t xml:space="preserve"> 1.</w:t>
      </w:r>
      <w:r w:rsidRPr="004A2570">
        <w:rPr>
          <w:b/>
        </w:rPr>
        <w:t xml:space="preserve"> Нормативно-правовое обеспечение</w:t>
      </w:r>
      <w:r w:rsidR="00603633" w:rsidRPr="004A2570">
        <w:rPr>
          <w:b/>
        </w:rPr>
        <w:t xml:space="preserve"> </w:t>
      </w:r>
      <w:r w:rsidR="004A2570">
        <w:rPr>
          <w:b/>
        </w:rPr>
        <w:t xml:space="preserve"> </w:t>
      </w:r>
      <w:r w:rsidR="009F689B">
        <w:rPr>
          <w:b/>
        </w:rPr>
        <w:t>программы</w:t>
      </w:r>
    </w:p>
    <w:p w:rsidR="004A2570" w:rsidRDefault="004A2570" w:rsidP="00285DE7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A7074" w:rsidRDefault="00EA7074" w:rsidP="00EA7074">
      <w:pPr>
        <w:ind w:firstLine="709"/>
        <w:jc w:val="both"/>
      </w:pPr>
      <w:r w:rsidRPr="00EA7074">
        <w:t xml:space="preserve">Муниципальная программа «Благоустройство территории ГО «Жатай» на 2019-2021 годы </w:t>
      </w:r>
      <w:r w:rsidRPr="004B2F86">
        <w:t>разработана соответствии</w:t>
      </w:r>
      <w:r>
        <w:t xml:space="preserve"> с:</w:t>
      </w:r>
    </w:p>
    <w:p w:rsidR="008B3D93" w:rsidRDefault="008B3D93" w:rsidP="00EA7074">
      <w:pPr>
        <w:autoSpaceDE w:val="0"/>
        <w:autoSpaceDN w:val="0"/>
        <w:adjustRightInd w:val="0"/>
        <w:jc w:val="both"/>
        <w:rPr>
          <w:color w:val="000000"/>
        </w:rPr>
      </w:pPr>
      <w:r w:rsidRPr="00EA7074">
        <w:rPr>
          <w:color w:val="000000"/>
        </w:rPr>
        <w:t>- Федеральны</w:t>
      </w:r>
      <w:r w:rsidR="00EA7074">
        <w:rPr>
          <w:color w:val="000000"/>
        </w:rPr>
        <w:t>м</w:t>
      </w:r>
      <w:r w:rsidRPr="00EA7074">
        <w:rPr>
          <w:color w:val="000000"/>
        </w:rPr>
        <w:t xml:space="preserve"> закон</w:t>
      </w:r>
      <w:r w:rsidR="00EA7074">
        <w:rPr>
          <w:color w:val="000000"/>
        </w:rPr>
        <w:t>ом</w:t>
      </w:r>
      <w:r w:rsidRPr="00EA7074">
        <w:rPr>
          <w:color w:val="000000"/>
        </w:rPr>
        <w:t xml:space="preserve">  от 06.10.2003</w:t>
      </w:r>
      <w:r w:rsidR="00712A63" w:rsidRPr="00EA7074">
        <w:rPr>
          <w:color w:val="000000"/>
        </w:rPr>
        <w:t>г.</w:t>
      </w:r>
      <w:r w:rsidRPr="00EA7074">
        <w:rPr>
          <w:color w:val="000000"/>
        </w:rPr>
        <w:t xml:space="preserve"> №131-ФЗ «Об общих принципах организации местного самоуправления в Российской федерации»</w:t>
      </w:r>
      <w:r w:rsidR="0090041B">
        <w:rPr>
          <w:color w:val="000000"/>
        </w:rPr>
        <w:t>;</w:t>
      </w:r>
    </w:p>
    <w:p w:rsidR="0090041B" w:rsidRPr="00EA7074" w:rsidRDefault="0090041B" w:rsidP="00EA7074">
      <w:pPr>
        <w:autoSpaceDE w:val="0"/>
        <w:autoSpaceDN w:val="0"/>
        <w:adjustRightInd w:val="0"/>
        <w:jc w:val="both"/>
        <w:rPr>
          <w:color w:val="000000"/>
        </w:rPr>
      </w:pPr>
      <w:r w:rsidRPr="0090041B">
        <w:rPr>
          <w:b/>
          <w:color w:val="000000"/>
          <w:sz w:val="28"/>
          <w:lang w:eastAsia="ar-SA"/>
        </w:rPr>
        <w:t xml:space="preserve">- </w:t>
      </w:r>
      <w:r w:rsidRPr="0090041B">
        <w:rPr>
          <w:color w:val="000000"/>
          <w:lang w:eastAsia="ar-SA"/>
        </w:rPr>
        <w:t>Федеральным законом от 10.01.2002 года № 7-ФЗ « Об охране окружающей среды»;</w:t>
      </w:r>
    </w:p>
    <w:p w:rsidR="008B3D93" w:rsidRPr="00EA7074" w:rsidRDefault="008B3D93" w:rsidP="00EA7074">
      <w:pPr>
        <w:autoSpaceDE w:val="0"/>
        <w:autoSpaceDN w:val="0"/>
        <w:adjustRightInd w:val="0"/>
        <w:jc w:val="both"/>
        <w:rPr>
          <w:color w:val="000000"/>
        </w:rPr>
      </w:pPr>
      <w:r w:rsidRPr="00EA7074">
        <w:rPr>
          <w:color w:val="000000"/>
        </w:rPr>
        <w:t>- Устав</w:t>
      </w:r>
      <w:r w:rsidR="00EA7074">
        <w:rPr>
          <w:color w:val="000000"/>
        </w:rPr>
        <w:t>ом</w:t>
      </w:r>
      <w:r w:rsidRPr="00EA7074">
        <w:rPr>
          <w:color w:val="000000"/>
        </w:rPr>
        <w:t xml:space="preserve"> муниципального образования ГО «Жатай»</w:t>
      </w:r>
      <w:r w:rsidR="0090041B">
        <w:rPr>
          <w:color w:val="000000"/>
        </w:rPr>
        <w:t>;</w:t>
      </w:r>
    </w:p>
    <w:p w:rsidR="008B3D93" w:rsidRPr="00ED06B4" w:rsidRDefault="008B3D93" w:rsidP="00EA7074">
      <w:pPr>
        <w:autoSpaceDE w:val="0"/>
        <w:autoSpaceDN w:val="0"/>
        <w:adjustRightInd w:val="0"/>
        <w:jc w:val="both"/>
        <w:outlineLvl w:val="1"/>
        <w:rPr>
          <w:b/>
          <w:i/>
        </w:rPr>
      </w:pPr>
      <w:r w:rsidRPr="00EA7074">
        <w:rPr>
          <w:color w:val="000000"/>
        </w:rPr>
        <w:t xml:space="preserve">- </w:t>
      </w:r>
      <w:r w:rsidRPr="00EA7074">
        <w:t>Постановление</w:t>
      </w:r>
      <w:r w:rsidR="00EA7074">
        <w:t>м</w:t>
      </w:r>
      <w:r w:rsidRPr="00EA7074">
        <w:t xml:space="preserve"> Главы Окружной Администрации  ГО «Жатай» от 05.03.2015 г. № 128 «Об утверждении положения о порядке разработки</w:t>
      </w:r>
      <w:r>
        <w:t xml:space="preserve"> и реализации муниципальных программ Городского округа «Жатай»</w:t>
      </w:r>
    </w:p>
    <w:p w:rsidR="00ED06B4" w:rsidRDefault="00ED06B4" w:rsidP="00285DE7">
      <w:pPr>
        <w:autoSpaceDE w:val="0"/>
        <w:autoSpaceDN w:val="0"/>
        <w:adjustRightInd w:val="0"/>
        <w:jc w:val="center"/>
        <w:outlineLvl w:val="1"/>
        <w:rPr>
          <w:b/>
          <w:i/>
        </w:rPr>
      </w:pPr>
    </w:p>
    <w:p w:rsidR="00285DE7" w:rsidRPr="004A2570" w:rsidRDefault="00285DE7" w:rsidP="004A257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A2570">
        <w:rPr>
          <w:b/>
        </w:rPr>
        <w:t xml:space="preserve">Раздел </w:t>
      </w:r>
      <w:r w:rsidR="004A2570" w:rsidRPr="004A2570">
        <w:rPr>
          <w:b/>
        </w:rPr>
        <w:t>2</w:t>
      </w:r>
      <w:r w:rsidRPr="004A2570">
        <w:rPr>
          <w:b/>
        </w:rPr>
        <w:t xml:space="preserve">. </w:t>
      </w:r>
      <w:r w:rsidR="004A2570" w:rsidRPr="004A2570">
        <w:rPr>
          <w:b/>
        </w:rPr>
        <w:t>Содержание проблемы и обоснование необходимости ее решения программными методами</w:t>
      </w:r>
    </w:p>
    <w:p w:rsidR="004A2570" w:rsidRPr="00564BB6" w:rsidRDefault="004A2570" w:rsidP="004A2570">
      <w:pPr>
        <w:autoSpaceDE w:val="0"/>
        <w:autoSpaceDN w:val="0"/>
        <w:adjustRightInd w:val="0"/>
        <w:jc w:val="center"/>
        <w:outlineLvl w:val="1"/>
      </w:pPr>
    </w:p>
    <w:p w:rsidR="00285DE7" w:rsidRPr="00564BB6" w:rsidRDefault="00285DE7" w:rsidP="00285DE7">
      <w:pPr>
        <w:pStyle w:val="a3"/>
        <w:spacing w:before="0" w:beforeAutospacing="0" w:after="0" w:afterAutospacing="0"/>
        <w:ind w:firstLine="709"/>
        <w:jc w:val="both"/>
      </w:pPr>
      <w:r w:rsidRPr="00564BB6">
        <w:t xml:space="preserve">Природно-климатические условия </w:t>
      </w:r>
      <w:r w:rsidR="00D644BC">
        <w:t>Городского округа «Жатай»</w:t>
      </w:r>
      <w:r w:rsidRPr="00564BB6">
        <w:t>, его географическое положение и рельеф создают относительно благоприятные предпосылки для проведения работ по благоустройству территори</w:t>
      </w:r>
      <w:r w:rsidR="00D644BC">
        <w:t>и</w:t>
      </w:r>
      <w:r w:rsidRPr="00564BB6">
        <w:t>, развитию инженерной инфраструктуры населенн</w:t>
      </w:r>
      <w:r>
        <w:t>ого</w:t>
      </w:r>
      <w:r w:rsidRPr="00564BB6">
        <w:t xml:space="preserve"> пункт</w:t>
      </w:r>
      <w:r>
        <w:t>а</w:t>
      </w:r>
      <w:r w:rsidRPr="00564BB6">
        <w:t>.</w:t>
      </w:r>
    </w:p>
    <w:p w:rsidR="00285DE7" w:rsidRPr="00564BB6" w:rsidRDefault="00285DE7" w:rsidP="00285DE7">
      <w:pPr>
        <w:pStyle w:val="a3"/>
        <w:spacing w:before="0" w:beforeAutospacing="0" w:after="0" w:afterAutospacing="0"/>
        <w:ind w:firstLine="709"/>
        <w:jc w:val="both"/>
      </w:pPr>
      <w:r w:rsidRPr="00564BB6">
        <w:t>Большие нарекания вызывают благоустройство и санитарное</w:t>
      </w:r>
      <w:r>
        <w:t xml:space="preserve"> содержание дворовых территорий и территорий административных зданий, организаций, учреждений, общ</w:t>
      </w:r>
      <w:r w:rsidR="00D644BC">
        <w:t>ее</w:t>
      </w:r>
      <w:r>
        <w:t xml:space="preserve"> </w:t>
      </w:r>
      <w:r w:rsidR="00D644BC">
        <w:t>состояние дорог</w:t>
      </w:r>
      <w:r>
        <w:t>.</w:t>
      </w:r>
      <w:r w:rsidRPr="00564BB6">
        <w:t xml:space="preserve"> По-прежнему серьезную озабоченность вызывают </w:t>
      </w:r>
      <w:r w:rsidR="00D644BC">
        <w:t>освещение улиц, безнадзорные животные</w:t>
      </w:r>
      <w:r w:rsidRPr="00564BB6">
        <w:t xml:space="preserve">. </w:t>
      </w:r>
    </w:p>
    <w:p w:rsidR="00285DE7" w:rsidRPr="00564BB6" w:rsidRDefault="00D644BC" w:rsidP="00285DE7">
      <w:pPr>
        <w:pStyle w:val="printj"/>
        <w:spacing w:before="0" w:beforeAutospacing="0" w:after="0" w:afterAutospacing="0"/>
        <w:ind w:firstLine="709"/>
        <w:jc w:val="both"/>
      </w:pPr>
      <w:r>
        <w:t>Р</w:t>
      </w:r>
      <w:r w:rsidR="00285DE7" w:rsidRPr="00564BB6">
        <w:t>ешение</w:t>
      </w:r>
      <w:r>
        <w:t xml:space="preserve"> вышеуказанных</w:t>
      </w:r>
      <w:r w:rsidR="00285DE7" w:rsidRPr="00564BB6">
        <w:t xml:space="preserve"> проблем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285DE7" w:rsidRDefault="00285DE7" w:rsidP="00285DE7">
      <w:pPr>
        <w:pStyle w:val="printj"/>
        <w:spacing w:before="0" w:beforeAutospacing="0" w:after="0" w:afterAutospacing="0"/>
        <w:ind w:firstLine="709"/>
        <w:jc w:val="both"/>
      </w:pPr>
      <w:r w:rsidRPr="00564BB6"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</w:t>
      </w:r>
      <w:r w:rsidRPr="00EA208D">
        <w:t xml:space="preserve">санитарного состояния </w:t>
      </w:r>
      <w:r w:rsidR="00EA208D">
        <w:t>округа</w:t>
      </w:r>
      <w:r w:rsidRPr="00564BB6">
        <w:t>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ED06B4" w:rsidRDefault="00ED06B4" w:rsidP="00285DE7">
      <w:pPr>
        <w:pStyle w:val="printj"/>
        <w:spacing w:before="0" w:beforeAutospacing="0" w:after="0" w:afterAutospacing="0"/>
        <w:ind w:firstLine="709"/>
        <w:jc w:val="both"/>
      </w:pPr>
    </w:p>
    <w:p w:rsidR="00740AB2" w:rsidRDefault="00285DE7" w:rsidP="004A257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A2570">
        <w:rPr>
          <w:b/>
        </w:rPr>
        <w:t xml:space="preserve">Раздел </w:t>
      </w:r>
      <w:r w:rsidR="004A2570" w:rsidRPr="004A2570">
        <w:rPr>
          <w:b/>
        </w:rPr>
        <w:t>3</w:t>
      </w:r>
      <w:r w:rsidRPr="004A2570">
        <w:rPr>
          <w:b/>
        </w:rPr>
        <w:t xml:space="preserve">. </w:t>
      </w:r>
      <w:r w:rsidR="004A2570" w:rsidRPr="004A2570">
        <w:rPr>
          <w:b/>
        </w:rPr>
        <w:t xml:space="preserve">Основные </w:t>
      </w:r>
      <w:r w:rsidR="004A2570" w:rsidRPr="00670DFB">
        <w:rPr>
          <w:b/>
        </w:rPr>
        <w:t>цели и задачи,</w:t>
      </w:r>
      <w:r w:rsidR="004A2570" w:rsidRPr="004A2570">
        <w:rPr>
          <w:b/>
        </w:rPr>
        <w:t xml:space="preserve"> сроки и этапы реализации, целевые индикаторы и показатели программы </w:t>
      </w:r>
    </w:p>
    <w:p w:rsidR="00377A58" w:rsidRDefault="00377A58" w:rsidP="004A257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70DFB" w:rsidRDefault="00670DFB" w:rsidP="00670DFB">
      <w:pPr>
        <w:autoSpaceDE w:val="0"/>
        <w:autoSpaceDN w:val="0"/>
        <w:adjustRightInd w:val="0"/>
        <w:ind w:firstLine="426"/>
        <w:jc w:val="both"/>
        <w:outlineLvl w:val="1"/>
      </w:pPr>
      <w:r>
        <w:lastRenderedPageBreak/>
        <w:t>Целью настоящей программы является к</w:t>
      </w:r>
      <w:r w:rsidRPr="00C80995">
        <w:t xml:space="preserve">омплексное решение проблем благоустройства, обеспечение и улучшение внешнего вида территории </w:t>
      </w:r>
      <w:r>
        <w:rPr>
          <w:color w:val="000000" w:themeColor="text1"/>
          <w:spacing w:val="2"/>
        </w:rPr>
        <w:t>Городского округа «Жатай»</w:t>
      </w:r>
      <w:r w:rsidRPr="00C80995">
        <w:t>,</w:t>
      </w:r>
      <w:r>
        <w:t xml:space="preserve"> </w:t>
      </w:r>
      <w:r w:rsidRPr="00C80995">
        <w:t>способствующего комфортной жизнедеятельности и отдыха населения</w:t>
      </w:r>
      <w:r>
        <w:t>.</w:t>
      </w:r>
    </w:p>
    <w:p w:rsidR="00237A67" w:rsidRDefault="00237A67" w:rsidP="00670DFB">
      <w:pPr>
        <w:autoSpaceDE w:val="0"/>
        <w:autoSpaceDN w:val="0"/>
        <w:adjustRightInd w:val="0"/>
        <w:ind w:firstLine="426"/>
        <w:jc w:val="both"/>
        <w:outlineLvl w:val="1"/>
      </w:pPr>
    </w:p>
    <w:p w:rsidR="00670DFB" w:rsidRDefault="00670DFB" w:rsidP="00670DFB">
      <w:pPr>
        <w:autoSpaceDE w:val="0"/>
        <w:autoSpaceDN w:val="0"/>
        <w:adjustRightInd w:val="0"/>
        <w:ind w:firstLine="426"/>
        <w:jc w:val="both"/>
        <w:outlineLvl w:val="1"/>
      </w:pPr>
      <w:r>
        <w:t>Для выполнения цели программы необходимо решить следующие задачи:</w:t>
      </w:r>
    </w:p>
    <w:p w:rsidR="005B010C" w:rsidRPr="00670DFB" w:rsidRDefault="005B010C" w:rsidP="00670DFB">
      <w:pPr>
        <w:autoSpaceDE w:val="0"/>
        <w:autoSpaceDN w:val="0"/>
        <w:adjustRightInd w:val="0"/>
        <w:ind w:firstLine="426"/>
        <w:jc w:val="both"/>
        <w:outlineLvl w:val="1"/>
      </w:pPr>
    </w:p>
    <w:p w:rsidR="005B010C" w:rsidRPr="005B010C" w:rsidRDefault="005B010C" w:rsidP="005B010C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pacing w:val="2"/>
        </w:rPr>
      </w:pPr>
      <w:r w:rsidRPr="005B010C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Повышение уровня благоустройства территорий общего пользования</w:t>
      </w:r>
      <w:r w:rsidR="00C233E2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;</w:t>
      </w:r>
    </w:p>
    <w:p w:rsidR="005B010C" w:rsidRPr="005B010C" w:rsidRDefault="005B010C" w:rsidP="005B010C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pacing w:val="2"/>
        </w:rPr>
      </w:pPr>
      <w:r w:rsidRPr="005B010C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Организация на территории ГО «Жатай» уличного освещения</w:t>
      </w:r>
      <w:r w:rsidR="00C233E2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;</w:t>
      </w:r>
    </w:p>
    <w:p w:rsidR="005B010C" w:rsidRPr="005B010C" w:rsidRDefault="005B010C" w:rsidP="005B010C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pacing w:val="2"/>
        </w:rPr>
      </w:pPr>
      <w:r w:rsidRPr="005B010C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Регулирование численности безнадзорных животных</w:t>
      </w:r>
      <w:r w:rsidR="00C233E2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.</w:t>
      </w:r>
    </w:p>
    <w:p w:rsidR="005B010C" w:rsidRPr="005B010C" w:rsidRDefault="005B010C" w:rsidP="006071DC">
      <w:pPr>
        <w:pStyle w:val="aa"/>
        <w:jc w:val="both"/>
        <w:rPr>
          <w:rFonts w:ascii="Times New Roman" w:hAnsi="Times New Roman" w:cs="Times New Roman"/>
          <w:color w:val="000000" w:themeColor="text1"/>
          <w:spacing w:val="2"/>
        </w:rPr>
      </w:pPr>
    </w:p>
    <w:p w:rsidR="00285DE7" w:rsidRDefault="00285DE7" w:rsidP="00285DE7">
      <w:pPr>
        <w:spacing w:before="100" w:beforeAutospacing="1" w:after="100" w:afterAutospacing="1"/>
        <w:ind w:firstLine="709"/>
        <w:jc w:val="both"/>
        <w:rPr>
          <w:color w:val="000000"/>
        </w:rPr>
      </w:pPr>
      <w:r w:rsidRPr="00564BB6">
        <w:rPr>
          <w:color w:val="000000"/>
        </w:rPr>
        <w:t xml:space="preserve">Для определения проблем, подлежащих программному решению, проведен анализ существующего положения в комплексном благоустройстве </w:t>
      </w:r>
      <w:r w:rsidR="00BD3283">
        <w:rPr>
          <w:color w:val="000000"/>
        </w:rPr>
        <w:t xml:space="preserve">Городского </w:t>
      </w:r>
      <w:r w:rsidR="00BD3283" w:rsidRPr="00EA208D">
        <w:rPr>
          <w:color w:val="000000"/>
        </w:rPr>
        <w:t>округа</w:t>
      </w:r>
      <w:r w:rsidR="00BD3283">
        <w:rPr>
          <w:color w:val="000000"/>
        </w:rPr>
        <w:t xml:space="preserve"> «Жатай»</w:t>
      </w:r>
      <w:r>
        <w:rPr>
          <w:color w:val="000000"/>
        </w:rPr>
        <w:t>.</w:t>
      </w:r>
      <w:r w:rsidRPr="00564BB6">
        <w:rPr>
          <w:color w:val="000000"/>
        </w:rPr>
        <w:t xml:space="preserve"> Анализ проведен по трем показателям, по результатам исследования которых сформулированы цели, задачи и направления деятельности при осуществлении </w:t>
      </w:r>
      <w:r>
        <w:rPr>
          <w:color w:val="000000"/>
        </w:rPr>
        <w:t>П</w:t>
      </w:r>
      <w:r w:rsidRPr="00564BB6">
        <w:rPr>
          <w:color w:val="000000"/>
        </w:rPr>
        <w:t>рограммы.</w:t>
      </w:r>
    </w:p>
    <w:p w:rsidR="00603633" w:rsidRPr="00ED06B4" w:rsidRDefault="00ED06B4" w:rsidP="00603633">
      <w:pPr>
        <w:autoSpaceDE w:val="0"/>
        <w:autoSpaceDN w:val="0"/>
        <w:adjustRightInd w:val="0"/>
        <w:jc w:val="center"/>
        <w:outlineLvl w:val="1"/>
        <w:rPr>
          <w:b/>
          <w:i/>
        </w:rPr>
      </w:pPr>
      <w:r w:rsidRPr="00AD02CC">
        <w:rPr>
          <w:b/>
          <w:sz w:val="22"/>
          <w:szCs w:val="22"/>
        </w:rPr>
        <w:t xml:space="preserve">Результаты </w:t>
      </w:r>
      <w:r w:rsidRPr="00AD02CC">
        <w:rPr>
          <w:b/>
          <w:sz w:val="22"/>
          <w:szCs w:val="22"/>
          <w:lang w:val="en-US"/>
        </w:rPr>
        <w:t>SWOT</w:t>
      </w:r>
      <w:r w:rsidRPr="00AD02CC">
        <w:rPr>
          <w:b/>
          <w:sz w:val="22"/>
          <w:szCs w:val="22"/>
        </w:rPr>
        <w:t>-анализа</w:t>
      </w:r>
      <w:r w:rsidR="00603633" w:rsidRPr="00AD02CC">
        <w:rPr>
          <w:b/>
          <w:sz w:val="22"/>
          <w:szCs w:val="22"/>
        </w:rPr>
        <w:t xml:space="preserve"> </w:t>
      </w:r>
    </w:p>
    <w:p w:rsidR="00ED06B4" w:rsidRPr="00ED06B4" w:rsidRDefault="00ED06B4" w:rsidP="00ED06B4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07"/>
        <w:gridCol w:w="4456"/>
      </w:tblGrid>
      <w:tr w:rsidR="00ED06B4" w:rsidRPr="00ED06B4" w:rsidTr="00AD02CC">
        <w:tc>
          <w:tcPr>
            <w:tcW w:w="5007" w:type="dxa"/>
            <w:shd w:val="clear" w:color="auto" w:fill="auto"/>
          </w:tcPr>
          <w:p w:rsidR="00ED06B4" w:rsidRPr="00ED06B4" w:rsidRDefault="00ED06B4" w:rsidP="00D5759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F07A6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  <w:r w:rsidRPr="007F0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7F0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7F0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456" w:type="dxa"/>
            <w:shd w:val="clear" w:color="auto" w:fill="auto"/>
          </w:tcPr>
          <w:p w:rsidR="00ED06B4" w:rsidRPr="00ED06B4" w:rsidRDefault="00ED06B4" w:rsidP="00D5759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02CC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  <w:r w:rsidRPr="00AD02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AD0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</w:t>
            </w:r>
            <w:r w:rsidRPr="00AD02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D06B4" w:rsidRPr="00ED06B4" w:rsidTr="00AD02CC">
        <w:tc>
          <w:tcPr>
            <w:tcW w:w="5007" w:type="dxa"/>
            <w:shd w:val="clear" w:color="auto" w:fill="auto"/>
          </w:tcPr>
          <w:p w:rsidR="00380D8A" w:rsidRPr="0014242A" w:rsidRDefault="00380D8A" w:rsidP="00380D8A">
            <w:pPr>
              <w:numPr>
                <w:ilvl w:val="0"/>
                <w:numId w:val="10"/>
              </w:numPr>
              <w:ind w:left="317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Развитая транспортная доступность</w:t>
            </w:r>
            <w:r w:rsidRPr="0014242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 «Жатай», позволяет проводить</w:t>
            </w:r>
            <w:r w:rsidR="00082F18">
              <w:rPr>
                <w:color w:val="000000"/>
              </w:rPr>
              <w:t xml:space="preserve"> работы по благоустройств</w:t>
            </w:r>
            <w:r w:rsidR="00082F18" w:rsidRPr="0015070C">
              <w:rPr>
                <w:color w:val="000000"/>
              </w:rPr>
              <w:t>у</w:t>
            </w:r>
            <w:r w:rsidR="007F07A6">
              <w:rPr>
                <w:color w:val="000000"/>
              </w:rPr>
              <w:t xml:space="preserve"> без срыва графика производства работ;</w:t>
            </w:r>
          </w:p>
          <w:p w:rsidR="00082F18" w:rsidRDefault="007F07A6" w:rsidP="00082F18">
            <w:pPr>
              <w:numPr>
                <w:ilvl w:val="0"/>
                <w:numId w:val="10"/>
              </w:numPr>
              <w:ind w:left="31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Хорошее техническое </w:t>
            </w:r>
            <w:r w:rsidR="00082F18">
              <w:rPr>
                <w:color w:val="000000"/>
              </w:rPr>
              <w:t xml:space="preserve">состояние </w:t>
            </w:r>
            <w:r>
              <w:rPr>
                <w:color w:val="000000"/>
              </w:rPr>
              <w:t>электрических сетей для установки светильников уличного освещения</w:t>
            </w:r>
            <w:r w:rsidR="00082F18">
              <w:rPr>
                <w:color w:val="000000"/>
              </w:rPr>
              <w:t>;</w:t>
            </w:r>
          </w:p>
          <w:p w:rsidR="007F07A6" w:rsidRPr="007F07A6" w:rsidRDefault="007F07A6" w:rsidP="00082F18">
            <w:pPr>
              <w:numPr>
                <w:ilvl w:val="0"/>
                <w:numId w:val="10"/>
              </w:numPr>
              <w:ind w:left="317"/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свободных площадей для организации работ по благоустройству.</w:t>
            </w:r>
          </w:p>
        </w:tc>
        <w:tc>
          <w:tcPr>
            <w:tcW w:w="4456" w:type="dxa"/>
            <w:shd w:val="clear" w:color="auto" w:fill="auto"/>
          </w:tcPr>
          <w:p w:rsidR="00380D8A" w:rsidRDefault="00380D8A" w:rsidP="00AD02CC">
            <w:pPr>
              <w:numPr>
                <w:ilvl w:val="0"/>
                <w:numId w:val="10"/>
              </w:numPr>
              <w:ind w:left="31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наличие несанкционированных свалок вблизи </w:t>
            </w:r>
            <w:r w:rsidR="00BD3283">
              <w:rPr>
                <w:color w:val="000000"/>
              </w:rPr>
              <w:t>ГО «Жатай»</w:t>
            </w:r>
            <w:r>
              <w:rPr>
                <w:color w:val="000000"/>
              </w:rPr>
              <w:t>;</w:t>
            </w:r>
          </w:p>
          <w:p w:rsidR="00380D8A" w:rsidRDefault="007F07A6" w:rsidP="00AD02CC">
            <w:pPr>
              <w:numPr>
                <w:ilvl w:val="0"/>
                <w:numId w:val="10"/>
              </w:numPr>
              <w:ind w:left="317"/>
              <w:jc w:val="both"/>
              <w:rPr>
                <w:color w:val="000000"/>
              </w:rPr>
            </w:pPr>
            <w:r>
              <w:rPr>
                <w:color w:val="000000"/>
              </w:rPr>
              <w:t>не полных охват улиц</w:t>
            </w:r>
            <w:r w:rsidR="00380D8A">
              <w:rPr>
                <w:color w:val="000000"/>
              </w:rPr>
              <w:t xml:space="preserve"> уличн</w:t>
            </w:r>
            <w:r>
              <w:rPr>
                <w:color w:val="000000"/>
              </w:rPr>
              <w:t>ым</w:t>
            </w:r>
            <w:r w:rsidR="00380D8A">
              <w:rPr>
                <w:color w:val="000000"/>
              </w:rPr>
              <w:t xml:space="preserve"> освещени</w:t>
            </w:r>
            <w:r>
              <w:rPr>
                <w:color w:val="000000"/>
              </w:rPr>
              <w:t>ем</w:t>
            </w:r>
            <w:r w:rsidR="00380D8A">
              <w:rPr>
                <w:color w:val="000000"/>
              </w:rPr>
              <w:t>;</w:t>
            </w:r>
          </w:p>
          <w:p w:rsidR="00AD02CC" w:rsidRDefault="00380D8A" w:rsidP="00AD02CC">
            <w:pPr>
              <w:numPr>
                <w:ilvl w:val="0"/>
                <w:numId w:val="10"/>
              </w:numPr>
              <w:ind w:left="317"/>
              <w:jc w:val="both"/>
              <w:rPr>
                <w:color w:val="000000"/>
              </w:rPr>
            </w:pPr>
            <w:r>
              <w:t>общее</w:t>
            </w:r>
            <w:r w:rsidRPr="009174BD">
              <w:t xml:space="preserve"> старени</w:t>
            </w:r>
            <w:r>
              <w:t>е</w:t>
            </w:r>
            <w:r w:rsidRPr="009174BD">
              <w:t xml:space="preserve"> </w:t>
            </w:r>
            <w:r>
              <w:t>ж</w:t>
            </w:r>
            <w:r w:rsidRPr="009174BD">
              <w:t>илищного фонда и инженерных систем;</w:t>
            </w:r>
          </w:p>
          <w:p w:rsidR="00ED06B4" w:rsidRDefault="00380D8A" w:rsidP="00AD02CC">
            <w:pPr>
              <w:numPr>
                <w:ilvl w:val="0"/>
                <w:numId w:val="10"/>
              </w:numPr>
              <w:ind w:left="317"/>
              <w:jc w:val="both"/>
              <w:rPr>
                <w:color w:val="000000"/>
              </w:rPr>
            </w:pPr>
            <w:r w:rsidRPr="00AD02CC">
              <w:rPr>
                <w:color w:val="000000"/>
              </w:rPr>
              <w:t>низкое количество граждан, активно борющихся с несанкционированным вывозом мусора;</w:t>
            </w:r>
          </w:p>
          <w:p w:rsidR="00AD02CC" w:rsidRDefault="00AD02CC" w:rsidP="00AD02CC">
            <w:pPr>
              <w:ind w:left="317" w:hanging="360"/>
              <w:jc w:val="both"/>
            </w:pPr>
            <w:r>
              <w:t>- недостаточный объем озелененных территорий,  отсутствие системы полива,</w:t>
            </w:r>
          </w:p>
          <w:p w:rsidR="00AD02CC" w:rsidRPr="00D92621" w:rsidRDefault="00AD02CC" w:rsidP="00AD02CC">
            <w:pPr>
              <w:ind w:left="317" w:hanging="360"/>
              <w:jc w:val="both"/>
            </w:pPr>
            <w:r>
              <w:t>- недостаточный объем строительства участков ливневой канализации,</w:t>
            </w:r>
          </w:p>
          <w:p w:rsidR="00AD02CC" w:rsidRPr="00AD02CC" w:rsidRDefault="00AD02CC" w:rsidP="00AD02CC">
            <w:pPr>
              <w:ind w:left="317" w:hanging="360"/>
              <w:jc w:val="both"/>
            </w:pPr>
            <w:r>
              <w:rPr>
                <w:b/>
              </w:rPr>
              <w:t>-</w:t>
            </w:r>
            <w:r w:rsidR="008A316C">
              <w:rPr>
                <w:b/>
              </w:rPr>
              <w:t xml:space="preserve"> </w:t>
            </w:r>
            <w:r>
              <w:t>недостаточный объем ремонта тротуаров.</w:t>
            </w:r>
          </w:p>
        </w:tc>
      </w:tr>
      <w:tr w:rsidR="00ED06B4" w:rsidRPr="008F193D" w:rsidTr="00AD02CC">
        <w:tc>
          <w:tcPr>
            <w:tcW w:w="5007" w:type="dxa"/>
            <w:shd w:val="clear" w:color="auto" w:fill="auto"/>
          </w:tcPr>
          <w:p w:rsidR="00ED06B4" w:rsidRPr="00AD02CC" w:rsidRDefault="00ED06B4" w:rsidP="00D5759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2CC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  <w:r w:rsidRPr="00AD02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(О)</w:t>
            </w:r>
          </w:p>
        </w:tc>
        <w:tc>
          <w:tcPr>
            <w:tcW w:w="4456" w:type="dxa"/>
            <w:shd w:val="clear" w:color="auto" w:fill="auto"/>
          </w:tcPr>
          <w:p w:rsidR="00ED06B4" w:rsidRPr="00AD02CC" w:rsidRDefault="00ED06B4" w:rsidP="00D5759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2CC">
              <w:rPr>
                <w:rFonts w:ascii="Times New Roman" w:hAnsi="Times New Roman" w:cs="Times New Roman"/>
                <w:b/>
                <w:sz w:val="24"/>
                <w:szCs w:val="24"/>
              </w:rPr>
              <w:t>Угрозы</w:t>
            </w:r>
            <w:r w:rsidRPr="00AD02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(Т)</w:t>
            </w:r>
          </w:p>
        </w:tc>
      </w:tr>
      <w:tr w:rsidR="00ED06B4" w:rsidRPr="00081DD9" w:rsidTr="00AD02CC">
        <w:tc>
          <w:tcPr>
            <w:tcW w:w="5007" w:type="dxa"/>
            <w:shd w:val="clear" w:color="auto" w:fill="auto"/>
          </w:tcPr>
          <w:p w:rsidR="00AD02CC" w:rsidRDefault="00AD02CC" w:rsidP="00AD02CC">
            <w:pPr>
              <w:jc w:val="both"/>
            </w:pPr>
            <w:r w:rsidRPr="007953A2">
              <w:t>-  привлечение финансовых средств из бюджетов всех уровней</w:t>
            </w:r>
            <w:r>
              <w:t>;</w:t>
            </w:r>
          </w:p>
          <w:p w:rsidR="00ED06B4" w:rsidRPr="00081DD9" w:rsidRDefault="00AD02CC" w:rsidP="00AD02C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внедрение инновационных технологий</w:t>
            </w:r>
          </w:p>
        </w:tc>
        <w:tc>
          <w:tcPr>
            <w:tcW w:w="4456" w:type="dxa"/>
            <w:shd w:val="clear" w:color="auto" w:fill="auto"/>
          </w:tcPr>
          <w:p w:rsidR="00AD02CC" w:rsidRDefault="00AD02CC" w:rsidP="00AD02CC">
            <w:r>
              <w:t>- вандализм граждан по отношению к элементам благоустройства,</w:t>
            </w:r>
          </w:p>
          <w:p w:rsidR="00AD02CC" w:rsidRDefault="00AD02CC" w:rsidP="00AD02CC">
            <w:r>
              <w:t xml:space="preserve">-  не желание жителей </w:t>
            </w:r>
            <w:r w:rsidR="00BD3283">
              <w:rPr>
                <w:color w:val="000000"/>
              </w:rPr>
              <w:t>ГО «Жатай»</w:t>
            </w:r>
            <w:r>
              <w:t xml:space="preserve"> заключать договора на вывоз мусора.</w:t>
            </w:r>
          </w:p>
          <w:p w:rsidR="00ED06B4" w:rsidRPr="00081DD9" w:rsidRDefault="00ED06B4" w:rsidP="00380D8A">
            <w:pPr>
              <w:pStyle w:val="aa"/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2CC" w:rsidRPr="00AD02CC" w:rsidRDefault="00AD02CC" w:rsidP="00AD02CC">
      <w:pPr>
        <w:ind w:firstLine="624"/>
        <w:jc w:val="both"/>
      </w:pPr>
      <w:r w:rsidRPr="00AD02CC">
        <w:t xml:space="preserve">Неопределенность прогноза внешних и внутренних условий обуславливает необходимость использования сценарных вариантов реализации </w:t>
      </w:r>
      <w:r>
        <w:t>программы</w:t>
      </w:r>
      <w:r w:rsidRPr="00AD02CC">
        <w:t xml:space="preserve">. В рамках реализации </w:t>
      </w:r>
      <w:r>
        <w:t>программы</w:t>
      </w:r>
      <w:r w:rsidRPr="00AD02CC">
        <w:t xml:space="preserve"> прогнозируются 3 сценария развития благоустройства </w:t>
      </w:r>
      <w:r w:rsidR="00BD3283">
        <w:rPr>
          <w:color w:val="000000"/>
        </w:rPr>
        <w:t>ГО «Жатай»</w:t>
      </w:r>
      <w:r w:rsidRPr="00AD02CC">
        <w:t>:</w:t>
      </w:r>
    </w:p>
    <w:p w:rsidR="00AD02CC" w:rsidRPr="00AD02CC" w:rsidRDefault="00AD02CC" w:rsidP="00AD02CC">
      <w:pPr>
        <w:ind w:firstLine="624"/>
        <w:jc w:val="both"/>
      </w:pPr>
      <w:r w:rsidRPr="00AD02CC">
        <w:t>а) пессимистический сценарий характеризуется значительным снижением</w:t>
      </w:r>
      <w:r>
        <w:t xml:space="preserve"> </w:t>
      </w:r>
      <w:r w:rsidRPr="00AD02CC">
        <w:t>объемов капитальных вложений на выполнение мероприятий</w:t>
      </w:r>
      <w:r>
        <w:t xml:space="preserve"> по благоустройству</w:t>
      </w:r>
      <w:r w:rsidRPr="00AD02CC">
        <w:t>, предусмотренных муниципальн</w:t>
      </w:r>
      <w:r>
        <w:t>ой</w:t>
      </w:r>
      <w:r w:rsidRPr="00AD02CC">
        <w:t xml:space="preserve"> программ</w:t>
      </w:r>
      <w:r>
        <w:t>ой, что может привести к наложению административных штрафов со стороны контролирующих органов;</w:t>
      </w:r>
    </w:p>
    <w:p w:rsidR="00AD02CC" w:rsidRPr="00AD02CC" w:rsidRDefault="00AD02CC" w:rsidP="00AD02CC">
      <w:pPr>
        <w:ind w:firstLine="624"/>
        <w:jc w:val="both"/>
      </w:pPr>
      <w:r w:rsidRPr="00AD02CC">
        <w:t>б) базовый сценарий развития характеризуется реализацией текущих мероприятий по б</w:t>
      </w:r>
      <w:r>
        <w:t xml:space="preserve">лагоустройству территорий </w:t>
      </w:r>
      <w:r w:rsidR="00BD3283">
        <w:rPr>
          <w:color w:val="000000"/>
        </w:rPr>
        <w:t>ГО «Жатай»</w:t>
      </w:r>
      <w:r w:rsidRPr="00AD02CC">
        <w:t xml:space="preserve">. При этом существующие ресурсные </w:t>
      </w:r>
      <w:r w:rsidRPr="00AD02CC">
        <w:lastRenderedPageBreak/>
        <w:t>ограничения кардинально не преодолеваются. В такой ситуации реализуются только наиболее приоритетные или наименее ресурсоемкие проекты, в частности в рамках муниципальных программ</w:t>
      </w:r>
      <w:r w:rsidR="00E8772D">
        <w:t xml:space="preserve"> </w:t>
      </w:r>
      <w:r w:rsidRPr="00AD02CC">
        <w:t>капвложения планируются на выполнение  работ по устройству сетей наружного освещения, территорий общего пользования;</w:t>
      </w:r>
    </w:p>
    <w:p w:rsidR="00ED06B4" w:rsidRPr="00AD02CC" w:rsidRDefault="00AD02CC" w:rsidP="00AD02CC">
      <w:pPr>
        <w:pStyle w:val="printj"/>
        <w:spacing w:before="0" w:beforeAutospacing="0" w:after="0" w:afterAutospacing="0"/>
        <w:ind w:firstLine="709"/>
        <w:jc w:val="both"/>
      </w:pPr>
      <w:r w:rsidRPr="00AD02CC">
        <w:t xml:space="preserve">в) оптимистический сценарий развития предполагает реализацию всего комплекса мероприятий, запланированных в </w:t>
      </w:r>
      <w:r w:rsidR="00E8772D">
        <w:t>программе.</w:t>
      </w:r>
    </w:p>
    <w:p w:rsidR="00285DE7" w:rsidRPr="00674C18" w:rsidRDefault="00670DFB" w:rsidP="00285DE7">
      <w:pPr>
        <w:spacing w:before="100" w:beforeAutospacing="1" w:after="100" w:afterAutospacing="1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3</w:t>
      </w:r>
      <w:r w:rsidR="00AD02CC">
        <w:rPr>
          <w:b/>
          <w:bCs/>
          <w:color w:val="000000"/>
          <w:u w:val="single"/>
        </w:rPr>
        <w:t>.1</w:t>
      </w:r>
      <w:r w:rsidR="00285DE7" w:rsidRPr="00674C18">
        <w:rPr>
          <w:b/>
          <w:bCs/>
          <w:color w:val="000000"/>
          <w:u w:val="single"/>
        </w:rPr>
        <w:t xml:space="preserve">. Координация деятельности предприятий, организаций и учреждений, </w:t>
      </w:r>
      <w:r w:rsidR="00285DE7">
        <w:rPr>
          <w:b/>
          <w:bCs/>
          <w:color w:val="000000"/>
          <w:u w:val="single"/>
        </w:rPr>
        <w:t>в решении вопросов благоустройства подведомственных территорий, не зависимо от их форм собственности.</w:t>
      </w:r>
    </w:p>
    <w:p w:rsidR="00285DE7" w:rsidRDefault="00285DE7" w:rsidP="00285DE7">
      <w:pPr>
        <w:ind w:firstLine="851"/>
        <w:jc w:val="both"/>
      </w:pPr>
      <w:r w:rsidRPr="00564BB6">
        <w:t xml:space="preserve">В настоящее время отсутствуют предприятия, организации, учреждения, занимающиеся комплексным благоустройством на территории </w:t>
      </w:r>
      <w:r w:rsidR="00D644BC">
        <w:t>округа</w:t>
      </w:r>
      <w:r w:rsidRPr="00564BB6">
        <w:t xml:space="preserve">. В связи с этим требуется привлечение </w:t>
      </w:r>
      <w:r>
        <w:t xml:space="preserve">внимания руководителей и жителей </w:t>
      </w:r>
      <w:r w:rsidRPr="00564BB6">
        <w:t xml:space="preserve"> для решения существующих проблем.</w:t>
      </w:r>
    </w:p>
    <w:p w:rsidR="00285DE7" w:rsidRDefault="00285DE7" w:rsidP="00285DE7">
      <w:pPr>
        <w:ind w:firstLine="851"/>
        <w:jc w:val="both"/>
        <w:rPr>
          <w:color w:val="000000"/>
        </w:rPr>
      </w:pPr>
      <w:r w:rsidRPr="00564BB6">
        <w:t xml:space="preserve"> Одной из задач и является </w:t>
      </w:r>
      <w:r w:rsidRPr="00564BB6">
        <w:rPr>
          <w:color w:val="000000"/>
        </w:rPr>
        <w:t xml:space="preserve">необходимость координировать взаимодействие между предприятиями, организациями и учреждениями </w:t>
      </w:r>
      <w:r w:rsidR="00BB547F">
        <w:rPr>
          <w:color w:val="000000"/>
        </w:rPr>
        <w:t xml:space="preserve">для решения вопросов озеленения, </w:t>
      </w:r>
      <w:r w:rsidR="00A41256">
        <w:rPr>
          <w:color w:val="000000"/>
        </w:rPr>
        <w:t>возведения</w:t>
      </w:r>
      <w:r w:rsidRPr="00564BB6">
        <w:rPr>
          <w:color w:val="000000"/>
        </w:rPr>
        <w:t xml:space="preserve"> объектов благоустройства </w:t>
      </w:r>
      <w:r w:rsidR="00A41256">
        <w:rPr>
          <w:color w:val="000000"/>
        </w:rPr>
        <w:t>округа</w:t>
      </w:r>
      <w:r w:rsidRPr="00564BB6">
        <w:rPr>
          <w:color w:val="000000"/>
        </w:rPr>
        <w:t>.</w:t>
      </w:r>
    </w:p>
    <w:p w:rsidR="00E8772D" w:rsidRDefault="00E8772D" w:rsidP="00E8772D">
      <w:pPr>
        <w:pStyle w:val="printj"/>
        <w:spacing w:before="0" w:beforeAutospacing="0" w:after="0" w:afterAutospacing="0"/>
        <w:ind w:left="720"/>
        <w:rPr>
          <w:color w:val="000000"/>
        </w:rPr>
      </w:pPr>
    </w:p>
    <w:p w:rsidR="006603F6" w:rsidRPr="00E8772D" w:rsidRDefault="00AD02CC" w:rsidP="00E8772D">
      <w:pPr>
        <w:pStyle w:val="printj"/>
        <w:spacing w:before="0" w:beforeAutospacing="0" w:after="0" w:afterAutospacing="0"/>
        <w:rPr>
          <w:u w:val="single"/>
        </w:rPr>
      </w:pPr>
      <w:r w:rsidRPr="00E8772D">
        <w:rPr>
          <w:b/>
          <w:u w:val="single"/>
        </w:rPr>
        <w:t xml:space="preserve">3.2. </w:t>
      </w:r>
      <w:r w:rsidR="006603F6" w:rsidRPr="00E8772D">
        <w:rPr>
          <w:b/>
          <w:u w:val="single"/>
        </w:rPr>
        <w:t>Система программных мероприятий</w:t>
      </w:r>
    </w:p>
    <w:p w:rsidR="00E8772D" w:rsidRDefault="00E8772D" w:rsidP="006603F6">
      <w:pPr>
        <w:pStyle w:val="printj"/>
        <w:spacing w:before="0" w:beforeAutospacing="0" w:after="0" w:afterAutospacing="0"/>
        <w:ind w:firstLine="709"/>
        <w:rPr>
          <w:color w:val="FF0000"/>
          <w:highlight w:val="yellow"/>
        </w:rPr>
      </w:pPr>
    </w:p>
    <w:p w:rsidR="00E8772D" w:rsidRDefault="00E8772D" w:rsidP="005B010C">
      <w:pPr>
        <w:ind w:firstLine="709"/>
        <w:jc w:val="both"/>
      </w:pPr>
      <w:r w:rsidRPr="00E877D5">
        <w:t xml:space="preserve">Основой Программы является система </w:t>
      </w:r>
      <w:r>
        <w:t>мероприятий таких как:</w:t>
      </w:r>
    </w:p>
    <w:p w:rsidR="005B010C" w:rsidRPr="005B010C" w:rsidRDefault="005B010C" w:rsidP="005B010C">
      <w:pPr>
        <w:pStyle w:val="aa"/>
        <w:jc w:val="both"/>
        <w:rPr>
          <w:rFonts w:ascii="Times New Roman" w:hAnsi="Times New Roman" w:cs="Times New Roman"/>
          <w:color w:val="000000" w:themeColor="text1"/>
          <w:spacing w:val="2"/>
        </w:rPr>
      </w:pPr>
    </w:p>
    <w:p w:rsidR="005B010C" w:rsidRPr="005B010C" w:rsidRDefault="005B010C" w:rsidP="005B010C">
      <w:pPr>
        <w:pStyle w:val="aa"/>
        <w:jc w:val="both"/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</w:pPr>
      <w:r w:rsidRPr="005B010C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- содержание скверов и площадей</w:t>
      </w:r>
      <w:r w:rsidR="00C233E2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;</w:t>
      </w:r>
      <w:r w:rsidRPr="005B010C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 xml:space="preserve"> </w:t>
      </w:r>
    </w:p>
    <w:p w:rsidR="005B010C" w:rsidRPr="005B010C" w:rsidRDefault="005B010C" w:rsidP="005B010C">
      <w:pPr>
        <w:pStyle w:val="aa"/>
        <w:jc w:val="both"/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</w:pPr>
      <w:r w:rsidRPr="005B010C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- очистка и посадка зеленой зоны</w:t>
      </w:r>
      <w:r w:rsidR="00C233E2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;</w:t>
      </w:r>
    </w:p>
    <w:p w:rsidR="005B010C" w:rsidRPr="005B010C" w:rsidRDefault="005B010C" w:rsidP="005B010C">
      <w:pPr>
        <w:pStyle w:val="aa"/>
        <w:jc w:val="both"/>
        <w:rPr>
          <w:rFonts w:ascii="Times New Roman" w:hAnsi="Times New Roman" w:cs="Times New Roman"/>
          <w:color w:val="000000" w:themeColor="text1"/>
          <w:spacing w:val="2"/>
        </w:rPr>
      </w:pPr>
      <w:r w:rsidRPr="005B010C">
        <w:rPr>
          <w:rFonts w:ascii="Times New Roman" w:hAnsi="Times New Roman" w:cs="Times New Roman"/>
          <w:color w:val="000000" w:themeColor="text1"/>
          <w:spacing w:val="2"/>
        </w:rPr>
        <w:t xml:space="preserve">- </w:t>
      </w:r>
      <w:r w:rsidRPr="005B010C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уборка не санкционированных свалок</w:t>
      </w:r>
      <w:r w:rsidR="00C233E2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;</w:t>
      </w:r>
    </w:p>
    <w:p w:rsidR="005B010C" w:rsidRPr="005B010C" w:rsidRDefault="005B010C" w:rsidP="005B010C">
      <w:pPr>
        <w:pStyle w:val="aa"/>
        <w:jc w:val="both"/>
        <w:rPr>
          <w:rFonts w:ascii="Times New Roman" w:hAnsi="Times New Roman" w:cs="Times New Roman"/>
          <w:color w:val="000000" w:themeColor="text1"/>
          <w:spacing w:val="2"/>
        </w:rPr>
      </w:pPr>
      <w:r w:rsidRPr="005B010C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- содержание и ремонт объектов уличного освещения</w:t>
      </w:r>
      <w:r w:rsidR="00C233E2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;</w:t>
      </w:r>
    </w:p>
    <w:p w:rsidR="00C066FA" w:rsidRPr="00C066FA" w:rsidRDefault="00C066FA" w:rsidP="005B010C">
      <w:pPr>
        <w:pStyle w:val="aa"/>
        <w:jc w:val="both"/>
        <w:rPr>
          <w:rFonts w:ascii="Times New Roman" w:hAnsi="Times New Roman" w:cs="Times New Roman"/>
          <w:color w:val="000000" w:themeColor="text1"/>
          <w:spacing w:val="2"/>
        </w:rPr>
      </w:pPr>
      <w:r w:rsidRPr="00C066FA">
        <w:rPr>
          <w:rFonts w:ascii="Times New Roman" w:hAnsi="Times New Roman" w:cs="Times New Roman"/>
        </w:rPr>
        <w:t>- мероприятия по установке детских площадок</w:t>
      </w:r>
      <w:r>
        <w:rPr>
          <w:rFonts w:ascii="Times New Roman" w:hAnsi="Times New Roman" w:cs="Times New Roman"/>
        </w:rPr>
        <w:t>;</w:t>
      </w:r>
    </w:p>
    <w:p w:rsidR="005B010C" w:rsidRPr="005B010C" w:rsidRDefault="005B010C" w:rsidP="005B010C">
      <w:pPr>
        <w:pStyle w:val="aa"/>
        <w:jc w:val="both"/>
        <w:rPr>
          <w:rFonts w:ascii="Times New Roman" w:hAnsi="Times New Roman" w:cs="Times New Roman"/>
          <w:color w:val="000000" w:themeColor="text1"/>
          <w:spacing w:val="2"/>
        </w:rPr>
      </w:pPr>
      <w:r w:rsidRPr="005B010C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- отлов безнадзорных животных</w:t>
      </w:r>
      <w:r w:rsidR="00C233E2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;</w:t>
      </w:r>
    </w:p>
    <w:p w:rsidR="005B010C" w:rsidRPr="005B010C" w:rsidRDefault="005B010C" w:rsidP="005B010C">
      <w:pPr>
        <w:pStyle w:val="aa"/>
        <w:jc w:val="both"/>
        <w:rPr>
          <w:rFonts w:ascii="Times New Roman" w:hAnsi="Times New Roman" w:cs="Times New Roman"/>
          <w:color w:val="000000" w:themeColor="text1"/>
          <w:spacing w:val="2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D24555">
        <w:rPr>
          <w:rFonts w:ascii="Times New Roman" w:hAnsi="Times New Roman" w:cs="Times New Roman"/>
          <w:color w:val="000000" w:themeColor="text1"/>
        </w:rPr>
        <w:t xml:space="preserve"> </w:t>
      </w:r>
      <w:r w:rsidR="00C066FA">
        <w:rPr>
          <w:rFonts w:ascii="Times New Roman" w:hAnsi="Times New Roman" w:cs="Times New Roman"/>
          <w:color w:val="000000" w:themeColor="text1"/>
        </w:rPr>
        <w:t xml:space="preserve">организация </w:t>
      </w:r>
      <w:r>
        <w:rPr>
          <w:rFonts w:ascii="Times New Roman" w:hAnsi="Times New Roman" w:cs="Times New Roman"/>
          <w:color w:val="000000" w:themeColor="text1"/>
        </w:rPr>
        <w:t>и</w:t>
      </w:r>
      <w:r w:rsidRPr="005B010C">
        <w:rPr>
          <w:rFonts w:ascii="Times New Roman" w:hAnsi="Times New Roman" w:cs="Times New Roman"/>
          <w:color w:val="000000" w:themeColor="text1"/>
        </w:rPr>
        <w:t>ны</w:t>
      </w:r>
      <w:r w:rsidR="00C066FA">
        <w:rPr>
          <w:rFonts w:ascii="Times New Roman" w:hAnsi="Times New Roman" w:cs="Times New Roman"/>
          <w:color w:val="000000" w:themeColor="text1"/>
        </w:rPr>
        <w:t>х</w:t>
      </w:r>
      <w:r w:rsidRPr="005B010C">
        <w:rPr>
          <w:rFonts w:ascii="Times New Roman" w:hAnsi="Times New Roman" w:cs="Times New Roman"/>
          <w:color w:val="000000" w:themeColor="text1"/>
        </w:rPr>
        <w:t xml:space="preserve"> мероприяти</w:t>
      </w:r>
      <w:r w:rsidR="00C066FA">
        <w:rPr>
          <w:rFonts w:ascii="Times New Roman" w:hAnsi="Times New Roman" w:cs="Times New Roman"/>
          <w:color w:val="000000" w:themeColor="text1"/>
        </w:rPr>
        <w:t>й</w:t>
      </w:r>
      <w:r w:rsidRPr="005B010C">
        <w:rPr>
          <w:rFonts w:ascii="Times New Roman" w:hAnsi="Times New Roman" w:cs="Times New Roman"/>
          <w:color w:val="000000" w:themeColor="text1"/>
        </w:rPr>
        <w:t xml:space="preserve"> по благоустройству</w:t>
      </w:r>
      <w:r w:rsidR="00EE24B1">
        <w:rPr>
          <w:rFonts w:ascii="Times New Roman" w:hAnsi="Times New Roman" w:cs="Times New Roman"/>
          <w:color w:val="000000" w:themeColor="text1"/>
        </w:rPr>
        <w:t>.</w:t>
      </w:r>
      <w:r w:rsidRPr="005B010C">
        <w:rPr>
          <w:rFonts w:ascii="Times New Roman" w:hAnsi="Times New Roman" w:cs="Times New Roman"/>
          <w:color w:val="000000" w:themeColor="text1"/>
        </w:rPr>
        <w:t xml:space="preserve"> </w:t>
      </w:r>
    </w:p>
    <w:p w:rsidR="00E8772D" w:rsidRDefault="00E8772D" w:rsidP="002E3FF2">
      <w:pPr>
        <w:pStyle w:val="printj"/>
        <w:spacing w:before="0" w:beforeAutospacing="0" w:after="0" w:afterAutospacing="0"/>
        <w:rPr>
          <w:color w:val="FF0000"/>
          <w:highlight w:val="yellow"/>
        </w:rPr>
      </w:pPr>
    </w:p>
    <w:p w:rsidR="006603F6" w:rsidRPr="00E8772D" w:rsidRDefault="00E8772D" w:rsidP="00E8772D">
      <w:pPr>
        <w:pStyle w:val="printj"/>
        <w:spacing w:before="0" w:beforeAutospacing="0" w:after="0" w:afterAutospacing="0"/>
        <w:ind w:firstLine="426"/>
        <w:rPr>
          <w:color w:val="000000" w:themeColor="text1"/>
        </w:rPr>
      </w:pPr>
      <w:r w:rsidRPr="00E8772D">
        <w:rPr>
          <w:color w:val="000000" w:themeColor="text1"/>
        </w:rPr>
        <w:t>Подробный п</w:t>
      </w:r>
      <w:r w:rsidR="006603F6" w:rsidRPr="00E8772D">
        <w:rPr>
          <w:color w:val="000000" w:themeColor="text1"/>
        </w:rPr>
        <w:t>лан реализации мероприятий отражен в приложении №2 к настоящей программе.</w:t>
      </w:r>
    </w:p>
    <w:p w:rsidR="00ED06B4" w:rsidRPr="00E8772D" w:rsidRDefault="00ED06B4" w:rsidP="00285DE7">
      <w:pPr>
        <w:ind w:firstLine="851"/>
        <w:jc w:val="both"/>
        <w:rPr>
          <w:color w:val="000000" w:themeColor="text1"/>
        </w:rPr>
      </w:pPr>
    </w:p>
    <w:p w:rsidR="00285DE7" w:rsidRPr="00674C18" w:rsidRDefault="00E8772D" w:rsidP="00285DE7">
      <w:pPr>
        <w:spacing w:before="100" w:beforeAutospacing="1" w:after="100" w:afterAutospacing="1"/>
        <w:jc w:val="both"/>
        <w:rPr>
          <w:b/>
          <w:color w:val="000000"/>
          <w:u w:val="single"/>
        </w:rPr>
      </w:pPr>
      <w:r>
        <w:rPr>
          <w:b/>
          <w:bCs/>
          <w:color w:val="000000"/>
          <w:u w:val="single"/>
        </w:rPr>
        <w:t>3</w:t>
      </w:r>
      <w:r w:rsidR="00285DE7" w:rsidRPr="00674C18">
        <w:rPr>
          <w:b/>
          <w:bCs/>
          <w:color w:val="000000"/>
          <w:u w:val="single"/>
        </w:rPr>
        <w:t xml:space="preserve">.3.  Анализ качественного состояния элементов благоустройства </w:t>
      </w:r>
    </w:p>
    <w:p w:rsidR="00285DE7" w:rsidRDefault="00E8772D" w:rsidP="007B55EC">
      <w:pPr>
        <w:jc w:val="both"/>
        <w:rPr>
          <w:b/>
          <w:color w:val="000000" w:themeColor="text1"/>
          <w:spacing w:val="2"/>
          <w:shd w:val="clear" w:color="auto" w:fill="FFFFFF"/>
        </w:rPr>
      </w:pPr>
      <w:r w:rsidRPr="007B55EC">
        <w:rPr>
          <w:b/>
          <w:i/>
          <w:iCs/>
          <w:color w:val="000000"/>
        </w:rPr>
        <w:t>3</w:t>
      </w:r>
      <w:r w:rsidR="00285DE7" w:rsidRPr="007B55EC">
        <w:rPr>
          <w:b/>
          <w:i/>
          <w:iCs/>
          <w:color w:val="000000"/>
        </w:rPr>
        <w:t>.3.1.</w:t>
      </w:r>
      <w:r w:rsidR="007B55EC" w:rsidRPr="007B55EC">
        <w:rPr>
          <w:b/>
          <w:i/>
          <w:iCs/>
          <w:color w:val="000000"/>
        </w:rPr>
        <w:t xml:space="preserve"> </w:t>
      </w:r>
      <w:r w:rsidR="007B55EC" w:rsidRPr="007B55EC">
        <w:rPr>
          <w:b/>
          <w:i/>
          <w:color w:val="000000" w:themeColor="text1"/>
          <w:spacing w:val="2"/>
          <w:shd w:val="clear" w:color="auto" w:fill="FFFFFF"/>
        </w:rPr>
        <w:t>Повышение уровня благоустройства территорий общего</w:t>
      </w:r>
      <w:r w:rsidR="007B55EC" w:rsidRPr="007B55EC">
        <w:rPr>
          <w:b/>
          <w:color w:val="000000" w:themeColor="text1"/>
          <w:spacing w:val="2"/>
          <w:shd w:val="clear" w:color="auto" w:fill="FFFFFF"/>
        </w:rPr>
        <w:t xml:space="preserve"> </w:t>
      </w:r>
      <w:r w:rsidR="007B55EC" w:rsidRPr="007B55EC">
        <w:rPr>
          <w:b/>
          <w:i/>
          <w:color w:val="000000" w:themeColor="text1"/>
          <w:spacing w:val="2"/>
          <w:shd w:val="clear" w:color="auto" w:fill="FFFFFF"/>
        </w:rPr>
        <w:t>пользования</w:t>
      </w:r>
    </w:p>
    <w:p w:rsidR="007B55EC" w:rsidRPr="007B55EC" w:rsidRDefault="007B55EC" w:rsidP="007B55EC">
      <w:pPr>
        <w:jc w:val="both"/>
        <w:rPr>
          <w:b/>
          <w:color w:val="000000" w:themeColor="text1"/>
          <w:spacing w:val="2"/>
        </w:rPr>
      </w:pPr>
    </w:p>
    <w:p w:rsidR="00285DE7" w:rsidRPr="00564BB6" w:rsidRDefault="00285DE7" w:rsidP="00285DE7">
      <w:pPr>
        <w:ind w:firstLine="709"/>
        <w:jc w:val="both"/>
        <w:rPr>
          <w:color w:val="000000"/>
        </w:rPr>
      </w:pPr>
      <w:r w:rsidRPr="00564BB6">
        <w:rPr>
          <w:color w:val="000000"/>
        </w:rPr>
        <w:t xml:space="preserve">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</w:t>
      </w:r>
      <w:r w:rsidR="00A41256">
        <w:rPr>
          <w:color w:val="000000"/>
        </w:rPr>
        <w:t>округа</w:t>
      </w:r>
      <w:r w:rsidRPr="00564BB6">
        <w:rPr>
          <w:color w:val="000000"/>
        </w:rPr>
        <w:t>.</w:t>
      </w:r>
      <w:r w:rsidR="00263217">
        <w:rPr>
          <w:color w:val="000000"/>
        </w:rPr>
        <w:t xml:space="preserve"> Также для поддержания чистоты, покоса травы на площади, по обочинам дорог и вдоль тротуаров, необходимо организовать работы по привлечению трудовых коллективов.</w:t>
      </w:r>
    </w:p>
    <w:p w:rsidR="00285DE7" w:rsidRPr="00564BB6" w:rsidRDefault="00285DE7" w:rsidP="00285DE7">
      <w:pPr>
        <w:ind w:firstLine="782"/>
        <w:jc w:val="both"/>
        <w:rPr>
          <w:color w:val="000000"/>
        </w:rPr>
      </w:pPr>
      <w:r w:rsidRPr="00564BB6">
        <w:rPr>
          <w:color w:val="000000"/>
        </w:rPr>
        <w:lastRenderedPageBreak/>
        <w:t>Для решения этой проблемы необходимо, чтобы работы по озеленению выполнялись по</w:t>
      </w:r>
      <w:r>
        <w:rPr>
          <w:color w:val="000000"/>
        </w:rPr>
        <w:t xml:space="preserve"> утвержденному</w:t>
      </w:r>
      <w:r w:rsidRPr="00564BB6">
        <w:rPr>
          <w:color w:val="000000"/>
        </w:rPr>
        <w:t xml:space="preserve"> </w:t>
      </w:r>
      <w:r>
        <w:rPr>
          <w:color w:val="000000"/>
        </w:rPr>
        <w:t>П</w:t>
      </w:r>
      <w:r w:rsidRPr="00564BB6">
        <w:rPr>
          <w:color w:val="000000"/>
        </w:rPr>
        <w:t>лану</w:t>
      </w:r>
      <w:r>
        <w:rPr>
          <w:color w:val="000000"/>
        </w:rPr>
        <w:t xml:space="preserve"> и активному участию в Месячниках санитарной очистки всех жителей.</w:t>
      </w:r>
      <w:r w:rsidRPr="00564BB6">
        <w:rPr>
          <w:color w:val="000000"/>
        </w:rPr>
        <w:t xml:space="preserve"> Кроме того, действия участников, принимающих участие в решении данной проблемы,  должны быть согласованы </w:t>
      </w:r>
      <w:r>
        <w:rPr>
          <w:color w:val="000000"/>
        </w:rPr>
        <w:t xml:space="preserve">с разработчиком Программы – </w:t>
      </w:r>
      <w:r w:rsidR="00A41256">
        <w:t>Окружной Администрацией ГО «Жатай».</w:t>
      </w:r>
    </w:p>
    <w:p w:rsidR="00285DE7" w:rsidRPr="00576528" w:rsidRDefault="00E8772D" w:rsidP="00285DE7">
      <w:pPr>
        <w:spacing w:before="100" w:beforeAutospacing="1" w:after="100" w:afterAutospacing="1"/>
        <w:jc w:val="both"/>
        <w:rPr>
          <w:b/>
          <w:i/>
          <w:color w:val="000000"/>
        </w:rPr>
      </w:pPr>
      <w:r>
        <w:rPr>
          <w:b/>
          <w:bCs/>
          <w:i/>
          <w:iCs/>
          <w:color w:val="000000"/>
        </w:rPr>
        <w:t>3</w:t>
      </w:r>
      <w:r w:rsidR="00285DE7" w:rsidRPr="00576528">
        <w:rPr>
          <w:b/>
          <w:bCs/>
          <w:i/>
          <w:iCs/>
          <w:color w:val="000000"/>
        </w:rPr>
        <w:t xml:space="preserve">.3.2. </w:t>
      </w:r>
      <w:r w:rsidR="007B55EC">
        <w:rPr>
          <w:b/>
          <w:bCs/>
          <w:i/>
          <w:iCs/>
          <w:color w:val="000000"/>
        </w:rPr>
        <w:t>Организация на территории ГО «Жатай» уличного освещения</w:t>
      </w:r>
    </w:p>
    <w:p w:rsidR="007B55EC" w:rsidRPr="0014242A" w:rsidRDefault="007B55EC" w:rsidP="007B55EC">
      <w:pPr>
        <w:ind w:firstLine="709"/>
        <w:jc w:val="both"/>
      </w:pPr>
      <w:r w:rsidRPr="0014242A">
        <w:t xml:space="preserve">Сетью наружного освещения не достаточно оснащена вся территория </w:t>
      </w:r>
      <w:r>
        <w:t>округа</w:t>
      </w:r>
      <w:r w:rsidRPr="0014242A">
        <w:t>. Помимо наружного уличного освещения, на некоторых домах населенного пункта имеются светильники, которые не обеспечивают освещение территории.</w:t>
      </w:r>
    </w:p>
    <w:p w:rsidR="007B55EC" w:rsidRDefault="007B55EC" w:rsidP="007B55EC">
      <w:pPr>
        <w:ind w:firstLine="709"/>
        <w:jc w:val="both"/>
      </w:pPr>
      <w:r w:rsidRPr="0014242A">
        <w:t xml:space="preserve">Таким образом, проблема заключается в восстановлении имеющегося освещения, его реконструкции и монтаже новых светильников на улицах </w:t>
      </w:r>
      <w:r>
        <w:t>округа, а также снижение расходов на оплату электрической энергии уличного освещения.</w:t>
      </w:r>
    </w:p>
    <w:p w:rsidR="00285DE7" w:rsidRPr="00564BB6" w:rsidRDefault="00285DE7" w:rsidP="00285DE7">
      <w:pPr>
        <w:ind w:firstLine="709"/>
        <w:jc w:val="both"/>
      </w:pPr>
    </w:p>
    <w:p w:rsidR="00285DE7" w:rsidRPr="00263217" w:rsidRDefault="00E8772D" w:rsidP="00285DE7">
      <w:pPr>
        <w:spacing w:before="100" w:beforeAutospacing="1" w:after="100" w:afterAutospacing="1"/>
        <w:jc w:val="both"/>
        <w:rPr>
          <w:b/>
          <w:i/>
          <w:color w:val="000000"/>
        </w:rPr>
      </w:pPr>
      <w:r>
        <w:rPr>
          <w:b/>
          <w:bCs/>
          <w:i/>
          <w:iCs/>
          <w:color w:val="000000"/>
        </w:rPr>
        <w:t>3</w:t>
      </w:r>
      <w:r w:rsidR="00285DE7" w:rsidRPr="00263217">
        <w:rPr>
          <w:b/>
          <w:bCs/>
          <w:i/>
          <w:iCs/>
          <w:color w:val="000000"/>
        </w:rPr>
        <w:t xml:space="preserve">.3.3. </w:t>
      </w:r>
      <w:r w:rsidR="007B55EC">
        <w:rPr>
          <w:b/>
          <w:bCs/>
          <w:i/>
          <w:iCs/>
          <w:color w:val="000000"/>
        </w:rPr>
        <w:t>Р</w:t>
      </w:r>
      <w:r w:rsidR="007B55EC">
        <w:rPr>
          <w:b/>
          <w:i/>
        </w:rPr>
        <w:t>егулирование</w:t>
      </w:r>
      <w:r w:rsidR="00263217" w:rsidRPr="00263217">
        <w:rPr>
          <w:b/>
          <w:i/>
        </w:rPr>
        <w:t xml:space="preserve"> численности безнадзорных животных</w:t>
      </w:r>
    </w:p>
    <w:p w:rsidR="00285DE7" w:rsidRDefault="00A30C3D" w:rsidP="00285DE7">
      <w:pPr>
        <w:ind w:firstLine="600"/>
        <w:jc w:val="both"/>
        <w:rPr>
          <w:color w:val="000000"/>
        </w:rPr>
      </w:pPr>
      <w:r>
        <w:rPr>
          <w:color w:val="000000"/>
        </w:rPr>
        <w:t xml:space="preserve">Проблема безнадзорных животных в ГО «Жатай» стоит очень остро. </w:t>
      </w:r>
      <w:r w:rsidR="005467F4">
        <w:rPr>
          <w:color w:val="000000"/>
        </w:rPr>
        <w:t>От жителей округа постоянно поступаю жалобы на стаи бродячих животных обитающих под домами многоквартирных домов. Много жалоб поступало и на хозяев домашних животных</w:t>
      </w:r>
      <w:r w:rsidR="00BB547F">
        <w:rPr>
          <w:color w:val="000000"/>
        </w:rPr>
        <w:t>,</w:t>
      </w:r>
      <w:r w:rsidR="005467F4">
        <w:rPr>
          <w:color w:val="000000"/>
        </w:rPr>
        <w:t xml:space="preserve"> которых отпускают на улицу без поводка и намордника. Для решения этой проблемы  в</w:t>
      </w:r>
      <w:r w:rsidR="00263217">
        <w:rPr>
          <w:color w:val="000000"/>
        </w:rPr>
        <w:t xml:space="preserve"> 2015г.  на территории ГО «Жатай» начал функционировать </w:t>
      </w:r>
      <w:r>
        <w:rPr>
          <w:color w:val="000000"/>
        </w:rPr>
        <w:t>пункт временного содержания безнадзорных животных</w:t>
      </w:r>
      <w:r w:rsidR="005467F4">
        <w:rPr>
          <w:color w:val="000000"/>
        </w:rPr>
        <w:t>. Основная задача</w:t>
      </w:r>
      <w:r w:rsidRPr="00A30C3D">
        <w:t xml:space="preserve"> </w:t>
      </w:r>
      <w:r w:rsidR="005467F4">
        <w:t>п</w:t>
      </w:r>
      <w:r>
        <w:t>ункта передержки домашних животных, является временное содержание и усыпл</w:t>
      </w:r>
      <w:r w:rsidR="005467F4">
        <w:t>ение безнадзорных собак и кошек. Только за 2 месяца работы пункта было усыплено 56 голов собак. Около 20 собак было роздано в добрые руки.</w:t>
      </w:r>
      <w:r w:rsidR="0002482C">
        <w:t xml:space="preserve"> В настоящее время пункт передержки животных закрыт в связи с необходимостью его переноса и модернизации помещений.</w:t>
      </w:r>
      <w:r w:rsidR="005467F4">
        <w:t xml:space="preserve"> Для успешной работы пункта необходимо предусмотреть дополнительное финансирование из средств местного бюджета, которое позволило бы приобрести </w:t>
      </w:r>
      <w:r w:rsidR="0002482C">
        <w:t xml:space="preserve">материалы для строительства теплых вальеров и бытовых вспомогательных помещений, а также </w:t>
      </w:r>
      <w:r w:rsidR="005467F4">
        <w:t xml:space="preserve">оборудование, </w:t>
      </w:r>
      <w:r w:rsidR="00241184">
        <w:t>спецодежду, и прочие товары необходимые для полноценной работы пункта.</w:t>
      </w:r>
    </w:p>
    <w:p w:rsidR="00285DE7" w:rsidRDefault="00285DE7" w:rsidP="00285DE7">
      <w:pPr>
        <w:jc w:val="both"/>
        <w:rPr>
          <w:color w:val="000000"/>
        </w:rPr>
      </w:pPr>
    </w:p>
    <w:p w:rsidR="00D07A9D" w:rsidRDefault="00E8772D" w:rsidP="007B55EC">
      <w:pPr>
        <w:jc w:val="both"/>
        <w:rPr>
          <w:b/>
          <w:i/>
          <w:color w:val="000000" w:themeColor="text1"/>
        </w:rPr>
      </w:pPr>
      <w:r w:rsidRPr="007B55EC">
        <w:rPr>
          <w:b/>
          <w:i/>
          <w:color w:val="000000"/>
        </w:rPr>
        <w:t>3</w:t>
      </w:r>
      <w:r w:rsidR="00285DE7" w:rsidRPr="007B55EC">
        <w:rPr>
          <w:b/>
          <w:i/>
          <w:color w:val="000000"/>
        </w:rPr>
        <w:t xml:space="preserve">.3.4. </w:t>
      </w:r>
      <w:r w:rsidR="007B55EC" w:rsidRPr="007B55EC">
        <w:rPr>
          <w:b/>
          <w:i/>
          <w:color w:val="000000" w:themeColor="text1"/>
        </w:rPr>
        <w:t>Иные мероприятия по благоустройству</w:t>
      </w:r>
    </w:p>
    <w:p w:rsidR="007B55EC" w:rsidRPr="007B55EC" w:rsidRDefault="007B55EC" w:rsidP="007B55EC">
      <w:pPr>
        <w:jc w:val="both"/>
        <w:rPr>
          <w:b/>
          <w:i/>
          <w:color w:val="000000" w:themeColor="text1"/>
          <w:spacing w:val="2"/>
        </w:rPr>
      </w:pPr>
      <w:r w:rsidRPr="007B55EC">
        <w:rPr>
          <w:b/>
          <w:i/>
          <w:color w:val="000000" w:themeColor="text1"/>
        </w:rPr>
        <w:t xml:space="preserve"> </w:t>
      </w:r>
    </w:p>
    <w:p w:rsidR="00285DE7" w:rsidRPr="007B55EC" w:rsidRDefault="007B55EC" w:rsidP="007B55EC">
      <w:pPr>
        <w:ind w:firstLine="567"/>
        <w:jc w:val="both"/>
        <w:rPr>
          <w:color w:val="000000"/>
        </w:rPr>
      </w:pPr>
      <w:r>
        <w:rPr>
          <w:color w:val="000000"/>
        </w:rPr>
        <w:t>К иным мероприятиям по благоустройству относятся мероприятия  такие</w:t>
      </w:r>
      <w:r w:rsidR="00D07A9D">
        <w:rPr>
          <w:color w:val="000000"/>
        </w:rPr>
        <w:t>,</w:t>
      </w:r>
      <w:r>
        <w:rPr>
          <w:color w:val="000000"/>
        </w:rPr>
        <w:t xml:space="preserve"> как проведение субботников, акций «Чистый берег», закупка инвентаря</w:t>
      </w:r>
      <w:r w:rsidR="00D07A9D">
        <w:rPr>
          <w:color w:val="000000"/>
        </w:rPr>
        <w:t>,</w:t>
      </w:r>
      <w:r>
        <w:rPr>
          <w:color w:val="000000"/>
        </w:rPr>
        <w:t xml:space="preserve"> инструментов</w:t>
      </w:r>
      <w:r w:rsidR="00D07A9D">
        <w:rPr>
          <w:color w:val="000000"/>
        </w:rPr>
        <w:t xml:space="preserve"> и</w:t>
      </w:r>
      <w:r>
        <w:rPr>
          <w:color w:val="000000"/>
        </w:rPr>
        <w:t xml:space="preserve"> </w:t>
      </w:r>
      <w:r w:rsidR="00F109DA">
        <w:rPr>
          <w:color w:val="000000"/>
        </w:rPr>
        <w:t>выполнение работ по благоустройству на основании предписаний контролирующих органов.</w:t>
      </w:r>
    </w:p>
    <w:p w:rsidR="00285DE7" w:rsidRDefault="00285DE7" w:rsidP="00285DE7">
      <w:pPr>
        <w:ind w:firstLine="600"/>
        <w:jc w:val="both"/>
        <w:rPr>
          <w:color w:val="000000"/>
        </w:rPr>
      </w:pPr>
    </w:p>
    <w:p w:rsidR="00285DE7" w:rsidRPr="00576528" w:rsidRDefault="00E8772D" w:rsidP="00285DE7">
      <w:pPr>
        <w:jc w:val="both"/>
        <w:rPr>
          <w:b/>
          <w:color w:val="000000"/>
          <w:u w:val="single"/>
        </w:rPr>
      </w:pPr>
      <w:r>
        <w:rPr>
          <w:b/>
          <w:bCs/>
          <w:color w:val="000000"/>
          <w:u w:val="single"/>
        </w:rPr>
        <w:t>3</w:t>
      </w:r>
      <w:r w:rsidR="00285DE7" w:rsidRPr="00576528">
        <w:rPr>
          <w:b/>
          <w:bCs/>
          <w:color w:val="000000"/>
          <w:u w:val="single"/>
        </w:rPr>
        <w:t>.4. Привлечение жителей к участию в решении проблем</w:t>
      </w:r>
      <w:r w:rsidR="00285DE7" w:rsidRPr="00576528">
        <w:rPr>
          <w:b/>
          <w:color w:val="000000"/>
          <w:u w:val="single"/>
        </w:rPr>
        <w:t xml:space="preserve"> </w:t>
      </w:r>
      <w:r w:rsidR="00285DE7" w:rsidRPr="00576528">
        <w:rPr>
          <w:b/>
          <w:bCs/>
          <w:color w:val="000000"/>
          <w:u w:val="single"/>
        </w:rPr>
        <w:t xml:space="preserve">благоустройства </w:t>
      </w:r>
      <w:r w:rsidR="001F6A3B">
        <w:rPr>
          <w:b/>
          <w:bCs/>
          <w:color w:val="000000"/>
          <w:u w:val="single"/>
        </w:rPr>
        <w:t>округа</w:t>
      </w:r>
      <w:r w:rsidR="00285DE7">
        <w:rPr>
          <w:b/>
          <w:bCs/>
          <w:color w:val="000000"/>
          <w:u w:val="single"/>
        </w:rPr>
        <w:t>.</w:t>
      </w:r>
    </w:p>
    <w:p w:rsidR="00E8772D" w:rsidRDefault="00285DE7" w:rsidP="00D5759B">
      <w:pPr>
        <w:jc w:val="both"/>
        <w:rPr>
          <w:color w:val="000000"/>
        </w:rPr>
      </w:pPr>
      <w:r w:rsidRPr="00564BB6">
        <w:rPr>
          <w:color w:val="000000"/>
        </w:rPr>
        <w:t xml:space="preserve">   </w:t>
      </w:r>
      <w:r w:rsidR="00D5759B">
        <w:rPr>
          <w:color w:val="000000"/>
        </w:rPr>
        <w:tab/>
      </w:r>
    </w:p>
    <w:p w:rsidR="00285DE7" w:rsidRPr="00564BB6" w:rsidRDefault="00285DE7" w:rsidP="00E8772D">
      <w:pPr>
        <w:ind w:firstLine="567"/>
        <w:jc w:val="both"/>
        <w:rPr>
          <w:color w:val="000000"/>
        </w:rPr>
      </w:pPr>
      <w:r w:rsidRPr="00564BB6">
        <w:rPr>
          <w:color w:val="000000"/>
        </w:rPr>
        <w:t xml:space="preserve">Одной из проблем благоустройства </w:t>
      </w:r>
      <w:r w:rsidR="00241184">
        <w:rPr>
          <w:color w:val="000000"/>
        </w:rPr>
        <w:t>округа</w:t>
      </w:r>
      <w:r w:rsidRPr="00564BB6">
        <w:rPr>
          <w:color w:val="000000"/>
        </w:rPr>
        <w:t xml:space="preserve"> является негативное отношение жителей к элементам благоустройства: </w:t>
      </w:r>
      <w:r>
        <w:rPr>
          <w:color w:val="000000"/>
        </w:rPr>
        <w:t xml:space="preserve">засоряется территория </w:t>
      </w:r>
      <w:r w:rsidR="00241184">
        <w:rPr>
          <w:color w:val="000000"/>
        </w:rPr>
        <w:t>округа</w:t>
      </w:r>
      <w:r>
        <w:rPr>
          <w:color w:val="000000"/>
        </w:rPr>
        <w:t xml:space="preserve">, </w:t>
      </w:r>
      <w:r w:rsidRPr="00564BB6">
        <w:rPr>
          <w:color w:val="000000"/>
        </w:rPr>
        <w:t xml:space="preserve">разрушаются </w:t>
      </w:r>
      <w:r>
        <w:rPr>
          <w:color w:val="000000"/>
        </w:rPr>
        <w:t>ограждения</w:t>
      </w:r>
      <w:r w:rsidRPr="00564BB6">
        <w:rPr>
          <w:color w:val="000000"/>
        </w:rPr>
        <w:t>, создаются несанкционированные свалки мусора.</w:t>
      </w:r>
    </w:p>
    <w:p w:rsidR="00285DE7" w:rsidRPr="00564BB6" w:rsidRDefault="00285DE7" w:rsidP="00D5759B">
      <w:pPr>
        <w:ind w:firstLine="600"/>
        <w:jc w:val="both"/>
        <w:rPr>
          <w:color w:val="000000"/>
        </w:rPr>
      </w:pPr>
      <w:r w:rsidRPr="00564BB6">
        <w:rPr>
          <w:color w:val="000000"/>
        </w:rPr>
        <w:t xml:space="preserve">Анализ показывает, что проблема заключается в низком уровне культуры поведения жителей </w:t>
      </w:r>
      <w:r w:rsidR="00241184">
        <w:rPr>
          <w:color w:val="000000"/>
        </w:rPr>
        <w:t>округа</w:t>
      </w:r>
      <w:r w:rsidRPr="00564BB6">
        <w:rPr>
          <w:color w:val="000000"/>
        </w:rPr>
        <w:t xml:space="preserve">  на улицах и во дворах, небрежном отношении к элементам благоустройства. </w:t>
      </w:r>
    </w:p>
    <w:p w:rsidR="00285DE7" w:rsidRPr="00564BB6" w:rsidRDefault="00E8772D" w:rsidP="00285DE7">
      <w:pPr>
        <w:ind w:firstLine="600"/>
        <w:jc w:val="both"/>
        <w:rPr>
          <w:color w:val="000000"/>
        </w:rPr>
      </w:pPr>
      <w:r>
        <w:rPr>
          <w:color w:val="000000"/>
        </w:rPr>
        <w:t xml:space="preserve"> </w:t>
      </w:r>
      <w:r w:rsidR="00285DE7" w:rsidRPr="0002482C">
        <w:rPr>
          <w:color w:val="000000"/>
        </w:rPr>
        <w:t xml:space="preserve">В течение </w:t>
      </w:r>
      <w:r w:rsidR="00241184" w:rsidRPr="0002482C">
        <w:rPr>
          <w:color w:val="000000"/>
        </w:rPr>
        <w:t>201</w:t>
      </w:r>
      <w:r w:rsidR="0002482C" w:rsidRPr="0002482C">
        <w:rPr>
          <w:color w:val="000000"/>
        </w:rPr>
        <w:t>9-2021</w:t>
      </w:r>
      <w:r w:rsidR="00241184">
        <w:rPr>
          <w:color w:val="000000"/>
        </w:rPr>
        <w:t xml:space="preserve"> года</w:t>
      </w:r>
      <w:r w:rsidR="00285DE7" w:rsidRPr="00564BB6">
        <w:rPr>
          <w:color w:val="000000"/>
        </w:rPr>
        <w:t xml:space="preserve"> необходимо организовать и провести:</w:t>
      </w:r>
    </w:p>
    <w:p w:rsidR="00285DE7" w:rsidRPr="00564BB6" w:rsidRDefault="00285DE7" w:rsidP="00285DE7">
      <w:pPr>
        <w:jc w:val="both"/>
        <w:rPr>
          <w:color w:val="000000"/>
        </w:rPr>
      </w:pPr>
      <w:r w:rsidRPr="00564BB6">
        <w:rPr>
          <w:color w:val="000000"/>
        </w:rPr>
        <w:t>- смотры-конкурсы</w:t>
      </w:r>
      <w:r>
        <w:rPr>
          <w:color w:val="000000"/>
        </w:rPr>
        <w:t xml:space="preserve"> дворовых территорий, подворий, улиц;</w:t>
      </w:r>
    </w:p>
    <w:p w:rsidR="00285DE7" w:rsidRPr="00564BB6" w:rsidRDefault="00285DE7" w:rsidP="00285DE7">
      <w:pPr>
        <w:jc w:val="both"/>
        <w:rPr>
          <w:color w:val="000000"/>
        </w:rPr>
      </w:pPr>
      <w:r w:rsidRPr="00564BB6">
        <w:rPr>
          <w:color w:val="000000"/>
        </w:rPr>
        <w:t xml:space="preserve">- различные конкурсы, направленные на озеленение </w:t>
      </w:r>
      <w:r>
        <w:rPr>
          <w:color w:val="000000"/>
        </w:rPr>
        <w:t xml:space="preserve">и обустройство </w:t>
      </w:r>
      <w:r w:rsidRPr="00564BB6">
        <w:rPr>
          <w:color w:val="000000"/>
        </w:rPr>
        <w:t xml:space="preserve">дворов, придомовой территории. </w:t>
      </w:r>
    </w:p>
    <w:p w:rsidR="00285DE7" w:rsidRPr="00564BB6" w:rsidRDefault="00285DE7" w:rsidP="00285DE7">
      <w:pPr>
        <w:ind w:firstLine="600"/>
        <w:jc w:val="both"/>
        <w:rPr>
          <w:color w:val="000000"/>
        </w:rPr>
      </w:pPr>
      <w:r w:rsidRPr="00564BB6">
        <w:rPr>
          <w:color w:val="000000"/>
        </w:rPr>
        <w:lastRenderedPageBreak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285DE7" w:rsidRPr="00564BB6" w:rsidRDefault="00285DE7" w:rsidP="00285DE7">
      <w:pPr>
        <w:ind w:firstLine="600"/>
        <w:jc w:val="both"/>
      </w:pPr>
      <w:r w:rsidRPr="00564BB6">
        <w:t>Данная Программа направлена на повышение уровня комплекс</w:t>
      </w:r>
      <w:r w:rsidR="005A539B">
        <w:t>ного благоустройства территории округа</w:t>
      </w:r>
      <w:r w:rsidRPr="00564BB6">
        <w:t>:</w:t>
      </w:r>
    </w:p>
    <w:p w:rsidR="00285DE7" w:rsidRPr="00363618" w:rsidRDefault="00E86F50" w:rsidP="00E86F50">
      <w:pPr>
        <w:pStyle w:val="ConsPlusNonformat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85DE7" w:rsidRPr="00564BB6">
        <w:rPr>
          <w:rFonts w:ascii="Times New Roman" w:hAnsi="Times New Roman"/>
          <w:sz w:val="24"/>
          <w:szCs w:val="24"/>
        </w:rPr>
        <w:t>с</w:t>
      </w:r>
      <w:r w:rsidR="00285DE7" w:rsidRPr="00564BB6">
        <w:rPr>
          <w:rFonts w:ascii="Times New Roman" w:hAnsi="Times New Roman"/>
          <w:color w:val="000000"/>
          <w:sz w:val="24"/>
          <w:szCs w:val="24"/>
        </w:rPr>
        <w:t xml:space="preserve">овершенствование системы благоустройства </w:t>
      </w:r>
      <w:r w:rsidR="00241184">
        <w:rPr>
          <w:rFonts w:ascii="Times New Roman" w:hAnsi="Times New Roman"/>
          <w:color w:val="000000"/>
          <w:sz w:val="24"/>
          <w:szCs w:val="24"/>
        </w:rPr>
        <w:t>Городского округа «Жатай»</w:t>
      </w:r>
      <w:r w:rsidR="00285DE7" w:rsidRPr="00564BB6">
        <w:rPr>
          <w:rFonts w:ascii="Times New Roman" w:hAnsi="Times New Roman"/>
          <w:color w:val="000000"/>
          <w:sz w:val="24"/>
          <w:szCs w:val="24"/>
        </w:rPr>
        <w:t>,</w:t>
      </w:r>
      <w:r w:rsidR="00241184">
        <w:rPr>
          <w:rFonts w:ascii="Times New Roman" w:hAnsi="Times New Roman"/>
          <w:sz w:val="24"/>
          <w:szCs w:val="24"/>
        </w:rPr>
        <w:t xml:space="preserve"> эстетического вида</w:t>
      </w:r>
      <w:r w:rsidR="00285DE7" w:rsidRPr="00564BB6">
        <w:rPr>
          <w:rFonts w:ascii="Times New Roman" w:hAnsi="Times New Roman"/>
          <w:sz w:val="24"/>
          <w:szCs w:val="24"/>
        </w:rPr>
        <w:t>, создание гармоничной архитектурно-ландшафтной среды;</w:t>
      </w:r>
    </w:p>
    <w:p w:rsidR="00285DE7" w:rsidRPr="00564BB6" w:rsidRDefault="00E86F50" w:rsidP="00E86F50">
      <w:pPr>
        <w:pStyle w:val="ConsPlusNonforma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85DE7" w:rsidRPr="00564BB6">
        <w:rPr>
          <w:rFonts w:ascii="Times New Roman" w:hAnsi="Times New Roman"/>
          <w:color w:val="000000"/>
          <w:sz w:val="24"/>
          <w:szCs w:val="24"/>
        </w:rPr>
        <w:t>п</w:t>
      </w:r>
      <w:r w:rsidR="00285DE7" w:rsidRPr="00564BB6">
        <w:rPr>
          <w:rFonts w:ascii="Times New Roman" w:hAnsi="Times New Roman"/>
          <w:sz w:val="24"/>
          <w:szCs w:val="24"/>
        </w:rPr>
        <w:t xml:space="preserve">овышение уровня внешнего благоустройства и санитарного содержания </w:t>
      </w:r>
      <w:r w:rsidR="00241184">
        <w:rPr>
          <w:rFonts w:ascii="Times New Roman" w:hAnsi="Times New Roman"/>
          <w:sz w:val="24"/>
          <w:szCs w:val="24"/>
        </w:rPr>
        <w:t>территории округа</w:t>
      </w:r>
      <w:r w:rsidR="00285DE7" w:rsidRPr="00564BB6">
        <w:rPr>
          <w:rFonts w:ascii="Times New Roman" w:hAnsi="Times New Roman"/>
          <w:sz w:val="24"/>
          <w:szCs w:val="24"/>
        </w:rPr>
        <w:t>;</w:t>
      </w:r>
    </w:p>
    <w:p w:rsidR="00285DE7" w:rsidRPr="00564BB6" w:rsidRDefault="00E86F50" w:rsidP="00E86F50">
      <w:pPr>
        <w:pStyle w:val="HTML"/>
        <w:tabs>
          <w:tab w:val="clear" w:pos="916"/>
          <w:tab w:val="left" w:pos="709"/>
        </w:tabs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85DE7" w:rsidRPr="00564BB6">
        <w:rPr>
          <w:rFonts w:ascii="Times New Roman" w:hAnsi="Times New Roman"/>
          <w:sz w:val="24"/>
          <w:szCs w:val="24"/>
        </w:rPr>
        <w:t>активизации работ</w:t>
      </w:r>
      <w:r w:rsidR="00285DE7">
        <w:rPr>
          <w:rFonts w:ascii="Times New Roman" w:hAnsi="Times New Roman"/>
          <w:sz w:val="24"/>
          <w:szCs w:val="24"/>
        </w:rPr>
        <w:t xml:space="preserve"> по благоустройству территории </w:t>
      </w:r>
      <w:r w:rsidR="00241184">
        <w:rPr>
          <w:rFonts w:ascii="Times New Roman" w:hAnsi="Times New Roman"/>
          <w:sz w:val="24"/>
          <w:szCs w:val="24"/>
        </w:rPr>
        <w:t>округа</w:t>
      </w:r>
      <w:r w:rsidR="00285DE7">
        <w:rPr>
          <w:rFonts w:ascii="Times New Roman" w:hAnsi="Times New Roman"/>
          <w:sz w:val="24"/>
          <w:szCs w:val="24"/>
        </w:rPr>
        <w:t>,</w:t>
      </w:r>
      <w:r w:rsidR="00285DE7" w:rsidRPr="00564BB6">
        <w:rPr>
          <w:rFonts w:ascii="Times New Roman" w:hAnsi="Times New Roman"/>
          <w:sz w:val="24"/>
          <w:szCs w:val="24"/>
        </w:rPr>
        <w:t xml:space="preserve"> ре</w:t>
      </w:r>
      <w:r w:rsidR="00241184">
        <w:rPr>
          <w:rFonts w:ascii="Times New Roman" w:hAnsi="Times New Roman"/>
          <w:sz w:val="24"/>
          <w:szCs w:val="24"/>
        </w:rPr>
        <w:t>монт</w:t>
      </w:r>
      <w:r w:rsidR="00285DE7" w:rsidRPr="00564BB6">
        <w:rPr>
          <w:rFonts w:ascii="Times New Roman" w:hAnsi="Times New Roman"/>
          <w:sz w:val="24"/>
          <w:szCs w:val="24"/>
        </w:rPr>
        <w:t xml:space="preserve"> систем наружного освещения улиц;</w:t>
      </w:r>
    </w:p>
    <w:p w:rsidR="00285DE7" w:rsidRPr="00564BB6" w:rsidRDefault="00E86F50" w:rsidP="00E86F50">
      <w:pPr>
        <w:pStyle w:val="HTML"/>
        <w:tabs>
          <w:tab w:val="clear" w:pos="916"/>
          <w:tab w:val="left" w:pos="709"/>
        </w:tabs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85DE7" w:rsidRPr="00564BB6">
        <w:rPr>
          <w:rFonts w:ascii="Times New Roman" w:hAnsi="Times New Roman"/>
          <w:sz w:val="24"/>
          <w:szCs w:val="24"/>
        </w:rPr>
        <w:t xml:space="preserve">развитие и поддержка инициатив жителей </w:t>
      </w:r>
      <w:r w:rsidR="00241184">
        <w:rPr>
          <w:rFonts w:ascii="Times New Roman" w:hAnsi="Times New Roman"/>
          <w:sz w:val="24"/>
          <w:szCs w:val="24"/>
        </w:rPr>
        <w:t>округа</w:t>
      </w:r>
      <w:r w:rsidR="00285DE7">
        <w:rPr>
          <w:rFonts w:ascii="Times New Roman" w:hAnsi="Times New Roman"/>
          <w:sz w:val="24"/>
          <w:szCs w:val="24"/>
        </w:rPr>
        <w:t xml:space="preserve"> </w:t>
      </w:r>
      <w:r w:rsidR="00285DE7" w:rsidRPr="00564BB6">
        <w:rPr>
          <w:rFonts w:ascii="Times New Roman" w:hAnsi="Times New Roman"/>
          <w:sz w:val="24"/>
          <w:szCs w:val="24"/>
        </w:rPr>
        <w:t>по благоустройству и санитарной очистке придомовых территорий;</w:t>
      </w:r>
    </w:p>
    <w:p w:rsidR="00285DE7" w:rsidRDefault="00E86F50" w:rsidP="00E86F50">
      <w:pPr>
        <w:pStyle w:val="printj"/>
        <w:spacing w:before="0" w:beforeAutospacing="0" w:after="0" w:afterAutospacing="0"/>
        <w:ind w:left="720"/>
        <w:jc w:val="both"/>
      </w:pPr>
      <w:r>
        <w:t xml:space="preserve">- </w:t>
      </w:r>
      <w:r w:rsidR="00285DE7" w:rsidRPr="00564BB6">
        <w:t xml:space="preserve">повышение общего уровня благоустройства </w:t>
      </w:r>
      <w:r w:rsidR="00241184">
        <w:t>округа</w:t>
      </w:r>
      <w:r w:rsidR="00285DE7" w:rsidRPr="00564BB6">
        <w:t>;</w:t>
      </w:r>
    </w:p>
    <w:p w:rsidR="00285DE7" w:rsidRPr="00363618" w:rsidRDefault="00E86F50" w:rsidP="00E86F50">
      <w:pPr>
        <w:pStyle w:val="printj"/>
        <w:spacing w:before="0" w:beforeAutospacing="0" w:after="0" w:afterAutospacing="0"/>
        <w:ind w:left="720"/>
        <w:jc w:val="both"/>
      </w:pPr>
      <w:r>
        <w:rPr>
          <w:color w:val="000000"/>
        </w:rPr>
        <w:t xml:space="preserve">- </w:t>
      </w:r>
      <w:r w:rsidR="00285DE7" w:rsidRPr="00363618">
        <w:rPr>
          <w:color w:val="000000"/>
        </w:rPr>
        <w:t>организация взаимодействия между предприятиями, организациями и учреждениями при решении вопро</w:t>
      </w:r>
      <w:r w:rsidR="00285DE7">
        <w:rPr>
          <w:color w:val="000000"/>
        </w:rPr>
        <w:t xml:space="preserve">сов благоустройства территории </w:t>
      </w:r>
      <w:r w:rsidR="00241184">
        <w:rPr>
          <w:color w:val="000000"/>
        </w:rPr>
        <w:t>округа</w:t>
      </w:r>
      <w:r w:rsidR="00285DE7" w:rsidRPr="00564BB6">
        <w:t>;</w:t>
      </w:r>
    </w:p>
    <w:p w:rsidR="00285DE7" w:rsidRPr="00564BB6" w:rsidRDefault="00E86F50" w:rsidP="00E86F50">
      <w:pPr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285DE7" w:rsidRPr="00564BB6">
        <w:rPr>
          <w:color w:val="000000"/>
        </w:rPr>
        <w:t>приведение в качественное состояние элементов благоустройства</w:t>
      </w:r>
      <w:r w:rsidR="00285DE7" w:rsidRPr="00564BB6">
        <w:t>;</w:t>
      </w:r>
    </w:p>
    <w:p w:rsidR="00285DE7" w:rsidRPr="00564BB6" w:rsidRDefault="00E86F50" w:rsidP="00E86F50">
      <w:pPr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285DE7" w:rsidRPr="00564BB6">
        <w:rPr>
          <w:color w:val="000000"/>
        </w:rPr>
        <w:t>привлечение жителей к участию в решении проблем благоустройства</w:t>
      </w:r>
      <w:r w:rsidR="00285DE7" w:rsidRPr="00564BB6">
        <w:t>;</w:t>
      </w:r>
    </w:p>
    <w:p w:rsidR="00285DE7" w:rsidRDefault="00E86F50" w:rsidP="00E86F50">
      <w:pPr>
        <w:pStyle w:val="printj"/>
        <w:spacing w:before="0" w:beforeAutospacing="0" w:after="0" w:afterAutospacing="0"/>
        <w:ind w:left="720"/>
        <w:jc w:val="both"/>
      </w:pPr>
      <w:r>
        <w:t xml:space="preserve">- </w:t>
      </w:r>
      <w:r w:rsidR="00285DE7" w:rsidRPr="00564BB6">
        <w:t>оздоровление сани</w:t>
      </w:r>
      <w:r w:rsidR="00241184">
        <w:t xml:space="preserve">тарной экологической обстановки, </w:t>
      </w:r>
      <w:r w:rsidR="00285DE7" w:rsidRPr="00564BB6">
        <w:t>ликвидация свалок бытового мусора;</w:t>
      </w:r>
    </w:p>
    <w:p w:rsidR="00740AB2" w:rsidRDefault="00740AB2" w:rsidP="00740AB2">
      <w:pPr>
        <w:ind w:firstLine="709"/>
        <w:jc w:val="center"/>
        <w:rPr>
          <w:b/>
        </w:rPr>
      </w:pPr>
    </w:p>
    <w:p w:rsidR="00654375" w:rsidRPr="007269FB" w:rsidRDefault="007269FB" w:rsidP="007269F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="009C7E8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375" w:rsidRPr="007269FB">
        <w:rPr>
          <w:rFonts w:ascii="Times New Roman" w:hAnsi="Times New Roman" w:cs="Times New Roman"/>
          <w:b/>
          <w:sz w:val="24"/>
          <w:szCs w:val="24"/>
        </w:rPr>
        <w:t>Перечень целевых индикаторов и показателей</w:t>
      </w:r>
    </w:p>
    <w:p w:rsidR="007269FB" w:rsidRPr="00654375" w:rsidRDefault="007269FB" w:rsidP="00654375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54375" w:rsidRDefault="00654375" w:rsidP="00654375">
      <w:pPr>
        <w:ind w:firstLine="709"/>
        <w:jc w:val="both"/>
      </w:pPr>
      <w:r w:rsidRPr="007269FB">
        <w:t>Реализация комплекса мероприятий программы позволит выйти на запланированные показатели благоустройства, его увеличения и создать необходимые условия для формирования качественно нового уровня жизни населения, усиления мотивации граждан к проживанию в поселке.</w:t>
      </w:r>
      <w:r>
        <w:t xml:space="preserve"> </w:t>
      </w:r>
    </w:p>
    <w:p w:rsidR="00BB7296" w:rsidRPr="00BB7296" w:rsidRDefault="00BB7296" w:rsidP="00654375">
      <w:pPr>
        <w:ind w:firstLine="709"/>
        <w:jc w:val="both"/>
      </w:pPr>
      <w:r w:rsidRPr="00BB7296">
        <w:rPr>
          <w:color w:val="000000"/>
        </w:rPr>
        <w:t>Для анализа и мониторинга муниципальной программы используются следующие индикаторы и показатели, характеризующие ход её реализации, решение определенных задач:</w:t>
      </w:r>
    </w:p>
    <w:p w:rsidR="00654375" w:rsidRPr="00AF5853" w:rsidRDefault="00E86F50" w:rsidP="00E86F50">
      <w:pPr>
        <w:ind w:left="720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- </w:t>
      </w:r>
      <w:r w:rsidR="00D24555" w:rsidRPr="00D24555">
        <w:rPr>
          <w:color w:val="000000"/>
          <w:sz w:val="22"/>
          <w:szCs w:val="22"/>
        </w:rPr>
        <w:t xml:space="preserve">Количество </w:t>
      </w:r>
      <w:r w:rsidR="00F45C9B">
        <w:rPr>
          <w:color w:val="000000"/>
          <w:sz w:val="22"/>
          <w:szCs w:val="22"/>
        </w:rPr>
        <w:t xml:space="preserve">объектов </w:t>
      </w:r>
      <w:r w:rsidR="00D24555" w:rsidRPr="00D24555">
        <w:rPr>
          <w:color w:val="000000"/>
          <w:sz w:val="22"/>
          <w:szCs w:val="22"/>
        </w:rPr>
        <w:t>территорий общего пользования для поддержания чистоты и порядка</w:t>
      </w:r>
      <w:r w:rsidR="00D24555">
        <w:rPr>
          <w:color w:val="000000"/>
          <w:sz w:val="22"/>
          <w:szCs w:val="22"/>
        </w:rPr>
        <w:t>;</w:t>
      </w:r>
    </w:p>
    <w:p w:rsidR="009C7E88" w:rsidRPr="00AF5853" w:rsidRDefault="00E86F50" w:rsidP="00E86F50">
      <w:pPr>
        <w:ind w:left="720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- </w:t>
      </w:r>
      <w:r w:rsidR="00AF5853" w:rsidRPr="00C066FA">
        <w:rPr>
          <w:color w:val="000000"/>
          <w:sz w:val="22"/>
          <w:szCs w:val="22"/>
        </w:rPr>
        <w:t>Площадь проведенных работ</w:t>
      </w:r>
      <w:r w:rsidR="00AF5853" w:rsidRPr="00AF5853">
        <w:rPr>
          <w:color w:val="000000"/>
          <w:sz w:val="22"/>
          <w:szCs w:val="22"/>
        </w:rPr>
        <w:t xml:space="preserve"> по</w:t>
      </w:r>
      <w:r w:rsidR="00AF5853" w:rsidRPr="00C066FA">
        <w:rPr>
          <w:color w:val="000000"/>
          <w:sz w:val="22"/>
          <w:szCs w:val="22"/>
        </w:rPr>
        <w:t xml:space="preserve"> очистке и посадке зеленых зон</w:t>
      </w:r>
      <w:r w:rsidR="009C7E88" w:rsidRPr="00AF5853">
        <w:rPr>
          <w:color w:val="000000"/>
        </w:rPr>
        <w:t>;</w:t>
      </w:r>
    </w:p>
    <w:p w:rsidR="00777C7F" w:rsidRPr="00EE24B1" w:rsidRDefault="00E86F50" w:rsidP="00E86F50">
      <w:pPr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377A58" w:rsidRPr="00EE24B1">
        <w:rPr>
          <w:color w:val="000000"/>
        </w:rPr>
        <w:t xml:space="preserve">Содержание и ремонт </w:t>
      </w:r>
      <w:r w:rsidR="00377A58" w:rsidRPr="00EE24B1">
        <w:rPr>
          <w:color w:val="000000"/>
          <w:sz w:val="22"/>
          <w:szCs w:val="22"/>
        </w:rPr>
        <w:t xml:space="preserve">объектов уличного освещения </w:t>
      </w:r>
      <w:r w:rsidR="00377A58" w:rsidRPr="00EE24B1">
        <w:t>(наличие точек освещения)</w:t>
      </w:r>
      <w:r w:rsidR="00377A58" w:rsidRPr="00EE24B1">
        <w:rPr>
          <w:color w:val="000000"/>
          <w:sz w:val="22"/>
          <w:szCs w:val="22"/>
        </w:rPr>
        <w:t>;</w:t>
      </w:r>
    </w:p>
    <w:p w:rsidR="009C7E88" w:rsidRPr="009C7E88" w:rsidRDefault="00E86F50" w:rsidP="00E86F50">
      <w:pPr>
        <w:ind w:left="720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- </w:t>
      </w:r>
      <w:r w:rsidR="00AF5853" w:rsidRPr="00C066FA">
        <w:rPr>
          <w:color w:val="000000"/>
          <w:sz w:val="22"/>
          <w:szCs w:val="22"/>
        </w:rPr>
        <w:t>Количество отловленных безнадзорных животных</w:t>
      </w:r>
      <w:r w:rsidR="009C7E88">
        <w:rPr>
          <w:color w:val="000000"/>
          <w:sz w:val="22"/>
          <w:szCs w:val="22"/>
        </w:rPr>
        <w:t>;</w:t>
      </w:r>
    </w:p>
    <w:p w:rsidR="009C7E88" w:rsidRPr="00AF5853" w:rsidRDefault="00E86F50" w:rsidP="00E86F50">
      <w:pPr>
        <w:ind w:left="720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- </w:t>
      </w:r>
      <w:r w:rsidR="00AF5853" w:rsidRPr="00C066FA">
        <w:rPr>
          <w:color w:val="000000"/>
          <w:sz w:val="22"/>
          <w:szCs w:val="22"/>
        </w:rPr>
        <w:t>Количество убранных не санкционированных свалок</w:t>
      </w:r>
      <w:r w:rsidR="00AF5853">
        <w:rPr>
          <w:color w:val="000000"/>
          <w:sz w:val="22"/>
          <w:szCs w:val="22"/>
        </w:rPr>
        <w:t>;</w:t>
      </w:r>
    </w:p>
    <w:p w:rsidR="00AF5853" w:rsidRPr="00CC7117" w:rsidRDefault="00AF5853" w:rsidP="00471AA0">
      <w:pPr>
        <w:ind w:left="720"/>
        <w:jc w:val="both"/>
        <w:rPr>
          <w:color w:val="000000"/>
        </w:rPr>
      </w:pPr>
    </w:p>
    <w:p w:rsidR="00CC7117" w:rsidRDefault="00CC7117" w:rsidP="00CC7117">
      <w:pPr>
        <w:autoSpaceDE w:val="0"/>
        <w:autoSpaceDN w:val="0"/>
        <w:adjustRightInd w:val="0"/>
        <w:ind w:firstLine="709"/>
        <w:outlineLvl w:val="1"/>
      </w:pPr>
      <w:r>
        <w:t>Перечень целевых индикаторов программы отражен в приложении №3 к настоящей программе.</w:t>
      </w:r>
    </w:p>
    <w:p w:rsidR="00B70A56" w:rsidRDefault="00B70A56" w:rsidP="00777C7F">
      <w:pPr>
        <w:ind w:left="360"/>
        <w:jc w:val="center"/>
        <w:rPr>
          <w:b/>
          <w:color w:val="000000"/>
          <w:highlight w:val="yellow"/>
        </w:rPr>
      </w:pPr>
    </w:p>
    <w:p w:rsidR="00C066FA" w:rsidRPr="00777C7F" w:rsidRDefault="00C066FA" w:rsidP="00777C7F">
      <w:pPr>
        <w:ind w:left="360"/>
        <w:jc w:val="center"/>
        <w:rPr>
          <w:b/>
          <w:color w:val="000000"/>
          <w:highlight w:val="yellow"/>
        </w:rPr>
      </w:pPr>
    </w:p>
    <w:p w:rsidR="00B70A56" w:rsidRPr="009C7E88" w:rsidRDefault="00471AA0" w:rsidP="009C7E88">
      <w:pPr>
        <w:jc w:val="center"/>
        <w:rPr>
          <w:b/>
        </w:rPr>
      </w:pPr>
      <w:r w:rsidRPr="00777C7F">
        <w:rPr>
          <w:b/>
        </w:rPr>
        <w:t xml:space="preserve">Раздел </w:t>
      </w:r>
      <w:r>
        <w:rPr>
          <w:b/>
        </w:rPr>
        <w:t>4</w:t>
      </w:r>
      <w:r w:rsidRPr="00777C7F">
        <w:rPr>
          <w:b/>
        </w:rPr>
        <w:t xml:space="preserve">. </w:t>
      </w:r>
      <w:r w:rsidR="00B70A56" w:rsidRPr="009C7E88">
        <w:rPr>
          <w:b/>
        </w:rPr>
        <w:t>Ресурсное обеспечение Программы</w:t>
      </w:r>
    </w:p>
    <w:p w:rsidR="00B70A56" w:rsidRPr="00E877D5" w:rsidRDefault="00B70A56" w:rsidP="00B70A56">
      <w:pPr>
        <w:jc w:val="both"/>
        <w:rPr>
          <w:b/>
        </w:rPr>
      </w:pPr>
    </w:p>
    <w:p w:rsidR="00C163B6" w:rsidRPr="00554682" w:rsidRDefault="00C163B6" w:rsidP="00BB729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682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за счет средств местного бюджета с привлечением внебюджетных источников. Общий объем  финансирования  Программы  составляет </w:t>
      </w:r>
      <w:r w:rsidR="00AF5853">
        <w:rPr>
          <w:rFonts w:ascii="Times New Roman" w:hAnsi="Times New Roman" w:cs="Times New Roman"/>
          <w:sz w:val="24"/>
          <w:szCs w:val="24"/>
        </w:rPr>
        <w:t>18 776,1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="00AF5853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BB7296" w:rsidRPr="00554682" w:rsidRDefault="00C163B6" w:rsidP="00BB729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B9D">
        <w:rPr>
          <w:rFonts w:ascii="Times New Roman" w:hAnsi="Times New Roman" w:cs="Times New Roman"/>
          <w:sz w:val="24"/>
          <w:szCs w:val="24"/>
        </w:rPr>
        <w:t xml:space="preserve">Объемы </w:t>
      </w:r>
      <w:r w:rsidR="00BB7296">
        <w:rPr>
          <w:rFonts w:ascii="Times New Roman" w:hAnsi="Times New Roman" w:cs="Times New Roman"/>
          <w:sz w:val="24"/>
          <w:szCs w:val="24"/>
        </w:rPr>
        <w:t>финансирования Программы на 2019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BB7296">
        <w:rPr>
          <w:rFonts w:ascii="Times New Roman" w:hAnsi="Times New Roman" w:cs="Times New Roman"/>
          <w:sz w:val="24"/>
          <w:szCs w:val="24"/>
        </w:rPr>
        <w:t>21</w:t>
      </w:r>
      <w:r w:rsidRPr="00993B9D">
        <w:rPr>
          <w:rFonts w:ascii="Times New Roman" w:hAnsi="Times New Roman" w:cs="Times New Roman"/>
          <w:sz w:val="24"/>
          <w:szCs w:val="24"/>
        </w:rPr>
        <w:t xml:space="preserve"> годы за счет средств местного</w:t>
      </w:r>
      <w:r w:rsidR="00BB7296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B9D">
        <w:rPr>
          <w:rFonts w:ascii="Times New Roman" w:hAnsi="Times New Roman" w:cs="Times New Roman"/>
          <w:sz w:val="24"/>
          <w:szCs w:val="24"/>
        </w:rPr>
        <w:t>носят прогнозный характер и подлежат ежегодному уточнению в установленном порядке при формировании проекта бюджета на соответствующий год.</w:t>
      </w:r>
      <w:r w:rsidR="00BB7296" w:rsidRPr="00BB7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117" w:rsidRDefault="00CC7117" w:rsidP="00BB7296">
      <w:pPr>
        <w:autoSpaceDE w:val="0"/>
        <w:autoSpaceDN w:val="0"/>
        <w:adjustRightInd w:val="0"/>
        <w:ind w:firstLine="708"/>
        <w:jc w:val="both"/>
        <w:outlineLvl w:val="1"/>
      </w:pPr>
      <w:r>
        <w:t>Объем финансирования программы отражен в приложении №1 к настоящей программе.</w:t>
      </w:r>
    </w:p>
    <w:p w:rsidR="00BB7296" w:rsidRDefault="00BB7296" w:rsidP="00654375">
      <w:pPr>
        <w:spacing w:line="360" w:lineRule="auto"/>
        <w:ind w:firstLine="709"/>
        <w:jc w:val="center"/>
        <w:rPr>
          <w:b/>
        </w:rPr>
      </w:pPr>
    </w:p>
    <w:p w:rsidR="00654375" w:rsidRPr="00C71A98" w:rsidRDefault="00471AA0" w:rsidP="00654375">
      <w:pPr>
        <w:spacing w:line="360" w:lineRule="auto"/>
        <w:ind w:firstLine="709"/>
        <w:jc w:val="center"/>
        <w:rPr>
          <w:b/>
        </w:rPr>
      </w:pPr>
      <w:r w:rsidRPr="00777C7F">
        <w:rPr>
          <w:b/>
        </w:rPr>
        <w:lastRenderedPageBreak/>
        <w:t xml:space="preserve">Раздел </w:t>
      </w:r>
      <w:r>
        <w:rPr>
          <w:b/>
        </w:rPr>
        <w:t>5</w:t>
      </w:r>
      <w:r w:rsidRPr="00777C7F">
        <w:rPr>
          <w:b/>
        </w:rPr>
        <w:t xml:space="preserve">. </w:t>
      </w:r>
      <w:r w:rsidR="00654375" w:rsidRPr="00C71A98">
        <w:rPr>
          <w:b/>
        </w:rPr>
        <w:t>Организация управления программой и контроль за ходом ее реализации</w:t>
      </w:r>
    </w:p>
    <w:p w:rsidR="0049203A" w:rsidRPr="00564BB6" w:rsidRDefault="0049203A" w:rsidP="00777C7F">
      <w:pPr>
        <w:autoSpaceDE w:val="0"/>
        <w:autoSpaceDN w:val="0"/>
        <w:adjustRightInd w:val="0"/>
        <w:ind w:firstLine="540"/>
        <w:jc w:val="both"/>
      </w:pPr>
      <w:r w:rsidRPr="00564BB6">
        <w:t xml:space="preserve">Управление реализацией Программы осуществляет </w:t>
      </w:r>
      <w:r>
        <w:t>разработчик</w:t>
      </w:r>
      <w:r w:rsidRPr="00564BB6">
        <w:t xml:space="preserve"> Программы - </w:t>
      </w:r>
      <w:r>
        <w:t>Окружная Администрация ГО «Жатай»</w:t>
      </w:r>
    </w:p>
    <w:p w:rsidR="0049203A" w:rsidRPr="00564BB6" w:rsidRDefault="0049203A" w:rsidP="00777C7F">
      <w:pPr>
        <w:autoSpaceDE w:val="0"/>
        <w:autoSpaceDN w:val="0"/>
        <w:adjustRightInd w:val="0"/>
        <w:ind w:firstLine="540"/>
        <w:jc w:val="both"/>
      </w:pPr>
      <w:r>
        <w:t>Окружная Администрация ГО «Жатай»</w:t>
      </w:r>
      <w:r w:rsidRPr="00564BB6">
        <w:t xml:space="preserve">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49203A" w:rsidRDefault="0049203A" w:rsidP="00777C7F">
      <w:pPr>
        <w:autoSpaceDE w:val="0"/>
        <w:autoSpaceDN w:val="0"/>
        <w:adjustRightInd w:val="0"/>
        <w:ind w:firstLine="540"/>
        <w:jc w:val="both"/>
      </w:pPr>
      <w:r w:rsidRPr="00564BB6">
        <w:t>Контроль за реа</w:t>
      </w:r>
      <w:r>
        <w:t>лизацией Программы осуществляет</w:t>
      </w:r>
      <w:r w:rsidRPr="00564BB6">
        <w:t xml:space="preserve"> </w:t>
      </w:r>
      <w:r>
        <w:t>Окружная Администрация ГО «Жатай»</w:t>
      </w:r>
    </w:p>
    <w:p w:rsidR="00654375" w:rsidRDefault="0049203A" w:rsidP="00777C7F">
      <w:pPr>
        <w:ind w:firstLine="720"/>
        <w:jc w:val="both"/>
        <w:rPr>
          <w:color w:val="000000"/>
        </w:rPr>
      </w:pPr>
      <w:r>
        <w:t>Куратор</w:t>
      </w:r>
      <w:r w:rsidR="00B70A56">
        <w:t>ом</w:t>
      </w:r>
      <w:r w:rsidR="00654375" w:rsidRPr="00E05D98">
        <w:t xml:space="preserve"> Программы является </w:t>
      </w:r>
      <w:r w:rsidR="00B70A56">
        <w:t xml:space="preserve">заместитель Главы </w:t>
      </w:r>
      <w:r w:rsidR="00654375" w:rsidRPr="00E05D98">
        <w:t>О</w:t>
      </w:r>
      <w:r w:rsidR="00654375">
        <w:t xml:space="preserve">кружной </w:t>
      </w:r>
      <w:r w:rsidR="00654375" w:rsidRPr="00E05D98">
        <w:t>А</w:t>
      </w:r>
      <w:r w:rsidR="00654375">
        <w:t>дминистрации</w:t>
      </w:r>
      <w:r w:rsidR="00654375" w:rsidRPr="00E05D98">
        <w:t xml:space="preserve"> ГО </w:t>
      </w:r>
      <w:r w:rsidR="00654375">
        <w:t>«</w:t>
      </w:r>
      <w:r w:rsidR="00654375" w:rsidRPr="00E05D98">
        <w:t>Жатай</w:t>
      </w:r>
      <w:r w:rsidR="00654375">
        <w:t>»</w:t>
      </w:r>
      <w:r w:rsidR="00B70A56">
        <w:t xml:space="preserve"> по вопросам жилищно-коммунального хозяйства и энергоресурсосбережению</w:t>
      </w:r>
      <w:r w:rsidR="00654375" w:rsidRPr="00E05D98">
        <w:t>,</w:t>
      </w:r>
      <w:r w:rsidR="00654375">
        <w:t xml:space="preserve"> </w:t>
      </w:r>
      <w:r w:rsidR="00654375" w:rsidRPr="00E05D98">
        <w:rPr>
          <w:color w:val="000000"/>
        </w:rPr>
        <w:t>который несет ответственность за ход и конечные результаты реализации Программы,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654375" w:rsidRPr="00E05D98" w:rsidRDefault="0049203A" w:rsidP="00777C7F">
      <w:pPr>
        <w:ind w:firstLine="720"/>
        <w:jc w:val="both"/>
      </w:pPr>
      <w:r>
        <w:t>Куратор</w:t>
      </w:r>
      <w:r w:rsidR="00654375" w:rsidRPr="00E05D98">
        <w:t xml:space="preserve"> Программы обеспечивает управление реализацией Программы, предусматривающее:</w:t>
      </w:r>
    </w:p>
    <w:p w:rsidR="00654375" w:rsidRPr="00E05D98" w:rsidRDefault="00654375" w:rsidP="00777C7F">
      <w:pPr>
        <w:jc w:val="both"/>
      </w:pPr>
      <w:r w:rsidRPr="00E05D98">
        <w:t xml:space="preserve">          - выполнение организационно - финансового плана реализации Программы; </w:t>
      </w:r>
    </w:p>
    <w:p w:rsidR="00654375" w:rsidRDefault="00654375" w:rsidP="00777C7F">
      <w:pPr>
        <w:jc w:val="both"/>
      </w:pPr>
      <w:r w:rsidRPr="00E05D98">
        <w:t xml:space="preserve">          - использование механизмов коррек</w:t>
      </w:r>
      <w:r w:rsidR="00281230">
        <w:t>тировки программных мероприятий;</w:t>
      </w:r>
    </w:p>
    <w:p w:rsidR="00281230" w:rsidRPr="00777C7F" w:rsidRDefault="00281230" w:rsidP="00281230">
      <w:pPr>
        <w:autoSpaceDE w:val="0"/>
        <w:autoSpaceDN w:val="0"/>
        <w:adjustRightInd w:val="0"/>
        <w:ind w:firstLine="567"/>
        <w:jc w:val="both"/>
      </w:pPr>
      <w:r>
        <w:t xml:space="preserve">- осуществляет </w:t>
      </w:r>
      <w:r w:rsidRPr="00777C7F">
        <w:t>обобщение и подготовку информации о ходе реализации мероприятий Программы;</w:t>
      </w:r>
    </w:p>
    <w:p w:rsidR="00654375" w:rsidRDefault="00654375" w:rsidP="00777C7F">
      <w:pPr>
        <w:jc w:val="both"/>
      </w:pPr>
      <w:r w:rsidRPr="00E05D98">
        <w:t xml:space="preserve">          - обеспечение постоянного мониторинга реализации Программы с применением целевых индикаторов. </w:t>
      </w:r>
    </w:p>
    <w:p w:rsidR="00281230" w:rsidRPr="00281230" w:rsidRDefault="00281230" w:rsidP="00281230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8121D">
        <w:rPr>
          <w:rFonts w:ascii="Times New Roman" w:hAnsi="Times New Roman"/>
          <w:sz w:val="24"/>
          <w:szCs w:val="24"/>
        </w:rPr>
        <w:t xml:space="preserve">Мониторинг реализации </w:t>
      </w:r>
      <w:r w:rsidR="00E86F50">
        <w:rPr>
          <w:rFonts w:ascii="Times New Roman" w:hAnsi="Times New Roman"/>
          <w:sz w:val="24"/>
          <w:szCs w:val="24"/>
        </w:rPr>
        <w:t>муниципальной программы</w:t>
      </w:r>
      <w:r w:rsidRPr="00E8121D">
        <w:rPr>
          <w:rFonts w:ascii="Times New Roman" w:hAnsi="Times New Roman"/>
          <w:sz w:val="24"/>
          <w:szCs w:val="24"/>
        </w:rPr>
        <w:t xml:space="preserve"> ориентирован на раннее предупреждение возникновения проблем и отклонений хода реализации программ от запланированного уровня и осуществляется не реже одного раза в квартал</w:t>
      </w:r>
      <w:r w:rsidR="00E86F50">
        <w:rPr>
          <w:rFonts w:ascii="Times New Roman" w:hAnsi="Times New Roman"/>
          <w:sz w:val="24"/>
          <w:szCs w:val="24"/>
        </w:rPr>
        <w:t xml:space="preserve">. </w:t>
      </w:r>
      <w:r w:rsidRPr="00E8121D">
        <w:rPr>
          <w:rFonts w:ascii="Times New Roman" w:hAnsi="Times New Roman"/>
          <w:sz w:val="24"/>
          <w:szCs w:val="24"/>
        </w:rPr>
        <w:t xml:space="preserve">Объектом мониторинга являются сведения о кассовом исполнении и объемах заключенных муниципальных контрактов по программам на отчетную дату, а также ход реализации плана мероприятий программ и причины невыполнения сроков мероприятий и </w:t>
      </w:r>
      <w:r w:rsidRPr="00281230">
        <w:rPr>
          <w:rFonts w:ascii="Times New Roman" w:hAnsi="Times New Roman" w:cs="Times New Roman"/>
          <w:sz w:val="24"/>
          <w:szCs w:val="24"/>
        </w:rPr>
        <w:t xml:space="preserve">событий, объемов финансирования мероприятий. </w:t>
      </w:r>
    </w:p>
    <w:p w:rsidR="00281230" w:rsidRPr="00281230" w:rsidRDefault="00654375" w:rsidP="00281230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1230">
        <w:rPr>
          <w:rFonts w:ascii="Times New Roman" w:hAnsi="Times New Roman" w:cs="Times New Roman"/>
          <w:color w:val="000000"/>
          <w:sz w:val="24"/>
          <w:szCs w:val="24"/>
        </w:rPr>
        <w:t xml:space="preserve">Для контроля за ходом реализации Программы </w:t>
      </w:r>
      <w:r w:rsidR="0049203A" w:rsidRPr="00281230">
        <w:rPr>
          <w:rFonts w:ascii="Times New Roman" w:hAnsi="Times New Roman" w:cs="Times New Roman"/>
          <w:color w:val="000000"/>
          <w:sz w:val="24"/>
          <w:szCs w:val="24"/>
        </w:rPr>
        <w:t>куратор</w:t>
      </w:r>
      <w:r w:rsidRPr="0028123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ежегодно представляет сводные отчеты о ходе ее выполнения и об эффективности расходования финансовых средств в </w:t>
      </w:r>
      <w:r w:rsidRPr="00EA208D">
        <w:rPr>
          <w:rFonts w:ascii="Times New Roman" w:hAnsi="Times New Roman" w:cs="Times New Roman"/>
          <w:color w:val="000000"/>
          <w:sz w:val="24"/>
          <w:szCs w:val="24"/>
        </w:rPr>
        <w:t>Финансово</w:t>
      </w:r>
      <w:r w:rsidR="00EA208D" w:rsidRPr="00EA208D">
        <w:rPr>
          <w:rFonts w:ascii="Times New Roman" w:hAnsi="Times New Roman" w:cs="Times New Roman"/>
          <w:color w:val="000000"/>
          <w:sz w:val="24"/>
          <w:szCs w:val="24"/>
        </w:rPr>
        <w:t>-экономическое</w:t>
      </w:r>
      <w:r w:rsidRPr="00EA208D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управление Окружной Администрации</w:t>
      </w:r>
      <w:r w:rsidRPr="00281230">
        <w:rPr>
          <w:rFonts w:ascii="Times New Roman" w:hAnsi="Times New Roman" w:cs="Times New Roman"/>
          <w:color w:val="000000"/>
          <w:sz w:val="24"/>
          <w:szCs w:val="24"/>
        </w:rPr>
        <w:t xml:space="preserve"> ГО «Жатай»: </w:t>
      </w:r>
      <w:r w:rsidRPr="00281230">
        <w:rPr>
          <w:rFonts w:ascii="Times New Roman" w:hAnsi="Times New Roman" w:cs="Times New Roman"/>
          <w:sz w:val="24"/>
          <w:szCs w:val="24"/>
        </w:rPr>
        <w:t xml:space="preserve">годовой отчет о ходе реализации и оценке эффективности до 15 февраля года, следующего за отчетным, и </w:t>
      </w:r>
      <w:r w:rsidR="0049203A" w:rsidRPr="00281230">
        <w:rPr>
          <w:rFonts w:ascii="Times New Roman" w:hAnsi="Times New Roman" w:cs="Times New Roman"/>
          <w:sz w:val="24"/>
          <w:szCs w:val="24"/>
        </w:rPr>
        <w:t>д</w:t>
      </w:r>
      <w:r w:rsidRPr="00281230">
        <w:rPr>
          <w:rFonts w:ascii="Times New Roman" w:hAnsi="Times New Roman" w:cs="Times New Roman"/>
          <w:sz w:val="24"/>
          <w:szCs w:val="24"/>
        </w:rPr>
        <w:t>о 10-го числа месяца, следующего за отчетным кварталом</w:t>
      </w:r>
      <w:r w:rsidR="0049203A" w:rsidRPr="00281230">
        <w:rPr>
          <w:rFonts w:ascii="Times New Roman" w:hAnsi="Times New Roman" w:cs="Times New Roman"/>
          <w:sz w:val="24"/>
          <w:szCs w:val="24"/>
        </w:rPr>
        <w:t xml:space="preserve"> за 2 и 3 квартал</w:t>
      </w:r>
      <w:r w:rsidRPr="00281230">
        <w:rPr>
          <w:rFonts w:ascii="Times New Roman" w:hAnsi="Times New Roman" w:cs="Times New Roman"/>
          <w:sz w:val="24"/>
          <w:szCs w:val="24"/>
        </w:rPr>
        <w:t xml:space="preserve">, направляется в </w:t>
      </w:r>
      <w:r w:rsidR="00E86F50">
        <w:rPr>
          <w:rFonts w:ascii="Times New Roman" w:hAnsi="Times New Roman" w:cs="Times New Roman"/>
          <w:sz w:val="24"/>
          <w:szCs w:val="24"/>
        </w:rPr>
        <w:t>финансово-экономичесикй отдел Окружной Администрации ГО «Жатай»</w:t>
      </w:r>
      <w:r w:rsidRPr="00281230">
        <w:rPr>
          <w:rFonts w:ascii="Times New Roman" w:hAnsi="Times New Roman" w:cs="Times New Roman"/>
          <w:sz w:val="24"/>
          <w:szCs w:val="24"/>
        </w:rPr>
        <w:t xml:space="preserve">. </w:t>
      </w:r>
      <w:r w:rsidR="00281230" w:rsidRPr="00281230">
        <w:rPr>
          <w:rFonts w:ascii="Times New Roman" w:hAnsi="Times New Roman" w:cs="Times New Roman"/>
          <w:sz w:val="24"/>
          <w:szCs w:val="24"/>
        </w:rPr>
        <w:t>Предоставление отчетных данных для проведения мониторинга реализации программ и индикативных показателей предоставляется на бумажном и электронном носителе.</w:t>
      </w:r>
    </w:p>
    <w:p w:rsidR="00777C7F" w:rsidRPr="00E05D98" w:rsidRDefault="00777C7F" w:rsidP="00777C7F">
      <w:pPr>
        <w:jc w:val="both"/>
      </w:pPr>
    </w:p>
    <w:p w:rsidR="0002482C" w:rsidRPr="00564BB6" w:rsidRDefault="0002482C" w:rsidP="00285DE7">
      <w:pPr>
        <w:autoSpaceDE w:val="0"/>
        <w:autoSpaceDN w:val="0"/>
        <w:adjustRightInd w:val="0"/>
        <w:jc w:val="center"/>
        <w:outlineLvl w:val="1"/>
      </w:pPr>
    </w:p>
    <w:p w:rsidR="00285DE7" w:rsidRDefault="00285DE7" w:rsidP="009C7E8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77C7F">
        <w:rPr>
          <w:b/>
        </w:rPr>
        <w:t xml:space="preserve">Раздел </w:t>
      </w:r>
      <w:r w:rsidR="00471AA0">
        <w:rPr>
          <w:b/>
        </w:rPr>
        <w:t>6</w:t>
      </w:r>
      <w:r w:rsidRPr="00777C7F">
        <w:rPr>
          <w:b/>
        </w:rPr>
        <w:t>.</w:t>
      </w:r>
      <w:r w:rsidR="00654375" w:rsidRPr="00777C7F">
        <w:rPr>
          <w:b/>
        </w:rPr>
        <w:t xml:space="preserve"> </w:t>
      </w:r>
      <w:r w:rsidR="009C7E88">
        <w:rPr>
          <w:b/>
        </w:rPr>
        <w:t xml:space="preserve">Оценка эффективности социально-экономических и экологических последствий от реализации программы  </w:t>
      </w:r>
    </w:p>
    <w:p w:rsidR="009C7E88" w:rsidRDefault="009C7E88" w:rsidP="009C7E88">
      <w:pPr>
        <w:autoSpaceDE w:val="0"/>
        <w:autoSpaceDN w:val="0"/>
        <w:adjustRightInd w:val="0"/>
        <w:jc w:val="center"/>
        <w:outlineLvl w:val="1"/>
      </w:pPr>
    </w:p>
    <w:p w:rsidR="00285DE7" w:rsidRDefault="00285DE7" w:rsidP="00285DE7">
      <w:pPr>
        <w:pStyle w:val="a3"/>
        <w:spacing w:before="0" w:beforeAutospacing="0" w:after="0" w:afterAutospacing="0"/>
        <w:ind w:firstLine="709"/>
        <w:jc w:val="both"/>
      </w:pPr>
      <w:r w:rsidRPr="00564BB6">
        <w:t xml:space="preserve">Прогнозируемые конечные результаты реализации Программы предусматривают повышение уровня благоустройства </w:t>
      </w:r>
      <w:r>
        <w:t xml:space="preserve">территории </w:t>
      </w:r>
      <w:r w:rsidR="00D86765">
        <w:t>округа</w:t>
      </w:r>
      <w:r w:rsidRPr="00564BB6">
        <w:t xml:space="preserve">, улучшение санитарного содержания территорий, экологической безопасности </w:t>
      </w:r>
      <w:r w:rsidR="00D86765">
        <w:t>округа</w:t>
      </w:r>
      <w:r w:rsidRPr="00564BB6">
        <w:t>.</w:t>
      </w:r>
    </w:p>
    <w:p w:rsidR="00285DE7" w:rsidRDefault="00285DE7" w:rsidP="00285DE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результате реализации П</w:t>
      </w:r>
      <w:r w:rsidRPr="00564BB6">
        <w:rPr>
          <w:color w:val="000000"/>
        </w:rPr>
        <w:t xml:space="preserve">рограммы ожидается создание условий, обеспечивающих комфортные условия для работы и отдыха населения на территории </w:t>
      </w:r>
      <w:r w:rsidR="00D86765">
        <w:t>ГО «Жатай»</w:t>
      </w:r>
    </w:p>
    <w:p w:rsidR="00285DE7" w:rsidRDefault="00285DE7" w:rsidP="00285DE7">
      <w:pPr>
        <w:ind w:firstLine="540"/>
        <w:jc w:val="both"/>
        <w:rPr>
          <w:b/>
        </w:rPr>
      </w:pPr>
      <w:r w:rsidRPr="004B3BDC">
        <w:rPr>
          <w:b/>
        </w:rPr>
        <w:t>В результате реализации Программы ожидается:</w:t>
      </w:r>
    </w:p>
    <w:p w:rsidR="004A2570" w:rsidRDefault="004A2570" w:rsidP="004A2570">
      <w:pPr>
        <w:ind w:firstLine="567"/>
        <w:jc w:val="both"/>
        <w:rPr>
          <w:color w:val="000000"/>
        </w:rPr>
      </w:pPr>
      <w:r w:rsidRPr="004A2570">
        <w:rPr>
          <w:color w:val="000000"/>
        </w:rPr>
        <w:t>- Изменение  внешнего  вида округа и территорий общего пользования</w:t>
      </w:r>
      <w:r w:rsidR="00D24555">
        <w:rPr>
          <w:color w:val="000000"/>
        </w:rPr>
        <w:t>;</w:t>
      </w:r>
    </w:p>
    <w:p w:rsidR="0090041B" w:rsidRPr="0090041B" w:rsidRDefault="0090041B" w:rsidP="004A2570">
      <w:pPr>
        <w:ind w:firstLine="567"/>
        <w:jc w:val="both"/>
        <w:rPr>
          <w:color w:val="000000"/>
        </w:rPr>
      </w:pPr>
      <w:r w:rsidRPr="0090041B">
        <w:lastRenderedPageBreak/>
        <w:t>- Активизации работ по благоустройству территории ГО «Жатай»</w:t>
      </w:r>
    </w:p>
    <w:p w:rsidR="004A2570" w:rsidRDefault="004A2570" w:rsidP="004A2570">
      <w:pPr>
        <w:ind w:firstLine="567"/>
        <w:jc w:val="both"/>
        <w:rPr>
          <w:color w:val="000000"/>
        </w:rPr>
      </w:pPr>
      <w:r w:rsidRPr="004A2570">
        <w:rPr>
          <w:color w:val="000000"/>
        </w:rPr>
        <w:t>-</w:t>
      </w:r>
      <w:r>
        <w:rPr>
          <w:color w:val="000000"/>
        </w:rPr>
        <w:t xml:space="preserve"> </w:t>
      </w:r>
      <w:r w:rsidRPr="004A2570">
        <w:rPr>
          <w:color w:val="000000"/>
        </w:rPr>
        <w:t>Увеличение уровня озеленения  территории округа;</w:t>
      </w:r>
    </w:p>
    <w:p w:rsidR="00AF5853" w:rsidRPr="00EA208D" w:rsidRDefault="00AF5853" w:rsidP="00AF5853">
      <w:pPr>
        <w:ind w:firstLine="567"/>
        <w:jc w:val="both"/>
        <w:rPr>
          <w:color w:val="000000"/>
        </w:rPr>
      </w:pPr>
      <w:r w:rsidRPr="00EA208D">
        <w:rPr>
          <w:color w:val="000000"/>
        </w:rPr>
        <w:t>- У</w:t>
      </w:r>
      <w:r w:rsidRPr="00EA208D">
        <w:t xml:space="preserve">лучшение качества уличного освещения; </w:t>
      </w:r>
    </w:p>
    <w:p w:rsidR="004A2570" w:rsidRPr="004A2570" w:rsidRDefault="004A2570" w:rsidP="004A2570">
      <w:pPr>
        <w:ind w:firstLine="567"/>
        <w:jc w:val="both"/>
        <w:rPr>
          <w:color w:val="000000"/>
        </w:rPr>
      </w:pPr>
      <w:r w:rsidRPr="004A2570">
        <w:rPr>
          <w:color w:val="000000"/>
        </w:rPr>
        <w:t>- Улучшение состояния территории площади;</w:t>
      </w:r>
    </w:p>
    <w:p w:rsidR="004A2570" w:rsidRPr="004A2570" w:rsidRDefault="004A2570" w:rsidP="004A2570">
      <w:pPr>
        <w:ind w:firstLine="567"/>
        <w:jc w:val="both"/>
        <w:rPr>
          <w:color w:val="000000"/>
        </w:rPr>
      </w:pPr>
      <w:r w:rsidRPr="004A2570">
        <w:rPr>
          <w:color w:val="000000"/>
        </w:rPr>
        <w:t>- Ликвидация несанкционированных свалок;</w:t>
      </w:r>
    </w:p>
    <w:p w:rsidR="004A2570" w:rsidRPr="004A2570" w:rsidRDefault="004A2570" w:rsidP="004A2570">
      <w:pPr>
        <w:ind w:firstLine="567"/>
        <w:jc w:val="both"/>
        <w:rPr>
          <w:color w:val="000000"/>
        </w:rPr>
      </w:pPr>
      <w:r w:rsidRPr="004A2570">
        <w:rPr>
          <w:color w:val="000000"/>
        </w:rPr>
        <w:t xml:space="preserve">- </w:t>
      </w:r>
      <w:r w:rsidR="00AF5853">
        <w:rPr>
          <w:color w:val="000000"/>
        </w:rPr>
        <w:t>Снижение</w:t>
      </w:r>
      <w:r w:rsidRPr="004A2570">
        <w:rPr>
          <w:color w:val="000000"/>
        </w:rPr>
        <w:t xml:space="preserve"> численности безнадзорных животных;</w:t>
      </w:r>
    </w:p>
    <w:p w:rsidR="00756AFA" w:rsidRPr="00564BB6" w:rsidRDefault="00756AFA" w:rsidP="00756AFA">
      <w:pPr>
        <w:ind w:left="709"/>
        <w:jc w:val="both"/>
      </w:pPr>
    </w:p>
    <w:p w:rsidR="00ED6852" w:rsidRDefault="00ED6852"/>
    <w:p w:rsidR="00AD348F" w:rsidRDefault="00AD348F"/>
    <w:p w:rsidR="00AD348F" w:rsidRDefault="00AD348F"/>
    <w:p w:rsidR="00AD348F" w:rsidRDefault="00AD348F"/>
    <w:p w:rsidR="00AD348F" w:rsidRDefault="00AD348F"/>
    <w:p w:rsidR="00AD348F" w:rsidRDefault="00AD348F"/>
    <w:p w:rsidR="00AD348F" w:rsidRDefault="00AD348F"/>
    <w:p w:rsidR="00AD348F" w:rsidRDefault="00AD348F"/>
    <w:p w:rsidR="00AD348F" w:rsidRDefault="00AD348F"/>
    <w:p w:rsidR="00AD348F" w:rsidRDefault="00AD348F"/>
    <w:p w:rsidR="00AD348F" w:rsidRDefault="00AD348F"/>
    <w:p w:rsidR="00AD348F" w:rsidRDefault="00AD348F"/>
    <w:p w:rsidR="00AD348F" w:rsidRDefault="00AD348F"/>
    <w:p w:rsidR="00AD348F" w:rsidRDefault="00AD348F"/>
    <w:p w:rsidR="00AD348F" w:rsidRDefault="00AD348F"/>
    <w:p w:rsidR="00AD348F" w:rsidRDefault="00AD348F"/>
    <w:p w:rsidR="00AD348F" w:rsidRDefault="00AD348F"/>
    <w:p w:rsidR="00AD348F" w:rsidRDefault="00AD348F"/>
    <w:p w:rsidR="00AD348F" w:rsidRDefault="00AD348F"/>
    <w:p w:rsidR="00AD348F" w:rsidRDefault="00AD348F"/>
    <w:p w:rsidR="00AD348F" w:rsidRDefault="00AD348F"/>
    <w:p w:rsidR="00AD348F" w:rsidRDefault="00AD348F"/>
    <w:p w:rsidR="00AD348F" w:rsidRDefault="00AD348F"/>
    <w:p w:rsidR="00AD348F" w:rsidRDefault="00AD348F"/>
    <w:p w:rsidR="00AD348F" w:rsidRDefault="00AD348F"/>
    <w:p w:rsidR="00AD348F" w:rsidRDefault="00AD348F"/>
    <w:p w:rsidR="00AD348F" w:rsidRDefault="00AD348F"/>
    <w:p w:rsidR="00AD348F" w:rsidRDefault="00AD348F"/>
    <w:p w:rsidR="00AD348F" w:rsidRDefault="00AD348F"/>
    <w:p w:rsidR="00AD348F" w:rsidRDefault="00AD348F"/>
    <w:p w:rsidR="00AD348F" w:rsidRDefault="00AD348F"/>
    <w:p w:rsidR="00AD348F" w:rsidRDefault="00AD348F"/>
    <w:p w:rsidR="00AD348F" w:rsidRDefault="00AD348F"/>
    <w:p w:rsidR="00AD348F" w:rsidRDefault="00AD348F"/>
    <w:p w:rsidR="00AD348F" w:rsidRDefault="00AD348F"/>
    <w:p w:rsidR="00AD348F" w:rsidRDefault="00AD348F"/>
    <w:p w:rsidR="00AD348F" w:rsidRDefault="00AD348F"/>
    <w:p w:rsidR="00AD348F" w:rsidRDefault="00AD348F"/>
    <w:p w:rsidR="00AD348F" w:rsidRDefault="00AD348F"/>
    <w:p w:rsidR="00AD348F" w:rsidRDefault="00AD348F"/>
    <w:p w:rsidR="00AD348F" w:rsidRDefault="00AD348F"/>
    <w:p w:rsidR="00AD348F" w:rsidRDefault="00AD348F"/>
    <w:p w:rsidR="00AD348F" w:rsidRDefault="00AD348F"/>
    <w:p w:rsidR="00AD348F" w:rsidRDefault="00AD348F"/>
    <w:p w:rsidR="00AD348F" w:rsidRDefault="00AD348F">
      <w:pPr>
        <w:sectPr w:rsidR="00AD348F" w:rsidSect="00ED68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348F" w:rsidRDefault="00AD348F"/>
    <w:tbl>
      <w:tblPr>
        <w:tblW w:w="12860" w:type="dxa"/>
        <w:tblInd w:w="93" w:type="dxa"/>
        <w:tblLook w:val="04A0"/>
      </w:tblPr>
      <w:tblGrid>
        <w:gridCol w:w="3740"/>
        <w:gridCol w:w="1972"/>
        <w:gridCol w:w="1480"/>
        <w:gridCol w:w="1440"/>
        <w:gridCol w:w="1540"/>
        <w:gridCol w:w="1458"/>
        <w:gridCol w:w="1416"/>
      </w:tblGrid>
      <w:tr w:rsidR="00AD348F" w:rsidRPr="00AD348F" w:rsidTr="00AD348F">
        <w:trPr>
          <w:trHeight w:val="16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48F" w:rsidRPr="00AD348F" w:rsidRDefault="00AD348F" w:rsidP="00AD348F">
            <w:pPr>
              <w:jc w:val="right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 xml:space="preserve">Приложение №1 к муниципальной программе "Благоустройтсво территории ГО "Жатай" на 2019-2021 годы" </w:t>
            </w:r>
          </w:p>
        </w:tc>
      </w:tr>
      <w:tr w:rsidR="00AD348F" w:rsidRPr="00AD348F" w:rsidTr="00AD348F">
        <w:trPr>
          <w:trHeight w:val="735"/>
        </w:trPr>
        <w:tc>
          <w:tcPr>
            <w:tcW w:w="9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jc w:val="center"/>
              <w:rPr>
                <w:b/>
                <w:bCs/>
                <w:color w:val="000000"/>
              </w:rPr>
            </w:pPr>
            <w:r w:rsidRPr="00AD348F">
              <w:rPr>
                <w:b/>
                <w:bCs/>
                <w:color w:val="000000"/>
              </w:rPr>
              <w:t>Объем финансирования программы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48F" w:rsidRPr="00AD348F" w:rsidRDefault="00AD348F" w:rsidP="00AD3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48F" w:rsidRPr="00AD348F" w:rsidRDefault="00AD348F" w:rsidP="00AD3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D348F" w:rsidRPr="00AD348F" w:rsidTr="00AD348F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jc w:val="right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(тыс. рублей)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348F" w:rsidRPr="00AD348F" w:rsidTr="00AD348F">
        <w:trPr>
          <w:trHeight w:val="85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348F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348F">
              <w:rPr>
                <w:b/>
                <w:bCs/>
                <w:color w:val="000000"/>
                <w:sz w:val="22"/>
                <w:szCs w:val="22"/>
              </w:rPr>
              <w:t>Объем финансирования, 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348F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348F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348F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4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348F" w:rsidRPr="00AD348F" w:rsidTr="00AD348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Федеральный бюджет, в том числе: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348F" w:rsidRPr="00AD348F" w:rsidTr="00AD348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348F" w:rsidRPr="00AD348F" w:rsidTr="00AD348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348F" w:rsidRPr="00AD348F" w:rsidTr="00AD348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348F" w:rsidRPr="00AD348F" w:rsidTr="00AD348F">
        <w:trPr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Республиканский бюджет, в том числе: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348F" w:rsidRPr="00AD348F" w:rsidTr="00AD348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348F" w:rsidRPr="00AD348F" w:rsidTr="00AD348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348F" w:rsidRPr="00AD348F" w:rsidTr="00AD348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348F" w:rsidRPr="00AD348F" w:rsidTr="00AD348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Местный бюджет, в том числе: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18776,1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6258,7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6258,7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6258,7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348F" w:rsidRPr="00AD348F" w:rsidTr="00AD348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6383,1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2127,7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2127,7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2127,7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348F" w:rsidRPr="00AD348F" w:rsidTr="00AD348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348F" w:rsidRPr="00AD348F" w:rsidTr="00AD348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12393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4131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4131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4131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348F" w:rsidRPr="00AD348F" w:rsidTr="00AD348F">
        <w:trPr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Внебюджетные источники, в том числе: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348F" w:rsidRPr="00AD348F" w:rsidTr="00AD348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348F" w:rsidRPr="00AD348F" w:rsidTr="00AD348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348F" w:rsidRPr="00AD348F" w:rsidTr="00AD348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348F" w:rsidRPr="00AD348F" w:rsidTr="00AD348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18776,1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6258,7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6258,7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18"/>
                <w:szCs w:val="18"/>
              </w:rPr>
            </w:pPr>
            <w:r w:rsidRPr="00AD348F">
              <w:rPr>
                <w:color w:val="000000"/>
                <w:sz w:val="18"/>
                <w:szCs w:val="18"/>
              </w:rPr>
              <w:t>6258,7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D348F" w:rsidRDefault="00AD348F"/>
    <w:tbl>
      <w:tblPr>
        <w:tblW w:w="14326" w:type="dxa"/>
        <w:tblInd w:w="93" w:type="dxa"/>
        <w:tblLayout w:type="fixed"/>
        <w:tblLook w:val="04A0"/>
      </w:tblPr>
      <w:tblGrid>
        <w:gridCol w:w="887"/>
        <w:gridCol w:w="2814"/>
        <w:gridCol w:w="1276"/>
        <w:gridCol w:w="1559"/>
        <w:gridCol w:w="1559"/>
        <w:gridCol w:w="1032"/>
        <w:gridCol w:w="1661"/>
        <w:gridCol w:w="1418"/>
        <w:gridCol w:w="1701"/>
        <w:gridCol w:w="419"/>
      </w:tblGrid>
      <w:tr w:rsidR="00AD348F" w:rsidRPr="00AD348F" w:rsidTr="00AD348F">
        <w:trPr>
          <w:trHeight w:val="1545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48F" w:rsidRPr="00AD348F" w:rsidRDefault="00AD348F" w:rsidP="00AD348F">
            <w:pPr>
              <w:jc w:val="right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Приложение №2 к муниципальной программе "Благоустройтсво территории ГО "Жатай" на 2019-2021 годы"</w:t>
            </w:r>
          </w:p>
        </w:tc>
      </w:tr>
      <w:tr w:rsidR="00AD348F" w:rsidRPr="00AD348F" w:rsidTr="00AD348F">
        <w:trPr>
          <w:trHeight w:val="105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48F" w:rsidRPr="00AD348F" w:rsidRDefault="00AD348F" w:rsidP="00AD34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</w:tr>
      <w:tr w:rsidR="00AD348F" w:rsidRPr="00AD348F" w:rsidTr="00AD348F">
        <w:trPr>
          <w:trHeight w:val="165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</w:tr>
      <w:tr w:rsidR="00AD348F" w:rsidRPr="00AD348F" w:rsidTr="00AD348F">
        <w:trPr>
          <w:trHeight w:val="30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1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jc w:val="center"/>
              <w:rPr>
                <w:b/>
                <w:bCs/>
                <w:color w:val="000000"/>
              </w:rPr>
            </w:pPr>
            <w:r w:rsidRPr="00AD348F">
              <w:rPr>
                <w:b/>
                <w:bCs/>
                <w:color w:val="000000"/>
              </w:rPr>
              <w:t>План реализации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</w:tr>
      <w:tr w:rsidR="00AD348F" w:rsidRPr="00AD348F" w:rsidTr="00AD348F">
        <w:trPr>
          <w:trHeight w:val="30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1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48F" w:rsidRPr="00AD348F" w:rsidRDefault="00AD348F" w:rsidP="00AD348F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</w:tr>
      <w:tr w:rsidR="00AD348F" w:rsidRPr="00AD348F" w:rsidTr="00AD348F">
        <w:trPr>
          <w:trHeight w:val="30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jc w:val="right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(тыс. рублей)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</w:tr>
      <w:tr w:rsidR="00AD348F" w:rsidRPr="00AD348F" w:rsidTr="00AD348F">
        <w:trPr>
          <w:trHeight w:val="300"/>
        </w:trPr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Всего финансовых средств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в том числе по источникам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</w:tr>
      <w:tr w:rsidR="00AD348F" w:rsidRPr="00AD348F" w:rsidTr="00AD348F">
        <w:trPr>
          <w:trHeight w:val="900"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8F" w:rsidRPr="00AD348F" w:rsidRDefault="00AD348F" w:rsidP="00AD34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8F" w:rsidRPr="00AD348F" w:rsidRDefault="00AD348F" w:rsidP="00AD34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8F" w:rsidRPr="00AD348F" w:rsidRDefault="00AD348F" w:rsidP="00AD34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Бюджет РС(Я)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Бюджет                             ГО "Жатай"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8F" w:rsidRPr="00AD348F" w:rsidRDefault="00AD348F" w:rsidP="00AD34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</w:tr>
      <w:tr w:rsidR="00AD348F" w:rsidRPr="00AD348F" w:rsidTr="00AD348F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0"/>
                <w:szCs w:val="20"/>
              </w:rPr>
            </w:pPr>
          </w:p>
        </w:tc>
      </w:tr>
      <w:tr w:rsidR="00AD348F" w:rsidRPr="00AD348F" w:rsidTr="00AD348F">
        <w:trPr>
          <w:trHeight w:val="525"/>
        </w:trPr>
        <w:tc>
          <w:tcPr>
            <w:tcW w:w="13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</w:tr>
      <w:tr w:rsidR="00AD348F" w:rsidRPr="00AD348F" w:rsidTr="00AD348F">
        <w:trPr>
          <w:trHeight w:val="52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18776,1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18776,1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</w:tr>
      <w:tr w:rsidR="00AD348F" w:rsidRPr="00AD348F" w:rsidTr="00AD348F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6258,7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6258,7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</w:tr>
      <w:tr w:rsidR="00AD348F" w:rsidRPr="00AD348F" w:rsidTr="00AD348F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6258,7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6258,7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</w:tr>
      <w:tr w:rsidR="00AD348F" w:rsidRPr="00AD348F" w:rsidTr="00AD348F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6258,7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6258,7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</w:tr>
      <w:tr w:rsidR="00AD348F" w:rsidRPr="00AD348F" w:rsidTr="00AD348F">
        <w:trPr>
          <w:trHeight w:val="9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Содержание скверов и площадей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1260,0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1260,0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</w:tr>
      <w:tr w:rsidR="00AD348F" w:rsidRPr="00AD348F" w:rsidTr="00AD348F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</w:tr>
      <w:tr w:rsidR="00AD348F" w:rsidRPr="00AD348F" w:rsidTr="00AD348F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</w:tr>
      <w:tr w:rsidR="00AD348F" w:rsidRPr="00AD348F" w:rsidTr="00AD348F">
        <w:trPr>
          <w:trHeight w:val="39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</w:tr>
      <w:tr w:rsidR="00AD348F" w:rsidRPr="00AD348F" w:rsidTr="00AD348F">
        <w:trPr>
          <w:trHeight w:val="6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Очистка и посадка зеленой зоны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840,0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840,0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</w:tr>
      <w:tr w:rsidR="00AD348F" w:rsidRPr="00AD348F" w:rsidTr="00AD348F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</w:tr>
      <w:tr w:rsidR="00AD348F" w:rsidRPr="00AD348F" w:rsidTr="00AD348F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</w:tr>
      <w:tr w:rsidR="00AD348F" w:rsidRPr="00AD348F" w:rsidTr="00AD348F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</w:tr>
      <w:tr w:rsidR="00AD348F" w:rsidRPr="00AD348F" w:rsidTr="00AD348F">
        <w:trPr>
          <w:trHeight w:val="12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Содержание и ремонт объектов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4200,0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4200,0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</w:tr>
      <w:tr w:rsidR="00AD348F" w:rsidRPr="00AD348F" w:rsidTr="00AD348F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1400,0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1400,0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</w:tr>
      <w:tr w:rsidR="00AD348F" w:rsidRPr="00AD348F" w:rsidTr="00AD348F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1400,0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1400,0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</w:tr>
      <w:tr w:rsidR="00AD348F" w:rsidRPr="00AD348F" w:rsidTr="00AD348F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1400,0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1400,0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</w:tr>
      <w:tr w:rsidR="00AD348F" w:rsidRPr="00AD348F" w:rsidTr="00AD348F">
        <w:trPr>
          <w:trHeight w:val="12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Оплата электрической энергии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3570,0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3570,0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</w:tr>
      <w:tr w:rsidR="00AD348F" w:rsidRPr="00AD348F" w:rsidTr="00AD348F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1190,0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1190,0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</w:tr>
      <w:tr w:rsidR="00AD348F" w:rsidRPr="00AD348F" w:rsidTr="00AD348F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1190,0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1190,0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</w:tr>
      <w:tr w:rsidR="00AD348F" w:rsidRPr="00AD348F" w:rsidTr="00AD348F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1190,0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1190,0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</w:tr>
      <w:tr w:rsidR="00AD348F" w:rsidRPr="00AD348F" w:rsidTr="00AD348F">
        <w:trPr>
          <w:trHeight w:val="15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Мероприятия по регулированию численности безнадзорных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</w:tr>
      <w:tr w:rsidR="00AD348F" w:rsidRPr="00AD348F" w:rsidTr="00AD348F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</w:tr>
      <w:tr w:rsidR="00AD348F" w:rsidRPr="00AD348F" w:rsidTr="00AD348F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</w:tr>
      <w:tr w:rsidR="00AD348F" w:rsidRPr="00AD348F" w:rsidTr="00AD348F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</w:tr>
      <w:tr w:rsidR="00AD348F" w:rsidRPr="00AD348F" w:rsidTr="00AD348F">
        <w:trPr>
          <w:trHeight w:val="9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Уборка не санкционированных свалок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</w:tr>
      <w:tr w:rsidR="00AD348F" w:rsidRPr="00AD348F" w:rsidTr="00AD348F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</w:tr>
      <w:tr w:rsidR="00AD348F" w:rsidRPr="00AD348F" w:rsidTr="00AD348F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</w:tr>
      <w:tr w:rsidR="00AD348F" w:rsidRPr="00AD348F" w:rsidTr="00AD348F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</w:tr>
      <w:tr w:rsidR="00AD348F" w:rsidRPr="00AD348F" w:rsidTr="00AD348F">
        <w:trPr>
          <w:trHeight w:val="40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Иные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6806,1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6806,1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AD348F">
            <w:pPr>
              <w:jc w:val="both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</w:tr>
      <w:tr w:rsidR="00AD348F" w:rsidRPr="00AD348F" w:rsidTr="00AD348F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2268,7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2268,7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</w:tr>
      <w:tr w:rsidR="00AD348F" w:rsidRPr="00AD348F" w:rsidTr="00AD348F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2268,7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2268,7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</w:tr>
      <w:tr w:rsidR="00AD348F" w:rsidRPr="00AD348F" w:rsidTr="00AD348F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2268,7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2268,7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AD348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D348F" w:rsidRDefault="00AD348F"/>
    <w:tbl>
      <w:tblPr>
        <w:tblW w:w="15176" w:type="dxa"/>
        <w:tblInd w:w="-318" w:type="dxa"/>
        <w:tblLayout w:type="fixed"/>
        <w:tblLook w:val="04A0"/>
      </w:tblPr>
      <w:tblGrid>
        <w:gridCol w:w="500"/>
        <w:gridCol w:w="1500"/>
        <w:gridCol w:w="914"/>
        <w:gridCol w:w="929"/>
        <w:gridCol w:w="780"/>
        <w:gridCol w:w="765"/>
        <w:gridCol w:w="670"/>
        <w:gridCol w:w="703"/>
        <w:gridCol w:w="753"/>
        <w:gridCol w:w="734"/>
        <w:gridCol w:w="655"/>
        <w:gridCol w:w="709"/>
        <w:gridCol w:w="567"/>
        <w:gridCol w:w="850"/>
        <w:gridCol w:w="709"/>
        <w:gridCol w:w="605"/>
        <w:gridCol w:w="679"/>
        <w:gridCol w:w="747"/>
        <w:gridCol w:w="747"/>
        <w:gridCol w:w="660"/>
      </w:tblGrid>
      <w:tr w:rsidR="00AD348F" w:rsidRPr="00AD348F" w:rsidTr="00AD348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48F" w:rsidRPr="00AD348F" w:rsidRDefault="00AD348F" w:rsidP="00B274D4">
            <w:pPr>
              <w:jc w:val="right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Приложение №3 к муниципальной программе "Благоустройтсво территории ГО "Жатай" на 2019-2021 годы"</w:t>
            </w:r>
          </w:p>
        </w:tc>
      </w:tr>
      <w:tr w:rsidR="00AD348F" w:rsidRPr="00AD348F" w:rsidTr="00AD348F">
        <w:trPr>
          <w:trHeight w:val="8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</w:tr>
      <w:tr w:rsidR="00AD348F" w:rsidRPr="00AD348F" w:rsidTr="00AD348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</w:tr>
      <w:tr w:rsidR="00AD348F" w:rsidRPr="00AD348F" w:rsidTr="00AD348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</w:tr>
      <w:tr w:rsidR="00AD348F" w:rsidRPr="00AD348F" w:rsidTr="00AD348F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48F" w:rsidRPr="00AD348F" w:rsidRDefault="00AD348F" w:rsidP="00B274D4">
            <w:pPr>
              <w:jc w:val="center"/>
              <w:rPr>
                <w:b/>
                <w:bCs/>
                <w:color w:val="000000"/>
              </w:rPr>
            </w:pPr>
            <w:r w:rsidRPr="00AD348F">
              <w:rPr>
                <w:b/>
                <w:bCs/>
                <w:color w:val="000000"/>
              </w:rPr>
              <w:br/>
              <w:t xml:space="preserve"> Сведения о показателях (индикаторах)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</w:tr>
      <w:tr w:rsidR="00AD348F" w:rsidRPr="00AD348F" w:rsidTr="00AD348F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48F" w:rsidRPr="00AD348F" w:rsidRDefault="00AD348F" w:rsidP="00B274D4">
            <w:pPr>
              <w:rPr>
                <w:b/>
                <w:bCs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</w:tr>
      <w:tr w:rsidR="00AD348F" w:rsidRPr="00AD348F" w:rsidTr="00AD348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</w:tr>
      <w:tr w:rsidR="00AD348F" w:rsidRPr="00AD348F" w:rsidTr="00AD348F">
        <w:trPr>
          <w:trHeight w:val="87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Расчет показателя (индикатора)</w:t>
            </w:r>
          </w:p>
        </w:tc>
        <w:tc>
          <w:tcPr>
            <w:tcW w:w="1133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8F" w:rsidRPr="00AD348F" w:rsidRDefault="00AD348F" w:rsidP="00B274D4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Значение показателей (индикаторов)</w:t>
            </w:r>
          </w:p>
        </w:tc>
      </w:tr>
      <w:tr w:rsidR="00AD348F" w:rsidRPr="00AD348F" w:rsidTr="00AD348F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Отчетный год 2018</w:t>
            </w: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8F" w:rsidRPr="00AD348F" w:rsidRDefault="00AD348F" w:rsidP="00B274D4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8F" w:rsidRPr="00AD348F" w:rsidRDefault="00AD348F" w:rsidP="00B274D4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48F" w:rsidRPr="00AD348F" w:rsidRDefault="00AD348F" w:rsidP="00B274D4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AD348F" w:rsidRPr="00AD348F" w:rsidTr="00AD348F">
        <w:trPr>
          <w:trHeight w:val="6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48F" w:rsidRPr="00AD348F" w:rsidRDefault="00AD348F" w:rsidP="00B274D4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48F" w:rsidRPr="00AD348F" w:rsidRDefault="00AD348F" w:rsidP="00B274D4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I квартал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48F" w:rsidRPr="00AD348F" w:rsidRDefault="00AD348F" w:rsidP="00B274D4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II квартал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48F" w:rsidRPr="00AD348F" w:rsidRDefault="00AD348F" w:rsidP="00B274D4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III квартал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48F" w:rsidRPr="00AD348F" w:rsidRDefault="00AD348F" w:rsidP="00B274D4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IV квартал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48F" w:rsidRPr="00AD348F" w:rsidRDefault="00AD348F" w:rsidP="00B274D4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48F" w:rsidRPr="00AD348F" w:rsidRDefault="00AD348F" w:rsidP="00B274D4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I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48F" w:rsidRPr="00AD348F" w:rsidRDefault="00AD348F" w:rsidP="00B274D4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II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48F" w:rsidRPr="00AD348F" w:rsidRDefault="00AD348F" w:rsidP="00B274D4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III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48F" w:rsidRPr="00AD348F" w:rsidRDefault="00AD348F" w:rsidP="00B274D4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IV квартал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48F" w:rsidRPr="00AD348F" w:rsidRDefault="00AD348F" w:rsidP="00B274D4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48F" w:rsidRPr="00AD348F" w:rsidRDefault="00AD348F" w:rsidP="00B274D4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I квартал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8F" w:rsidRPr="00AD348F" w:rsidRDefault="00AD348F" w:rsidP="00B274D4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II квартал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8F" w:rsidRPr="00AD348F" w:rsidRDefault="00AD348F" w:rsidP="00B274D4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III квартал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8F" w:rsidRPr="00AD348F" w:rsidRDefault="00AD348F" w:rsidP="00B274D4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IV квартал</w:t>
            </w:r>
          </w:p>
        </w:tc>
      </w:tr>
      <w:tr w:rsidR="00AD348F" w:rsidRPr="00AD348F" w:rsidTr="00AD348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48F" w:rsidRPr="00AD348F" w:rsidRDefault="00AD348F" w:rsidP="00B274D4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48F" w:rsidRPr="00AD348F" w:rsidRDefault="00AD348F" w:rsidP="00B274D4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17</w:t>
            </w:r>
          </w:p>
        </w:tc>
      </w:tr>
      <w:tr w:rsidR="00AD348F" w:rsidRPr="00AD348F" w:rsidTr="00AD348F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B274D4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Поддержание чистоты и порядка на скверах и площадях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1</w:t>
            </w:r>
          </w:p>
        </w:tc>
      </w:tr>
      <w:tr w:rsidR="00AD348F" w:rsidRPr="00AD348F" w:rsidTr="00AD348F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B274D4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Проведение работ очистке и посадке зеленых зон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D348F" w:rsidRPr="00AD348F" w:rsidTr="00AD348F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48F" w:rsidRPr="00AD348F" w:rsidRDefault="00AD348F" w:rsidP="00B274D4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Содержание и ремонт объектов уличного освещения (наличие точек освещения)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1324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1324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1324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331</w:t>
            </w:r>
          </w:p>
        </w:tc>
      </w:tr>
      <w:tr w:rsidR="00AD348F" w:rsidRPr="00AD348F" w:rsidTr="00AD348F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B274D4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Количество отловленных безнадзорных животных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голова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30</w:t>
            </w:r>
          </w:p>
        </w:tc>
      </w:tr>
      <w:tr w:rsidR="00AD348F" w:rsidRPr="00AD348F" w:rsidTr="00AD348F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48F" w:rsidRPr="00AD348F" w:rsidRDefault="00AD348F" w:rsidP="00B274D4">
            <w:pPr>
              <w:jc w:val="center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Количество убранных не санкционированных свалок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8F" w:rsidRPr="00AD348F" w:rsidRDefault="00AD348F" w:rsidP="00B274D4">
            <w:pPr>
              <w:jc w:val="both"/>
              <w:rPr>
                <w:color w:val="000000"/>
                <w:sz w:val="22"/>
                <w:szCs w:val="22"/>
              </w:rPr>
            </w:pPr>
            <w:r w:rsidRPr="00AD348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D348F" w:rsidRPr="00AD348F" w:rsidTr="00AD348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48F" w:rsidRPr="00AD348F" w:rsidRDefault="00AD348F" w:rsidP="00B274D4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D348F" w:rsidRDefault="00AD348F" w:rsidP="00AD348F"/>
    <w:p w:rsidR="00AD348F" w:rsidRDefault="00AD348F"/>
    <w:sectPr w:rsidR="00AD348F" w:rsidSect="00AD348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2C2" w:rsidRDefault="005552C2" w:rsidP="00285DE7">
      <w:r>
        <w:separator/>
      </w:r>
    </w:p>
  </w:endnote>
  <w:endnote w:type="continuationSeparator" w:id="1">
    <w:p w:rsidR="005552C2" w:rsidRDefault="005552C2" w:rsidP="00285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2C2" w:rsidRDefault="005552C2" w:rsidP="00285DE7">
      <w:r>
        <w:separator/>
      </w:r>
    </w:p>
  </w:footnote>
  <w:footnote w:type="continuationSeparator" w:id="1">
    <w:p w:rsidR="005552C2" w:rsidRDefault="005552C2" w:rsidP="00285D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EC6"/>
    <w:multiLevelType w:val="hybridMultilevel"/>
    <w:tmpl w:val="C8446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D2245"/>
    <w:multiLevelType w:val="hybridMultilevel"/>
    <w:tmpl w:val="D30068DC"/>
    <w:lvl w:ilvl="0" w:tplc="E0F80A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A203C"/>
    <w:multiLevelType w:val="hybridMultilevel"/>
    <w:tmpl w:val="8E246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01219"/>
    <w:multiLevelType w:val="hybridMultilevel"/>
    <w:tmpl w:val="814A5E96"/>
    <w:lvl w:ilvl="0" w:tplc="0F7C71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5773F"/>
    <w:multiLevelType w:val="hybridMultilevel"/>
    <w:tmpl w:val="25800210"/>
    <w:lvl w:ilvl="0" w:tplc="6922B0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E41C9"/>
    <w:multiLevelType w:val="hybridMultilevel"/>
    <w:tmpl w:val="E6420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000E72"/>
    <w:multiLevelType w:val="hybridMultilevel"/>
    <w:tmpl w:val="9440E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815C1"/>
    <w:multiLevelType w:val="hybridMultilevel"/>
    <w:tmpl w:val="2042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6644C"/>
    <w:multiLevelType w:val="hybridMultilevel"/>
    <w:tmpl w:val="3CEC9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D36C0"/>
    <w:multiLevelType w:val="hybridMultilevel"/>
    <w:tmpl w:val="50BE0026"/>
    <w:lvl w:ilvl="0" w:tplc="07A8FF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743C5D"/>
    <w:multiLevelType w:val="hybridMultilevel"/>
    <w:tmpl w:val="C8446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C56E7"/>
    <w:multiLevelType w:val="hybridMultilevel"/>
    <w:tmpl w:val="85C67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26F14"/>
    <w:multiLevelType w:val="hybridMultilevel"/>
    <w:tmpl w:val="D5EEA3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63523C9"/>
    <w:multiLevelType w:val="hybridMultilevel"/>
    <w:tmpl w:val="BE4E2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C6619E"/>
    <w:multiLevelType w:val="multilevel"/>
    <w:tmpl w:val="91643F2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color w:val="auto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2"/>
  </w:num>
  <w:num w:numId="5">
    <w:abstractNumId w:val="8"/>
  </w:num>
  <w:num w:numId="6">
    <w:abstractNumId w:val="12"/>
  </w:num>
  <w:num w:numId="7">
    <w:abstractNumId w:val="7"/>
  </w:num>
  <w:num w:numId="8">
    <w:abstractNumId w:val="3"/>
  </w:num>
  <w:num w:numId="9">
    <w:abstractNumId w:val="4"/>
  </w:num>
  <w:num w:numId="10">
    <w:abstractNumId w:val="1"/>
  </w:num>
  <w:num w:numId="11">
    <w:abstractNumId w:val="14"/>
  </w:num>
  <w:num w:numId="12">
    <w:abstractNumId w:val="9"/>
  </w:num>
  <w:num w:numId="13">
    <w:abstractNumId w:val="11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5DE7"/>
    <w:rsid w:val="0002482C"/>
    <w:rsid w:val="00067AD4"/>
    <w:rsid w:val="00082F18"/>
    <w:rsid w:val="000F405D"/>
    <w:rsid w:val="001006F4"/>
    <w:rsid w:val="0015070C"/>
    <w:rsid w:val="001633BA"/>
    <w:rsid w:val="001C7315"/>
    <w:rsid w:val="001C7BD5"/>
    <w:rsid w:val="001D253B"/>
    <w:rsid w:val="001E1E14"/>
    <w:rsid w:val="001F6A3B"/>
    <w:rsid w:val="00201C74"/>
    <w:rsid w:val="0020348B"/>
    <w:rsid w:val="00237A67"/>
    <w:rsid w:val="00241184"/>
    <w:rsid w:val="00263217"/>
    <w:rsid w:val="00265C29"/>
    <w:rsid w:val="00275EA1"/>
    <w:rsid w:val="00281230"/>
    <w:rsid w:val="00285DE7"/>
    <w:rsid w:val="00296555"/>
    <w:rsid w:val="002B7B4B"/>
    <w:rsid w:val="002C2F9A"/>
    <w:rsid w:val="002C5A20"/>
    <w:rsid w:val="002E3FF2"/>
    <w:rsid w:val="00330E3A"/>
    <w:rsid w:val="003400F1"/>
    <w:rsid w:val="00377A58"/>
    <w:rsid w:val="00380D8A"/>
    <w:rsid w:val="003A122F"/>
    <w:rsid w:val="003A5A6D"/>
    <w:rsid w:val="003E1AF4"/>
    <w:rsid w:val="003E5A1F"/>
    <w:rsid w:val="00430573"/>
    <w:rsid w:val="004402C2"/>
    <w:rsid w:val="00443E11"/>
    <w:rsid w:val="00471AA0"/>
    <w:rsid w:val="0049203A"/>
    <w:rsid w:val="004A236D"/>
    <w:rsid w:val="004A2570"/>
    <w:rsid w:val="004B7590"/>
    <w:rsid w:val="005467F4"/>
    <w:rsid w:val="005552C2"/>
    <w:rsid w:val="00562299"/>
    <w:rsid w:val="005A31F3"/>
    <w:rsid w:val="005A539B"/>
    <w:rsid w:val="005B010C"/>
    <w:rsid w:val="005E6CFF"/>
    <w:rsid w:val="005F57E2"/>
    <w:rsid w:val="00603633"/>
    <w:rsid w:val="006071DC"/>
    <w:rsid w:val="00635F79"/>
    <w:rsid w:val="00654375"/>
    <w:rsid w:val="006548C2"/>
    <w:rsid w:val="00657B1D"/>
    <w:rsid w:val="006603F6"/>
    <w:rsid w:val="00670DFB"/>
    <w:rsid w:val="00691D7E"/>
    <w:rsid w:val="006A7A77"/>
    <w:rsid w:val="006C561C"/>
    <w:rsid w:val="006F418A"/>
    <w:rsid w:val="00712A63"/>
    <w:rsid w:val="007269FB"/>
    <w:rsid w:val="00740AB2"/>
    <w:rsid w:val="00756AFA"/>
    <w:rsid w:val="00777C7F"/>
    <w:rsid w:val="00783597"/>
    <w:rsid w:val="007A04DF"/>
    <w:rsid w:val="007A3E0C"/>
    <w:rsid w:val="007A7AD5"/>
    <w:rsid w:val="007B55EC"/>
    <w:rsid w:val="007C518E"/>
    <w:rsid w:val="007E1679"/>
    <w:rsid w:val="007F07A6"/>
    <w:rsid w:val="007F554C"/>
    <w:rsid w:val="00803D2C"/>
    <w:rsid w:val="008825FA"/>
    <w:rsid w:val="00895F0D"/>
    <w:rsid w:val="008A316C"/>
    <w:rsid w:val="008B3D93"/>
    <w:rsid w:val="008C5083"/>
    <w:rsid w:val="0090041B"/>
    <w:rsid w:val="0090365D"/>
    <w:rsid w:val="00905781"/>
    <w:rsid w:val="009403E7"/>
    <w:rsid w:val="00942319"/>
    <w:rsid w:val="009445C0"/>
    <w:rsid w:val="009963BF"/>
    <w:rsid w:val="009C7E88"/>
    <w:rsid w:val="009F3E6F"/>
    <w:rsid w:val="009F689B"/>
    <w:rsid w:val="00A05949"/>
    <w:rsid w:val="00A22E37"/>
    <w:rsid w:val="00A30C3D"/>
    <w:rsid w:val="00A3695A"/>
    <w:rsid w:val="00A41256"/>
    <w:rsid w:val="00A64C2E"/>
    <w:rsid w:val="00A724C3"/>
    <w:rsid w:val="00AD02CC"/>
    <w:rsid w:val="00AD348F"/>
    <w:rsid w:val="00AF5853"/>
    <w:rsid w:val="00B17E45"/>
    <w:rsid w:val="00B309EB"/>
    <w:rsid w:val="00B33DCF"/>
    <w:rsid w:val="00B40721"/>
    <w:rsid w:val="00B641AD"/>
    <w:rsid w:val="00B64F91"/>
    <w:rsid w:val="00B70A56"/>
    <w:rsid w:val="00B80FB3"/>
    <w:rsid w:val="00BA0E2F"/>
    <w:rsid w:val="00BB3035"/>
    <w:rsid w:val="00BB547F"/>
    <w:rsid w:val="00BB7296"/>
    <w:rsid w:val="00BD3283"/>
    <w:rsid w:val="00BD3475"/>
    <w:rsid w:val="00BD7EE8"/>
    <w:rsid w:val="00BE4CFB"/>
    <w:rsid w:val="00C066FA"/>
    <w:rsid w:val="00C12ED6"/>
    <w:rsid w:val="00C16382"/>
    <w:rsid w:val="00C163B6"/>
    <w:rsid w:val="00C233E2"/>
    <w:rsid w:val="00C46055"/>
    <w:rsid w:val="00C93570"/>
    <w:rsid w:val="00CB24AC"/>
    <w:rsid w:val="00CC10AB"/>
    <w:rsid w:val="00CC7117"/>
    <w:rsid w:val="00D07A9D"/>
    <w:rsid w:val="00D23ACE"/>
    <w:rsid w:val="00D24555"/>
    <w:rsid w:val="00D45B40"/>
    <w:rsid w:val="00D5759B"/>
    <w:rsid w:val="00D644BC"/>
    <w:rsid w:val="00D85F02"/>
    <w:rsid w:val="00D86765"/>
    <w:rsid w:val="00DB36AF"/>
    <w:rsid w:val="00DD4B49"/>
    <w:rsid w:val="00E12277"/>
    <w:rsid w:val="00E410F4"/>
    <w:rsid w:val="00E64888"/>
    <w:rsid w:val="00E676FC"/>
    <w:rsid w:val="00E86F50"/>
    <w:rsid w:val="00E8772D"/>
    <w:rsid w:val="00EA208D"/>
    <w:rsid w:val="00EA7074"/>
    <w:rsid w:val="00EC33E2"/>
    <w:rsid w:val="00EC631D"/>
    <w:rsid w:val="00ED0156"/>
    <w:rsid w:val="00ED06B4"/>
    <w:rsid w:val="00ED6852"/>
    <w:rsid w:val="00EE24B1"/>
    <w:rsid w:val="00F109DA"/>
    <w:rsid w:val="00F23598"/>
    <w:rsid w:val="00F45C9B"/>
    <w:rsid w:val="00F72B4B"/>
    <w:rsid w:val="00FA6DB4"/>
    <w:rsid w:val="00FB5BEE"/>
    <w:rsid w:val="00FB5CD3"/>
    <w:rsid w:val="00FC72D6"/>
    <w:rsid w:val="00FD1E96"/>
    <w:rsid w:val="00FF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5D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85D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85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85DE7"/>
    <w:pPr>
      <w:spacing w:before="100" w:beforeAutospacing="1" w:after="100" w:afterAutospacing="1"/>
    </w:pPr>
  </w:style>
  <w:style w:type="paragraph" w:customStyle="1" w:styleId="ConsTitle">
    <w:name w:val="ConsTitle"/>
    <w:rsid w:val="00285D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285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85DE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285DE7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285DE7"/>
    <w:pPr>
      <w:spacing w:before="100" w:beforeAutospacing="1" w:after="100" w:afterAutospacing="1"/>
    </w:pPr>
  </w:style>
  <w:style w:type="paragraph" w:customStyle="1" w:styleId="ConsPlusNormal">
    <w:name w:val="ConsPlusNormal"/>
    <w:rsid w:val="00285D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285DE7"/>
    <w:rPr>
      <w:color w:val="0000FF"/>
      <w:u w:val="single"/>
    </w:rPr>
  </w:style>
  <w:style w:type="paragraph" w:styleId="a5">
    <w:name w:val="footnote text"/>
    <w:basedOn w:val="a"/>
    <w:link w:val="a6"/>
    <w:rsid w:val="00285DE7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D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DE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85D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D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B641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ormattext">
    <w:name w:val="formattext"/>
    <w:basedOn w:val="a"/>
    <w:rsid w:val="006F418A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FC72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380D8A"/>
    <w:pPr>
      <w:tabs>
        <w:tab w:val="center" w:pos="4677"/>
        <w:tab w:val="right" w:pos="9355"/>
      </w:tabs>
    </w:pPr>
    <w:rPr>
      <w:rFonts w:ascii="Calibri" w:hAnsi="Calibri"/>
      <w:lang w:val="en-US" w:eastAsia="en-US" w:bidi="en-US"/>
    </w:rPr>
  </w:style>
  <w:style w:type="character" w:customStyle="1" w:styleId="ac">
    <w:name w:val="Верхний колонтитул Знак"/>
    <w:basedOn w:val="a0"/>
    <w:link w:val="ab"/>
    <w:uiPriority w:val="99"/>
    <w:rsid w:val="00380D8A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d">
    <w:name w:val="Знак"/>
    <w:basedOn w:val="a"/>
    <w:rsid w:val="00AD02C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F7477-2063-492F-9889-B3FA8FE0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4854</TotalTime>
  <Pages>15</Pages>
  <Words>3475</Words>
  <Characters>19812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Чагда</Company>
  <LinksUpToDate>false</LinksUpToDate>
  <CharactersWithSpaces>23241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Гладышев В.В</cp:lastModifiedBy>
  <cp:revision>54</cp:revision>
  <cp:lastPrinted>2018-09-21T23:53:00Z</cp:lastPrinted>
  <dcterms:created xsi:type="dcterms:W3CDTF">2016-11-09T00:21:00Z</dcterms:created>
  <dcterms:modified xsi:type="dcterms:W3CDTF">2018-09-25T02:28:00Z</dcterms:modified>
</cp:coreProperties>
</file>