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40180" w:rsidRDefault="00740180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891EA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1E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1E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8A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6C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891EAE">
              <w:rPr>
                <w:rFonts w:ascii="Times New Roman" w:hAnsi="Times New Roman" w:cs="Times New Roman"/>
                <w:sz w:val="24"/>
                <w:szCs w:val="24"/>
              </w:rPr>
              <w:t xml:space="preserve"> 12-г</w:t>
            </w:r>
          </w:p>
        </w:tc>
      </w:tr>
    </w:tbl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proofErr w:type="gramStart"/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ую</w:t>
      </w:r>
      <w:proofErr w:type="gramEnd"/>
      <w:r w:rsidR="006427BA"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радостроительное</w:t>
      </w:r>
      <w:proofErr w:type="gramEnd"/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6427BA" w:rsidRP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планирование развития территорий. 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нижение административных барьеров</w:t>
      </w:r>
    </w:p>
    <w:p w:rsid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территории  </w:t>
      </w:r>
    </w:p>
    <w:p w:rsidR="006427BA" w:rsidRPr="006427BA" w:rsidRDefault="006427BA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847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атай</w:t>
      </w:r>
      <w:proofErr w:type="spellEnd"/>
      <w:r w:rsidR="005847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201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="00AA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годы"</w:t>
      </w:r>
    </w:p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61B" w:rsidRPr="0045534B" w:rsidRDefault="009D5C6F" w:rsidP="009D5C6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Решением Окружного Совета депутатов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" №46-1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22.12.17 г. "Об утверждении бюджета Городского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на 2018 и плановый 2019-2020 годов", Решением Окружного Совета депутатов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"</w:t>
      </w:r>
      <w:r w:rsidR="0049131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нений и дополнений в Решение Окружного Совета депутатов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№33-3 от 20 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кабря 2016 г. "Об утверждении бюджета Городского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на 2017 год и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вый период 2018-2019 годов"", с Распоряжением Главы Окружной </w:t>
      </w:r>
      <w:r w:rsidR="005847CD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№1721-р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29.12.2017 г. "Об уточнении бюджетной росписи на 2017 год" и на основании Порядка разработки, утверждения и реализации муниципальных программ 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родского округа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", утвержденного Постановлением Главы Окружной Администр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ГО "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 №170 от 16.09.2016 года</w:t>
      </w:r>
      <w:r w:rsidR="00AA061B" w:rsidRPr="0045534B">
        <w:rPr>
          <w:rFonts w:ascii="Times New Roman" w:hAnsi="Times New Roman" w:cs="Times New Roman"/>
          <w:sz w:val="24"/>
          <w:szCs w:val="24"/>
        </w:rPr>
        <w:t>:</w:t>
      </w:r>
    </w:p>
    <w:p w:rsidR="00BE4CF0" w:rsidRDefault="0045534B" w:rsidP="009D5C6F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"Градостро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тельное планирование развития территорий. Снижение административных барьеров в 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ласти строительства на территории Городского округа "</w:t>
      </w:r>
      <w:proofErr w:type="spell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в 2017-2020 годы", </w:t>
      </w:r>
      <w:proofErr w:type="gram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утве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жденную</w:t>
      </w:r>
      <w:proofErr w:type="gram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" №22-г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133B4A" w:rsidRPr="00133B4A" w:rsidRDefault="00133B4A" w:rsidP="009D5C6F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r w:rsidR="00647906" w:rsidRPr="00647906">
        <w:rPr>
          <w:rFonts w:ascii="Times New Roman" w:hAnsi="Times New Roman"/>
          <w:sz w:val="24"/>
          <w:szCs w:val="24"/>
        </w:rPr>
        <w:t>В графе 2 строку 8</w:t>
      </w:r>
      <w:r w:rsidR="00647906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647906" w:rsidRPr="00647906">
        <w:rPr>
          <w:rFonts w:ascii="Times New Roman" w:hAnsi="Times New Roman"/>
          <w:sz w:val="24"/>
          <w:szCs w:val="24"/>
        </w:rPr>
        <w:t xml:space="preserve">" </w:t>
      </w:r>
      <w:r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33B4A" w:rsidRPr="00133B4A" w:rsidRDefault="00133B4A" w:rsidP="00133B4A">
      <w:pPr>
        <w:pStyle w:val="a6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8"/>
      </w:tblGrid>
      <w:tr w:rsidR="0061728F" w:rsidRPr="006E6F07" w:rsidTr="000D586E">
        <w:trPr>
          <w:jc w:val="center"/>
        </w:trPr>
        <w:tc>
          <w:tcPr>
            <w:tcW w:w="6218" w:type="dxa"/>
          </w:tcPr>
          <w:p w:rsidR="0061728F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Общий объем финансирования мероприятий Программы с</w:t>
            </w:r>
            <w:r w:rsidRPr="00133B4A">
              <w:rPr>
                <w:rFonts w:ascii="Times New Roman" w:hAnsi="Times New Roman" w:cs="Times New Roman"/>
                <w:lang w:eastAsia="ru-RU"/>
              </w:rPr>
              <w:t>о</w:t>
            </w:r>
            <w:r w:rsidRPr="00133B4A">
              <w:rPr>
                <w:rFonts w:ascii="Times New Roman" w:hAnsi="Times New Roman" w:cs="Times New Roman"/>
                <w:lang w:eastAsia="ru-RU"/>
              </w:rPr>
              <w:t>ставляет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Pr="00133B4A">
              <w:rPr>
                <w:rFonts w:ascii="Times New Roman" w:hAnsi="Times New Roman" w:cs="Times New Roman"/>
                <w:lang w:eastAsia="ru-RU"/>
              </w:rPr>
              <w:t>униципальный бюджет –</w:t>
            </w:r>
            <w:r>
              <w:rPr>
                <w:rFonts w:ascii="Times New Roman" w:hAnsi="Times New Roman" w:cs="Times New Roman"/>
                <w:lang w:eastAsia="ru-RU"/>
              </w:rPr>
              <w:t>5879,0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lang w:eastAsia="ru-RU"/>
              </w:rPr>
              <w:t>, в том числе по г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дам</w:t>
            </w:r>
            <w:r w:rsidRPr="00133B4A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 xml:space="preserve">- 2017 год– </w:t>
            </w:r>
            <w:r>
              <w:rPr>
                <w:rFonts w:ascii="Times New Roman" w:hAnsi="Times New Roman" w:cs="Times New Roman"/>
                <w:lang w:eastAsia="ru-RU"/>
              </w:rPr>
              <w:t>739,8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-2018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85,0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1728F" w:rsidRPr="00133B4A" w:rsidRDefault="0061728F" w:rsidP="00133B4A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-2019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lang w:eastAsia="ru-RU"/>
              </w:rPr>
              <w:t>2041,9</w:t>
            </w:r>
            <w:r w:rsidRPr="00133B4A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61728F" w:rsidRPr="00133B4A" w:rsidRDefault="0061728F" w:rsidP="009D5C6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33B4A">
              <w:rPr>
                <w:rFonts w:ascii="Times New Roman" w:hAnsi="Times New Roman" w:cs="Times New Roman"/>
                <w:lang w:eastAsia="ru-RU"/>
              </w:rPr>
              <w:t>-2020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- 3012,3 </w:t>
            </w:r>
            <w:r w:rsidRPr="00133B4A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</w:tbl>
    <w:p w:rsidR="00133B4A" w:rsidRPr="0045534B" w:rsidRDefault="00133B4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61B" w:rsidRPr="0045534B" w:rsidRDefault="00AA061B" w:rsidP="0045534B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2) </w:t>
      </w:r>
      <w:r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"Ресурсное обеспечение Программы" </w:t>
      </w:r>
      <w:r w:rsidRPr="0045534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и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з</w:t>
      </w:r>
      <w:r w:rsidRPr="0045534B">
        <w:rPr>
          <w:rStyle w:val="spfo1"/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9D5C6F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 w:rsidR="009D5C6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061B" w:rsidRPr="0045534B" w:rsidRDefault="009D5C6F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униципальный бюджет –</w:t>
      </w:r>
      <w:r>
        <w:rPr>
          <w:rFonts w:ascii="Times New Roman" w:hAnsi="Times New Roman" w:cs="Times New Roman"/>
          <w:sz w:val="24"/>
          <w:szCs w:val="24"/>
          <w:lang w:eastAsia="ru-RU"/>
        </w:rPr>
        <w:t>5879,0</w:t>
      </w:r>
      <w:r w:rsidR="007A5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по годам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D5C6F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- 2017 год– 739,8 тыс. руб.;</w:t>
      </w:r>
    </w:p>
    <w:p w:rsidR="009D5C6F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-2018 год – 85,0 тыс. руб.;</w:t>
      </w:r>
    </w:p>
    <w:p w:rsidR="009D5C6F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-2019 год – 2041,9 тыс. руб.;</w:t>
      </w:r>
    </w:p>
    <w:p w:rsidR="00133B4A" w:rsidRPr="009D5C6F" w:rsidRDefault="009D5C6F" w:rsidP="009D5C6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9D5C6F">
        <w:rPr>
          <w:rFonts w:ascii="Times New Roman" w:hAnsi="Times New Roman" w:cs="Times New Roman"/>
          <w:sz w:val="24"/>
          <w:szCs w:val="24"/>
          <w:lang w:eastAsia="ru-RU"/>
        </w:rPr>
        <w:t>-2020 год - 3012,3 тыс. руб.</w:t>
      </w:r>
      <w:r w:rsidR="00133B4A" w:rsidRPr="009D5C6F">
        <w:rPr>
          <w:rFonts w:ascii="Times New Roman" w:hAnsi="Times New Roman" w:cs="Times New Roman"/>
          <w:sz w:val="24"/>
          <w:szCs w:val="24"/>
        </w:rPr>
        <w:t>"</w:t>
      </w:r>
    </w:p>
    <w:p w:rsidR="00AA061B" w:rsidRDefault="00AA061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lastRenderedPageBreak/>
        <w:t>Планируемые объемы и источники финансирования Программы по периодам ее реализации приведены в Приложении №2.</w:t>
      </w:r>
      <w:r w:rsidR="00CD1179" w:rsidRPr="0045534B"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647906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) Приложение №2 к </w:t>
      </w:r>
      <w:r w:rsidR="00CD117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</w:t>
      </w:r>
      <w:r w:rsidR="007A5E75">
        <w:rPr>
          <w:rFonts w:ascii="Times New Roman" w:hAnsi="Times New Roman" w:cs="Times New Roman"/>
          <w:sz w:val="24"/>
          <w:szCs w:val="24"/>
          <w:lang w:eastAsia="ru-RU"/>
        </w:rPr>
        <w:t>овой редакции (</w:t>
      </w:r>
      <w:proofErr w:type="gramStart"/>
      <w:r w:rsidR="007A5E75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7A5E75">
        <w:rPr>
          <w:rFonts w:ascii="Times New Roman" w:hAnsi="Times New Roman" w:cs="Times New Roman"/>
          <w:sz w:val="24"/>
          <w:szCs w:val="24"/>
          <w:lang w:eastAsia="ru-RU"/>
        </w:rPr>
        <w:t>. Приложение №</w:t>
      </w:r>
      <w:r w:rsidR="005D73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 «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министрации ГО «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Татарченко</w:t>
      </w:r>
      <w:proofErr w:type="spellEnd"/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Кистенёв</w:t>
      </w:r>
      <w:proofErr w:type="spellEnd"/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А.Е.</w:t>
      </w:r>
    </w:p>
    <w:p w:rsidR="006427BA" w:rsidRPr="00BE4CF0" w:rsidRDefault="006427BA" w:rsidP="00BE4CF0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E4CF0" w:rsidRDefault="00BE4CF0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5C6F" w:rsidRDefault="009D5C6F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5C6F" w:rsidRDefault="009D5C6F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5C6F" w:rsidRDefault="009D5C6F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D731B" w:rsidRDefault="005D731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534B" w:rsidRDefault="0045534B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07228" w:rsidRDefault="00007228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07228" w:rsidRDefault="00007228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602" w:type="dxa"/>
        <w:tblInd w:w="-1026" w:type="dxa"/>
        <w:tblLook w:val="04A0"/>
      </w:tblPr>
      <w:tblGrid>
        <w:gridCol w:w="326"/>
        <w:gridCol w:w="2100"/>
        <w:gridCol w:w="2832"/>
        <w:gridCol w:w="979"/>
        <w:gridCol w:w="1434"/>
        <w:gridCol w:w="976"/>
        <w:gridCol w:w="1134"/>
        <w:gridCol w:w="821"/>
      </w:tblGrid>
      <w:tr w:rsidR="00007228" w:rsidRPr="00007228" w:rsidTr="00007228">
        <w:trPr>
          <w:trHeight w:val="177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№1                                                                                                                         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" "О внесении изменений в муниц</w:t>
            </w: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пальную программу "Градостроительное планирование развития территорий. Снижение админис</w:t>
            </w: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ративных барьеров в области строительства на территории ГО "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Жатай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"  2017-2020 г</w:t>
            </w: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7228">
              <w:rPr>
                <w:rFonts w:ascii="Times New Roman" w:eastAsia="Times New Roman" w:hAnsi="Times New Roman" w:cs="Times New Roman"/>
                <w:lang w:eastAsia="ru-RU"/>
              </w:rPr>
              <w:t>ды""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228" w:rsidRPr="00007228" w:rsidTr="00007228">
        <w:trPr>
          <w:trHeight w:val="28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228" w:rsidRPr="00007228" w:rsidTr="00007228">
        <w:trPr>
          <w:trHeight w:val="28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"Градостроительное планиров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территорий. Снижение администр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барьеров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228" w:rsidRPr="00007228" w:rsidTr="00007228">
        <w:trPr>
          <w:trHeight w:val="28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228" w:rsidRPr="00007228" w:rsidTr="00007228">
        <w:trPr>
          <w:trHeight w:val="28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строительства на территории ГО "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 2017-2020 годы"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228" w:rsidRPr="00007228" w:rsidTr="00007228">
        <w:trPr>
          <w:trHeight w:val="1680"/>
        </w:trPr>
        <w:tc>
          <w:tcPr>
            <w:tcW w:w="10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объемы и источники финансирования муниципальной програ</w:t>
            </w:r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"Градостроительное планирование развития территорий. Снижение админ</w:t>
            </w:r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стративных барьеров в области строительства на территории  ГО "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 2017-2020 годы"</w:t>
            </w:r>
          </w:p>
        </w:tc>
      </w:tr>
      <w:tr w:rsidR="00007228" w:rsidRPr="00007228" w:rsidTr="00007228">
        <w:trPr>
          <w:trHeight w:val="28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228" w:rsidRPr="00007228" w:rsidTr="00B31C69">
        <w:trPr>
          <w:trHeight w:val="3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5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сроки финансирования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 по годам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3012,3</w:t>
            </w:r>
          </w:p>
        </w:tc>
      </w:tr>
      <w:tr w:rsidR="00007228" w:rsidRPr="00007228" w:rsidTr="00007228">
        <w:trPr>
          <w:trHeight w:val="67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3012,3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4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ментов территор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планир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вания, градостро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зониров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документ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по план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ровке территорий           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3922,0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2023,5</w:t>
            </w:r>
          </w:p>
        </w:tc>
      </w:tr>
      <w:tr w:rsidR="00007228" w:rsidRPr="00007228" w:rsidTr="00007228">
        <w:trPr>
          <w:trHeight w:val="61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3922,0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2023,5</w:t>
            </w:r>
          </w:p>
        </w:tc>
      </w:tr>
      <w:tr w:rsidR="00007228" w:rsidRPr="00007228" w:rsidTr="00007228">
        <w:trPr>
          <w:trHeight w:val="66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ментации по пл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нировке и межев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территорий, предназначенных для развития 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лищного компле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48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Схемы территор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планир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ГО "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 подготовка плана её реализации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668,1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46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ментации по пл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нировке террит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под размещ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объектов кап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тального стро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республ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320,7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40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320,7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52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карт (планов) правил землепользования и застройки ГО "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40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98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эски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проекта по объекту: "Бульвар им. В.П. 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 </w:t>
            </w:r>
            <w:proofErr w:type="spellStart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атай</w:t>
            </w:r>
            <w:proofErr w:type="spellEnd"/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 ре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публиканского бюджета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6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субсидии муниц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пальным образованиям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федерального бюджета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  бюдж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07228" w:rsidRPr="00007228" w:rsidTr="00007228">
        <w:trPr>
          <w:trHeight w:val="345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228" w:rsidRPr="00007228" w:rsidRDefault="00007228" w:rsidP="00007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источников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28" w:rsidRPr="00007228" w:rsidRDefault="00007228" w:rsidP="0000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007228" w:rsidRDefault="00007228" w:rsidP="00726A5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007228" w:rsidSect="00E820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CD" w:rsidRDefault="00B45CCD" w:rsidP="00B4146D">
      <w:pPr>
        <w:spacing w:after="0" w:line="240" w:lineRule="auto"/>
      </w:pPr>
      <w:r>
        <w:separator/>
      </w:r>
    </w:p>
  </w:endnote>
  <w:endnote w:type="continuationSeparator" w:id="1">
    <w:p w:rsidR="00B45CCD" w:rsidRDefault="00B45CCD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CD" w:rsidRDefault="00B45CCD" w:rsidP="00B4146D">
      <w:pPr>
        <w:spacing w:after="0" w:line="240" w:lineRule="auto"/>
      </w:pPr>
      <w:r>
        <w:separator/>
      </w:r>
    </w:p>
  </w:footnote>
  <w:footnote w:type="continuationSeparator" w:id="1">
    <w:p w:rsidR="00B45CCD" w:rsidRDefault="00B45CCD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07228"/>
    <w:rsid w:val="00022ACC"/>
    <w:rsid w:val="00037EAC"/>
    <w:rsid w:val="000530AE"/>
    <w:rsid w:val="00084150"/>
    <w:rsid w:val="000900D0"/>
    <w:rsid w:val="00096DF3"/>
    <w:rsid w:val="000B1FF4"/>
    <w:rsid w:val="000D3F3C"/>
    <w:rsid w:val="001029A6"/>
    <w:rsid w:val="00132380"/>
    <w:rsid w:val="00133B4A"/>
    <w:rsid w:val="0013525A"/>
    <w:rsid w:val="00167B39"/>
    <w:rsid w:val="001724D5"/>
    <w:rsid w:val="0017316C"/>
    <w:rsid w:val="00186C73"/>
    <w:rsid w:val="001A49F7"/>
    <w:rsid w:val="00203562"/>
    <w:rsid w:val="00241328"/>
    <w:rsid w:val="00273F44"/>
    <w:rsid w:val="00293814"/>
    <w:rsid w:val="002C20AD"/>
    <w:rsid w:val="002D5FDD"/>
    <w:rsid w:val="002E0743"/>
    <w:rsid w:val="002E1168"/>
    <w:rsid w:val="00307EE1"/>
    <w:rsid w:val="003158FC"/>
    <w:rsid w:val="00316E26"/>
    <w:rsid w:val="003521F6"/>
    <w:rsid w:val="00355B3C"/>
    <w:rsid w:val="00370F2A"/>
    <w:rsid w:val="00374AA7"/>
    <w:rsid w:val="00393984"/>
    <w:rsid w:val="003B4AA9"/>
    <w:rsid w:val="003C7716"/>
    <w:rsid w:val="003D6633"/>
    <w:rsid w:val="00414335"/>
    <w:rsid w:val="00434A1D"/>
    <w:rsid w:val="004473DB"/>
    <w:rsid w:val="0045534B"/>
    <w:rsid w:val="0045675B"/>
    <w:rsid w:val="0049131F"/>
    <w:rsid w:val="004B274B"/>
    <w:rsid w:val="004C2EFC"/>
    <w:rsid w:val="004D6BB6"/>
    <w:rsid w:val="004E4EB2"/>
    <w:rsid w:val="00520494"/>
    <w:rsid w:val="005847CD"/>
    <w:rsid w:val="005A0E75"/>
    <w:rsid w:val="005A7A59"/>
    <w:rsid w:val="005B3043"/>
    <w:rsid w:val="005D0B5C"/>
    <w:rsid w:val="005D155E"/>
    <w:rsid w:val="005D55F2"/>
    <w:rsid w:val="005D5DC3"/>
    <w:rsid w:val="005D731B"/>
    <w:rsid w:val="005E6FDF"/>
    <w:rsid w:val="005F65C1"/>
    <w:rsid w:val="006116A7"/>
    <w:rsid w:val="0061728F"/>
    <w:rsid w:val="00622943"/>
    <w:rsid w:val="006313D2"/>
    <w:rsid w:val="006427BA"/>
    <w:rsid w:val="00647906"/>
    <w:rsid w:val="0066536D"/>
    <w:rsid w:val="006E0411"/>
    <w:rsid w:val="00726A5E"/>
    <w:rsid w:val="007334A4"/>
    <w:rsid w:val="007334C5"/>
    <w:rsid w:val="007336E9"/>
    <w:rsid w:val="00737C94"/>
    <w:rsid w:val="00740180"/>
    <w:rsid w:val="00753E9C"/>
    <w:rsid w:val="007A1C07"/>
    <w:rsid w:val="007A5E75"/>
    <w:rsid w:val="007B6037"/>
    <w:rsid w:val="007C0233"/>
    <w:rsid w:val="007D3F32"/>
    <w:rsid w:val="007E183C"/>
    <w:rsid w:val="00835AA7"/>
    <w:rsid w:val="0083762A"/>
    <w:rsid w:val="00841735"/>
    <w:rsid w:val="00846A58"/>
    <w:rsid w:val="00854144"/>
    <w:rsid w:val="00866C19"/>
    <w:rsid w:val="00870F98"/>
    <w:rsid w:val="00883794"/>
    <w:rsid w:val="0088416B"/>
    <w:rsid w:val="00891EAE"/>
    <w:rsid w:val="008A6413"/>
    <w:rsid w:val="008B47DA"/>
    <w:rsid w:val="008E1816"/>
    <w:rsid w:val="00965942"/>
    <w:rsid w:val="009803CA"/>
    <w:rsid w:val="00993988"/>
    <w:rsid w:val="00997303"/>
    <w:rsid w:val="009C701F"/>
    <w:rsid w:val="009D5C6F"/>
    <w:rsid w:val="00A25980"/>
    <w:rsid w:val="00A25EF8"/>
    <w:rsid w:val="00A4530F"/>
    <w:rsid w:val="00A65F3E"/>
    <w:rsid w:val="00A80FE4"/>
    <w:rsid w:val="00AA0595"/>
    <w:rsid w:val="00AA061B"/>
    <w:rsid w:val="00AA276B"/>
    <w:rsid w:val="00AB5B39"/>
    <w:rsid w:val="00AD1AE1"/>
    <w:rsid w:val="00AE4A73"/>
    <w:rsid w:val="00AF7BAA"/>
    <w:rsid w:val="00B3530C"/>
    <w:rsid w:val="00B35993"/>
    <w:rsid w:val="00B4146D"/>
    <w:rsid w:val="00B43F6B"/>
    <w:rsid w:val="00B44131"/>
    <w:rsid w:val="00B45CCD"/>
    <w:rsid w:val="00B67113"/>
    <w:rsid w:val="00B74290"/>
    <w:rsid w:val="00B94E83"/>
    <w:rsid w:val="00BA75E1"/>
    <w:rsid w:val="00BB3368"/>
    <w:rsid w:val="00BC170D"/>
    <w:rsid w:val="00BE4CF0"/>
    <w:rsid w:val="00BE5C2A"/>
    <w:rsid w:val="00BF5C3B"/>
    <w:rsid w:val="00C114FE"/>
    <w:rsid w:val="00C371CB"/>
    <w:rsid w:val="00C85066"/>
    <w:rsid w:val="00CB68D9"/>
    <w:rsid w:val="00CD1179"/>
    <w:rsid w:val="00CD3F82"/>
    <w:rsid w:val="00CF1F79"/>
    <w:rsid w:val="00D03056"/>
    <w:rsid w:val="00D34A44"/>
    <w:rsid w:val="00D771FA"/>
    <w:rsid w:val="00D87E94"/>
    <w:rsid w:val="00D921AF"/>
    <w:rsid w:val="00DB355D"/>
    <w:rsid w:val="00DB386E"/>
    <w:rsid w:val="00DC621C"/>
    <w:rsid w:val="00DC6706"/>
    <w:rsid w:val="00DE452E"/>
    <w:rsid w:val="00E035D6"/>
    <w:rsid w:val="00E15ACB"/>
    <w:rsid w:val="00E8200E"/>
    <w:rsid w:val="00E92D7C"/>
    <w:rsid w:val="00EB1C0B"/>
    <w:rsid w:val="00EE6D12"/>
    <w:rsid w:val="00EF7DA0"/>
    <w:rsid w:val="00F260C7"/>
    <w:rsid w:val="00F613FF"/>
    <w:rsid w:val="00FC1980"/>
    <w:rsid w:val="00FC56FC"/>
    <w:rsid w:val="00FD1206"/>
    <w:rsid w:val="00FE3824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Толстикова</cp:lastModifiedBy>
  <cp:revision>3</cp:revision>
  <cp:lastPrinted>2018-02-02T05:18:00Z</cp:lastPrinted>
  <dcterms:created xsi:type="dcterms:W3CDTF">2018-02-14T07:47:00Z</dcterms:created>
  <dcterms:modified xsi:type="dcterms:W3CDTF">2018-09-27T01:49:00Z</dcterms:modified>
</cp:coreProperties>
</file>