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DC" w:rsidRPr="00497E98" w:rsidRDefault="003533DC" w:rsidP="003533DC">
      <w:pPr>
        <w:rPr>
          <w:rFonts w:ascii="Bookman Old Style" w:hAnsi="Bookman Old Style"/>
          <w:sz w:val="22"/>
          <w:szCs w:val="22"/>
        </w:rPr>
      </w:pPr>
    </w:p>
    <w:tbl>
      <w:tblPr>
        <w:tblW w:w="948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5"/>
        <w:gridCol w:w="984"/>
        <w:gridCol w:w="4253"/>
      </w:tblGrid>
      <w:tr w:rsidR="003533DC" w:rsidRPr="0060523B" w:rsidTr="005D3BAA">
        <w:trPr>
          <w:cantSplit/>
          <w:trHeight w:val="1843"/>
        </w:trPr>
        <w:tc>
          <w:tcPr>
            <w:tcW w:w="4245" w:type="dxa"/>
            <w:tcBorders>
              <w:bottom w:val="single" w:sz="6" w:space="0" w:color="auto"/>
            </w:tcBorders>
            <w:vAlign w:val="center"/>
          </w:tcPr>
          <w:p w:rsidR="003533DC" w:rsidRPr="0060523B" w:rsidRDefault="003533DC" w:rsidP="003533DC">
            <w:pPr>
              <w:pStyle w:val="1"/>
              <w:jc w:val="center"/>
              <w:rPr>
                <w:b/>
                <w:sz w:val="22"/>
                <w:szCs w:val="22"/>
              </w:rPr>
            </w:pPr>
          </w:p>
          <w:p w:rsidR="00F25D00" w:rsidRPr="00497E98" w:rsidRDefault="00F25D00" w:rsidP="00F25D00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Республика Саха (Якутия)</w:t>
            </w:r>
          </w:p>
          <w:p w:rsidR="00F25D00" w:rsidRPr="00497E98" w:rsidRDefault="00F25D00" w:rsidP="00F25D00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Окружная Администрация</w:t>
            </w:r>
          </w:p>
          <w:p w:rsidR="00F25D00" w:rsidRPr="00497E98" w:rsidRDefault="00F25D00" w:rsidP="00F25D00">
            <w:pPr>
              <w:pStyle w:val="2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 xml:space="preserve"> Городского округа  </w:t>
            </w:r>
          </w:p>
          <w:p w:rsidR="00F25D00" w:rsidRPr="00497E98" w:rsidRDefault="00F25D00" w:rsidP="00F25D00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F25D00" w:rsidRPr="00497E98" w:rsidRDefault="00F25D00" w:rsidP="00F25D00">
            <w:pPr>
              <w:pStyle w:val="2"/>
              <w:ind w:left="144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F25D00" w:rsidRPr="00497E98" w:rsidRDefault="00F25D00" w:rsidP="00F25D0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ПОСТАНОВЛЕНИЕ</w:t>
            </w:r>
          </w:p>
          <w:p w:rsidR="003533DC" w:rsidRPr="0060523B" w:rsidRDefault="003533DC" w:rsidP="003533DC">
            <w:pPr>
              <w:pStyle w:val="1"/>
              <w:ind w:left="1" w:right="1" w:firstLine="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84" w:type="dxa"/>
            <w:tcBorders>
              <w:bottom w:val="single" w:sz="6" w:space="0" w:color="auto"/>
            </w:tcBorders>
            <w:vAlign w:val="center"/>
          </w:tcPr>
          <w:p w:rsidR="003533DC" w:rsidRPr="0060523B" w:rsidRDefault="00993FF5" w:rsidP="003533DC">
            <w:pPr>
              <w:pStyle w:val="1"/>
              <w:ind w:left="1" w:right="1" w:firstLine="1"/>
              <w:jc w:val="center"/>
              <w:rPr>
                <w:sz w:val="22"/>
                <w:szCs w:val="22"/>
              </w:rPr>
            </w:pPr>
            <w:r>
              <w:rPr>
                <w:noProof/>
                <w:snapToGrid/>
                <w:sz w:val="22"/>
                <w:szCs w:val="22"/>
              </w:rPr>
              <w:drawing>
                <wp:inline distT="0" distB="0" distL="0" distR="0">
                  <wp:extent cx="657225" cy="904875"/>
                  <wp:effectExtent l="19050" t="0" r="9525" b="0"/>
                  <wp:docPr id="1" name="Рисунок 1" descr="!Герб Жата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Герб Жата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bottom w:val="single" w:sz="6" w:space="0" w:color="auto"/>
            </w:tcBorders>
            <w:vAlign w:val="center"/>
          </w:tcPr>
          <w:p w:rsidR="00F25D00" w:rsidRPr="00F406D3" w:rsidRDefault="00F25D00" w:rsidP="00F25D00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Саха 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θр</w:t>
            </w:r>
            <w:r w:rsidRPr="00F406D3">
              <w:rPr>
                <w:rFonts w:ascii="Bookman Old Style" w:hAnsi="Bookman Old Style"/>
                <w:b/>
                <w:sz w:val="16"/>
                <w:szCs w:val="16"/>
              </w:rPr>
              <w:t>θ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сп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yy</w:t>
            </w:r>
            <w:proofErr w:type="spellEnd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б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л</w:t>
            </w:r>
            <w:r w:rsidRPr="00F406D3">
              <w:rPr>
                <w:rFonts w:ascii="Bookman Old Style" w:hAnsi="Bookman Old Style"/>
                <w:b/>
                <w:sz w:val="24"/>
                <w:szCs w:val="24"/>
                <w:lang w:val="en-US"/>
              </w:rPr>
              <w:t>y</w:t>
            </w:r>
            <w:proofErr w:type="spellStart"/>
            <w:r w:rsidRPr="00F406D3">
              <w:rPr>
                <w:rFonts w:ascii="Bookman Old Style" w:hAnsi="Bookman Old Style"/>
                <w:b/>
                <w:sz w:val="24"/>
                <w:szCs w:val="24"/>
              </w:rPr>
              <w:t>кэт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э</w:t>
            </w:r>
            <w:proofErr w:type="spellEnd"/>
          </w:p>
          <w:p w:rsidR="00F25D00" w:rsidRPr="00F406D3" w:rsidRDefault="00F25D00" w:rsidP="00F25D00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"Жатай"</w:t>
            </w:r>
          </w:p>
          <w:p w:rsidR="00F25D00" w:rsidRPr="00F406D3" w:rsidRDefault="00F25D00" w:rsidP="00F25D00">
            <w:pPr>
              <w:pStyle w:val="2"/>
              <w:ind w:left="1" w:right="1" w:firstLine="1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Куораттаађы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уокуругун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Уокуруктаађы</w:t>
            </w:r>
            <w:proofErr w:type="spellEnd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 xml:space="preserve">  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Дьа</w:t>
            </w:r>
            <w:proofErr w:type="spellEnd"/>
            <w:proofErr w:type="gramEnd"/>
            <w:r w:rsidRPr="00F406D3">
              <w:rPr>
                <w:rFonts w:ascii="Bookman Old Style" w:hAnsi="Bookman Old Style"/>
                <w:b/>
                <w:sz w:val="22"/>
                <w:szCs w:val="22"/>
                <w:lang w:val="en-US"/>
              </w:rPr>
              <w:t>h</w:t>
            </w:r>
            <w:proofErr w:type="spellStart"/>
            <w:r w:rsidRPr="00F406D3">
              <w:rPr>
                <w:rFonts w:ascii="Bookman Old Style" w:hAnsi="Bookman Old Style"/>
                <w:b/>
                <w:sz w:val="22"/>
                <w:szCs w:val="22"/>
              </w:rPr>
              <w:t>алтата</w:t>
            </w:r>
            <w:proofErr w:type="spellEnd"/>
          </w:p>
          <w:p w:rsidR="00F25D00" w:rsidRPr="00497E98" w:rsidRDefault="00F25D00" w:rsidP="00F25D00">
            <w:pPr>
              <w:pStyle w:val="2"/>
              <w:ind w:right="1"/>
              <w:rPr>
                <w:rFonts w:ascii="Bookman Old Style" w:hAnsi="Bookman Old Style"/>
                <w:b/>
                <w:sz w:val="22"/>
                <w:szCs w:val="22"/>
              </w:rPr>
            </w:pPr>
          </w:p>
          <w:p w:rsidR="003533DC" w:rsidRPr="0060523B" w:rsidRDefault="00F25D00" w:rsidP="00F25D00">
            <w:pPr>
              <w:pStyle w:val="1"/>
              <w:spacing w:after="120"/>
              <w:jc w:val="center"/>
              <w:rPr>
                <w:b/>
                <w:sz w:val="22"/>
                <w:szCs w:val="22"/>
              </w:rPr>
            </w:pPr>
            <w:r w:rsidRPr="00497E98">
              <w:rPr>
                <w:rFonts w:ascii="Bookman Old Style" w:hAnsi="Bookman Old Style"/>
                <w:b/>
                <w:sz w:val="22"/>
                <w:szCs w:val="22"/>
              </w:rPr>
              <w:t>УУРААХ</w:t>
            </w:r>
          </w:p>
        </w:tc>
      </w:tr>
      <w:tr w:rsidR="003533DC" w:rsidRPr="0060523B" w:rsidTr="005D3BAA">
        <w:trPr>
          <w:cantSplit/>
          <w:trHeight w:val="87"/>
        </w:trPr>
        <w:tc>
          <w:tcPr>
            <w:tcW w:w="9482" w:type="dxa"/>
            <w:gridSpan w:val="3"/>
            <w:tcBorders>
              <w:bottom w:val="nil"/>
            </w:tcBorders>
            <w:vAlign w:val="center"/>
          </w:tcPr>
          <w:p w:rsidR="003533DC" w:rsidRPr="0060523B" w:rsidRDefault="003533DC" w:rsidP="003533DC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60523B">
              <w:rPr>
                <w:sz w:val="22"/>
                <w:szCs w:val="22"/>
              </w:rPr>
              <w:t xml:space="preserve">                                                             </w:t>
            </w:r>
          </w:p>
          <w:p w:rsidR="003533DC" w:rsidRPr="0060523B" w:rsidRDefault="003533DC" w:rsidP="00213A4A">
            <w:pPr>
              <w:pStyle w:val="1"/>
              <w:pBdr>
                <w:top w:val="single" w:sz="4" w:space="1" w:color="auto"/>
              </w:pBdr>
              <w:ind w:left="1" w:right="1" w:firstLine="1"/>
              <w:jc w:val="right"/>
              <w:rPr>
                <w:sz w:val="22"/>
                <w:szCs w:val="22"/>
              </w:rPr>
            </w:pPr>
            <w:r w:rsidRPr="0060523B">
              <w:rPr>
                <w:sz w:val="22"/>
                <w:szCs w:val="22"/>
              </w:rPr>
              <w:t xml:space="preserve"> </w:t>
            </w:r>
            <w:proofErr w:type="gramStart"/>
            <w:r w:rsidRPr="0060523B">
              <w:rPr>
                <w:sz w:val="22"/>
                <w:szCs w:val="22"/>
              </w:rPr>
              <w:t>«</w:t>
            </w:r>
            <w:r w:rsidR="00B31256">
              <w:rPr>
                <w:sz w:val="22"/>
                <w:szCs w:val="22"/>
              </w:rPr>
              <w:t xml:space="preserve"> </w:t>
            </w:r>
            <w:r w:rsidR="008A5E54">
              <w:rPr>
                <w:sz w:val="22"/>
                <w:szCs w:val="22"/>
                <w:u w:val="single"/>
              </w:rPr>
              <w:t xml:space="preserve"> </w:t>
            </w:r>
            <w:proofErr w:type="gramEnd"/>
            <w:r w:rsidR="008A5E54">
              <w:rPr>
                <w:sz w:val="22"/>
                <w:szCs w:val="22"/>
                <w:u w:val="single"/>
              </w:rPr>
              <w:t xml:space="preserve"> </w:t>
            </w:r>
            <w:r w:rsidR="00213A4A">
              <w:rPr>
                <w:sz w:val="22"/>
                <w:szCs w:val="22"/>
                <w:u w:val="single"/>
              </w:rPr>
              <w:t>28</w:t>
            </w:r>
            <w:r w:rsidR="00D050B0">
              <w:rPr>
                <w:sz w:val="22"/>
                <w:szCs w:val="22"/>
                <w:u w:val="single"/>
              </w:rPr>
              <w:t>_</w:t>
            </w:r>
            <w:r w:rsidR="008A5E54">
              <w:rPr>
                <w:sz w:val="22"/>
                <w:szCs w:val="22"/>
                <w:u w:val="single"/>
              </w:rPr>
              <w:t xml:space="preserve"> </w:t>
            </w:r>
            <w:r w:rsidR="00B31256">
              <w:rPr>
                <w:sz w:val="22"/>
                <w:szCs w:val="22"/>
              </w:rPr>
              <w:t xml:space="preserve"> </w:t>
            </w:r>
            <w:r w:rsidRPr="0060523B">
              <w:rPr>
                <w:sz w:val="22"/>
                <w:szCs w:val="22"/>
              </w:rPr>
              <w:t>»</w:t>
            </w:r>
            <w:r w:rsidR="001118CE">
              <w:rPr>
                <w:sz w:val="22"/>
                <w:szCs w:val="22"/>
              </w:rPr>
              <w:t xml:space="preserve"> </w:t>
            </w:r>
            <w:r w:rsidR="009577C9">
              <w:rPr>
                <w:sz w:val="22"/>
                <w:szCs w:val="22"/>
              </w:rPr>
              <w:t>_</w:t>
            </w:r>
            <w:r w:rsidR="00213A4A" w:rsidRPr="00213A4A">
              <w:rPr>
                <w:sz w:val="22"/>
                <w:szCs w:val="22"/>
                <w:u w:val="single"/>
              </w:rPr>
              <w:t>декабря</w:t>
            </w:r>
            <w:r w:rsidR="00D574A6">
              <w:rPr>
                <w:sz w:val="22"/>
                <w:szCs w:val="22"/>
                <w:u w:val="single"/>
              </w:rPr>
              <w:t xml:space="preserve">  </w:t>
            </w:r>
            <w:r w:rsidR="00B31256" w:rsidRPr="003F1EBD">
              <w:rPr>
                <w:sz w:val="22"/>
                <w:szCs w:val="22"/>
              </w:rPr>
              <w:t xml:space="preserve"> </w:t>
            </w:r>
            <w:r w:rsidR="001118CE">
              <w:rPr>
                <w:sz w:val="22"/>
                <w:szCs w:val="22"/>
              </w:rPr>
              <w:t xml:space="preserve"> </w:t>
            </w:r>
            <w:r w:rsidR="00D8651D">
              <w:rPr>
                <w:sz w:val="22"/>
                <w:szCs w:val="22"/>
              </w:rPr>
              <w:t>201</w:t>
            </w:r>
            <w:r w:rsidR="00D574A6">
              <w:rPr>
                <w:sz w:val="22"/>
                <w:szCs w:val="22"/>
              </w:rPr>
              <w:t>9</w:t>
            </w:r>
            <w:r w:rsidRPr="0060523B">
              <w:rPr>
                <w:sz w:val="22"/>
                <w:szCs w:val="22"/>
              </w:rPr>
              <w:t xml:space="preserve"> г.</w:t>
            </w:r>
            <w:r w:rsidR="0031516D">
              <w:rPr>
                <w:sz w:val="22"/>
                <w:szCs w:val="22"/>
              </w:rPr>
              <w:t xml:space="preserve"> </w:t>
            </w:r>
            <w:r w:rsidRPr="0060523B">
              <w:rPr>
                <w:sz w:val="22"/>
                <w:szCs w:val="22"/>
              </w:rPr>
              <w:t xml:space="preserve"> №</w:t>
            </w:r>
            <w:r w:rsidR="00B31256">
              <w:rPr>
                <w:sz w:val="22"/>
                <w:szCs w:val="22"/>
              </w:rPr>
              <w:t xml:space="preserve"> </w:t>
            </w:r>
            <w:r w:rsidR="009577C9" w:rsidRPr="003F1EBD">
              <w:rPr>
                <w:sz w:val="22"/>
                <w:szCs w:val="22"/>
              </w:rPr>
              <w:t>_</w:t>
            </w:r>
            <w:r w:rsidR="00213A4A" w:rsidRPr="00213A4A">
              <w:rPr>
                <w:sz w:val="22"/>
                <w:szCs w:val="22"/>
                <w:u w:val="single"/>
              </w:rPr>
              <w:t>104</w:t>
            </w:r>
            <w:r w:rsidR="00C10887" w:rsidRPr="00213A4A">
              <w:rPr>
                <w:sz w:val="22"/>
                <w:szCs w:val="22"/>
                <w:u w:val="single"/>
              </w:rPr>
              <w:t>-</w:t>
            </w:r>
            <w:r w:rsidR="00C10887" w:rsidRPr="00C10887">
              <w:rPr>
                <w:sz w:val="22"/>
                <w:szCs w:val="22"/>
                <w:u w:val="single"/>
              </w:rPr>
              <w:t>г</w:t>
            </w:r>
            <w:r w:rsidR="009577C9" w:rsidRPr="003F1EBD">
              <w:rPr>
                <w:sz w:val="22"/>
                <w:szCs w:val="22"/>
              </w:rPr>
              <w:t>_</w:t>
            </w:r>
          </w:p>
        </w:tc>
      </w:tr>
    </w:tbl>
    <w:p w:rsidR="003533DC" w:rsidRPr="009577C9" w:rsidRDefault="003533DC" w:rsidP="009577C9">
      <w:pPr>
        <w:rPr>
          <w:sz w:val="22"/>
          <w:szCs w:val="22"/>
        </w:rPr>
      </w:pPr>
    </w:p>
    <w:p w:rsidR="00820D15" w:rsidRDefault="0060523B" w:rsidP="009577C9">
      <w:pPr>
        <w:pStyle w:val="1"/>
        <w:rPr>
          <w:b/>
          <w:color w:val="000000"/>
          <w:spacing w:val="-2"/>
          <w:sz w:val="22"/>
          <w:szCs w:val="22"/>
        </w:rPr>
      </w:pPr>
      <w:r w:rsidRPr="009577C9">
        <w:rPr>
          <w:b/>
          <w:snapToGrid/>
          <w:sz w:val="22"/>
          <w:szCs w:val="22"/>
        </w:rPr>
        <w:t xml:space="preserve">О внесении изменений в </w:t>
      </w:r>
      <w:r w:rsidR="00512F91" w:rsidRPr="009577C9">
        <w:rPr>
          <w:b/>
          <w:color w:val="000000"/>
          <w:spacing w:val="-2"/>
          <w:sz w:val="22"/>
          <w:szCs w:val="22"/>
        </w:rPr>
        <w:t>муниципальную</w:t>
      </w:r>
    </w:p>
    <w:p w:rsidR="00820D15" w:rsidRDefault="00512F91" w:rsidP="009577C9">
      <w:pPr>
        <w:pStyle w:val="1"/>
        <w:rPr>
          <w:b/>
          <w:bCs/>
          <w:snapToGrid/>
          <w:color w:val="000000"/>
          <w:spacing w:val="-3"/>
          <w:sz w:val="22"/>
          <w:szCs w:val="22"/>
        </w:rPr>
      </w:pPr>
      <w:r w:rsidRPr="009577C9">
        <w:rPr>
          <w:b/>
          <w:color w:val="000000"/>
          <w:spacing w:val="-2"/>
          <w:sz w:val="22"/>
          <w:szCs w:val="22"/>
        </w:rPr>
        <w:t xml:space="preserve"> </w:t>
      </w:r>
      <w:r w:rsidR="00820D15" w:rsidRPr="009577C9">
        <w:rPr>
          <w:b/>
          <w:color w:val="000000"/>
          <w:spacing w:val="-2"/>
          <w:sz w:val="22"/>
          <w:szCs w:val="22"/>
        </w:rPr>
        <w:t>П</w:t>
      </w:r>
      <w:r w:rsidRPr="009577C9">
        <w:rPr>
          <w:b/>
          <w:color w:val="000000"/>
          <w:spacing w:val="-2"/>
          <w:sz w:val="22"/>
          <w:szCs w:val="22"/>
        </w:rPr>
        <w:t>рограмму</w:t>
      </w:r>
      <w:r w:rsidR="00820D15">
        <w:rPr>
          <w:b/>
          <w:color w:val="000000"/>
          <w:spacing w:val="-2"/>
          <w:sz w:val="22"/>
          <w:szCs w:val="22"/>
        </w:rPr>
        <w:t xml:space="preserve"> </w:t>
      </w:r>
      <w:r w:rsidR="009577C9">
        <w:rPr>
          <w:b/>
          <w:bCs/>
          <w:snapToGrid/>
          <w:color w:val="000000"/>
          <w:spacing w:val="-3"/>
          <w:sz w:val="22"/>
          <w:szCs w:val="22"/>
        </w:rPr>
        <w:t>«</w:t>
      </w:r>
      <w:r w:rsidR="00D8651D" w:rsidRPr="009577C9">
        <w:rPr>
          <w:b/>
          <w:bCs/>
          <w:snapToGrid/>
          <w:color w:val="000000"/>
          <w:spacing w:val="-3"/>
          <w:sz w:val="22"/>
          <w:szCs w:val="22"/>
        </w:rPr>
        <w:t xml:space="preserve">Мобилизационная и вневойсковая </w:t>
      </w:r>
    </w:p>
    <w:p w:rsidR="009577C9" w:rsidRPr="009577C9" w:rsidRDefault="00D8651D" w:rsidP="009577C9">
      <w:pPr>
        <w:pStyle w:val="1"/>
        <w:rPr>
          <w:b/>
          <w:bCs/>
          <w:snapToGrid/>
          <w:color w:val="000000"/>
          <w:spacing w:val="-3"/>
          <w:sz w:val="22"/>
          <w:szCs w:val="22"/>
        </w:rPr>
      </w:pPr>
      <w:r w:rsidRPr="009577C9">
        <w:rPr>
          <w:b/>
          <w:bCs/>
          <w:snapToGrid/>
          <w:color w:val="000000"/>
          <w:spacing w:val="-3"/>
          <w:sz w:val="22"/>
          <w:szCs w:val="22"/>
        </w:rPr>
        <w:t>подгот</w:t>
      </w:r>
      <w:bookmarkStart w:id="0" w:name="_GoBack"/>
      <w:bookmarkEnd w:id="0"/>
      <w:r w:rsidRPr="009577C9">
        <w:rPr>
          <w:b/>
          <w:bCs/>
          <w:snapToGrid/>
          <w:color w:val="000000"/>
          <w:spacing w:val="-3"/>
          <w:sz w:val="22"/>
          <w:szCs w:val="22"/>
        </w:rPr>
        <w:t>овка, мобилизационная п</w:t>
      </w:r>
      <w:r w:rsidR="004D16BC" w:rsidRPr="009577C9">
        <w:rPr>
          <w:b/>
          <w:bCs/>
          <w:snapToGrid/>
          <w:color w:val="000000"/>
          <w:spacing w:val="-3"/>
          <w:sz w:val="22"/>
          <w:szCs w:val="22"/>
        </w:rPr>
        <w:t>одготовка экономики</w:t>
      </w:r>
    </w:p>
    <w:p w:rsidR="00BD3488" w:rsidRPr="009577C9" w:rsidRDefault="004D16BC" w:rsidP="009577C9">
      <w:pPr>
        <w:pStyle w:val="1"/>
        <w:rPr>
          <w:b/>
          <w:snapToGrid/>
          <w:sz w:val="22"/>
          <w:szCs w:val="22"/>
        </w:rPr>
      </w:pPr>
      <w:r w:rsidRPr="009577C9">
        <w:rPr>
          <w:b/>
          <w:bCs/>
          <w:snapToGrid/>
          <w:color w:val="000000"/>
          <w:spacing w:val="-3"/>
          <w:sz w:val="22"/>
          <w:szCs w:val="22"/>
        </w:rPr>
        <w:t xml:space="preserve"> Городского о</w:t>
      </w:r>
      <w:r w:rsidR="009577C9">
        <w:rPr>
          <w:b/>
          <w:bCs/>
          <w:snapToGrid/>
          <w:color w:val="000000"/>
          <w:spacing w:val="-3"/>
          <w:sz w:val="22"/>
          <w:szCs w:val="22"/>
        </w:rPr>
        <w:t>круга «</w:t>
      </w:r>
      <w:r w:rsidR="00D8651D" w:rsidRPr="009577C9">
        <w:rPr>
          <w:b/>
          <w:bCs/>
          <w:snapToGrid/>
          <w:color w:val="000000"/>
          <w:spacing w:val="-3"/>
          <w:sz w:val="22"/>
          <w:szCs w:val="22"/>
        </w:rPr>
        <w:t>Жатай</w:t>
      </w:r>
      <w:r w:rsidR="009577C9">
        <w:rPr>
          <w:b/>
          <w:bCs/>
          <w:snapToGrid/>
          <w:color w:val="000000"/>
          <w:spacing w:val="-3"/>
          <w:sz w:val="22"/>
          <w:szCs w:val="22"/>
        </w:rPr>
        <w:t>»</w:t>
      </w:r>
      <w:r w:rsidR="00D8651D" w:rsidRPr="009577C9">
        <w:rPr>
          <w:b/>
          <w:bCs/>
          <w:snapToGrid/>
          <w:color w:val="000000"/>
          <w:spacing w:val="-3"/>
          <w:sz w:val="22"/>
          <w:szCs w:val="22"/>
        </w:rPr>
        <w:t xml:space="preserve"> на 2017 - 2019 годы</w:t>
      </w:r>
      <w:r w:rsidR="009577C9">
        <w:rPr>
          <w:b/>
          <w:bCs/>
          <w:snapToGrid/>
          <w:color w:val="000000"/>
          <w:spacing w:val="-3"/>
          <w:sz w:val="22"/>
          <w:szCs w:val="22"/>
        </w:rPr>
        <w:t>»</w:t>
      </w:r>
    </w:p>
    <w:p w:rsidR="00156323" w:rsidRDefault="009577C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577C9" w:rsidRDefault="009577C9">
      <w:pPr>
        <w:rPr>
          <w:sz w:val="22"/>
          <w:szCs w:val="22"/>
        </w:rPr>
      </w:pPr>
    </w:p>
    <w:p w:rsidR="00820D15" w:rsidRPr="009577C9" w:rsidRDefault="00820D15">
      <w:pPr>
        <w:rPr>
          <w:sz w:val="22"/>
          <w:szCs w:val="22"/>
        </w:rPr>
      </w:pPr>
    </w:p>
    <w:p w:rsidR="005E59CD" w:rsidRPr="00FB1019" w:rsidRDefault="00FB1019" w:rsidP="00FB1019">
      <w:pPr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B1019">
        <w:rPr>
          <w:rFonts w:eastAsia="Calibri"/>
          <w:sz w:val="24"/>
          <w:szCs w:val="24"/>
          <w:lang w:eastAsia="en-US"/>
        </w:rPr>
        <w:t xml:space="preserve">В соответствии с пунктом 4 Порядка разработки, утверждения и реализации муниципальных программ Городского округа «Жатай», утвержденного Постановлением Главы Окружной Администрации ГО «Жатай» №170 от 16.09.2016 года, Приложением №3 Решения Окружного Совета депутатов ГО «Жатай» </w:t>
      </w:r>
      <w:r w:rsidR="00D050B0" w:rsidRPr="00D050B0">
        <w:rPr>
          <w:sz w:val="24"/>
          <w:szCs w:val="24"/>
        </w:rPr>
        <w:t>№ 2-3 от 12 ноября 2019 г. «О внесении изменений и дополнений в Решение Окружного Совета депутатов ГО «Жатай» № 58-1 от 20 декабря 2018 года «Об утверждении бюджета Городского округа «Жатай» на 2019 год и плановый период 2020-2021 годов»</w:t>
      </w:r>
      <w:r w:rsidR="003F1EBD">
        <w:rPr>
          <w:spacing w:val="2"/>
          <w:sz w:val="24"/>
          <w:szCs w:val="24"/>
          <w:shd w:val="clear" w:color="auto" w:fill="FFFFFF"/>
        </w:rPr>
        <w:t xml:space="preserve"> </w:t>
      </w:r>
      <w:r w:rsidR="005E59CD" w:rsidRPr="009577C9">
        <w:rPr>
          <w:sz w:val="24"/>
          <w:szCs w:val="24"/>
        </w:rPr>
        <w:t xml:space="preserve">в целях </w:t>
      </w:r>
      <w:r w:rsidR="00866F89" w:rsidRPr="009577C9">
        <w:rPr>
          <w:sz w:val="24"/>
          <w:szCs w:val="24"/>
        </w:rPr>
        <w:t xml:space="preserve">актуализации </w:t>
      </w:r>
      <w:r w:rsidR="00EC50A8" w:rsidRPr="009577C9">
        <w:rPr>
          <w:color w:val="000000"/>
          <w:spacing w:val="-2"/>
          <w:sz w:val="24"/>
          <w:szCs w:val="24"/>
        </w:rPr>
        <w:t>м</w:t>
      </w:r>
      <w:r w:rsidR="00512F91" w:rsidRPr="009577C9">
        <w:rPr>
          <w:color w:val="000000"/>
          <w:spacing w:val="-2"/>
          <w:sz w:val="24"/>
          <w:szCs w:val="24"/>
        </w:rPr>
        <w:t>униципальн</w:t>
      </w:r>
      <w:r w:rsidR="00866F89" w:rsidRPr="009577C9">
        <w:rPr>
          <w:color w:val="000000"/>
          <w:spacing w:val="-2"/>
          <w:sz w:val="24"/>
          <w:szCs w:val="24"/>
        </w:rPr>
        <w:t>ой</w:t>
      </w:r>
      <w:r w:rsidR="00512F91" w:rsidRPr="009577C9">
        <w:rPr>
          <w:color w:val="000000"/>
          <w:spacing w:val="-2"/>
          <w:sz w:val="24"/>
          <w:szCs w:val="24"/>
        </w:rPr>
        <w:t xml:space="preserve"> программ</w:t>
      </w:r>
      <w:r w:rsidR="00866F89" w:rsidRPr="009577C9">
        <w:rPr>
          <w:color w:val="000000"/>
          <w:spacing w:val="-2"/>
          <w:sz w:val="24"/>
          <w:szCs w:val="24"/>
        </w:rPr>
        <w:t>ы</w:t>
      </w:r>
      <w:r w:rsidR="00512F91" w:rsidRPr="009577C9">
        <w:rPr>
          <w:color w:val="000000"/>
          <w:spacing w:val="-2"/>
          <w:sz w:val="24"/>
          <w:szCs w:val="24"/>
        </w:rPr>
        <w:t xml:space="preserve"> </w:t>
      </w:r>
      <w:r w:rsidR="009577C9" w:rsidRPr="009577C9">
        <w:rPr>
          <w:color w:val="000000"/>
          <w:spacing w:val="-2"/>
          <w:sz w:val="24"/>
          <w:szCs w:val="24"/>
        </w:rPr>
        <w:t>«</w:t>
      </w:r>
      <w:r w:rsidR="00D8651D" w:rsidRPr="009577C9">
        <w:rPr>
          <w:color w:val="000000"/>
          <w:spacing w:val="-2"/>
          <w:sz w:val="24"/>
          <w:szCs w:val="24"/>
        </w:rPr>
        <w:t>Мобилизационная и вневойсковая подготовка, мобилизационная п</w:t>
      </w:r>
      <w:r w:rsidR="00F53C1A" w:rsidRPr="009577C9">
        <w:rPr>
          <w:color w:val="000000"/>
          <w:spacing w:val="-2"/>
          <w:sz w:val="24"/>
          <w:szCs w:val="24"/>
        </w:rPr>
        <w:t>одготовка экономики Городского о</w:t>
      </w:r>
      <w:r w:rsidR="00D8651D" w:rsidRPr="009577C9">
        <w:rPr>
          <w:color w:val="000000"/>
          <w:spacing w:val="-2"/>
          <w:sz w:val="24"/>
          <w:szCs w:val="24"/>
        </w:rPr>
        <w:t xml:space="preserve">круга </w:t>
      </w:r>
      <w:r w:rsidR="009577C9" w:rsidRPr="009577C9">
        <w:rPr>
          <w:color w:val="000000"/>
          <w:spacing w:val="-2"/>
          <w:sz w:val="24"/>
          <w:szCs w:val="24"/>
        </w:rPr>
        <w:t>«</w:t>
      </w:r>
      <w:r w:rsidR="00D8651D" w:rsidRPr="009577C9">
        <w:rPr>
          <w:color w:val="000000"/>
          <w:spacing w:val="-2"/>
          <w:sz w:val="24"/>
          <w:szCs w:val="24"/>
        </w:rPr>
        <w:t>Жатай</w:t>
      </w:r>
      <w:r w:rsidR="009577C9" w:rsidRPr="009577C9">
        <w:rPr>
          <w:color w:val="000000"/>
          <w:spacing w:val="-2"/>
          <w:sz w:val="24"/>
          <w:szCs w:val="24"/>
        </w:rPr>
        <w:t>»</w:t>
      </w:r>
      <w:r w:rsidR="00D8651D" w:rsidRPr="009577C9">
        <w:rPr>
          <w:color w:val="000000"/>
          <w:spacing w:val="-2"/>
          <w:sz w:val="24"/>
          <w:szCs w:val="24"/>
        </w:rPr>
        <w:t xml:space="preserve"> на 2017 - 2019 годы</w:t>
      </w:r>
      <w:r w:rsidR="009577C9" w:rsidRPr="009577C9">
        <w:rPr>
          <w:color w:val="000000"/>
          <w:spacing w:val="-2"/>
          <w:sz w:val="24"/>
          <w:szCs w:val="24"/>
        </w:rPr>
        <w:t>»</w:t>
      </w:r>
      <w:r w:rsidR="00866F89" w:rsidRPr="009577C9">
        <w:rPr>
          <w:color w:val="000000"/>
          <w:spacing w:val="-2"/>
          <w:sz w:val="24"/>
          <w:szCs w:val="24"/>
        </w:rPr>
        <w:t>,</w:t>
      </w:r>
      <w:r w:rsidR="00ED397A" w:rsidRPr="009577C9">
        <w:rPr>
          <w:color w:val="000000"/>
          <w:spacing w:val="-2"/>
          <w:sz w:val="24"/>
          <w:szCs w:val="24"/>
        </w:rPr>
        <w:t xml:space="preserve"> утве</w:t>
      </w:r>
      <w:r w:rsidR="000F5FC3" w:rsidRPr="009577C9">
        <w:rPr>
          <w:color w:val="000000"/>
          <w:spacing w:val="-2"/>
          <w:sz w:val="24"/>
          <w:szCs w:val="24"/>
        </w:rPr>
        <w:t>ржденн</w:t>
      </w:r>
      <w:r w:rsidR="00233C99">
        <w:rPr>
          <w:color w:val="000000"/>
          <w:spacing w:val="-2"/>
          <w:sz w:val="24"/>
          <w:szCs w:val="24"/>
        </w:rPr>
        <w:t>ой</w:t>
      </w:r>
      <w:r w:rsidR="000F5FC3" w:rsidRPr="009577C9">
        <w:rPr>
          <w:color w:val="000000"/>
          <w:spacing w:val="-2"/>
          <w:sz w:val="24"/>
          <w:szCs w:val="24"/>
        </w:rPr>
        <w:t xml:space="preserve"> постановлением Главы </w:t>
      </w:r>
      <w:r w:rsidR="00440C5C" w:rsidRPr="009577C9">
        <w:rPr>
          <w:spacing w:val="2"/>
          <w:sz w:val="24"/>
          <w:szCs w:val="24"/>
          <w:shd w:val="clear" w:color="auto" w:fill="FFFFFF"/>
        </w:rPr>
        <w:t xml:space="preserve">Окружной Администрации ГО «Жатай» </w:t>
      </w:r>
      <w:r w:rsidR="000F5FC3" w:rsidRPr="009577C9">
        <w:rPr>
          <w:color w:val="000000"/>
          <w:spacing w:val="-2"/>
          <w:sz w:val="24"/>
          <w:szCs w:val="24"/>
        </w:rPr>
        <w:t>№24</w:t>
      </w:r>
      <w:r w:rsidR="00ED397A" w:rsidRPr="009577C9">
        <w:rPr>
          <w:color w:val="000000"/>
          <w:spacing w:val="-2"/>
          <w:sz w:val="24"/>
          <w:szCs w:val="24"/>
        </w:rPr>
        <w:t>-</w:t>
      </w:r>
      <w:r w:rsidR="000F5FC3" w:rsidRPr="009577C9">
        <w:rPr>
          <w:color w:val="000000"/>
          <w:spacing w:val="-2"/>
          <w:sz w:val="24"/>
          <w:szCs w:val="24"/>
        </w:rPr>
        <w:t>г</w:t>
      </w:r>
      <w:r w:rsidR="00ED397A" w:rsidRPr="009577C9">
        <w:rPr>
          <w:color w:val="000000"/>
          <w:spacing w:val="-2"/>
          <w:sz w:val="24"/>
          <w:szCs w:val="24"/>
        </w:rPr>
        <w:t xml:space="preserve"> от 0</w:t>
      </w:r>
      <w:r w:rsidR="000F5FC3" w:rsidRPr="009577C9">
        <w:rPr>
          <w:color w:val="000000"/>
          <w:spacing w:val="-2"/>
          <w:sz w:val="24"/>
          <w:szCs w:val="24"/>
        </w:rPr>
        <w:t>9.12.2016</w:t>
      </w:r>
      <w:r w:rsidR="00D46B23">
        <w:rPr>
          <w:color w:val="000000"/>
          <w:spacing w:val="-2"/>
          <w:sz w:val="24"/>
          <w:szCs w:val="24"/>
        </w:rPr>
        <w:t xml:space="preserve"> </w:t>
      </w:r>
      <w:r w:rsidR="00ED397A" w:rsidRPr="009577C9">
        <w:rPr>
          <w:color w:val="000000"/>
          <w:spacing w:val="-2"/>
          <w:sz w:val="24"/>
          <w:szCs w:val="24"/>
        </w:rPr>
        <w:t>г.</w:t>
      </w:r>
      <w:r w:rsidR="009577C9" w:rsidRPr="009577C9">
        <w:rPr>
          <w:color w:val="000000"/>
          <w:spacing w:val="-2"/>
          <w:sz w:val="24"/>
          <w:szCs w:val="24"/>
        </w:rPr>
        <w:t>:</w:t>
      </w:r>
    </w:p>
    <w:p w:rsidR="005E59CD" w:rsidRPr="009577C9" w:rsidRDefault="005E59CD" w:rsidP="0031516D">
      <w:pPr>
        <w:pStyle w:val="1"/>
        <w:numPr>
          <w:ilvl w:val="0"/>
          <w:numId w:val="6"/>
        </w:numPr>
        <w:jc w:val="both"/>
        <w:rPr>
          <w:snapToGrid/>
          <w:sz w:val="24"/>
          <w:szCs w:val="24"/>
        </w:rPr>
      </w:pPr>
      <w:r w:rsidRPr="009577C9">
        <w:rPr>
          <w:snapToGrid/>
          <w:sz w:val="24"/>
          <w:szCs w:val="24"/>
        </w:rPr>
        <w:t>В</w:t>
      </w:r>
      <w:r w:rsidR="00866F89" w:rsidRPr="009577C9">
        <w:rPr>
          <w:snapToGrid/>
          <w:sz w:val="24"/>
          <w:szCs w:val="24"/>
        </w:rPr>
        <w:t xml:space="preserve">нести в </w:t>
      </w:r>
      <w:r w:rsidR="0031516D" w:rsidRPr="009577C9">
        <w:rPr>
          <w:snapToGrid/>
          <w:sz w:val="24"/>
          <w:szCs w:val="24"/>
        </w:rPr>
        <w:t xml:space="preserve">муниципальную </w:t>
      </w:r>
      <w:r w:rsidR="00CA4AB3" w:rsidRPr="009577C9">
        <w:rPr>
          <w:snapToGrid/>
          <w:sz w:val="24"/>
          <w:szCs w:val="24"/>
        </w:rPr>
        <w:t>программу</w:t>
      </w:r>
      <w:r w:rsidR="0031516D" w:rsidRPr="009577C9">
        <w:rPr>
          <w:snapToGrid/>
          <w:sz w:val="24"/>
          <w:szCs w:val="24"/>
        </w:rPr>
        <w:t xml:space="preserve"> </w:t>
      </w:r>
      <w:r w:rsidR="009577C9" w:rsidRPr="009577C9">
        <w:rPr>
          <w:color w:val="000000"/>
          <w:spacing w:val="-2"/>
          <w:sz w:val="24"/>
          <w:szCs w:val="24"/>
        </w:rPr>
        <w:t>«</w:t>
      </w:r>
      <w:r w:rsidR="0031516D" w:rsidRPr="009577C9">
        <w:rPr>
          <w:color w:val="000000"/>
          <w:spacing w:val="-2"/>
          <w:sz w:val="24"/>
          <w:szCs w:val="24"/>
        </w:rPr>
        <w:t xml:space="preserve">Мобилизационная и вневойсковая подготовка, мобилизационная подготовка экономики Городского округа </w:t>
      </w:r>
      <w:r w:rsidR="009577C9" w:rsidRPr="009577C9">
        <w:rPr>
          <w:color w:val="000000"/>
          <w:spacing w:val="-2"/>
          <w:sz w:val="24"/>
          <w:szCs w:val="24"/>
        </w:rPr>
        <w:t>«</w:t>
      </w:r>
      <w:r w:rsidR="0031516D" w:rsidRPr="009577C9">
        <w:rPr>
          <w:color w:val="000000"/>
          <w:spacing w:val="-2"/>
          <w:sz w:val="24"/>
          <w:szCs w:val="24"/>
        </w:rPr>
        <w:t>Жатай</w:t>
      </w:r>
      <w:r w:rsidR="009577C9" w:rsidRPr="009577C9">
        <w:rPr>
          <w:color w:val="000000"/>
          <w:spacing w:val="-2"/>
          <w:sz w:val="24"/>
          <w:szCs w:val="24"/>
        </w:rPr>
        <w:t>»</w:t>
      </w:r>
      <w:r w:rsidR="0031516D" w:rsidRPr="009577C9">
        <w:rPr>
          <w:color w:val="000000"/>
          <w:spacing w:val="-2"/>
          <w:sz w:val="24"/>
          <w:szCs w:val="24"/>
        </w:rPr>
        <w:t xml:space="preserve"> на 2017-2019 годы</w:t>
      </w:r>
      <w:r w:rsidR="009577C9" w:rsidRPr="009577C9">
        <w:rPr>
          <w:color w:val="000000"/>
          <w:spacing w:val="-2"/>
          <w:sz w:val="24"/>
          <w:szCs w:val="24"/>
        </w:rPr>
        <w:t>»</w:t>
      </w:r>
      <w:r w:rsidR="0031516D" w:rsidRPr="009577C9">
        <w:rPr>
          <w:color w:val="000000"/>
          <w:spacing w:val="-2"/>
          <w:sz w:val="24"/>
          <w:szCs w:val="24"/>
        </w:rPr>
        <w:t>, утвержденную постановлением Главы</w:t>
      </w:r>
      <w:r w:rsidR="008554F6">
        <w:rPr>
          <w:color w:val="000000"/>
          <w:spacing w:val="-2"/>
          <w:sz w:val="24"/>
          <w:szCs w:val="24"/>
        </w:rPr>
        <w:t xml:space="preserve"> Окружной Администрации ГО «Жатай»</w:t>
      </w:r>
      <w:r w:rsidR="0031516D" w:rsidRPr="009577C9">
        <w:rPr>
          <w:color w:val="000000"/>
          <w:spacing w:val="-2"/>
          <w:sz w:val="24"/>
          <w:szCs w:val="24"/>
        </w:rPr>
        <w:t xml:space="preserve"> №24-г от 09.12.2016г.</w:t>
      </w:r>
      <w:r w:rsidR="00866F89" w:rsidRPr="009577C9">
        <w:rPr>
          <w:snapToGrid/>
          <w:sz w:val="24"/>
          <w:szCs w:val="24"/>
        </w:rPr>
        <w:t xml:space="preserve"> </w:t>
      </w:r>
      <w:r w:rsidR="0060523B" w:rsidRPr="009577C9">
        <w:rPr>
          <w:snapToGrid/>
          <w:sz w:val="24"/>
          <w:szCs w:val="24"/>
        </w:rPr>
        <w:t>следующие изменения:</w:t>
      </w:r>
    </w:p>
    <w:p w:rsidR="00837839" w:rsidRPr="009577C9" w:rsidRDefault="00BC4966" w:rsidP="0031516D">
      <w:pPr>
        <w:pStyle w:val="1"/>
        <w:numPr>
          <w:ilvl w:val="1"/>
          <w:numId w:val="6"/>
        </w:numPr>
        <w:ind w:hanging="511"/>
        <w:jc w:val="both"/>
        <w:rPr>
          <w:snapToGrid/>
          <w:sz w:val="24"/>
          <w:szCs w:val="24"/>
        </w:rPr>
      </w:pPr>
      <w:r>
        <w:rPr>
          <w:sz w:val="24"/>
          <w:szCs w:val="24"/>
        </w:rPr>
        <w:t>Г</w:t>
      </w:r>
      <w:r w:rsidR="007E0EE7">
        <w:rPr>
          <w:sz w:val="24"/>
          <w:szCs w:val="24"/>
        </w:rPr>
        <w:t>рафу 2 строки 8 «</w:t>
      </w:r>
      <w:r w:rsidR="00837839" w:rsidRPr="009577C9">
        <w:rPr>
          <w:color w:val="000000"/>
          <w:sz w:val="24"/>
          <w:szCs w:val="24"/>
        </w:rPr>
        <w:t>Объем и источники финансирования, в том числе по годам реализации</w:t>
      </w:r>
      <w:r w:rsidR="007E0EE7">
        <w:rPr>
          <w:color w:val="000000"/>
          <w:sz w:val="24"/>
          <w:szCs w:val="24"/>
        </w:rPr>
        <w:t>»</w:t>
      </w:r>
      <w:r w:rsidR="009264FD">
        <w:rPr>
          <w:color w:val="000000"/>
          <w:spacing w:val="-2"/>
          <w:sz w:val="24"/>
          <w:szCs w:val="24"/>
        </w:rPr>
        <w:t xml:space="preserve"> </w:t>
      </w:r>
      <w:r w:rsidR="008554F6">
        <w:rPr>
          <w:color w:val="000000"/>
          <w:spacing w:val="-2"/>
          <w:sz w:val="24"/>
          <w:szCs w:val="24"/>
        </w:rPr>
        <w:t>п</w:t>
      </w:r>
      <w:r w:rsidR="00837839" w:rsidRPr="009577C9">
        <w:rPr>
          <w:snapToGrid/>
          <w:sz w:val="24"/>
          <w:szCs w:val="24"/>
        </w:rPr>
        <w:t xml:space="preserve">аспорта </w:t>
      </w:r>
      <w:r w:rsidR="007E0EE7">
        <w:rPr>
          <w:color w:val="000000"/>
          <w:spacing w:val="-2"/>
          <w:sz w:val="24"/>
          <w:szCs w:val="24"/>
        </w:rPr>
        <w:t>муниципальной программы</w:t>
      </w:r>
      <w:r w:rsidR="00F25D00">
        <w:rPr>
          <w:color w:val="000000"/>
          <w:spacing w:val="-2"/>
          <w:sz w:val="24"/>
          <w:szCs w:val="24"/>
        </w:rPr>
        <w:t xml:space="preserve"> </w:t>
      </w:r>
      <w:r w:rsidR="007E0EE7">
        <w:rPr>
          <w:color w:val="000000"/>
          <w:spacing w:val="-2"/>
          <w:sz w:val="24"/>
          <w:szCs w:val="24"/>
        </w:rPr>
        <w:t>«</w:t>
      </w:r>
      <w:r w:rsidR="00837839" w:rsidRPr="009577C9">
        <w:rPr>
          <w:color w:val="000000"/>
          <w:spacing w:val="-2"/>
          <w:sz w:val="24"/>
          <w:szCs w:val="24"/>
        </w:rPr>
        <w:t>Мобилизационная и вневойсковая подготовка, мобилизационная п</w:t>
      </w:r>
      <w:r w:rsidR="004D16BC" w:rsidRPr="009577C9">
        <w:rPr>
          <w:color w:val="000000"/>
          <w:spacing w:val="-2"/>
          <w:sz w:val="24"/>
          <w:szCs w:val="24"/>
        </w:rPr>
        <w:t>одготовка экономики Городского о</w:t>
      </w:r>
      <w:r w:rsidR="007E0EE7">
        <w:rPr>
          <w:color w:val="000000"/>
          <w:spacing w:val="-2"/>
          <w:sz w:val="24"/>
          <w:szCs w:val="24"/>
        </w:rPr>
        <w:t>круга «</w:t>
      </w:r>
      <w:r w:rsidR="00837839" w:rsidRPr="009577C9">
        <w:rPr>
          <w:color w:val="000000"/>
          <w:spacing w:val="-2"/>
          <w:sz w:val="24"/>
          <w:szCs w:val="24"/>
        </w:rPr>
        <w:t>Жатай</w:t>
      </w:r>
      <w:r w:rsidR="007E0EE7">
        <w:rPr>
          <w:color w:val="000000"/>
          <w:spacing w:val="-2"/>
          <w:sz w:val="24"/>
          <w:szCs w:val="24"/>
        </w:rPr>
        <w:t>»</w:t>
      </w:r>
      <w:r w:rsidR="00837839" w:rsidRPr="009577C9">
        <w:rPr>
          <w:color w:val="000000"/>
          <w:spacing w:val="-2"/>
          <w:sz w:val="24"/>
          <w:szCs w:val="24"/>
        </w:rPr>
        <w:t xml:space="preserve"> на 2017 - 2019 годы</w:t>
      </w:r>
      <w:r w:rsidR="007E0EE7">
        <w:rPr>
          <w:color w:val="000000"/>
          <w:spacing w:val="-2"/>
          <w:sz w:val="24"/>
          <w:szCs w:val="24"/>
        </w:rPr>
        <w:t>»</w:t>
      </w:r>
      <w:r w:rsidR="00837839" w:rsidRPr="009577C9">
        <w:rPr>
          <w:color w:val="000000"/>
          <w:spacing w:val="-2"/>
          <w:sz w:val="24"/>
          <w:szCs w:val="24"/>
        </w:rPr>
        <w:t xml:space="preserve"> </w:t>
      </w:r>
      <w:r w:rsidR="00837839" w:rsidRPr="009577C9">
        <w:rPr>
          <w:bCs/>
          <w:color w:val="000000"/>
          <w:spacing w:val="-3"/>
          <w:sz w:val="24"/>
          <w:szCs w:val="24"/>
        </w:rPr>
        <w:t>изложить в следующей редакции:</w:t>
      </w:r>
    </w:p>
    <w:p w:rsidR="00837839" w:rsidRPr="009577C9" w:rsidRDefault="008554F6" w:rsidP="0031516D">
      <w:pPr>
        <w:ind w:left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837839" w:rsidRPr="009577C9">
        <w:rPr>
          <w:color w:val="000000"/>
          <w:sz w:val="24"/>
          <w:szCs w:val="24"/>
        </w:rPr>
        <w:t>Источником финансирования настоящей программы является бюджет ГО «Жатай» и Федеральный бюджет. Объём финансирования:</w:t>
      </w:r>
    </w:p>
    <w:p w:rsidR="00837839" w:rsidRPr="009577C9" w:rsidRDefault="00837839" w:rsidP="0031516D">
      <w:pPr>
        <w:ind w:left="567" w:firstLine="141"/>
        <w:jc w:val="both"/>
        <w:rPr>
          <w:color w:val="000000"/>
          <w:sz w:val="24"/>
          <w:szCs w:val="24"/>
        </w:rPr>
      </w:pPr>
      <w:r w:rsidRPr="009577C9">
        <w:rPr>
          <w:color w:val="000000"/>
          <w:sz w:val="24"/>
          <w:szCs w:val="24"/>
        </w:rPr>
        <w:t xml:space="preserve">Всего – </w:t>
      </w:r>
      <w:r w:rsidR="008A5E54" w:rsidRPr="008A5E54">
        <w:rPr>
          <w:b/>
          <w:color w:val="000000"/>
          <w:sz w:val="24"/>
          <w:szCs w:val="24"/>
        </w:rPr>
        <w:t>5</w:t>
      </w:r>
      <w:r w:rsidR="00FB1019">
        <w:rPr>
          <w:b/>
          <w:color w:val="000000"/>
          <w:sz w:val="24"/>
          <w:szCs w:val="24"/>
        </w:rPr>
        <w:t xml:space="preserve"> </w:t>
      </w:r>
      <w:r w:rsidR="008A5E54" w:rsidRPr="008A5E54">
        <w:rPr>
          <w:b/>
          <w:color w:val="000000"/>
          <w:sz w:val="24"/>
          <w:szCs w:val="24"/>
        </w:rPr>
        <w:t>1</w:t>
      </w:r>
      <w:r w:rsidR="00244101">
        <w:rPr>
          <w:b/>
          <w:color w:val="000000"/>
          <w:sz w:val="24"/>
          <w:szCs w:val="24"/>
        </w:rPr>
        <w:t>70</w:t>
      </w:r>
      <w:r w:rsidR="008A5E54" w:rsidRPr="008A5E54">
        <w:rPr>
          <w:b/>
          <w:color w:val="000000"/>
          <w:sz w:val="24"/>
          <w:szCs w:val="24"/>
        </w:rPr>
        <w:t>,</w:t>
      </w:r>
      <w:r w:rsidR="00244101">
        <w:rPr>
          <w:b/>
          <w:color w:val="000000"/>
          <w:sz w:val="24"/>
          <w:szCs w:val="24"/>
        </w:rPr>
        <w:t>2</w:t>
      </w:r>
      <w:r w:rsidR="00717803">
        <w:rPr>
          <w:b/>
          <w:color w:val="000000"/>
          <w:sz w:val="24"/>
          <w:szCs w:val="24"/>
        </w:rPr>
        <w:t xml:space="preserve"> </w:t>
      </w:r>
      <w:r w:rsidRPr="00717803">
        <w:rPr>
          <w:b/>
          <w:color w:val="000000"/>
          <w:sz w:val="24"/>
          <w:szCs w:val="24"/>
        </w:rPr>
        <w:t>тыс</w:t>
      </w:r>
      <w:r w:rsidRPr="009577C9">
        <w:rPr>
          <w:b/>
          <w:color w:val="000000"/>
          <w:sz w:val="24"/>
          <w:szCs w:val="24"/>
        </w:rPr>
        <w:t>. руб</w:t>
      </w:r>
      <w:r w:rsidR="00717803">
        <w:rPr>
          <w:b/>
          <w:color w:val="000000"/>
          <w:sz w:val="24"/>
          <w:szCs w:val="24"/>
        </w:rPr>
        <w:t>лей</w:t>
      </w:r>
      <w:r w:rsidRPr="009577C9">
        <w:rPr>
          <w:b/>
          <w:color w:val="000000"/>
          <w:sz w:val="24"/>
          <w:szCs w:val="24"/>
        </w:rPr>
        <w:t xml:space="preserve">, </w:t>
      </w:r>
      <w:r w:rsidRPr="009577C9">
        <w:rPr>
          <w:color w:val="000000"/>
          <w:sz w:val="24"/>
          <w:szCs w:val="24"/>
        </w:rPr>
        <w:t>в том числе по годам:</w:t>
      </w:r>
    </w:p>
    <w:p w:rsidR="00837839" w:rsidRPr="009577C9" w:rsidRDefault="00837839" w:rsidP="0031516D">
      <w:pPr>
        <w:ind w:left="567" w:firstLine="141"/>
        <w:jc w:val="both"/>
        <w:rPr>
          <w:b/>
          <w:color w:val="000000"/>
          <w:sz w:val="24"/>
          <w:szCs w:val="24"/>
        </w:rPr>
      </w:pPr>
      <w:r w:rsidRPr="009577C9">
        <w:rPr>
          <w:color w:val="000000"/>
          <w:sz w:val="24"/>
          <w:szCs w:val="24"/>
        </w:rPr>
        <w:t>2017г. –</w:t>
      </w:r>
      <w:r w:rsidR="00D46B23">
        <w:rPr>
          <w:color w:val="000000"/>
          <w:sz w:val="24"/>
          <w:szCs w:val="24"/>
        </w:rPr>
        <w:t xml:space="preserve"> </w:t>
      </w:r>
      <w:r w:rsidR="007E0EE7" w:rsidRPr="007E0EE7">
        <w:rPr>
          <w:b/>
          <w:color w:val="000000"/>
          <w:sz w:val="24"/>
          <w:szCs w:val="24"/>
        </w:rPr>
        <w:t>1</w:t>
      </w:r>
      <w:r w:rsidR="00FB1019">
        <w:rPr>
          <w:b/>
          <w:color w:val="000000"/>
          <w:sz w:val="24"/>
          <w:szCs w:val="24"/>
        </w:rPr>
        <w:t xml:space="preserve"> </w:t>
      </w:r>
      <w:r w:rsidR="007E0EE7" w:rsidRPr="007E0EE7">
        <w:rPr>
          <w:b/>
          <w:color w:val="000000"/>
          <w:sz w:val="24"/>
          <w:szCs w:val="24"/>
        </w:rPr>
        <w:t>641,5</w:t>
      </w:r>
      <w:r w:rsidR="007E0EE7">
        <w:rPr>
          <w:color w:val="000000"/>
          <w:sz w:val="24"/>
          <w:szCs w:val="24"/>
        </w:rPr>
        <w:t xml:space="preserve"> </w:t>
      </w:r>
      <w:r w:rsidRPr="009577C9">
        <w:rPr>
          <w:b/>
          <w:color w:val="000000"/>
          <w:sz w:val="24"/>
          <w:szCs w:val="24"/>
        </w:rPr>
        <w:t>тыс. рублей;</w:t>
      </w:r>
    </w:p>
    <w:p w:rsidR="00837839" w:rsidRPr="009577C9" w:rsidRDefault="00837839" w:rsidP="0031516D">
      <w:pPr>
        <w:ind w:left="567" w:firstLine="141"/>
        <w:jc w:val="both"/>
        <w:rPr>
          <w:b/>
          <w:color w:val="000000"/>
          <w:sz w:val="24"/>
          <w:szCs w:val="24"/>
        </w:rPr>
      </w:pPr>
      <w:r w:rsidRPr="009577C9">
        <w:rPr>
          <w:color w:val="000000"/>
          <w:sz w:val="24"/>
          <w:szCs w:val="24"/>
        </w:rPr>
        <w:t>2018г. –</w:t>
      </w:r>
      <w:r w:rsidR="00D46B23">
        <w:rPr>
          <w:color w:val="000000"/>
          <w:sz w:val="24"/>
          <w:szCs w:val="24"/>
        </w:rPr>
        <w:t xml:space="preserve"> </w:t>
      </w:r>
      <w:r w:rsidR="00717803" w:rsidRPr="00717803">
        <w:rPr>
          <w:b/>
          <w:color w:val="000000"/>
          <w:sz w:val="24"/>
          <w:szCs w:val="24"/>
        </w:rPr>
        <w:t>1</w:t>
      </w:r>
      <w:r w:rsidR="00FB1019">
        <w:rPr>
          <w:b/>
          <w:color w:val="000000"/>
          <w:sz w:val="24"/>
          <w:szCs w:val="24"/>
        </w:rPr>
        <w:t xml:space="preserve"> </w:t>
      </w:r>
      <w:r w:rsidR="00D46B23">
        <w:rPr>
          <w:b/>
          <w:color w:val="000000"/>
          <w:sz w:val="24"/>
          <w:szCs w:val="24"/>
        </w:rPr>
        <w:t>743,3</w:t>
      </w:r>
      <w:r w:rsidRPr="009577C9">
        <w:rPr>
          <w:b/>
          <w:color w:val="000000"/>
          <w:sz w:val="24"/>
          <w:szCs w:val="24"/>
        </w:rPr>
        <w:t xml:space="preserve"> тыс. рублей;</w:t>
      </w:r>
    </w:p>
    <w:p w:rsidR="00837839" w:rsidRPr="009577C9" w:rsidRDefault="00837839" w:rsidP="0031516D">
      <w:pPr>
        <w:pStyle w:val="1"/>
        <w:ind w:left="567" w:firstLine="141"/>
        <w:jc w:val="both"/>
        <w:rPr>
          <w:snapToGrid/>
          <w:sz w:val="24"/>
          <w:szCs w:val="24"/>
        </w:rPr>
      </w:pPr>
      <w:r w:rsidRPr="009577C9">
        <w:rPr>
          <w:color w:val="000000"/>
          <w:sz w:val="24"/>
          <w:szCs w:val="24"/>
        </w:rPr>
        <w:t>2019г. –</w:t>
      </w:r>
      <w:r w:rsidR="00D46B23">
        <w:rPr>
          <w:color w:val="000000"/>
          <w:sz w:val="24"/>
          <w:szCs w:val="24"/>
        </w:rPr>
        <w:t xml:space="preserve"> </w:t>
      </w:r>
      <w:r w:rsidR="00D46B23" w:rsidRPr="00D46B23">
        <w:rPr>
          <w:b/>
          <w:color w:val="000000"/>
          <w:sz w:val="24"/>
          <w:szCs w:val="24"/>
        </w:rPr>
        <w:t>1</w:t>
      </w:r>
      <w:r w:rsidR="00244101">
        <w:rPr>
          <w:b/>
          <w:color w:val="000000"/>
          <w:sz w:val="24"/>
          <w:szCs w:val="24"/>
        </w:rPr>
        <w:t> </w:t>
      </w:r>
      <w:r w:rsidR="008A5E54">
        <w:rPr>
          <w:b/>
          <w:color w:val="000000"/>
          <w:sz w:val="24"/>
          <w:szCs w:val="24"/>
        </w:rPr>
        <w:t>7</w:t>
      </w:r>
      <w:r w:rsidR="00244101">
        <w:rPr>
          <w:b/>
          <w:color w:val="000000"/>
          <w:sz w:val="24"/>
          <w:szCs w:val="24"/>
        </w:rPr>
        <w:t>85,4</w:t>
      </w:r>
      <w:r w:rsidRPr="00D46B23">
        <w:rPr>
          <w:b/>
          <w:color w:val="000000"/>
          <w:sz w:val="24"/>
          <w:szCs w:val="24"/>
        </w:rPr>
        <w:t xml:space="preserve"> </w:t>
      </w:r>
      <w:r w:rsidRPr="009577C9">
        <w:rPr>
          <w:b/>
          <w:color w:val="000000"/>
          <w:sz w:val="24"/>
          <w:szCs w:val="24"/>
        </w:rPr>
        <w:t>тыс. рублей.</w:t>
      </w:r>
      <w:r w:rsidR="008554F6">
        <w:rPr>
          <w:b/>
          <w:color w:val="000000"/>
          <w:sz w:val="24"/>
          <w:szCs w:val="24"/>
        </w:rPr>
        <w:t>»</w:t>
      </w:r>
    </w:p>
    <w:p w:rsidR="00B2673C" w:rsidRPr="009577C9" w:rsidRDefault="005E59CD" w:rsidP="0031516D">
      <w:pPr>
        <w:pStyle w:val="1"/>
        <w:numPr>
          <w:ilvl w:val="1"/>
          <w:numId w:val="6"/>
        </w:numPr>
        <w:tabs>
          <w:tab w:val="left" w:pos="851"/>
          <w:tab w:val="left" w:pos="1276"/>
        </w:tabs>
        <w:ind w:hanging="369"/>
        <w:jc w:val="both"/>
        <w:rPr>
          <w:sz w:val="24"/>
          <w:szCs w:val="24"/>
        </w:rPr>
      </w:pPr>
      <w:r w:rsidRPr="009577C9">
        <w:rPr>
          <w:sz w:val="24"/>
          <w:szCs w:val="24"/>
        </w:rPr>
        <w:t xml:space="preserve"> </w:t>
      </w:r>
      <w:r w:rsidR="00D8651D" w:rsidRPr="009577C9">
        <w:rPr>
          <w:sz w:val="24"/>
          <w:szCs w:val="24"/>
        </w:rPr>
        <w:t>П</w:t>
      </w:r>
      <w:r w:rsidR="000F5FC3" w:rsidRPr="009577C9">
        <w:rPr>
          <w:sz w:val="24"/>
          <w:szCs w:val="24"/>
        </w:rPr>
        <w:t>риложение</w:t>
      </w:r>
      <w:r w:rsidR="00ED397A" w:rsidRPr="009577C9">
        <w:rPr>
          <w:sz w:val="24"/>
          <w:szCs w:val="24"/>
        </w:rPr>
        <w:t xml:space="preserve"> №1 и приложение №2 </w:t>
      </w:r>
      <w:r w:rsidR="00532C9F" w:rsidRPr="009577C9">
        <w:rPr>
          <w:color w:val="000000"/>
          <w:spacing w:val="-2"/>
          <w:sz w:val="24"/>
          <w:szCs w:val="24"/>
        </w:rPr>
        <w:t xml:space="preserve">муниципальной программы </w:t>
      </w:r>
      <w:r w:rsidR="00717803">
        <w:rPr>
          <w:color w:val="000000"/>
          <w:spacing w:val="-2"/>
          <w:sz w:val="24"/>
          <w:szCs w:val="24"/>
        </w:rPr>
        <w:t>«</w:t>
      </w:r>
      <w:r w:rsidR="00532C9F" w:rsidRPr="009577C9">
        <w:rPr>
          <w:color w:val="000000"/>
          <w:spacing w:val="-2"/>
          <w:sz w:val="24"/>
          <w:szCs w:val="24"/>
        </w:rPr>
        <w:t xml:space="preserve">Мобилизационная и вневойсковая подготовка, мобилизационная подготовка экономики Городского </w:t>
      </w:r>
      <w:r w:rsidR="004D16BC" w:rsidRPr="009577C9">
        <w:rPr>
          <w:color w:val="000000"/>
          <w:spacing w:val="-2"/>
          <w:sz w:val="24"/>
          <w:szCs w:val="24"/>
        </w:rPr>
        <w:t>о</w:t>
      </w:r>
      <w:r w:rsidR="00717803">
        <w:rPr>
          <w:color w:val="000000"/>
          <w:spacing w:val="-2"/>
          <w:sz w:val="24"/>
          <w:szCs w:val="24"/>
        </w:rPr>
        <w:t>круга «</w:t>
      </w:r>
      <w:r w:rsidR="00532C9F" w:rsidRPr="009577C9">
        <w:rPr>
          <w:color w:val="000000"/>
          <w:spacing w:val="-2"/>
          <w:sz w:val="24"/>
          <w:szCs w:val="24"/>
        </w:rPr>
        <w:t>Жатай</w:t>
      </w:r>
      <w:r w:rsidR="00717803">
        <w:rPr>
          <w:color w:val="000000"/>
          <w:spacing w:val="-2"/>
          <w:sz w:val="24"/>
          <w:szCs w:val="24"/>
        </w:rPr>
        <w:t>»</w:t>
      </w:r>
      <w:r w:rsidR="00532C9F" w:rsidRPr="009577C9">
        <w:rPr>
          <w:color w:val="000000"/>
          <w:spacing w:val="-2"/>
          <w:sz w:val="24"/>
          <w:szCs w:val="24"/>
        </w:rPr>
        <w:t xml:space="preserve"> на 2017-2019 годы</w:t>
      </w:r>
      <w:r w:rsidR="00717803">
        <w:rPr>
          <w:color w:val="000000"/>
          <w:spacing w:val="-2"/>
          <w:sz w:val="24"/>
          <w:szCs w:val="24"/>
        </w:rPr>
        <w:t>»</w:t>
      </w:r>
      <w:r w:rsidR="000F5FC3" w:rsidRPr="009577C9">
        <w:rPr>
          <w:snapToGrid/>
          <w:sz w:val="24"/>
          <w:szCs w:val="24"/>
        </w:rPr>
        <w:t xml:space="preserve"> принять в редакции,</w:t>
      </w:r>
      <w:r w:rsidR="00532C9F" w:rsidRPr="009577C9">
        <w:rPr>
          <w:color w:val="000000"/>
          <w:spacing w:val="-2"/>
          <w:sz w:val="24"/>
          <w:szCs w:val="24"/>
        </w:rPr>
        <w:t xml:space="preserve"> </w:t>
      </w:r>
      <w:r w:rsidR="000F5FC3" w:rsidRPr="009577C9">
        <w:rPr>
          <w:color w:val="000000"/>
          <w:spacing w:val="-2"/>
          <w:sz w:val="24"/>
          <w:szCs w:val="24"/>
        </w:rPr>
        <w:t xml:space="preserve">согласно </w:t>
      </w:r>
      <w:r w:rsidR="000F5FC3" w:rsidRPr="009577C9">
        <w:rPr>
          <w:sz w:val="24"/>
          <w:szCs w:val="24"/>
        </w:rPr>
        <w:t>приложения №1 и приложени</w:t>
      </w:r>
      <w:r w:rsidR="00A2146C" w:rsidRPr="009577C9">
        <w:rPr>
          <w:sz w:val="24"/>
          <w:szCs w:val="24"/>
        </w:rPr>
        <w:t>я</w:t>
      </w:r>
      <w:r w:rsidR="000F5FC3" w:rsidRPr="009577C9">
        <w:rPr>
          <w:sz w:val="24"/>
          <w:szCs w:val="24"/>
        </w:rPr>
        <w:t xml:space="preserve"> №2 </w:t>
      </w:r>
      <w:r w:rsidR="00ED397A" w:rsidRPr="009577C9">
        <w:rPr>
          <w:sz w:val="24"/>
          <w:szCs w:val="24"/>
        </w:rPr>
        <w:t>к настоящему постановлению</w:t>
      </w:r>
      <w:r w:rsidR="00B2673C" w:rsidRPr="009577C9">
        <w:rPr>
          <w:sz w:val="24"/>
          <w:szCs w:val="24"/>
        </w:rPr>
        <w:t>.</w:t>
      </w:r>
    </w:p>
    <w:p w:rsidR="0060523B" w:rsidRPr="009577C9" w:rsidRDefault="00BD3488" w:rsidP="0031516D">
      <w:pPr>
        <w:pStyle w:val="1"/>
        <w:numPr>
          <w:ilvl w:val="0"/>
          <w:numId w:val="6"/>
        </w:numPr>
        <w:jc w:val="both"/>
        <w:rPr>
          <w:sz w:val="24"/>
          <w:szCs w:val="24"/>
        </w:rPr>
      </w:pPr>
      <w:r w:rsidRPr="009577C9">
        <w:rPr>
          <w:snapToGrid/>
          <w:sz w:val="24"/>
          <w:szCs w:val="24"/>
        </w:rPr>
        <w:t>Контроль за исполнением настоящего постановления</w:t>
      </w:r>
      <w:r w:rsidR="000F5FC3" w:rsidRPr="009577C9">
        <w:rPr>
          <w:snapToGrid/>
          <w:sz w:val="24"/>
          <w:szCs w:val="24"/>
        </w:rPr>
        <w:t xml:space="preserve"> оставляю за собой</w:t>
      </w:r>
      <w:r w:rsidR="00993FF5" w:rsidRPr="009577C9">
        <w:rPr>
          <w:snapToGrid/>
          <w:sz w:val="24"/>
          <w:szCs w:val="24"/>
        </w:rPr>
        <w:t>.</w:t>
      </w:r>
    </w:p>
    <w:p w:rsidR="00BD3488" w:rsidRPr="009577C9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BD3488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244101" w:rsidRPr="009577C9" w:rsidRDefault="00244101" w:rsidP="00BD3488">
      <w:pPr>
        <w:pStyle w:val="1"/>
        <w:jc w:val="both"/>
        <w:rPr>
          <w:snapToGrid/>
          <w:sz w:val="24"/>
          <w:szCs w:val="24"/>
        </w:rPr>
      </w:pPr>
    </w:p>
    <w:p w:rsidR="00BD3488" w:rsidRDefault="00BD3488" w:rsidP="00BD3488">
      <w:pPr>
        <w:pStyle w:val="1"/>
        <w:jc w:val="both"/>
        <w:rPr>
          <w:snapToGrid/>
          <w:sz w:val="24"/>
          <w:szCs w:val="24"/>
        </w:rPr>
      </w:pPr>
    </w:p>
    <w:p w:rsidR="00820D15" w:rsidRDefault="00820D15" w:rsidP="00BD3488">
      <w:pPr>
        <w:pStyle w:val="1"/>
        <w:jc w:val="both"/>
        <w:rPr>
          <w:snapToGrid/>
          <w:sz w:val="24"/>
          <w:szCs w:val="24"/>
        </w:rPr>
      </w:pPr>
    </w:p>
    <w:p w:rsidR="00F9729A" w:rsidRDefault="00244101" w:rsidP="00244101">
      <w:pPr>
        <w:pStyle w:val="1"/>
        <w:ind w:left="720"/>
        <w:rPr>
          <w:color w:val="000000"/>
          <w:sz w:val="22"/>
          <w:szCs w:val="22"/>
        </w:rPr>
        <w:sectPr w:rsidR="00F9729A" w:rsidSect="00820D15">
          <w:pgSz w:w="11906" w:h="16838"/>
          <w:pgMar w:top="426" w:right="991" w:bottom="1134" w:left="1134" w:header="708" w:footer="708" w:gutter="0"/>
          <w:cols w:space="708"/>
          <w:docGrid w:linePitch="360"/>
        </w:sectPr>
      </w:pPr>
      <w:r>
        <w:rPr>
          <w:snapToGrid/>
          <w:sz w:val="24"/>
          <w:szCs w:val="24"/>
        </w:rPr>
        <w:t xml:space="preserve">           </w:t>
      </w:r>
      <w:r w:rsidR="00BD3488" w:rsidRPr="009577C9">
        <w:rPr>
          <w:snapToGrid/>
          <w:sz w:val="24"/>
          <w:szCs w:val="24"/>
        </w:rPr>
        <w:t>Глава</w:t>
      </w:r>
      <w:r w:rsidR="00993FF5" w:rsidRPr="009577C9">
        <w:rPr>
          <w:snapToGrid/>
          <w:sz w:val="24"/>
          <w:szCs w:val="24"/>
        </w:rPr>
        <w:t xml:space="preserve">                     </w:t>
      </w:r>
      <w:r w:rsidR="00993FF5" w:rsidRPr="009577C9">
        <w:rPr>
          <w:snapToGrid/>
          <w:sz w:val="24"/>
          <w:szCs w:val="24"/>
        </w:rPr>
        <w:tab/>
      </w:r>
      <w:r w:rsidR="00993FF5" w:rsidRPr="009577C9">
        <w:rPr>
          <w:snapToGrid/>
          <w:sz w:val="24"/>
          <w:szCs w:val="24"/>
        </w:rPr>
        <w:tab/>
      </w:r>
      <w:r w:rsidR="00993FF5" w:rsidRPr="009577C9">
        <w:rPr>
          <w:snapToGrid/>
          <w:sz w:val="24"/>
          <w:szCs w:val="24"/>
        </w:rPr>
        <w:tab/>
      </w:r>
      <w:r w:rsidR="00993FF5" w:rsidRPr="009577C9">
        <w:rPr>
          <w:snapToGrid/>
          <w:sz w:val="24"/>
          <w:szCs w:val="24"/>
        </w:rPr>
        <w:tab/>
      </w:r>
      <w:r w:rsidR="00993FF5" w:rsidRPr="009577C9">
        <w:rPr>
          <w:snapToGrid/>
          <w:sz w:val="24"/>
          <w:szCs w:val="24"/>
        </w:rPr>
        <w:tab/>
      </w:r>
      <w:r w:rsidR="00BD3488" w:rsidRPr="009577C9">
        <w:rPr>
          <w:snapToGrid/>
          <w:sz w:val="24"/>
          <w:szCs w:val="24"/>
        </w:rPr>
        <w:tab/>
      </w:r>
      <w:r w:rsidR="00BD3488" w:rsidRPr="009577C9">
        <w:rPr>
          <w:snapToGrid/>
          <w:sz w:val="24"/>
          <w:szCs w:val="24"/>
        </w:rPr>
        <w:tab/>
      </w:r>
      <w:r>
        <w:rPr>
          <w:snapToGrid/>
          <w:sz w:val="24"/>
          <w:szCs w:val="24"/>
        </w:rPr>
        <w:t>Е.Н. Исаева</w:t>
      </w:r>
    </w:p>
    <w:p w:rsidR="00E6129E" w:rsidRDefault="00E6129E" w:rsidP="00E6129E">
      <w:pPr>
        <w:pStyle w:val="1"/>
        <w:ind w:left="720"/>
        <w:jc w:val="both"/>
        <w:rPr>
          <w:snapToGrid/>
          <w:sz w:val="24"/>
          <w:szCs w:val="24"/>
        </w:rPr>
      </w:pPr>
    </w:p>
    <w:tbl>
      <w:tblPr>
        <w:tblW w:w="153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58"/>
        <w:gridCol w:w="3144"/>
        <w:gridCol w:w="576"/>
        <w:gridCol w:w="1276"/>
        <w:gridCol w:w="694"/>
        <w:gridCol w:w="1167"/>
        <w:gridCol w:w="203"/>
        <w:gridCol w:w="45"/>
        <w:gridCol w:w="886"/>
        <w:gridCol w:w="992"/>
        <w:gridCol w:w="76"/>
        <w:gridCol w:w="190"/>
        <w:gridCol w:w="1306"/>
        <w:gridCol w:w="785"/>
        <w:gridCol w:w="414"/>
        <w:gridCol w:w="818"/>
        <w:gridCol w:w="258"/>
        <w:gridCol w:w="1587"/>
      </w:tblGrid>
      <w:tr w:rsidR="00B942E9" w:rsidRPr="00E54EC0" w:rsidTr="00213A4A">
        <w:trPr>
          <w:gridAfter w:val="1"/>
          <w:wAfter w:w="1587" w:type="dxa"/>
          <w:trHeight w:val="8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  <w:tc>
          <w:tcPr>
            <w:tcW w:w="3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>
            <w:pPr>
              <w:jc w:val="right"/>
              <w:rPr>
                <w:color w:val="000000"/>
                <w:sz w:val="22"/>
                <w:szCs w:val="22"/>
              </w:rPr>
            </w:pPr>
            <w:r w:rsidRPr="00E54EC0">
              <w:rPr>
                <w:color w:val="000000"/>
                <w:sz w:val="22"/>
                <w:szCs w:val="22"/>
              </w:rPr>
              <w:t>Приложение №1</w:t>
            </w:r>
          </w:p>
        </w:tc>
      </w:tr>
      <w:tr w:rsidR="00B942E9" w:rsidRPr="00E54EC0" w:rsidTr="00213A4A">
        <w:trPr>
          <w:gridAfter w:val="1"/>
          <w:wAfter w:w="1587" w:type="dxa"/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E54EC0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E54EC0">
              <w:rPr>
                <w:color w:val="000000"/>
                <w:sz w:val="22"/>
                <w:szCs w:val="22"/>
              </w:rPr>
              <w:t xml:space="preserve"> постановлению Окружной Администрации ГО "Жатай" </w:t>
            </w:r>
          </w:p>
        </w:tc>
      </w:tr>
      <w:tr w:rsidR="00213A4A" w:rsidRPr="00E54EC0" w:rsidTr="005B5F8B">
        <w:trPr>
          <w:gridAfter w:val="1"/>
          <w:wAfter w:w="1587" w:type="dxa"/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4A" w:rsidRPr="00E54EC0" w:rsidRDefault="00213A4A" w:rsidP="00E54EC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4A" w:rsidRPr="00E54EC0" w:rsidRDefault="00213A4A" w:rsidP="00E54EC0"/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4A" w:rsidRPr="00E54EC0" w:rsidRDefault="00213A4A" w:rsidP="00E54EC0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4A" w:rsidRPr="00E54EC0" w:rsidRDefault="00213A4A" w:rsidP="00E54EC0"/>
        </w:tc>
        <w:tc>
          <w:tcPr>
            <w:tcW w:w="4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3A4A" w:rsidRPr="00E54EC0" w:rsidRDefault="00213A4A" w:rsidP="00E54EC0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60523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28_ </w:t>
            </w:r>
            <w:r>
              <w:rPr>
                <w:sz w:val="22"/>
                <w:szCs w:val="22"/>
              </w:rPr>
              <w:t xml:space="preserve"> </w:t>
            </w:r>
            <w:r w:rsidRPr="0060523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_</w:t>
            </w:r>
            <w:r w:rsidRPr="00213A4A">
              <w:rPr>
                <w:sz w:val="22"/>
                <w:szCs w:val="22"/>
                <w:u w:val="single"/>
              </w:rPr>
              <w:t>декабря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3F1E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2019</w:t>
            </w:r>
            <w:r w:rsidRPr="0060523B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 w:rsidRPr="0060523B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3F1EBD">
              <w:rPr>
                <w:sz w:val="22"/>
                <w:szCs w:val="22"/>
              </w:rPr>
              <w:t>_</w:t>
            </w:r>
            <w:r w:rsidRPr="00213A4A">
              <w:rPr>
                <w:sz w:val="22"/>
                <w:szCs w:val="22"/>
                <w:u w:val="single"/>
              </w:rPr>
              <w:t>104-</w:t>
            </w:r>
            <w:r w:rsidRPr="00C10887">
              <w:rPr>
                <w:sz w:val="22"/>
                <w:szCs w:val="22"/>
                <w:u w:val="single"/>
              </w:rPr>
              <w:t>г</w:t>
            </w:r>
            <w:r w:rsidRPr="003F1EBD">
              <w:rPr>
                <w:sz w:val="22"/>
                <w:szCs w:val="22"/>
              </w:rPr>
              <w:t>_</w:t>
            </w:r>
            <w:r w:rsidRPr="00E54EC0">
              <w:rPr>
                <w:color w:val="000000"/>
                <w:sz w:val="22"/>
                <w:szCs w:val="22"/>
              </w:rPr>
              <w:t>.</w:t>
            </w:r>
          </w:p>
        </w:tc>
      </w:tr>
      <w:tr w:rsidR="00B942E9" w:rsidRPr="00E54EC0" w:rsidTr="00213A4A">
        <w:trPr>
          <w:gridAfter w:val="1"/>
          <w:wAfter w:w="1587" w:type="dxa"/>
          <w:trHeight w:val="21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>
            <w:pPr>
              <w:jc w:val="right"/>
            </w:pPr>
          </w:p>
        </w:tc>
      </w:tr>
      <w:tr w:rsidR="00B942E9" w:rsidRPr="00E54EC0" w:rsidTr="00213A4A">
        <w:trPr>
          <w:gridAfter w:val="1"/>
          <w:wAfter w:w="1587" w:type="dxa"/>
          <w:trHeight w:val="124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>
            <w:pPr>
              <w:jc w:val="right"/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  <w:tc>
          <w:tcPr>
            <w:tcW w:w="48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B942E9">
            <w:pPr>
              <w:jc w:val="center"/>
              <w:rPr>
                <w:b/>
                <w:bCs/>
                <w:color w:val="000000"/>
              </w:rPr>
            </w:pPr>
            <w:r w:rsidRPr="00E54EC0">
              <w:rPr>
                <w:b/>
                <w:bCs/>
                <w:color w:val="000000"/>
              </w:rPr>
              <w:t>Приложение №1</w:t>
            </w:r>
          </w:p>
        </w:tc>
      </w:tr>
      <w:tr w:rsidR="00B942E9" w:rsidRPr="00E54EC0" w:rsidTr="00213A4A">
        <w:trPr>
          <w:gridAfter w:val="4"/>
          <w:wAfter w:w="3077" w:type="dxa"/>
          <w:trHeight w:val="51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  <w:tc>
          <w:tcPr>
            <w:tcW w:w="565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EC0" w:rsidRPr="00E54EC0" w:rsidRDefault="00E54EC0" w:rsidP="00B942E9">
            <w:pPr>
              <w:jc w:val="right"/>
              <w:rPr>
                <w:b/>
                <w:bCs/>
                <w:color w:val="000000"/>
              </w:rPr>
            </w:pPr>
            <w:proofErr w:type="gramStart"/>
            <w:r w:rsidRPr="00E54EC0">
              <w:rPr>
                <w:b/>
                <w:bCs/>
                <w:color w:val="000000"/>
              </w:rPr>
              <w:t>к</w:t>
            </w:r>
            <w:proofErr w:type="gramEnd"/>
            <w:r w:rsidRPr="00E54EC0">
              <w:rPr>
                <w:b/>
                <w:bCs/>
                <w:color w:val="000000"/>
              </w:rPr>
              <w:t xml:space="preserve"> муниципальной программе "Мобилизационная и вневойсковая подготовка, мобилизационная подготовка экономики Городского округа "Жатай"</w:t>
            </w:r>
            <w:r w:rsidR="00B942E9">
              <w:rPr>
                <w:b/>
                <w:bCs/>
                <w:color w:val="000000"/>
              </w:rPr>
              <w:t xml:space="preserve"> </w:t>
            </w:r>
            <w:r w:rsidRPr="00E54EC0">
              <w:rPr>
                <w:b/>
                <w:bCs/>
                <w:color w:val="000000"/>
              </w:rPr>
              <w:t>на 2017 - 2019 годы"</w:t>
            </w:r>
          </w:p>
        </w:tc>
      </w:tr>
      <w:tr w:rsidR="00B942E9" w:rsidRPr="00E54EC0" w:rsidTr="00213A4A">
        <w:trPr>
          <w:gridAfter w:val="4"/>
          <w:wAfter w:w="3077" w:type="dxa"/>
          <w:trHeight w:val="300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  <w:tc>
          <w:tcPr>
            <w:tcW w:w="565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54EC0" w:rsidRPr="00E54EC0" w:rsidRDefault="00E54EC0" w:rsidP="00E54EC0">
            <w:pPr>
              <w:rPr>
                <w:b/>
                <w:bCs/>
                <w:color w:val="000000"/>
              </w:rPr>
            </w:pPr>
          </w:p>
        </w:tc>
      </w:tr>
      <w:tr w:rsidR="00B942E9" w:rsidRPr="00E54EC0" w:rsidTr="00213A4A">
        <w:trPr>
          <w:gridAfter w:val="4"/>
          <w:wAfter w:w="3077" w:type="dxa"/>
          <w:trHeight w:val="1850"/>
        </w:trPr>
        <w:tc>
          <w:tcPr>
            <w:tcW w:w="80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EC0" w:rsidRPr="00E54EC0" w:rsidRDefault="00E54EC0" w:rsidP="00B94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54EC0">
              <w:rPr>
                <w:b/>
                <w:bCs/>
                <w:color w:val="000000"/>
                <w:sz w:val="24"/>
                <w:szCs w:val="24"/>
              </w:rPr>
              <w:t>Объем финансирования муниципальной программы "Мобилизационная и вневойсковая подготовка, мобилизационная подготовка экономики Городского округа "Жатай" на 2017 - 2019 годы"</w:t>
            </w:r>
          </w:p>
        </w:tc>
        <w:tc>
          <w:tcPr>
            <w:tcW w:w="42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4EC0" w:rsidRPr="00E54EC0" w:rsidRDefault="00E54EC0" w:rsidP="00E54E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42E9" w:rsidRPr="00E54EC0" w:rsidTr="00213A4A">
        <w:trPr>
          <w:gridAfter w:val="1"/>
          <w:wAfter w:w="1587" w:type="dxa"/>
          <w:trHeight w:val="295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E54EC0" w:rsidRDefault="00B942E9" w:rsidP="00E54EC0"/>
        </w:tc>
        <w:tc>
          <w:tcPr>
            <w:tcW w:w="1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E54EC0" w:rsidRDefault="00B942E9" w:rsidP="00E54EC0"/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E54EC0" w:rsidRDefault="00B942E9" w:rsidP="00E54EC0"/>
        </w:tc>
        <w:tc>
          <w:tcPr>
            <w:tcW w:w="59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E54EC0" w:rsidRDefault="00B942E9" w:rsidP="00E54EC0">
            <w:pPr>
              <w:rPr>
                <w:color w:val="000000"/>
                <w:sz w:val="22"/>
                <w:szCs w:val="22"/>
              </w:rPr>
            </w:pPr>
            <w:r w:rsidRPr="00E54EC0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E54EC0">
              <w:rPr>
                <w:color w:val="000000"/>
                <w:sz w:val="22"/>
                <w:szCs w:val="22"/>
              </w:rPr>
              <w:t>тыс.</w:t>
            </w:r>
            <w:proofErr w:type="gramEnd"/>
            <w:r w:rsidRPr="00E54EC0">
              <w:rPr>
                <w:color w:val="000000"/>
                <w:sz w:val="22"/>
                <w:szCs w:val="22"/>
              </w:rPr>
              <w:t xml:space="preserve"> рублей)</w:t>
            </w:r>
          </w:p>
        </w:tc>
      </w:tr>
      <w:tr w:rsidR="00B942E9" w:rsidRPr="00E54EC0" w:rsidTr="00213A4A">
        <w:trPr>
          <w:gridAfter w:val="1"/>
          <w:wAfter w:w="1587" w:type="dxa"/>
          <w:trHeight w:val="855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C0" w:rsidRPr="00E54EC0" w:rsidRDefault="00E54EC0" w:rsidP="00E54E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EC0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C0" w:rsidRPr="00E54EC0" w:rsidRDefault="00E54EC0" w:rsidP="00E54E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EC0">
              <w:rPr>
                <w:b/>
                <w:bCs/>
                <w:color w:val="000000"/>
                <w:sz w:val="22"/>
                <w:szCs w:val="22"/>
              </w:rPr>
              <w:t>Объем финансирования, всего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C0" w:rsidRPr="00E54EC0" w:rsidRDefault="00E54EC0" w:rsidP="00E54E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EC0">
              <w:rPr>
                <w:b/>
                <w:bCs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C0" w:rsidRPr="00E54EC0" w:rsidRDefault="00E54EC0" w:rsidP="00E54E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EC0">
              <w:rPr>
                <w:b/>
                <w:bCs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EC0" w:rsidRPr="00E54EC0" w:rsidRDefault="00E54EC0" w:rsidP="00E54E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54EC0">
              <w:rPr>
                <w:b/>
                <w:bCs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</w:tr>
      <w:tr w:rsidR="00B942E9" w:rsidRPr="00E54EC0" w:rsidTr="00213A4A">
        <w:trPr>
          <w:gridAfter w:val="1"/>
          <w:wAfter w:w="1587" w:type="dxa"/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  <w:sz w:val="22"/>
                <w:szCs w:val="22"/>
              </w:rPr>
            </w:pPr>
            <w:r w:rsidRPr="00E54EC0">
              <w:rPr>
                <w:color w:val="000000"/>
                <w:sz w:val="22"/>
                <w:szCs w:val="22"/>
              </w:rPr>
              <w:t>Федеральный бюджет, в том числе: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b/>
                <w:bCs/>
                <w:color w:val="000000"/>
              </w:rPr>
            </w:pPr>
            <w:r w:rsidRPr="00E54EC0">
              <w:rPr>
                <w:b/>
                <w:bCs/>
                <w:color w:val="000000"/>
              </w:rPr>
              <w:t>3559,3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b/>
                <w:bCs/>
                <w:color w:val="000000"/>
              </w:rPr>
            </w:pPr>
            <w:r w:rsidRPr="00E54EC0">
              <w:rPr>
                <w:b/>
                <w:bCs/>
                <w:color w:val="000000"/>
              </w:rPr>
              <w:t>1012,4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b/>
                <w:bCs/>
                <w:color w:val="000000"/>
              </w:rPr>
            </w:pPr>
            <w:r w:rsidRPr="00E54EC0">
              <w:rPr>
                <w:b/>
                <w:bCs/>
                <w:color w:val="000000"/>
              </w:rPr>
              <w:t>1176,6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b/>
                <w:bCs/>
                <w:color w:val="000000"/>
              </w:rPr>
            </w:pPr>
            <w:r w:rsidRPr="00E54EC0">
              <w:rPr>
                <w:b/>
                <w:bCs/>
                <w:color w:val="000000"/>
              </w:rPr>
              <w:t>1370,3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</w:tr>
      <w:tr w:rsidR="00B942E9" w:rsidRPr="00E54EC0" w:rsidTr="00213A4A">
        <w:trPr>
          <w:gridAfter w:val="1"/>
          <w:wAfter w:w="1587" w:type="dxa"/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  <w:sz w:val="22"/>
                <w:szCs w:val="22"/>
              </w:rPr>
            </w:pPr>
            <w:r w:rsidRPr="00E54EC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</w:tr>
      <w:tr w:rsidR="00B942E9" w:rsidRPr="00E54EC0" w:rsidTr="00213A4A">
        <w:trPr>
          <w:gridAfter w:val="1"/>
          <w:wAfter w:w="1587" w:type="dxa"/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  <w:sz w:val="22"/>
                <w:szCs w:val="22"/>
              </w:rPr>
            </w:pPr>
            <w:r w:rsidRPr="00E54EC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</w:tr>
      <w:tr w:rsidR="00B942E9" w:rsidRPr="00E54EC0" w:rsidTr="00213A4A">
        <w:trPr>
          <w:gridAfter w:val="1"/>
          <w:wAfter w:w="1587" w:type="dxa"/>
          <w:trHeight w:val="177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  <w:sz w:val="22"/>
                <w:szCs w:val="22"/>
              </w:rPr>
            </w:pPr>
            <w:r w:rsidRPr="00E54EC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3559,3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1012,4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1176,6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1370,3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</w:tr>
      <w:tr w:rsidR="00B942E9" w:rsidRPr="00E54EC0" w:rsidTr="00213A4A">
        <w:trPr>
          <w:gridAfter w:val="1"/>
          <w:wAfter w:w="1587" w:type="dxa"/>
          <w:trHeight w:val="181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  <w:sz w:val="22"/>
                <w:szCs w:val="22"/>
              </w:rPr>
            </w:pPr>
            <w:r w:rsidRPr="00E54EC0">
              <w:rPr>
                <w:color w:val="000000"/>
                <w:sz w:val="22"/>
                <w:szCs w:val="22"/>
              </w:rPr>
              <w:t>Республиканский бюджет, в том числе: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  <w:sz w:val="18"/>
                <w:szCs w:val="18"/>
              </w:rPr>
            </w:pPr>
            <w:r w:rsidRPr="00E54EC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  <w:sz w:val="18"/>
                <w:szCs w:val="18"/>
              </w:rPr>
            </w:pPr>
            <w:r w:rsidRPr="00E54EC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  <w:sz w:val="18"/>
                <w:szCs w:val="18"/>
              </w:rPr>
            </w:pPr>
            <w:r w:rsidRPr="00E54EC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  <w:sz w:val="18"/>
                <w:szCs w:val="18"/>
              </w:rPr>
            </w:pPr>
            <w:r w:rsidRPr="00E54EC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</w:tr>
      <w:tr w:rsidR="00B942E9" w:rsidRPr="00E54EC0" w:rsidTr="00213A4A">
        <w:trPr>
          <w:gridAfter w:val="1"/>
          <w:wAfter w:w="1587" w:type="dxa"/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  <w:sz w:val="22"/>
                <w:szCs w:val="22"/>
              </w:rPr>
            </w:pPr>
            <w:r w:rsidRPr="00E54EC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  <w:sz w:val="18"/>
                <w:szCs w:val="18"/>
              </w:rPr>
            </w:pPr>
            <w:r w:rsidRPr="00E54E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  <w:sz w:val="18"/>
                <w:szCs w:val="18"/>
              </w:rPr>
            </w:pPr>
            <w:r w:rsidRPr="00E54E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  <w:sz w:val="18"/>
                <w:szCs w:val="18"/>
              </w:rPr>
            </w:pPr>
            <w:r w:rsidRPr="00E54E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  <w:sz w:val="18"/>
                <w:szCs w:val="18"/>
              </w:rPr>
            </w:pPr>
            <w:r w:rsidRPr="00E54E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</w:tr>
      <w:tr w:rsidR="00B942E9" w:rsidRPr="00E54EC0" w:rsidTr="00213A4A">
        <w:trPr>
          <w:gridAfter w:val="1"/>
          <w:wAfter w:w="1587" w:type="dxa"/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  <w:sz w:val="22"/>
                <w:szCs w:val="22"/>
              </w:rPr>
            </w:pPr>
            <w:r w:rsidRPr="00E54EC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  <w:sz w:val="18"/>
                <w:szCs w:val="18"/>
              </w:rPr>
            </w:pPr>
            <w:r w:rsidRPr="00E54E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  <w:sz w:val="18"/>
                <w:szCs w:val="18"/>
              </w:rPr>
            </w:pPr>
            <w:r w:rsidRPr="00E54E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  <w:sz w:val="18"/>
                <w:szCs w:val="18"/>
              </w:rPr>
            </w:pPr>
            <w:r w:rsidRPr="00E54E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  <w:sz w:val="18"/>
                <w:szCs w:val="18"/>
              </w:rPr>
            </w:pPr>
            <w:r w:rsidRPr="00E54EC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</w:tr>
      <w:tr w:rsidR="00B942E9" w:rsidRPr="00E54EC0" w:rsidTr="00213A4A">
        <w:trPr>
          <w:gridAfter w:val="1"/>
          <w:wAfter w:w="1587" w:type="dxa"/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  <w:sz w:val="22"/>
                <w:szCs w:val="22"/>
              </w:rPr>
            </w:pPr>
            <w:r w:rsidRPr="00E54EC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</w:tr>
      <w:tr w:rsidR="00B942E9" w:rsidRPr="00E54EC0" w:rsidTr="00213A4A">
        <w:trPr>
          <w:gridAfter w:val="1"/>
          <w:wAfter w:w="1587" w:type="dxa"/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  <w:sz w:val="22"/>
                <w:szCs w:val="22"/>
              </w:rPr>
            </w:pPr>
            <w:r w:rsidRPr="00E54EC0">
              <w:rPr>
                <w:color w:val="000000"/>
                <w:sz w:val="22"/>
                <w:szCs w:val="22"/>
              </w:rPr>
              <w:t>Местный бюджет, в том числе: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b/>
                <w:bCs/>
                <w:color w:val="000000"/>
              </w:rPr>
            </w:pPr>
            <w:r w:rsidRPr="00E54EC0">
              <w:rPr>
                <w:b/>
                <w:bCs/>
                <w:color w:val="000000"/>
              </w:rPr>
              <w:t>1610,9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b/>
                <w:bCs/>
                <w:color w:val="000000"/>
              </w:rPr>
            </w:pPr>
            <w:r w:rsidRPr="00E54EC0">
              <w:rPr>
                <w:b/>
                <w:bCs/>
                <w:color w:val="000000"/>
              </w:rPr>
              <w:t>629,1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b/>
                <w:bCs/>
                <w:color w:val="000000"/>
              </w:rPr>
            </w:pPr>
            <w:r w:rsidRPr="00E54EC0">
              <w:rPr>
                <w:b/>
                <w:bCs/>
                <w:color w:val="000000"/>
              </w:rPr>
              <w:t>566,7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b/>
                <w:bCs/>
                <w:color w:val="000000"/>
              </w:rPr>
            </w:pPr>
            <w:r w:rsidRPr="00E54EC0">
              <w:rPr>
                <w:b/>
                <w:bCs/>
                <w:color w:val="000000"/>
              </w:rPr>
              <w:t>415,1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</w:tr>
      <w:tr w:rsidR="00B942E9" w:rsidRPr="00E54EC0" w:rsidTr="00213A4A">
        <w:trPr>
          <w:gridAfter w:val="1"/>
          <w:wAfter w:w="1587" w:type="dxa"/>
          <w:trHeight w:val="147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  <w:sz w:val="22"/>
                <w:szCs w:val="22"/>
              </w:rPr>
            </w:pPr>
            <w:r w:rsidRPr="00E54EC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</w:tr>
      <w:tr w:rsidR="00B942E9" w:rsidRPr="00E54EC0" w:rsidTr="00213A4A">
        <w:trPr>
          <w:gridAfter w:val="1"/>
          <w:wAfter w:w="1587" w:type="dxa"/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  <w:sz w:val="22"/>
                <w:szCs w:val="22"/>
              </w:rPr>
            </w:pPr>
            <w:r w:rsidRPr="00E54EC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</w:tr>
      <w:tr w:rsidR="00B942E9" w:rsidRPr="00E54EC0" w:rsidTr="00213A4A">
        <w:trPr>
          <w:gridAfter w:val="1"/>
          <w:wAfter w:w="1587" w:type="dxa"/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  <w:sz w:val="22"/>
                <w:szCs w:val="22"/>
              </w:rPr>
            </w:pPr>
            <w:r w:rsidRPr="00E54EC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1610,9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629,1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566,7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415,1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</w:tr>
      <w:tr w:rsidR="00B942E9" w:rsidRPr="00E54EC0" w:rsidTr="00213A4A">
        <w:trPr>
          <w:gridAfter w:val="1"/>
          <w:wAfter w:w="1587" w:type="dxa"/>
          <w:trHeight w:val="215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  <w:sz w:val="22"/>
                <w:szCs w:val="22"/>
              </w:rPr>
            </w:pPr>
            <w:r w:rsidRPr="00E54EC0">
              <w:rPr>
                <w:color w:val="000000"/>
                <w:sz w:val="22"/>
                <w:szCs w:val="22"/>
              </w:rPr>
              <w:t>Внебюджетные источники, в том числе: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0,0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</w:tr>
      <w:tr w:rsidR="00B942E9" w:rsidRPr="00E54EC0" w:rsidTr="00213A4A">
        <w:trPr>
          <w:gridAfter w:val="1"/>
          <w:wAfter w:w="1587" w:type="dxa"/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  <w:sz w:val="22"/>
                <w:szCs w:val="22"/>
              </w:rPr>
            </w:pPr>
            <w:r w:rsidRPr="00E54EC0">
              <w:rPr>
                <w:color w:val="000000"/>
                <w:sz w:val="22"/>
                <w:szCs w:val="22"/>
              </w:rPr>
              <w:t>- капитальные вложения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</w:tr>
      <w:tr w:rsidR="00B942E9" w:rsidRPr="00E54EC0" w:rsidTr="00213A4A">
        <w:trPr>
          <w:gridAfter w:val="1"/>
          <w:wAfter w:w="1587" w:type="dxa"/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  <w:sz w:val="22"/>
                <w:szCs w:val="22"/>
              </w:rPr>
            </w:pPr>
            <w:r w:rsidRPr="00E54EC0">
              <w:rPr>
                <w:color w:val="000000"/>
                <w:sz w:val="22"/>
                <w:szCs w:val="22"/>
              </w:rPr>
              <w:t>- НИОКР, ПИР, ПСД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</w:tr>
      <w:tr w:rsidR="00B942E9" w:rsidRPr="00E54EC0" w:rsidTr="00213A4A">
        <w:trPr>
          <w:gridAfter w:val="1"/>
          <w:wAfter w:w="1587" w:type="dxa"/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  <w:sz w:val="22"/>
                <w:szCs w:val="22"/>
              </w:rPr>
            </w:pPr>
            <w:r w:rsidRPr="00E54EC0">
              <w:rPr>
                <w:color w:val="000000"/>
                <w:sz w:val="22"/>
                <w:szCs w:val="22"/>
              </w:rPr>
              <w:t>- прочие расходы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  <w:r w:rsidRPr="00E54EC0">
              <w:rPr>
                <w:color w:val="000000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>
            <w:pPr>
              <w:jc w:val="both"/>
              <w:rPr>
                <w:color w:val="000000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</w:tr>
      <w:tr w:rsidR="00B942E9" w:rsidRPr="00E54EC0" w:rsidTr="00213A4A">
        <w:trPr>
          <w:gridAfter w:val="1"/>
          <w:wAfter w:w="1587" w:type="dxa"/>
          <w:trHeight w:val="300"/>
        </w:trPr>
        <w:tc>
          <w:tcPr>
            <w:tcW w:w="4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E54EC0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b/>
                <w:bCs/>
                <w:color w:val="000000"/>
              </w:rPr>
            </w:pPr>
            <w:r w:rsidRPr="00E54EC0">
              <w:rPr>
                <w:b/>
                <w:bCs/>
                <w:color w:val="000000"/>
              </w:rPr>
              <w:t>5170,2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b/>
                <w:bCs/>
                <w:color w:val="000000"/>
              </w:rPr>
            </w:pPr>
            <w:r w:rsidRPr="00E54EC0">
              <w:rPr>
                <w:b/>
                <w:bCs/>
                <w:color w:val="000000"/>
              </w:rPr>
              <w:t>1641,5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b/>
                <w:bCs/>
                <w:color w:val="000000"/>
              </w:rPr>
            </w:pPr>
            <w:r w:rsidRPr="00E54EC0">
              <w:rPr>
                <w:b/>
                <w:bCs/>
                <w:color w:val="000000"/>
              </w:rPr>
              <w:t>1743,3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4EC0" w:rsidRPr="00E54EC0" w:rsidRDefault="00E54EC0" w:rsidP="00E54EC0">
            <w:pPr>
              <w:jc w:val="both"/>
              <w:rPr>
                <w:b/>
                <w:bCs/>
                <w:color w:val="000000"/>
              </w:rPr>
            </w:pPr>
            <w:r w:rsidRPr="00E54EC0">
              <w:rPr>
                <w:b/>
                <w:bCs/>
                <w:color w:val="000000"/>
              </w:rPr>
              <w:t>1785,4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4EC0" w:rsidRPr="00E54EC0" w:rsidRDefault="00E54EC0" w:rsidP="00E54EC0"/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5358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Приложение №2</w:t>
            </w:r>
          </w:p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B942E9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B942E9">
              <w:rPr>
                <w:color w:val="000000"/>
                <w:sz w:val="22"/>
                <w:szCs w:val="22"/>
              </w:rPr>
              <w:t xml:space="preserve"> постановлению Окружной Администрации ГО "Жатай" </w:t>
            </w:r>
          </w:p>
          <w:p w:rsidR="00B942E9" w:rsidRPr="00B942E9" w:rsidRDefault="00213A4A" w:rsidP="00B942E9">
            <w:pPr>
              <w:jc w:val="right"/>
              <w:rPr>
                <w:color w:val="000000"/>
                <w:sz w:val="22"/>
                <w:szCs w:val="22"/>
              </w:rPr>
            </w:pPr>
            <w:proofErr w:type="gramStart"/>
            <w:r w:rsidRPr="0060523B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proofErr w:type="gramEnd"/>
            <w:r>
              <w:rPr>
                <w:sz w:val="22"/>
                <w:szCs w:val="22"/>
                <w:u w:val="single"/>
              </w:rPr>
              <w:t xml:space="preserve"> 28_ </w:t>
            </w:r>
            <w:r>
              <w:rPr>
                <w:sz w:val="22"/>
                <w:szCs w:val="22"/>
              </w:rPr>
              <w:t xml:space="preserve"> </w:t>
            </w:r>
            <w:r w:rsidRPr="0060523B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_</w:t>
            </w:r>
            <w:r w:rsidRPr="00213A4A">
              <w:rPr>
                <w:sz w:val="22"/>
                <w:szCs w:val="22"/>
                <w:u w:val="single"/>
              </w:rPr>
              <w:t>декабря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3F1E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2019</w:t>
            </w:r>
            <w:r w:rsidRPr="0060523B">
              <w:rPr>
                <w:sz w:val="22"/>
                <w:szCs w:val="22"/>
              </w:rPr>
              <w:t xml:space="preserve"> г.</w:t>
            </w:r>
            <w:r>
              <w:rPr>
                <w:sz w:val="22"/>
                <w:szCs w:val="22"/>
              </w:rPr>
              <w:t xml:space="preserve"> </w:t>
            </w:r>
            <w:r w:rsidRPr="0060523B">
              <w:rPr>
                <w:sz w:val="22"/>
                <w:szCs w:val="22"/>
              </w:rPr>
              <w:t xml:space="preserve"> №</w:t>
            </w:r>
            <w:r>
              <w:rPr>
                <w:sz w:val="22"/>
                <w:szCs w:val="22"/>
              </w:rPr>
              <w:t xml:space="preserve"> </w:t>
            </w:r>
            <w:r w:rsidRPr="003F1EBD">
              <w:rPr>
                <w:sz w:val="22"/>
                <w:szCs w:val="22"/>
              </w:rPr>
              <w:t>_</w:t>
            </w:r>
            <w:r w:rsidRPr="00213A4A">
              <w:rPr>
                <w:sz w:val="22"/>
                <w:szCs w:val="22"/>
                <w:u w:val="single"/>
              </w:rPr>
              <w:t>104-</w:t>
            </w:r>
            <w:r w:rsidRPr="00C10887">
              <w:rPr>
                <w:sz w:val="22"/>
                <w:szCs w:val="22"/>
                <w:u w:val="single"/>
              </w:rPr>
              <w:t>г</w:t>
            </w:r>
            <w:r w:rsidRPr="003F1EBD">
              <w:rPr>
                <w:sz w:val="22"/>
                <w:szCs w:val="22"/>
              </w:rPr>
              <w:t>_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5358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5358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</w:pP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3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Приложение №2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7357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</w:rPr>
            </w:pPr>
            <w:proofErr w:type="gramStart"/>
            <w:r w:rsidRPr="00B942E9">
              <w:rPr>
                <w:b/>
                <w:bCs/>
                <w:color w:val="000000"/>
              </w:rPr>
              <w:t>к</w:t>
            </w:r>
            <w:proofErr w:type="gramEnd"/>
            <w:r w:rsidRPr="00B942E9">
              <w:rPr>
                <w:b/>
                <w:bCs/>
                <w:color w:val="000000"/>
              </w:rPr>
              <w:t xml:space="preserve"> муниципальной программе "Мобилизационная и вневойсковая подготовка, мобилизационная подготовка экономики Городского округа "Жатай"                                                                                                  на 2017 - 2019 годы"</w:t>
            </w:r>
          </w:p>
        </w:tc>
      </w:tr>
      <w:tr w:rsidR="00B942E9" w:rsidRPr="00B942E9" w:rsidTr="00213A4A">
        <w:trPr>
          <w:trHeight w:val="51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7357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</w:p>
        </w:tc>
      </w:tr>
      <w:tr w:rsidR="00B942E9" w:rsidRPr="00B942E9" w:rsidTr="00213A4A">
        <w:trPr>
          <w:trHeight w:val="300"/>
        </w:trPr>
        <w:tc>
          <w:tcPr>
            <w:tcW w:w="15375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942E9">
              <w:rPr>
                <w:b/>
                <w:bCs/>
                <w:color w:val="000000"/>
                <w:sz w:val="24"/>
                <w:szCs w:val="24"/>
              </w:rPr>
              <w:t xml:space="preserve">План реализации муниципальной программы мобилизационная и вневойсковая </w:t>
            </w:r>
            <w:proofErr w:type="gramStart"/>
            <w:r w:rsidRPr="00B942E9">
              <w:rPr>
                <w:b/>
                <w:bCs/>
                <w:color w:val="000000"/>
                <w:sz w:val="24"/>
                <w:szCs w:val="24"/>
              </w:rPr>
              <w:t>подготовка,</w:t>
            </w:r>
            <w:r w:rsidRPr="00B942E9">
              <w:rPr>
                <w:b/>
                <w:bCs/>
                <w:color w:val="000000"/>
                <w:sz w:val="24"/>
                <w:szCs w:val="24"/>
              </w:rPr>
              <w:br/>
              <w:t>мобилизационная</w:t>
            </w:r>
            <w:proofErr w:type="gramEnd"/>
            <w:r w:rsidRPr="00B942E9">
              <w:rPr>
                <w:b/>
                <w:bCs/>
                <w:color w:val="000000"/>
                <w:sz w:val="24"/>
                <w:szCs w:val="24"/>
              </w:rPr>
              <w:t xml:space="preserve"> подготовка экономики Городского округа "Жатай" на 2017 – 2019 годы</w:t>
            </w:r>
          </w:p>
        </w:tc>
      </w:tr>
      <w:tr w:rsidR="00B942E9" w:rsidRPr="00B942E9" w:rsidTr="00213A4A">
        <w:trPr>
          <w:trHeight w:val="675"/>
        </w:trPr>
        <w:tc>
          <w:tcPr>
            <w:tcW w:w="15375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3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19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/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</w:rPr>
            </w:pPr>
            <w:r w:rsidRPr="00B942E9">
              <w:rPr>
                <w:color w:val="000000"/>
              </w:rPr>
              <w:t>(</w:t>
            </w:r>
            <w:proofErr w:type="gramStart"/>
            <w:r w:rsidRPr="00B942E9">
              <w:rPr>
                <w:color w:val="000000"/>
              </w:rPr>
              <w:t>тыс.</w:t>
            </w:r>
            <w:proofErr w:type="gramEnd"/>
            <w:r w:rsidRPr="00B942E9">
              <w:rPr>
                <w:color w:val="000000"/>
              </w:rPr>
              <w:t xml:space="preserve"> рублей)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N п/п</w:t>
            </w:r>
          </w:p>
        </w:tc>
        <w:tc>
          <w:tcPr>
            <w:tcW w:w="3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Наименование мероприятий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Сроки реализации</w:t>
            </w:r>
          </w:p>
        </w:tc>
        <w:tc>
          <w:tcPr>
            <w:tcW w:w="20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Всего финансовых средств</w:t>
            </w:r>
          </w:p>
        </w:tc>
        <w:tc>
          <w:tcPr>
            <w:tcW w:w="551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proofErr w:type="gramStart"/>
            <w:r w:rsidRPr="00B942E9">
              <w:rPr>
                <w:color w:val="000000"/>
              </w:rPr>
              <w:t>в</w:t>
            </w:r>
            <w:proofErr w:type="gramEnd"/>
            <w:r w:rsidRPr="00B942E9">
              <w:rPr>
                <w:color w:val="000000"/>
              </w:rPr>
              <w:t xml:space="preserve"> том числе по источникам финансирования</w:t>
            </w:r>
          </w:p>
        </w:tc>
        <w:tc>
          <w:tcPr>
            <w:tcW w:w="1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</w:rPr>
            </w:pPr>
            <w:r w:rsidRPr="00B942E9">
              <w:rPr>
                <w:color w:val="000000"/>
              </w:rPr>
              <w:t>Ответственный исполнитель</w:t>
            </w:r>
          </w:p>
        </w:tc>
      </w:tr>
      <w:tr w:rsidR="00B942E9" w:rsidRPr="00B942E9" w:rsidTr="00213A4A">
        <w:trPr>
          <w:trHeight w:val="525"/>
        </w:trPr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</w:p>
        </w:tc>
        <w:tc>
          <w:tcPr>
            <w:tcW w:w="3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</w:p>
        </w:tc>
        <w:tc>
          <w:tcPr>
            <w:tcW w:w="1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</w:p>
        </w:tc>
        <w:tc>
          <w:tcPr>
            <w:tcW w:w="20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Федеральный бюджет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Бюджет РС(Я)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Бюджет                             ГО "Жатай"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Внебюджетные источники</w:t>
            </w:r>
          </w:p>
        </w:tc>
        <w:tc>
          <w:tcPr>
            <w:tcW w:w="1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</w:rPr>
            </w:pPr>
            <w:r w:rsidRPr="00B942E9">
              <w:rPr>
                <w:color w:val="000000"/>
              </w:rPr>
              <w:t>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</w:rPr>
            </w:pPr>
            <w:r w:rsidRPr="00B942E9">
              <w:rPr>
                <w:color w:val="000000"/>
              </w:rPr>
              <w:t>2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</w:rPr>
            </w:pPr>
            <w:r w:rsidRPr="00B942E9">
              <w:rPr>
                <w:color w:val="000000"/>
              </w:rPr>
              <w:t>3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</w:rPr>
            </w:pPr>
            <w:r w:rsidRPr="00B942E9">
              <w:rPr>
                <w:color w:val="000000"/>
              </w:rPr>
              <w:t>4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</w:rPr>
            </w:pPr>
            <w:r w:rsidRPr="00B942E9">
              <w:rPr>
                <w:color w:val="000000"/>
              </w:rPr>
              <w:t>5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</w:rPr>
            </w:pPr>
            <w:r w:rsidRPr="00B942E9">
              <w:rPr>
                <w:color w:val="000000"/>
              </w:rPr>
              <w:t>6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</w:rPr>
            </w:pPr>
            <w:r w:rsidRPr="00B942E9">
              <w:rPr>
                <w:color w:val="000000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</w:rPr>
            </w:pPr>
            <w:r w:rsidRPr="00B942E9">
              <w:rPr>
                <w:color w:val="000000"/>
              </w:rPr>
              <w:t>8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</w:rPr>
            </w:pPr>
            <w:r w:rsidRPr="00B942E9">
              <w:rPr>
                <w:color w:val="000000"/>
              </w:rPr>
              <w:t>9</w:t>
            </w:r>
          </w:p>
        </w:tc>
      </w:tr>
      <w:tr w:rsidR="00B942E9" w:rsidRPr="00B942E9" w:rsidTr="00213A4A">
        <w:trPr>
          <w:trHeight w:val="300"/>
        </w:trPr>
        <w:tc>
          <w:tcPr>
            <w:tcW w:w="1537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10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B942E9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1"/>
                <w:szCs w:val="21"/>
              </w:rPr>
            </w:pPr>
            <w:proofErr w:type="gramStart"/>
            <w:r w:rsidRPr="00B942E9">
              <w:rPr>
                <w:b/>
                <w:bCs/>
                <w:color w:val="000000"/>
                <w:sz w:val="21"/>
                <w:szCs w:val="21"/>
              </w:rPr>
              <w:t>Цель:  Повышение</w:t>
            </w:r>
            <w:proofErr w:type="gramEnd"/>
            <w:r w:rsidRPr="00B942E9">
              <w:rPr>
                <w:b/>
                <w:bCs/>
                <w:color w:val="000000"/>
                <w:sz w:val="21"/>
                <w:szCs w:val="21"/>
              </w:rPr>
              <w:t xml:space="preserve"> мобилизационной готовности Городского округа "Жатай"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B942E9">
              <w:rPr>
                <w:b/>
                <w:bCs/>
                <w:color w:val="000000"/>
                <w:sz w:val="21"/>
                <w:szCs w:val="21"/>
              </w:rPr>
              <w:t>2017 - 2019 годы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B942E9">
              <w:rPr>
                <w:b/>
                <w:bCs/>
                <w:color w:val="000000"/>
                <w:sz w:val="21"/>
                <w:szCs w:val="21"/>
              </w:rPr>
              <w:t>5170,2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B942E9">
              <w:rPr>
                <w:b/>
                <w:bCs/>
                <w:color w:val="000000"/>
                <w:sz w:val="21"/>
                <w:szCs w:val="21"/>
              </w:rPr>
              <w:t>3559,3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B942E9">
              <w:rPr>
                <w:b/>
                <w:bCs/>
                <w:color w:val="000000"/>
                <w:sz w:val="21"/>
                <w:szCs w:val="21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B942E9">
              <w:rPr>
                <w:b/>
                <w:bCs/>
                <w:color w:val="000000"/>
                <w:sz w:val="21"/>
                <w:szCs w:val="21"/>
              </w:rPr>
              <w:t>1610,9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B942E9">
              <w:rPr>
                <w:b/>
                <w:bCs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B942E9">
              <w:rPr>
                <w:b/>
                <w:bCs/>
                <w:color w:val="000000"/>
                <w:sz w:val="21"/>
                <w:szCs w:val="21"/>
              </w:rPr>
              <w:t>Мобилизационный орган Окружной Администрации ГО "Жатай"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1"/>
                <w:szCs w:val="21"/>
              </w:rPr>
            </w:pPr>
            <w:r w:rsidRPr="00B942E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1"/>
                <w:szCs w:val="21"/>
              </w:rPr>
            </w:pPr>
            <w:r w:rsidRPr="00B942E9">
              <w:rPr>
                <w:color w:val="000000"/>
                <w:sz w:val="21"/>
                <w:szCs w:val="21"/>
              </w:rPr>
              <w:t>1-й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1"/>
                <w:szCs w:val="21"/>
              </w:rPr>
            </w:pPr>
            <w:r w:rsidRPr="00B942E9">
              <w:rPr>
                <w:color w:val="000000"/>
                <w:sz w:val="21"/>
                <w:szCs w:val="21"/>
              </w:rPr>
              <w:t>2017г.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942E9">
              <w:rPr>
                <w:b/>
                <w:bCs/>
                <w:color w:val="000000"/>
                <w:sz w:val="21"/>
                <w:szCs w:val="21"/>
              </w:rPr>
              <w:t>1641,5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942E9">
              <w:rPr>
                <w:b/>
                <w:bCs/>
                <w:color w:val="000000"/>
                <w:sz w:val="21"/>
                <w:szCs w:val="21"/>
              </w:rPr>
              <w:t>1012,4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1"/>
                <w:szCs w:val="21"/>
              </w:rPr>
            </w:pPr>
            <w:r w:rsidRPr="00B942E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942E9">
              <w:rPr>
                <w:b/>
                <w:bCs/>
                <w:color w:val="000000"/>
                <w:sz w:val="21"/>
                <w:szCs w:val="21"/>
              </w:rPr>
              <w:t>629,1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1"/>
                <w:szCs w:val="21"/>
              </w:rPr>
            </w:pPr>
            <w:r w:rsidRPr="00B942E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1"/>
                <w:szCs w:val="21"/>
              </w:rPr>
            </w:pPr>
            <w:r w:rsidRPr="00B942E9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1"/>
                <w:szCs w:val="21"/>
              </w:rPr>
            </w:pPr>
            <w:r w:rsidRPr="00B942E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1"/>
                <w:szCs w:val="21"/>
              </w:rPr>
            </w:pPr>
            <w:r w:rsidRPr="00B942E9">
              <w:rPr>
                <w:color w:val="000000"/>
                <w:sz w:val="21"/>
                <w:szCs w:val="21"/>
              </w:rPr>
              <w:t>2-й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1"/>
                <w:szCs w:val="21"/>
              </w:rPr>
            </w:pPr>
            <w:r w:rsidRPr="00B942E9">
              <w:rPr>
                <w:color w:val="000000"/>
                <w:sz w:val="21"/>
                <w:szCs w:val="21"/>
              </w:rPr>
              <w:t>2018г.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942E9">
              <w:rPr>
                <w:b/>
                <w:bCs/>
                <w:color w:val="000000"/>
                <w:sz w:val="21"/>
                <w:szCs w:val="21"/>
              </w:rPr>
              <w:t>1743,3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942E9">
              <w:rPr>
                <w:b/>
                <w:bCs/>
                <w:color w:val="000000"/>
                <w:sz w:val="21"/>
                <w:szCs w:val="21"/>
              </w:rPr>
              <w:t>1176,6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1"/>
                <w:szCs w:val="21"/>
              </w:rPr>
            </w:pPr>
            <w:r w:rsidRPr="00B942E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942E9">
              <w:rPr>
                <w:b/>
                <w:bCs/>
                <w:color w:val="000000"/>
                <w:sz w:val="21"/>
                <w:szCs w:val="21"/>
              </w:rPr>
              <w:t>566,7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1"/>
                <w:szCs w:val="21"/>
              </w:rPr>
            </w:pPr>
            <w:r w:rsidRPr="00B942E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1"/>
                <w:szCs w:val="21"/>
              </w:rPr>
            </w:pPr>
            <w:r w:rsidRPr="00B942E9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1"/>
                <w:szCs w:val="21"/>
              </w:rPr>
            </w:pPr>
            <w:r w:rsidRPr="00B942E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1"/>
                <w:szCs w:val="21"/>
              </w:rPr>
            </w:pPr>
            <w:r w:rsidRPr="00B942E9">
              <w:rPr>
                <w:color w:val="000000"/>
                <w:sz w:val="21"/>
                <w:szCs w:val="21"/>
              </w:rPr>
              <w:t>3-й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1"/>
                <w:szCs w:val="21"/>
              </w:rPr>
            </w:pPr>
            <w:r w:rsidRPr="00B942E9">
              <w:rPr>
                <w:color w:val="000000"/>
                <w:sz w:val="21"/>
                <w:szCs w:val="21"/>
              </w:rPr>
              <w:t>2019г.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942E9">
              <w:rPr>
                <w:b/>
                <w:bCs/>
                <w:color w:val="000000"/>
                <w:sz w:val="21"/>
                <w:szCs w:val="21"/>
              </w:rPr>
              <w:t>1785,4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942E9">
              <w:rPr>
                <w:b/>
                <w:bCs/>
                <w:color w:val="000000"/>
                <w:sz w:val="21"/>
                <w:szCs w:val="21"/>
              </w:rPr>
              <w:t>1370,3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1"/>
                <w:szCs w:val="21"/>
              </w:rPr>
            </w:pPr>
            <w:r w:rsidRPr="00B942E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B942E9">
              <w:rPr>
                <w:b/>
                <w:bCs/>
                <w:color w:val="000000"/>
                <w:sz w:val="21"/>
                <w:szCs w:val="21"/>
              </w:rPr>
              <w:t>415,1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1"/>
                <w:szCs w:val="21"/>
              </w:rPr>
            </w:pPr>
            <w:r w:rsidRPr="00B942E9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1"/>
                <w:szCs w:val="21"/>
              </w:rPr>
            </w:pPr>
            <w:r w:rsidRPr="00B942E9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942E9" w:rsidRPr="00B942E9" w:rsidTr="00213A4A">
        <w:trPr>
          <w:trHeight w:val="5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Задача: Совершенствование мобилизационной подготовки ГО "Жатай"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5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N. 1.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Мероприятие N. 1. Военно-учётная подготовка (ВУС)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4065,3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3559,3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2E9" w:rsidRPr="00B942E9" w:rsidRDefault="00B942E9" w:rsidP="00B942E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506,0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ВУС Окружной Администрации ГО "Жатай"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1-й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 xml:space="preserve">              1 301,5   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 xml:space="preserve">      1 012,4  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2-й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 xml:space="preserve">              1 225,5   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 xml:space="preserve">      1 176,6  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48,9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3-й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 xml:space="preserve">              1 538,3   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 xml:space="preserve">      1 370,3  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52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lastRenderedPageBreak/>
              <w:t>N. 1.1.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N. 1.1. Организация воинского учёта в ГО "Жатай"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3 559,1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3 053,1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506,0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1-й плановый год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2017г.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795,3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506,2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289,1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2-й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2018г.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1 225,5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1 176,6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48,9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3-й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2019г.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1 538,3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1 370,3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52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N. 1.2.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N. 1.2. Организация бронирования ГПЗ в ГО "Жатай"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 xml:space="preserve">                  506,2   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 xml:space="preserve">          506,2  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1-й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2017г.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 xml:space="preserve">                  506,2   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 xml:space="preserve">          506,2  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2-й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2018г.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3-й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2019г.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 xml:space="preserve">0,0 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112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N. 2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 xml:space="preserve">Мероприятие N </w:t>
            </w:r>
            <w:proofErr w:type="gramStart"/>
            <w:r w:rsidRPr="00B942E9">
              <w:rPr>
                <w:b/>
                <w:bCs/>
                <w:color w:val="000000"/>
              </w:rPr>
              <w:t>2 .</w:t>
            </w:r>
            <w:proofErr w:type="gramEnd"/>
            <w:r w:rsidRPr="00B942E9">
              <w:rPr>
                <w:b/>
                <w:bCs/>
                <w:color w:val="000000"/>
              </w:rPr>
              <w:t xml:space="preserve"> Мобилизационная подготовка предприятий ГО "Жатай"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55,9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55,9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 xml:space="preserve">Мобилизационный орган Окружной Администрации ГО </w:t>
            </w:r>
            <w:r w:rsidRPr="00B942E9">
              <w:rPr>
                <w:b/>
                <w:bCs/>
                <w:color w:val="000000"/>
              </w:rPr>
              <w:br/>
              <w:t>"Жатай"</w:t>
            </w:r>
          </w:p>
        </w:tc>
      </w:tr>
      <w:tr w:rsidR="00B942E9" w:rsidRPr="00B942E9" w:rsidTr="00213A4A">
        <w:trPr>
          <w:trHeight w:val="28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1-й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2-й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3-й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55,9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55,9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72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N. 2.1.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 xml:space="preserve"> N 2.1. Мобилизационная </w:t>
            </w:r>
            <w:proofErr w:type="gramStart"/>
            <w:r w:rsidRPr="00B942E9">
              <w:rPr>
                <w:color w:val="000000"/>
              </w:rPr>
              <w:t>подготовка  ГО</w:t>
            </w:r>
            <w:proofErr w:type="gramEnd"/>
            <w:r w:rsidRPr="00B942E9">
              <w:rPr>
                <w:color w:val="000000"/>
              </w:rPr>
              <w:t xml:space="preserve"> "Жатай"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55,9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55,9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1-й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2017г.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2-й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2018г.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3-й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2019г.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55,9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55,9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105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N. 3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Мероприятие N 3. Содержание систем оповещения ГО "Жатай"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 xml:space="preserve">ЕДДС Окружной Администрации ГО </w:t>
            </w:r>
            <w:r w:rsidRPr="00B942E9">
              <w:rPr>
                <w:b/>
                <w:bCs/>
                <w:color w:val="000000"/>
              </w:rPr>
              <w:br/>
              <w:t>"Жатай"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1-й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2-й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30,5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3-й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1035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lastRenderedPageBreak/>
              <w:t>N 3.1.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N 3.1. Реконструкция системы автоматического оповещения Единой дежурно-диспетчерской службы (ЕДДС)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1-й плановый год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2017г.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2-й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2018г.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3-й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2019г.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52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N 3.2.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N 3.2. Приобретение орг. техники и средств связи для ЕДДС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1-й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2017г.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2-й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2018г.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30,5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3-й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2019г.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127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N 4.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Мероприятие N 4. Создание, развитие и сохранение мобилизационных мощностей и объектов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 xml:space="preserve">Мобилизационный орган Окружной Администрации ГО </w:t>
            </w:r>
            <w:r w:rsidRPr="00B942E9">
              <w:rPr>
                <w:b/>
                <w:bCs/>
                <w:color w:val="000000"/>
              </w:rPr>
              <w:br/>
              <w:t>"Жатай"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1-й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2-й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3-й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52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N 4.1.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 xml:space="preserve"> N 4.1. Подготовка проектной документации.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1-й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2017г.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2-й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2018г.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3-й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2019г.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52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N 4.2.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N 4.2. Приобретение, обновление и хранение средств защиты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1-й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2017г.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2-й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2018г.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3-й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2019г.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138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lastRenderedPageBreak/>
              <w:t>N 5.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Мероприятие N 5. Организация и проведение учебных и учебно-практических мероприятий по мобилизационной готовности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Мобилизационный орган Окружной Администрации ГО "Жатай"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1-й плановый год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2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2-й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3-й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7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N 5.1.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 xml:space="preserve">N 5.1. Организация и проведение мобилизационных игр, тренировок и учений в ОА ГО "Жатай"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1-й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2017г.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2-й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2018г.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3-й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2019г.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7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N 5.2.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N 5.2. Участие в семинарах совещаниях моб. Работников ОМСУ РС (Я)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1-й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2017г.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2-й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2018г.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3-й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2019г.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153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N 6.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 xml:space="preserve">Мероприятие N 6. Повышение квалификации руководителей и работников мобилизационного органа Окружной </w:t>
            </w:r>
            <w:proofErr w:type="gramStart"/>
            <w:r w:rsidRPr="00B942E9">
              <w:rPr>
                <w:b/>
                <w:bCs/>
                <w:color w:val="000000"/>
              </w:rPr>
              <w:t>Администрации  ГО</w:t>
            </w:r>
            <w:proofErr w:type="gramEnd"/>
            <w:r w:rsidRPr="00B942E9">
              <w:rPr>
                <w:b/>
                <w:bCs/>
                <w:color w:val="000000"/>
              </w:rPr>
              <w:t xml:space="preserve"> "Жатай"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191,2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191,2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 xml:space="preserve">Мобилизационный орган Окружной Администрации ГО </w:t>
            </w:r>
            <w:r w:rsidRPr="00B942E9">
              <w:rPr>
                <w:b/>
                <w:bCs/>
                <w:color w:val="000000"/>
              </w:rPr>
              <w:br/>
              <w:t>"Жатай"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1-й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2-й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3-й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191,2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191,2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129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N 6.1.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Мероприятие N 6.1.Повышение квалификации работников мобилизационного органа Окружной Администрации ГО "Жатай"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191,2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191,2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1-й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2-й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3-й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191,2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191,2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76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N 7.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Задача N 7. Укрепление режима секретности в Окружной Администрации ГО "Жатай"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РСП Окружной Администрации ГО "Жатай"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1-й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2-й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3-й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942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b/>
                <w:bCs/>
                <w:color w:val="000000"/>
              </w:rPr>
            </w:pPr>
            <w:r w:rsidRPr="00B942E9">
              <w:rPr>
                <w:b/>
                <w:bCs/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78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N 7.1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 xml:space="preserve">Мероприятие N 7.1. Приобретение печатной формализованной продукции для РСП 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1-й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2017г.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2-й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2018г.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3-й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2019г.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525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N 7.2.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Мероприятие N 7.2. Приобретение иных изделий для нужд РСП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center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1-й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2017г.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2-й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2018г.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487,3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  <w:tr w:rsidR="00B942E9" w:rsidRPr="00B942E9" w:rsidTr="00213A4A">
        <w:trPr>
          <w:trHeight w:val="300"/>
        </w:trPr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3-й плановый год</w:t>
            </w:r>
          </w:p>
        </w:tc>
        <w:tc>
          <w:tcPr>
            <w:tcW w:w="1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42E9" w:rsidRPr="00B942E9" w:rsidRDefault="00B942E9" w:rsidP="00B942E9">
            <w:pPr>
              <w:jc w:val="both"/>
              <w:rPr>
                <w:color w:val="000000"/>
              </w:rPr>
            </w:pPr>
            <w:r w:rsidRPr="00B942E9">
              <w:rPr>
                <w:color w:val="000000"/>
              </w:rPr>
              <w:t>2019г.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9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2E9" w:rsidRPr="00B942E9" w:rsidRDefault="00B942E9" w:rsidP="00B942E9">
            <w:pPr>
              <w:jc w:val="right"/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  <w:sz w:val="22"/>
                <w:szCs w:val="22"/>
              </w:rPr>
            </w:pPr>
            <w:r w:rsidRPr="00B942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2E9" w:rsidRPr="00B942E9" w:rsidRDefault="00B942E9" w:rsidP="00B942E9">
            <w:pPr>
              <w:rPr>
                <w:color w:val="000000"/>
              </w:rPr>
            </w:pPr>
            <w:r w:rsidRPr="00B942E9">
              <w:rPr>
                <w:color w:val="000000"/>
              </w:rPr>
              <w:t> </w:t>
            </w:r>
          </w:p>
        </w:tc>
      </w:tr>
    </w:tbl>
    <w:p w:rsidR="00E6129E" w:rsidRPr="009577C9" w:rsidRDefault="00E6129E" w:rsidP="00E6129E">
      <w:pPr>
        <w:pStyle w:val="1"/>
        <w:ind w:left="720"/>
        <w:jc w:val="both"/>
        <w:rPr>
          <w:snapToGrid/>
          <w:sz w:val="24"/>
          <w:szCs w:val="24"/>
        </w:rPr>
      </w:pPr>
    </w:p>
    <w:sectPr w:rsidR="00E6129E" w:rsidRPr="009577C9" w:rsidSect="00D135A3">
      <w:pgSz w:w="16838" w:h="11906" w:orient="landscape"/>
      <w:pgMar w:top="426" w:right="425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F22B5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2F43F12"/>
    <w:multiLevelType w:val="hybridMultilevel"/>
    <w:tmpl w:val="FD820C08"/>
    <w:lvl w:ilvl="0" w:tplc="72E8A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901A0"/>
    <w:multiLevelType w:val="hybridMultilevel"/>
    <w:tmpl w:val="4B64B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21C86"/>
    <w:multiLevelType w:val="multilevel"/>
    <w:tmpl w:val="4218E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A070AD8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4D010B0"/>
    <w:multiLevelType w:val="multilevel"/>
    <w:tmpl w:val="51F45F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533DC"/>
    <w:rsid w:val="00001851"/>
    <w:rsid w:val="00014B59"/>
    <w:rsid w:val="000742CF"/>
    <w:rsid w:val="00086175"/>
    <w:rsid w:val="000F5FC3"/>
    <w:rsid w:val="001118CE"/>
    <w:rsid w:val="00131FF4"/>
    <w:rsid w:val="00156323"/>
    <w:rsid w:val="00213A4A"/>
    <w:rsid w:val="00233C99"/>
    <w:rsid w:val="00244101"/>
    <w:rsid w:val="00263CC0"/>
    <w:rsid w:val="00284D4E"/>
    <w:rsid w:val="002B1EA1"/>
    <w:rsid w:val="002C28B3"/>
    <w:rsid w:val="002E375C"/>
    <w:rsid w:val="00301DD3"/>
    <w:rsid w:val="0031516D"/>
    <w:rsid w:val="00322888"/>
    <w:rsid w:val="00325A03"/>
    <w:rsid w:val="00330B39"/>
    <w:rsid w:val="003533DC"/>
    <w:rsid w:val="003817CE"/>
    <w:rsid w:val="0038369C"/>
    <w:rsid w:val="00392FFE"/>
    <w:rsid w:val="003B236E"/>
    <w:rsid w:val="003D46C3"/>
    <w:rsid w:val="003F1EBD"/>
    <w:rsid w:val="00413483"/>
    <w:rsid w:val="00413BFE"/>
    <w:rsid w:val="00414CFB"/>
    <w:rsid w:val="00440C5C"/>
    <w:rsid w:val="00494EAD"/>
    <w:rsid w:val="00497E98"/>
    <w:rsid w:val="004D16BC"/>
    <w:rsid w:val="00512F91"/>
    <w:rsid w:val="00532C9F"/>
    <w:rsid w:val="00564363"/>
    <w:rsid w:val="005D3BAA"/>
    <w:rsid w:val="005E59CD"/>
    <w:rsid w:val="0060523B"/>
    <w:rsid w:val="00627A55"/>
    <w:rsid w:val="006A5A87"/>
    <w:rsid w:val="006C4F9C"/>
    <w:rsid w:val="00717803"/>
    <w:rsid w:val="00781F55"/>
    <w:rsid w:val="007A68C8"/>
    <w:rsid w:val="007E0EE7"/>
    <w:rsid w:val="007F1D71"/>
    <w:rsid w:val="007F42CB"/>
    <w:rsid w:val="00820D15"/>
    <w:rsid w:val="00835195"/>
    <w:rsid w:val="00837839"/>
    <w:rsid w:val="00850B53"/>
    <w:rsid w:val="008554F6"/>
    <w:rsid w:val="00866F89"/>
    <w:rsid w:val="00885C0C"/>
    <w:rsid w:val="008A04CE"/>
    <w:rsid w:val="008A5E54"/>
    <w:rsid w:val="009047DC"/>
    <w:rsid w:val="009264FD"/>
    <w:rsid w:val="009577C9"/>
    <w:rsid w:val="00993FF5"/>
    <w:rsid w:val="00A2146C"/>
    <w:rsid w:val="00A335CF"/>
    <w:rsid w:val="00A6627B"/>
    <w:rsid w:val="00A66E60"/>
    <w:rsid w:val="00AB3E62"/>
    <w:rsid w:val="00AF1700"/>
    <w:rsid w:val="00B2673C"/>
    <w:rsid w:val="00B31256"/>
    <w:rsid w:val="00B53893"/>
    <w:rsid w:val="00B942E9"/>
    <w:rsid w:val="00BB1727"/>
    <w:rsid w:val="00BC4966"/>
    <w:rsid w:val="00BD3488"/>
    <w:rsid w:val="00BE1FF1"/>
    <w:rsid w:val="00C10887"/>
    <w:rsid w:val="00C14411"/>
    <w:rsid w:val="00CA4AB3"/>
    <w:rsid w:val="00CA67BF"/>
    <w:rsid w:val="00D050B0"/>
    <w:rsid w:val="00D135A3"/>
    <w:rsid w:val="00D46B23"/>
    <w:rsid w:val="00D574A6"/>
    <w:rsid w:val="00D61CCD"/>
    <w:rsid w:val="00D7264E"/>
    <w:rsid w:val="00D8651D"/>
    <w:rsid w:val="00DC6B3A"/>
    <w:rsid w:val="00E54EC0"/>
    <w:rsid w:val="00E6129E"/>
    <w:rsid w:val="00EC50A8"/>
    <w:rsid w:val="00ED397A"/>
    <w:rsid w:val="00F25D00"/>
    <w:rsid w:val="00F30050"/>
    <w:rsid w:val="00F53C1A"/>
    <w:rsid w:val="00F57556"/>
    <w:rsid w:val="00F62C85"/>
    <w:rsid w:val="00F8450A"/>
    <w:rsid w:val="00F9729A"/>
    <w:rsid w:val="00FB1019"/>
    <w:rsid w:val="00FB4FFF"/>
    <w:rsid w:val="00FD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1AB306-711F-4CB1-9C38-72BCAB19F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33DC"/>
    <w:rPr>
      <w:snapToGrid w:val="0"/>
    </w:rPr>
  </w:style>
  <w:style w:type="paragraph" w:styleId="a3">
    <w:name w:val="Title"/>
    <w:basedOn w:val="a"/>
    <w:link w:val="a4"/>
    <w:qFormat/>
    <w:rsid w:val="00A66E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66E60"/>
    <w:rPr>
      <w:sz w:val="28"/>
    </w:rPr>
  </w:style>
  <w:style w:type="paragraph" w:styleId="a5">
    <w:name w:val="Subtitle"/>
    <w:basedOn w:val="a"/>
    <w:link w:val="a6"/>
    <w:qFormat/>
    <w:rsid w:val="00A66E60"/>
    <w:pPr>
      <w:jc w:val="center"/>
    </w:pPr>
    <w:rPr>
      <w:sz w:val="28"/>
    </w:rPr>
  </w:style>
  <w:style w:type="character" w:customStyle="1" w:styleId="a6">
    <w:name w:val="Подзаголовок Знак"/>
    <w:basedOn w:val="a0"/>
    <w:link w:val="a5"/>
    <w:rsid w:val="00A66E60"/>
    <w:rPr>
      <w:sz w:val="28"/>
    </w:rPr>
  </w:style>
  <w:style w:type="paragraph" w:styleId="a7">
    <w:name w:val="Balloon Text"/>
    <w:basedOn w:val="a"/>
    <w:link w:val="a8"/>
    <w:rsid w:val="003D46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D46C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rsid w:val="00392FFE"/>
    <w:pPr>
      <w:ind w:firstLine="708"/>
      <w:jc w:val="both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392FFE"/>
    <w:rPr>
      <w:sz w:val="24"/>
      <w:szCs w:val="24"/>
    </w:rPr>
  </w:style>
  <w:style w:type="paragraph" w:styleId="ab">
    <w:name w:val="No Spacing"/>
    <w:uiPriority w:val="1"/>
    <w:qFormat/>
    <w:rsid w:val="000F5F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Обычный2"/>
    <w:rsid w:val="00F25D00"/>
    <w:rPr>
      <w:snapToGrid w:val="0"/>
    </w:rPr>
  </w:style>
  <w:style w:type="character" w:styleId="ac">
    <w:name w:val="Hyperlink"/>
    <w:basedOn w:val="a0"/>
    <w:uiPriority w:val="99"/>
    <w:unhideWhenUsed/>
    <w:rsid w:val="00F9729A"/>
    <w:rPr>
      <w:color w:val="0000FF"/>
      <w:u w:val="single"/>
    </w:rPr>
  </w:style>
  <w:style w:type="character" w:styleId="ad">
    <w:name w:val="FollowedHyperlink"/>
    <w:basedOn w:val="a0"/>
    <w:uiPriority w:val="99"/>
    <w:unhideWhenUsed/>
    <w:rsid w:val="00F9729A"/>
    <w:rPr>
      <w:color w:val="800080"/>
      <w:u w:val="single"/>
    </w:rPr>
  </w:style>
  <w:style w:type="paragraph" w:customStyle="1" w:styleId="font5">
    <w:name w:val="font5"/>
    <w:basedOn w:val="a"/>
    <w:rsid w:val="00F9729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F9729A"/>
    <w:pPr>
      <w:spacing w:before="100" w:beforeAutospacing="1" w:after="100" w:afterAutospacing="1"/>
    </w:pPr>
    <w:rPr>
      <w:color w:val="000000"/>
      <w:sz w:val="22"/>
      <w:szCs w:val="22"/>
      <w:u w:val="single"/>
    </w:rPr>
  </w:style>
  <w:style w:type="paragraph" w:customStyle="1" w:styleId="xl65">
    <w:name w:val="xl65"/>
    <w:basedOn w:val="a"/>
    <w:rsid w:val="00F9729A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69">
    <w:name w:val="xl69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1">
    <w:name w:val="xl71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3">
    <w:name w:val="xl73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F9729A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F9729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F9729A"/>
    <w:pP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1">
    <w:name w:val="xl81"/>
    <w:basedOn w:val="a"/>
    <w:rsid w:val="00F9729A"/>
    <w:pPr>
      <w:spacing w:before="100" w:beforeAutospacing="1" w:after="100" w:afterAutospacing="1"/>
    </w:pPr>
  </w:style>
  <w:style w:type="paragraph" w:customStyle="1" w:styleId="xl82">
    <w:name w:val="xl82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4">
    <w:name w:val="xl84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1">
    <w:name w:val="xl91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F9729A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F9729A"/>
    <w:pPr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95">
    <w:name w:val="xl95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98">
    <w:name w:val="xl98"/>
    <w:basedOn w:val="a"/>
    <w:rsid w:val="00F9729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100">
    <w:name w:val="xl100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4">
    <w:name w:val="xl104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5">
    <w:name w:val="xl105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2">
    <w:name w:val="xl112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F97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17">
    <w:name w:val="xl117"/>
    <w:basedOn w:val="a"/>
    <w:rsid w:val="00F9729A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8">
    <w:name w:val="xl118"/>
    <w:basedOn w:val="a"/>
    <w:rsid w:val="00F9729A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9">
    <w:name w:val="xl119"/>
    <w:basedOn w:val="a"/>
    <w:rsid w:val="00F9729A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781F55"/>
    <w:pP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21">
    <w:name w:val="xl121"/>
    <w:basedOn w:val="a"/>
    <w:rsid w:val="00781F55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FB1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1"/>
      <w:szCs w:val="21"/>
    </w:rPr>
  </w:style>
  <w:style w:type="paragraph" w:customStyle="1" w:styleId="xl123">
    <w:name w:val="xl123"/>
    <w:basedOn w:val="a"/>
    <w:rsid w:val="00FB1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24">
    <w:name w:val="xl124"/>
    <w:basedOn w:val="a"/>
    <w:rsid w:val="00FB1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25">
    <w:name w:val="xl125"/>
    <w:basedOn w:val="a"/>
    <w:rsid w:val="00FB1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26">
    <w:name w:val="xl126"/>
    <w:basedOn w:val="a"/>
    <w:rsid w:val="00FB1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27">
    <w:name w:val="xl127"/>
    <w:basedOn w:val="a"/>
    <w:rsid w:val="00FB1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1"/>
      <w:szCs w:val="21"/>
    </w:rPr>
  </w:style>
  <w:style w:type="paragraph" w:customStyle="1" w:styleId="xl128">
    <w:name w:val="xl128"/>
    <w:basedOn w:val="a"/>
    <w:rsid w:val="00FB10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1"/>
      <w:szCs w:val="21"/>
    </w:rPr>
  </w:style>
  <w:style w:type="paragraph" w:customStyle="1" w:styleId="xl129">
    <w:name w:val="xl129"/>
    <w:basedOn w:val="a"/>
    <w:rsid w:val="00FB1019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FB1019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31">
    <w:name w:val="xl131"/>
    <w:basedOn w:val="a"/>
    <w:rsid w:val="00FB1019"/>
    <w:pPr>
      <w:spacing w:before="100" w:beforeAutospacing="1" w:after="100" w:afterAutospacing="1"/>
      <w:jc w:val="righ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Саха (Якутия)</vt:lpstr>
    </vt:vector>
  </TitlesOfParts>
  <Company/>
  <LinksUpToDate>false</LinksUpToDate>
  <CharactersWithSpaces>10294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Саха (Якутия)</dc:title>
  <dc:creator>Пожарная Часть</dc:creator>
  <cp:lastModifiedBy>Толстикова</cp:lastModifiedBy>
  <cp:revision>56</cp:revision>
  <cp:lastPrinted>2019-12-26T07:44:00Z</cp:lastPrinted>
  <dcterms:created xsi:type="dcterms:W3CDTF">2017-02-03T01:17:00Z</dcterms:created>
  <dcterms:modified xsi:type="dcterms:W3CDTF">2019-12-30T03:02:00Z</dcterms:modified>
</cp:coreProperties>
</file>