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39A" w:rsidRPr="00497E98" w:rsidRDefault="00B1139A" w:rsidP="00B1139A">
      <w:pPr>
        <w:rPr>
          <w:rFonts w:ascii="Bookman Old Style" w:hAnsi="Bookman Old Style"/>
          <w:sz w:val="22"/>
          <w:szCs w:val="22"/>
        </w:rPr>
      </w:pPr>
      <w:bookmarkStart w:id="0" w:name="sub_10300"/>
    </w:p>
    <w:tbl>
      <w:tblPr>
        <w:tblW w:w="9495" w:type="dxa"/>
        <w:tblInd w:w="8" w:type="dxa"/>
        <w:tblLayout w:type="fixed"/>
        <w:tblCellMar>
          <w:left w:w="0" w:type="dxa"/>
          <w:right w:w="0" w:type="dxa"/>
        </w:tblCellMar>
        <w:tblLook w:val="04A0"/>
      </w:tblPr>
      <w:tblGrid>
        <w:gridCol w:w="4109"/>
        <w:gridCol w:w="1276"/>
        <w:gridCol w:w="4110"/>
      </w:tblGrid>
      <w:tr w:rsidR="007B01D5" w:rsidTr="00ED1122">
        <w:trPr>
          <w:cantSplit/>
          <w:trHeight w:val="1843"/>
        </w:trPr>
        <w:tc>
          <w:tcPr>
            <w:tcW w:w="4111" w:type="dxa"/>
            <w:tcBorders>
              <w:top w:val="nil"/>
              <w:left w:val="nil"/>
              <w:bottom w:val="single" w:sz="6" w:space="0" w:color="auto"/>
              <w:right w:val="nil"/>
            </w:tcBorders>
            <w:vAlign w:val="center"/>
          </w:tcPr>
          <w:p w:rsidR="007B01D5" w:rsidRDefault="007B01D5" w:rsidP="00ED1122">
            <w:pPr>
              <w:pStyle w:val="2a"/>
              <w:jc w:val="center"/>
              <w:rPr>
                <w:rFonts w:ascii="Bookman Old Style" w:hAnsi="Bookman Old Style"/>
                <w:b/>
                <w:sz w:val="22"/>
                <w:szCs w:val="22"/>
              </w:rPr>
            </w:pPr>
          </w:p>
          <w:p w:rsidR="007B01D5" w:rsidRDefault="007B01D5" w:rsidP="00ED1122">
            <w:pPr>
              <w:pStyle w:val="2a"/>
              <w:jc w:val="center"/>
              <w:rPr>
                <w:rFonts w:ascii="Bookman Old Style" w:hAnsi="Bookman Old Style"/>
                <w:b/>
                <w:sz w:val="22"/>
                <w:szCs w:val="22"/>
              </w:rPr>
            </w:pPr>
            <w:r>
              <w:rPr>
                <w:rFonts w:ascii="Bookman Old Style" w:hAnsi="Bookman Old Style"/>
                <w:b/>
                <w:sz w:val="22"/>
                <w:szCs w:val="22"/>
              </w:rPr>
              <w:t>Республика Саха (Якутия)</w:t>
            </w:r>
          </w:p>
          <w:p w:rsidR="007B01D5" w:rsidRDefault="007B01D5" w:rsidP="00ED1122">
            <w:pPr>
              <w:pStyle w:val="2a"/>
              <w:jc w:val="center"/>
              <w:rPr>
                <w:rFonts w:ascii="Bookman Old Style" w:hAnsi="Bookman Old Style"/>
                <w:b/>
                <w:sz w:val="22"/>
                <w:szCs w:val="22"/>
              </w:rPr>
            </w:pPr>
            <w:r>
              <w:rPr>
                <w:rFonts w:ascii="Bookman Old Style" w:hAnsi="Bookman Old Style"/>
                <w:b/>
                <w:sz w:val="22"/>
                <w:szCs w:val="22"/>
              </w:rPr>
              <w:t>Окружная Администрация</w:t>
            </w:r>
          </w:p>
          <w:p w:rsidR="007B01D5" w:rsidRDefault="007B01D5" w:rsidP="00ED1122">
            <w:pPr>
              <w:pStyle w:val="2a"/>
              <w:jc w:val="center"/>
              <w:rPr>
                <w:rFonts w:ascii="Bookman Old Style" w:hAnsi="Bookman Old Style"/>
                <w:b/>
                <w:sz w:val="22"/>
                <w:szCs w:val="22"/>
              </w:rPr>
            </w:pPr>
            <w:r>
              <w:rPr>
                <w:rFonts w:ascii="Bookman Old Style" w:hAnsi="Bookman Old Style"/>
                <w:b/>
                <w:sz w:val="22"/>
                <w:szCs w:val="22"/>
              </w:rPr>
              <w:t xml:space="preserve"> Городского округа  </w:t>
            </w:r>
          </w:p>
          <w:p w:rsidR="007B01D5" w:rsidRDefault="007B01D5" w:rsidP="00ED1122">
            <w:pPr>
              <w:pStyle w:val="2a"/>
              <w:ind w:left="144" w:right="1" w:firstLine="1"/>
              <w:jc w:val="center"/>
              <w:rPr>
                <w:rFonts w:ascii="Bookman Old Style" w:hAnsi="Bookman Old Style"/>
                <w:b/>
                <w:sz w:val="22"/>
                <w:szCs w:val="22"/>
              </w:rPr>
            </w:pPr>
            <w:r>
              <w:rPr>
                <w:rFonts w:ascii="Bookman Old Style" w:hAnsi="Bookman Old Style"/>
                <w:b/>
                <w:sz w:val="22"/>
                <w:szCs w:val="22"/>
              </w:rPr>
              <w:t>"</w:t>
            </w:r>
            <w:proofErr w:type="spellStart"/>
            <w:r>
              <w:rPr>
                <w:rFonts w:ascii="Bookman Old Style" w:hAnsi="Bookman Old Style"/>
                <w:b/>
                <w:sz w:val="22"/>
                <w:szCs w:val="22"/>
              </w:rPr>
              <w:t>Жатай</w:t>
            </w:r>
            <w:proofErr w:type="spellEnd"/>
            <w:r>
              <w:rPr>
                <w:rFonts w:ascii="Bookman Old Style" w:hAnsi="Bookman Old Style"/>
                <w:b/>
                <w:sz w:val="22"/>
                <w:szCs w:val="22"/>
              </w:rPr>
              <w:t>"</w:t>
            </w:r>
          </w:p>
          <w:p w:rsidR="007B01D5" w:rsidRDefault="007B01D5" w:rsidP="00ED1122">
            <w:pPr>
              <w:pStyle w:val="2a"/>
              <w:ind w:left="144" w:right="1" w:firstLine="1"/>
              <w:jc w:val="center"/>
              <w:rPr>
                <w:rFonts w:ascii="Bookman Old Style" w:hAnsi="Bookman Old Style"/>
                <w:b/>
                <w:sz w:val="22"/>
                <w:szCs w:val="22"/>
              </w:rPr>
            </w:pPr>
          </w:p>
          <w:p w:rsidR="007B01D5" w:rsidRDefault="007B01D5" w:rsidP="00ED1122">
            <w:pPr>
              <w:jc w:val="center"/>
              <w:rPr>
                <w:rFonts w:ascii="Bookman Old Style" w:hAnsi="Bookman Old Style"/>
                <w:sz w:val="22"/>
                <w:szCs w:val="22"/>
              </w:rPr>
            </w:pPr>
            <w:r>
              <w:rPr>
                <w:rFonts w:ascii="Bookman Old Style" w:hAnsi="Bookman Old Style"/>
                <w:b/>
                <w:sz w:val="22"/>
                <w:szCs w:val="22"/>
              </w:rPr>
              <w:t>ПОСТАНОВЛЕНИЕ</w:t>
            </w:r>
          </w:p>
          <w:p w:rsidR="007B01D5" w:rsidRDefault="007B01D5" w:rsidP="00ED1122">
            <w:pPr>
              <w:pStyle w:val="2a"/>
              <w:ind w:left="1" w:right="1" w:firstLine="1"/>
              <w:jc w:val="center"/>
              <w:rPr>
                <w:rFonts w:ascii="Bookman Old Style" w:hAnsi="Bookman Old Style"/>
                <w:b/>
                <w:sz w:val="22"/>
                <w:szCs w:val="22"/>
              </w:rPr>
            </w:pPr>
          </w:p>
        </w:tc>
        <w:tc>
          <w:tcPr>
            <w:tcW w:w="1276" w:type="dxa"/>
            <w:tcBorders>
              <w:top w:val="nil"/>
              <w:left w:val="nil"/>
              <w:bottom w:val="single" w:sz="6" w:space="0" w:color="auto"/>
              <w:right w:val="nil"/>
            </w:tcBorders>
            <w:vAlign w:val="center"/>
            <w:hideMark/>
          </w:tcPr>
          <w:p w:rsidR="007B01D5" w:rsidRDefault="007B01D5" w:rsidP="00ED1122">
            <w:pPr>
              <w:pStyle w:val="2a"/>
              <w:ind w:left="1" w:right="1" w:firstLine="1"/>
              <w:jc w:val="center"/>
              <w:rPr>
                <w:rFonts w:ascii="Bookman Old Style" w:hAnsi="Bookman Old Style"/>
                <w:sz w:val="22"/>
                <w:szCs w:val="22"/>
              </w:rPr>
            </w:pPr>
            <w:r>
              <w:rPr>
                <w:rFonts w:ascii="Bookman Old Style" w:hAnsi="Bookman Old Style"/>
                <w:noProof/>
                <w:sz w:val="22"/>
                <w:szCs w:val="22"/>
              </w:rPr>
              <w:drawing>
                <wp:inline distT="0" distB="0" distL="0" distR="0">
                  <wp:extent cx="657225" cy="904875"/>
                  <wp:effectExtent l="19050" t="0" r="9525" b="0"/>
                  <wp:docPr id="14" name="Рисунок 1" descr="!Герб Жа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Жатай"/>
                          <pic:cNvPicPr>
                            <a:picLocks noChangeAspect="1" noChangeArrowheads="1"/>
                          </pic:cNvPicPr>
                        </pic:nvPicPr>
                        <pic:blipFill>
                          <a:blip r:embed="rId8"/>
                          <a:srcRect/>
                          <a:stretch>
                            <a:fillRect/>
                          </a:stretch>
                        </pic:blipFill>
                        <pic:spPr bwMode="auto">
                          <a:xfrm>
                            <a:off x="0" y="0"/>
                            <a:ext cx="657225" cy="904875"/>
                          </a:xfrm>
                          <a:prstGeom prst="rect">
                            <a:avLst/>
                          </a:prstGeom>
                          <a:noFill/>
                          <a:ln w="9525">
                            <a:noFill/>
                            <a:miter lim="800000"/>
                            <a:headEnd/>
                            <a:tailEnd/>
                          </a:ln>
                        </pic:spPr>
                      </pic:pic>
                    </a:graphicData>
                  </a:graphic>
                </wp:inline>
              </w:drawing>
            </w:r>
          </w:p>
        </w:tc>
        <w:tc>
          <w:tcPr>
            <w:tcW w:w="4111" w:type="dxa"/>
            <w:tcBorders>
              <w:top w:val="nil"/>
              <w:left w:val="nil"/>
              <w:bottom w:val="single" w:sz="6" w:space="0" w:color="auto"/>
              <w:right w:val="nil"/>
            </w:tcBorders>
            <w:vAlign w:val="center"/>
          </w:tcPr>
          <w:p w:rsidR="007B01D5" w:rsidRDefault="007B01D5" w:rsidP="00ED1122">
            <w:pPr>
              <w:pStyle w:val="2a"/>
              <w:ind w:left="1" w:right="1" w:firstLine="1"/>
              <w:jc w:val="center"/>
              <w:rPr>
                <w:rFonts w:ascii="Bookman Old Style" w:hAnsi="Bookman Old Style"/>
                <w:b/>
                <w:sz w:val="22"/>
                <w:szCs w:val="22"/>
              </w:rPr>
            </w:pPr>
            <w:r>
              <w:rPr>
                <w:rFonts w:ascii="Bookman Old Style" w:hAnsi="Bookman Old Style"/>
                <w:b/>
                <w:sz w:val="22"/>
                <w:szCs w:val="22"/>
              </w:rPr>
              <w:t xml:space="preserve">Саха </w:t>
            </w:r>
            <w:r>
              <w:rPr>
                <w:rFonts w:ascii="Bookman Old Style" w:hAnsi="Bookman Old Style"/>
                <w:b/>
                <w:sz w:val="24"/>
                <w:szCs w:val="24"/>
              </w:rPr>
              <w:t>θ</w:t>
            </w:r>
            <w:proofErr w:type="gramStart"/>
            <w:r>
              <w:rPr>
                <w:rFonts w:ascii="Bookman Old Style" w:hAnsi="Bookman Old Style"/>
                <w:b/>
                <w:sz w:val="24"/>
                <w:szCs w:val="24"/>
              </w:rPr>
              <w:t>р</w:t>
            </w:r>
            <w:proofErr w:type="gramEnd"/>
            <w:r>
              <w:rPr>
                <w:rFonts w:ascii="Bookman Old Style" w:hAnsi="Bookman Old Style"/>
                <w:b/>
                <w:sz w:val="16"/>
                <w:szCs w:val="16"/>
              </w:rPr>
              <w:t>θ</w:t>
            </w:r>
            <w:r>
              <w:rPr>
                <w:rFonts w:ascii="Bookman Old Style" w:hAnsi="Bookman Old Style"/>
                <w:b/>
                <w:sz w:val="24"/>
                <w:szCs w:val="24"/>
              </w:rPr>
              <w:t>сп</w:t>
            </w:r>
            <w:proofErr w:type="spellStart"/>
            <w:r>
              <w:rPr>
                <w:rFonts w:ascii="Bookman Old Style" w:hAnsi="Bookman Old Style"/>
                <w:b/>
                <w:sz w:val="24"/>
                <w:szCs w:val="24"/>
                <w:lang w:val="en-US"/>
              </w:rPr>
              <w:t>yy</w:t>
            </w:r>
            <w:proofErr w:type="spellEnd"/>
            <w:r>
              <w:rPr>
                <w:rFonts w:ascii="Bookman Old Style" w:hAnsi="Bookman Old Style"/>
                <w:b/>
                <w:sz w:val="24"/>
                <w:szCs w:val="24"/>
              </w:rPr>
              <w:t>б</w:t>
            </w:r>
            <w:r>
              <w:rPr>
                <w:rFonts w:ascii="Bookman Old Style" w:hAnsi="Bookman Old Style"/>
                <w:b/>
                <w:sz w:val="24"/>
                <w:szCs w:val="24"/>
                <w:lang w:val="en-US"/>
              </w:rPr>
              <w:t>y</w:t>
            </w:r>
            <w:r>
              <w:rPr>
                <w:rFonts w:ascii="Bookman Old Style" w:hAnsi="Bookman Old Style"/>
                <w:b/>
                <w:sz w:val="24"/>
                <w:szCs w:val="24"/>
              </w:rPr>
              <w:t>л</w:t>
            </w:r>
            <w:r>
              <w:rPr>
                <w:rFonts w:ascii="Bookman Old Style" w:hAnsi="Bookman Old Style"/>
                <w:b/>
                <w:sz w:val="24"/>
                <w:szCs w:val="24"/>
                <w:lang w:val="en-US"/>
              </w:rPr>
              <w:t>y</w:t>
            </w:r>
            <w:proofErr w:type="spellStart"/>
            <w:r>
              <w:rPr>
                <w:rFonts w:ascii="Bookman Old Style" w:hAnsi="Bookman Old Style"/>
                <w:b/>
                <w:sz w:val="24"/>
                <w:szCs w:val="24"/>
              </w:rPr>
              <w:t>кэтэ</w:t>
            </w:r>
            <w:proofErr w:type="spellEnd"/>
          </w:p>
          <w:p w:rsidR="007B01D5" w:rsidRDefault="007B01D5" w:rsidP="00ED1122">
            <w:pPr>
              <w:pStyle w:val="2a"/>
              <w:ind w:left="1" w:right="1" w:firstLine="1"/>
              <w:jc w:val="center"/>
              <w:rPr>
                <w:rFonts w:ascii="Bookman Old Style" w:hAnsi="Bookman Old Style"/>
                <w:b/>
                <w:sz w:val="22"/>
                <w:szCs w:val="22"/>
              </w:rPr>
            </w:pPr>
            <w:r>
              <w:rPr>
                <w:rFonts w:ascii="Bookman Old Style" w:hAnsi="Bookman Old Style"/>
                <w:b/>
                <w:sz w:val="22"/>
                <w:szCs w:val="22"/>
              </w:rPr>
              <w:t>"</w:t>
            </w:r>
            <w:proofErr w:type="spellStart"/>
            <w:r>
              <w:rPr>
                <w:rFonts w:ascii="Bookman Old Style" w:hAnsi="Bookman Old Style"/>
                <w:b/>
                <w:sz w:val="22"/>
                <w:szCs w:val="22"/>
              </w:rPr>
              <w:t>Жатай</w:t>
            </w:r>
            <w:proofErr w:type="spellEnd"/>
            <w:r>
              <w:rPr>
                <w:rFonts w:ascii="Bookman Old Style" w:hAnsi="Bookman Old Style"/>
                <w:b/>
                <w:sz w:val="22"/>
                <w:szCs w:val="22"/>
              </w:rPr>
              <w:t>"</w:t>
            </w:r>
          </w:p>
          <w:p w:rsidR="007B01D5" w:rsidRDefault="007B01D5" w:rsidP="00ED1122">
            <w:pPr>
              <w:pStyle w:val="2a"/>
              <w:ind w:left="1" w:right="1" w:firstLine="1"/>
              <w:jc w:val="center"/>
              <w:rPr>
                <w:rFonts w:ascii="Bookman Old Style" w:hAnsi="Bookman Old Style"/>
                <w:b/>
                <w:sz w:val="22"/>
                <w:szCs w:val="22"/>
              </w:rPr>
            </w:pPr>
            <w:r>
              <w:rPr>
                <w:rFonts w:ascii="Bookman Old Style" w:hAnsi="Bookman Old Style"/>
                <w:b/>
                <w:sz w:val="22"/>
                <w:szCs w:val="22"/>
              </w:rPr>
              <w:t xml:space="preserve"> </w:t>
            </w:r>
            <w:proofErr w:type="spellStart"/>
            <w:r>
              <w:rPr>
                <w:rFonts w:ascii="Bookman Old Style" w:hAnsi="Bookman Old Style"/>
                <w:b/>
                <w:sz w:val="22"/>
                <w:szCs w:val="22"/>
              </w:rPr>
              <w:t>Куораттаађы</w:t>
            </w:r>
            <w:proofErr w:type="spellEnd"/>
            <w:r>
              <w:rPr>
                <w:rFonts w:ascii="Bookman Old Style" w:hAnsi="Bookman Old Style"/>
                <w:b/>
                <w:sz w:val="22"/>
                <w:szCs w:val="22"/>
              </w:rPr>
              <w:t xml:space="preserve"> </w:t>
            </w:r>
            <w:proofErr w:type="spellStart"/>
            <w:r>
              <w:rPr>
                <w:rFonts w:ascii="Bookman Old Style" w:hAnsi="Bookman Old Style"/>
                <w:b/>
                <w:sz w:val="22"/>
                <w:szCs w:val="22"/>
              </w:rPr>
              <w:t>уокуругун</w:t>
            </w:r>
            <w:proofErr w:type="spellEnd"/>
            <w:r>
              <w:rPr>
                <w:rFonts w:ascii="Bookman Old Style" w:hAnsi="Bookman Old Style"/>
                <w:b/>
                <w:sz w:val="22"/>
                <w:szCs w:val="22"/>
              </w:rPr>
              <w:t xml:space="preserve"> </w:t>
            </w:r>
            <w:proofErr w:type="spellStart"/>
            <w:r>
              <w:rPr>
                <w:rFonts w:ascii="Bookman Old Style" w:hAnsi="Bookman Old Style"/>
                <w:b/>
                <w:sz w:val="22"/>
                <w:szCs w:val="22"/>
              </w:rPr>
              <w:t>Уокуруктаађы</w:t>
            </w:r>
            <w:proofErr w:type="spellEnd"/>
            <w:r>
              <w:rPr>
                <w:rFonts w:ascii="Bookman Old Style" w:hAnsi="Bookman Old Style"/>
                <w:b/>
                <w:sz w:val="22"/>
                <w:szCs w:val="22"/>
              </w:rPr>
              <w:t xml:space="preserve">  </w:t>
            </w:r>
            <w:proofErr w:type="spellStart"/>
            <w:r>
              <w:rPr>
                <w:rFonts w:ascii="Bookman Old Style" w:hAnsi="Bookman Old Style"/>
                <w:b/>
                <w:sz w:val="22"/>
                <w:szCs w:val="22"/>
              </w:rPr>
              <w:t>Дьа</w:t>
            </w:r>
            <w:proofErr w:type="spellEnd"/>
            <w:proofErr w:type="gramStart"/>
            <w:r>
              <w:rPr>
                <w:rFonts w:ascii="Bookman Old Style" w:hAnsi="Bookman Old Style"/>
                <w:b/>
                <w:sz w:val="22"/>
                <w:szCs w:val="22"/>
                <w:lang w:val="en-US"/>
              </w:rPr>
              <w:t>h</w:t>
            </w:r>
            <w:proofErr w:type="spellStart"/>
            <w:proofErr w:type="gramEnd"/>
            <w:r>
              <w:rPr>
                <w:rFonts w:ascii="Bookman Old Style" w:hAnsi="Bookman Old Style"/>
                <w:b/>
                <w:sz w:val="22"/>
                <w:szCs w:val="22"/>
              </w:rPr>
              <w:t>алтата</w:t>
            </w:r>
            <w:proofErr w:type="spellEnd"/>
          </w:p>
          <w:p w:rsidR="007B01D5" w:rsidRDefault="007B01D5" w:rsidP="00ED1122">
            <w:pPr>
              <w:pStyle w:val="2a"/>
              <w:ind w:right="1"/>
              <w:rPr>
                <w:rFonts w:ascii="Bookman Old Style" w:hAnsi="Bookman Old Style"/>
                <w:b/>
                <w:sz w:val="22"/>
                <w:szCs w:val="22"/>
              </w:rPr>
            </w:pPr>
          </w:p>
          <w:p w:rsidR="007B01D5" w:rsidRDefault="007B01D5" w:rsidP="00ED1122">
            <w:pPr>
              <w:pStyle w:val="2a"/>
              <w:spacing w:after="120"/>
              <w:jc w:val="center"/>
              <w:rPr>
                <w:rFonts w:ascii="Bookman Old Style" w:hAnsi="Bookman Old Style"/>
                <w:b/>
                <w:sz w:val="22"/>
                <w:szCs w:val="22"/>
              </w:rPr>
            </w:pPr>
            <w:r>
              <w:rPr>
                <w:rFonts w:ascii="Bookman Old Style" w:hAnsi="Bookman Old Style"/>
                <w:b/>
                <w:sz w:val="22"/>
                <w:szCs w:val="22"/>
              </w:rPr>
              <w:t>УУРААХ</w:t>
            </w:r>
          </w:p>
        </w:tc>
      </w:tr>
      <w:tr w:rsidR="007B01D5" w:rsidTr="00ED1122">
        <w:trPr>
          <w:cantSplit/>
          <w:trHeight w:val="87"/>
        </w:trPr>
        <w:tc>
          <w:tcPr>
            <w:tcW w:w="9498" w:type="dxa"/>
            <w:gridSpan w:val="3"/>
            <w:vAlign w:val="center"/>
            <w:hideMark/>
          </w:tcPr>
          <w:p w:rsidR="007B01D5" w:rsidRDefault="007B01D5" w:rsidP="00ED1122">
            <w:pPr>
              <w:pStyle w:val="2a"/>
              <w:pBdr>
                <w:top w:val="single" w:sz="4" w:space="1" w:color="auto"/>
              </w:pBdr>
              <w:ind w:left="1" w:right="1" w:firstLine="1"/>
              <w:jc w:val="right"/>
              <w:rPr>
                <w:rFonts w:ascii="Bookman Old Style" w:hAnsi="Bookman Old Style"/>
                <w:sz w:val="22"/>
                <w:szCs w:val="22"/>
              </w:rPr>
            </w:pPr>
            <w:r>
              <w:rPr>
                <w:rFonts w:ascii="Bookman Old Style" w:hAnsi="Bookman Old Style"/>
                <w:sz w:val="22"/>
                <w:szCs w:val="22"/>
              </w:rPr>
              <w:t xml:space="preserve">                                                             </w:t>
            </w:r>
          </w:p>
          <w:p w:rsidR="007B01D5" w:rsidRDefault="007B01D5" w:rsidP="00ED1122">
            <w:pPr>
              <w:pStyle w:val="2a"/>
              <w:pBdr>
                <w:top w:val="single" w:sz="4" w:space="1" w:color="auto"/>
              </w:pBdr>
              <w:ind w:left="1" w:right="1" w:firstLine="1"/>
              <w:jc w:val="right"/>
              <w:rPr>
                <w:rFonts w:ascii="Bookman Old Style" w:hAnsi="Bookman Old Style"/>
                <w:sz w:val="22"/>
                <w:szCs w:val="22"/>
              </w:rPr>
            </w:pPr>
            <w:r>
              <w:rPr>
                <w:rFonts w:ascii="Bookman Old Style" w:hAnsi="Bookman Old Style"/>
                <w:sz w:val="22"/>
                <w:szCs w:val="22"/>
              </w:rPr>
              <w:t xml:space="preserve"> «10» </w:t>
            </w:r>
            <w:r>
              <w:rPr>
                <w:rFonts w:ascii="Bookman Old Style" w:hAnsi="Bookman Old Style"/>
                <w:sz w:val="22"/>
                <w:szCs w:val="22"/>
                <w:u w:val="single"/>
              </w:rPr>
              <w:t>августа</w:t>
            </w:r>
            <w:r>
              <w:rPr>
                <w:rFonts w:ascii="Bookman Old Style" w:hAnsi="Bookman Old Style"/>
                <w:sz w:val="22"/>
                <w:szCs w:val="22"/>
              </w:rPr>
              <w:t xml:space="preserve"> 2017 г.   №_</w:t>
            </w:r>
            <w:r>
              <w:rPr>
                <w:rFonts w:ascii="Bookman Old Style" w:hAnsi="Bookman Old Style"/>
                <w:sz w:val="22"/>
                <w:szCs w:val="22"/>
                <w:u w:val="single"/>
              </w:rPr>
              <w:t>38-г</w:t>
            </w:r>
            <w:r>
              <w:rPr>
                <w:rFonts w:ascii="Bookman Old Style" w:hAnsi="Bookman Old Style"/>
                <w:sz w:val="22"/>
                <w:szCs w:val="22"/>
              </w:rPr>
              <w:t>_</w:t>
            </w:r>
          </w:p>
        </w:tc>
      </w:tr>
    </w:tbl>
    <w:p w:rsidR="007B01D5" w:rsidRDefault="007B01D5" w:rsidP="007B01D5">
      <w:pPr>
        <w:rPr>
          <w:rFonts w:ascii="Bookman Old Style" w:hAnsi="Bookman Old Style"/>
          <w:sz w:val="22"/>
          <w:szCs w:val="22"/>
        </w:rPr>
      </w:pPr>
    </w:p>
    <w:p w:rsidR="007B01D5" w:rsidRDefault="007B01D5" w:rsidP="007B01D5">
      <w:pPr>
        <w:rPr>
          <w:rFonts w:ascii="Bookman Old Style" w:hAnsi="Bookman Old Style"/>
          <w:sz w:val="22"/>
          <w:szCs w:val="22"/>
        </w:rPr>
      </w:pPr>
    </w:p>
    <w:p w:rsidR="007B01D5" w:rsidRDefault="007B01D5" w:rsidP="007B01D5">
      <w:pPr>
        <w:rPr>
          <w:rFonts w:ascii="Bookman Old Style" w:hAnsi="Bookman Old Styl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6"/>
      </w:tblGrid>
      <w:tr w:rsidR="007B01D5" w:rsidRPr="00FF6C19" w:rsidTr="00ED1122">
        <w:trPr>
          <w:jc w:val="center"/>
        </w:trPr>
        <w:tc>
          <w:tcPr>
            <w:tcW w:w="9286" w:type="dxa"/>
            <w:tcBorders>
              <w:top w:val="nil"/>
              <w:left w:val="nil"/>
              <w:bottom w:val="nil"/>
              <w:right w:val="nil"/>
            </w:tcBorders>
          </w:tcPr>
          <w:p w:rsidR="007B01D5" w:rsidRPr="00FF6C19" w:rsidRDefault="007B01D5" w:rsidP="00ED1122">
            <w:pPr>
              <w:rPr>
                <w:rFonts w:ascii="Times New Roman" w:hAnsi="Times New Roman" w:cs="Times New Roman"/>
                <w:b/>
                <w:sz w:val="24"/>
                <w:szCs w:val="24"/>
              </w:rPr>
            </w:pPr>
            <w:r w:rsidRPr="00FF6C19">
              <w:rPr>
                <w:rFonts w:ascii="Times New Roman" w:hAnsi="Times New Roman" w:cs="Times New Roman"/>
                <w:b/>
                <w:sz w:val="24"/>
                <w:szCs w:val="24"/>
              </w:rPr>
              <w:t>Об утверждении муниципальной программы «Энергосбережение и повышение энергетической эффективности Городского округа «</w:t>
            </w:r>
            <w:proofErr w:type="spellStart"/>
            <w:r w:rsidRPr="00FF6C19">
              <w:rPr>
                <w:rFonts w:ascii="Times New Roman" w:hAnsi="Times New Roman" w:cs="Times New Roman"/>
                <w:b/>
                <w:sz w:val="24"/>
                <w:szCs w:val="24"/>
              </w:rPr>
              <w:t>Жатай</w:t>
            </w:r>
            <w:proofErr w:type="spellEnd"/>
            <w:r w:rsidRPr="00FF6C19">
              <w:rPr>
                <w:rFonts w:ascii="Times New Roman" w:hAnsi="Times New Roman" w:cs="Times New Roman"/>
                <w:b/>
                <w:sz w:val="24"/>
                <w:szCs w:val="24"/>
              </w:rPr>
              <w:t>» на 2017-2020 годы»</w:t>
            </w:r>
          </w:p>
          <w:p w:rsidR="007B01D5" w:rsidRPr="00FF6C19" w:rsidRDefault="007B01D5" w:rsidP="00ED1122">
            <w:pPr>
              <w:rPr>
                <w:rFonts w:ascii="Times New Roman" w:hAnsi="Times New Roman" w:cs="Times New Roman"/>
                <w:b/>
                <w:sz w:val="24"/>
                <w:szCs w:val="24"/>
              </w:rPr>
            </w:pPr>
          </w:p>
        </w:tc>
      </w:tr>
    </w:tbl>
    <w:p w:rsidR="007B01D5" w:rsidRPr="00FF6C19" w:rsidRDefault="007B01D5" w:rsidP="007B01D5">
      <w:pPr>
        <w:spacing w:line="360" w:lineRule="auto"/>
        <w:rPr>
          <w:rFonts w:ascii="Times New Roman" w:hAnsi="Times New Roman" w:cs="Times New Roman"/>
          <w:sz w:val="24"/>
          <w:szCs w:val="24"/>
        </w:rPr>
      </w:pPr>
    </w:p>
    <w:p w:rsidR="007B01D5" w:rsidRPr="00FF6C19" w:rsidRDefault="007B01D5" w:rsidP="007B01D5">
      <w:pPr>
        <w:spacing w:line="360" w:lineRule="auto"/>
        <w:ind w:left="-284" w:firstLine="851"/>
        <w:rPr>
          <w:rFonts w:ascii="Times New Roman" w:hAnsi="Times New Roman" w:cs="Times New Roman"/>
          <w:sz w:val="24"/>
          <w:szCs w:val="24"/>
        </w:rPr>
      </w:pPr>
    </w:p>
    <w:p w:rsidR="007B01D5" w:rsidRPr="00FF6C19" w:rsidRDefault="007B01D5" w:rsidP="007B01D5">
      <w:pPr>
        <w:spacing w:line="276" w:lineRule="auto"/>
        <w:ind w:firstLine="142"/>
        <w:rPr>
          <w:rFonts w:ascii="Times New Roman" w:hAnsi="Times New Roman" w:cs="Times New Roman"/>
          <w:sz w:val="24"/>
          <w:szCs w:val="24"/>
        </w:rPr>
      </w:pPr>
      <w:r w:rsidRPr="00FF6C19">
        <w:rPr>
          <w:rFonts w:ascii="Times New Roman" w:hAnsi="Times New Roman" w:cs="Times New Roman"/>
          <w:sz w:val="24"/>
          <w:szCs w:val="24"/>
        </w:rPr>
        <w:t xml:space="preserve"> В соответствии со статьей 8 Федерального закона от 23 ноября 2009 года №261-ФЗ «Об энергосбережении и повышении энергетической эффективности», а также распоряжением Правительства Республики Сах</w:t>
      </w:r>
      <w:proofErr w:type="gramStart"/>
      <w:r w:rsidRPr="00FF6C19">
        <w:rPr>
          <w:rFonts w:ascii="Times New Roman" w:hAnsi="Times New Roman" w:cs="Times New Roman"/>
          <w:sz w:val="24"/>
          <w:szCs w:val="24"/>
        </w:rPr>
        <w:t>а(</w:t>
      </w:r>
      <w:proofErr w:type="gramEnd"/>
      <w:r w:rsidRPr="00FF6C19">
        <w:rPr>
          <w:rFonts w:ascii="Times New Roman" w:hAnsi="Times New Roman" w:cs="Times New Roman"/>
          <w:sz w:val="24"/>
          <w:szCs w:val="24"/>
        </w:rPr>
        <w:t>Якутия) от 11 мая 2010 года №516-р «Об утверждении плана мероприятий и состава межведомственной координационной комиссии по энергосбережению и повышению энергетической эффективности в Республике Саха (Якутия):</w:t>
      </w:r>
    </w:p>
    <w:p w:rsidR="007B01D5" w:rsidRDefault="007B01D5" w:rsidP="007B01D5">
      <w:pPr>
        <w:ind w:firstLine="142"/>
        <w:rPr>
          <w:sz w:val="28"/>
          <w:szCs w:val="28"/>
        </w:rPr>
      </w:pPr>
    </w:p>
    <w:p w:rsidR="007B01D5" w:rsidRPr="00FF6C19" w:rsidRDefault="007B01D5" w:rsidP="007B01D5">
      <w:pPr>
        <w:pStyle w:val="aff5"/>
        <w:widowControl/>
        <w:numPr>
          <w:ilvl w:val="0"/>
          <w:numId w:val="26"/>
        </w:numPr>
        <w:autoSpaceDE/>
        <w:autoSpaceDN/>
        <w:adjustRightInd/>
        <w:spacing w:after="200" w:line="276" w:lineRule="auto"/>
        <w:contextualSpacing/>
        <w:rPr>
          <w:rFonts w:ascii="Times New Roman" w:hAnsi="Times New Roman" w:cs="Times New Roman"/>
          <w:sz w:val="24"/>
          <w:szCs w:val="24"/>
        </w:rPr>
      </w:pPr>
      <w:r w:rsidRPr="00FF6C19">
        <w:rPr>
          <w:rFonts w:ascii="Times New Roman" w:hAnsi="Times New Roman" w:cs="Times New Roman"/>
          <w:sz w:val="24"/>
          <w:szCs w:val="24"/>
        </w:rPr>
        <w:t>Утвердить прилагаемую муниципальную программу «Энергосбережение и повышение энергетической эффективности Городского округа «</w:t>
      </w:r>
      <w:proofErr w:type="spellStart"/>
      <w:r w:rsidRPr="00FF6C19">
        <w:rPr>
          <w:rFonts w:ascii="Times New Roman" w:hAnsi="Times New Roman" w:cs="Times New Roman"/>
          <w:sz w:val="24"/>
          <w:szCs w:val="24"/>
        </w:rPr>
        <w:t>Жатай</w:t>
      </w:r>
      <w:proofErr w:type="spellEnd"/>
      <w:r w:rsidRPr="00FF6C19">
        <w:rPr>
          <w:rFonts w:ascii="Times New Roman" w:hAnsi="Times New Roman" w:cs="Times New Roman"/>
          <w:sz w:val="24"/>
          <w:szCs w:val="24"/>
        </w:rPr>
        <w:t xml:space="preserve">» на 2017-2020 годы». </w:t>
      </w:r>
    </w:p>
    <w:p w:rsidR="007B01D5" w:rsidRPr="00FF6C19" w:rsidRDefault="007B01D5" w:rsidP="007B01D5">
      <w:pPr>
        <w:pStyle w:val="aff5"/>
        <w:widowControl/>
        <w:numPr>
          <w:ilvl w:val="0"/>
          <w:numId w:val="26"/>
        </w:numPr>
        <w:autoSpaceDE/>
        <w:autoSpaceDN/>
        <w:adjustRightInd/>
        <w:spacing w:after="200" w:line="276" w:lineRule="auto"/>
        <w:contextualSpacing/>
        <w:rPr>
          <w:rFonts w:ascii="Times New Roman" w:hAnsi="Times New Roman" w:cs="Times New Roman"/>
          <w:sz w:val="24"/>
          <w:szCs w:val="24"/>
        </w:rPr>
      </w:pPr>
      <w:r w:rsidRPr="00FF6C19">
        <w:rPr>
          <w:rFonts w:ascii="Times New Roman" w:hAnsi="Times New Roman" w:cs="Times New Roman"/>
          <w:sz w:val="24"/>
          <w:szCs w:val="24"/>
        </w:rPr>
        <w:t>Опубликовать настоящее постановление в официальных источниках опубликования.</w:t>
      </w:r>
    </w:p>
    <w:p w:rsidR="007B01D5" w:rsidRPr="00FF6C19" w:rsidRDefault="007B01D5" w:rsidP="007B01D5">
      <w:pPr>
        <w:pStyle w:val="aff5"/>
        <w:widowControl/>
        <w:numPr>
          <w:ilvl w:val="0"/>
          <w:numId w:val="26"/>
        </w:numPr>
        <w:autoSpaceDE/>
        <w:autoSpaceDN/>
        <w:adjustRightInd/>
        <w:spacing w:after="200" w:line="276" w:lineRule="auto"/>
        <w:contextualSpacing/>
        <w:rPr>
          <w:rFonts w:ascii="Times New Roman" w:hAnsi="Times New Roman" w:cs="Times New Roman"/>
          <w:sz w:val="24"/>
          <w:szCs w:val="24"/>
        </w:rPr>
      </w:pPr>
      <w:proofErr w:type="gramStart"/>
      <w:r w:rsidRPr="00FF6C19">
        <w:rPr>
          <w:rFonts w:ascii="Times New Roman" w:hAnsi="Times New Roman" w:cs="Times New Roman"/>
          <w:sz w:val="24"/>
          <w:szCs w:val="24"/>
        </w:rPr>
        <w:t>Контроль за</w:t>
      </w:r>
      <w:proofErr w:type="gramEnd"/>
      <w:r w:rsidRPr="00FF6C19">
        <w:rPr>
          <w:rFonts w:ascii="Times New Roman" w:hAnsi="Times New Roman" w:cs="Times New Roman"/>
          <w:sz w:val="24"/>
          <w:szCs w:val="24"/>
        </w:rPr>
        <w:t xml:space="preserve"> выполнением настоящего постановления оставляю за собой.</w:t>
      </w:r>
    </w:p>
    <w:p w:rsidR="007B01D5" w:rsidRPr="00FF6C19" w:rsidRDefault="007B01D5" w:rsidP="007B01D5">
      <w:pPr>
        <w:ind w:left="-284" w:firstLine="284"/>
        <w:rPr>
          <w:rFonts w:ascii="Times New Roman" w:hAnsi="Times New Roman" w:cs="Times New Roman"/>
          <w:sz w:val="24"/>
          <w:szCs w:val="24"/>
        </w:rPr>
      </w:pPr>
    </w:p>
    <w:p w:rsidR="007B01D5" w:rsidRDefault="007B01D5" w:rsidP="007B01D5">
      <w:pPr>
        <w:rPr>
          <w:rFonts w:ascii="Times New Roman" w:hAnsi="Times New Roman" w:cs="Times New Roman"/>
          <w:sz w:val="24"/>
          <w:szCs w:val="24"/>
        </w:rPr>
      </w:pPr>
    </w:p>
    <w:p w:rsidR="007B01D5" w:rsidRDefault="007B01D5" w:rsidP="007B01D5">
      <w:pPr>
        <w:rPr>
          <w:rFonts w:ascii="Times New Roman" w:hAnsi="Times New Roman" w:cs="Times New Roman"/>
          <w:sz w:val="24"/>
          <w:szCs w:val="24"/>
        </w:rPr>
      </w:pPr>
    </w:p>
    <w:p w:rsidR="007B01D5" w:rsidRPr="00FF6C19" w:rsidRDefault="007B01D5" w:rsidP="007B01D5">
      <w:pPr>
        <w:rPr>
          <w:rFonts w:ascii="Times New Roman" w:hAnsi="Times New Roman" w:cs="Times New Roman"/>
          <w:sz w:val="24"/>
          <w:szCs w:val="24"/>
        </w:rPr>
      </w:pPr>
    </w:p>
    <w:p w:rsidR="007B01D5" w:rsidRPr="00FF6C19" w:rsidRDefault="007B01D5" w:rsidP="007B01D5">
      <w:pPr>
        <w:rPr>
          <w:rFonts w:ascii="Times New Roman" w:hAnsi="Times New Roman" w:cs="Times New Roman"/>
          <w:sz w:val="24"/>
          <w:szCs w:val="24"/>
        </w:rPr>
      </w:pPr>
    </w:p>
    <w:p w:rsidR="007B01D5" w:rsidRPr="00FF6C19" w:rsidRDefault="007B01D5" w:rsidP="007B01D5">
      <w:pPr>
        <w:rPr>
          <w:rFonts w:ascii="Times New Roman" w:hAnsi="Times New Roman" w:cs="Times New Roman"/>
          <w:sz w:val="24"/>
          <w:szCs w:val="24"/>
        </w:rPr>
      </w:pPr>
      <w:r w:rsidRPr="00FF6C19">
        <w:rPr>
          <w:rFonts w:ascii="Times New Roman" w:hAnsi="Times New Roman" w:cs="Times New Roman"/>
          <w:sz w:val="24"/>
          <w:szCs w:val="24"/>
        </w:rPr>
        <w:t xml:space="preserve">          Глава                                                                          А.Е. </w:t>
      </w:r>
      <w:proofErr w:type="spellStart"/>
      <w:r w:rsidRPr="00FF6C19">
        <w:rPr>
          <w:rFonts w:ascii="Times New Roman" w:hAnsi="Times New Roman" w:cs="Times New Roman"/>
          <w:sz w:val="24"/>
          <w:szCs w:val="24"/>
        </w:rPr>
        <w:t>Кистенёв</w:t>
      </w:r>
      <w:proofErr w:type="spellEnd"/>
    </w:p>
    <w:p w:rsidR="007B01D5" w:rsidRDefault="007B01D5" w:rsidP="007B01D5">
      <w:pPr>
        <w:pStyle w:val="ConsPlusTitle"/>
        <w:widowControl/>
        <w:jc w:val="center"/>
        <w:rPr>
          <w:rFonts w:ascii="Calibri" w:hAnsi="Calibri"/>
          <w:sz w:val="28"/>
          <w:szCs w:val="28"/>
        </w:rPr>
      </w:pPr>
    </w:p>
    <w:p w:rsidR="00B1139A" w:rsidRDefault="00B1139A"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7B01D5" w:rsidRDefault="007B01D5" w:rsidP="00954C41">
      <w:pPr>
        <w:pStyle w:val="ConsPlusTitle"/>
        <w:widowControl/>
        <w:jc w:val="center"/>
        <w:rPr>
          <w:rFonts w:ascii="Calibri" w:hAnsi="Calibri"/>
          <w:sz w:val="28"/>
          <w:szCs w:val="28"/>
        </w:rPr>
      </w:pPr>
    </w:p>
    <w:p w:rsidR="00B1139A" w:rsidRDefault="00B1139A" w:rsidP="00954C41">
      <w:pPr>
        <w:pStyle w:val="ConsPlusTitle"/>
        <w:widowControl/>
        <w:jc w:val="center"/>
        <w:rPr>
          <w:rFonts w:ascii="Calibri" w:hAnsi="Calibri"/>
          <w:sz w:val="28"/>
          <w:szCs w:val="28"/>
        </w:rPr>
      </w:pPr>
    </w:p>
    <w:p w:rsidR="00B1139A" w:rsidRDefault="00B1139A" w:rsidP="00954C41">
      <w:pPr>
        <w:pStyle w:val="ConsPlusTitle"/>
        <w:widowControl/>
        <w:jc w:val="center"/>
        <w:rPr>
          <w:rFonts w:ascii="Calibri" w:hAnsi="Calibri"/>
          <w:sz w:val="28"/>
          <w:szCs w:val="28"/>
        </w:rPr>
      </w:pPr>
    </w:p>
    <w:p w:rsidR="00B1139A" w:rsidRDefault="00B1139A" w:rsidP="00954C41">
      <w:pPr>
        <w:pStyle w:val="ConsPlusTitle"/>
        <w:widowControl/>
        <w:jc w:val="center"/>
        <w:rPr>
          <w:rFonts w:ascii="Calibri" w:hAnsi="Calibri"/>
          <w:sz w:val="28"/>
          <w:szCs w:val="28"/>
        </w:rPr>
      </w:pPr>
    </w:p>
    <w:p w:rsidR="00B1139A" w:rsidRDefault="00B1139A" w:rsidP="00954C41">
      <w:pPr>
        <w:pStyle w:val="ConsPlusTitle"/>
        <w:widowControl/>
        <w:jc w:val="center"/>
        <w:rPr>
          <w:rFonts w:ascii="Calibri" w:hAnsi="Calibri"/>
          <w:sz w:val="28"/>
          <w:szCs w:val="28"/>
        </w:rPr>
      </w:pPr>
    </w:p>
    <w:p w:rsidR="004370BF" w:rsidRPr="000B424A" w:rsidRDefault="004370BF" w:rsidP="00954C41">
      <w:pPr>
        <w:pStyle w:val="ConsPlusTitle"/>
        <w:widowControl/>
        <w:jc w:val="center"/>
        <w:rPr>
          <w:rFonts w:ascii="Calibri" w:hAnsi="Calibri"/>
          <w:b w:val="0"/>
          <w:i/>
          <w:sz w:val="24"/>
          <w:szCs w:val="24"/>
        </w:rPr>
      </w:pPr>
      <w:r w:rsidRPr="000B424A">
        <w:rPr>
          <w:rFonts w:ascii="Calibri" w:hAnsi="Calibri"/>
          <w:b w:val="0"/>
          <w:i/>
          <w:sz w:val="24"/>
          <w:szCs w:val="24"/>
        </w:rPr>
        <w:lastRenderedPageBreak/>
        <w:t>Городск</w:t>
      </w:r>
      <w:r w:rsidR="00C21A35">
        <w:rPr>
          <w:rFonts w:ascii="Calibri" w:hAnsi="Calibri"/>
          <w:b w:val="0"/>
          <w:i/>
          <w:sz w:val="24"/>
          <w:szCs w:val="24"/>
        </w:rPr>
        <w:t>о</w:t>
      </w:r>
      <w:r w:rsidRPr="000B424A">
        <w:rPr>
          <w:rFonts w:ascii="Calibri" w:hAnsi="Calibri"/>
          <w:b w:val="0"/>
          <w:i/>
          <w:sz w:val="24"/>
          <w:szCs w:val="24"/>
        </w:rPr>
        <w:t>й округ «</w:t>
      </w:r>
      <w:proofErr w:type="spellStart"/>
      <w:r w:rsidRPr="000B424A">
        <w:rPr>
          <w:rFonts w:ascii="Calibri" w:hAnsi="Calibri"/>
          <w:b w:val="0"/>
          <w:i/>
          <w:sz w:val="24"/>
          <w:szCs w:val="24"/>
        </w:rPr>
        <w:t>Жатай</w:t>
      </w:r>
      <w:proofErr w:type="spellEnd"/>
      <w:r w:rsidRPr="000B424A">
        <w:rPr>
          <w:rFonts w:ascii="Calibri" w:hAnsi="Calibri"/>
          <w:b w:val="0"/>
          <w:i/>
          <w:sz w:val="24"/>
          <w:szCs w:val="24"/>
        </w:rPr>
        <w:t>»</w:t>
      </w: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sz w:val="28"/>
          <w:szCs w:val="28"/>
        </w:rPr>
      </w:pPr>
    </w:p>
    <w:p w:rsidR="004370BF" w:rsidRPr="005E1185" w:rsidRDefault="004370BF" w:rsidP="0075196A">
      <w:pPr>
        <w:pStyle w:val="ConsPlusTitle"/>
        <w:widowControl/>
        <w:jc w:val="center"/>
        <w:rPr>
          <w:rFonts w:ascii="Calibri" w:hAnsi="Calibri"/>
          <w:color w:val="808080"/>
          <w:sz w:val="28"/>
          <w:szCs w:val="28"/>
        </w:rPr>
      </w:pPr>
    </w:p>
    <w:p w:rsidR="004370BF" w:rsidRPr="00350E6C" w:rsidRDefault="004370BF" w:rsidP="00350E6C">
      <w:pPr>
        <w:pStyle w:val="ConsPlusTitle"/>
        <w:widowControl/>
        <w:ind w:firstLine="567"/>
        <w:jc w:val="center"/>
        <w:rPr>
          <w:rFonts w:ascii="Times New Roman" w:hAnsi="Times New Roman" w:cs="Times New Roman"/>
          <w:sz w:val="36"/>
          <w:szCs w:val="36"/>
        </w:rPr>
      </w:pPr>
      <w:r w:rsidRPr="00350E6C">
        <w:rPr>
          <w:rFonts w:ascii="Times New Roman" w:hAnsi="Times New Roman" w:cs="Times New Roman"/>
          <w:sz w:val="36"/>
          <w:szCs w:val="36"/>
        </w:rPr>
        <w:t>МУНИЦИПАЛЬНАЯ ПРОГРАММА</w:t>
      </w:r>
    </w:p>
    <w:p w:rsidR="004370BF" w:rsidRPr="00350E6C" w:rsidRDefault="004370BF" w:rsidP="00350E6C">
      <w:pPr>
        <w:pStyle w:val="ConsPlusTitle"/>
        <w:widowControl/>
        <w:ind w:firstLine="567"/>
        <w:jc w:val="center"/>
        <w:rPr>
          <w:rFonts w:ascii="Times New Roman" w:hAnsi="Times New Roman" w:cs="Times New Roman"/>
          <w:sz w:val="36"/>
          <w:szCs w:val="36"/>
        </w:rPr>
      </w:pPr>
    </w:p>
    <w:p w:rsidR="00C55CCB" w:rsidRDefault="004370BF" w:rsidP="00350E6C">
      <w:pPr>
        <w:pStyle w:val="ConsPlusTitle"/>
        <w:widowControl/>
        <w:ind w:firstLine="567"/>
        <w:jc w:val="center"/>
        <w:rPr>
          <w:rFonts w:ascii="Times New Roman" w:hAnsi="Times New Roman" w:cs="Times New Roman"/>
          <w:sz w:val="36"/>
          <w:szCs w:val="36"/>
        </w:rPr>
      </w:pPr>
      <w:r w:rsidRPr="00350E6C">
        <w:rPr>
          <w:rFonts w:ascii="Times New Roman" w:hAnsi="Times New Roman" w:cs="Times New Roman"/>
          <w:sz w:val="36"/>
          <w:szCs w:val="36"/>
        </w:rPr>
        <w:t>«Энергосбережение  и повышение  энергетической  эффективности Городского  округа  «</w:t>
      </w:r>
      <w:proofErr w:type="spellStart"/>
      <w:r w:rsidRPr="00350E6C">
        <w:rPr>
          <w:rFonts w:ascii="Times New Roman" w:hAnsi="Times New Roman" w:cs="Times New Roman"/>
          <w:sz w:val="36"/>
          <w:szCs w:val="36"/>
        </w:rPr>
        <w:t>Жатай</w:t>
      </w:r>
      <w:proofErr w:type="spellEnd"/>
      <w:r w:rsidRPr="00350E6C">
        <w:rPr>
          <w:rFonts w:ascii="Times New Roman" w:hAnsi="Times New Roman" w:cs="Times New Roman"/>
          <w:sz w:val="36"/>
          <w:szCs w:val="36"/>
        </w:rPr>
        <w:t xml:space="preserve">» </w:t>
      </w:r>
    </w:p>
    <w:p w:rsidR="004370BF" w:rsidRPr="00350E6C" w:rsidRDefault="004370BF" w:rsidP="00350E6C">
      <w:pPr>
        <w:pStyle w:val="ConsPlusTitle"/>
        <w:widowControl/>
        <w:ind w:firstLine="567"/>
        <w:jc w:val="center"/>
        <w:rPr>
          <w:rFonts w:ascii="Times New Roman" w:hAnsi="Times New Roman" w:cs="Times New Roman"/>
          <w:sz w:val="36"/>
          <w:szCs w:val="36"/>
        </w:rPr>
      </w:pPr>
      <w:r w:rsidRPr="00350E6C">
        <w:rPr>
          <w:rFonts w:ascii="Times New Roman" w:hAnsi="Times New Roman" w:cs="Times New Roman"/>
          <w:sz w:val="36"/>
          <w:szCs w:val="36"/>
        </w:rPr>
        <w:t>на 201</w:t>
      </w:r>
      <w:r w:rsidR="00F5452D">
        <w:rPr>
          <w:rFonts w:ascii="Times New Roman" w:hAnsi="Times New Roman" w:cs="Times New Roman"/>
          <w:sz w:val="36"/>
          <w:szCs w:val="36"/>
          <w:lang w:val="en-US"/>
        </w:rPr>
        <w:t>7</w:t>
      </w:r>
      <w:r w:rsidR="00C55CCB">
        <w:rPr>
          <w:rFonts w:ascii="Times New Roman" w:hAnsi="Times New Roman" w:cs="Times New Roman"/>
          <w:sz w:val="36"/>
          <w:szCs w:val="36"/>
        </w:rPr>
        <w:t xml:space="preserve"> -</w:t>
      </w:r>
      <w:r w:rsidRPr="00350E6C">
        <w:rPr>
          <w:rFonts w:ascii="Times New Roman" w:hAnsi="Times New Roman" w:cs="Times New Roman"/>
          <w:sz w:val="36"/>
          <w:szCs w:val="36"/>
        </w:rPr>
        <w:t>2020 год</w:t>
      </w:r>
      <w:r w:rsidR="00C55CCB">
        <w:rPr>
          <w:rFonts w:ascii="Times New Roman" w:hAnsi="Times New Roman" w:cs="Times New Roman"/>
          <w:sz w:val="36"/>
          <w:szCs w:val="36"/>
        </w:rPr>
        <w:t>ы</w:t>
      </w:r>
      <w:r w:rsidRPr="00350E6C">
        <w:rPr>
          <w:rFonts w:ascii="Times New Roman" w:hAnsi="Times New Roman" w:cs="Times New Roman"/>
          <w:sz w:val="36"/>
          <w:szCs w:val="36"/>
        </w:rPr>
        <w:t>»</w:t>
      </w:r>
    </w:p>
    <w:p w:rsidR="004370BF" w:rsidRPr="005E1185" w:rsidRDefault="004370BF" w:rsidP="0075196A">
      <w:pPr>
        <w:pStyle w:val="ConsPlusNormal"/>
        <w:widowControl/>
        <w:ind w:firstLine="0"/>
        <w:jc w:val="center"/>
        <w:rPr>
          <w:rFonts w:ascii="Calibri" w:hAnsi="Calibri"/>
          <w:sz w:val="28"/>
          <w:szCs w:val="28"/>
        </w:rPr>
      </w:pPr>
    </w:p>
    <w:p w:rsidR="004370BF" w:rsidRPr="005E1185" w:rsidRDefault="004370BF" w:rsidP="0075196A">
      <w:pPr>
        <w:pStyle w:val="ConsPlusNormal"/>
        <w:widowControl/>
        <w:ind w:firstLine="0"/>
        <w:jc w:val="center"/>
        <w:rPr>
          <w:rFonts w:ascii="Calibri" w:hAnsi="Calibri"/>
          <w:sz w:val="28"/>
          <w:szCs w:val="28"/>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75196A">
      <w:pPr>
        <w:pStyle w:val="ConsPlusNormal"/>
        <w:widowControl/>
        <w:ind w:firstLine="0"/>
        <w:jc w:val="center"/>
        <w:rPr>
          <w:rFonts w:ascii="Times New Roman" w:hAnsi="Times New Roman"/>
          <w:sz w:val="24"/>
        </w:rPr>
      </w:pPr>
    </w:p>
    <w:p w:rsidR="004370BF" w:rsidRDefault="004370BF" w:rsidP="001664D3">
      <w:pPr>
        <w:tabs>
          <w:tab w:val="left" w:pos="4140"/>
        </w:tabs>
        <w:jc w:val="center"/>
        <w:rPr>
          <w:rFonts w:ascii="Times New Roman" w:hAnsi="Times New Roman"/>
          <w:sz w:val="24"/>
        </w:rPr>
      </w:pPr>
    </w:p>
    <w:p w:rsidR="004370BF" w:rsidRDefault="004370BF" w:rsidP="001664D3">
      <w:pPr>
        <w:tabs>
          <w:tab w:val="left" w:pos="4140"/>
        </w:tabs>
        <w:jc w:val="center"/>
        <w:rPr>
          <w:rFonts w:ascii="Times New Roman" w:hAnsi="Times New Roman"/>
          <w:sz w:val="24"/>
        </w:rPr>
      </w:pPr>
    </w:p>
    <w:p w:rsidR="004370BF" w:rsidRPr="001664D3" w:rsidRDefault="004370BF" w:rsidP="001664D3">
      <w:pPr>
        <w:tabs>
          <w:tab w:val="left" w:pos="4140"/>
        </w:tabs>
        <w:jc w:val="center"/>
        <w:rPr>
          <w:rFonts w:ascii="Calibri" w:hAnsi="Calibri"/>
          <w:b/>
          <w:color w:val="000000"/>
          <w:sz w:val="26"/>
        </w:rPr>
      </w:pPr>
      <w:r>
        <w:rPr>
          <w:rFonts w:ascii="Times New Roman" w:hAnsi="Times New Roman"/>
          <w:sz w:val="24"/>
        </w:rPr>
        <w:t>201</w:t>
      </w:r>
      <w:r w:rsidR="00F5452D">
        <w:rPr>
          <w:rFonts w:ascii="Times New Roman" w:hAnsi="Times New Roman"/>
          <w:sz w:val="24"/>
          <w:lang w:val="en-US"/>
        </w:rPr>
        <w:t>7</w:t>
      </w:r>
      <w:r>
        <w:rPr>
          <w:rFonts w:ascii="Times New Roman" w:hAnsi="Times New Roman"/>
          <w:sz w:val="24"/>
        </w:rPr>
        <w:t xml:space="preserve"> </w:t>
      </w:r>
      <w:r>
        <w:rPr>
          <w:rFonts w:ascii="Times New Roman" w:hAnsi="Times New Roman"/>
          <w:sz w:val="24"/>
        </w:rPr>
        <w:br w:type="page"/>
      </w:r>
      <w:r w:rsidRPr="001664D3">
        <w:rPr>
          <w:rFonts w:ascii="Calibri" w:hAnsi="Calibri"/>
          <w:b/>
          <w:color w:val="000000"/>
          <w:sz w:val="26"/>
        </w:rPr>
        <w:lastRenderedPageBreak/>
        <w:t>СОДЕРЖАНИЕ</w:t>
      </w:r>
    </w:p>
    <w:tbl>
      <w:tblPr>
        <w:tblW w:w="10386" w:type="dxa"/>
        <w:tblInd w:w="-72" w:type="dxa"/>
        <w:tblLayout w:type="fixed"/>
        <w:tblLook w:val="01E0"/>
      </w:tblPr>
      <w:tblGrid>
        <w:gridCol w:w="8969"/>
        <w:gridCol w:w="1417"/>
      </w:tblGrid>
      <w:tr w:rsidR="004370BF" w:rsidRPr="00A90489" w:rsidTr="00E554E4">
        <w:trPr>
          <w:trHeight w:val="662"/>
        </w:trPr>
        <w:tc>
          <w:tcPr>
            <w:tcW w:w="8969" w:type="dxa"/>
          </w:tcPr>
          <w:p w:rsidR="004370BF" w:rsidRPr="00A90489" w:rsidRDefault="004370BF" w:rsidP="00A90489">
            <w:pPr>
              <w:tabs>
                <w:tab w:val="left" w:pos="4200"/>
              </w:tabs>
              <w:spacing w:line="264" w:lineRule="auto"/>
              <w:ind w:hanging="21"/>
              <w:jc w:val="center"/>
              <w:rPr>
                <w:rFonts w:ascii="Times New Roman" w:hAnsi="Times New Roman" w:cs="Times New Roman"/>
                <w:color w:val="000000"/>
                <w:sz w:val="24"/>
                <w:szCs w:val="24"/>
              </w:rPr>
            </w:pPr>
          </w:p>
        </w:tc>
        <w:tc>
          <w:tcPr>
            <w:tcW w:w="1417" w:type="dxa"/>
          </w:tcPr>
          <w:p w:rsidR="004370BF" w:rsidRPr="00A90489" w:rsidRDefault="004370BF" w:rsidP="00E554E4">
            <w:pPr>
              <w:tabs>
                <w:tab w:val="left" w:pos="4200"/>
              </w:tabs>
              <w:spacing w:line="264" w:lineRule="auto"/>
              <w:ind w:firstLine="34"/>
              <w:jc w:val="center"/>
              <w:rPr>
                <w:rFonts w:ascii="Times New Roman" w:hAnsi="Times New Roman" w:cs="Times New Roman"/>
                <w:color w:val="000000"/>
                <w:sz w:val="24"/>
                <w:szCs w:val="24"/>
              </w:rPr>
            </w:pPr>
            <w:r w:rsidRPr="00A90489">
              <w:rPr>
                <w:rFonts w:ascii="Times New Roman" w:hAnsi="Times New Roman" w:cs="Times New Roman"/>
                <w:color w:val="000000"/>
                <w:sz w:val="24"/>
                <w:szCs w:val="24"/>
              </w:rPr>
              <w:t>Лист</w:t>
            </w:r>
          </w:p>
        </w:tc>
      </w:tr>
      <w:tr w:rsidR="004370BF" w:rsidRPr="00A90489" w:rsidTr="00E554E4">
        <w:trPr>
          <w:trHeight w:val="438"/>
        </w:trPr>
        <w:tc>
          <w:tcPr>
            <w:tcW w:w="8969" w:type="dxa"/>
          </w:tcPr>
          <w:p w:rsidR="004370BF" w:rsidRPr="00397219" w:rsidRDefault="004370BF" w:rsidP="00A90489">
            <w:pPr>
              <w:tabs>
                <w:tab w:val="left" w:pos="4200"/>
              </w:tabs>
              <w:spacing w:line="264" w:lineRule="auto"/>
              <w:ind w:hanging="21"/>
              <w:rPr>
                <w:rFonts w:ascii="Times New Roman" w:hAnsi="Times New Roman" w:cs="Times New Roman"/>
                <w:b/>
                <w:color w:val="000000"/>
                <w:sz w:val="24"/>
                <w:szCs w:val="24"/>
              </w:rPr>
            </w:pPr>
            <w:r w:rsidRPr="00397219">
              <w:rPr>
                <w:rFonts w:ascii="Times New Roman" w:hAnsi="Times New Roman" w:cs="Times New Roman"/>
                <w:b/>
                <w:color w:val="000000"/>
                <w:sz w:val="24"/>
                <w:szCs w:val="24"/>
              </w:rPr>
              <w:t>Паспорт программы</w:t>
            </w:r>
          </w:p>
        </w:tc>
        <w:tc>
          <w:tcPr>
            <w:tcW w:w="1417" w:type="dxa"/>
          </w:tcPr>
          <w:p w:rsidR="004370BF" w:rsidRPr="00A90489" w:rsidRDefault="004370BF" w:rsidP="00E554E4">
            <w:pPr>
              <w:tabs>
                <w:tab w:val="left" w:pos="4200"/>
              </w:tabs>
              <w:spacing w:line="264" w:lineRule="auto"/>
              <w:ind w:firstLine="34"/>
              <w:jc w:val="center"/>
              <w:rPr>
                <w:rFonts w:ascii="Times New Roman" w:hAnsi="Times New Roman" w:cs="Times New Roman"/>
                <w:color w:val="000000"/>
                <w:sz w:val="24"/>
                <w:szCs w:val="24"/>
              </w:rPr>
            </w:pPr>
          </w:p>
        </w:tc>
      </w:tr>
      <w:tr w:rsidR="004370BF" w:rsidRPr="00A90489" w:rsidTr="00E554E4">
        <w:trPr>
          <w:trHeight w:val="429"/>
        </w:trPr>
        <w:tc>
          <w:tcPr>
            <w:tcW w:w="8969" w:type="dxa"/>
          </w:tcPr>
          <w:p w:rsidR="004370BF" w:rsidRPr="00A90489" w:rsidRDefault="004370BF" w:rsidP="00E0660A">
            <w:pPr>
              <w:ind w:firstLine="0"/>
              <w:rPr>
                <w:rFonts w:ascii="Times New Roman" w:hAnsi="Times New Roman" w:cs="Times New Roman"/>
                <w:sz w:val="24"/>
                <w:szCs w:val="24"/>
              </w:rPr>
            </w:pPr>
            <w:r w:rsidRPr="00D4443E">
              <w:rPr>
                <w:rFonts w:ascii="Times New Roman" w:hAnsi="Times New Roman" w:cs="Times New Roman"/>
                <w:b/>
                <w:sz w:val="24"/>
                <w:szCs w:val="24"/>
              </w:rPr>
              <w:t>§</w:t>
            </w: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.Энергосбережение в Городском</w:t>
            </w:r>
            <w:r w:rsidR="00981428">
              <w:rPr>
                <w:rFonts w:ascii="Times New Roman" w:hAnsi="Times New Roman" w:cs="Times New Roman"/>
                <w:b/>
                <w:sz w:val="24"/>
                <w:szCs w:val="24"/>
              </w:rPr>
              <w:t xml:space="preserve"> </w:t>
            </w:r>
            <w:r w:rsidRPr="00A90489">
              <w:rPr>
                <w:rFonts w:ascii="Times New Roman" w:hAnsi="Times New Roman" w:cs="Times New Roman"/>
                <w:b/>
                <w:sz w:val="24"/>
                <w:szCs w:val="24"/>
              </w:rPr>
              <w:t>округе</w:t>
            </w:r>
            <w:r w:rsidR="00981428">
              <w:rPr>
                <w:rFonts w:ascii="Times New Roman" w:hAnsi="Times New Roman" w:cs="Times New Roman"/>
                <w:b/>
                <w:sz w:val="24"/>
                <w:szCs w:val="24"/>
              </w:rPr>
              <w:t xml:space="preserve"> </w:t>
            </w:r>
            <w:r w:rsidRPr="00A90489">
              <w:rPr>
                <w:rFonts w:ascii="Times New Roman" w:hAnsi="Times New Roman" w:cs="Times New Roman"/>
                <w:b/>
                <w:sz w:val="24"/>
                <w:szCs w:val="24"/>
              </w:rPr>
              <w:t>«</w:t>
            </w:r>
            <w:proofErr w:type="spellStart"/>
            <w:r w:rsidRPr="00A90489">
              <w:rPr>
                <w:rFonts w:ascii="Times New Roman" w:hAnsi="Times New Roman" w:cs="Times New Roman"/>
                <w:b/>
                <w:sz w:val="24"/>
                <w:szCs w:val="24"/>
              </w:rPr>
              <w:t>Жатай</w:t>
            </w:r>
            <w:proofErr w:type="spellEnd"/>
            <w:r w:rsidRPr="00A90489">
              <w:rPr>
                <w:rFonts w:ascii="Times New Roman" w:hAnsi="Times New Roman" w:cs="Times New Roman"/>
                <w:b/>
                <w:sz w:val="24"/>
                <w:szCs w:val="24"/>
              </w:rPr>
              <w:t>» Республики Саха (Якутия)</w:t>
            </w:r>
          </w:p>
        </w:tc>
        <w:tc>
          <w:tcPr>
            <w:tcW w:w="1417" w:type="dxa"/>
          </w:tcPr>
          <w:p w:rsidR="004370BF" w:rsidRPr="00A90489" w:rsidRDefault="0084022A" w:rsidP="00E554E4">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4370BF" w:rsidRPr="00A90489" w:rsidTr="00E554E4">
        <w:trPr>
          <w:trHeight w:val="429"/>
        </w:trPr>
        <w:tc>
          <w:tcPr>
            <w:tcW w:w="8969" w:type="dxa"/>
          </w:tcPr>
          <w:p w:rsidR="0084022A" w:rsidRPr="0084022A" w:rsidRDefault="0084022A" w:rsidP="0084022A">
            <w:pPr>
              <w:ind w:right="-958" w:firstLine="0"/>
              <w:rPr>
                <w:rFonts w:ascii="Times New Roman" w:hAnsi="Times New Roman" w:cs="Times New Roman"/>
                <w:sz w:val="22"/>
                <w:szCs w:val="22"/>
              </w:rPr>
            </w:pPr>
            <w:r>
              <w:rPr>
                <w:rFonts w:ascii="Times New Roman" w:hAnsi="Times New Roman" w:cs="Times New Roman"/>
                <w:sz w:val="22"/>
                <w:szCs w:val="22"/>
                <w:lang w:val="en-US"/>
              </w:rPr>
              <w:t>I</w:t>
            </w:r>
            <w:r w:rsidRPr="0084022A">
              <w:rPr>
                <w:rFonts w:ascii="Times New Roman" w:hAnsi="Times New Roman" w:cs="Times New Roman"/>
                <w:sz w:val="22"/>
                <w:szCs w:val="22"/>
              </w:rPr>
              <w:t xml:space="preserve">.1. </w:t>
            </w:r>
            <w:r>
              <w:rPr>
                <w:rFonts w:ascii="Times New Roman" w:hAnsi="Times New Roman" w:cs="Times New Roman"/>
                <w:sz w:val="22"/>
                <w:szCs w:val="22"/>
              </w:rPr>
              <w:t>Нормативно правовое обеспечение                                                                                          6</w:t>
            </w:r>
          </w:p>
          <w:p w:rsidR="004370BF" w:rsidRPr="00A90489" w:rsidRDefault="004370BF" w:rsidP="0084022A">
            <w:pPr>
              <w:ind w:firstLine="0"/>
              <w:rPr>
                <w:rFonts w:ascii="Times New Roman" w:hAnsi="Times New Roman" w:cs="Times New Roman"/>
                <w:b/>
                <w:sz w:val="24"/>
                <w:szCs w:val="24"/>
              </w:rPr>
            </w:pPr>
            <w:r w:rsidRPr="00A90489">
              <w:rPr>
                <w:rFonts w:ascii="Times New Roman" w:hAnsi="Times New Roman" w:cs="Times New Roman"/>
                <w:sz w:val="22"/>
                <w:szCs w:val="22"/>
                <w:lang w:val="en-US"/>
              </w:rPr>
              <w:t>I</w:t>
            </w:r>
            <w:r w:rsidRPr="00A90489">
              <w:rPr>
                <w:rFonts w:ascii="Times New Roman" w:hAnsi="Times New Roman" w:cs="Times New Roman"/>
                <w:sz w:val="22"/>
                <w:szCs w:val="22"/>
              </w:rPr>
              <w:t>.</w:t>
            </w:r>
            <w:r w:rsidR="0084022A">
              <w:rPr>
                <w:rFonts w:ascii="Times New Roman" w:hAnsi="Times New Roman" w:cs="Times New Roman"/>
                <w:sz w:val="22"/>
                <w:szCs w:val="22"/>
              </w:rPr>
              <w:t>2</w:t>
            </w:r>
            <w:r>
              <w:rPr>
                <w:rFonts w:ascii="Times New Roman" w:hAnsi="Times New Roman" w:cs="Times New Roman"/>
                <w:sz w:val="22"/>
                <w:szCs w:val="22"/>
              </w:rPr>
              <w:t xml:space="preserve">. </w:t>
            </w:r>
            <w:r w:rsidRPr="00A90489">
              <w:rPr>
                <w:rFonts w:ascii="Times New Roman" w:hAnsi="Times New Roman" w:cs="Times New Roman"/>
                <w:sz w:val="24"/>
                <w:szCs w:val="24"/>
              </w:rPr>
              <w:t>Анализ состояния</w:t>
            </w:r>
            <w:r w:rsidR="0084022A">
              <w:rPr>
                <w:rFonts w:ascii="Times New Roman" w:hAnsi="Times New Roman" w:cs="Times New Roman"/>
                <w:sz w:val="24"/>
                <w:szCs w:val="24"/>
              </w:rPr>
              <w:t xml:space="preserve"> и</w:t>
            </w:r>
            <w:r w:rsidRPr="00A90489">
              <w:rPr>
                <w:rFonts w:ascii="Times New Roman" w:hAnsi="Times New Roman" w:cs="Times New Roman"/>
                <w:sz w:val="24"/>
                <w:szCs w:val="24"/>
              </w:rPr>
              <w:t xml:space="preserve"> основные проблемы энергосбережения</w:t>
            </w:r>
          </w:p>
        </w:tc>
        <w:tc>
          <w:tcPr>
            <w:tcW w:w="1417" w:type="dxa"/>
          </w:tcPr>
          <w:p w:rsidR="0084022A" w:rsidRDefault="0084022A" w:rsidP="00E554E4">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p w:rsidR="004370BF" w:rsidRPr="00A90489" w:rsidRDefault="00A2754C" w:rsidP="00E554E4">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4370BF" w:rsidRPr="00A90489" w:rsidTr="00E554E4">
        <w:trPr>
          <w:trHeight w:val="244"/>
        </w:trPr>
        <w:tc>
          <w:tcPr>
            <w:tcW w:w="8969" w:type="dxa"/>
          </w:tcPr>
          <w:p w:rsidR="004370BF" w:rsidRPr="00A90489" w:rsidRDefault="004370BF" w:rsidP="0084022A">
            <w:pPr>
              <w:tabs>
                <w:tab w:val="left" w:pos="4200"/>
              </w:tabs>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w:t>
            </w:r>
            <w:r w:rsidRPr="00A90489">
              <w:rPr>
                <w:rFonts w:ascii="Times New Roman" w:hAnsi="Times New Roman" w:cs="Times New Roman"/>
                <w:color w:val="000000"/>
                <w:sz w:val="24"/>
                <w:szCs w:val="24"/>
              </w:rPr>
              <w:t>.</w:t>
            </w:r>
            <w:r w:rsidR="0084022A">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A90489">
              <w:rPr>
                <w:rFonts w:ascii="Times New Roman" w:hAnsi="Times New Roman" w:cs="Times New Roman"/>
                <w:color w:val="000000"/>
                <w:sz w:val="24"/>
                <w:szCs w:val="24"/>
              </w:rPr>
              <w:t>Цели Программы</w:t>
            </w:r>
          </w:p>
        </w:tc>
        <w:tc>
          <w:tcPr>
            <w:tcW w:w="1417" w:type="dxa"/>
          </w:tcPr>
          <w:p w:rsidR="004370BF" w:rsidRPr="00A90489" w:rsidRDefault="004370BF" w:rsidP="001C4CF1">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1C4CF1">
              <w:rPr>
                <w:rFonts w:ascii="Times New Roman" w:hAnsi="Times New Roman" w:cs="Times New Roman"/>
                <w:color w:val="000000"/>
                <w:sz w:val="24"/>
                <w:szCs w:val="24"/>
              </w:rPr>
              <w:t>6</w:t>
            </w:r>
          </w:p>
        </w:tc>
      </w:tr>
      <w:tr w:rsidR="00B30638" w:rsidRPr="00A90489" w:rsidTr="00801891">
        <w:trPr>
          <w:trHeight w:val="292"/>
        </w:trPr>
        <w:tc>
          <w:tcPr>
            <w:tcW w:w="8969" w:type="dxa"/>
          </w:tcPr>
          <w:p w:rsidR="00B30638" w:rsidRPr="00A90489" w:rsidRDefault="00B30638" w:rsidP="00801891">
            <w:pPr>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w:t>
            </w:r>
            <w:r w:rsidRPr="00A90489">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A90489">
              <w:rPr>
                <w:rFonts w:ascii="Times New Roman" w:hAnsi="Times New Roman" w:cs="Times New Roman"/>
                <w:color w:val="000000"/>
                <w:sz w:val="24"/>
                <w:szCs w:val="24"/>
              </w:rPr>
              <w:t>Задачи, которые необходимо решить для достижения целей</w:t>
            </w:r>
            <w:r w:rsidR="00862EEE" w:rsidRPr="00862EEE">
              <w:rPr>
                <w:rFonts w:ascii="Times New Roman" w:hAnsi="Times New Roman" w:cs="Times New Roman"/>
                <w:color w:val="000000"/>
                <w:sz w:val="24"/>
                <w:szCs w:val="24"/>
              </w:rPr>
              <w:t xml:space="preserve"> </w:t>
            </w:r>
            <w:r w:rsidR="00862EEE">
              <w:rPr>
                <w:rFonts w:ascii="Times New Roman" w:hAnsi="Times New Roman" w:cs="Times New Roman"/>
                <w:color w:val="000000"/>
                <w:sz w:val="24"/>
                <w:szCs w:val="24"/>
              </w:rPr>
              <w:t>и мероприятий</w:t>
            </w:r>
            <w:r w:rsidRPr="00A90489">
              <w:rPr>
                <w:rFonts w:ascii="Times New Roman" w:hAnsi="Times New Roman" w:cs="Times New Roman"/>
                <w:color w:val="000000"/>
                <w:sz w:val="24"/>
                <w:szCs w:val="24"/>
              </w:rPr>
              <w:t xml:space="preserve"> Программы</w:t>
            </w:r>
          </w:p>
        </w:tc>
        <w:tc>
          <w:tcPr>
            <w:tcW w:w="1417" w:type="dxa"/>
          </w:tcPr>
          <w:p w:rsidR="00B30638" w:rsidRPr="00A90489" w:rsidRDefault="00B30638" w:rsidP="00801891">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4370BF" w:rsidRPr="00A90489" w:rsidTr="00E554E4">
        <w:trPr>
          <w:trHeight w:val="310"/>
        </w:trPr>
        <w:tc>
          <w:tcPr>
            <w:tcW w:w="8969" w:type="dxa"/>
          </w:tcPr>
          <w:p w:rsidR="004370BF" w:rsidRPr="00A90489" w:rsidRDefault="004370BF" w:rsidP="0084022A">
            <w:pPr>
              <w:widowControl/>
              <w:suppressAutoHyphens/>
              <w:autoSpaceDE/>
              <w:autoSpaceDN/>
              <w:adjustRightInd/>
              <w:ind w:hanging="21"/>
              <w:rPr>
                <w:rFonts w:ascii="Times New Roman" w:hAnsi="Times New Roman" w:cs="Times New Roman"/>
                <w:color w:val="000000"/>
                <w:sz w:val="24"/>
                <w:szCs w:val="24"/>
              </w:rPr>
            </w:pPr>
            <w:r w:rsidRPr="00A90489">
              <w:rPr>
                <w:rFonts w:ascii="Times New Roman" w:hAnsi="Times New Roman" w:cs="Times New Roman"/>
                <w:sz w:val="24"/>
                <w:szCs w:val="24"/>
                <w:lang w:val="en-US"/>
              </w:rPr>
              <w:t>I</w:t>
            </w:r>
            <w:r w:rsidRPr="00A90489">
              <w:rPr>
                <w:rFonts w:ascii="Times New Roman" w:hAnsi="Times New Roman" w:cs="Times New Roman"/>
                <w:sz w:val="24"/>
                <w:szCs w:val="24"/>
              </w:rPr>
              <w:t>.</w:t>
            </w:r>
            <w:r w:rsidR="0084022A">
              <w:rPr>
                <w:rFonts w:ascii="Times New Roman" w:hAnsi="Times New Roman" w:cs="Times New Roman"/>
                <w:sz w:val="24"/>
                <w:szCs w:val="24"/>
              </w:rPr>
              <w:t xml:space="preserve">5. </w:t>
            </w:r>
            <w:r w:rsidRPr="00A90489">
              <w:rPr>
                <w:rFonts w:ascii="Times New Roman" w:hAnsi="Times New Roman" w:cs="Times New Roman"/>
                <w:sz w:val="24"/>
                <w:szCs w:val="24"/>
              </w:rPr>
              <w:t>Ресурсное обеспечение Программы</w:t>
            </w:r>
          </w:p>
        </w:tc>
        <w:tc>
          <w:tcPr>
            <w:tcW w:w="1417" w:type="dxa"/>
          </w:tcPr>
          <w:p w:rsidR="004370BF" w:rsidRPr="00A90489" w:rsidRDefault="004370BF" w:rsidP="001374FD">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1374FD">
              <w:rPr>
                <w:rFonts w:ascii="Times New Roman" w:hAnsi="Times New Roman" w:cs="Times New Roman"/>
                <w:color w:val="000000"/>
                <w:sz w:val="24"/>
                <w:szCs w:val="24"/>
              </w:rPr>
              <w:t>8</w:t>
            </w:r>
          </w:p>
        </w:tc>
      </w:tr>
      <w:tr w:rsidR="004370BF" w:rsidRPr="00A90489" w:rsidTr="00E554E4">
        <w:trPr>
          <w:trHeight w:val="285"/>
        </w:trPr>
        <w:tc>
          <w:tcPr>
            <w:tcW w:w="8969" w:type="dxa"/>
          </w:tcPr>
          <w:p w:rsidR="004370BF" w:rsidRPr="00A90489" w:rsidRDefault="004370BF" w:rsidP="0084022A">
            <w:pPr>
              <w:widowControl/>
              <w:suppressAutoHyphens/>
              <w:autoSpaceDE/>
              <w:autoSpaceDN/>
              <w:adjustRightInd/>
              <w:ind w:hanging="21"/>
              <w:rPr>
                <w:rFonts w:ascii="Times New Roman" w:hAnsi="Times New Roman" w:cs="Times New Roman"/>
                <w:color w:val="000000"/>
                <w:sz w:val="24"/>
                <w:szCs w:val="24"/>
              </w:rPr>
            </w:pPr>
            <w:r w:rsidRPr="00A90489">
              <w:rPr>
                <w:rFonts w:ascii="Times New Roman" w:hAnsi="Times New Roman" w:cs="Times New Roman"/>
                <w:sz w:val="24"/>
                <w:szCs w:val="24"/>
                <w:lang w:val="en-US"/>
              </w:rPr>
              <w:t>I</w:t>
            </w:r>
            <w:r w:rsidRPr="00A90489">
              <w:rPr>
                <w:rFonts w:ascii="Times New Roman" w:hAnsi="Times New Roman" w:cs="Times New Roman"/>
                <w:sz w:val="24"/>
                <w:szCs w:val="24"/>
              </w:rPr>
              <w:t>.</w:t>
            </w:r>
            <w:r w:rsidR="0084022A">
              <w:rPr>
                <w:rFonts w:ascii="Times New Roman" w:hAnsi="Times New Roman" w:cs="Times New Roman"/>
                <w:sz w:val="24"/>
                <w:szCs w:val="24"/>
              </w:rPr>
              <w:t xml:space="preserve">6. </w:t>
            </w:r>
            <w:r w:rsidRPr="00A90489">
              <w:rPr>
                <w:rFonts w:ascii="Times New Roman" w:hAnsi="Times New Roman" w:cs="Times New Roman"/>
                <w:sz w:val="24"/>
                <w:szCs w:val="24"/>
              </w:rPr>
              <w:t>Механизм реализации, управления Программой</w:t>
            </w:r>
          </w:p>
        </w:tc>
        <w:tc>
          <w:tcPr>
            <w:tcW w:w="1417" w:type="dxa"/>
          </w:tcPr>
          <w:p w:rsidR="004370BF" w:rsidRPr="00A90489" w:rsidRDefault="004370BF" w:rsidP="00FD086C">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FD086C">
              <w:rPr>
                <w:rFonts w:ascii="Times New Roman" w:hAnsi="Times New Roman" w:cs="Times New Roman"/>
                <w:color w:val="000000"/>
                <w:sz w:val="24"/>
                <w:szCs w:val="24"/>
              </w:rPr>
              <w:t>8</w:t>
            </w:r>
          </w:p>
        </w:tc>
      </w:tr>
      <w:tr w:rsidR="004370BF" w:rsidRPr="00A90489" w:rsidTr="00E554E4">
        <w:trPr>
          <w:trHeight w:val="294"/>
        </w:trPr>
        <w:tc>
          <w:tcPr>
            <w:tcW w:w="8969" w:type="dxa"/>
          </w:tcPr>
          <w:p w:rsidR="004370BF" w:rsidRPr="00A90489" w:rsidRDefault="004370BF" w:rsidP="0084022A">
            <w:pPr>
              <w:ind w:hanging="21"/>
              <w:rPr>
                <w:rFonts w:ascii="Times New Roman" w:hAnsi="Times New Roman" w:cs="Times New Roman"/>
                <w:color w:val="000000"/>
                <w:sz w:val="24"/>
                <w:szCs w:val="24"/>
              </w:rPr>
            </w:pPr>
            <w:r w:rsidRPr="00A90489">
              <w:rPr>
                <w:rFonts w:ascii="Times New Roman" w:hAnsi="Times New Roman" w:cs="Times New Roman"/>
                <w:sz w:val="24"/>
                <w:szCs w:val="24"/>
                <w:lang w:val="en-US"/>
              </w:rPr>
              <w:t>I</w:t>
            </w:r>
            <w:r w:rsidRPr="0084022A">
              <w:rPr>
                <w:rFonts w:ascii="Times New Roman" w:hAnsi="Times New Roman" w:cs="Times New Roman"/>
                <w:sz w:val="24"/>
                <w:szCs w:val="24"/>
              </w:rPr>
              <w:t>.</w:t>
            </w:r>
            <w:r w:rsidR="0084022A">
              <w:rPr>
                <w:rFonts w:ascii="Times New Roman" w:hAnsi="Times New Roman" w:cs="Times New Roman"/>
                <w:sz w:val="24"/>
                <w:szCs w:val="24"/>
              </w:rPr>
              <w:t xml:space="preserve">7. </w:t>
            </w:r>
            <w:r w:rsidRPr="00A90489">
              <w:rPr>
                <w:rFonts w:ascii="Times New Roman" w:hAnsi="Times New Roman" w:cs="Times New Roman"/>
                <w:sz w:val="24"/>
                <w:szCs w:val="24"/>
              </w:rPr>
              <w:t>Оценка эффективности Программы</w:t>
            </w:r>
          </w:p>
        </w:tc>
        <w:tc>
          <w:tcPr>
            <w:tcW w:w="1417" w:type="dxa"/>
          </w:tcPr>
          <w:p w:rsidR="004370BF" w:rsidRPr="00A90489" w:rsidRDefault="004370BF" w:rsidP="00FD086C">
            <w:pPr>
              <w:tabs>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FD086C">
              <w:rPr>
                <w:rFonts w:ascii="Times New Roman" w:hAnsi="Times New Roman" w:cs="Times New Roman"/>
                <w:color w:val="000000"/>
                <w:sz w:val="24"/>
                <w:szCs w:val="24"/>
              </w:rPr>
              <w:t>8</w:t>
            </w:r>
          </w:p>
        </w:tc>
      </w:tr>
      <w:tr w:rsidR="004370BF" w:rsidRPr="00A90489" w:rsidTr="00E554E4">
        <w:tc>
          <w:tcPr>
            <w:tcW w:w="8969" w:type="dxa"/>
          </w:tcPr>
          <w:p w:rsidR="004370BF" w:rsidRPr="00A90489"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r w:rsidRPr="00D4443E">
              <w:rPr>
                <w:rFonts w:ascii="Times New Roman" w:hAnsi="Times New Roman" w:cs="Times New Roman"/>
                <w:b/>
                <w:sz w:val="24"/>
                <w:szCs w:val="24"/>
              </w:rPr>
              <w:t xml:space="preserve">§ </w:t>
            </w:r>
            <w:r w:rsidRPr="00A90489">
              <w:rPr>
                <w:rFonts w:ascii="Times New Roman" w:hAnsi="Times New Roman" w:cs="Times New Roman"/>
                <w:b/>
                <w:color w:val="000000"/>
                <w:sz w:val="24"/>
                <w:szCs w:val="24"/>
                <w:lang w:val="en-US"/>
              </w:rPr>
              <w:t>II</w:t>
            </w:r>
            <w:r w:rsidRPr="00A90489">
              <w:rPr>
                <w:rFonts w:ascii="Times New Roman" w:hAnsi="Times New Roman" w:cs="Times New Roman"/>
                <w:b/>
                <w:color w:val="000000"/>
                <w:sz w:val="24"/>
                <w:szCs w:val="24"/>
              </w:rPr>
              <w:t>.Энергосбережение в жилищном фонде и бюджетной сфере</w:t>
            </w:r>
          </w:p>
        </w:tc>
        <w:tc>
          <w:tcPr>
            <w:tcW w:w="1417" w:type="dxa"/>
          </w:tcPr>
          <w:p w:rsidR="004370BF" w:rsidRPr="00A90489" w:rsidRDefault="001C4CF1" w:rsidP="00FD086C">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FD086C">
              <w:rPr>
                <w:rFonts w:ascii="Times New Roman" w:hAnsi="Times New Roman" w:cs="Times New Roman"/>
                <w:color w:val="000000"/>
                <w:sz w:val="24"/>
                <w:szCs w:val="24"/>
              </w:rPr>
              <w:t>1</w:t>
            </w:r>
          </w:p>
        </w:tc>
      </w:tr>
      <w:tr w:rsidR="004370BF" w:rsidRPr="00A90489" w:rsidTr="00E554E4">
        <w:tc>
          <w:tcPr>
            <w:tcW w:w="8969" w:type="dxa"/>
          </w:tcPr>
          <w:p w:rsidR="004370BF" w:rsidRPr="00A90489" w:rsidRDefault="004370BF" w:rsidP="00E554E4">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II</w:t>
            </w:r>
            <w:r w:rsidRPr="00A90489">
              <w:rPr>
                <w:rFonts w:ascii="Times New Roman" w:hAnsi="Times New Roman" w:cs="Times New Roman"/>
                <w:color w:val="000000"/>
                <w:sz w:val="24"/>
                <w:szCs w:val="24"/>
              </w:rPr>
              <w:t>.1</w:t>
            </w:r>
            <w:r w:rsidR="00E57C4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Энергосбережение в жилищном</w:t>
            </w:r>
            <w:r w:rsidR="0098142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фонде</w:t>
            </w:r>
          </w:p>
        </w:tc>
        <w:tc>
          <w:tcPr>
            <w:tcW w:w="1417" w:type="dxa"/>
          </w:tcPr>
          <w:p w:rsidR="004370BF" w:rsidRPr="00A90489" w:rsidRDefault="001C4CF1" w:rsidP="00FD086C">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FD086C">
              <w:rPr>
                <w:rFonts w:ascii="Times New Roman" w:hAnsi="Times New Roman" w:cs="Times New Roman"/>
                <w:color w:val="000000"/>
                <w:sz w:val="24"/>
                <w:szCs w:val="24"/>
              </w:rPr>
              <w:t>1</w:t>
            </w:r>
          </w:p>
        </w:tc>
      </w:tr>
      <w:tr w:rsidR="004370BF" w:rsidRPr="00A90489" w:rsidTr="00E554E4">
        <w:tc>
          <w:tcPr>
            <w:tcW w:w="8969" w:type="dxa"/>
          </w:tcPr>
          <w:p w:rsidR="004370BF" w:rsidRDefault="004370BF" w:rsidP="00A90489">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color w:val="000000"/>
                <w:sz w:val="24"/>
                <w:szCs w:val="24"/>
                <w:lang w:val="en-US"/>
              </w:rPr>
              <w:t>II</w:t>
            </w:r>
            <w:r w:rsidRPr="00A90489">
              <w:rPr>
                <w:rFonts w:ascii="Times New Roman" w:hAnsi="Times New Roman" w:cs="Times New Roman"/>
                <w:color w:val="000000"/>
                <w:sz w:val="24"/>
                <w:szCs w:val="24"/>
              </w:rPr>
              <w:t>.2</w:t>
            </w:r>
            <w:r w:rsidR="00E57C4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Энергосбережение в бюджетной сфере</w:t>
            </w:r>
          </w:p>
        </w:tc>
        <w:tc>
          <w:tcPr>
            <w:tcW w:w="1417" w:type="dxa"/>
          </w:tcPr>
          <w:p w:rsidR="004370BF" w:rsidRDefault="001C4CF1" w:rsidP="001374FD">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1374FD">
              <w:rPr>
                <w:rFonts w:ascii="Times New Roman" w:hAnsi="Times New Roman" w:cs="Times New Roman"/>
                <w:color w:val="000000"/>
                <w:sz w:val="24"/>
                <w:szCs w:val="24"/>
              </w:rPr>
              <w:t>7</w:t>
            </w:r>
          </w:p>
        </w:tc>
      </w:tr>
      <w:tr w:rsidR="004370BF" w:rsidRPr="00A90489" w:rsidTr="00E554E4">
        <w:tc>
          <w:tcPr>
            <w:tcW w:w="8969" w:type="dxa"/>
          </w:tcPr>
          <w:p w:rsidR="004370BF" w:rsidRPr="00A90489"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r w:rsidRPr="00D4443E">
              <w:rPr>
                <w:rFonts w:ascii="Times New Roman" w:hAnsi="Times New Roman" w:cs="Times New Roman"/>
                <w:b/>
                <w:sz w:val="24"/>
                <w:szCs w:val="24"/>
              </w:rPr>
              <w:t xml:space="preserve">§ </w:t>
            </w:r>
            <w:r w:rsidRPr="00A90489">
              <w:rPr>
                <w:rFonts w:ascii="Times New Roman" w:hAnsi="Times New Roman" w:cs="Times New Roman"/>
                <w:b/>
                <w:color w:val="000000"/>
                <w:sz w:val="24"/>
                <w:szCs w:val="24"/>
                <w:lang w:val="en-US"/>
              </w:rPr>
              <w:t>III</w:t>
            </w:r>
            <w:r w:rsidRPr="00A90489">
              <w:rPr>
                <w:rFonts w:ascii="Times New Roman" w:hAnsi="Times New Roman" w:cs="Times New Roman"/>
                <w:b/>
                <w:color w:val="000000"/>
                <w:sz w:val="24"/>
                <w:szCs w:val="24"/>
              </w:rPr>
              <w:t>.Энергосбережение в коммунальном комплексе</w:t>
            </w:r>
          </w:p>
        </w:tc>
        <w:tc>
          <w:tcPr>
            <w:tcW w:w="1417" w:type="dxa"/>
          </w:tcPr>
          <w:p w:rsidR="004370BF" w:rsidRPr="00A90489" w:rsidRDefault="00FD086C" w:rsidP="001374FD">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4370BF" w:rsidRPr="00A90489" w:rsidTr="00E554E4">
        <w:tc>
          <w:tcPr>
            <w:tcW w:w="8969" w:type="dxa"/>
          </w:tcPr>
          <w:p w:rsidR="004370BF" w:rsidRPr="00E0660A"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r w:rsidRPr="00D4443E">
              <w:rPr>
                <w:rFonts w:ascii="Times New Roman" w:hAnsi="Times New Roman" w:cs="Times New Roman"/>
                <w:b/>
                <w:sz w:val="24"/>
                <w:szCs w:val="24"/>
              </w:rPr>
              <w:t>§ IV. Информационное обеспечение реализации Программы.</w:t>
            </w:r>
          </w:p>
        </w:tc>
        <w:tc>
          <w:tcPr>
            <w:tcW w:w="1417" w:type="dxa"/>
          </w:tcPr>
          <w:p w:rsidR="004370BF" w:rsidRDefault="000A171D" w:rsidP="00FD086C">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FD086C">
              <w:rPr>
                <w:rFonts w:ascii="Times New Roman" w:hAnsi="Times New Roman" w:cs="Times New Roman"/>
                <w:color w:val="000000"/>
                <w:sz w:val="24"/>
                <w:szCs w:val="24"/>
              </w:rPr>
              <w:t>1</w:t>
            </w:r>
          </w:p>
        </w:tc>
      </w:tr>
      <w:tr w:rsidR="004370BF" w:rsidRPr="00A90489" w:rsidTr="00E554E4">
        <w:tc>
          <w:tcPr>
            <w:tcW w:w="8969" w:type="dxa"/>
          </w:tcPr>
          <w:p w:rsidR="004370BF" w:rsidRPr="007C6248" w:rsidRDefault="004370BF" w:rsidP="00EB5546">
            <w:pPr>
              <w:ind w:firstLine="0"/>
              <w:jc w:val="left"/>
              <w:rPr>
                <w:rFonts w:ascii="Times New Roman" w:hAnsi="Times New Roman" w:cs="Times New Roman"/>
                <w:b/>
                <w:sz w:val="24"/>
                <w:szCs w:val="24"/>
              </w:rPr>
            </w:pPr>
            <w:r>
              <w:rPr>
                <w:rFonts w:ascii="Times New Roman" w:hAnsi="Times New Roman" w:cs="Times New Roman"/>
                <w:b/>
                <w:sz w:val="24"/>
                <w:szCs w:val="24"/>
              </w:rPr>
              <w:t>§V</w:t>
            </w:r>
            <w:r w:rsidRPr="00D4443E">
              <w:rPr>
                <w:rFonts w:ascii="Times New Roman" w:hAnsi="Times New Roman" w:cs="Times New Roman"/>
                <w:b/>
                <w:sz w:val="24"/>
                <w:szCs w:val="24"/>
              </w:rPr>
              <w:t>. Ожидаемые результаты Программы.</w:t>
            </w:r>
          </w:p>
          <w:p w:rsidR="004370BF" w:rsidRPr="007C6248" w:rsidRDefault="007C6248" w:rsidP="00A90489">
            <w:pPr>
              <w:tabs>
                <w:tab w:val="left" w:pos="1260"/>
                <w:tab w:val="left" w:pos="4200"/>
              </w:tabs>
              <w:spacing w:line="264" w:lineRule="auto"/>
              <w:ind w:hanging="21"/>
              <w:rPr>
                <w:rFonts w:ascii="Times New Roman" w:hAnsi="Times New Roman" w:cs="Times New Roman"/>
                <w:b/>
                <w:sz w:val="24"/>
                <w:szCs w:val="24"/>
              </w:rPr>
            </w:pPr>
            <w:r>
              <w:rPr>
                <w:rFonts w:ascii="Times New Roman" w:hAnsi="Times New Roman" w:cs="Times New Roman"/>
                <w:b/>
                <w:sz w:val="24"/>
                <w:szCs w:val="24"/>
              </w:rPr>
              <w:t>§V</w:t>
            </w:r>
            <w:r>
              <w:rPr>
                <w:rFonts w:ascii="Times New Roman" w:hAnsi="Times New Roman" w:cs="Times New Roman"/>
                <w:b/>
                <w:sz w:val="24"/>
                <w:szCs w:val="24"/>
                <w:lang w:val="en-US"/>
              </w:rPr>
              <w:t>I</w:t>
            </w:r>
            <w:r w:rsidRPr="00D4443E">
              <w:rPr>
                <w:rFonts w:ascii="Times New Roman" w:hAnsi="Times New Roman" w:cs="Times New Roman"/>
                <w:b/>
                <w:sz w:val="24"/>
                <w:szCs w:val="24"/>
              </w:rPr>
              <w:t>.</w:t>
            </w:r>
            <w:r w:rsidRPr="007C6248">
              <w:rPr>
                <w:rFonts w:ascii="Times New Roman" w:hAnsi="Times New Roman" w:cs="Times New Roman"/>
                <w:b/>
                <w:sz w:val="24"/>
                <w:szCs w:val="24"/>
              </w:rPr>
              <w:t xml:space="preserve"> </w:t>
            </w:r>
            <w:r>
              <w:rPr>
                <w:rFonts w:ascii="Times New Roman" w:hAnsi="Times New Roman" w:cs="Times New Roman"/>
                <w:b/>
                <w:sz w:val="24"/>
                <w:szCs w:val="24"/>
              </w:rPr>
              <w:t xml:space="preserve">Организация управления программой и </w:t>
            </w:r>
            <w:proofErr w:type="gramStart"/>
            <w:r>
              <w:rPr>
                <w:rFonts w:ascii="Times New Roman" w:hAnsi="Times New Roman" w:cs="Times New Roman"/>
                <w:b/>
                <w:sz w:val="24"/>
                <w:szCs w:val="24"/>
              </w:rPr>
              <w:t>контроль за</w:t>
            </w:r>
            <w:proofErr w:type="gramEnd"/>
            <w:r>
              <w:rPr>
                <w:rFonts w:ascii="Times New Roman" w:hAnsi="Times New Roman" w:cs="Times New Roman"/>
                <w:b/>
                <w:sz w:val="24"/>
                <w:szCs w:val="24"/>
              </w:rPr>
              <w:t xml:space="preserve"> ходом ее реализации</w:t>
            </w:r>
          </w:p>
        </w:tc>
        <w:tc>
          <w:tcPr>
            <w:tcW w:w="1417" w:type="dxa"/>
          </w:tcPr>
          <w:p w:rsidR="004370BF" w:rsidRDefault="000A171D" w:rsidP="00E554E4">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FD086C">
              <w:rPr>
                <w:rFonts w:ascii="Times New Roman" w:hAnsi="Times New Roman" w:cs="Times New Roman"/>
                <w:color w:val="000000"/>
                <w:sz w:val="24"/>
                <w:szCs w:val="24"/>
              </w:rPr>
              <w:t>5</w:t>
            </w:r>
          </w:p>
          <w:p w:rsidR="007C6248" w:rsidRDefault="007C6248" w:rsidP="00FD086C">
            <w:pPr>
              <w:tabs>
                <w:tab w:val="left" w:pos="1260"/>
                <w:tab w:val="left" w:pos="4200"/>
              </w:tabs>
              <w:spacing w:line="264"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FD086C">
              <w:rPr>
                <w:rFonts w:ascii="Times New Roman" w:hAnsi="Times New Roman" w:cs="Times New Roman"/>
                <w:color w:val="000000"/>
                <w:sz w:val="24"/>
                <w:szCs w:val="24"/>
              </w:rPr>
              <w:t>6</w:t>
            </w:r>
          </w:p>
        </w:tc>
      </w:tr>
      <w:tr w:rsidR="004370BF" w:rsidRPr="00A90489" w:rsidTr="00E554E4">
        <w:tc>
          <w:tcPr>
            <w:tcW w:w="8969" w:type="dxa"/>
          </w:tcPr>
          <w:p w:rsidR="004370BF" w:rsidRPr="00A90489" w:rsidRDefault="004370BF" w:rsidP="00A90489">
            <w:pPr>
              <w:tabs>
                <w:tab w:val="left" w:pos="1260"/>
                <w:tab w:val="left" w:pos="4200"/>
              </w:tabs>
              <w:spacing w:line="264" w:lineRule="auto"/>
              <w:ind w:hanging="21"/>
              <w:rPr>
                <w:rFonts w:ascii="Times New Roman" w:hAnsi="Times New Roman" w:cs="Times New Roman"/>
                <w:b/>
                <w:color w:val="000000"/>
                <w:sz w:val="24"/>
                <w:szCs w:val="24"/>
              </w:rPr>
            </w:pPr>
          </w:p>
          <w:p w:rsidR="004370BF" w:rsidRPr="00A90489" w:rsidRDefault="004370BF" w:rsidP="00A90489">
            <w:pPr>
              <w:tabs>
                <w:tab w:val="left" w:pos="1260"/>
                <w:tab w:val="left" w:pos="4200"/>
              </w:tabs>
              <w:spacing w:line="264" w:lineRule="auto"/>
              <w:ind w:hanging="21"/>
              <w:rPr>
                <w:rFonts w:ascii="Times New Roman" w:hAnsi="Times New Roman" w:cs="Times New Roman"/>
                <w:i/>
                <w:color w:val="000000"/>
                <w:sz w:val="24"/>
                <w:szCs w:val="24"/>
              </w:rPr>
            </w:pPr>
            <w:r w:rsidRPr="00A90489">
              <w:rPr>
                <w:rFonts w:ascii="Times New Roman" w:hAnsi="Times New Roman" w:cs="Times New Roman"/>
                <w:i/>
                <w:color w:val="000000"/>
                <w:sz w:val="24"/>
                <w:szCs w:val="24"/>
              </w:rPr>
              <w:t>Приложения:</w:t>
            </w:r>
          </w:p>
          <w:p w:rsidR="00C94072" w:rsidRDefault="00C94072" w:rsidP="00C94072">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b/>
                <w:color w:val="000000"/>
                <w:sz w:val="24"/>
                <w:szCs w:val="24"/>
              </w:rPr>
              <w:t>Приложение №</w:t>
            </w:r>
            <w:r>
              <w:rPr>
                <w:rFonts w:ascii="Times New Roman" w:hAnsi="Times New Roman" w:cs="Times New Roman"/>
                <w:b/>
                <w:color w:val="000000"/>
                <w:sz w:val="24"/>
                <w:szCs w:val="24"/>
              </w:rPr>
              <w:t>1</w:t>
            </w:r>
            <w:r w:rsidRPr="00A904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План реализации </w:t>
            </w:r>
            <w:r w:rsidR="001917EA">
              <w:rPr>
                <w:rFonts w:ascii="Times New Roman" w:hAnsi="Times New Roman" w:cs="Times New Roman"/>
                <w:color w:val="000000"/>
                <w:sz w:val="24"/>
                <w:szCs w:val="24"/>
              </w:rPr>
              <w:t xml:space="preserve">мероприятий </w:t>
            </w:r>
            <w:r>
              <w:rPr>
                <w:rFonts w:ascii="Times New Roman" w:hAnsi="Times New Roman" w:cs="Times New Roman"/>
                <w:color w:val="000000"/>
                <w:sz w:val="24"/>
                <w:szCs w:val="24"/>
              </w:rPr>
              <w:t xml:space="preserve">муниципальной программы </w:t>
            </w:r>
            <w:r w:rsidRPr="00A90489">
              <w:rPr>
                <w:rFonts w:ascii="Times New Roman" w:hAnsi="Times New Roman" w:cs="Times New Roman"/>
                <w:color w:val="000000"/>
                <w:sz w:val="24"/>
                <w:szCs w:val="24"/>
              </w:rPr>
              <w:t>энергосбережения и повышения энергетической</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эффективности</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Городского</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округа «</w:t>
            </w:r>
            <w:proofErr w:type="spellStart"/>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p w:rsidR="00C94072" w:rsidRDefault="00C94072" w:rsidP="00C94072">
            <w:pPr>
              <w:tabs>
                <w:tab w:val="left" w:pos="1260"/>
                <w:tab w:val="left" w:pos="4200"/>
              </w:tabs>
              <w:spacing w:line="264" w:lineRule="auto"/>
              <w:ind w:hanging="21"/>
              <w:rPr>
                <w:rFonts w:ascii="Times New Roman" w:hAnsi="Times New Roman" w:cs="Times New Roman"/>
                <w:b/>
                <w:color w:val="000000"/>
                <w:sz w:val="24"/>
                <w:szCs w:val="24"/>
              </w:rPr>
            </w:pPr>
            <w:r w:rsidRPr="00A90489">
              <w:rPr>
                <w:rFonts w:ascii="Times New Roman" w:hAnsi="Times New Roman" w:cs="Times New Roman"/>
                <w:b/>
                <w:color w:val="000000"/>
                <w:sz w:val="24"/>
                <w:szCs w:val="24"/>
              </w:rPr>
              <w:t>Приложение №</w:t>
            </w:r>
            <w:r>
              <w:rPr>
                <w:rFonts w:ascii="Times New Roman" w:hAnsi="Times New Roman" w:cs="Times New Roman"/>
                <w:b/>
                <w:color w:val="000000"/>
                <w:sz w:val="24"/>
                <w:szCs w:val="24"/>
              </w:rPr>
              <w:t>1.1</w:t>
            </w:r>
            <w:r w:rsidRPr="00A904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Показатели для оценки муниципальной программы </w:t>
            </w:r>
            <w:r w:rsidRPr="00A90489">
              <w:rPr>
                <w:rFonts w:ascii="Times New Roman" w:hAnsi="Times New Roman" w:cs="Times New Roman"/>
                <w:color w:val="000000"/>
                <w:sz w:val="24"/>
                <w:szCs w:val="24"/>
              </w:rPr>
              <w:t>энергосбережения и повышения энергетической</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эффективности</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Городского</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округа «</w:t>
            </w:r>
            <w:proofErr w:type="spellStart"/>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p w:rsidR="00C94072" w:rsidRDefault="00C94072" w:rsidP="00A90489">
            <w:pPr>
              <w:tabs>
                <w:tab w:val="left" w:pos="1260"/>
                <w:tab w:val="left" w:pos="4200"/>
              </w:tabs>
              <w:spacing w:line="264" w:lineRule="auto"/>
              <w:ind w:hanging="21"/>
              <w:rPr>
                <w:rFonts w:ascii="Times New Roman" w:hAnsi="Times New Roman" w:cs="Times New Roman"/>
                <w:b/>
                <w:color w:val="000000"/>
                <w:sz w:val="24"/>
                <w:szCs w:val="24"/>
              </w:rPr>
            </w:pPr>
            <w:r w:rsidRPr="00A90489">
              <w:rPr>
                <w:rFonts w:ascii="Times New Roman" w:hAnsi="Times New Roman" w:cs="Times New Roman"/>
                <w:b/>
                <w:color w:val="000000"/>
                <w:sz w:val="24"/>
                <w:szCs w:val="24"/>
              </w:rPr>
              <w:t>Приложение №2</w:t>
            </w:r>
            <w:r>
              <w:rPr>
                <w:rFonts w:ascii="Times New Roman" w:hAnsi="Times New Roman" w:cs="Times New Roman"/>
                <w:b/>
                <w:color w:val="000000"/>
                <w:sz w:val="24"/>
                <w:szCs w:val="24"/>
              </w:rPr>
              <w:t xml:space="preserve"> </w:t>
            </w:r>
            <w:r w:rsidRPr="00A90489">
              <w:rPr>
                <w:rFonts w:ascii="Times New Roman" w:hAnsi="Times New Roman" w:cs="Times New Roman"/>
                <w:color w:val="000000"/>
                <w:sz w:val="24"/>
                <w:szCs w:val="24"/>
              </w:rPr>
              <w:t>Индикаторы</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расчета целевых показателей муниципальной программы</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в области энергосбережения и повышения энергетической эффективности в Городском</w:t>
            </w:r>
            <w:r>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w:t>
            </w:r>
            <w:proofErr w:type="gramStart"/>
            <w:r w:rsidRPr="00A90489">
              <w:rPr>
                <w:rFonts w:ascii="Times New Roman" w:hAnsi="Times New Roman" w:cs="Times New Roman"/>
                <w:color w:val="000000"/>
                <w:sz w:val="24"/>
                <w:szCs w:val="24"/>
              </w:rPr>
              <w:t>е«</w:t>
            </w:r>
            <w:proofErr w:type="spellStart"/>
            <w:proofErr w:type="gramEnd"/>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p w:rsidR="004370BF" w:rsidRPr="00A90489" w:rsidRDefault="004370BF" w:rsidP="00A90489">
            <w:pPr>
              <w:tabs>
                <w:tab w:val="left" w:pos="1260"/>
                <w:tab w:val="left" w:pos="4200"/>
              </w:tabs>
              <w:spacing w:line="264" w:lineRule="auto"/>
              <w:ind w:hanging="21"/>
              <w:rPr>
                <w:rFonts w:ascii="Times New Roman" w:hAnsi="Times New Roman" w:cs="Times New Roman"/>
                <w:color w:val="000000"/>
                <w:sz w:val="24"/>
                <w:szCs w:val="24"/>
              </w:rPr>
            </w:pPr>
            <w:r w:rsidRPr="00A90489">
              <w:rPr>
                <w:rFonts w:ascii="Times New Roman" w:hAnsi="Times New Roman" w:cs="Times New Roman"/>
                <w:b/>
                <w:color w:val="000000"/>
                <w:sz w:val="24"/>
                <w:szCs w:val="24"/>
              </w:rPr>
              <w:t>Приложение №</w:t>
            </w:r>
            <w:r w:rsidR="00C44569">
              <w:rPr>
                <w:rFonts w:ascii="Times New Roman" w:hAnsi="Times New Roman" w:cs="Times New Roman"/>
                <w:b/>
                <w:color w:val="000000"/>
                <w:sz w:val="24"/>
                <w:szCs w:val="24"/>
              </w:rPr>
              <w:t>2.</w:t>
            </w:r>
            <w:r w:rsidRPr="00A90489">
              <w:rPr>
                <w:rFonts w:ascii="Times New Roman" w:hAnsi="Times New Roman" w:cs="Times New Roman"/>
                <w:b/>
                <w:color w:val="000000"/>
                <w:sz w:val="24"/>
                <w:szCs w:val="24"/>
              </w:rPr>
              <w:t>1</w:t>
            </w:r>
            <w:r w:rsidR="00981428">
              <w:rPr>
                <w:rFonts w:ascii="Times New Roman" w:hAnsi="Times New Roman" w:cs="Times New Roman"/>
                <w:b/>
                <w:color w:val="000000"/>
                <w:sz w:val="24"/>
                <w:szCs w:val="24"/>
              </w:rPr>
              <w:t xml:space="preserve"> </w:t>
            </w:r>
            <w:r w:rsidRPr="00A90489">
              <w:rPr>
                <w:rFonts w:ascii="Times New Roman" w:hAnsi="Times New Roman" w:cs="Times New Roman"/>
                <w:color w:val="000000"/>
                <w:sz w:val="24"/>
                <w:szCs w:val="24"/>
              </w:rPr>
              <w:t>Расчет целевых показателей муниципальной</w:t>
            </w:r>
            <w:r w:rsidR="0098142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программы в области энергосбережения и повышения энергетической эффективности в Городском</w:t>
            </w:r>
            <w:r w:rsidR="00981428">
              <w:rPr>
                <w:rFonts w:ascii="Times New Roman" w:hAnsi="Times New Roman" w:cs="Times New Roman"/>
                <w:color w:val="000000"/>
                <w:sz w:val="24"/>
                <w:szCs w:val="24"/>
              </w:rPr>
              <w:t xml:space="preserve"> </w:t>
            </w:r>
            <w:r w:rsidRPr="00A90489">
              <w:rPr>
                <w:rFonts w:ascii="Times New Roman" w:hAnsi="Times New Roman" w:cs="Times New Roman"/>
                <w:color w:val="000000"/>
                <w:sz w:val="24"/>
                <w:szCs w:val="24"/>
              </w:rPr>
              <w:t>округе «</w:t>
            </w:r>
            <w:proofErr w:type="spellStart"/>
            <w:r w:rsidRPr="00A90489">
              <w:rPr>
                <w:rFonts w:ascii="Times New Roman" w:hAnsi="Times New Roman" w:cs="Times New Roman"/>
                <w:color w:val="000000"/>
                <w:sz w:val="24"/>
                <w:szCs w:val="24"/>
              </w:rPr>
              <w:t>Жатай</w:t>
            </w:r>
            <w:proofErr w:type="spellEnd"/>
            <w:r w:rsidRPr="00A90489">
              <w:rPr>
                <w:rFonts w:ascii="Times New Roman" w:hAnsi="Times New Roman" w:cs="Times New Roman"/>
                <w:color w:val="000000"/>
                <w:sz w:val="24"/>
                <w:szCs w:val="24"/>
              </w:rPr>
              <w:t>»;</w:t>
            </w:r>
          </w:p>
        </w:tc>
        <w:tc>
          <w:tcPr>
            <w:tcW w:w="1417" w:type="dxa"/>
          </w:tcPr>
          <w:p w:rsidR="004370BF" w:rsidRPr="00A90489" w:rsidRDefault="004370BF" w:rsidP="00E554E4">
            <w:pPr>
              <w:tabs>
                <w:tab w:val="left" w:pos="1260"/>
                <w:tab w:val="left" w:pos="4200"/>
              </w:tabs>
              <w:spacing w:line="264" w:lineRule="auto"/>
              <w:ind w:firstLine="34"/>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C44569">
            <w:pPr>
              <w:tabs>
                <w:tab w:val="left" w:pos="1260"/>
                <w:tab w:val="left" w:pos="4200"/>
              </w:tabs>
              <w:spacing w:line="264" w:lineRule="auto"/>
              <w:ind w:firstLine="0"/>
              <w:rPr>
                <w:rFonts w:ascii="Times New Roman" w:hAnsi="Times New Roman" w:cs="Times New Roman"/>
                <w:color w:val="000000"/>
                <w:sz w:val="24"/>
                <w:szCs w:val="24"/>
              </w:rPr>
            </w:pPr>
            <w:r w:rsidRPr="00DF4AE2">
              <w:rPr>
                <w:rFonts w:ascii="Times New Roman" w:hAnsi="Times New Roman" w:cs="Times New Roman"/>
                <w:b/>
                <w:color w:val="000000"/>
                <w:sz w:val="24"/>
                <w:szCs w:val="24"/>
              </w:rPr>
              <w:t>Приложение №3</w:t>
            </w:r>
            <w:r w:rsidRPr="00DF4AE2">
              <w:rPr>
                <w:rFonts w:ascii="Times New Roman" w:hAnsi="Times New Roman" w:cs="Times New Roman"/>
                <w:color w:val="000000"/>
                <w:sz w:val="24"/>
                <w:szCs w:val="24"/>
              </w:rPr>
              <w:t xml:space="preserve"> Объемы финансирования мероприятий муниципальной программы энергосбережения и повышения энергетической эффективности Городского округа «</w:t>
            </w:r>
            <w:proofErr w:type="spellStart"/>
            <w:r w:rsidRPr="00DF4AE2">
              <w:rPr>
                <w:rFonts w:ascii="Times New Roman" w:hAnsi="Times New Roman" w:cs="Times New Roman"/>
                <w:color w:val="000000"/>
                <w:sz w:val="24"/>
                <w:szCs w:val="24"/>
              </w:rPr>
              <w:t>Жатай</w:t>
            </w:r>
            <w:proofErr w:type="spellEnd"/>
            <w:r w:rsidRPr="00DF4AE2">
              <w:rPr>
                <w:rFonts w:ascii="Times New Roman" w:hAnsi="Times New Roman" w:cs="Times New Roman"/>
                <w:color w:val="000000"/>
                <w:sz w:val="24"/>
                <w:szCs w:val="24"/>
              </w:rPr>
              <w:t>»;</w:t>
            </w:r>
          </w:p>
        </w:tc>
        <w:tc>
          <w:tcPr>
            <w:tcW w:w="1417" w:type="dxa"/>
          </w:tcPr>
          <w:p w:rsidR="00C44569" w:rsidRPr="00A90489" w:rsidRDefault="00C44569" w:rsidP="00E554E4">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2E4AE2" w:rsidRDefault="00C44569" w:rsidP="00527254">
            <w:pPr>
              <w:tabs>
                <w:tab w:val="left" w:pos="1260"/>
                <w:tab w:val="left" w:pos="4200"/>
              </w:tabs>
              <w:spacing w:line="264" w:lineRule="auto"/>
              <w:ind w:firstLine="0"/>
              <w:rPr>
                <w:rFonts w:ascii="Times New Roman" w:hAnsi="Times New Roman" w:cs="Times New Roman"/>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527254">
            <w:pPr>
              <w:tabs>
                <w:tab w:val="left" w:pos="1260"/>
                <w:tab w:val="left" w:pos="4200"/>
              </w:tabs>
              <w:spacing w:line="264" w:lineRule="auto"/>
              <w:ind w:firstLine="0"/>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527254">
            <w:pPr>
              <w:tabs>
                <w:tab w:val="left" w:pos="1260"/>
                <w:tab w:val="left" w:pos="1490"/>
                <w:tab w:val="left" w:pos="4200"/>
              </w:tabs>
              <w:spacing w:line="264" w:lineRule="auto"/>
              <w:ind w:hanging="21"/>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5A6902">
            <w:pPr>
              <w:tabs>
                <w:tab w:val="left" w:pos="1260"/>
                <w:tab w:val="left" w:pos="4200"/>
              </w:tabs>
              <w:spacing w:line="264" w:lineRule="auto"/>
              <w:ind w:firstLine="0"/>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F44AE1">
            <w:pPr>
              <w:tabs>
                <w:tab w:val="left" w:pos="1260"/>
                <w:tab w:val="left" w:pos="1490"/>
                <w:tab w:val="left" w:pos="4200"/>
              </w:tabs>
              <w:spacing w:line="264" w:lineRule="auto"/>
              <w:ind w:hanging="21"/>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A90489">
            <w:pPr>
              <w:tabs>
                <w:tab w:val="left" w:pos="1260"/>
                <w:tab w:val="left" w:pos="4200"/>
              </w:tabs>
              <w:spacing w:line="264" w:lineRule="auto"/>
              <w:ind w:hanging="21"/>
              <w:rPr>
                <w:rFonts w:ascii="Times New Roman" w:hAnsi="Times New Roman" w:cs="Times New Roman"/>
                <w:b/>
                <w:color w:val="000000"/>
                <w:sz w:val="24"/>
                <w:szCs w:val="24"/>
              </w:rPr>
            </w:pPr>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r w:rsidR="00C44569" w:rsidRPr="00A90489" w:rsidTr="00E554E4">
        <w:tc>
          <w:tcPr>
            <w:tcW w:w="8969" w:type="dxa"/>
          </w:tcPr>
          <w:p w:rsidR="00C44569" w:rsidRPr="00A90489" w:rsidRDefault="00C44569" w:rsidP="00A90489">
            <w:pPr>
              <w:tabs>
                <w:tab w:val="left" w:pos="1260"/>
                <w:tab w:val="left" w:pos="4200"/>
              </w:tabs>
              <w:spacing w:line="264" w:lineRule="auto"/>
              <w:ind w:hanging="21"/>
              <w:rPr>
                <w:rFonts w:ascii="Times New Roman" w:hAnsi="Times New Roman" w:cs="Times New Roman"/>
                <w:b/>
                <w:color w:val="000000"/>
                <w:sz w:val="24"/>
                <w:szCs w:val="24"/>
              </w:rPr>
            </w:pPr>
            <w:bookmarkStart w:id="1" w:name="_GoBack"/>
            <w:bookmarkEnd w:id="1"/>
          </w:p>
        </w:tc>
        <w:tc>
          <w:tcPr>
            <w:tcW w:w="1417" w:type="dxa"/>
          </w:tcPr>
          <w:p w:rsidR="00C44569" w:rsidRPr="00A90489" w:rsidRDefault="00C44569" w:rsidP="00A90489">
            <w:pPr>
              <w:tabs>
                <w:tab w:val="left" w:pos="1260"/>
                <w:tab w:val="left" w:pos="4200"/>
              </w:tabs>
              <w:spacing w:line="264" w:lineRule="auto"/>
              <w:ind w:firstLine="285"/>
              <w:jc w:val="center"/>
              <w:rPr>
                <w:rFonts w:ascii="Times New Roman" w:hAnsi="Times New Roman" w:cs="Times New Roman"/>
                <w:color w:val="000000"/>
                <w:sz w:val="24"/>
                <w:szCs w:val="24"/>
              </w:rPr>
            </w:pPr>
          </w:p>
        </w:tc>
      </w:tr>
    </w:tbl>
    <w:p w:rsidR="004370BF" w:rsidRDefault="004370BF" w:rsidP="001664D3">
      <w:pPr>
        <w:tabs>
          <w:tab w:val="left" w:pos="1260"/>
          <w:tab w:val="left" w:pos="4140"/>
        </w:tabs>
        <w:ind w:left="360"/>
        <w:rPr>
          <w:rFonts w:ascii="Calibri" w:hAnsi="Calibri"/>
          <w:color w:val="000000"/>
          <w:sz w:val="26"/>
        </w:rPr>
      </w:pPr>
    </w:p>
    <w:p w:rsidR="004370BF" w:rsidRDefault="004370BF" w:rsidP="001664D3">
      <w:pPr>
        <w:tabs>
          <w:tab w:val="left" w:pos="1260"/>
          <w:tab w:val="left" w:pos="4140"/>
        </w:tabs>
        <w:ind w:left="360"/>
        <w:rPr>
          <w:rFonts w:ascii="Calibri" w:hAnsi="Calibri"/>
          <w:color w:val="000000"/>
          <w:sz w:val="26"/>
        </w:rPr>
        <w:sectPr w:rsidR="004370BF" w:rsidSect="006A4871">
          <w:footerReference w:type="even" r:id="rId9"/>
          <w:footerReference w:type="default" r:id="rId10"/>
          <w:type w:val="nextColumn"/>
          <w:pgSz w:w="11906" w:h="16838"/>
          <w:pgMar w:top="851" w:right="851" w:bottom="851" w:left="1134" w:header="709" w:footer="709" w:gutter="0"/>
          <w:cols w:space="708" w:equalWidth="0">
            <w:col w:w="9354"/>
          </w:cols>
          <w:titlePg/>
          <w:docGrid w:linePitch="360"/>
        </w:sectPr>
      </w:pPr>
    </w:p>
    <w:p w:rsidR="004370BF" w:rsidRDefault="004370BF" w:rsidP="0075196A">
      <w:pPr>
        <w:pStyle w:val="ConsPlusNormal"/>
        <w:widowControl/>
        <w:ind w:firstLine="0"/>
        <w:jc w:val="center"/>
        <w:rPr>
          <w:rFonts w:ascii="Calibri" w:hAnsi="Calibri"/>
          <w:b/>
          <w:sz w:val="24"/>
          <w:szCs w:val="24"/>
        </w:rPr>
      </w:pPr>
      <w:r w:rsidRPr="005E1185">
        <w:rPr>
          <w:rFonts w:ascii="Calibri" w:hAnsi="Calibri"/>
          <w:b/>
          <w:sz w:val="24"/>
          <w:szCs w:val="24"/>
        </w:rPr>
        <w:lastRenderedPageBreak/>
        <w:t>ПАСПОРТ</w:t>
      </w:r>
      <w:r>
        <w:rPr>
          <w:rFonts w:ascii="Calibri" w:hAnsi="Calibri"/>
          <w:b/>
          <w:sz w:val="24"/>
          <w:szCs w:val="24"/>
        </w:rPr>
        <w:t xml:space="preserve">   ПРОГРАММЫ</w:t>
      </w:r>
    </w:p>
    <w:p w:rsidR="004370BF" w:rsidRDefault="004370BF" w:rsidP="0075196A">
      <w:pPr>
        <w:pStyle w:val="ConsPlusNormal"/>
        <w:widowControl/>
        <w:ind w:firstLine="0"/>
        <w:jc w:val="center"/>
        <w:rPr>
          <w:rFonts w:ascii="Calibri" w:hAnsi="Calibri"/>
          <w:b/>
          <w:sz w:val="24"/>
          <w:szCs w:val="24"/>
        </w:rPr>
      </w:pPr>
    </w:p>
    <w:p w:rsidR="004370BF" w:rsidRPr="005E1185" w:rsidRDefault="004370BF" w:rsidP="0075196A">
      <w:pPr>
        <w:pStyle w:val="ConsPlusNormal"/>
        <w:widowControl/>
        <w:ind w:firstLine="0"/>
        <w:jc w:val="center"/>
        <w:rPr>
          <w:rFonts w:ascii="Calibri" w:hAnsi="Calibri"/>
          <w:b/>
          <w:sz w:val="24"/>
          <w:szCs w:val="24"/>
        </w:rPr>
      </w:pPr>
    </w:p>
    <w:tbl>
      <w:tblPr>
        <w:tblW w:w="1003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938"/>
        <w:gridCol w:w="8116"/>
      </w:tblGrid>
      <w:tr w:rsidR="004370BF" w:rsidRPr="00E554E4" w:rsidTr="00466A2F">
        <w:tc>
          <w:tcPr>
            <w:tcW w:w="1915" w:type="dxa"/>
            <w:tcBorders>
              <w:top w:val="single" w:sz="8" w:space="0" w:color="FFFFFF"/>
              <w:bottom w:val="single" w:sz="24" w:space="0" w:color="FFFFFF"/>
              <w:right w:val="single" w:sz="8" w:space="0" w:color="FFFFFF"/>
            </w:tcBorders>
            <w:shd w:val="clear" w:color="auto" w:fill="4F81BD"/>
          </w:tcPr>
          <w:p w:rsidR="004370BF" w:rsidRPr="00C97EC5" w:rsidRDefault="004370BF" w:rsidP="00694157">
            <w:pPr>
              <w:ind w:firstLine="0"/>
              <w:rPr>
                <w:rFonts w:ascii="Times New Roman" w:hAnsi="Times New Roman" w:cs="Times New Roman"/>
                <w:b/>
                <w:bCs/>
                <w:color w:val="FFFFFF"/>
                <w:sz w:val="24"/>
                <w:szCs w:val="24"/>
              </w:rPr>
            </w:pPr>
            <w:r w:rsidRPr="00C97EC5">
              <w:rPr>
                <w:rFonts w:ascii="Times New Roman" w:hAnsi="Times New Roman" w:cs="Times New Roman"/>
                <w:b/>
                <w:bCs/>
                <w:color w:val="FFFFFF"/>
                <w:sz w:val="24"/>
                <w:szCs w:val="24"/>
              </w:rPr>
              <w:t>Наименование Программы</w:t>
            </w:r>
          </w:p>
        </w:tc>
        <w:tc>
          <w:tcPr>
            <w:tcW w:w="8116" w:type="dxa"/>
            <w:tcBorders>
              <w:top w:val="single" w:sz="8" w:space="0" w:color="FFFFFF"/>
              <w:left w:val="single" w:sz="8" w:space="0" w:color="FFFFFF"/>
              <w:bottom w:val="single" w:sz="24" w:space="0" w:color="FFFFFF"/>
            </w:tcBorders>
            <w:shd w:val="clear" w:color="auto" w:fill="95B3D7"/>
          </w:tcPr>
          <w:p w:rsidR="004370BF" w:rsidRPr="00C55CCB" w:rsidRDefault="004370BF" w:rsidP="0042509F">
            <w:pPr>
              <w:ind w:firstLine="0"/>
              <w:jc w:val="left"/>
              <w:rPr>
                <w:rFonts w:ascii="Times New Roman" w:hAnsi="Times New Roman" w:cs="Times New Roman"/>
                <w:b/>
                <w:bCs/>
                <w:sz w:val="24"/>
                <w:szCs w:val="24"/>
              </w:rPr>
            </w:pPr>
            <w:r w:rsidRPr="00C55CCB">
              <w:rPr>
                <w:rFonts w:ascii="Times New Roman" w:hAnsi="Times New Roman" w:cs="Times New Roman"/>
                <w:bCs/>
                <w:sz w:val="24"/>
                <w:szCs w:val="24"/>
              </w:rPr>
              <w:t>Муниципальная программа  "Энергосбережение и повышение  энергетической  эффективности  Городского округа  «</w:t>
            </w:r>
            <w:proofErr w:type="spellStart"/>
            <w:r w:rsidRPr="00C55CCB">
              <w:rPr>
                <w:rFonts w:ascii="Times New Roman" w:hAnsi="Times New Roman" w:cs="Times New Roman"/>
                <w:bCs/>
                <w:sz w:val="24"/>
                <w:szCs w:val="24"/>
              </w:rPr>
              <w:t>Жатай</w:t>
            </w:r>
            <w:proofErr w:type="spellEnd"/>
            <w:r w:rsidRPr="00C55CCB">
              <w:rPr>
                <w:rFonts w:ascii="Times New Roman" w:hAnsi="Times New Roman" w:cs="Times New Roman"/>
                <w:bCs/>
                <w:sz w:val="24"/>
                <w:szCs w:val="24"/>
              </w:rPr>
              <w:t>»  на 201</w:t>
            </w:r>
            <w:r w:rsidR="0042509F">
              <w:rPr>
                <w:rFonts w:ascii="Times New Roman" w:hAnsi="Times New Roman" w:cs="Times New Roman"/>
                <w:bCs/>
                <w:sz w:val="24"/>
                <w:szCs w:val="24"/>
              </w:rPr>
              <w:t>7</w:t>
            </w:r>
            <w:r w:rsidRPr="00C55CCB">
              <w:rPr>
                <w:rFonts w:ascii="Times New Roman" w:hAnsi="Times New Roman" w:cs="Times New Roman"/>
                <w:bCs/>
                <w:sz w:val="24"/>
                <w:szCs w:val="24"/>
              </w:rPr>
              <w:t>-20</w:t>
            </w:r>
            <w:r w:rsidR="00D104F0" w:rsidRPr="00C55CCB">
              <w:rPr>
                <w:rFonts w:ascii="Times New Roman" w:hAnsi="Times New Roman" w:cs="Times New Roman"/>
                <w:bCs/>
                <w:sz w:val="24"/>
                <w:szCs w:val="24"/>
              </w:rPr>
              <w:t>20</w:t>
            </w:r>
            <w:r w:rsidRPr="00C55CCB">
              <w:rPr>
                <w:rFonts w:ascii="Times New Roman" w:hAnsi="Times New Roman" w:cs="Times New Roman"/>
                <w:bCs/>
                <w:sz w:val="24"/>
                <w:szCs w:val="24"/>
              </w:rPr>
              <w:t xml:space="preserve"> год</w:t>
            </w:r>
            <w:r w:rsidR="00D104F0" w:rsidRPr="00C55CCB">
              <w:rPr>
                <w:rFonts w:ascii="Times New Roman" w:hAnsi="Times New Roman" w:cs="Times New Roman"/>
                <w:bCs/>
                <w:sz w:val="24"/>
                <w:szCs w:val="24"/>
              </w:rPr>
              <w:t>ы</w:t>
            </w:r>
            <w:r w:rsidRPr="00C55CCB">
              <w:rPr>
                <w:rFonts w:ascii="Times New Roman" w:hAnsi="Times New Roman" w:cs="Times New Roman"/>
                <w:bCs/>
                <w:sz w:val="24"/>
                <w:szCs w:val="24"/>
              </w:rPr>
              <w:t>"</w:t>
            </w:r>
          </w:p>
        </w:tc>
      </w:tr>
      <w:tr w:rsidR="004370BF" w:rsidRPr="00E554E4" w:rsidTr="00466A2F">
        <w:trPr>
          <w:trHeight w:val="9848"/>
        </w:trPr>
        <w:tc>
          <w:tcPr>
            <w:tcW w:w="1915" w:type="dxa"/>
            <w:tcBorders>
              <w:top w:val="single" w:sz="8" w:space="0" w:color="FFFFFF"/>
              <w:bottom w:val="nil"/>
              <w:right w:val="single" w:sz="24" w:space="0" w:color="FFFFFF"/>
            </w:tcBorders>
            <w:shd w:val="clear" w:color="auto" w:fill="4F81BD"/>
          </w:tcPr>
          <w:p w:rsidR="004370BF" w:rsidRPr="00C97EC5" w:rsidRDefault="004370BF" w:rsidP="00694157">
            <w:pPr>
              <w:ind w:firstLine="0"/>
              <w:jc w:val="left"/>
              <w:rPr>
                <w:rFonts w:ascii="Times New Roman" w:hAnsi="Times New Roman" w:cs="Times New Roman"/>
                <w:b/>
                <w:bCs/>
                <w:color w:val="FFFFFF"/>
                <w:sz w:val="24"/>
                <w:szCs w:val="24"/>
              </w:rPr>
            </w:pPr>
            <w:r w:rsidRPr="00C97EC5">
              <w:rPr>
                <w:rFonts w:ascii="Times New Roman" w:hAnsi="Times New Roman" w:cs="Times New Roman"/>
                <w:b/>
                <w:bCs/>
                <w:color w:val="FFFFFF"/>
                <w:sz w:val="24"/>
                <w:szCs w:val="24"/>
              </w:rPr>
              <w:t>Основание для разработки</w:t>
            </w:r>
          </w:p>
          <w:p w:rsidR="004370BF" w:rsidRPr="00C97EC5" w:rsidRDefault="004370BF" w:rsidP="00694157">
            <w:pPr>
              <w:ind w:firstLine="0"/>
              <w:jc w:val="left"/>
              <w:rPr>
                <w:rFonts w:ascii="Times New Roman" w:hAnsi="Times New Roman" w:cs="Times New Roman"/>
                <w:b/>
                <w:bCs/>
                <w:color w:val="FFFFFF"/>
                <w:sz w:val="24"/>
                <w:szCs w:val="24"/>
              </w:rPr>
            </w:pPr>
          </w:p>
          <w:p w:rsidR="004370BF" w:rsidRPr="00C97EC5" w:rsidRDefault="004370BF" w:rsidP="00694157">
            <w:pPr>
              <w:ind w:firstLine="0"/>
              <w:jc w:val="left"/>
              <w:rPr>
                <w:rFonts w:ascii="Times New Roman" w:hAnsi="Times New Roman" w:cs="Times New Roman"/>
                <w:b/>
                <w:bCs/>
                <w:color w:val="FFFFFF"/>
                <w:sz w:val="24"/>
                <w:szCs w:val="24"/>
              </w:rPr>
            </w:pPr>
          </w:p>
          <w:p w:rsidR="004370BF" w:rsidRPr="00C97EC5" w:rsidRDefault="004370BF" w:rsidP="00694157">
            <w:pPr>
              <w:ind w:firstLine="0"/>
              <w:jc w:val="left"/>
              <w:rPr>
                <w:rFonts w:ascii="Times New Roman" w:hAnsi="Times New Roman" w:cs="Times New Roman"/>
                <w:b/>
                <w:bCs/>
                <w:color w:val="FFFFFF"/>
                <w:sz w:val="24"/>
                <w:szCs w:val="24"/>
              </w:rPr>
            </w:pPr>
          </w:p>
          <w:p w:rsidR="004370BF" w:rsidRPr="00C97EC5" w:rsidRDefault="004370BF" w:rsidP="00694157">
            <w:pPr>
              <w:ind w:firstLine="0"/>
              <w:jc w:val="left"/>
              <w:rPr>
                <w:rFonts w:ascii="Times New Roman" w:hAnsi="Times New Roman" w:cs="Times New Roman"/>
                <w:b/>
                <w:bCs/>
                <w:color w:val="FFFFFF"/>
                <w:sz w:val="24"/>
                <w:szCs w:val="24"/>
              </w:rPr>
            </w:pPr>
          </w:p>
          <w:p w:rsidR="004370BF" w:rsidRPr="00C97EC5" w:rsidRDefault="004370BF" w:rsidP="0075196A">
            <w:pPr>
              <w:rPr>
                <w:rFonts w:ascii="Times New Roman" w:hAnsi="Times New Roman" w:cs="Times New Roman"/>
                <w:b/>
                <w:bCs/>
                <w:color w:val="FFFFFF"/>
                <w:sz w:val="24"/>
                <w:szCs w:val="24"/>
              </w:rPr>
            </w:pPr>
          </w:p>
        </w:tc>
        <w:tc>
          <w:tcPr>
            <w:tcW w:w="8116" w:type="dxa"/>
            <w:tcBorders>
              <w:top w:val="single" w:sz="8" w:space="0" w:color="FFFFFF"/>
              <w:left w:val="single" w:sz="8" w:space="0" w:color="FFFFFF"/>
              <w:bottom w:val="nil"/>
            </w:tcBorders>
            <w:shd w:val="clear" w:color="auto" w:fill="A7BFDE"/>
          </w:tcPr>
          <w:p w:rsidR="003303E7" w:rsidRPr="00C55CCB" w:rsidRDefault="003303E7" w:rsidP="0085290C">
            <w:pPr>
              <w:numPr>
                <w:ilvl w:val="0"/>
                <w:numId w:val="18"/>
              </w:numPr>
              <w:tabs>
                <w:tab w:val="clear" w:pos="79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303E7" w:rsidRPr="00C55CCB" w:rsidRDefault="003303E7" w:rsidP="0085290C">
            <w:pPr>
              <w:numPr>
                <w:ilvl w:val="0"/>
                <w:numId w:val="18"/>
              </w:numPr>
              <w:tabs>
                <w:tab w:val="clear" w:pos="798"/>
                <w:tab w:val="num" w:pos="43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Указ Президента РФ от 04.06.2008 № 889 «О некоторых мерах по повышению энергетической и экологической эффективности российской экономики»;</w:t>
            </w:r>
          </w:p>
          <w:p w:rsidR="003303E7" w:rsidRPr="00C55CCB" w:rsidRDefault="003303E7" w:rsidP="0085290C">
            <w:pPr>
              <w:numPr>
                <w:ilvl w:val="0"/>
                <w:numId w:val="18"/>
              </w:numPr>
              <w:tabs>
                <w:tab w:val="clear" w:pos="798"/>
                <w:tab w:val="num" w:pos="43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Постановление Правительства РФ от 31.12.2009 № 1225 «О требованиях к региональным и муниципальным программам в области энергосбережения и повышения энергетической эффективности»;</w:t>
            </w:r>
          </w:p>
          <w:p w:rsidR="003303E7" w:rsidRPr="00C55CCB" w:rsidRDefault="003303E7" w:rsidP="0085290C">
            <w:pPr>
              <w:numPr>
                <w:ilvl w:val="0"/>
                <w:numId w:val="18"/>
              </w:numPr>
              <w:tabs>
                <w:tab w:val="clear" w:pos="79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Приказ министерства энергетики Российской Федерации от 30.06.2014 г.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3303E7" w:rsidRPr="00C55CCB" w:rsidRDefault="003303E7" w:rsidP="0085290C">
            <w:pPr>
              <w:numPr>
                <w:ilvl w:val="0"/>
                <w:numId w:val="18"/>
              </w:numPr>
              <w:tabs>
                <w:tab w:val="clear" w:pos="79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Приказ Министерства регионального развития РФ от 07.06.2010 № 273 «Об утверждении методики расчета целевых показателей в области энергосбережения и повышения энергетической эффективности, в том числе в сопоставимых условиях»;</w:t>
            </w:r>
          </w:p>
          <w:p w:rsidR="003303E7" w:rsidRPr="00C55CCB" w:rsidRDefault="003303E7" w:rsidP="0085290C">
            <w:pPr>
              <w:numPr>
                <w:ilvl w:val="0"/>
                <w:numId w:val="18"/>
              </w:numPr>
              <w:tabs>
                <w:tab w:val="clear" w:pos="79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Приказ Министерства экономического развития РФ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3303E7" w:rsidRPr="00C55CCB" w:rsidRDefault="003303E7" w:rsidP="0085290C">
            <w:pPr>
              <w:numPr>
                <w:ilvl w:val="0"/>
                <w:numId w:val="18"/>
              </w:numPr>
              <w:tabs>
                <w:tab w:val="clear" w:pos="79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 xml:space="preserve">Закон Республики Саха (Якутия) от 21.02.2013 1162-З N 1223-IV (ред. от 09.10.2014) "Об энергосбережении и о повышении энергетической эффективности в Республике Саха (Якутия)" (принят постановлением ГС (Ил </w:t>
            </w:r>
            <w:proofErr w:type="spellStart"/>
            <w:r w:rsidRPr="00C55CCB">
              <w:rPr>
                <w:rFonts w:ascii="Times New Roman" w:hAnsi="Times New Roman" w:cs="Times New Roman"/>
                <w:kern w:val="2"/>
                <w:sz w:val="24"/>
                <w:szCs w:val="24"/>
              </w:rPr>
              <w:t>Тумэн</w:t>
            </w:r>
            <w:proofErr w:type="spellEnd"/>
            <w:r w:rsidRPr="00C55CCB">
              <w:rPr>
                <w:rFonts w:ascii="Times New Roman" w:hAnsi="Times New Roman" w:cs="Times New Roman"/>
                <w:kern w:val="2"/>
                <w:sz w:val="24"/>
                <w:szCs w:val="24"/>
              </w:rPr>
              <w:t>) Р</w:t>
            </w:r>
            <w:proofErr w:type="gramStart"/>
            <w:r w:rsidRPr="00C55CCB">
              <w:rPr>
                <w:rFonts w:ascii="Times New Roman" w:hAnsi="Times New Roman" w:cs="Times New Roman"/>
                <w:kern w:val="2"/>
                <w:sz w:val="24"/>
                <w:szCs w:val="24"/>
              </w:rPr>
              <w:t>С(</w:t>
            </w:r>
            <w:proofErr w:type="gramEnd"/>
            <w:r w:rsidRPr="00C55CCB">
              <w:rPr>
                <w:rFonts w:ascii="Times New Roman" w:hAnsi="Times New Roman" w:cs="Times New Roman"/>
                <w:kern w:val="2"/>
                <w:sz w:val="24"/>
                <w:szCs w:val="24"/>
              </w:rPr>
              <w:t>Я) от 21.02.2013 З N 1224-IV);</w:t>
            </w:r>
          </w:p>
          <w:p w:rsidR="003303E7" w:rsidRPr="00C55CCB" w:rsidRDefault="003303E7" w:rsidP="0085290C">
            <w:pPr>
              <w:numPr>
                <w:ilvl w:val="0"/>
                <w:numId w:val="18"/>
              </w:numPr>
              <w:tabs>
                <w:tab w:val="clear" w:pos="798"/>
                <w:tab w:val="left" w:pos="497"/>
                <w:tab w:val="left" w:pos="699"/>
              </w:tabs>
              <w:autoSpaceDE/>
              <w:autoSpaceDN/>
              <w:adjustRightInd/>
              <w:ind w:left="0" w:firstLine="416"/>
              <w:rPr>
                <w:rFonts w:ascii="Times New Roman" w:hAnsi="Times New Roman" w:cs="Times New Roman"/>
                <w:kern w:val="2"/>
                <w:sz w:val="24"/>
                <w:szCs w:val="24"/>
              </w:rPr>
            </w:pPr>
            <w:r w:rsidRPr="00C55CCB">
              <w:rPr>
                <w:rFonts w:ascii="Times New Roman" w:hAnsi="Times New Roman" w:cs="Times New Roman"/>
                <w:kern w:val="2"/>
                <w:sz w:val="24"/>
                <w:szCs w:val="24"/>
              </w:rPr>
              <w:t>Приказ министерства экономики Российской Федерации от 11.12.2014 г. №916 «Об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w:t>
            </w:r>
          </w:p>
          <w:p w:rsidR="004370BF" w:rsidRPr="00C55CCB" w:rsidRDefault="003303E7" w:rsidP="0085290C">
            <w:pPr>
              <w:numPr>
                <w:ilvl w:val="0"/>
                <w:numId w:val="18"/>
              </w:numPr>
              <w:tabs>
                <w:tab w:val="clear" w:pos="798"/>
                <w:tab w:val="num" w:pos="637"/>
              </w:tabs>
              <w:ind w:left="0" w:firstLine="495"/>
              <w:rPr>
                <w:rFonts w:ascii="Times New Roman" w:hAnsi="Times New Roman" w:cs="Times New Roman"/>
                <w:sz w:val="24"/>
                <w:szCs w:val="24"/>
              </w:rPr>
            </w:pPr>
            <w:r w:rsidRPr="00C55CCB">
              <w:rPr>
                <w:rFonts w:ascii="Times New Roman" w:hAnsi="Times New Roman" w:cs="Times New Roman"/>
                <w:kern w:val="2"/>
                <w:sz w:val="24"/>
                <w:szCs w:val="24"/>
              </w:rPr>
              <w:t>Распоряжение Правительства Республики Саха (Якутия) от 11.05.2010 №516-р «Об утверждении Плана мероприятий с составом Межведомственной координационной комиссии по энергосбережению и повышению энергетической эффективности в Республике Саха (Якутия)».</w:t>
            </w:r>
          </w:p>
        </w:tc>
      </w:tr>
      <w:tr w:rsidR="004370BF" w:rsidRPr="00E554E4" w:rsidTr="00466A2F">
        <w:tc>
          <w:tcPr>
            <w:tcW w:w="1915" w:type="dxa"/>
            <w:tcBorders>
              <w:bottom w:val="nil"/>
              <w:right w:val="single" w:sz="24" w:space="0" w:color="FFFFFF"/>
            </w:tcBorders>
            <w:shd w:val="clear" w:color="auto" w:fill="4F81BD"/>
          </w:tcPr>
          <w:p w:rsidR="004370BF" w:rsidRPr="00C97EC5" w:rsidRDefault="004370BF" w:rsidP="00694157">
            <w:pPr>
              <w:ind w:firstLine="0"/>
              <w:jc w:val="left"/>
              <w:rPr>
                <w:rFonts w:ascii="Times New Roman" w:hAnsi="Times New Roman" w:cs="Times New Roman"/>
                <w:b/>
                <w:bCs/>
                <w:color w:val="FFFFFF"/>
                <w:sz w:val="24"/>
                <w:szCs w:val="24"/>
              </w:rPr>
            </w:pPr>
            <w:r w:rsidRPr="00C97EC5">
              <w:rPr>
                <w:rFonts w:ascii="Times New Roman" w:hAnsi="Times New Roman" w:cs="Times New Roman"/>
                <w:b/>
                <w:bCs/>
                <w:color w:val="FFFFFF"/>
                <w:sz w:val="24"/>
                <w:szCs w:val="24"/>
              </w:rPr>
              <w:t>Заказчик - координатор     Программы</w:t>
            </w:r>
          </w:p>
        </w:tc>
        <w:tc>
          <w:tcPr>
            <w:tcW w:w="8116" w:type="dxa"/>
            <w:tcBorders>
              <w:left w:val="single" w:sz="8" w:space="0" w:color="FFFFFF"/>
              <w:bottom w:val="nil"/>
            </w:tcBorders>
            <w:shd w:val="clear" w:color="auto" w:fill="A7BFDE"/>
          </w:tcPr>
          <w:p w:rsidR="004370BF" w:rsidRPr="00C55CCB" w:rsidRDefault="00196CA0" w:rsidP="00694157">
            <w:pPr>
              <w:ind w:firstLine="0"/>
              <w:rPr>
                <w:rFonts w:ascii="Times New Roman" w:hAnsi="Times New Roman" w:cs="Times New Roman"/>
                <w:sz w:val="24"/>
                <w:szCs w:val="24"/>
              </w:rPr>
            </w:pPr>
            <w:r>
              <w:rPr>
                <w:rFonts w:ascii="Times New Roman" w:hAnsi="Times New Roman" w:cs="Times New Roman"/>
                <w:sz w:val="24"/>
                <w:szCs w:val="24"/>
              </w:rPr>
              <w:t xml:space="preserve"> Окружная А</w:t>
            </w:r>
            <w:r w:rsidR="004370BF" w:rsidRPr="00C55CCB">
              <w:rPr>
                <w:rFonts w:ascii="Times New Roman" w:hAnsi="Times New Roman" w:cs="Times New Roman"/>
                <w:sz w:val="24"/>
                <w:szCs w:val="24"/>
              </w:rPr>
              <w:t>дминистрация  Городского  округа «</w:t>
            </w:r>
            <w:proofErr w:type="spellStart"/>
            <w:r w:rsidR="004370BF" w:rsidRPr="00C55CCB">
              <w:rPr>
                <w:rFonts w:ascii="Times New Roman" w:hAnsi="Times New Roman" w:cs="Times New Roman"/>
                <w:sz w:val="24"/>
                <w:szCs w:val="24"/>
              </w:rPr>
              <w:t>Жатай</w:t>
            </w:r>
            <w:proofErr w:type="spellEnd"/>
            <w:r w:rsidR="004370BF" w:rsidRPr="00C55CCB">
              <w:rPr>
                <w:rFonts w:ascii="Times New Roman" w:hAnsi="Times New Roman" w:cs="Times New Roman"/>
                <w:sz w:val="24"/>
                <w:szCs w:val="24"/>
              </w:rPr>
              <w:t>» Республики Саха (Якутия)</w:t>
            </w:r>
          </w:p>
        </w:tc>
      </w:tr>
      <w:tr w:rsidR="004370BF" w:rsidRPr="00E554E4" w:rsidTr="00466A2F">
        <w:tc>
          <w:tcPr>
            <w:tcW w:w="1915" w:type="dxa"/>
            <w:tcBorders>
              <w:top w:val="single" w:sz="8" w:space="0" w:color="FFFFFF"/>
              <w:bottom w:val="nil"/>
              <w:right w:val="single" w:sz="24" w:space="0" w:color="FFFFFF"/>
            </w:tcBorders>
            <w:shd w:val="clear" w:color="auto" w:fill="4F81BD"/>
          </w:tcPr>
          <w:p w:rsidR="004370BF" w:rsidRPr="00C97EC5" w:rsidRDefault="004370BF" w:rsidP="00694157">
            <w:pPr>
              <w:ind w:firstLine="0"/>
              <w:rPr>
                <w:rFonts w:ascii="Times New Roman" w:hAnsi="Times New Roman" w:cs="Times New Roman"/>
                <w:b/>
                <w:bCs/>
                <w:color w:val="FFFFFF"/>
                <w:sz w:val="24"/>
                <w:szCs w:val="24"/>
              </w:rPr>
            </w:pPr>
            <w:r w:rsidRPr="00C97EC5">
              <w:rPr>
                <w:rFonts w:ascii="Times New Roman" w:hAnsi="Times New Roman" w:cs="Times New Roman"/>
                <w:b/>
                <w:bCs/>
                <w:color w:val="FFFFFF"/>
                <w:sz w:val="24"/>
                <w:szCs w:val="24"/>
              </w:rPr>
              <w:t>Основные разработчики Программы</w:t>
            </w:r>
          </w:p>
        </w:tc>
        <w:tc>
          <w:tcPr>
            <w:tcW w:w="8116" w:type="dxa"/>
            <w:tcBorders>
              <w:top w:val="single" w:sz="8" w:space="0" w:color="FFFFFF"/>
              <w:left w:val="single" w:sz="8" w:space="0" w:color="FFFFFF"/>
              <w:bottom w:val="nil"/>
            </w:tcBorders>
            <w:shd w:val="clear" w:color="auto" w:fill="A7BFDE"/>
          </w:tcPr>
          <w:p w:rsidR="004370BF" w:rsidRPr="00C55CCB" w:rsidRDefault="00196CA0" w:rsidP="00384BE1">
            <w:pPr>
              <w:ind w:firstLine="0"/>
              <w:rPr>
                <w:rFonts w:ascii="Times New Roman" w:hAnsi="Times New Roman" w:cs="Times New Roman"/>
                <w:sz w:val="24"/>
                <w:szCs w:val="24"/>
              </w:rPr>
            </w:pPr>
            <w:r>
              <w:rPr>
                <w:rFonts w:ascii="Times New Roman" w:hAnsi="Times New Roman" w:cs="Times New Roman"/>
                <w:sz w:val="24"/>
                <w:szCs w:val="24"/>
              </w:rPr>
              <w:t>Окружная А</w:t>
            </w:r>
            <w:r w:rsidR="004370BF" w:rsidRPr="00C55CCB">
              <w:rPr>
                <w:rFonts w:ascii="Times New Roman" w:hAnsi="Times New Roman" w:cs="Times New Roman"/>
                <w:sz w:val="24"/>
                <w:szCs w:val="24"/>
              </w:rPr>
              <w:t>дминистрация  Городского  округа «</w:t>
            </w:r>
            <w:proofErr w:type="spellStart"/>
            <w:r w:rsidR="004370BF" w:rsidRPr="00C55CCB">
              <w:rPr>
                <w:rFonts w:ascii="Times New Roman" w:hAnsi="Times New Roman" w:cs="Times New Roman"/>
                <w:sz w:val="24"/>
                <w:szCs w:val="24"/>
              </w:rPr>
              <w:t>Жатай</w:t>
            </w:r>
            <w:proofErr w:type="spellEnd"/>
            <w:r w:rsidR="004370BF" w:rsidRPr="00C55CCB">
              <w:rPr>
                <w:rFonts w:ascii="Times New Roman" w:hAnsi="Times New Roman" w:cs="Times New Roman"/>
                <w:sz w:val="24"/>
                <w:szCs w:val="24"/>
              </w:rPr>
              <w:t>» Республики Саха (Якутия);</w:t>
            </w:r>
          </w:p>
        </w:tc>
      </w:tr>
      <w:tr w:rsidR="00575F04" w:rsidRPr="00E554E4" w:rsidTr="00466A2F">
        <w:tc>
          <w:tcPr>
            <w:tcW w:w="1915" w:type="dxa"/>
            <w:tcBorders>
              <w:top w:val="single" w:sz="8" w:space="0" w:color="FFFFFF"/>
              <w:bottom w:val="nil"/>
              <w:right w:val="single" w:sz="24" w:space="0" w:color="FFFFFF"/>
            </w:tcBorders>
            <w:shd w:val="clear" w:color="auto" w:fill="4F81BD"/>
          </w:tcPr>
          <w:p w:rsidR="00575F04" w:rsidRPr="00C97EC5" w:rsidRDefault="00575F04" w:rsidP="00694157">
            <w:pPr>
              <w:ind w:firstLine="0"/>
              <w:rPr>
                <w:rFonts w:ascii="Times New Roman" w:hAnsi="Times New Roman" w:cs="Times New Roman"/>
                <w:b/>
                <w:bCs/>
                <w:color w:val="FFFFFF"/>
                <w:sz w:val="24"/>
                <w:szCs w:val="24"/>
              </w:rPr>
            </w:pPr>
            <w:r>
              <w:rPr>
                <w:rFonts w:ascii="Times New Roman" w:hAnsi="Times New Roman" w:cs="Times New Roman"/>
                <w:b/>
                <w:bCs/>
                <w:color w:val="FFFFFF"/>
                <w:sz w:val="24"/>
                <w:szCs w:val="24"/>
              </w:rPr>
              <w:t>Ответственный исполнитель</w:t>
            </w:r>
          </w:p>
        </w:tc>
        <w:tc>
          <w:tcPr>
            <w:tcW w:w="8116" w:type="dxa"/>
            <w:tcBorders>
              <w:top w:val="single" w:sz="8" w:space="0" w:color="FFFFFF"/>
              <w:left w:val="single" w:sz="8" w:space="0" w:color="FFFFFF"/>
              <w:bottom w:val="nil"/>
            </w:tcBorders>
            <w:shd w:val="clear" w:color="auto" w:fill="A7BFDE"/>
          </w:tcPr>
          <w:p w:rsidR="00575F04" w:rsidRPr="00C55CCB" w:rsidRDefault="00575F04" w:rsidP="00384BE1">
            <w:pPr>
              <w:ind w:firstLine="0"/>
              <w:rPr>
                <w:rFonts w:ascii="Times New Roman" w:hAnsi="Times New Roman" w:cs="Times New Roman"/>
                <w:sz w:val="24"/>
                <w:szCs w:val="24"/>
              </w:rPr>
            </w:pPr>
            <w:r>
              <w:rPr>
                <w:rFonts w:ascii="Times New Roman" w:hAnsi="Times New Roman" w:cs="Times New Roman"/>
                <w:sz w:val="24"/>
                <w:szCs w:val="24"/>
              </w:rPr>
              <w:t>Отдел Жилищно-ком</w:t>
            </w:r>
            <w:r w:rsidR="00196CA0">
              <w:rPr>
                <w:rFonts w:ascii="Times New Roman" w:hAnsi="Times New Roman" w:cs="Times New Roman"/>
                <w:sz w:val="24"/>
                <w:szCs w:val="24"/>
              </w:rPr>
              <w:t>мунального хозяйства, Окружной А</w:t>
            </w:r>
            <w:r>
              <w:rPr>
                <w:rFonts w:ascii="Times New Roman" w:hAnsi="Times New Roman" w:cs="Times New Roman"/>
                <w:sz w:val="24"/>
                <w:szCs w:val="24"/>
              </w:rPr>
              <w:t>дминистрации Городского округа «</w:t>
            </w:r>
            <w:proofErr w:type="spellStart"/>
            <w:r>
              <w:rPr>
                <w:rFonts w:ascii="Times New Roman" w:hAnsi="Times New Roman" w:cs="Times New Roman"/>
                <w:sz w:val="24"/>
                <w:szCs w:val="24"/>
              </w:rPr>
              <w:t>Жатай</w:t>
            </w:r>
            <w:proofErr w:type="spellEnd"/>
            <w:r>
              <w:rPr>
                <w:rFonts w:ascii="Times New Roman" w:hAnsi="Times New Roman" w:cs="Times New Roman"/>
                <w:sz w:val="24"/>
                <w:szCs w:val="24"/>
              </w:rPr>
              <w:t>» Республики Саха (Якутия);</w:t>
            </w:r>
          </w:p>
        </w:tc>
      </w:tr>
      <w:tr w:rsidR="004370BF" w:rsidRPr="00E554E4" w:rsidTr="00466A2F">
        <w:tc>
          <w:tcPr>
            <w:tcW w:w="1915" w:type="dxa"/>
            <w:tcBorders>
              <w:bottom w:val="nil"/>
              <w:right w:val="single" w:sz="24" w:space="0" w:color="FFFFFF"/>
            </w:tcBorders>
            <w:shd w:val="clear" w:color="auto" w:fill="4F81BD"/>
          </w:tcPr>
          <w:p w:rsidR="004370BF" w:rsidRPr="00C97EC5" w:rsidRDefault="004370BF" w:rsidP="00694157">
            <w:pPr>
              <w:ind w:firstLine="0"/>
              <w:rPr>
                <w:rFonts w:ascii="Times New Roman" w:hAnsi="Times New Roman" w:cs="Times New Roman"/>
                <w:b/>
                <w:bCs/>
                <w:color w:val="FFFFFF"/>
                <w:sz w:val="24"/>
                <w:szCs w:val="24"/>
              </w:rPr>
            </w:pPr>
            <w:r w:rsidRPr="00C97EC5">
              <w:rPr>
                <w:rFonts w:ascii="Times New Roman" w:hAnsi="Times New Roman" w:cs="Times New Roman"/>
                <w:b/>
                <w:bCs/>
                <w:color w:val="FFFFFF"/>
                <w:sz w:val="24"/>
                <w:szCs w:val="24"/>
              </w:rPr>
              <w:t>Сроки и этапы реализации Программы</w:t>
            </w:r>
          </w:p>
          <w:p w:rsidR="004370BF" w:rsidRPr="00C97EC5" w:rsidRDefault="004370BF" w:rsidP="00694157">
            <w:pPr>
              <w:ind w:firstLine="0"/>
              <w:rPr>
                <w:rFonts w:ascii="Times New Roman" w:hAnsi="Times New Roman" w:cs="Times New Roman"/>
                <w:b/>
                <w:bCs/>
                <w:color w:val="FFFFFF"/>
                <w:sz w:val="24"/>
                <w:szCs w:val="24"/>
              </w:rPr>
            </w:pPr>
          </w:p>
        </w:tc>
        <w:tc>
          <w:tcPr>
            <w:tcW w:w="8116" w:type="dxa"/>
            <w:tcBorders>
              <w:left w:val="single" w:sz="8" w:space="0" w:color="FFFFFF"/>
              <w:bottom w:val="nil"/>
            </w:tcBorders>
            <w:shd w:val="clear" w:color="auto" w:fill="A7BFDE"/>
          </w:tcPr>
          <w:p w:rsidR="004370BF" w:rsidRPr="00C55CCB" w:rsidRDefault="004370BF" w:rsidP="0085290C">
            <w:pPr>
              <w:numPr>
                <w:ilvl w:val="0"/>
                <w:numId w:val="2"/>
              </w:numPr>
              <w:tabs>
                <w:tab w:val="clear" w:pos="1440"/>
                <w:tab w:val="num" w:pos="1080"/>
              </w:tabs>
              <w:ind w:left="0" w:firstLine="720"/>
              <w:rPr>
                <w:rFonts w:ascii="Times New Roman" w:hAnsi="Times New Roman" w:cs="Times New Roman"/>
                <w:sz w:val="24"/>
                <w:szCs w:val="24"/>
              </w:rPr>
            </w:pPr>
            <w:r w:rsidRPr="00C55CCB">
              <w:rPr>
                <w:rFonts w:ascii="Times New Roman" w:hAnsi="Times New Roman" w:cs="Times New Roman"/>
                <w:sz w:val="24"/>
                <w:szCs w:val="24"/>
              </w:rPr>
              <w:lastRenderedPageBreak/>
              <w:t>Этап 1 - 201</w:t>
            </w:r>
            <w:r w:rsidR="0042509F">
              <w:rPr>
                <w:rFonts w:ascii="Times New Roman" w:hAnsi="Times New Roman" w:cs="Times New Roman"/>
                <w:sz w:val="24"/>
                <w:szCs w:val="24"/>
              </w:rPr>
              <w:t>7</w:t>
            </w:r>
            <w:r w:rsidRPr="00C55CCB">
              <w:rPr>
                <w:rFonts w:ascii="Times New Roman" w:hAnsi="Times New Roman" w:cs="Times New Roman"/>
                <w:sz w:val="24"/>
                <w:szCs w:val="24"/>
              </w:rPr>
              <w:t xml:space="preserve"> - 201</w:t>
            </w:r>
            <w:r w:rsidR="0042509F">
              <w:rPr>
                <w:rFonts w:ascii="Times New Roman" w:hAnsi="Times New Roman" w:cs="Times New Roman"/>
                <w:sz w:val="24"/>
                <w:szCs w:val="24"/>
              </w:rPr>
              <w:t>8</w:t>
            </w:r>
            <w:r w:rsidRPr="00C55CCB">
              <w:rPr>
                <w:rFonts w:ascii="Times New Roman" w:hAnsi="Times New Roman" w:cs="Times New Roman"/>
                <w:sz w:val="24"/>
                <w:szCs w:val="24"/>
              </w:rPr>
              <w:t xml:space="preserve"> годы;</w:t>
            </w:r>
          </w:p>
          <w:p w:rsidR="004370BF" w:rsidRPr="00C55CCB" w:rsidRDefault="004370BF" w:rsidP="0085290C">
            <w:pPr>
              <w:numPr>
                <w:ilvl w:val="0"/>
                <w:numId w:val="2"/>
              </w:numPr>
              <w:tabs>
                <w:tab w:val="clear" w:pos="1440"/>
                <w:tab w:val="num" w:pos="1080"/>
              </w:tabs>
              <w:ind w:left="0" w:firstLine="720"/>
              <w:rPr>
                <w:rFonts w:ascii="Times New Roman" w:hAnsi="Times New Roman" w:cs="Times New Roman"/>
                <w:sz w:val="24"/>
                <w:szCs w:val="24"/>
              </w:rPr>
            </w:pPr>
            <w:r w:rsidRPr="00C55CCB">
              <w:rPr>
                <w:rFonts w:ascii="Times New Roman" w:hAnsi="Times New Roman" w:cs="Times New Roman"/>
                <w:sz w:val="24"/>
                <w:szCs w:val="24"/>
              </w:rPr>
              <w:t>Этап 2 -  201</w:t>
            </w:r>
            <w:r w:rsidR="0042509F">
              <w:rPr>
                <w:rFonts w:ascii="Times New Roman" w:hAnsi="Times New Roman" w:cs="Times New Roman"/>
                <w:sz w:val="24"/>
                <w:szCs w:val="24"/>
              </w:rPr>
              <w:t>9</w:t>
            </w:r>
            <w:r w:rsidRPr="00C55CCB">
              <w:rPr>
                <w:rFonts w:ascii="Times New Roman" w:hAnsi="Times New Roman" w:cs="Times New Roman"/>
                <w:sz w:val="24"/>
                <w:szCs w:val="24"/>
              </w:rPr>
              <w:t>-20</w:t>
            </w:r>
            <w:r w:rsidR="00384BE1" w:rsidRPr="00C55CCB">
              <w:rPr>
                <w:rFonts w:ascii="Times New Roman" w:hAnsi="Times New Roman" w:cs="Times New Roman"/>
                <w:sz w:val="24"/>
                <w:szCs w:val="24"/>
              </w:rPr>
              <w:t>20</w:t>
            </w:r>
            <w:r w:rsidRPr="00C55CCB">
              <w:rPr>
                <w:rFonts w:ascii="Times New Roman" w:hAnsi="Times New Roman" w:cs="Times New Roman"/>
                <w:sz w:val="24"/>
                <w:szCs w:val="24"/>
              </w:rPr>
              <w:t xml:space="preserve"> годы;</w:t>
            </w:r>
          </w:p>
          <w:p w:rsidR="004370BF" w:rsidRPr="00C55CCB" w:rsidRDefault="004370BF" w:rsidP="00384BE1">
            <w:pPr>
              <w:ind w:left="720" w:firstLine="0"/>
              <w:rPr>
                <w:rFonts w:ascii="Times New Roman" w:hAnsi="Times New Roman" w:cs="Times New Roman"/>
                <w:sz w:val="24"/>
                <w:szCs w:val="24"/>
              </w:rPr>
            </w:pPr>
          </w:p>
        </w:tc>
      </w:tr>
      <w:tr w:rsidR="004370BF" w:rsidRPr="00E554E4" w:rsidTr="00466A2F">
        <w:trPr>
          <w:trHeight w:val="679"/>
        </w:trPr>
        <w:tc>
          <w:tcPr>
            <w:tcW w:w="1915" w:type="dxa"/>
            <w:tcBorders>
              <w:top w:val="single" w:sz="8" w:space="0" w:color="FFFFFF"/>
              <w:bottom w:val="nil"/>
              <w:right w:val="single" w:sz="24" w:space="0" w:color="FFFFFF"/>
            </w:tcBorders>
            <w:shd w:val="clear" w:color="auto" w:fill="4F81BD"/>
          </w:tcPr>
          <w:p w:rsidR="004370BF" w:rsidRPr="00C97EC5" w:rsidRDefault="004370BF" w:rsidP="00694157">
            <w:pPr>
              <w:ind w:firstLine="0"/>
              <w:rPr>
                <w:rFonts w:ascii="Times New Roman" w:hAnsi="Times New Roman" w:cs="Times New Roman"/>
                <w:b/>
                <w:bCs/>
                <w:color w:val="FFFFFF"/>
                <w:sz w:val="24"/>
                <w:szCs w:val="24"/>
              </w:rPr>
            </w:pPr>
            <w:r w:rsidRPr="00C97EC5">
              <w:rPr>
                <w:rFonts w:ascii="Times New Roman" w:hAnsi="Times New Roman" w:cs="Times New Roman"/>
                <w:b/>
                <w:bCs/>
                <w:color w:val="FFFFFF"/>
                <w:sz w:val="24"/>
                <w:szCs w:val="24"/>
              </w:rPr>
              <w:lastRenderedPageBreak/>
              <w:t>Цели и  задачи  Программы</w:t>
            </w:r>
          </w:p>
          <w:p w:rsidR="004370BF" w:rsidRPr="00C97EC5" w:rsidRDefault="004370BF" w:rsidP="00694157">
            <w:pPr>
              <w:ind w:firstLine="0"/>
              <w:jc w:val="left"/>
              <w:rPr>
                <w:rFonts w:ascii="Times New Roman" w:hAnsi="Times New Roman" w:cs="Times New Roman"/>
                <w:b/>
                <w:bCs/>
                <w:color w:val="FFFFFF"/>
                <w:sz w:val="24"/>
                <w:szCs w:val="24"/>
              </w:rPr>
            </w:pPr>
          </w:p>
        </w:tc>
        <w:tc>
          <w:tcPr>
            <w:tcW w:w="8116" w:type="dxa"/>
            <w:tcBorders>
              <w:top w:val="single" w:sz="8" w:space="0" w:color="FFFFFF"/>
              <w:left w:val="single" w:sz="8" w:space="0" w:color="FFFFFF"/>
              <w:bottom w:val="nil"/>
            </w:tcBorders>
            <w:shd w:val="clear" w:color="auto" w:fill="A7BFDE"/>
          </w:tcPr>
          <w:p w:rsidR="004370BF" w:rsidRPr="00C97EC5" w:rsidRDefault="004370BF" w:rsidP="00694157">
            <w:pPr>
              <w:ind w:firstLine="0"/>
              <w:rPr>
                <w:rFonts w:ascii="Times New Roman" w:hAnsi="Times New Roman" w:cs="Times New Roman"/>
                <w:sz w:val="24"/>
                <w:szCs w:val="24"/>
                <w:u w:val="single"/>
              </w:rPr>
            </w:pPr>
            <w:r w:rsidRPr="00C97EC5">
              <w:rPr>
                <w:rFonts w:ascii="Times New Roman" w:hAnsi="Times New Roman" w:cs="Times New Roman"/>
                <w:sz w:val="24"/>
                <w:szCs w:val="24"/>
                <w:u w:val="single"/>
              </w:rPr>
              <w:t>Цели</w:t>
            </w:r>
            <w:r w:rsidRPr="00C97EC5">
              <w:rPr>
                <w:rFonts w:ascii="Times New Roman" w:hAnsi="Times New Roman" w:cs="Times New Roman"/>
                <w:sz w:val="24"/>
                <w:szCs w:val="24"/>
                <w:u w:val="single"/>
                <w:lang w:val="en-US"/>
              </w:rPr>
              <w:t>:</w:t>
            </w:r>
          </w:p>
          <w:p w:rsidR="00F569CD" w:rsidRPr="00C55CCB" w:rsidRDefault="00F569CD" w:rsidP="0085290C">
            <w:pPr>
              <w:numPr>
                <w:ilvl w:val="0"/>
                <w:numId w:val="2"/>
              </w:numPr>
              <w:tabs>
                <w:tab w:val="clear" w:pos="1440"/>
                <w:tab w:val="num" w:pos="1080"/>
              </w:tabs>
              <w:ind w:left="0" w:firstLine="669"/>
              <w:rPr>
                <w:rFonts w:ascii="Times New Roman" w:hAnsi="Times New Roman" w:cs="Times New Roman"/>
                <w:sz w:val="24"/>
                <w:szCs w:val="24"/>
              </w:rPr>
            </w:pPr>
            <w:r w:rsidRPr="00C55CCB">
              <w:rPr>
                <w:rFonts w:ascii="Times New Roman" w:hAnsi="Times New Roman" w:cs="Times New Roman"/>
                <w:sz w:val="24"/>
                <w:szCs w:val="24"/>
              </w:rPr>
              <w:t xml:space="preserve">реализация положений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4370BF" w:rsidRPr="00C97EC5" w:rsidRDefault="004370BF" w:rsidP="00694157">
            <w:pPr>
              <w:ind w:firstLine="0"/>
              <w:rPr>
                <w:rFonts w:ascii="Times New Roman" w:hAnsi="Times New Roman" w:cs="Times New Roman"/>
                <w:sz w:val="24"/>
                <w:szCs w:val="24"/>
                <w:u w:val="single"/>
              </w:rPr>
            </w:pPr>
          </w:p>
          <w:p w:rsidR="004370BF" w:rsidRPr="00C97EC5" w:rsidRDefault="004370BF" w:rsidP="00694157">
            <w:pPr>
              <w:ind w:firstLine="0"/>
              <w:rPr>
                <w:rFonts w:ascii="Times New Roman" w:hAnsi="Times New Roman" w:cs="Times New Roman"/>
                <w:sz w:val="24"/>
                <w:szCs w:val="24"/>
                <w:u w:val="single"/>
              </w:rPr>
            </w:pPr>
            <w:r w:rsidRPr="00C97EC5">
              <w:rPr>
                <w:rFonts w:ascii="Times New Roman" w:hAnsi="Times New Roman" w:cs="Times New Roman"/>
                <w:sz w:val="24"/>
                <w:szCs w:val="24"/>
                <w:u w:val="single"/>
              </w:rPr>
              <w:t>Задачи</w:t>
            </w:r>
            <w:r w:rsidRPr="00C97EC5">
              <w:rPr>
                <w:rFonts w:ascii="Times New Roman" w:hAnsi="Times New Roman" w:cs="Times New Roman"/>
                <w:sz w:val="24"/>
                <w:szCs w:val="24"/>
                <w:u w:val="single"/>
                <w:lang w:val="en-US"/>
              </w:rPr>
              <w:t>:</w:t>
            </w:r>
          </w:p>
          <w:p w:rsidR="004370BF" w:rsidRPr="00C97EC5" w:rsidRDefault="00C75FEE" w:rsidP="0085290C">
            <w:pPr>
              <w:numPr>
                <w:ilvl w:val="0"/>
                <w:numId w:val="1"/>
              </w:numPr>
              <w:tabs>
                <w:tab w:val="num" w:pos="1080"/>
              </w:tabs>
              <w:ind w:left="0" w:firstLine="720"/>
              <w:rPr>
                <w:rFonts w:ascii="Times New Roman" w:hAnsi="Times New Roman" w:cs="Times New Roman"/>
                <w:sz w:val="24"/>
                <w:szCs w:val="24"/>
              </w:rPr>
            </w:pPr>
            <w:r>
              <w:rPr>
                <w:rFonts w:ascii="Times New Roman" w:hAnsi="Times New Roman" w:cs="Times New Roman"/>
                <w:sz w:val="24"/>
                <w:szCs w:val="24"/>
              </w:rPr>
              <w:t>проведение мероприятий по энергосбережению и повышению энергетической эффективности.</w:t>
            </w:r>
          </w:p>
          <w:p w:rsidR="004370BF" w:rsidRPr="00C97EC5" w:rsidRDefault="00C75FEE" w:rsidP="0085290C">
            <w:pPr>
              <w:numPr>
                <w:ilvl w:val="0"/>
                <w:numId w:val="1"/>
              </w:numPr>
              <w:tabs>
                <w:tab w:val="num" w:pos="1080"/>
              </w:tabs>
              <w:ind w:left="0" w:firstLine="720"/>
              <w:rPr>
                <w:rFonts w:ascii="Times New Roman" w:hAnsi="Times New Roman" w:cs="Times New Roman"/>
                <w:sz w:val="24"/>
                <w:szCs w:val="24"/>
              </w:rPr>
            </w:pPr>
            <w:r>
              <w:rPr>
                <w:rFonts w:ascii="Times New Roman" w:hAnsi="Times New Roman" w:cs="Times New Roman"/>
                <w:sz w:val="24"/>
                <w:szCs w:val="24"/>
              </w:rPr>
              <w:t>Повышение заинтересованности населения, руководителей предприятий и организаций в проведении энергосберегающих мероприятий.</w:t>
            </w:r>
          </w:p>
          <w:p w:rsidR="00300836" w:rsidRPr="00C97EC5" w:rsidRDefault="00300836" w:rsidP="00C75FEE">
            <w:pPr>
              <w:ind w:left="720" w:firstLine="0"/>
              <w:rPr>
                <w:rFonts w:ascii="Times New Roman" w:hAnsi="Times New Roman" w:cs="Times New Roman"/>
                <w:sz w:val="24"/>
                <w:szCs w:val="24"/>
              </w:rPr>
            </w:pPr>
          </w:p>
        </w:tc>
      </w:tr>
      <w:tr w:rsidR="004370BF" w:rsidRPr="00E554E4" w:rsidTr="00466A2F">
        <w:trPr>
          <w:trHeight w:val="3403"/>
        </w:trPr>
        <w:tc>
          <w:tcPr>
            <w:tcW w:w="1915" w:type="dxa"/>
            <w:tcBorders>
              <w:top w:val="single" w:sz="8" w:space="0" w:color="FFFFFF"/>
              <w:bottom w:val="nil"/>
              <w:right w:val="single" w:sz="24" w:space="0" w:color="FFFFFF"/>
            </w:tcBorders>
            <w:shd w:val="clear" w:color="auto" w:fill="4F81BD"/>
          </w:tcPr>
          <w:p w:rsidR="004370BF" w:rsidRPr="00C97EC5" w:rsidRDefault="004370BF" w:rsidP="00694157">
            <w:pPr>
              <w:ind w:firstLine="0"/>
              <w:rPr>
                <w:rFonts w:ascii="Times New Roman" w:hAnsi="Times New Roman" w:cs="Times New Roman"/>
                <w:b/>
                <w:bCs/>
                <w:color w:val="FFFFFF"/>
                <w:sz w:val="24"/>
                <w:szCs w:val="24"/>
              </w:rPr>
            </w:pPr>
            <w:r w:rsidRPr="00C55CCB">
              <w:rPr>
                <w:rFonts w:ascii="Times New Roman" w:hAnsi="Times New Roman" w:cs="Times New Roman"/>
                <w:b/>
                <w:bCs/>
                <w:color w:val="FFFFFF"/>
                <w:sz w:val="24"/>
                <w:szCs w:val="24"/>
              </w:rPr>
              <w:t>Финансовое обеспечение Программы</w:t>
            </w: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p>
        </w:tc>
        <w:tc>
          <w:tcPr>
            <w:tcW w:w="8116" w:type="dxa"/>
            <w:tcBorders>
              <w:top w:val="single" w:sz="8" w:space="0" w:color="FFFFFF"/>
              <w:left w:val="single" w:sz="8" w:space="0" w:color="FFFFFF"/>
              <w:bottom w:val="nil"/>
            </w:tcBorders>
            <w:shd w:val="clear" w:color="auto" w:fill="A7BFDE"/>
          </w:tcPr>
          <w:p w:rsidR="004370BF" w:rsidRPr="00C97EC5" w:rsidRDefault="004370BF" w:rsidP="008D7D14">
            <w:pPr>
              <w:pStyle w:val="a5"/>
              <w:rPr>
                <w:rFonts w:cs="Times New Roman"/>
                <w:color w:val="000000"/>
                <w:szCs w:val="24"/>
              </w:rPr>
            </w:pPr>
            <w:r w:rsidRPr="00C97EC5">
              <w:rPr>
                <w:rFonts w:cs="Times New Roman"/>
                <w:color w:val="000000"/>
                <w:szCs w:val="24"/>
              </w:rPr>
              <w:t>Общий объем финансирования</w:t>
            </w:r>
            <w:r w:rsidR="00F14F05">
              <w:rPr>
                <w:rFonts w:cs="Times New Roman"/>
                <w:color w:val="000000"/>
                <w:szCs w:val="24"/>
              </w:rPr>
              <w:t xml:space="preserve"> </w:t>
            </w:r>
            <w:r w:rsidRPr="00C97EC5">
              <w:rPr>
                <w:rFonts w:cs="Times New Roman"/>
                <w:b/>
                <w:color w:val="0D0D0D"/>
                <w:szCs w:val="24"/>
              </w:rPr>
              <w:t>1</w:t>
            </w:r>
            <w:r w:rsidR="00F14F05">
              <w:rPr>
                <w:rFonts w:cs="Times New Roman"/>
                <w:b/>
                <w:color w:val="0D0D0D"/>
                <w:szCs w:val="24"/>
              </w:rPr>
              <w:t>25,</w:t>
            </w:r>
            <w:r w:rsidR="00050C7E" w:rsidRPr="00050C7E">
              <w:rPr>
                <w:rFonts w:cs="Times New Roman"/>
                <w:b/>
                <w:color w:val="0D0D0D"/>
                <w:szCs w:val="24"/>
              </w:rPr>
              <w:t>34</w:t>
            </w:r>
            <w:r w:rsidRPr="00C97EC5">
              <w:rPr>
                <w:rFonts w:cs="Times New Roman"/>
                <w:color w:val="000000"/>
                <w:szCs w:val="24"/>
              </w:rPr>
              <w:t xml:space="preserve"> млн. рублей,</w:t>
            </w:r>
          </w:p>
          <w:p w:rsidR="004370BF" w:rsidRPr="00C97EC5" w:rsidRDefault="004370BF" w:rsidP="008D7D14">
            <w:pPr>
              <w:pStyle w:val="a5"/>
              <w:rPr>
                <w:rFonts w:cs="Times New Roman"/>
                <w:color w:val="000000"/>
                <w:szCs w:val="24"/>
              </w:rPr>
            </w:pPr>
            <w:r w:rsidRPr="00C97EC5">
              <w:rPr>
                <w:rFonts w:cs="Times New Roman"/>
                <w:color w:val="000000"/>
                <w:szCs w:val="24"/>
              </w:rPr>
              <w:t>в том числе:</w:t>
            </w:r>
          </w:p>
          <w:tbl>
            <w:tblPr>
              <w:tblW w:w="4098"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758"/>
              <w:gridCol w:w="711"/>
              <w:gridCol w:w="711"/>
              <w:gridCol w:w="711"/>
              <w:gridCol w:w="711"/>
              <w:gridCol w:w="856"/>
            </w:tblGrid>
            <w:tr w:rsidR="00F14F05" w:rsidRPr="00C97EC5" w:rsidTr="00F14F05">
              <w:trPr>
                <w:trHeight w:val="253"/>
              </w:trPr>
              <w:tc>
                <w:tcPr>
                  <w:tcW w:w="2162" w:type="pct"/>
                  <w:vMerge w:val="restart"/>
                  <w:tcBorders>
                    <w:top w:val="single" w:sz="8" w:space="0" w:color="FFFFFF"/>
                    <w:left w:val="single" w:sz="8" w:space="0" w:color="FFFFFF"/>
                    <w:right w:val="single" w:sz="8" w:space="0" w:color="FFFFFF"/>
                  </w:tcBorders>
                  <w:shd w:val="clear" w:color="auto" w:fill="C0504D"/>
                  <w:noWrap/>
                  <w:vAlign w:val="center"/>
                </w:tcPr>
                <w:p w:rsidR="00F14F05" w:rsidRPr="00C97EC5" w:rsidRDefault="00F14F05" w:rsidP="00694157">
                  <w:pPr>
                    <w:widowControl/>
                    <w:autoSpaceDE/>
                    <w:autoSpaceDN/>
                    <w:adjustRightInd/>
                    <w:ind w:firstLine="0"/>
                    <w:jc w:val="center"/>
                    <w:rPr>
                      <w:rFonts w:ascii="Times New Roman" w:hAnsi="Times New Roman" w:cs="Times New Roman"/>
                      <w:b/>
                      <w:bCs/>
                      <w:color w:val="FFFFFF"/>
                      <w:sz w:val="22"/>
                      <w:szCs w:val="22"/>
                    </w:rPr>
                  </w:pPr>
                </w:p>
              </w:tc>
              <w:tc>
                <w:tcPr>
                  <w:tcW w:w="550" w:type="pct"/>
                  <w:vMerge w:val="restart"/>
                  <w:tcBorders>
                    <w:top w:val="single" w:sz="8" w:space="0" w:color="FFFFFF"/>
                    <w:left w:val="single" w:sz="8"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b/>
                      <w:bCs/>
                      <w:color w:val="FFFFFF"/>
                      <w:sz w:val="22"/>
                      <w:szCs w:val="22"/>
                    </w:rPr>
                  </w:pPr>
                  <w:r w:rsidRPr="00C97EC5">
                    <w:rPr>
                      <w:rFonts w:ascii="Times New Roman" w:hAnsi="Times New Roman" w:cs="Times New Roman"/>
                      <w:color w:val="FFFFFF"/>
                      <w:sz w:val="22"/>
                      <w:szCs w:val="22"/>
                    </w:rPr>
                    <w:t>201</w:t>
                  </w:r>
                  <w:r>
                    <w:rPr>
                      <w:rFonts w:ascii="Times New Roman" w:hAnsi="Times New Roman" w:cs="Times New Roman"/>
                      <w:color w:val="FFFFFF"/>
                      <w:sz w:val="22"/>
                      <w:szCs w:val="22"/>
                      <w:lang w:val="en-US"/>
                    </w:rPr>
                    <w:t>7</w:t>
                  </w:r>
                  <w:r w:rsidRPr="00C97EC5">
                    <w:rPr>
                      <w:rFonts w:ascii="Times New Roman" w:hAnsi="Times New Roman" w:cs="Times New Roman"/>
                      <w:color w:val="FFFFFF"/>
                      <w:sz w:val="22"/>
                      <w:szCs w:val="22"/>
                    </w:rPr>
                    <w:t xml:space="preserve"> год</w:t>
                  </w:r>
                </w:p>
              </w:tc>
              <w:tc>
                <w:tcPr>
                  <w:tcW w:w="550" w:type="pct"/>
                  <w:vMerge w:val="restart"/>
                  <w:tcBorders>
                    <w:top w:val="single" w:sz="8" w:space="0" w:color="FFFFFF"/>
                    <w:left w:val="single" w:sz="8"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b/>
                      <w:bCs/>
                      <w:color w:val="FFFFFF"/>
                      <w:sz w:val="22"/>
                      <w:szCs w:val="22"/>
                    </w:rPr>
                  </w:pPr>
                  <w:r w:rsidRPr="00C97EC5">
                    <w:rPr>
                      <w:rFonts w:ascii="Times New Roman" w:hAnsi="Times New Roman" w:cs="Times New Roman"/>
                      <w:color w:val="FFFFFF"/>
                      <w:sz w:val="22"/>
                      <w:szCs w:val="22"/>
                    </w:rPr>
                    <w:t>201</w:t>
                  </w:r>
                  <w:r>
                    <w:rPr>
                      <w:rFonts w:ascii="Times New Roman" w:hAnsi="Times New Roman" w:cs="Times New Roman"/>
                      <w:color w:val="FFFFFF"/>
                      <w:sz w:val="22"/>
                      <w:szCs w:val="22"/>
                      <w:lang w:val="en-US"/>
                    </w:rPr>
                    <w:t>8</w:t>
                  </w:r>
                  <w:r w:rsidRPr="00C97EC5">
                    <w:rPr>
                      <w:rFonts w:ascii="Times New Roman" w:hAnsi="Times New Roman" w:cs="Times New Roman"/>
                      <w:color w:val="FFFFFF"/>
                      <w:sz w:val="22"/>
                      <w:szCs w:val="22"/>
                    </w:rPr>
                    <w:t xml:space="preserve"> год</w:t>
                  </w:r>
                </w:p>
              </w:tc>
              <w:tc>
                <w:tcPr>
                  <w:tcW w:w="550" w:type="pct"/>
                  <w:vMerge w:val="restart"/>
                  <w:tcBorders>
                    <w:top w:val="single" w:sz="8" w:space="0" w:color="FFFFFF"/>
                    <w:left w:val="single" w:sz="8"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b/>
                      <w:bCs/>
                      <w:color w:val="FFFFFF"/>
                      <w:sz w:val="22"/>
                      <w:szCs w:val="22"/>
                    </w:rPr>
                  </w:pPr>
                  <w:r w:rsidRPr="00C97EC5">
                    <w:rPr>
                      <w:rFonts w:ascii="Times New Roman" w:hAnsi="Times New Roman" w:cs="Times New Roman"/>
                      <w:color w:val="FFFFFF"/>
                      <w:sz w:val="22"/>
                      <w:szCs w:val="22"/>
                    </w:rPr>
                    <w:t>201</w:t>
                  </w:r>
                  <w:r>
                    <w:rPr>
                      <w:rFonts w:ascii="Times New Roman" w:hAnsi="Times New Roman" w:cs="Times New Roman"/>
                      <w:color w:val="FFFFFF"/>
                      <w:sz w:val="22"/>
                      <w:szCs w:val="22"/>
                      <w:lang w:val="en-US"/>
                    </w:rPr>
                    <w:t>9</w:t>
                  </w:r>
                  <w:r w:rsidRPr="00C97EC5">
                    <w:rPr>
                      <w:rFonts w:ascii="Times New Roman" w:hAnsi="Times New Roman" w:cs="Times New Roman"/>
                      <w:color w:val="FFFFFF"/>
                      <w:sz w:val="22"/>
                      <w:szCs w:val="22"/>
                    </w:rPr>
                    <w:t xml:space="preserve"> год</w:t>
                  </w:r>
                </w:p>
              </w:tc>
              <w:tc>
                <w:tcPr>
                  <w:tcW w:w="495" w:type="pct"/>
                  <w:vMerge w:val="restart"/>
                  <w:tcBorders>
                    <w:top w:val="single" w:sz="8" w:space="0" w:color="FFFFFF"/>
                    <w:left w:val="single" w:sz="8"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b/>
                      <w:bCs/>
                      <w:color w:val="FFFFFF"/>
                      <w:sz w:val="22"/>
                      <w:szCs w:val="22"/>
                    </w:rPr>
                  </w:pPr>
                  <w:r w:rsidRPr="00C97EC5">
                    <w:rPr>
                      <w:rFonts w:ascii="Times New Roman" w:hAnsi="Times New Roman" w:cs="Times New Roman"/>
                      <w:color w:val="FFFFFF"/>
                      <w:sz w:val="22"/>
                      <w:szCs w:val="22"/>
                    </w:rPr>
                    <w:t>20</w:t>
                  </w:r>
                  <w:proofErr w:type="spellStart"/>
                  <w:r>
                    <w:rPr>
                      <w:rFonts w:ascii="Times New Roman" w:hAnsi="Times New Roman" w:cs="Times New Roman"/>
                      <w:color w:val="FFFFFF"/>
                      <w:sz w:val="22"/>
                      <w:szCs w:val="22"/>
                      <w:lang w:val="en-US"/>
                    </w:rPr>
                    <w:t>20</w:t>
                  </w:r>
                  <w:proofErr w:type="spellEnd"/>
                  <w:r w:rsidRPr="00C97EC5">
                    <w:rPr>
                      <w:rFonts w:ascii="Times New Roman" w:hAnsi="Times New Roman" w:cs="Times New Roman"/>
                      <w:color w:val="FFFFFF"/>
                      <w:sz w:val="22"/>
                      <w:szCs w:val="22"/>
                    </w:rPr>
                    <w:t xml:space="preserve"> год</w:t>
                  </w:r>
                </w:p>
              </w:tc>
              <w:tc>
                <w:tcPr>
                  <w:tcW w:w="691" w:type="pct"/>
                  <w:vMerge w:val="restart"/>
                  <w:tcBorders>
                    <w:top w:val="single" w:sz="8" w:space="0" w:color="FFFFFF"/>
                    <w:left w:val="single" w:sz="8" w:space="0" w:color="FFFFFF"/>
                    <w:right w:val="single" w:sz="8" w:space="0" w:color="FFFFFF"/>
                  </w:tcBorders>
                  <w:shd w:val="clear" w:color="auto" w:fill="C0504D"/>
                  <w:vAlign w:val="center"/>
                </w:tcPr>
                <w:p w:rsidR="00F14F05" w:rsidRPr="00C97EC5" w:rsidRDefault="00F14F05" w:rsidP="00F14F05">
                  <w:pPr>
                    <w:widowControl/>
                    <w:autoSpaceDE/>
                    <w:autoSpaceDN/>
                    <w:adjustRightInd/>
                    <w:ind w:left="-128" w:firstLine="0"/>
                    <w:jc w:val="center"/>
                    <w:rPr>
                      <w:rFonts w:ascii="Times New Roman" w:hAnsi="Times New Roman" w:cs="Times New Roman"/>
                      <w:b/>
                      <w:bCs/>
                      <w:color w:val="FFFFFF"/>
                      <w:sz w:val="22"/>
                      <w:szCs w:val="22"/>
                    </w:rPr>
                  </w:pPr>
                  <w:r w:rsidRPr="00C97EC5">
                    <w:rPr>
                      <w:rFonts w:ascii="Times New Roman" w:hAnsi="Times New Roman" w:cs="Times New Roman"/>
                      <w:color w:val="FFFFFF"/>
                      <w:sz w:val="22"/>
                      <w:szCs w:val="22"/>
                    </w:rPr>
                    <w:t>201</w:t>
                  </w:r>
                  <w:r>
                    <w:rPr>
                      <w:rFonts w:ascii="Times New Roman" w:hAnsi="Times New Roman" w:cs="Times New Roman"/>
                      <w:color w:val="FFFFFF"/>
                      <w:sz w:val="22"/>
                      <w:szCs w:val="22"/>
                      <w:lang w:val="en-US"/>
                    </w:rPr>
                    <w:t>7</w:t>
                  </w:r>
                  <w:r>
                    <w:rPr>
                      <w:rFonts w:ascii="Times New Roman" w:hAnsi="Times New Roman" w:cs="Times New Roman"/>
                      <w:color w:val="FFFFFF"/>
                      <w:sz w:val="22"/>
                      <w:szCs w:val="22"/>
                    </w:rPr>
                    <w:t>-20</w:t>
                  </w:r>
                  <w:r>
                    <w:rPr>
                      <w:rFonts w:ascii="Times New Roman" w:hAnsi="Times New Roman" w:cs="Times New Roman"/>
                      <w:color w:val="FFFFFF"/>
                      <w:sz w:val="22"/>
                      <w:szCs w:val="22"/>
                      <w:lang w:val="en-US"/>
                    </w:rPr>
                    <w:t>20</w:t>
                  </w:r>
                  <w:r w:rsidRPr="00C97EC5">
                    <w:rPr>
                      <w:rFonts w:ascii="Times New Roman" w:hAnsi="Times New Roman" w:cs="Times New Roman"/>
                      <w:color w:val="FFFFFF"/>
                      <w:sz w:val="22"/>
                      <w:szCs w:val="22"/>
                    </w:rPr>
                    <w:t xml:space="preserve"> </w:t>
                  </w:r>
                  <w:proofErr w:type="spellStart"/>
                  <w:proofErr w:type="gramStart"/>
                  <w:r w:rsidRPr="00C97EC5">
                    <w:rPr>
                      <w:rFonts w:ascii="Times New Roman" w:hAnsi="Times New Roman" w:cs="Times New Roman"/>
                      <w:color w:val="FFFFFF"/>
                      <w:sz w:val="22"/>
                      <w:szCs w:val="22"/>
                    </w:rPr>
                    <w:t>годы-всего</w:t>
                  </w:r>
                  <w:proofErr w:type="spellEnd"/>
                  <w:proofErr w:type="gramEnd"/>
                </w:p>
              </w:tc>
            </w:tr>
            <w:tr w:rsidR="00F14F05" w:rsidRPr="00C97EC5" w:rsidTr="00F14F05">
              <w:trPr>
                <w:trHeight w:val="795"/>
              </w:trPr>
              <w:tc>
                <w:tcPr>
                  <w:tcW w:w="2162" w:type="pct"/>
                  <w:vMerge/>
                  <w:tcBorders>
                    <w:left w:val="single" w:sz="8" w:space="0" w:color="FFFFFF"/>
                    <w:bottom w:val="single" w:sz="24" w:space="0" w:color="FFFFFF"/>
                    <w:right w:val="single" w:sz="8" w:space="0" w:color="FFFFFF"/>
                  </w:tcBorders>
                  <w:shd w:val="clear" w:color="auto" w:fill="C0504D"/>
                  <w:noWrap/>
                  <w:vAlign w:val="center"/>
                </w:tcPr>
                <w:p w:rsidR="00F14F05" w:rsidRPr="00C97EC5" w:rsidRDefault="00F14F05" w:rsidP="00694157">
                  <w:pPr>
                    <w:widowControl/>
                    <w:autoSpaceDE/>
                    <w:autoSpaceDN/>
                    <w:adjustRightInd/>
                    <w:ind w:firstLine="0"/>
                    <w:jc w:val="center"/>
                    <w:rPr>
                      <w:rFonts w:ascii="Times New Roman" w:hAnsi="Times New Roman" w:cs="Times New Roman"/>
                      <w:b/>
                      <w:bCs/>
                      <w:color w:val="FFFFFF"/>
                      <w:sz w:val="22"/>
                      <w:szCs w:val="22"/>
                    </w:rPr>
                  </w:pPr>
                </w:p>
              </w:tc>
              <w:tc>
                <w:tcPr>
                  <w:tcW w:w="550" w:type="pct"/>
                  <w:vMerge/>
                  <w:tcBorders>
                    <w:left w:val="single" w:sz="8" w:space="0" w:color="FFFFFF"/>
                    <w:bottom w:val="single" w:sz="24"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color w:val="FFFFFF"/>
                      <w:sz w:val="22"/>
                      <w:szCs w:val="22"/>
                    </w:rPr>
                  </w:pPr>
                </w:p>
              </w:tc>
              <w:tc>
                <w:tcPr>
                  <w:tcW w:w="550" w:type="pct"/>
                  <w:vMerge/>
                  <w:tcBorders>
                    <w:left w:val="single" w:sz="8" w:space="0" w:color="FFFFFF"/>
                    <w:bottom w:val="single" w:sz="24"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color w:val="FFFFFF"/>
                      <w:sz w:val="22"/>
                      <w:szCs w:val="22"/>
                    </w:rPr>
                  </w:pPr>
                </w:p>
              </w:tc>
              <w:tc>
                <w:tcPr>
                  <w:tcW w:w="550" w:type="pct"/>
                  <w:vMerge/>
                  <w:tcBorders>
                    <w:left w:val="single" w:sz="8" w:space="0" w:color="FFFFFF"/>
                    <w:bottom w:val="single" w:sz="24"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color w:val="FFFFFF"/>
                      <w:sz w:val="22"/>
                      <w:szCs w:val="22"/>
                    </w:rPr>
                  </w:pPr>
                </w:p>
              </w:tc>
              <w:tc>
                <w:tcPr>
                  <w:tcW w:w="495" w:type="pct"/>
                  <w:vMerge/>
                  <w:tcBorders>
                    <w:left w:val="single" w:sz="8" w:space="0" w:color="FFFFFF"/>
                    <w:bottom w:val="single" w:sz="24" w:space="0" w:color="FFFFFF"/>
                    <w:right w:val="single" w:sz="8" w:space="0" w:color="FFFFFF"/>
                  </w:tcBorders>
                  <w:shd w:val="clear" w:color="auto" w:fill="C0504D"/>
                  <w:vAlign w:val="center"/>
                </w:tcPr>
                <w:p w:rsidR="00F14F05" w:rsidRPr="00C97EC5" w:rsidRDefault="00F14F05" w:rsidP="00B92B8C">
                  <w:pPr>
                    <w:widowControl/>
                    <w:autoSpaceDE/>
                    <w:autoSpaceDN/>
                    <w:adjustRightInd/>
                    <w:ind w:firstLine="0"/>
                    <w:jc w:val="center"/>
                    <w:rPr>
                      <w:rFonts w:ascii="Times New Roman" w:hAnsi="Times New Roman" w:cs="Times New Roman"/>
                      <w:color w:val="FFFFFF"/>
                      <w:sz w:val="22"/>
                      <w:szCs w:val="22"/>
                    </w:rPr>
                  </w:pPr>
                </w:p>
              </w:tc>
              <w:tc>
                <w:tcPr>
                  <w:tcW w:w="691" w:type="pct"/>
                  <w:vMerge/>
                  <w:tcBorders>
                    <w:left w:val="single" w:sz="8" w:space="0" w:color="FFFFFF"/>
                    <w:bottom w:val="single" w:sz="24" w:space="0" w:color="FFFFFF"/>
                    <w:right w:val="single" w:sz="8" w:space="0" w:color="FFFFFF"/>
                  </w:tcBorders>
                  <w:shd w:val="clear" w:color="auto" w:fill="C0504D"/>
                  <w:vAlign w:val="center"/>
                </w:tcPr>
                <w:p w:rsidR="00F14F05" w:rsidRPr="00C97EC5" w:rsidRDefault="00F14F05" w:rsidP="00B92B8C">
                  <w:pPr>
                    <w:widowControl/>
                    <w:autoSpaceDE/>
                    <w:autoSpaceDN/>
                    <w:adjustRightInd/>
                    <w:ind w:left="-128" w:firstLine="0"/>
                    <w:jc w:val="center"/>
                    <w:rPr>
                      <w:rFonts w:ascii="Times New Roman" w:hAnsi="Times New Roman" w:cs="Times New Roman"/>
                      <w:color w:val="FFFFFF"/>
                      <w:sz w:val="22"/>
                      <w:szCs w:val="22"/>
                    </w:rPr>
                  </w:pPr>
                </w:p>
              </w:tc>
            </w:tr>
            <w:tr w:rsidR="00F14F05" w:rsidRPr="00C97EC5" w:rsidTr="00F14F05">
              <w:trPr>
                <w:trHeight w:val="390"/>
              </w:trPr>
              <w:tc>
                <w:tcPr>
                  <w:tcW w:w="2162" w:type="pct"/>
                  <w:tcBorders>
                    <w:top w:val="single" w:sz="8" w:space="0" w:color="FFFFFF"/>
                    <w:left w:val="single" w:sz="8" w:space="0" w:color="FFFFFF"/>
                    <w:bottom w:val="single" w:sz="6" w:space="0" w:color="FFFFFF"/>
                    <w:right w:val="single" w:sz="24" w:space="0" w:color="FFFFFF"/>
                  </w:tcBorders>
                  <w:shd w:val="clear" w:color="auto" w:fill="C0504D"/>
                  <w:noWrap/>
                </w:tcPr>
                <w:p w:rsidR="00F14F05" w:rsidRPr="00C97EC5" w:rsidRDefault="00F14F05" w:rsidP="00694157">
                  <w:pPr>
                    <w:widowControl/>
                    <w:autoSpaceDE/>
                    <w:autoSpaceDN/>
                    <w:adjustRightInd/>
                    <w:ind w:firstLine="0"/>
                    <w:jc w:val="left"/>
                    <w:rPr>
                      <w:rFonts w:ascii="Times New Roman" w:hAnsi="Times New Roman" w:cs="Times New Roman"/>
                      <w:b/>
                      <w:bCs/>
                      <w:color w:val="FFFFFF"/>
                      <w:sz w:val="22"/>
                      <w:szCs w:val="22"/>
                    </w:rPr>
                  </w:pPr>
                  <w:r w:rsidRPr="00C97EC5">
                    <w:rPr>
                      <w:rFonts w:ascii="Times New Roman" w:hAnsi="Times New Roman" w:cs="Times New Roman"/>
                      <w:color w:val="FFFFFF"/>
                      <w:sz w:val="22"/>
                      <w:szCs w:val="22"/>
                    </w:rPr>
                    <w:t>Всего по Программе</w:t>
                  </w:r>
                </w:p>
              </w:tc>
              <w:tc>
                <w:tcPr>
                  <w:tcW w:w="55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F14F05" w:rsidRPr="00050C7E" w:rsidRDefault="00F14F05" w:rsidP="00050C7E">
                  <w:pPr>
                    <w:widowControl/>
                    <w:autoSpaceDE/>
                    <w:autoSpaceDN/>
                    <w:adjustRightInd/>
                    <w:ind w:firstLine="0"/>
                    <w:jc w:val="center"/>
                    <w:rPr>
                      <w:rFonts w:ascii="Times New Roman" w:hAnsi="Times New Roman" w:cs="Times New Roman"/>
                      <w:bCs/>
                      <w:color w:val="000000"/>
                      <w:sz w:val="22"/>
                      <w:szCs w:val="22"/>
                      <w:lang w:val="en-US"/>
                    </w:rPr>
                  </w:pPr>
                  <w:r>
                    <w:rPr>
                      <w:rFonts w:ascii="Times New Roman" w:hAnsi="Times New Roman" w:cs="Times New Roman"/>
                      <w:bCs/>
                      <w:color w:val="000000"/>
                      <w:sz w:val="22"/>
                      <w:szCs w:val="22"/>
                    </w:rPr>
                    <w:t>72,</w:t>
                  </w:r>
                  <w:r w:rsidR="00050C7E">
                    <w:rPr>
                      <w:rFonts w:ascii="Times New Roman" w:hAnsi="Times New Roman" w:cs="Times New Roman"/>
                      <w:bCs/>
                      <w:color w:val="000000"/>
                      <w:sz w:val="22"/>
                      <w:szCs w:val="22"/>
                      <w:lang w:val="en-US"/>
                    </w:rPr>
                    <w:t>58</w:t>
                  </w:r>
                </w:p>
              </w:tc>
              <w:tc>
                <w:tcPr>
                  <w:tcW w:w="55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F14F05" w:rsidRPr="00B92B8C" w:rsidRDefault="00F14F05" w:rsidP="00B92B8C">
                  <w:pPr>
                    <w:widowControl/>
                    <w:autoSpaceDE/>
                    <w:autoSpaceDN/>
                    <w:adjustRightInd/>
                    <w:ind w:firstLine="0"/>
                    <w:jc w:val="center"/>
                    <w:rPr>
                      <w:rFonts w:ascii="Times New Roman" w:hAnsi="Times New Roman" w:cs="Times New Roman"/>
                      <w:bCs/>
                      <w:color w:val="000000"/>
                      <w:sz w:val="22"/>
                      <w:szCs w:val="22"/>
                      <w:lang w:val="en-US"/>
                    </w:rPr>
                  </w:pPr>
                  <w:r>
                    <w:rPr>
                      <w:rFonts w:ascii="Times New Roman" w:hAnsi="Times New Roman" w:cs="Times New Roman"/>
                      <w:bCs/>
                      <w:color w:val="000000"/>
                      <w:sz w:val="22"/>
                      <w:szCs w:val="22"/>
                      <w:lang w:val="en-US"/>
                    </w:rPr>
                    <w:t>18</w:t>
                  </w:r>
                  <w:r w:rsidRPr="00C97EC5">
                    <w:rPr>
                      <w:rFonts w:ascii="Times New Roman" w:hAnsi="Times New Roman" w:cs="Times New Roman"/>
                      <w:bCs/>
                      <w:color w:val="000000"/>
                      <w:sz w:val="22"/>
                      <w:szCs w:val="22"/>
                    </w:rPr>
                    <w:t>,</w:t>
                  </w:r>
                  <w:r>
                    <w:rPr>
                      <w:rFonts w:ascii="Times New Roman" w:hAnsi="Times New Roman" w:cs="Times New Roman"/>
                      <w:bCs/>
                      <w:color w:val="000000"/>
                      <w:sz w:val="22"/>
                      <w:szCs w:val="22"/>
                      <w:lang w:val="en-US"/>
                    </w:rPr>
                    <w:t>35</w:t>
                  </w:r>
                </w:p>
              </w:tc>
              <w:tc>
                <w:tcPr>
                  <w:tcW w:w="550"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F14F05" w:rsidRPr="00B92B8C" w:rsidRDefault="00F14F05" w:rsidP="00B92B8C">
                  <w:pPr>
                    <w:widowControl/>
                    <w:autoSpaceDE/>
                    <w:autoSpaceDN/>
                    <w:adjustRightInd/>
                    <w:ind w:firstLine="0"/>
                    <w:jc w:val="center"/>
                    <w:rPr>
                      <w:rFonts w:ascii="Times New Roman" w:hAnsi="Times New Roman" w:cs="Times New Roman"/>
                      <w:bCs/>
                      <w:color w:val="000000"/>
                      <w:sz w:val="22"/>
                      <w:szCs w:val="22"/>
                      <w:lang w:val="en-US"/>
                    </w:rPr>
                  </w:pPr>
                  <w:r w:rsidRPr="00C97EC5">
                    <w:rPr>
                      <w:rFonts w:ascii="Times New Roman" w:hAnsi="Times New Roman" w:cs="Times New Roman"/>
                      <w:bCs/>
                      <w:color w:val="000000"/>
                      <w:sz w:val="22"/>
                      <w:szCs w:val="22"/>
                    </w:rPr>
                    <w:t>1</w:t>
                  </w:r>
                  <w:r>
                    <w:rPr>
                      <w:rFonts w:ascii="Times New Roman" w:hAnsi="Times New Roman" w:cs="Times New Roman"/>
                      <w:bCs/>
                      <w:color w:val="000000"/>
                      <w:sz w:val="22"/>
                      <w:szCs w:val="22"/>
                      <w:lang w:val="en-US"/>
                    </w:rPr>
                    <w:t>8</w:t>
                  </w:r>
                  <w:r w:rsidRPr="00C97EC5">
                    <w:rPr>
                      <w:rFonts w:ascii="Times New Roman" w:hAnsi="Times New Roman" w:cs="Times New Roman"/>
                      <w:bCs/>
                      <w:color w:val="000000"/>
                      <w:sz w:val="22"/>
                      <w:szCs w:val="22"/>
                    </w:rPr>
                    <w:t>,1</w:t>
                  </w:r>
                  <w:r>
                    <w:rPr>
                      <w:rFonts w:ascii="Times New Roman" w:hAnsi="Times New Roman" w:cs="Times New Roman"/>
                      <w:bCs/>
                      <w:color w:val="000000"/>
                      <w:sz w:val="22"/>
                      <w:szCs w:val="22"/>
                      <w:lang w:val="en-US"/>
                    </w:rPr>
                    <w:t>5</w:t>
                  </w:r>
                </w:p>
              </w:tc>
              <w:tc>
                <w:tcPr>
                  <w:tcW w:w="495"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F14F05" w:rsidRPr="00B92B8C" w:rsidRDefault="00F14F05" w:rsidP="00B92B8C">
                  <w:pPr>
                    <w:widowControl/>
                    <w:autoSpaceDE/>
                    <w:autoSpaceDN/>
                    <w:adjustRightInd/>
                    <w:ind w:firstLine="0"/>
                    <w:jc w:val="center"/>
                    <w:rPr>
                      <w:rFonts w:ascii="Times New Roman" w:hAnsi="Times New Roman" w:cs="Times New Roman"/>
                      <w:bCs/>
                      <w:color w:val="000000"/>
                      <w:sz w:val="22"/>
                      <w:szCs w:val="22"/>
                      <w:lang w:val="en-US"/>
                    </w:rPr>
                  </w:pPr>
                  <w:r w:rsidRPr="00C97EC5">
                    <w:rPr>
                      <w:rFonts w:ascii="Times New Roman" w:hAnsi="Times New Roman" w:cs="Times New Roman"/>
                      <w:bCs/>
                      <w:color w:val="000000"/>
                      <w:sz w:val="22"/>
                      <w:szCs w:val="22"/>
                    </w:rPr>
                    <w:t>1</w:t>
                  </w:r>
                  <w:r>
                    <w:rPr>
                      <w:rFonts w:ascii="Times New Roman" w:hAnsi="Times New Roman" w:cs="Times New Roman"/>
                      <w:bCs/>
                      <w:color w:val="000000"/>
                      <w:sz w:val="22"/>
                      <w:szCs w:val="22"/>
                      <w:lang w:val="en-US"/>
                    </w:rPr>
                    <w:t>6</w:t>
                  </w:r>
                  <w:r w:rsidRPr="00C97EC5">
                    <w:rPr>
                      <w:rFonts w:ascii="Times New Roman" w:hAnsi="Times New Roman" w:cs="Times New Roman"/>
                      <w:bCs/>
                      <w:color w:val="000000"/>
                      <w:sz w:val="22"/>
                      <w:szCs w:val="22"/>
                    </w:rPr>
                    <w:t>,2</w:t>
                  </w:r>
                  <w:r>
                    <w:rPr>
                      <w:rFonts w:ascii="Times New Roman" w:hAnsi="Times New Roman" w:cs="Times New Roman"/>
                      <w:bCs/>
                      <w:color w:val="000000"/>
                      <w:sz w:val="22"/>
                      <w:szCs w:val="22"/>
                      <w:lang w:val="en-US"/>
                    </w:rPr>
                    <w:t>6</w:t>
                  </w:r>
                </w:p>
              </w:tc>
              <w:tc>
                <w:tcPr>
                  <w:tcW w:w="691"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F14F05" w:rsidRPr="00050C7E" w:rsidRDefault="00F14F05" w:rsidP="00050C7E">
                  <w:pPr>
                    <w:widowControl/>
                    <w:autoSpaceDE/>
                    <w:autoSpaceDN/>
                    <w:adjustRightInd/>
                    <w:ind w:firstLine="0"/>
                    <w:jc w:val="center"/>
                    <w:rPr>
                      <w:rFonts w:ascii="Times New Roman" w:hAnsi="Times New Roman" w:cs="Times New Roman"/>
                      <w:bCs/>
                      <w:color w:val="000000"/>
                      <w:sz w:val="22"/>
                      <w:szCs w:val="22"/>
                      <w:lang w:val="en-US"/>
                    </w:rPr>
                  </w:pPr>
                  <w:r w:rsidRPr="00C97EC5">
                    <w:rPr>
                      <w:rFonts w:ascii="Times New Roman" w:hAnsi="Times New Roman" w:cs="Times New Roman"/>
                      <w:bCs/>
                      <w:color w:val="000000"/>
                      <w:sz w:val="22"/>
                      <w:szCs w:val="22"/>
                    </w:rPr>
                    <w:t>1</w:t>
                  </w:r>
                  <w:r>
                    <w:rPr>
                      <w:rFonts w:ascii="Times New Roman" w:hAnsi="Times New Roman" w:cs="Times New Roman"/>
                      <w:bCs/>
                      <w:color w:val="000000"/>
                      <w:sz w:val="22"/>
                      <w:szCs w:val="22"/>
                    </w:rPr>
                    <w:t>25,</w:t>
                  </w:r>
                  <w:r w:rsidR="00050C7E">
                    <w:rPr>
                      <w:rFonts w:ascii="Times New Roman" w:hAnsi="Times New Roman" w:cs="Times New Roman"/>
                      <w:bCs/>
                      <w:color w:val="000000"/>
                      <w:sz w:val="22"/>
                      <w:szCs w:val="22"/>
                      <w:lang w:val="en-US"/>
                    </w:rPr>
                    <w:t>34</w:t>
                  </w:r>
                </w:p>
              </w:tc>
            </w:tr>
            <w:tr w:rsidR="00F14F05" w:rsidRPr="00C97EC5" w:rsidTr="00F14F05">
              <w:trPr>
                <w:trHeight w:val="315"/>
              </w:trPr>
              <w:tc>
                <w:tcPr>
                  <w:tcW w:w="2162" w:type="pct"/>
                  <w:tcBorders>
                    <w:top w:val="single" w:sz="6" w:space="0" w:color="FFFFFF"/>
                    <w:left w:val="single" w:sz="8" w:space="0" w:color="FFFFFF"/>
                    <w:bottom w:val="single" w:sz="6" w:space="0" w:color="FFFFFF"/>
                    <w:right w:val="single" w:sz="24" w:space="0" w:color="FFFFFF"/>
                  </w:tcBorders>
                  <w:shd w:val="clear" w:color="auto" w:fill="C0504D"/>
                  <w:noWrap/>
                </w:tcPr>
                <w:p w:rsidR="00F14F05" w:rsidRPr="00C97EC5" w:rsidRDefault="00F14F05" w:rsidP="00694157">
                  <w:pPr>
                    <w:widowControl/>
                    <w:autoSpaceDE/>
                    <w:autoSpaceDN/>
                    <w:adjustRightInd/>
                    <w:ind w:firstLine="0"/>
                    <w:jc w:val="left"/>
                    <w:rPr>
                      <w:rFonts w:ascii="Times New Roman" w:hAnsi="Times New Roman" w:cs="Times New Roman"/>
                      <w:b/>
                      <w:bCs/>
                      <w:color w:val="FFFFFF"/>
                      <w:sz w:val="22"/>
                      <w:szCs w:val="22"/>
                    </w:rPr>
                  </w:pPr>
                  <w:r w:rsidRPr="00C97EC5">
                    <w:rPr>
                      <w:rFonts w:ascii="Times New Roman" w:hAnsi="Times New Roman" w:cs="Times New Roman"/>
                      <w:bCs/>
                      <w:color w:val="FFFFFF"/>
                      <w:sz w:val="22"/>
                      <w:szCs w:val="22"/>
                    </w:rPr>
                    <w:t>в том числе:</w:t>
                  </w:r>
                </w:p>
              </w:tc>
              <w:tc>
                <w:tcPr>
                  <w:tcW w:w="550"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694157">
                  <w:pPr>
                    <w:widowControl/>
                    <w:autoSpaceDE/>
                    <w:autoSpaceDN/>
                    <w:adjustRightInd/>
                    <w:ind w:firstLine="0"/>
                    <w:jc w:val="center"/>
                    <w:rPr>
                      <w:rFonts w:ascii="Times New Roman" w:hAnsi="Times New Roman" w:cs="Times New Roman"/>
                      <w:bCs/>
                      <w:color w:val="FF0000"/>
                      <w:sz w:val="22"/>
                      <w:szCs w:val="22"/>
                    </w:rPr>
                  </w:pPr>
                </w:p>
              </w:tc>
              <w:tc>
                <w:tcPr>
                  <w:tcW w:w="550"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694157">
                  <w:pPr>
                    <w:widowControl/>
                    <w:autoSpaceDE/>
                    <w:autoSpaceDN/>
                    <w:adjustRightInd/>
                    <w:ind w:firstLine="0"/>
                    <w:jc w:val="center"/>
                    <w:rPr>
                      <w:rFonts w:ascii="Times New Roman" w:hAnsi="Times New Roman" w:cs="Times New Roman"/>
                      <w:bCs/>
                      <w:color w:val="FF0000"/>
                      <w:sz w:val="22"/>
                      <w:szCs w:val="22"/>
                    </w:rPr>
                  </w:pPr>
                </w:p>
              </w:tc>
              <w:tc>
                <w:tcPr>
                  <w:tcW w:w="550"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694157">
                  <w:pPr>
                    <w:widowControl/>
                    <w:autoSpaceDE/>
                    <w:autoSpaceDN/>
                    <w:adjustRightInd/>
                    <w:ind w:firstLine="0"/>
                    <w:jc w:val="center"/>
                    <w:rPr>
                      <w:rFonts w:ascii="Times New Roman" w:hAnsi="Times New Roman" w:cs="Times New Roman"/>
                      <w:bCs/>
                      <w:color w:val="FF0000"/>
                      <w:sz w:val="22"/>
                      <w:szCs w:val="22"/>
                    </w:rPr>
                  </w:pPr>
                </w:p>
              </w:tc>
              <w:tc>
                <w:tcPr>
                  <w:tcW w:w="495"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694157">
                  <w:pPr>
                    <w:widowControl/>
                    <w:autoSpaceDE/>
                    <w:autoSpaceDN/>
                    <w:adjustRightInd/>
                    <w:ind w:firstLine="0"/>
                    <w:jc w:val="center"/>
                    <w:rPr>
                      <w:rFonts w:ascii="Times New Roman" w:hAnsi="Times New Roman" w:cs="Times New Roman"/>
                      <w:bCs/>
                      <w:color w:val="FF0000"/>
                      <w:sz w:val="22"/>
                      <w:szCs w:val="22"/>
                    </w:rPr>
                  </w:pPr>
                </w:p>
              </w:tc>
              <w:tc>
                <w:tcPr>
                  <w:tcW w:w="691" w:type="pct"/>
                  <w:tcBorders>
                    <w:top w:val="single" w:sz="6" w:space="0" w:color="FFFFFF"/>
                    <w:left w:val="single" w:sz="6" w:space="0" w:color="FFFFFF"/>
                    <w:bottom w:val="single" w:sz="6" w:space="0" w:color="FFFFFF"/>
                    <w:right w:val="single" w:sz="8" w:space="0" w:color="FFFFFF"/>
                  </w:tcBorders>
                  <w:shd w:val="clear" w:color="auto" w:fill="EFD3D2"/>
                  <w:noWrap/>
                  <w:vAlign w:val="center"/>
                </w:tcPr>
                <w:p w:rsidR="00F14F05" w:rsidRPr="00C97EC5" w:rsidRDefault="00F14F05" w:rsidP="00694157">
                  <w:pPr>
                    <w:widowControl/>
                    <w:autoSpaceDE/>
                    <w:autoSpaceDN/>
                    <w:adjustRightInd/>
                    <w:ind w:firstLine="0"/>
                    <w:jc w:val="center"/>
                    <w:rPr>
                      <w:rFonts w:ascii="Times New Roman" w:hAnsi="Times New Roman" w:cs="Times New Roman"/>
                      <w:color w:val="000000"/>
                      <w:sz w:val="22"/>
                      <w:szCs w:val="22"/>
                    </w:rPr>
                  </w:pPr>
                </w:p>
              </w:tc>
            </w:tr>
            <w:tr w:rsidR="00F14F05" w:rsidRPr="00C97EC5" w:rsidTr="00F14F05">
              <w:trPr>
                <w:trHeight w:val="315"/>
              </w:trPr>
              <w:tc>
                <w:tcPr>
                  <w:tcW w:w="2162" w:type="pct"/>
                  <w:tcBorders>
                    <w:top w:val="single" w:sz="8" w:space="0" w:color="FFFFFF"/>
                    <w:left w:val="single" w:sz="8" w:space="0" w:color="FFFFFF"/>
                    <w:bottom w:val="single" w:sz="6" w:space="0" w:color="FFFFFF"/>
                    <w:right w:val="single" w:sz="24" w:space="0" w:color="FFFFFF"/>
                  </w:tcBorders>
                  <w:shd w:val="clear" w:color="auto" w:fill="C0504D"/>
                  <w:noWrap/>
                </w:tcPr>
                <w:p w:rsidR="00F14F05" w:rsidRPr="00C97EC5" w:rsidRDefault="00F14F05" w:rsidP="00694157">
                  <w:pPr>
                    <w:widowControl/>
                    <w:autoSpaceDE/>
                    <w:autoSpaceDN/>
                    <w:adjustRightInd/>
                    <w:ind w:firstLine="0"/>
                    <w:jc w:val="left"/>
                    <w:rPr>
                      <w:rFonts w:ascii="Times New Roman" w:hAnsi="Times New Roman" w:cs="Times New Roman"/>
                      <w:b/>
                      <w:bCs/>
                      <w:color w:val="FFFFFF"/>
                      <w:sz w:val="22"/>
                      <w:szCs w:val="22"/>
                    </w:rPr>
                  </w:pPr>
                  <w:r w:rsidRPr="00C97EC5">
                    <w:rPr>
                      <w:rFonts w:ascii="Times New Roman" w:hAnsi="Times New Roman" w:cs="Times New Roman"/>
                      <w:bCs/>
                      <w:color w:val="FFFFFF"/>
                      <w:sz w:val="22"/>
                      <w:szCs w:val="22"/>
                    </w:rPr>
                    <w:t>муниципальный бюджет</w:t>
                  </w:r>
                </w:p>
              </w:tc>
              <w:tc>
                <w:tcPr>
                  <w:tcW w:w="550"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050C7E" w:rsidRDefault="00F14F05" w:rsidP="00050C7E">
                  <w:pPr>
                    <w:widowControl/>
                    <w:autoSpaceDE/>
                    <w:autoSpaceDN/>
                    <w:adjustRightInd/>
                    <w:ind w:firstLine="0"/>
                    <w:jc w:val="center"/>
                    <w:rPr>
                      <w:rFonts w:ascii="Times New Roman" w:hAnsi="Times New Roman" w:cs="Times New Roman"/>
                      <w:sz w:val="22"/>
                      <w:szCs w:val="22"/>
                      <w:lang w:val="en-US"/>
                    </w:rPr>
                  </w:pPr>
                  <w:r>
                    <w:rPr>
                      <w:rFonts w:ascii="Times New Roman" w:hAnsi="Times New Roman" w:cs="Times New Roman"/>
                      <w:sz w:val="22"/>
                      <w:szCs w:val="22"/>
                    </w:rPr>
                    <w:t>5,</w:t>
                  </w:r>
                  <w:r w:rsidR="00050C7E">
                    <w:rPr>
                      <w:rFonts w:ascii="Times New Roman" w:hAnsi="Times New Roman" w:cs="Times New Roman"/>
                      <w:sz w:val="22"/>
                      <w:szCs w:val="22"/>
                      <w:lang w:val="en-US"/>
                    </w:rPr>
                    <w:t>65</w:t>
                  </w:r>
                </w:p>
              </w:tc>
              <w:tc>
                <w:tcPr>
                  <w:tcW w:w="550"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3,7</w:t>
                  </w:r>
                </w:p>
              </w:tc>
              <w:tc>
                <w:tcPr>
                  <w:tcW w:w="550"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5,7</w:t>
                  </w:r>
                </w:p>
              </w:tc>
              <w:tc>
                <w:tcPr>
                  <w:tcW w:w="49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5,7</w:t>
                  </w:r>
                </w:p>
              </w:tc>
              <w:tc>
                <w:tcPr>
                  <w:tcW w:w="691"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F14F05" w:rsidRPr="00050C7E" w:rsidRDefault="00F14F05" w:rsidP="00050C7E">
                  <w:pPr>
                    <w:widowControl/>
                    <w:autoSpaceDE/>
                    <w:autoSpaceDN/>
                    <w:adjustRightInd/>
                    <w:ind w:firstLine="0"/>
                    <w:jc w:val="center"/>
                    <w:rPr>
                      <w:rFonts w:ascii="Times New Roman" w:hAnsi="Times New Roman" w:cs="Times New Roman"/>
                      <w:color w:val="000000"/>
                      <w:sz w:val="22"/>
                      <w:szCs w:val="22"/>
                      <w:lang w:val="en-US"/>
                    </w:rPr>
                  </w:pPr>
                  <w:r>
                    <w:rPr>
                      <w:rFonts w:ascii="Times New Roman" w:hAnsi="Times New Roman" w:cs="Times New Roman"/>
                      <w:color w:val="000000"/>
                      <w:sz w:val="22"/>
                      <w:szCs w:val="22"/>
                      <w:lang w:val="en-US"/>
                    </w:rPr>
                    <w:t>2</w:t>
                  </w:r>
                  <w:r w:rsidR="00050C7E">
                    <w:rPr>
                      <w:rFonts w:ascii="Times New Roman" w:hAnsi="Times New Roman" w:cs="Times New Roman"/>
                      <w:color w:val="000000"/>
                      <w:sz w:val="22"/>
                      <w:szCs w:val="22"/>
                      <w:lang w:val="en-US"/>
                    </w:rPr>
                    <w:t>0</w:t>
                  </w:r>
                  <w:r>
                    <w:rPr>
                      <w:rFonts w:ascii="Times New Roman" w:hAnsi="Times New Roman" w:cs="Times New Roman"/>
                      <w:color w:val="000000"/>
                      <w:sz w:val="22"/>
                      <w:szCs w:val="22"/>
                    </w:rPr>
                    <w:t>,</w:t>
                  </w:r>
                  <w:r w:rsidR="00050C7E">
                    <w:rPr>
                      <w:rFonts w:ascii="Times New Roman" w:hAnsi="Times New Roman" w:cs="Times New Roman"/>
                      <w:color w:val="000000"/>
                      <w:sz w:val="22"/>
                      <w:szCs w:val="22"/>
                      <w:lang w:val="en-US"/>
                    </w:rPr>
                    <w:t>75</w:t>
                  </w:r>
                </w:p>
              </w:tc>
            </w:tr>
            <w:tr w:rsidR="00F14F05" w:rsidRPr="00C97EC5" w:rsidTr="00F14F05">
              <w:trPr>
                <w:trHeight w:val="315"/>
              </w:trPr>
              <w:tc>
                <w:tcPr>
                  <w:tcW w:w="2162" w:type="pct"/>
                  <w:tcBorders>
                    <w:top w:val="single" w:sz="6" w:space="0" w:color="FFFFFF"/>
                    <w:left w:val="single" w:sz="8" w:space="0" w:color="FFFFFF"/>
                    <w:bottom w:val="single" w:sz="6" w:space="0" w:color="FFFFFF"/>
                    <w:right w:val="single" w:sz="24" w:space="0" w:color="FFFFFF"/>
                  </w:tcBorders>
                  <w:shd w:val="clear" w:color="auto" w:fill="C0504D"/>
                  <w:noWrap/>
                </w:tcPr>
                <w:p w:rsidR="00F14F05" w:rsidRPr="00C97EC5" w:rsidRDefault="00F14F05" w:rsidP="00694157">
                  <w:pPr>
                    <w:widowControl/>
                    <w:autoSpaceDE/>
                    <w:autoSpaceDN/>
                    <w:adjustRightInd/>
                    <w:ind w:firstLine="0"/>
                    <w:jc w:val="left"/>
                    <w:rPr>
                      <w:rFonts w:ascii="Times New Roman" w:hAnsi="Times New Roman" w:cs="Times New Roman"/>
                      <w:b/>
                      <w:bCs/>
                      <w:color w:val="FFFFFF"/>
                      <w:sz w:val="22"/>
                      <w:szCs w:val="22"/>
                    </w:rPr>
                  </w:pPr>
                  <w:r w:rsidRPr="00C97EC5">
                    <w:rPr>
                      <w:rFonts w:ascii="Times New Roman" w:hAnsi="Times New Roman" w:cs="Times New Roman"/>
                      <w:bCs/>
                      <w:color w:val="FFFFFF"/>
                      <w:sz w:val="22"/>
                      <w:szCs w:val="22"/>
                    </w:rPr>
                    <w:t>республиканский бюджет</w:t>
                  </w:r>
                </w:p>
              </w:tc>
              <w:tc>
                <w:tcPr>
                  <w:tcW w:w="550"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E60EF7">
                  <w:pPr>
                    <w:widowControl/>
                    <w:autoSpaceDE/>
                    <w:autoSpaceDN/>
                    <w:adjustRightInd/>
                    <w:ind w:firstLine="0"/>
                    <w:jc w:val="center"/>
                    <w:rPr>
                      <w:rFonts w:ascii="Times New Roman" w:hAnsi="Times New Roman" w:cs="Times New Roman"/>
                      <w:sz w:val="22"/>
                      <w:szCs w:val="22"/>
                    </w:rPr>
                  </w:pPr>
                  <w:r w:rsidRPr="00E60EF7">
                    <w:rPr>
                      <w:rFonts w:ascii="Times New Roman" w:hAnsi="Times New Roman" w:cs="Times New Roman"/>
                      <w:sz w:val="22"/>
                      <w:szCs w:val="22"/>
                    </w:rPr>
                    <w:t>15,</w:t>
                  </w:r>
                  <w:r w:rsidR="00E60EF7" w:rsidRPr="00E60EF7">
                    <w:rPr>
                      <w:rFonts w:ascii="Times New Roman" w:hAnsi="Times New Roman" w:cs="Times New Roman"/>
                      <w:sz w:val="22"/>
                      <w:szCs w:val="22"/>
                    </w:rPr>
                    <w:t>1</w:t>
                  </w:r>
                </w:p>
              </w:tc>
              <w:tc>
                <w:tcPr>
                  <w:tcW w:w="550"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7,35</w:t>
                  </w:r>
                </w:p>
              </w:tc>
              <w:tc>
                <w:tcPr>
                  <w:tcW w:w="550"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2,45</w:t>
                  </w:r>
                </w:p>
              </w:tc>
              <w:tc>
                <w:tcPr>
                  <w:tcW w:w="495" w:type="pct"/>
                  <w:tcBorders>
                    <w:top w:val="single" w:sz="6" w:space="0" w:color="FFFFFF"/>
                    <w:left w:val="single" w:sz="6" w:space="0" w:color="FFFFFF"/>
                    <w:bottom w:val="single" w:sz="6" w:space="0" w:color="FFFFFF"/>
                    <w:right w:val="single" w:sz="6" w:space="0" w:color="FFFFFF"/>
                  </w:tcBorders>
                  <w:shd w:val="clear" w:color="auto" w:fill="EFD3D2"/>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0,56</w:t>
                  </w:r>
                </w:p>
              </w:tc>
              <w:tc>
                <w:tcPr>
                  <w:tcW w:w="691" w:type="pct"/>
                  <w:tcBorders>
                    <w:top w:val="single" w:sz="6" w:space="0" w:color="FFFFFF"/>
                    <w:left w:val="single" w:sz="6" w:space="0" w:color="FFFFFF"/>
                    <w:bottom w:val="single" w:sz="6" w:space="0" w:color="FFFFFF"/>
                    <w:right w:val="single" w:sz="8" w:space="0" w:color="FFFFFF"/>
                  </w:tcBorders>
                  <w:shd w:val="clear" w:color="auto" w:fill="EFD3D2"/>
                  <w:noWrap/>
                  <w:vAlign w:val="center"/>
                </w:tcPr>
                <w:p w:rsidR="00F14F05" w:rsidRPr="008E3B9A" w:rsidRDefault="00F14F05" w:rsidP="008E3B9A">
                  <w:pPr>
                    <w:widowControl/>
                    <w:autoSpaceDE/>
                    <w:autoSpaceDN/>
                    <w:adjustRightInd/>
                    <w:ind w:firstLine="0"/>
                    <w:jc w:val="center"/>
                    <w:rPr>
                      <w:rFonts w:ascii="Times New Roman" w:hAnsi="Times New Roman" w:cs="Times New Roman"/>
                      <w:color w:val="000000"/>
                      <w:sz w:val="22"/>
                      <w:szCs w:val="22"/>
                      <w:lang w:val="en-US"/>
                    </w:rPr>
                  </w:pPr>
                  <w:r>
                    <w:rPr>
                      <w:rFonts w:ascii="Times New Roman" w:hAnsi="Times New Roman" w:cs="Times New Roman"/>
                      <w:color w:val="000000"/>
                      <w:sz w:val="22"/>
                      <w:szCs w:val="22"/>
                    </w:rPr>
                    <w:t>25,4</w:t>
                  </w:r>
                  <w:r w:rsidR="008E3B9A">
                    <w:rPr>
                      <w:rFonts w:ascii="Times New Roman" w:hAnsi="Times New Roman" w:cs="Times New Roman"/>
                      <w:color w:val="000000"/>
                      <w:sz w:val="22"/>
                      <w:szCs w:val="22"/>
                      <w:lang w:val="en-US"/>
                    </w:rPr>
                    <w:t>6</w:t>
                  </w:r>
                </w:p>
              </w:tc>
            </w:tr>
            <w:tr w:rsidR="00F14F05" w:rsidRPr="00C97EC5" w:rsidTr="00F14F05">
              <w:trPr>
                <w:trHeight w:val="315"/>
              </w:trPr>
              <w:tc>
                <w:tcPr>
                  <w:tcW w:w="2162" w:type="pct"/>
                  <w:tcBorders>
                    <w:top w:val="single" w:sz="8" w:space="0" w:color="FFFFFF"/>
                    <w:left w:val="single" w:sz="8" w:space="0" w:color="FFFFFF"/>
                    <w:bottom w:val="single" w:sz="8" w:space="0" w:color="FFFFFF"/>
                    <w:right w:val="single" w:sz="24" w:space="0" w:color="FFFFFF"/>
                  </w:tcBorders>
                  <w:shd w:val="clear" w:color="auto" w:fill="C0504D"/>
                  <w:noWrap/>
                </w:tcPr>
                <w:p w:rsidR="00F14F05" w:rsidRPr="00C97EC5" w:rsidRDefault="00F14F05" w:rsidP="00694157">
                  <w:pPr>
                    <w:widowControl/>
                    <w:autoSpaceDE/>
                    <w:autoSpaceDN/>
                    <w:adjustRightInd/>
                    <w:ind w:firstLine="0"/>
                    <w:jc w:val="left"/>
                    <w:rPr>
                      <w:rFonts w:ascii="Times New Roman" w:hAnsi="Times New Roman" w:cs="Times New Roman"/>
                      <w:b/>
                      <w:bCs/>
                      <w:color w:val="FFFFFF"/>
                      <w:sz w:val="22"/>
                      <w:szCs w:val="22"/>
                    </w:rPr>
                  </w:pPr>
                  <w:r w:rsidRPr="00C97EC5">
                    <w:rPr>
                      <w:rFonts w:ascii="Times New Roman" w:hAnsi="Times New Roman" w:cs="Times New Roman"/>
                      <w:bCs/>
                      <w:color w:val="FFFFFF"/>
                      <w:sz w:val="22"/>
                      <w:szCs w:val="22"/>
                    </w:rPr>
                    <w:t>внебюджетные источники</w:t>
                  </w:r>
                </w:p>
              </w:tc>
              <w:tc>
                <w:tcPr>
                  <w:tcW w:w="550"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C97EC5" w:rsidRDefault="00F14F05" w:rsidP="009F45EE">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51,83</w:t>
                  </w:r>
                </w:p>
              </w:tc>
              <w:tc>
                <w:tcPr>
                  <w:tcW w:w="550"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7,3</w:t>
                  </w:r>
                </w:p>
              </w:tc>
              <w:tc>
                <w:tcPr>
                  <w:tcW w:w="550"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495" w:type="pct"/>
                  <w:tcBorders>
                    <w:top w:val="single" w:sz="8" w:space="0" w:color="FFFFFF"/>
                    <w:left w:val="single" w:sz="8" w:space="0" w:color="FFFFFF"/>
                    <w:bottom w:val="single" w:sz="8" w:space="0" w:color="FFFFFF"/>
                    <w:right w:val="single" w:sz="8" w:space="0" w:color="FFFFFF"/>
                  </w:tcBorders>
                  <w:shd w:val="clear" w:color="auto" w:fill="DFA7A6"/>
                  <w:vAlign w:val="center"/>
                </w:tcPr>
                <w:p w:rsidR="00F14F05" w:rsidRPr="00C97EC5" w:rsidRDefault="00F14F05" w:rsidP="00694157">
                  <w:pPr>
                    <w:widowControl/>
                    <w:autoSpaceDE/>
                    <w:autoSpaceDN/>
                    <w:adjustRightInd/>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691" w:type="pct"/>
                  <w:tcBorders>
                    <w:top w:val="single" w:sz="8" w:space="0" w:color="FFFFFF"/>
                    <w:left w:val="single" w:sz="8" w:space="0" w:color="FFFFFF"/>
                    <w:bottom w:val="single" w:sz="8" w:space="0" w:color="FFFFFF"/>
                    <w:right w:val="single" w:sz="8" w:space="0" w:color="FFFFFF"/>
                  </w:tcBorders>
                  <w:shd w:val="clear" w:color="auto" w:fill="DFA7A6"/>
                  <w:noWrap/>
                  <w:vAlign w:val="center"/>
                </w:tcPr>
                <w:p w:rsidR="00F14F05" w:rsidRPr="00C97EC5" w:rsidRDefault="00F14F05" w:rsidP="00694157">
                  <w:pPr>
                    <w:widowControl/>
                    <w:autoSpaceDE/>
                    <w:autoSpaceDN/>
                    <w:adjustRightInd/>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79,13</w:t>
                  </w:r>
                </w:p>
              </w:tc>
            </w:tr>
          </w:tbl>
          <w:p w:rsidR="004370BF" w:rsidRPr="00C97EC5" w:rsidRDefault="004370BF" w:rsidP="00694157">
            <w:pPr>
              <w:ind w:left="720" w:firstLine="0"/>
              <w:rPr>
                <w:rFonts w:ascii="Times New Roman" w:hAnsi="Times New Roman" w:cs="Times New Roman"/>
                <w:sz w:val="24"/>
                <w:szCs w:val="24"/>
              </w:rPr>
            </w:pPr>
          </w:p>
        </w:tc>
      </w:tr>
      <w:tr w:rsidR="004370BF" w:rsidRPr="00E554E4" w:rsidTr="00466A2F">
        <w:tc>
          <w:tcPr>
            <w:tcW w:w="1915" w:type="dxa"/>
            <w:tcBorders>
              <w:bottom w:val="single" w:sz="8" w:space="0" w:color="FFFFFF"/>
              <w:right w:val="single" w:sz="24" w:space="0" w:color="FFFFFF"/>
            </w:tcBorders>
            <w:shd w:val="clear" w:color="auto" w:fill="4F81BD"/>
          </w:tcPr>
          <w:p w:rsidR="004370BF" w:rsidRPr="00C97EC5" w:rsidRDefault="004370BF" w:rsidP="00694157">
            <w:pPr>
              <w:ind w:firstLine="0"/>
              <w:rPr>
                <w:rFonts w:ascii="Times New Roman" w:hAnsi="Times New Roman" w:cs="Times New Roman"/>
                <w:b/>
                <w:bCs/>
                <w:color w:val="FFFFFF"/>
                <w:sz w:val="24"/>
                <w:szCs w:val="24"/>
              </w:rPr>
            </w:pPr>
          </w:p>
          <w:p w:rsidR="004370BF" w:rsidRPr="00C97EC5" w:rsidRDefault="004370BF" w:rsidP="00694157">
            <w:pPr>
              <w:ind w:firstLine="0"/>
              <w:rPr>
                <w:rFonts w:ascii="Times New Roman" w:hAnsi="Times New Roman" w:cs="Times New Roman"/>
                <w:b/>
                <w:bCs/>
                <w:color w:val="FFFFFF"/>
                <w:sz w:val="24"/>
                <w:szCs w:val="24"/>
              </w:rPr>
            </w:pPr>
            <w:r w:rsidRPr="00C97EC5">
              <w:rPr>
                <w:rFonts w:ascii="Times New Roman" w:hAnsi="Times New Roman" w:cs="Times New Roman"/>
                <w:b/>
                <w:bCs/>
                <w:color w:val="FFFFFF"/>
                <w:sz w:val="24"/>
                <w:szCs w:val="24"/>
              </w:rPr>
              <w:t>Ожидаемые результаты реализации Программы</w:t>
            </w:r>
          </w:p>
        </w:tc>
        <w:tc>
          <w:tcPr>
            <w:tcW w:w="8116" w:type="dxa"/>
            <w:tcBorders>
              <w:left w:val="single" w:sz="8" w:space="0" w:color="FFFFFF"/>
              <w:bottom w:val="single" w:sz="8" w:space="0" w:color="FFFFFF"/>
            </w:tcBorders>
            <w:shd w:val="clear" w:color="auto" w:fill="A7BFDE"/>
          </w:tcPr>
          <w:p w:rsidR="004370BF" w:rsidRPr="00C97EC5" w:rsidRDefault="004370BF">
            <w:pPr>
              <w:rPr>
                <w:rFonts w:ascii="Times New Roman" w:hAnsi="Times New Roman" w:cs="Times New Roman"/>
              </w:rPr>
            </w:pPr>
          </w:p>
          <w:tbl>
            <w:tblPr>
              <w:tblW w:w="7900" w:type="dxa"/>
              <w:tblLook w:val="00A0"/>
            </w:tblPr>
            <w:tblGrid>
              <w:gridCol w:w="7900"/>
            </w:tblGrid>
            <w:tr w:rsidR="004370BF" w:rsidRPr="00C55CCB" w:rsidTr="00841735">
              <w:trPr>
                <w:trHeight w:val="465"/>
              </w:trPr>
              <w:tc>
                <w:tcPr>
                  <w:tcW w:w="7900" w:type="dxa"/>
                  <w:tcBorders>
                    <w:top w:val="nil"/>
                    <w:left w:val="nil"/>
                    <w:bottom w:val="nil"/>
                    <w:right w:val="nil"/>
                  </w:tcBorders>
                  <w:vAlign w:val="center"/>
                </w:tcPr>
                <w:p w:rsidR="004370BF" w:rsidRPr="00C55CCB" w:rsidRDefault="004370BF" w:rsidP="00A133E6">
                  <w:pPr>
                    <w:widowControl/>
                    <w:autoSpaceDE/>
                    <w:autoSpaceDN/>
                    <w:adjustRightInd/>
                    <w:ind w:firstLine="0"/>
                    <w:jc w:val="left"/>
                    <w:rPr>
                      <w:rFonts w:ascii="Times New Roman" w:hAnsi="Times New Roman" w:cs="Times New Roman"/>
                      <w:b/>
                      <w:bCs/>
                      <w:color w:val="000000"/>
                    </w:rPr>
                  </w:pPr>
                  <w:r w:rsidRPr="00C55CCB">
                    <w:rPr>
                      <w:rFonts w:ascii="Times New Roman" w:hAnsi="Times New Roman" w:cs="Times New Roman"/>
                      <w:b/>
                      <w:bCs/>
                      <w:color w:val="000000"/>
                    </w:rPr>
                    <w:t>За 201</w:t>
                  </w:r>
                  <w:r w:rsidR="00A133E6">
                    <w:rPr>
                      <w:rFonts w:ascii="Times New Roman" w:hAnsi="Times New Roman" w:cs="Times New Roman"/>
                      <w:b/>
                      <w:bCs/>
                      <w:color w:val="000000"/>
                    </w:rPr>
                    <w:t>7</w:t>
                  </w:r>
                  <w:r w:rsidRPr="00C55CCB">
                    <w:rPr>
                      <w:rFonts w:ascii="Times New Roman" w:hAnsi="Times New Roman" w:cs="Times New Roman"/>
                      <w:b/>
                      <w:bCs/>
                      <w:color w:val="000000"/>
                    </w:rPr>
                    <w:t>-20</w:t>
                  </w:r>
                  <w:r w:rsidR="001523C2" w:rsidRPr="00C55CCB">
                    <w:rPr>
                      <w:rFonts w:ascii="Times New Roman" w:hAnsi="Times New Roman" w:cs="Times New Roman"/>
                      <w:b/>
                      <w:bCs/>
                      <w:color w:val="000000"/>
                    </w:rPr>
                    <w:t>20</w:t>
                  </w:r>
                  <w:r w:rsidRPr="00C55CCB">
                    <w:rPr>
                      <w:rFonts w:ascii="Times New Roman" w:hAnsi="Times New Roman" w:cs="Times New Roman"/>
                      <w:b/>
                      <w:bCs/>
                      <w:color w:val="000000"/>
                    </w:rPr>
                    <w:t xml:space="preserve"> годы:</w:t>
                  </w:r>
                </w:p>
              </w:tc>
            </w:tr>
            <w:tr w:rsidR="004370BF" w:rsidRPr="00C55CCB" w:rsidTr="00841735">
              <w:trPr>
                <w:trHeight w:val="315"/>
              </w:trPr>
              <w:tc>
                <w:tcPr>
                  <w:tcW w:w="7900" w:type="dxa"/>
                  <w:tcBorders>
                    <w:top w:val="nil"/>
                    <w:left w:val="nil"/>
                    <w:bottom w:val="nil"/>
                    <w:right w:val="nil"/>
                  </w:tcBorders>
                  <w:vAlign w:val="center"/>
                </w:tcPr>
                <w:p w:rsidR="004370BF" w:rsidRPr="00C55CCB" w:rsidRDefault="004370BF" w:rsidP="00F66FFF">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t xml:space="preserve">Суммарная экономия электрической энергии -  </w:t>
                  </w:r>
                  <w:r w:rsidR="00F66FFF">
                    <w:rPr>
                      <w:rFonts w:ascii="Times New Roman" w:hAnsi="Times New Roman" w:cs="Times New Roman"/>
                      <w:color w:val="000000"/>
                      <w:sz w:val="24"/>
                      <w:szCs w:val="24"/>
                    </w:rPr>
                    <w:t>1</w:t>
                  </w:r>
                  <w:r w:rsidRPr="00C55CCB">
                    <w:rPr>
                      <w:rFonts w:ascii="Times New Roman" w:hAnsi="Times New Roman" w:cs="Times New Roman"/>
                      <w:color w:val="000000"/>
                      <w:sz w:val="24"/>
                      <w:szCs w:val="24"/>
                    </w:rPr>
                    <w:t>,</w:t>
                  </w:r>
                  <w:r w:rsidR="00584D98" w:rsidRPr="00C55CCB">
                    <w:rPr>
                      <w:rFonts w:ascii="Times New Roman" w:hAnsi="Times New Roman" w:cs="Times New Roman"/>
                      <w:color w:val="000000"/>
                      <w:sz w:val="24"/>
                      <w:szCs w:val="24"/>
                    </w:rPr>
                    <w:t>7</w:t>
                  </w:r>
                  <w:r w:rsidR="00F66FFF">
                    <w:rPr>
                      <w:rFonts w:ascii="Times New Roman" w:hAnsi="Times New Roman" w:cs="Times New Roman"/>
                      <w:color w:val="000000"/>
                      <w:sz w:val="24"/>
                      <w:szCs w:val="24"/>
                    </w:rPr>
                    <w:t>1</w:t>
                  </w:r>
                  <w:r w:rsidRPr="00C55CCB">
                    <w:rPr>
                      <w:rFonts w:ascii="Times New Roman" w:hAnsi="Times New Roman" w:cs="Times New Roman"/>
                      <w:color w:val="000000"/>
                      <w:sz w:val="24"/>
                      <w:szCs w:val="24"/>
                    </w:rPr>
                    <w:t xml:space="preserve"> </w:t>
                  </w:r>
                  <w:r w:rsidR="00584D98" w:rsidRPr="00C55CCB">
                    <w:rPr>
                      <w:rFonts w:ascii="Times New Roman" w:hAnsi="Times New Roman" w:cs="Times New Roman"/>
                      <w:color w:val="000000"/>
                      <w:sz w:val="24"/>
                      <w:szCs w:val="24"/>
                    </w:rPr>
                    <w:t>тыс</w:t>
                  </w:r>
                  <w:r w:rsidRPr="00C55CCB">
                    <w:rPr>
                      <w:rFonts w:ascii="Times New Roman" w:hAnsi="Times New Roman" w:cs="Times New Roman"/>
                      <w:color w:val="000000"/>
                      <w:sz w:val="24"/>
                      <w:szCs w:val="24"/>
                    </w:rPr>
                    <w:t>. кВтч;</w:t>
                  </w:r>
                </w:p>
              </w:tc>
            </w:tr>
            <w:tr w:rsidR="004370BF" w:rsidRPr="00C55CCB" w:rsidTr="00841735">
              <w:trPr>
                <w:trHeight w:val="315"/>
              </w:trPr>
              <w:tc>
                <w:tcPr>
                  <w:tcW w:w="7900" w:type="dxa"/>
                  <w:tcBorders>
                    <w:top w:val="nil"/>
                    <w:left w:val="nil"/>
                    <w:bottom w:val="nil"/>
                    <w:right w:val="nil"/>
                  </w:tcBorders>
                  <w:vAlign w:val="center"/>
                </w:tcPr>
                <w:p w:rsidR="004370BF" w:rsidRPr="00C55CCB" w:rsidRDefault="004370BF" w:rsidP="00004C20">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t xml:space="preserve">Суммарная экономия тепловой энергии  - </w:t>
                  </w:r>
                  <w:r w:rsidR="00004C20">
                    <w:rPr>
                      <w:rFonts w:ascii="Times New Roman" w:hAnsi="Times New Roman" w:cs="Times New Roman"/>
                      <w:color w:val="000000"/>
                      <w:sz w:val="24"/>
                      <w:szCs w:val="24"/>
                    </w:rPr>
                    <w:t>7</w:t>
                  </w:r>
                  <w:r w:rsidRPr="00C55CCB">
                    <w:rPr>
                      <w:rFonts w:ascii="Times New Roman" w:hAnsi="Times New Roman" w:cs="Times New Roman"/>
                      <w:color w:val="000000"/>
                      <w:sz w:val="24"/>
                      <w:szCs w:val="24"/>
                    </w:rPr>
                    <w:t>,</w:t>
                  </w:r>
                  <w:r w:rsidR="00004C20">
                    <w:rPr>
                      <w:rFonts w:ascii="Times New Roman" w:hAnsi="Times New Roman" w:cs="Times New Roman"/>
                      <w:color w:val="000000"/>
                      <w:sz w:val="24"/>
                      <w:szCs w:val="24"/>
                    </w:rPr>
                    <w:t>95</w:t>
                  </w:r>
                  <w:r w:rsidRPr="00C55CCB">
                    <w:rPr>
                      <w:rFonts w:ascii="Times New Roman" w:hAnsi="Times New Roman" w:cs="Times New Roman"/>
                      <w:color w:val="000000"/>
                      <w:sz w:val="24"/>
                      <w:szCs w:val="24"/>
                    </w:rPr>
                    <w:t xml:space="preserve"> тыс. Гкал;</w:t>
                  </w:r>
                </w:p>
              </w:tc>
            </w:tr>
            <w:tr w:rsidR="004370BF" w:rsidRPr="00C55CCB" w:rsidTr="00841735">
              <w:trPr>
                <w:trHeight w:val="315"/>
              </w:trPr>
              <w:tc>
                <w:tcPr>
                  <w:tcW w:w="7900" w:type="dxa"/>
                  <w:tcBorders>
                    <w:top w:val="nil"/>
                    <w:left w:val="nil"/>
                    <w:bottom w:val="nil"/>
                    <w:right w:val="nil"/>
                  </w:tcBorders>
                  <w:vAlign w:val="center"/>
                </w:tcPr>
                <w:p w:rsidR="004370BF" w:rsidRPr="00C55CCB" w:rsidRDefault="004370BF" w:rsidP="00584D98">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t xml:space="preserve">Суммарная экономия </w:t>
                  </w:r>
                  <w:r w:rsidR="00584D98" w:rsidRPr="00C55CCB">
                    <w:rPr>
                      <w:rFonts w:ascii="Times New Roman" w:hAnsi="Times New Roman" w:cs="Times New Roman"/>
                      <w:color w:val="000000"/>
                      <w:sz w:val="24"/>
                      <w:szCs w:val="24"/>
                    </w:rPr>
                    <w:t>ХВС</w:t>
                  </w:r>
                  <w:r w:rsidRPr="00C55CCB">
                    <w:rPr>
                      <w:rFonts w:ascii="Times New Roman" w:hAnsi="Times New Roman" w:cs="Times New Roman"/>
                      <w:color w:val="000000"/>
                      <w:sz w:val="24"/>
                      <w:szCs w:val="24"/>
                    </w:rPr>
                    <w:t xml:space="preserve"> –   </w:t>
                  </w:r>
                  <w:r w:rsidR="00004C20">
                    <w:rPr>
                      <w:rFonts w:ascii="Times New Roman" w:hAnsi="Times New Roman" w:cs="Times New Roman"/>
                      <w:color w:val="000000"/>
                      <w:sz w:val="24"/>
                      <w:szCs w:val="24"/>
                    </w:rPr>
                    <w:t>228</w:t>
                  </w:r>
                  <w:r w:rsidRPr="00C55CCB">
                    <w:rPr>
                      <w:rFonts w:ascii="Times New Roman" w:hAnsi="Times New Roman" w:cs="Times New Roman"/>
                      <w:color w:val="000000"/>
                      <w:sz w:val="24"/>
                      <w:szCs w:val="24"/>
                    </w:rPr>
                    <w:t>,</w:t>
                  </w:r>
                  <w:r w:rsidR="00004C20">
                    <w:rPr>
                      <w:rFonts w:ascii="Times New Roman" w:hAnsi="Times New Roman" w:cs="Times New Roman"/>
                      <w:color w:val="000000"/>
                      <w:sz w:val="24"/>
                      <w:szCs w:val="24"/>
                    </w:rPr>
                    <w:t>35</w:t>
                  </w:r>
                  <w:r w:rsidRPr="00C55CCB">
                    <w:rPr>
                      <w:rFonts w:ascii="Times New Roman" w:hAnsi="Times New Roman" w:cs="Times New Roman"/>
                      <w:color w:val="000000"/>
                      <w:sz w:val="24"/>
                      <w:szCs w:val="24"/>
                    </w:rPr>
                    <w:t xml:space="preserve"> тыс. куб. м;</w:t>
                  </w:r>
                </w:p>
                <w:p w:rsidR="00584D98" w:rsidRPr="00C55CCB" w:rsidRDefault="00584D98" w:rsidP="00004C20">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t xml:space="preserve">Суммарная экономия ГВС –   </w:t>
                  </w:r>
                  <w:r w:rsidR="00004C20">
                    <w:rPr>
                      <w:rFonts w:ascii="Times New Roman" w:hAnsi="Times New Roman" w:cs="Times New Roman"/>
                      <w:color w:val="000000"/>
                      <w:sz w:val="24"/>
                      <w:szCs w:val="24"/>
                    </w:rPr>
                    <w:t>33</w:t>
                  </w:r>
                  <w:r w:rsidRPr="00C55CCB">
                    <w:rPr>
                      <w:rFonts w:ascii="Times New Roman" w:hAnsi="Times New Roman" w:cs="Times New Roman"/>
                      <w:color w:val="000000"/>
                      <w:sz w:val="24"/>
                      <w:szCs w:val="24"/>
                    </w:rPr>
                    <w:t>,</w:t>
                  </w:r>
                  <w:r w:rsidR="00004C20">
                    <w:rPr>
                      <w:rFonts w:ascii="Times New Roman" w:hAnsi="Times New Roman" w:cs="Times New Roman"/>
                      <w:color w:val="000000"/>
                      <w:sz w:val="24"/>
                      <w:szCs w:val="24"/>
                    </w:rPr>
                    <w:t>7</w:t>
                  </w:r>
                  <w:r w:rsidRPr="00C55CCB">
                    <w:rPr>
                      <w:rFonts w:ascii="Times New Roman" w:hAnsi="Times New Roman" w:cs="Times New Roman"/>
                      <w:color w:val="000000"/>
                      <w:sz w:val="24"/>
                      <w:szCs w:val="24"/>
                    </w:rPr>
                    <w:t xml:space="preserve"> тыс. куб. м;</w:t>
                  </w:r>
                </w:p>
              </w:tc>
            </w:tr>
            <w:tr w:rsidR="004370BF" w:rsidRPr="00C55CCB" w:rsidTr="00841735">
              <w:trPr>
                <w:trHeight w:val="315"/>
              </w:trPr>
              <w:tc>
                <w:tcPr>
                  <w:tcW w:w="7900" w:type="dxa"/>
                  <w:tcBorders>
                    <w:top w:val="nil"/>
                    <w:left w:val="nil"/>
                    <w:bottom w:val="nil"/>
                    <w:right w:val="nil"/>
                  </w:tcBorders>
                  <w:vAlign w:val="center"/>
                </w:tcPr>
                <w:p w:rsidR="004370BF" w:rsidRPr="00C55CCB" w:rsidRDefault="004370BF" w:rsidP="00F66FFF">
                  <w:pPr>
                    <w:widowControl/>
                    <w:autoSpaceDE/>
                    <w:autoSpaceDN/>
                    <w:adjustRightInd/>
                    <w:ind w:firstLine="0"/>
                    <w:jc w:val="left"/>
                    <w:rPr>
                      <w:rFonts w:ascii="Times New Roman" w:hAnsi="Times New Roman" w:cs="Times New Roman"/>
                      <w:color w:val="000000"/>
                      <w:sz w:val="24"/>
                      <w:szCs w:val="24"/>
                    </w:rPr>
                  </w:pPr>
                </w:p>
              </w:tc>
            </w:tr>
            <w:tr w:rsidR="004370BF" w:rsidRPr="00C55CCB" w:rsidTr="00841735">
              <w:trPr>
                <w:trHeight w:val="315"/>
              </w:trPr>
              <w:tc>
                <w:tcPr>
                  <w:tcW w:w="7900" w:type="dxa"/>
                  <w:tcBorders>
                    <w:top w:val="nil"/>
                    <w:left w:val="nil"/>
                    <w:bottom w:val="nil"/>
                    <w:right w:val="nil"/>
                  </w:tcBorders>
                  <w:vAlign w:val="center"/>
                </w:tcPr>
                <w:p w:rsidR="009F45EE" w:rsidRPr="00C55CCB" w:rsidRDefault="009F45EE" w:rsidP="00584D98">
                  <w:pPr>
                    <w:widowControl/>
                    <w:autoSpaceDE/>
                    <w:autoSpaceDN/>
                    <w:adjustRightInd/>
                    <w:ind w:firstLine="0"/>
                    <w:jc w:val="left"/>
                    <w:rPr>
                      <w:rFonts w:ascii="Times New Roman" w:hAnsi="Times New Roman" w:cs="Times New Roman"/>
                      <w:color w:val="000000"/>
                      <w:sz w:val="24"/>
                      <w:szCs w:val="24"/>
                    </w:rPr>
                  </w:pPr>
                </w:p>
              </w:tc>
            </w:tr>
          </w:tbl>
          <w:p w:rsidR="004370BF" w:rsidRPr="00C97EC5" w:rsidRDefault="004370BF" w:rsidP="008D7D14">
            <w:pPr>
              <w:pStyle w:val="a5"/>
              <w:rPr>
                <w:rFonts w:cs="Times New Roman"/>
                <w:color w:val="000000"/>
                <w:szCs w:val="24"/>
              </w:rPr>
            </w:pPr>
            <w:r w:rsidRPr="00C55CCB">
              <w:rPr>
                <w:rFonts w:cs="Times New Roman"/>
                <w:color w:val="000000"/>
                <w:szCs w:val="24"/>
              </w:rPr>
              <w:t>Объем экономии по годам и за период 201</w:t>
            </w:r>
            <w:r w:rsidR="00A133E6">
              <w:rPr>
                <w:rFonts w:cs="Times New Roman"/>
                <w:color w:val="000000"/>
                <w:szCs w:val="24"/>
              </w:rPr>
              <w:t>7</w:t>
            </w:r>
            <w:r w:rsidRPr="00C55CCB">
              <w:rPr>
                <w:rFonts w:cs="Times New Roman"/>
                <w:color w:val="000000"/>
                <w:szCs w:val="24"/>
              </w:rPr>
              <w:t>-</w:t>
            </w:r>
            <w:smartTag w:uri="urn:schemas-microsoft-com:office:smarttags" w:element="metricconverter">
              <w:smartTagPr>
                <w:attr w:name="ProductID" w:val="2020 г"/>
              </w:smartTagPr>
              <w:r w:rsidRPr="00C55CCB">
                <w:rPr>
                  <w:rFonts w:cs="Times New Roman"/>
                  <w:color w:val="000000"/>
                  <w:szCs w:val="24"/>
                </w:rPr>
                <w:t>2020 г</w:t>
              </w:r>
            </w:smartTag>
            <w:r w:rsidR="00A133E6">
              <w:rPr>
                <w:rFonts w:cs="Times New Roman"/>
                <w:color w:val="000000"/>
                <w:szCs w:val="24"/>
              </w:rPr>
              <w:t>.г.</w:t>
            </w:r>
            <w:r w:rsidRPr="00C55CCB">
              <w:rPr>
                <w:rFonts w:cs="Times New Roman"/>
                <w:color w:val="000000"/>
                <w:szCs w:val="24"/>
              </w:rPr>
              <w:t>:</w:t>
            </w:r>
          </w:p>
          <w:tbl>
            <w:tblPr>
              <w:tblW w:w="627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461"/>
              <w:gridCol w:w="667"/>
              <w:gridCol w:w="667"/>
              <w:gridCol w:w="667"/>
              <w:gridCol w:w="821"/>
              <w:gridCol w:w="994"/>
            </w:tblGrid>
            <w:tr w:rsidR="00A133E6" w:rsidRPr="00C97EC5" w:rsidTr="00A133E6">
              <w:trPr>
                <w:trHeight w:val="241"/>
              </w:trPr>
              <w:tc>
                <w:tcPr>
                  <w:tcW w:w="1961" w:type="pct"/>
                  <w:vMerge w:val="restart"/>
                  <w:tcBorders>
                    <w:top w:val="single" w:sz="8" w:space="0" w:color="FFFFFF"/>
                    <w:left w:val="single" w:sz="8" w:space="0" w:color="FFFFFF"/>
                    <w:right w:val="single" w:sz="8" w:space="0" w:color="FFFFFF"/>
                  </w:tcBorders>
                  <w:shd w:val="clear" w:color="auto" w:fill="8064A2"/>
                  <w:vAlign w:val="center"/>
                </w:tcPr>
                <w:p w:rsidR="00A133E6" w:rsidRPr="00C97EC5" w:rsidRDefault="00A133E6" w:rsidP="00694157">
                  <w:pPr>
                    <w:widowControl/>
                    <w:autoSpaceDE/>
                    <w:autoSpaceDN/>
                    <w:adjustRightInd/>
                    <w:ind w:firstLine="0"/>
                    <w:jc w:val="center"/>
                    <w:rPr>
                      <w:rFonts w:ascii="Times New Roman" w:hAnsi="Times New Roman" w:cs="Times New Roman"/>
                      <w:b/>
                      <w:bCs/>
                      <w:color w:val="FFFFFF"/>
                    </w:rPr>
                  </w:pP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A133E6" w:rsidRPr="00C97EC5" w:rsidRDefault="00A133E6" w:rsidP="001523C2">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7</w:t>
                  </w: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A133E6" w:rsidRPr="00C97EC5" w:rsidRDefault="00A133E6" w:rsidP="001523C2">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8</w:t>
                  </w:r>
                </w:p>
              </w:tc>
              <w:tc>
                <w:tcPr>
                  <w:tcW w:w="531" w:type="pct"/>
                  <w:vMerge w:val="restart"/>
                  <w:tcBorders>
                    <w:top w:val="single" w:sz="8" w:space="0" w:color="FFFFFF"/>
                    <w:left w:val="single" w:sz="8" w:space="0" w:color="FFFFFF"/>
                    <w:right w:val="single" w:sz="8" w:space="0" w:color="FFFFFF"/>
                  </w:tcBorders>
                  <w:shd w:val="clear" w:color="auto" w:fill="8064A2"/>
                  <w:vAlign w:val="center"/>
                </w:tcPr>
                <w:p w:rsidR="00A133E6" w:rsidRPr="00C97EC5" w:rsidRDefault="00A133E6" w:rsidP="001523C2">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9</w:t>
                  </w:r>
                </w:p>
              </w:tc>
              <w:tc>
                <w:tcPr>
                  <w:tcW w:w="654" w:type="pct"/>
                  <w:vMerge w:val="restart"/>
                  <w:tcBorders>
                    <w:top w:val="single" w:sz="8" w:space="0" w:color="FFFFFF"/>
                    <w:left w:val="single" w:sz="8" w:space="0" w:color="FFFFFF"/>
                    <w:right w:val="single" w:sz="8" w:space="0" w:color="FFFFFF"/>
                  </w:tcBorders>
                  <w:shd w:val="clear" w:color="auto" w:fill="8064A2"/>
                  <w:vAlign w:val="center"/>
                </w:tcPr>
                <w:p w:rsidR="00A133E6" w:rsidRPr="00C97EC5" w:rsidRDefault="00A133E6" w:rsidP="001523C2">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w:t>
                  </w:r>
                  <w:r>
                    <w:rPr>
                      <w:rFonts w:ascii="Times New Roman" w:hAnsi="Times New Roman" w:cs="Times New Roman"/>
                      <w:b/>
                      <w:color w:val="FFFFFF"/>
                    </w:rPr>
                    <w:t>20</w:t>
                  </w:r>
                </w:p>
              </w:tc>
              <w:tc>
                <w:tcPr>
                  <w:tcW w:w="793" w:type="pct"/>
                  <w:vMerge w:val="restart"/>
                  <w:tcBorders>
                    <w:top w:val="single" w:sz="8" w:space="0" w:color="FFFFFF"/>
                    <w:left w:val="single" w:sz="8" w:space="0" w:color="FFFFFF"/>
                    <w:right w:val="single" w:sz="8" w:space="0" w:color="FFFFFF"/>
                  </w:tcBorders>
                  <w:shd w:val="clear" w:color="auto" w:fill="8064A2"/>
                  <w:vAlign w:val="center"/>
                </w:tcPr>
                <w:p w:rsidR="00A133E6" w:rsidRPr="00C97EC5" w:rsidRDefault="00A133E6" w:rsidP="00A133E6">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7</w:t>
                  </w:r>
                  <w:r w:rsidRPr="00C97EC5">
                    <w:rPr>
                      <w:rFonts w:ascii="Times New Roman" w:hAnsi="Times New Roman" w:cs="Times New Roman"/>
                      <w:b/>
                      <w:color w:val="FFFFFF"/>
                    </w:rPr>
                    <w:t xml:space="preserve"> - 2020</w:t>
                  </w:r>
                </w:p>
              </w:tc>
            </w:tr>
            <w:tr w:rsidR="00A133E6" w:rsidRPr="00C97EC5" w:rsidTr="00A133E6">
              <w:trPr>
                <w:trHeight w:val="630"/>
              </w:trPr>
              <w:tc>
                <w:tcPr>
                  <w:tcW w:w="1961" w:type="pct"/>
                  <w:vMerge/>
                  <w:tcBorders>
                    <w:left w:val="single" w:sz="8" w:space="0" w:color="FFFFFF"/>
                    <w:bottom w:val="single" w:sz="24" w:space="0" w:color="FFFFFF"/>
                    <w:right w:val="single" w:sz="8" w:space="0" w:color="FFFFFF"/>
                  </w:tcBorders>
                  <w:shd w:val="clear" w:color="auto" w:fill="8064A2"/>
                  <w:vAlign w:val="center"/>
                </w:tcPr>
                <w:p w:rsidR="00A133E6" w:rsidRPr="00C97EC5" w:rsidRDefault="00A133E6" w:rsidP="00694157">
                  <w:pPr>
                    <w:widowControl/>
                    <w:autoSpaceDE/>
                    <w:autoSpaceDN/>
                    <w:adjustRightInd/>
                    <w:ind w:firstLine="0"/>
                    <w:jc w:val="center"/>
                    <w:rPr>
                      <w:rFonts w:ascii="Times New Roman" w:hAnsi="Times New Roman" w:cs="Times New Roman"/>
                      <w:b/>
                      <w:bCs/>
                      <w:color w:val="FFFFFF"/>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A133E6" w:rsidRPr="00C97EC5" w:rsidRDefault="00A133E6" w:rsidP="001523C2">
                  <w:pPr>
                    <w:widowControl/>
                    <w:autoSpaceDE/>
                    <w:autoSpaceDN/>
                    <w:adjustRightInd/>
                    <w:ind w:firstLine="0"/>
                    <w:jc w:val="center"/>
                    <w:rPr>
                      <w:rFonts w:ascii="Times New Roman" w:hAnsi="Times New Roman" w:cs="Times New Roman"/>
                      <w:b/>
                      <w:color w:val="FFFFFF"/>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A133E6" w:rsidRPr="00C97EC5" w:rsidRDefault="00A133E6" w:rsidP="001523C2">
                  <w:pPr>
                    <w:widowControl/>
                    <w:autoSpaceDE/>
                    <w:autoSpaceDN/>
                    <w:adjustRightInd/>
                    <w:ind w:firstLine="0"/>
                    <w:jc w:val="center"/>
                    <w:rPr>
                      <w:rFonts w:ascii="Times New Roman" w:hAnsi="Times New Roman" w:cs="Times New Roman"/>
                      <w:b/>
                      <w:color w:val="FFFFFF"/>
                    </w:rPr>
                  </w:pPr>
                </w:p>
              </w:tc>
              <w:tc>
                <w:tcPr>
                  <w:tcW w:w="531" w:type="pct"/>
                  <w:vMerge/>
                  <w:tcBorders>
                    <w:left w:val="single" w:sz="8" w:space="0" w:color="FFFFFF"/>
                    <w:bottom w:val="single" w:sz="24" w:space="0" w:color="FFFFFF"/>
                    <w:right w:val="single" w:sz="8" w:space="0" w:color="FFFFFF"/>
                  </w:tcBorders>
                  <w:shd w:val="clear" w:color="auto" w:fill="8064A2"/>
                  <w:vAlign w:val="center"/>
                </w:tcPr>
                <w:p w:rsidR="00A133E6" w:rsidRPr="00C97EC5" w:rsidRDefault="00A133E6" w:rsidP="001523C2">
                  <w:pPr>
                    <w:widowControl/>
                    <w:autoSpaceDE/>
                    <w:autoSpaceDN/>
                    <w:adjustRightInd/>
                    <w:ind w:firstLine="0"/>
                    <w:jc w:val="center"/>
                    <w:rPr>
                      <w:rFonts w:ascii="Times New Roman" w:hAnsi="Times New Roman" w:cs="Times New Roman"/>
                      <w:b/>
                      <w:color w:val="FFFFFF"/>
                    </w:rPr>
                  </w:pPr>
                </w:p>
              </w:tc>
              <w:tc>
                <w:tcPr>
                  <w:tcW w:w="654" w:type="pct"/>
                  <w:vMerge/>
                  <w:tcBorders>
                    <w:left w:val="single" w:sz="8" w:space="0" w:color="FFFFFF"/>
                    <w:bottom w:val="single" w:sz="24" w:space="0" w:color="FFFFFF"/>
                    <w:right w:val="single" w:sz="8" w:space="0" w:color="FFFFFF"/>
                  </w:tcBorders>
                  <w:shd w:val="clear" w:color="auto" w:fill="8064A2"/>
                  <w:vAlign w:val="center"/>
                </w:tcPr>
                <w:p w:rsidR="00A133E6" w:rsidRPr="00C97EC5" w:rsidRDefault="00A133E6" w:rsidP="001523C2">
                  <w:pPr>
                    <w:widowControl/>
                    <w:autoSpaceDE/>
                    <w:autoSpaceDN/>
                    <w:adjustRightInd/>
                    <w:ind w:firstLine="0"/>
                    <w:jc w:val="center"/>
                    <w:rPr>
                      <w:rFonts w:ascii="Times New Roman" w:hAnsi="Times New Roman" w:cs="Times New Roman"/>
                      <w:b/>
                      <w:color w:val="FFFFFF"/>
                    </w:rPr>
                  </w:pPr>
                </w:p>
              </w:tc>
              <w:tc>
                <w:tcPr>
                  <w:tcW w:w="793" w:type="pct"/>
                  <w:vMerge/>
                  <w:tcBorders>
                    <w:left w:val="single" w:sz="8" w:space="0" w:color="FFFFFF"/>
                    <w:bottom w:val="single" w:sz="24" w:space="0" w:color="FFFFFF"/>
                    <w:right w:val="single" w:sz="8" w:space="0" w:color="FFFFFF"/>
                  </w:tcBorders>
                  <w:shd w:val="clear" w:color="auto" w:fill="8064A2"/>
                  <w:vAlign w:val="center"/>
                </w:tcPr>
                <w:p w:rsidR="00A133E6" w:rsidRPr="00C97EC5" w:rsidRDefault="00A133E6" w:rsidP="001523C2">
                  <w:pPr>
                    <w:widowControl/>
                    <w:autoSpaceDE/>
                    <w:autoSpaceDN/>
                    <w:adjustRightInd/>
                    <w:ind w:firstLine="0"/>
                    <w:jc w:val="center"/>
                    <w:rPr>
                      <w:rFonts w:ascii="Times New Roman" w:hAnsi="Times New Roman" w:cs="Times New Roman"/>
                      <w:b/>
                      <w:color w:val="FFFFFF"/>
                    </w:rPr>
                  </w:pPr>
                </w:p>
              </w:tc>
            </w:tr>
            <w:tr w:rsidR="00A133E6" w:rsidRPr="00C97EC5" w:rsidTr="00A133E6">
              <w:trPr>
                <w:trHeight w:val="945"/>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A133E6" w:rsidRPr="00C97EC5" w:rsidRDefault="00A133E6" w:rsidP="00694157">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Экономия </w:t>
                  </w:r>
                  <w:proofErr w:type="spellStart"/>
                  <w:r w:rsidRPr="00C97EC5">
                    <w:rPr>
                      <w:rFonts w:ascii="Times New Roman" w:hAnsi="Times New Roman" w:cs="Times New Roman"/>
                      <w:b/>
                      <w:bCs/>
                      <w:color w:val="FFFFFF"/>
                    </w:rPr>
                    <w:t>электри-ческой</w:t>
                  </w:r>
                  <w:proofErr w:type="spellEnd"/>
                  <w:r w:rsidRPr="00C97EC5">
                    <w:rPr>
                      <w:rFonts w:ascii="Times New Roman" w:hAnsi="Times New Roman" w:cs="Times New Roman"/>
                      <w:b/>
                      <w:bCs/>
                      <w:color w:val="FFFFFF"/>
                    </w:rPr>
                    <w:t xml:space="preserve"> энергии,  тыс</w:t>
                  </w:r>
                  <w:proofErr w:type="gramStart"/>
                  <w:r w:rsidRPr="00C97EC5">
                    <w:rPr>
                      <w:rFonts w:ascii="Times New Roman" w:hAnsi="Times New Roman" w:cs="Times New Roman"/>
                      <w:b/>
                      <w:bCs/>
                      <w:color w:val="FFFFFF"/>
                    </w:rPr>
                    <w:t>.к</w:t>
                  </w:r>
                  <w:proofErr w:type="gramEnd"/>
                  <w:r w:rsidRPr="00C97EC5">
                    <w:rPr>
                      <w:rFonts w:ascii="Times New Roman" w:hAnsi="Times New Roman" w:cs="Times New Roman"/>
                      <w:b/>
                      <w:bCs/>
                      <w:color w:val="FFFFFF"/>
                    </w:rPr>
                    <w:t>Втч</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133E6" w:rsidRPr="00C97EC5" w:rsidRDefault="00A133E6" w:rsidP="00694157">
                  <w:pPr>
                    <w:widowControl/>
                    <w:autoSpaceDE/>
                    <w:autoSpaceDN/>
                    <w:adjustRightInd/>
                    <w:ind w:firstLine="0"/>
                    <w:jc w:val="center"/>
                    <w:rPr>
                      <w:rFonts w:ascii="Times New Roman" w:hAnsi="Times New Roman" w:cs="Times New Roman"/>
                      <w:color w:val="000000"/>
                    </w:rPr>
                  </w:pPr>
                </w:p>
                <w:p w:rsidR="00A133E6" w:rsidRPr="00C97EC5" w:rsidRDefault="00A133E6"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0,45</w:t>
                  </w:r>
                </w:p>
                <w:p w:rsidR="00A133E6" w:rsidRPr="00C97EC5" w:rsidRDefault="00A133E6" w:rsidP="00694157">
                  <w:pPr>
                    <w:widowControl/>
                    <w:autoSpaceDE/>
                    <w:autoSpaceDN/>
                    <w:adjustRightInd/>
                    <w:ind w:firstLine="0"/>
                    <w:jc w:val="center"/>
                    <w:rPr>
                      <w:rFonts w:ascii="Times New Roman" w:hAnsi="Times New Roman" w:cs="Times New Roman"/>
                      <w:color w:val="000000"/>
                    </w:rPr>
                  </w:pP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133E6" w:rsidRPr="00C97EC5" w:rsidRDefault="00A133E6"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0,43</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133E6" w:rsidRPr="00C97EC5" w:rsidRDefault="00A133E6"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0,42</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133E6" w:rsidRPr="00C97EC5" w:rsidRDefault="00A133E6"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0,41</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133E6" w:rsidRPr="00C97EC5" w:rsidRDefault="00A133E6" w:rsidP="00A133E6">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1,71</w:t>
                  </w:r>
                </w:p>
              </w:tc>
            </w:tr>
            <w:tr w:rsidR="00A133E6" w:rsidRPr="00C97EC5" w:rsidTr="00A133E6">
              <w:trPr>
                <w:trHeight w:val="630"/>
              </w:trPr>
              <w:tc>
                <w:tcPr>
                  <w:tcW w:w="1961" w:type="pct"/>
                  <w:tcBorders>
                    <w:top w:val="single" w:sz="6" w:space="0" w:color="FFFFFF"/>
                    <w:left w:val="single" w:sz="8" w:space="0" w:color="FFFFFF"/>
                    <w:bottom w:val="single" w:sz="6" w:space="0" w:color="FFFFFF"/>
                    <w:right w:val="single" w:sz="24" w:space="0" w:color="FFFFFF"/>
                  </w:tcBorders>
                  <w:shd w:val="clear" w:color="auto" w:fill="8064A2"/>
                  <w:vAlign w:val="center"/>
                </w:tcPr>
                <w:p w:rsidR="00A133E6" w:rsidRPr="00C97EC5" w:rsidRDefault="00A133E6" w:rsidP="00694157">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Экономия тепловой энергии, тыс</w:t>
                  </w:r>
                  <w:proofErr w:type="gramStart"/>
                  <w:r w:rsidRPr="00C97EC5">
                    <w:rPr>
                      <w:rFonts w:ascii="Times New Roman" w:hAnsi="Times New Roman" w:cs="Times New Roman"/>
                      <w:b/>
                      <w:bCs/>
                      <w:color w:val="FFFFFF"/>
                    </w:rPr>
                    <w:t>.Г</w:t>
                  </w:r>
                  <w:proofErr w:type="gramEnd"/>
                  <w:r w:rsidRPr="00C97EC5">
                    <w:rPr>
                      <w:rFonts w:ascii="Times New Roman" w:hAnsi="Times New Roman" w:cs="Times New Roman"/>
                      <w:b/>
                      <w:bCs/>
                      <w:color w:val="FFFFFF"/>
                    </w:rPr>
                    <w:t>кал</w:t>
                  </w:r>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A133E6" w:rsidRPr="00A70FD2" w:rsidRDefault="00A70FD2" w:rsidP="002127B3">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lang w:val="en-US"/>
                    </w:rPr>
                    <w:t>1</w:t>
                  </w:r>
                  <w:r>
                    <w:rPr>
                      <w:rFonts w:ascii="Times New Roman" w:hAnsi="Times New Roman" w:cs="Times New Roman"/>
                      <w:color w:val="000000"/>
                    </w:rPr>
                    <w:t>,71</w:t>
                  </w:r>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A133E6" w:rsidRPr="00C97EC5" w:rsidRDefault="00A70FD2" w:rsidP="002127B3">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2,14</w:t>
                  </w:r>
                </w:p>
              </w:tc>
              <w:tc>
                <w:tcPr>
                  <w:tcW w:w="531"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A133E6" w:rsidRPr="00C97EC5" w:rsidRDefault="00A133E6" w:rsidP="002127B3">
                  <w:pPr>
                    <w:widowControl/>
                    <w:autoSpaceDE/>
                    <w:autoSpaceDN/>
                    <w:adjustRightInd/>
                    <w:ind w:firstLine="0"/>
                    <w:jc w:val="center"/>
                    <w:rPr>
                      <w:rFonts w:ascii="Times New Roman" w:hAnsi="Times New Roman" w:cs="Times New Roman"/>
                      <w:color w:val="000000"/>
                    </w:rPr>
                  </w:pPr>
                  <w:r w:rsidRPr="00C97EC5">
                    <w:rPr>
                      <w:rFonts w:ascii="Times New Roman" w:hAnsi="Times New Roman" w:cs="Times New Roman"/>
                      <w:color w:val="000000"/>
                    </w:rPr>
                    <w:t>2,</w:t>
                  </w:r>
                  <w:r>
                    <w:rPr>
                      <w:rFonts w:ascii="Times New Roman" w:hAnsi="Times New Roman" w:cs="Times New Roman"/>
                      <w:color w:val="000000"/>
                    </w:rPr>
                    <w:t>08</w:t>
                  </w:r>
                </w:p>
              </w:tc>
              <w:tc>
                <w:tcPr>
                  <w:tcW w:w="654"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A133E6" w:rsidRPr="00C97EC5" w:rsidRDefault="00A133E6" w:rsidP="00A70FD2">
                  <w:pPr>
                    <w:widowControl/>
                    <w:autoSpaceDE/>
                    <w:autoSpaceDN/>
                    <w:adjustRightInd/>
                    <w:ind w:firstLine="0"/>
                    <w:jc w:val="center"/>
                    <w:rPr>
                      <w:rFonts w:ascii="Times New Roman" w:hAnsi="Times New Roman" w:cs="Times New Roman"/>
                      <w:color w:val="000000"/>
                    </w:rPr>
                  </w:pPr>
                  <w:r w:rsidRPr="00C97EC5">
                    <w:rPr>
                      <w:rFonts w:ascii="Times New Roman" w:hAnsi="Times New Roman" w:cs="Times New Roman"/>
                      <w:color w:val="000000"/>
                    </w:rPr>
                    <w:t>2,</w:t>
                  </w:r>
                  <w:r>
                    <w:rPr>
                      <w:rFonts w:ascii="Times New Roman" w:hAnsi="Times New Roman" w:cs="Times New Roman"/>
                      <w:color w:val="000000"/>
                    </w:rPr>
                    <w:t>0</w:t>
                  </w:r>
                  <w:r w:rsidR="00A70FD2">
                    <w:rPr>
                      <w:rFonts w:ascii="Times New Roman" w:hAnsi="Times New Roman" w:cs="Times New Roman"/>
                      <w:color w:val="000000"/>
                    </w:rPr>
                    <w:t>2</w:t>
                  </w:r>
                </w:p>
              </w:tc>
              <w:tc>
                <w:tcPr>
                  <w:tcW w:w="793" w:type="pct"/>
                  <w:tcBorders>
                    <w:top w:val="single" w:sz="6" w:space="0" w:color="FFFFFF"/>
                    <w:left w:val="single" w:sz="6" w:space="0" w:color="FFFFFF"/>
                    <w:bottom w:val="single" w:sz="6" w:space="0" w:color="FFFFFF"/>
                    <w:right w:val="single" w:sz="8" w:space="0" w:color="FFFFFF"/>
                  </w:tcBorders>
                  <w:shd w:val="clear" w:color="auto" w:fill="DFD8E8"/>
                  <w:vAlign w:val="center"/>
                </w:tcPr>
                <w:p w:rsidR="00A133E6" w:rsidRPr="00C97EC5" w:rsidRDefault="00A70FD2" w:rsidP="00A133E6">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7,95</w:t>
                  </w:r>
                </w:p>
              </w:tc>
            </w:tr>
            <w:tr w:rsidR="00A133E6" w:rsidRPr="00C97EC5" w:rsidTr="00A133E6">
              <w:trPr>
                <w:trHeight w:val="510"/>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A133E6" w:rsidRPr="00C97EC5" w:rsidRDefault="00A133E6" w:rsidP="002A496E">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Экономия </w:t>
                  </w:r>
                  <w:r>
                    <w:rPr>
                      <w:rFonts w:ascii="Times New Roman" w:hAnsi="Times New Roman" w:cs="Times New Roman"/>
                      <w:b/>
                      <w:bCs/>
                      <w:color w:val="FFFFFF"/>
                    </w:rPr>
                    <w:t>ХВС</w:t>
                  </w:r>
                  <w:r w:rsidRPr="00C97EC5">
                    <w:rPr>
                      <w:rFonts w:ascii="Times New Roman" w:hAnsi="Times New Roman" w:cs="Times New Roman"/>
                      <w:b/>
                      <w:bCs/>
                      <w:color w:val="FFFFFF"/>
                    </w:rPr>
                    <w:t>, тыс</w:t>
                  </w:r>
                  <w:proofErr w:type="gramStart"/>
                  <w:r w:rsidRPr="00C97EC5">
                    <w:rPr>
                      <w:rFonts w:ascii="Times New Roman" w:hAnsi="Times New Roman" w:cs="Times New Roman"/>
                      <w:b/>
                      <w:bCs/>
                      <w:color w:val="FFFFFF"/>
                    </w:rPr>
                    <w:t>.к</w:t>
                  </w:r>
                  <w:proofErr w:type="gramEnd"/>
                  <w:r w:rsidRPr="00C97EC5">
                    <w:rPr>
                      <w:rFonts w:ascii="Times New Roman" w:hAnsi="Times New Roman" w:cs="Times New Roman"/>
                      <w:b/>
                      <w:bCs/>
                      <w:color w:val="FFFFFF"/>
                    </w:rPr>
                    <w:t>уб.м</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66,38</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59,75</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53,79</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48,43</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133E6" w:rsidRPr="00C97EC5" w:rsidRDefault="00004C20" w:rsidP="00F66FFF">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228,35</w:t>
                  </w:r>
                </w:p>
              </w:tc>
            </w:tr>
            <w:tr w:rsidR="00A133E6" w:rsidRPr="00C97EC5" w:rsidTr="00A133E6">
              <w:trPr>
                <w:trHeight w:val="630"/>
              </w:trPr>
              <w:tc>
                <w:tcPr>
                  <w:tcW w:w="1961" w:type="pct"/>
                  <w:tcBorders>
                    <w:top w:val="single" w:sz="6" w:space="0" w:color="FFFFFF"/>
                    <w:left w:val="single" w:sz="8" w:space="0" w:color="FFFFFF"/>
                    <w:bottom w:val="single" w:sz="8" w:space="0" w:color="FFFFFF"/>
                    <w:right w:val="single" w:sz="24" w:space="0" w:color="FFFFFF"/>
                  </w:tcBorders>
                  <w:shd w:val="clear" w:color="auto" w:fill="8064A2"/>
                  <w:vAlign w:val="center"/>
                </w:tcPr>
                <w:p w:rsidR="00A133E6" w:rsidRPr="00C97EC5" w:rsidRDefault="00A133E6" w:rsidP="00694157">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Экономия </w:t>
                  </w:r>
                  <w:r>
                    <w:rPr>
                      <w:rFonts w:ascii="Times New Roman" w:hAnsi="Times New Roman" w:cs="Times New Roman"/>
                      <w:b/>
                      <w:bCs/>
                      <w:color w:val="FFFFFF"/>
                    </w:rPr>
                    <w:t>ГВС</w:t>
                  </w:r>
                  <w:r w:rsidRPr="00C97EC5">
                    <w:rPr>
                      <w:rFonts w:ascii="Times New Roman" w:hAnsi="Times New Roman" w:cs="Times New Roman"/>
                      <w:b/>
                      <w:bCs/>
                      <w:color w:val="FFFFFF"/>
                    </w:rPr>
                    <w:t>, тыс</w:t>
                  </w:r>
                  <w:proofErr w:type="gramStart"/>
                  <w:r w:rsidRPr="00C97EC5">
                    <w:rPr>
                      <w:rFonts w:ascii="Times New Roman" w:hAnsi="Times New Roman" w:cs="Times New Roman"/>
                      <w:b/>
                      <w:bCs/>
                      <w:color w:val="FFFFFF"/>
                    </w:rPr>
                    <w:t>.к</w:t>
                  </w:r>
                  <w:proofErr w:type="gramEnd"/>
                  <w:r w:rsidRPr="00C97EC5">
                    <w:rPr>
                      <w:rFonts w:ascii="Times New Roman" w:hAnsi="Times New Roman" w:cs="Times New Roman"/>
                      <w:b/>
                      <w:bCs/>
                      <w:color w:val="FFFFFF"/>
                    </w:rPr>
                    <w:t>уб.м</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14,95</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6,44</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6,25</w:t>
                  </w:r>
                </w:p>
              </w:tc>
              <w:tc>
                <w:tcPr>
                  <w:tcW w:w="654"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6,06</w:t>
                  </w:r>
                </w:p>
              </w:tc>
              <w:tc>
                <w:tcPr>
                  <w:tcW w:w="793" w:type="pct"/>
                  <w:tcBorders>
                    <w:top w:val="single" w:sz="6" w:space="0" w:color="FFFFFF"/>
                    <w:left w:val="single" w:sz="6" w:space="0" w:color="FFFFFF"/>
                    <w:bottom w:val="single" w:sz="8" w:space="0" w:color="FFFFFF"/>
                    <w:right w:val="single" w:sz="8" w:space="0" w:color="FFFFFF"/>
                  </w:tcBorders>
                  <w:shd w:val="clear" w:color="auto" w:fill="DFD8E8"/>
                  <w:vAlign w:val="center"/>
                </w:tcPr>
                <w:p w:rsidR="00A133E6" w:rsidRPr="00C97EC5" w:rsidRDefault="00004C2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33,7</w:t>
                  </w:r>
                </w:p>
              </w:tc>
            </w:tr>
          </w:tbl>
          <w:p w:rsidR="004370BF" w:rsidRPr="00C97EC5" w:rsidRDefault="004370BF" w:rsidP="008D7D14">
            <w:pPr>
              <w:pStyle w:val="a5"/>
              <w:rPr>
                <w:rFonts w:cs="Times New Roman"/>
                <w:color w:val="000000"/>
                <w:szCs w:val="24"/>
              </w:rPr>
            </w:pPr>
          </w:p>
          <w:p w:rsidR="004370BF" w:rsidRPr="00C55CCB" w:rsidRDefault="004370BF" w:rsidP="008D7D14">
            <w:pPr>
              <w:pStyle w:val="a5"/>
              <w:rPr>
                <w:rFonts w:cs="Times New Roman"/>
                <w:color w:val="000000"/>
                <w:szCs w:val="24"/>
              </w:rPr>
            </w:pPr>
            <w:r w:rsidRPr="00C55CCB">
              <w:rPr>
                <w:rFonts w:cs="Times New Roman"/>
                <w:color w:val="000000"/>
                <w:szCs w:val="24"/>
              </w:rPr>
              <w:t>- снижение бюджетными учреждениями к 20</w:t>
            </w:r>
            <w:r w:rsidR="00CE4B8F" w:rsidRPr="00C55CCB">
              <w:rPr>
                <w:rFonts w:cs="Times New Roman"/>
                <w:color w:val="000000"/>
                <w:szCs w:val="24"/>
              </w:rPr>
              <w:t>20</w:t>
            </w:r>
            <w:r w:rsidRPr="00C55CCB">
              <w:rPr>
                <w:rFonts w:cs="Times New Roman"/>
                <w:color w:val="000000"/>
                <w:szCs w:val="24"/>
              </w:rPr>
              <w:t xml:space="preserve"> году в сопоставимых условиях объема потребляемой воды до </w:t>
            </w:r>
            <w:r w:rsidR="00CE4B8F" w:rsidRPr="00C55CCB">
              <w:rPr>
                <w:rFonts w:cs="Times New Roman"/>
                <w:color w:val="000000"/>
                <w:szCs w:val="24"/>
              </w:rPr>
              <w:t>1 484,3</w:t>
            </w:r>
            <w:r w:rsidRPr="00C55CCB">
              <w:rPr>
                <w:rFonts w:cs="Times New Roman"/>
                <w:color w:val="000000"/>
                <w:szCs w:val="24"/>
              </w:rPr>
              <w:t xml:space="preserve"> куб</w:t>
            </w:r>
            <w:proofErr w:type="gramStart"/>
            <w:r w:rsidRPr="00C55CCB">
              <w:rPr>
                <w:rFonts w:cs="Times New Roman"/>
                <w:color w:val="000000"/>
                <w:szCs w:val="24"/>
              </w:rPr>
              <w:t>.м</w:t>
            </w:r>
            <w:proofErr w:type="gramEnd"/>
            <w:r w:rsidRPr="00C55CCB">
              <w:rPr>
                <w:rFonts w:cs="Times New Roman"/>
                <w:color w:val="000000"/>
                <w:szCs w:val="24"/>
              </w:rPr>
              <w:t xml:space="preserve">, тепловой энергии до </w:t>
            </w:r>
            <w:r w:rsidR="00CE4B8F" w:rsidRPr="00C55CCB">
              <w:rPr>
                <w:rFonts w:cs="Times New Roman"/>
                <w:color w:val="000000"/>
                <w:szCs w:val="24"/>
              </w:rPr>
              <w:t>842,6</w:t>
            </w:r>
            <w:r w:rsidRPr="00C55CCB">
              <w:rPr>
                <w:rFonts w:cs="Times New Roman"/>
                <w:color w:val="000000"/>
                <w:szCs w:val="24"/>
              </w:rPr>
              <w:t xml:space="preserve"> Гкал, электрической энергии до </w:t>
            </w:r>
            <w:r w:rsidR="00CE4B8F" w:rsidRPr="00C55CCB">
              <w:rPr>
                <w:rFonts w:cs="Times New Roman"/>
                <w:color w:val="000000"/>
                <w:szCs w:val="24"/>
              </w:rPr>
              <w:t>98,2</w:t>
            </w:r>
            <w:r w:rsidRPr="00C55CCB">
              <w:rPr>
                <w:rFonts w:cs="Times New Roman"/>
                <w:color w:val="000000"/>
                <w:szCs w:val="24"/>
              </w:rPr>
              <w:t xml:space="preserve"> тыс.кВтч.  </w:t>
            </w:r>
          </w:p>
          <w:p w:rsidR="004370BF" w:rsidRPr="00C55CCB" w:rsidRDefault="004370BF" w:rsidP="008D7D14">
            <w:pPr>
              <w:pStyle w:val="a5"/>
              <w:rPr>
                <w:rFonts w:cs="Times New Roman"/>
                <w:color w:val="000000"/>
                <w:szCs w:val="24"/>
              </w:rPr>
            </w:pPr>
          </w:p>
          <w:p w:rsidR="004370BF" w:rsidRPr="00C97EC5" w:rsidRDefault="004370BF" w:rsidP="008D7D14">
            <w:pPr>
              <w:pStyle w:val="a5"/>
              <w:rPr>
                <w:rFonts w:cs="Times New Roman"/>
                <w:color w:val="000000"/>
                <w:szCs w:val="24"/>
              </w:rPr>
            </w:pPr>
            <w:r w:rsidRPr="00C55CCB">
              <w:rPr>
                <w:rFonts w:cs="Times New Roman"/>
                <w:color w:val="000000"/>
                <w:szCs w:val="24"/>
              </w:rPr>
              <w:t xml:space="preserve">Показатели </w:t>
            </w:r>
            <w:proofErr w:type="spellStart"/>
            <w:r w:rsidRPr="00C55CCB">
              <w:rPr>
                <w:rFonts w:cs="Times New Roman"/>
                <w:color w:val="000000"/>
                <w:szCs w:val="24"/>
              </w:rPr>
              <w:t>энергоэффективности</w:t>
            </w:r>
            <w:proofErr w:type="spellEnd"/>
            <w:r w:rsidRPr="00C55CCB">
              <w:rPr>
                <w:rFonts w:cs="Times New Roman"/>
                <w:color w:val="000000"/>
                <w:szCs w:val="24"/>
              </w:rPr>
              <w:t xml:space="preserve"> Программы:</w:t>
            </w:r>
          </w:p>
          <w:tbl>
            <w:tblPr>
              <w:tblW w:w="347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255"/>
              <w:gridCol w:w="805"/>
              <w:gridCol w:w="804"/>
              <w:gridCol w:w="804"/>
              <w:gridCol w:w="801"/>
            </w:tblGrid>
            <w:tr w:rsidR="00F66FFF" w:rsidRPr="00C97EC5" w:rsidTr="00F66FFF">
              <w:trPr>
                <w:trHeight w:val="993"/>
              </w:trPr>
              <w:tc>
                <w:tcPr>
                  <w:tcW w:w="2062" w:type="pct"/>
                  <w:vMerge w:val="restart"/>
                  <w:tcBorders>
                    <w:top w:val="single" w:sz="8" w:space="0" w:color="FFFFFF"/>
                    <w:left w:val="single" w:sz="8" w:space="0" w:color="FFFFFF"/>
                    <w:right w:val="single" w:sz="8" w:space="0" w:color="FFFFFF"/>
                  </w:tcBorders>
                  <w:shd w:val="clear" w:color="auto" w:fill="9BBB59"/>
                  <w:vAlign w:val="center"/>
                </w:tcPr>
                <w:p w:rsidR="00F66FFF" w:rsidRPr="00C97EC5" w:rsidRDefault="00F66FFF" w:rsidP="00694157">
                  <w:pPr>
                    <w:widowControl/>
                    <w:autoSpaceDE/>
                    <w:autoSpaceDN/>
                    <w:adjustRightInd/>
                    <w:ind w:firstLine="0"/>
                    <w:jc w:val="center"/>
                    <w:rPr>
                      <w:rFonts w:ascii="Times New Roman" w:hAnsi="Times New Roman" w:cs="Times New Roman"/>
                      <w:b/>
                      <w:bCs/>
                      <w:color w:val="FFFFFF"/>
                    </w:rPr>
                  </w:pPr>
                </w:p>
              </w:tc>
              <w:tc>
                <w:tcPr>
                  <w:tcW w:w="736" w:type="pct"/>
                  <w:vMerge w:val="restart"/>
                  <w:tcBorders>
                    <w:top w:val="single" w:sz="8" w:space="0" w:color="FFFFFF"/>
                    <w:left w:val="single" w:sz="8" w:space="0" w:color="FFFFFF"/>
                    <w:right w:val="single" w:sz="8" w:space="0" w:color="FFFFFF"/>
                  </w:tcBorders>
                  <w:shd w:val="clear" w:color="auto" w:fill="9BBB59"/>
                  <w:noWrap/>
                  <w:vAlign w:val="center"/>
                </w:tcPr>
                <w:p w:rsidR="00F66FFF" w:rsidRPr="00C97EC5" w:rsidRDefault="00F66FFF" w:rsidP="00A30B30">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7</w:t>
                  </w:r>
                </w:p>
              </w:tc>
              <w:tc>
                <w:tcPr>
                  <w:tcW w:w="735" w:type="pct"/>
                  <w:vMerge w:val="restart"/>
                  <w:tcBorders>
                    <w:top w:val="single" w:sz="8" w:space="0" w:color="FFFFFF"/>
                    <w:left w:val="single" w:sz="8" w:space="0" w:color="FFFFFF"/>
                    <w:right w:val="single" w:sz="8" w:space="0" w:color="FFFFFF"/>
                  </w:tcBorders>
                  <w:shd w:val="clear" w:color="auto" w:fill="9BBB59"/>
                  <w:vAlign w:val="center"/>
                </w:tcPr>
                <w:p w:rsidR="00F66FFF" w:rsidRPr="00C97EC5" w:rsidRDefault="00F66FFF" w:rsidP="00A30B30">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8</w:t>
                  </w:r>
                </w:p>
              </w:tc>
              <w:tc>
                <w:tcPr>
                  <w:tcW w:w="735" w:type="pct"/>
                  <w:vMerge w:val="restart"/>
                  <w:tcBorders>
                    <w:top w:val="single" w:sz="8" w:space="0" w:color="FFFFFF"/>
                    <w:left w:val="single" w:sz="8" w:space="0" w:color="FFFFFF"/>
                    <w:right w:val="single" w:sz="8" w:space="0" w:color="FFFFFF"/>
                  </w:tcBorders>
                  <w:shd w:val="clear" w:color="auto" w:fill="9BBB59"/>
                  <w:vAlign w:val="center"/>
                </w:tcPr>
                <w:p w:rsidR="00F66FFF" w:rsidRPr="00C97EC5" w:rsidRDefault="00F66FFF" w:rsidP="00A30B30">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9</w:t>
                  </w:r>
                </w:p>
              </w:tc>
              <w:tc>
                <w:tcPr>
                  <w:tcW w:w="732" w:type="pct"/>
                  <w:vMerge w:val="restart"/>
                  <w:tcBorders>
                    <w:top w:val="single" w:sz="8" w:space="0" w:color="FFFFFF"/>
                    <w:left w:val="single" w:sz="8" w:space="0" w:color="FFFFFF"/>
                    <w:right w:val="single" w:sz="8" w:space="0" w:color="FFFFFF"/>
                  </w:tcBorders>
                  <w:shd w:val="clear" w:color="auto" w:fill="9BBB59"/>
                  <w:vAlign w:val="center"/>
                </w:tcPr>
                <w:p w:rsidR="00F66FFF" w:rsidRPr="00C97EC5" w:rsidRDefault="00F66FFF" w:rsidP="00694157">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2020</w:t>
                  </w:r>
                </w:p>
              </w:tc>
            </w:tr>
            <w:tr w:rsidR="00F66FFF" w:rsidRPr="00C97EC5" w:rsidTr="00F66FFF">
              <w:trPr>
                <w:trHeight w:val="818"/>
              </w:trPr>
              <w:tc>
                <w:tcPr>
                  <w:tcW w:w="2062" w:type="pct"/>
                  <w:vMerge/>
                  <w:tcBorders>
                    <w:left w:val="single" w:sz="8" w:space="0" w:color="FFFFFF"/>
                    <w:bottom w:val="single" w:sz="24" w:space="0" w:color="FFFFFF"/>
                    <w:right w:val="single" w:sz="8" w:space="0" w:color="FFFFFF"/>
                  </w:tcBorders>
                  <w:shd w:val="clear" w:color="auto" w:fill="9BBB59"/>
                  <w:vAlign w:val="center"/>
                </w:tcPr>
                <w:p w:rsidR="00F66FFF" w:rsidRPr="00C97EC5" w:rsidRDefault="00F66FFF" w:rsidP="00694157">
                  <w:pPr>
                    <w:widowControl/>
                    <w:autoSpaceDE/>
                    <w:autoSpaceDN/>
                    <w:adjustRightInd/>
                    <w:ind w:firstLine="0"/>
                    <w:jc w:val="center"/>
                    <w:rPr>
                      <w:rFonts w:ascii="Times New Roman" w:hAnsi="Times New Roman" w:cs="Times New Roman"/>
                      <w:b/>
                      <w:bCs/>
                      <w:color w:val="FFFFFF"/>
                    </w:rPr>
                  </w:pPr>
                </w:p>
              </w:tc>
              <w:tc>
                <w:tcPr>
                  <w:tcW w:w="736" w:type="pct"/>
                  <w:vMerge/>
                  <w:tcBorders>
                    <w:left w:val="single" w:sz="8" w:space="0" w:color="FFFFFF"/>
                    <w:bottom w:val="single" w:sz="24" w:space="0" w:color="FFFFFF"/>
                    <w:right w:val="single" w:sz="8" w:space="0" w:color="FFFFFF"/>
                  </w:tcBorders>
                  <w:shd w:val="clear" w:color="auto" w:fill="9BBB59"/>
                  <w:noWrap/>
                  <w:vAlign w:val="center"/>
                </w:tcPr>
                <w:p w:rsidR="00F66FFF" w:rsidRPr="00C97EC5" w:rsidRDefault="00F66FFF" w:rsidP="00A30B30">
                  <w:pPr>
                    <w:widowControl/>
                    <w:autoSpaceDE/>
                    <w:autoSpaceDN/>
                    <w:adjustRightInd/>
                    <w:ind w:firstLine="0"/>
                    <w:jc w:val="center"/>
                    <w:rPr>
                      <w:rFonts w:ascii="Times New Roman" w:hAnsi="Times New Roman" w:cs="Times New Roman"/>
                      <w:b/>
                      <w:color w:val="FFFFFF"/>
                    </w:rPr>
                  </w:pPr>
                </w:p>
              </w:tc>
              <w:tc>
                <w:tcPr>
                  <w:tcW w:w="735" w:type="pct"/>
                  <w:vMerge/>
                  <w:tcBorders>
                    <w:left w:val="single" w:sz="8" w:space="0" w:color="FFFFFF"/>
                    <w:bottom w:val="single" w:sz="24" w:space="0" w:color="FFFFFF"/>
                    <w:right w:val="single" w:sz="8" w:space="0" w:color="FFFFFF"/>
                  </w:tcBorders>
                  <w:shd w:val="clear" w:color="auto" w:fill="9BBB59"/>
                  <w:vAlign w:val="center"/>
                </w:tcPr>
                <w:p w:rsidR="00F66FFF" w:rsidRPr="00C97EC5" w:rsidRDefault="00F66FFF" w:rsidP="00A30B30">
                  <w:pPr>
                    <w:widowControl/>
                    <w:autoSpaceDE/>
                    <w:autoSpaceDN/>
                    <w:adjustRightInd/>
                    <w:ind w:firstLine="0"/>
                    <w:jc w:val="center"/>
                    <w:rPr>
                      <w:rFonts w:ascii="Times New Roman" w:hAnsi="Times New Roman" w:cs="Times New Roman"/>
                      <w:b/>
                      <w:color w:val="FFFFFF"/>
                    </w:rPr>
                  </w:pPr>
                </w:p>
              </w:tc>
              <w:tc>
                <w:tcPr>
                  <w:tcW w:w="735" w:type="pct"/>
                  <w:vMerge/>
                  <w:tcBorders>
                    <w:left w:val="single" w:sz="8" w:space="0" w:color="FFFFFF"/>
                    <w:bottom w:val="single" w:sz="24" w:space="0" w:color="FFFFFF"/>
                    <w:right w:val="single" w:sz="8" w:space="0" w:color="FFFFFF"/>
                  </w:tcBorders>
                  <w:shd w:val="clear" w:color="auto" w:fill="9BBB59"/>
                  <w:vAlign w:val="center"/>
                </w:tcPr>
                <w:p w:rsidR="00F66FFF" w:rsidRPr="00C97EC5" w:rsidRDefault="00F66FFF" w:rsidP="00A30B30">
                  <w:pPr>
                    <w:widowControl/>
                    <w:autoSpaceDE/>
                    <w:autoSpaceDN/>
                    <w:adjustRightInd/>
                    <w:ind w:firstLine="0"/>
                    <w:jc w:val="center"/>
                    <w:rPr>
                      <w:rFonts w:ascii="Times New Roman" w:hAnsi="Times New Roman" w:cs="Times New Roman"/>
                      <w:b/>
                      <w:color w:val="FFFFFF"/>
                    </w:rPr>
                  </w:pPr>
                </w:p>
              </w:tc>
              <w:tc>
                <w:tcPr>
                  <w:tcW w:w="732" w:type="pct"/>
                  <w:vMerge/>
                  <w:tcBorders>
                    <w:left w:val="single" w:sz="8" w:space="0" w:color="FFFFFF"/>
                    <w:bottom w:val="single" w:sz="24" w:space="0" w:color="FFFFFF"/>
                    <w:right w:val="single" w:sz="8" w:space="0" w:color="FFFFFF"/>
                  </w:tcBorders>
                  <w:shd w:val="clear" w:color="auto" w:fill="9BBB59"/>
                  <w:vAlign w:val="center"/>
                </w:tcPr>
                <w:p w:rsidR="00F66FFF" w:rsidRPr="00C97EC5" w:rsidRDefault="00F66FFF" w:rsidP="00694157">
                  <w:pPr>
                    <w:widowControl/>
                    <w:autoSpaceDE/>
                    <w:autoSpaceDN/>
                    <w:adjustRightInd/>
                    <w:ind w:firstLine="0"/>
                    <w:jc w:val="center"/>
                    <w:rPr>
                      <w:rFonts w:ascii="Times New Roman" w:hAnsi="Times New Roman" w:cs="Times New Roman"/>
                      <w:b/>
                      <w:color w:val="FFFFFF"/>
                    </w:rPr>
                  </w:pPr>
                </w:p>
              </w:tc>
            </w:tr>
            <w:tr w:rsidR="00F66FFF" w:rsidRPr="00C97EC5" w:rsidTr="00F66FFF">
              <w:trPr>
                <w:trHeight w:val="630"/>
              </w:trPr>
              <w:tc>
                <w:tcPr>
                  <w:tcW w:w="2062" w:type="pct"/>
                  <w:tcBorders>
                    <w:top w:val="single" w:sz="8" w:space="0" w:color="FFFFFF"/>
                    <w:left w:val="single" w:sz="8" w:space="0" w:color="FFFFFF"/>
                    <w:bottom w:val="single" w:sz="6" w:space="0" w:color="FFFFFF"/>
                    <w:right w:val="single" w:sz="24" w:space="0" w:color="FFFFFF"/>
                  </w:tcBorders>
                  <w:shd w:val="clear" w:color="auto" w:fill="9BBB59"/>
                </w:tcPr>
                <w:p w:rsidR="00F66FFF" w:rsidRPr="00C97EC5" w:rsidRDefault="00F66FFF" w:rsidP="00694157">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Уд</w:t>
                  </w:r>
                  <w:proofErr w:type="gramStart"/>
                  <w:r w:rsidRPr="00C97EC5">
                    <w:rPr>
                      <w:rFonts w:ascii="Times New Roman" w:hAnsi="Times New Roman" w:cs="Times New Roman"/>
                      <w:b/>
                      <w:bCs/>
                      <w:color w:val="FFFFFF"/>
                    </w:rPr>
                    <w:t>.</w:t>
                  </w:r>
                  <w:proofErr w:type="gramEnd"/>
                  <w:r w:rsidRPr="00C97EC5">
                    <w:rPr>
                      <w:rFonts w:ascii="Times New Roman" w:hAnsi="Times New Roman" w:cs="Times New Roman"/>
                      <w:b/>
                      <w:bCs/>
                      <w:color w:val="FFFFFF"/>
                    </w:rPr>
                    <w:t xml:space="preserve"> </w:t>
                  </w:r>
                  <w:proofErr w:type="gramStart"/>
                  <w:r w:rsidRPr="00C97EC5">
                    <w:rPr>
                      <w:rFonts w:ascii="Times New Roman" w:hAnsi="Times New Roman" w:cs="Times New Roman"/>
                      <w:b/>
                      <w:bCs/>
                      <w:color w:val="FFFFFF"/>
                    </w:rPr>
                    <w:t>р</w:t>
                  </w:r>
                  <w:proofErr w:type="gramEnd"/>
                  <w:r w:rsidRPr="00C97EC5">
                    <w:rPr>
                      <w:rFonts w:ascii="Times New Roman" w:hAnsi="Times New Roman" w:cs="Times New Roman"/>
                      <w:b/>
                      <w:bCs/>
                      <w:color w:val="FFFFFF"/>
                    </w:rPr>
                    <w:t xml:space="preserve">асход топлива на выработку тепловой энергии,    кг </w:t>
                  </w:r>
                  <w:proofErr w:type="spellStart"/>
                  <w:r w:rsidRPr="00C97EC5">
                    <w:rPr>
                      <w:rFonts w:ascii="Times New Roman" w:hAnsi="Times New Roman" w:cs="Times New Roman"/>
                      <w:b/>
                      <w:bCs/>
                      <w:color w:val="FFFFFF"/>
                    </w:rPr>
                    <w:t>у.т</w:t>
                  </w:r>
                  <w:proofErr w:type="spellEnd"/>
                  <w:r w:rsidRPr="00C97EC5">
                    <w:rPr>
                      <w:rFonts w:ascii="Times New Roman" w:hAnsi="Times New Roman" w:cs="Times New Roman"/>
                      <w:b/>
                      <w:bCs/>
                      <w:color w:val="FFFFFF"/>
                    </w:rPr>
                    <w:t>./Гкал</w:t>
                  </w:r>
                </w:p>
              </w:tc>
              <w:tc>
                <w:tcPr>
                  <w:tcW w:w="736"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F66FFF" w:rsidRPr="00C97EC5" w:rsidRDefault="00F66FFF" w:rsidP="00694157">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0,180</w:t>
                  </w:r>
                </w:p>
              </w:tc>
              <w:tc>
                <w:tcPr>
                  <w:tcW w:w="735"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F66FFF" w:rsidRPr="00C97EC5" w:rsidRDefault="00F66FFF" w:rsidP="00694157">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0,185</w:t>
                  </w:r>
                </w:p>
              </w:tc>
              <w:tc>
                <w:tcPr>
                  <w:tcW w:w="735"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F66FFF" w:rsidRPr="00C97EC5" w:rsidRDefault="00F66FFF" w:rsidP="00694157">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0,191</w:t>
                  </w:r>
                </w:p>
              </w:tc>
              <w:tc>
                <w:tcPr>
                  <w:tcW w:w="7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F66FFF" w:rsidRPr="00C97EC5" w:rsidRDefault="00F66FFF" w:rsidP="00694157">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0,197</w:t>
                  </w:r>
                </w:p>
              </w:tc>
            </w:tr>
            <w:tr w:rsidR="00F66FFF" w:rsidRPr="00C97EC5" w:rsidTr="00F66FFF">
              <w:trPr>
                <w:trHeight w:val="699"/>
              </w:trPr>
              <w:tc>
                <w:tcPr>
                  <w:tcW w:w="2062" w:type="pct"/>
                  <w:tcBorders>
                    <w:top w:val="single" w:sz="6" w:space="0" w:color="FFFFFF"/>
                    <w:left w:val="single" w:sz="8" w:space="0" w:color="FFFFFF"/>
                    <w:bottom w:val="single" w:sz="6" w:space="0" w:color="FFFFFF"/>
                    <w:right w:val="single" w:sz="24" w:space="0" w:color="FFFFFF"/>
                  </w:tcBorders>
                  <w:shd w:val="clear" w:color="auto" w:fill="9BBB59"/>
                </w:tcPr>
                <w:p w:rsidR="00F66FFF" w:rsidRPr="00C97EC5" w:rsidRDefault="00F66FFF" w:rsidP="00694157">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Уд</w:t>
                  </w:r>
                  <w:proofErr w:type="gramStart"/>
                  <w:r w:rsidRPr="00C97EC5">
                    <w:rPr>
                      <w:rFonts w:ascii="Times New Roman" w:hAnsi="Times New Roman" w:cs="Times New Roman"/>
                      <w:b/>
                      <w:bCs/>
                      <w:color w:val="FFFFFF"/>
                    </w:rPr>
                    <w:t>.</w:t>
                  </w:r>
                  <w:proofErr w:type="gramEnd"/>
                  <w:r w:rsidRPr="00C97EC5">
                    <w:rPr>
                      <w:rFonts w:ascii="Times New Roman" w:hAnsi="Times New Roman" w:cs="Times New Roman"/>
                      <w:b/>
                      <w:bCs/>
                      <w:color w:val="FFFFFF"/>
                    </w:rPr>
                    <w:t xml:space="preserve"> </w:t>
                  </w:r>
                  <w:proofErr w:type="gramStart"/>
                  <w:r w:rsidRPr="00C97EC5">
                    <w:rPr>
                      <w:rFonts w:ascii="Times New Roman" w:hAnsi="Times New Roman" w:cs="Times New Roman"/>
                      <w:b/>
                      <w:bCs/>
                      <w:color w:val="FFFFFF"/>
                    </w:rPr>
                    <w:t>р</w:t>
                  </w:r>
                  <w:proofErr w:type="gramEnd"/>
                  <w:r w:rsidRPr="00C97EC5">
                    <w:rPr>
                      <w:rFonts w:ascii="Times New Roman" w:hAnsi="Times New Roman" w:cs="Times New Roman"/>
                      <w:b/>
                      <w:bCs/>
                      <w:color w:val="FFFFFF"/>
                    </w:rPr>
                    <w:t>асход тепла на отопление жилых домов, Гкал/кв. м в год</w:t>
                  </w:r>
                </w:p>
              </w:tc>
              <w:tc>
                <w:tcPr>
                  <w:tcW w:w="736"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F66FFF" w:rsidRPr="002E6498" w:rsidRDefault="00F66FFF" w:rsidP="002E6498">
                  <w:pPr>
                    <w:widowControl/>
                    <w:autoSpaceDE/>
                    <w:autoSpaceDN/>
                    <w:adjustRightInd/>
                    <w:ind w:firstLine="0"/>
                    <w:jc w:val="center"/>
                    <w:rPr>
                      <w:rFonts w:ascii="Times New Roman" w:hAnsi="Times New Roman" w:cs="Times New Roman"/>
                      <w:color w:val="000000"/>
                      <w:sz w:val="18"/>
                      <w:szCs w:val="18"/>
                      <w:lang w:val="en-US"/>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w:t>
                  </w:r>
                  <w:r>
                    <w:rPr>
                      <w:rFonts w:ascii="Times New Roman" w:hAnsi="Times New Roman" w:cs="Times New Roman"/>
                      <w:color w:val="000000"/>
                      <w:sz w:val="18"/>
                      <w:szCs w:val="18"/>
                      <w:lang w:val="en-US"/>
                    </w:rPr>
                    <w:t>33</w:t>
                  </w:r>
                </w:p>
              </w:tc>
              <w:tc>
                <w:tcPr>
                  <w:tcW w:w="735"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F66FFF" w:rsidRPr="00C97EC5" w:rsidRDefault="00F66FFF" w:rsidP="00A30B30">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24</w:t>
                  </w:r>
                </w:p>
              </w:tc>
              <w:tc>
                <w:tcPr>
                  <w:tcW w:w="735" w:type="pct"/>
                  <w:tcBorders>
                    <w:top w:val="single" w:sz="6" w:space="0" w:color="FFFFFF"/>
                    <w:left w:val="single" w:sz="6" w:space="0" w:color="FFFFFF"/>
                    <w:bottom w:val="single" w:sz="6" w:space="0" w:color="FFFFFF"/>
                    <w:right w:val="single" w:sz="6" w:space="0" w:color="FFFFFF"/>
                  </w:tcBorders>
                  <w:shd w:val="clear" w:color="auto" w:fill="E6EED5"/>
                  <w:vAlign w:val="center"/>
                </w:tcPr>
                <w:p w:rsidR="00F66FFF" w:rsidRPr="00A30B30" w:rsidRDefault="00F66FFF" w:rsidP="00A30B30">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232</w:t>
                  </w:r>
                </w:p>
              </w:tc>
              <w:tc>
                <w:tcPr>
                  <w:tcW w:w="732" w:type="pct"/>
                  <w:tcBorders>
                    <w:top w:val="single" w:sz="6" w:space="0" w:color="FFFFFF"/>
                    <w:left w:val="single" w:sz="6" w:space="0" w:color="FFFFFF"/>
                    <w:bottom w:val="single" w:sz="6" w:space="0" w:color="FFFFFF"/>
                    <w:right w:val="single" w:sz="8" w:space="0" w:color="FFFFFF"/>
                  </w:tcBorders>
                  <w:shd w:val="clear" w:color="auto" w:fill="E6EED5"/>
                  <w:vAlign w:val="center"/>
                </w:tcPr>
                <w:p w:rsidR="00F66FFF" w:rsidRPr="00C97EC5" w:rsidRDefault="00F66FFF" w:rsidP="00A30B30">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225</w:t>
                  </w:r>
                </w:p>
              </w:tc>
            </w:tr>
            <w:tr w:rsidR="00F66FFF" w:rsidRPr="00C97EC5" w:rsidTr="00F66FFF">
              <w:trPr>
                <w:trHeight w:val="992"/>
              </w:trPr>
              <w:tc>
                <w:tcPr>
                  <w:tcW w:w="2062" w:type="pct"/>
                  <w:tcBorders>
                    <w:top w:val="single" w:sz="8" w:space="0" w:color="FFFFFF"/>
                    <w:left w:val="single" w:sz="8" w:space="0" w:color="FFFFFF"/>
                    <w:bottom w:val="single" w:sz="8" w:space="0" w:color="FFFFFF"/>
                    <w:right w:val="single" w:sz="24" w:space="0" w:color="FFFFFF"/>
                  </w:tcBorders>
                  <w:shd w:val="clear" w:color="auto" w:fill="9BBB59"/>
                </w:tcPr>
                <w:p w:rsidR="00F66FFF" w:rsidRPr="00C97EC5" w:rsidRDefault="00F66FFF" w:rsidP="00694157">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Уд. расход тепла на отопление  </w:t>
                  </w:r>
                  <w:proofErr w:type="spellStart"/>
                  <w:r w:rsidRPr="00C97EC5">
                    <w:rPr>
                      <w:rFonts w:ascii="Times New Roman" w:hAnsi="Times New Roman" w:cs="Times New Roman"/>
                      <w:b/>
                      <w:bCs/>
                      <w:color w:val="FFFFFF"/>
                    </w:rPr>
                    <w:t>бюджетныхуреждений</w:t>
                  </w:r>
                  <w:proofErr w:type="spellEnd"/>
                  <w:r w:rsidRPr="00C97EC5">
                    <w:rPr>
                      <w:rFonts w:ascii="Times New Roman" w:hAnsi="Times New Roman" w:cs="Times New Roman"/>
                      <w:b/>
                      <w:bCs/>
                      <w:color w:val="FFFFFF"/>
                    </w:rPr>
                    <w:t xml:space="preserve"> Гкал/кв</w:t>
                  </w:r>
                  <w:proofErr w:type="gramStart"/>
                  <w:r w:rsidRPr="00C97EC5">
                    <w:rPr>
                      <w:rFonts w:ascii="Times New Roman" w:hAnsi="Times New Roman" w:cs="Times New Roman"/>
                      <w:b/>
                      <w:bCs/>
                      <w:color w:val="FFFFFF"/>
                    </w:rPr>
                    <w:t>.м</w:t>
                  </w:r>
                  <w:proofErr w:type="gramEnd"/>
                  <w:r w:rsidRPr="00C97EC5">
                    <w:rPr>
                      <w:rFonts w:ascii="Times New Roman" w:hAnsi="Times New Roman" w:cs="Times New Roman"/>
                      <w:b/>
                      <w:bCs/>
                      <w:color w:val="FFFFFF"/>
                    </w:rPr>
                    <w:t xml:space="preserve"> в год</w:t>
                  </w:r>
                </w:p>
              </w:tc>
              <w:tc>
                <w:tcPr>
                  <w:tcW w:w="736"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F66FFF" w:rsidRPr="00C97EC5" w:rsidRDefault="00F66FFF" w:rsidP="00A30B30">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274</w:t>
                  </w:r>
                </w:p>
              </w:tc>
              <w:tc>
                <w:tcPr>
                  <w:tcW w:w="735"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F66FFF" w:rsidRPr="00C97EC5" w:rsidRDefault="00F66FFF" w:rsidP="00A30B30">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266</w:t>
                  </w:r>
                </w:p>
              </w:tc>
              <w:tc>
                <w:tcPr>
                  <w:tcW w:w="735"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F66FFF" w:rsidRPr="00C97EC5" w:rsidRDefault="00F66FFF" w:rsidP="00A30B30">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258</w:t>
                  </w:r>
                </w:p>
              </w:tc>
              <w:tc>
                <w:tcPr>
                  <w:tcW w:w="7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F66FFF" w:rsidRPr="00C97EC5" w:rsidRDefault="00F66FFF" w:rsidP="00A30B30">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25</w:t>
                  </w:r>
                </w:p>
              </w:tc>
            </w:tr>
          </w:tbl>
          <w:p w:rsidR="004370BF" w:rsidRPr="00C97EC5" w:rsidRDefault="004370BF" w:rsidP="008D7D14">
            <w:pPr>
              <w:pStyle w:val="a5"/>
              <w:rPr>
                <w:rFonts w:cs="Times New Roman"/>
                <w:color w:val="000000"/>
                <w:szCs w:val="24"/>
              </w:rPr>
            </w:pPr>
          </w:p>
        </w:tc>
      </w:tr>
    </w:tbl>
    <w:p w:rsidR="004370BF" w:rsidRDefault="004370BF" w:rsidP="0075196A">
      <w:pPr>
        <w:pStyle w:val="1"/>
        <w:rPr>
          <w:caps/>
          <w:sz w:val="26"/>
          <w:szCs w:val="26"/>
        </w:rPr>
        <w:sectPr w:rsidR="004370BF" w:rsidSect="006A4871">
          <w:headerReference w:type="first" r:id="rId11"/>
          <w:pgSz w:w="11906" w:h="16838"/>
          <w:pgMar w:top="851" w:right="851" w:bottom="851" w:left="1134" w:header="709" w:footer="709" w:gutter="0"/>
          <w:cols w:space="708" w:equalWidth="0">
            <w:col w:w="9354"/>
          </w:cols>
          <w:titlePg/>
          <w:docGrid w:linePitch="360"/>
        </w:sectPr>
      </w:pPr>
    </w:p>
    <w:bookmarkEnd w:id="0"/>
    <w:p w:rsidR="004370BF" w:rsidRDefault="004370BF" w:rsidP="0045357B">
      <w:pPr>
        <w:ind w:firstLine="0"/>
        <w:jc w:val="center"/>
        <w:rPr>
          <w:b/>
          <w:sz w:val="24"/>
          <w:szCs w:val="24"/>
          <w:lang w:val="en-US"/>
        </w:rPr>
        <w:sectPr w:rsidR="004370BF" w:rsidSect="006A4871">
          <w:footerReference w:type="default" r:id="rId12"/>
          <w:type w:val="continuous"/>
          <w:pgSz w:w="11906" w:h="16838"/>
          <w:pgMar w:top="709" w:right="850" w:bottom="567" w:left="1440" w:header="708" w:footer="0" w:gutter="0"/>
          <w:cols w:space="708"/>
          <w:docGrid w:linePitch="360"/>
        </w:sectPr>
      </w:pPr>
    </w:p>
    <w:p w:rsidR="00F5452D" w:rsidRPr="00A90489" w:rsidRDefault="00F5452D" w:rsidP="00F5452D">
      <w:pPr>
        <w:ind w:firstLine="567"/>
        <w:jc w:val="center"/>
        <w:rPr>
          <w:rFonts w:ascii="Times New Roman" w:hAnsi="Times New Roman" w:cs="Times New Roman"/>
          <w:b/>
          <w:sz w:val="24"/>
          <w:szCs w:val="24"/>
        </w:rPr>
      </w:pPr>
      <w:r w:rsidRPr="00D4443E">
        <w:rPr>
          <w:rFonts w:ascii="Times New Roman" w:hAnsi="Times New Roman" w:cs="Times New Roman"/>
          <w:b/>
          <w:sz w:val="24"/>
          <w:szCs w:val="24"/>
        </w:rPr>
        <w:lastRenderedPageBreak/>
        <w:t xml:space="preserve">§ </w:t>
      </w:r>
      <w:r w:rsidRPr="00A90489">
        <w:rPr>
          <w:rFonts w:ascii="Times New Roman" w:hAnsi="Times New Roman" w:cs="Times New Roman"/>
          <w:b/>
          <w:sz w:val="24"/>
          <w:szCs w:val="24"/>
        </w:rPr>
        <w:t>I.     Энергосбережение в Городском  округе  «</w:t>
      </w:r>
      <w:proofErr w:type="spellStart"/>
      <w:r w:rsidRPr="00A90489">
        <w:rPr>
          <w:rFonts w:ascii="Times New Roman" w:hAnsi="Times New Roman" w:cs="Times New Roman"/>
          <w:b/>
          <w:sz w:val="24"/>
          <w:szCs w:val="24"/>
        </w:rPr>
        <w:t>Жатай</w:t>
      </w:r>
      <w:proofErr w:type="spellEnd"/>
      <w:r w:rsidRPr="00A90489">
        <w:rPr>
          <w:rFonts w:ascii="Times New Roman" w:hAnsi="Times New Roman" w:cs="Times New Roman"/>
          <w:b/>
          <w:sz w:val="24"/>
          <w:szCs w:val="24"/>
        </w:rPr>
        <w:t>»</w:t>
      </w:r>
      <w:r>
        <w:rPr>
          <w:rFonts w:ascii="Times New Roman" w:hAnsi="Times New Roman" w:cs="Times New Roman"/>
          <w:b/>
          <w:sz w:val="24"/>
          <w:szCs w:val="24"/>
        </w:rPr>
        <w:t xml:space="preserve"> </w:t>
      </w:r>
      <w:r w:rsidRPr="00A90489">
        <w:rPr>
          <w:rFonts w:ascii="Times New Roman" w:hAnsi="Times New Roman" w:cs="Times New Roman"/>
          <w:b/>
          <w:sz w:val="24"/>
          <w:szCs w:val="24"/>
        </w:rPr>
        <w:t>Республики Саха (Якутия)</w:t>
      </w:r>
    </w:p>
    <w:p w:rsidR="00F5452D" w:rsidRPr="00A90489" w:rsidRDefault="00F5452D" w:rsidP="00F5452D">
      <w:pPr>
        <w:ind w:firstLine="0"/>
        <w:jc w:val="center"/>
        <w:rPr>
          <w:rFonts w:ascii="Times New Roman" w:hAnsi="Times New Roman" w:cs="Times New Roman"/>
          <w:b/>
          <w:sz w:val="24"/>
          <w:szCs w:val="24"/>
        </w:rPr>
      </w:pPr>
    </w:p>
    <w:p w:rsidR="00217372" w:rsidRDefault="00217372" w:rsidP="00F5452D">
      <w:pPr>
        <w:spacing w:line="264" w:lineRule="auto"/>
        <w:ind w:firstLine="709"/>
        <w:rPr>
          <w:rFonts w:ascii="Times New Roman" w:hAnsi="Times New Roman" w:cs="Times New Roman"/>
          <w:sz w:val="24"/>
          <w:szCs w:val="24"/>
          <w:highlight w:val="yellow"/>
        </w:rPr>
      </w:pPr>
    </w:p>
    <w:p w:rsidR="00F5452D" w:rsidRPr="00992A9B" w:rsidRDefault="00F5452D" w:rsidP="00F5452D">
      <w:pPr>
        <w:spacing w:line="264" w:lineRule="auto"/>
        <w:ind w:firstLine="709"/>
        <w:rPr>
          <w:rFonts w:ascii="Times New Roman" w:hAnsi="Times New Roman" w:cs="Times New Roman"/>
          <w:sz w:val="24"/>
          <w:szCs w:val="24"/>
        </w:rPr>
      </w:pPr>
      <w:proofErr w:type="spellStart"/>
      <w:r w:rsidRPr="00992A9B">
        <w:rPr>
          <w:rFonts w:ascii="Times New Roman" w:hAnsi="Times New Roman" w:cs="Times New Roman"/>
          <w:sz w:val="24"/>
          <w:szCs w:val="24"/>
        </w:rPr>
        <w:t>Жатай</w:t>
      </w:r>
      <w:proofErr w:type="spellEnd"/>
      <w:r w:rsidRPr="00992A9B">
        <w:rPr>
          <w:rFonts w:ascii="Times New Roman" w:hAnsi="Times New Roman" w:cs="Times New Roman"/>
          <w:sz w:val="24"/>
          <w:szCs w:val="24"/>
        </w:rPr>
        <w:t xml:space="preserve">, как рабочий поселок, был образован 28 апреля 1948 года. В 1998 году создано и 25 января 1999 года зарегистрировано первое в республике Муниципальное образование «поселок </w:t>
      </w:r>
      <w:proofErr w:type="spellStart"/>
      <w:r w:rsidRPr="00992A9B">
        <w:rPr>
          <w:rFonts w:ascii="Times New Roman" w:hAnsi="Times New Roman" w:cs="Times New Roman"/>
          <w:sz w:val="24"/>
          <w:szCs w:val="24"/>
        </w:rPr>
        <w:t>Жатай</w:t>
      </w:r>
      <w:proofErr w:type="spellEnd"/>
      <w:r w:rsidRPr="00992A9B">
        <w:rPr>
          <w:rFonts w:ascii="Times New Roman" w:hAnsi="Times New Roman" w:cs="Times New Roman"/>
          <w:sz w:val="24"/>
          <w:szCs w:val="24"/>
        </w:rPr>
        <w:t>». В 2004 году Муниципальное образование «</w:t>
      </w:r>
      <w:proofErr w:type="spellStart"/>
      <w:r w:rsidRPr="00992A9B">
        <w:rPr>
          <w:rFonts w:ascii="Times New Roman" w:hAnsi="Times New Roman" w:cs="Times New Roman"/>
          <w:sz w:val="24"/>
          <w:szCs w:val="24"/>
        </w:rPr>
        <w:t>Жатай</w:t>
      </w:r>
      <w:proofErr w:type="spellEnd"/>
      <w:r w:rsidRPr="00992A9B">
        <w:rPr>
          <w:rFonts w:ascii="Times New Roman" w:hAnsi="Times New Roman" w:cs="Times New Roman"/>
          <w:sz w:val="24"/>
          <w:szCs w:val="24"/>
        </w:rPr>
        <w:t xml:space="preserve">» получило статус Городского округа. </w:t>
      </w:r>
    </w:p>
    <w:p w:rsidR="00F5452D" w:rsidRPr="00992A9B"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 xml:space="preserve">В настоящее время численность постоянного населения составляет 9,5 тыс. человек. </w:t>
      </w:r>
    </w:p>
    <w:p w:rsidR="00F5452D" w:rsidRPr="00992A9B"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На территории Округа имеются запасы полезных ископаемых местного значения (песок, суглинок, глина, песчано-гравийная смесь, горелая порода).</w:t>
      </w:r>
    </w:p>
    <w:p w:rsidR="00F5452D" w:rsidRPr="00992A9B"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 xml:space="preserve">Основные направления сельского хозяйства: молочное скотоводство, свиноводство, птицеводство, </w:t>
      </w:r>
      <w:proofErr w:type="gramStart"/>
      <w:r w:rsidRPr="00992A9B">
        <w:rPr>
          <w:rFonts w:ascii="Times New Roman" w:hAnsi="Times New Roman" w:cs="Times New Roman"/>
          <w:sz w:val="24"/>
          <w:szCs w:val="24"/>
        </w:rPr>
        <w:t>овоще</w:t>
      </w:r>
      <w:proofErr w:type="gramEnd"/>
      <w:r w:rsidRPr="00992A9B">
        <w:rPr>
          <w:rFonts w:ascii="Times New Roman" w:hAnsi="Times New Roman" w:cs="Times New Roman"/>
          <w:sz w:val="24"/>
          <w:szCs w:val="24"/>
        </w:rPr>
        <w:t xml:space="preserve">- и картофелеводство. </w:t>
      </w:r>
    </w:p>
    <w:p w:rsidR="00F5452D" w:rsidRPr="00992A9B"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 xml:space="preserve">Промышленность представлена следующими основными предприятиями: </w:t>
      </w:r>
      <w:proofErr w:type="spellStart"/>
      <w:r w:rsidRPr="00992A9B">
        <w:rPr>
          <w:rFonts w:ascii="Times New Roman" w:hAnsi="Times New Roman" w:cs="Times New Roman"/>
          <w:sz w:val="24"/>
          <w:szCs w:val="24"/>
        </w:rPr>
        <w:t>Жатайская</w:t>
      </w:r>
      <w:proofErr w:type="spellEnd"/>
      <w:r w:rsidRPr="00992A9B">
        <w:rPr>
          <w:rFonts w:ascii="Times New Roman" w:hAnsi="Times New Roman" w:cs="Times New Roman"/>
          <w:sz w:val="24"/>
          <w:szCs w:val="24"/>
        </w:rPr>
        <w:t xml:space="preserve"> база технической эксплуатации флота ОАО «ЛОРП» и Якутская нефтебаза ОАО «</w:t>
      </w:r>
      <w:proofErr w:type="spellStart"/>
      <w:r w:rsidRPr="00992A9B">
        <w:rPr>
          <w:rFonts w:ascii="Times New Roman" w:hAnsi="Times New Roman" w:cs="Times New Roman"/>
          <w:sz w:val="24"/>
          <w:szCs w:val="24"/>
        </w:rPr>
        <w:t>Саханефтегазсбыт</w:t>
      </w:r>
      <w:proofErr w:type="spellEnd"/>
      <w:r w:rsidRPr="00992A9B">
        <w:rPr>
          <w:rFonts w:ascii="Times New Roman" w:hAnsi="Times New Roman" w:cs="Times New Roman"/>
          <w:sz w:val="24"/>
          <w:szCs w:val="24"/>
        </w:rPr>
        <w:t xml:space="preserve">». Имеются также муниципальные предприятия коммунального хозяйства, снабжения, связи, а также ряд более мелких предприятий. Лёгкая промышленность представлена предприятиями бытового обслуживания населения, торговлей. В транспортном комплексе ведущую роль играют водный и автомобильный виды транспорта. Имеется речная пристань, с городом Якутском связь обеспечивается автобусным сообщением. </w:t>
      </w:r>
    </w:p>
    <w:p w:rsidR="00F5452D" w:rsidRPr="00992A9B" w:rsidRDefault="00F5452D" w:rsidP="00F5452D">
      <w:pPr>
        <w:spacing w:line="264" w:lineRule="auto"/>
        <w:ind w:firstLine="709"/>
        <w:rPr>
          <w:rFonts w:ascii="Times New Roman" w:hAnsi="Times New Roman" w:cs="Times New Roman"/>
          <w:sz w:val="24"/>
          <w:szCs w:val="24"/>
        </w:rPr>
      </w:pPr>
      <w:r w:rsidRPr="00992A9B">
        <w:rPr>
          <w:rFonts w:ascii="Times New Roman" w:hAnsi="Times New Roman" w:cs="Times New Roman"/>
          <w:sz w:val="24"/>
          <w:szCs w:val="24"/>
        </w:rPr>
        <w:t xml:space="preserve">Основу развития экономики Жатая определяет деятельность </w:t>
      </w:r>
      <w:proofErr w:type="spellStart"/>
      <w:r w:rsidRPr="00992A9B">
        <w:rPr>
          <w:rFonts w:ascii="Times New Roman" w:hAnsi="Times New Roman" w:cs="Times New Roman"/>
          <w:sz w:val="24"/>
          <w:szCs w:val="24"/>
        </w:rPr>
        <w:t>Жатайская</w:t>
      </w:r>
      <w:proofErr w:type="spellEnd"/>
      <w:r w:rsidRPr="00992A9B">
        <w:rPr>
          <w:rFonts w:ascii="Times New Roman" w:hAnsi="Times New Roman" w:cs="Times New Roman"/>
          <w:sz w:val="24"/>
          <w:szCs w:val="24"/>
        </w:rPr>
        <w:t xml:space="preserve"> база технической эксплуатации флота ОАО «ЛОРП», филиала ОАО «</w:t>
      </w:r>
      <w:proofErr w:type="spellStart"/>
      <w:r w:rsidRPr="00992A9B">
        <w:rPr>
          <w:rFonts w:ascii="Times New Roman" w:hAnsi="Times New Roman" w:cs="Times New Roman"/>
          <w:sz w:val="24"/>
          <w:szCs w:val="24"/>
        </w:rPr>
        <w:t>Саханефтегазсбыт</w:t>
      </w:r>
      <w:proofErr w:type="spellEnd"/>
      <w:r w:rsidRPr="00992A9B">
        <w:rPr>
          <w:rFonts w:ascii="Times New Roman" w:hAnsi="Times New Roman" w:cs="Times New Roman"/>
          <w:sz w:val="24"/>
          <w:szCs w:val="24"/>
        </w:rPr>
        <w:t xml:space="preserve">» - Якутской нефтебазы, а также малых предприятий в отраслях строительства и транспорта. </w:t>
      </w:r>
    </w:p>
    <w:p w:rsidR="00F5452D" w:rsidRPr="00F5452D" w:rsidRDefault="00F5452D" w:rsidP="00316CFF">
      <w:pPr>
        <w:jc w:val="center"/>
        <w:rPr>
          <w:rFonts w:ascii="Times New Roman" w:hAnsi="Times New Roman"/>
          <w:b/>
          <w:sz w:val="24"/>
          <w:szCs w:val="24"/>
        </w:rPr>
      </w:pPr>
    </w:p>
    <w:p w:rsidR="00F5452D" w:rsidRPr="00F5452D" w:rsidRDefault="00F5452D" w:rsidP="00316CFF">
      <w:pPr>
        <w:jc w:val="center"/>
        <w:rPr>
          <w:rFonts w:ascii="Times New Roman" w:hAnsi="Times New Roman"/>
          <w:b/>
          <w:sz w:val="24"/>
          <w:szCs w:val="24"/>
        </w:rPr>
      </w:pPr>
    </w:p>
    <w:p w:rsidR="00316CFF" w:rsidRPr="00217372" w:rsidRDefault="00F5452D" w:rsidP="00316CFF">
      <w:pPr>
        <w:jc w:val="center"/>
        <w:rPr>
          <w:rFonts w:ascii="Times New Roman" w:hAnsi="Times New Roman" w:cs="Times New Roman"/>
          <w:b/>
          <w:sz w:val="24"/>
          <w:szCs w:val="24"/>
        </w:rPr>
      </w:pPr>
      <w:r w:rsidRPr="00217372">
        <w:rPr>
          <w:rFonts w:ascii="Times New Roman" w:hAnsi="Times New Roman" w:cs="Times New Roman"/>
          <w:b/>
          <w:sz w:val="24"/>
          <w:szCs w:val="24"/>
          <w:lang w:val="en-US"/>
        </w:rPr>
        <w:t>I</w:t>
      </w:r>
      <w:r w:rsidRPr="00217372">
        <w:rPr>
          <w:rFonts w:ascii="Times New Roman" w:hAnsi="Times New Roman" w:cs="Times New Roman"/>
          <w:b/>
          <w:sz w:val="24"/>
          <w:szCs w:val="24"/>
        </w:rPr>
        <w:t xml:space="preserve">.1. </w:t>
      </w:r>
      <w:r w:rsidR="00316CFF" w:rsidRPr="00217372">
        <w:rPr>
          <w:rFonts w:ascii="Times New Roman" w:hAnsi="Times New Roman" w:cs="Times New Roman"/>
          <w:b/>
          <w:sz w:val="24"/>
          <w:szCs w:val="24"/>
        </w:rPr>
        <w:t>Нормативно-правовое обеспечение</w:t>
      </w:r>
    </w:p>
    <w:p w:rsidR="00316CFF" w:rsidRPr="00217372" w:rsidRDefault="00217372" w:rsidP="00217372">
      <w:pPr>
        <w:spacing w:line="264" w:lineRule="auto"/>
        <w:ind w:firstLine="709"/>
        <w:rPr>
          <w:rFonts w:ascii="Times New Roman" w:hAnsi="Times New Roman" w:cs="Times New Roman"/>
          <w:sz w:val="24"/>
          <w:szCs w:val="24"/>
        </w:rPr>
      </w:pPr>
      <w:r w:rsidRPr="00801891">
        <w:rPr>
          <w:rFonts w:ascii="Times New Roman" w:hAnsi="Times New Roman" w:cs="Times New Roman"/>
          <w:sz w:val="24"/>
          <w:szCs w:val="24"/>
        </w:rPr>
        <w:t>Программа направлена на обеспечение выполнения требований законодательства в области энергосбережения и повышения энергетической эффективности, на обеспечение повышения энергетической и экологической безопасности экономики городского округа.</w:t>
      </w:r>
      <w:r w:rsidRPr="00217372">
        <w:rPr>
          <w:rFonts w:ascii="Times New Roman" w:hAnsi="Times New Roman" w:cs="Times New Roman"/>
          <w:sz w:val="24"/>
          <w:szCs w:val="24"/>
        </w:rPr>
        <w:t xml:space="preserve">  </w:t>
      </w:r>
      <w:r w:rsidR="00316CFF" w:rsidRPr="00217372">
        <w:rPr>
          <w:rFonts w:ascii="Times New Roman" w:hAnsi="Times New Roman" w:cs="Times New Roman"/>
          <w:sz w:val="24"/>
          <w:szCs w:val="24"/>
        </w:rPr>
        <w:t>Программа «Энергосбережение  и повышение  энергетической  эффективности Городского  округа  «</w:t>
      </w:r>
      <w:proofErr w:type="spellStart"/>
      <w:r w:rsidR="00316CFF" w:rsidRPr="00217372">
        <w:rPr>
          <w:rFonts w:ascii="Times New Roman" w:hAnsi="Times New Roman" w:cs="Times New Roman"/>
          <w:sz w:val="24"/>
          <w:szCs w:val="24"/>
        </w:rPr>
        <w:t>Жатай</w:t>
      </w:r>
      <w:proofErr w:type="spellEnd"/>
      <w:r w:rsidR="00316CFF" w:rsidRPr="00217372">
        <w:rPr>
          <w:rFonts w:ascii="Times New Roman" w:hAnsi="Times New Roman" w:cs="Times New Roman"/>
          <w:sz w:val="24"/>
          <w:szCs w:val="24"/>
        </w:rPr>
        <w:t>» на 201</w:t>
      </w:r>
      <w:r w:rsidR="0047156F" w:rsidRPr="00217372">
        <w:rPr>
          <w:rFonts w:ascii="Times New Roman" w:hAnsi="Times New Roman" w:cs="Times New Roman"/>
          <w:sz w:val="24"/>
          <w:szCs w:val="24"/>
        </w:rPr>
        <w:t>7</w:t>
      </w:r>
      <w:r w:rsidR="00316CFF" w:rsidRPr="00217372">
        <w:rPr>
          <w:rFonts w:ascii="Times New Roman" w:hAnsi="Times New Roman" w:cs="Times New Roman"/>
          <w:sz w:val="24"/>
          <w:szCs w:val="24"/>
        </w:rPr>
        <w:t xml:space="preserve"> -2020 годы» подготовлена на основании:</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Федеральный Закон от 23.11.2009 № 261-ФЗ «Об энергосбережении и о повышении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энергетической эффективности и о внесении изменений </w:t>
      </w:r>
      <w:proofErr w:type="gramStart"/>
      <w:r w:rsidRPr="00C55CCB">
        <w:rPr>
          <w:rFonts w:ascii="Times New Roman" w:hAnsi="Times New Roman" w:cs="Times New Roman"/>
          <w:kern w:val="2"/>
          <w:sz w:val="24"/>
          <w:szCs w:val="24"/>
        </w:rPr>
        <w:t>в</w:t>
      </w:r>
      <w:proofErr w:type="gramEnd"/>
      <w:r w:rsidRPr="00C55CCB">
        <w:rPr>
          <w:rFonts w:ascii="Times New Roman" w:hAnsi="Times New Roman" w:cs="Times New Roman"/>
          <w:kern w:val="2"/>
          <w:sz w:val="24"/>
          <w:szCs w:val="24"/>
        </w:rPr>
        <w:t xml:space="preserve"> отдельные законодательные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акты Российской Федерации»;</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Указ Президента РФ от 04.06.2008 № 889 «О некоторых мерах по повышению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энергетической и экологической эффективности российской экономики»;</w:t>
      </w:r>
    </w:p>
    <w:p w:rsidR="00316CFF" w:rsidRDefault="00316CFF" w:rsidP="00316CFF">
      <w:pPr>
        <w:tabs>
          <w:tab w:val="left" w:pos="497"/>
          <w:tab w:val="left" w:pos="699"/>
        </w:tabs>
        <w:autoSpaceDE/>
        <w:autoSpaceDN/>
        <w:adjustRightInd/>
        <w:ind w:left="416"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Постановление Правительства РФ от 31.12.2009 № 1225 «О требованиях </w:t>
      </w:r>
      <w:proofErr w:type="gramStart"/>
      <w:r w:rsidRPr="00C55CCB">
        <w:rPr>
          <w:rFonts w:ascii="Times New Roman" w:hAnsi="Times New Roman" w:cs="Times New Roman"/>
          <w:kern w:val="2"/>
          <w:sz w:val="24"/>
          <w:szCs w:val="24"/>
        </w:rPr>
        <w:t>к</w:t>
      </w:r>
      <w:proofErr w:type="gramEnd"/>
      <w:r w:rsidRPr="00C55CCB">
        <w:rPr>
          <w:rFonts w:ascii="Times New Roman" w:hAnsi="Times New Roman" w:cs="Times New Roman"/>
          <w:kern w:val="2"/>
          <w:sz w:val="24"/>
          <w:szCs w:val="24"/>
        </w:rPr>
        <w:t xml:space="preserve"> региональным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16"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и муниципальным программам в области энергосбережения и повышения энергетической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16"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эффективности»;</w:t>
      </w:r>
    </w:p>
    <w:p w:rsidR="00316CFF" w:rsidRDefault="00316CFF" w:rsidP="00316CFF">
      <w:pPr>
        <w:tabs>
          <w:tab w:val="left" w:pos="497"/>
          <w:tab w:val="left" w:pos="699"/>
        </w:tabs>
        <w:autoSpaceDE/>
        <w:autoSpaceDN/>
        <w:adjustRightInd/>
        <w:ind w:left="416"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Приказ министерства энергетики Российской Федерации от 30.06.2014 г. №399 «</w:t>
      </w:r>
      <w:proofErr w:type="gramStart"/>
      <w:r w:rsidRPr="00C55CCB">
        <w:rPr>
          <w:rFonts w:ascii="Times New Roman" w:hAnsi="Times New Roman" w:cs="Times New Roman"/>
          <w:kern w:val="2"/>
          <w:sz w:val="24"/>
          <w:szCs w:val="24"/>
        </w:rPr>
        <w:t>Об</w:t>
      </w:r>
      <w:proofErr w:type="gramEnd"/>
      <w:r w:rsidRPr="00C55CCB">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16"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gramStart"/>
      <w:r w:rsidRPr="00C55CCB">
        <w:rPr>
          <w:rFonts w:ascii="Times New Roman" w:hAnsi="Times New Roman" w:cs="Times New Roman"/>
          <w:kern w:val="2"/>
          <w:sz w:val="24"/>
          <w:szCs w:val="24"/>
        </w:rPr>
        <w:t>утверждении</w:t>
      </w:r>
      <w:proofErr w:type="gramEnd"/>
      <w:r w:rsidRPr="00C55CCB">
        <w:rPr>
          <w:rFonts w:ascii="Times New Roman" w:hAnsi="Times New Roman" w:cs="Times New Roman"/>
          <w:kern w:val="2"/>
          <w:sz w:val="24"/>
          <w:szCs w:val="24"/>
        </w:rPr>
        <w:t xml:space="preserve"> методики расчета значений целевых показателей в области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16"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энергосбережения и повышения энергетической эффективности, в том числе </w:t>
      </w:r>
      <w:proofErr w:type="gramStart"/>
      <w:r w:rsidRPr="00C55CCB">
        <w:rPr>
          <w:rFonts w:ascii="Times New Roman" w:hAnsi="Times New Roman" w:cs="Times New Roman"/>
          <w:kern w:val="2"/>
          <w:sz w:val="24"/>
          <w:szCs w:val="24"/>
        </w:rPr>
        <w:t>в</w:t>
      </w:r>
      <w:proofErr w:type="gramEnd"/>
      <w:r w:rsidRPr="00C55CCB">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16"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сопоставимых </w:t>
      </w:r>
      <w:proofErr w:type="gramStart"/>
      <w:r w:rsidRPr="00C55CCB">
        <w:rPr>
          <w:rFonts w:ascii="Times New Roman" w:hAnsi="Times New Roman" w:cs="Times New Roman"/>
          <w:kern w:val="2"/>
          <w:sz w:val="24"/>
          <w:szCs w:val="24"/>
        </w:rPr>
        <w:t>условиях</w:t>
      </w:r>
      <w:proofErr w:type="gramEnd"/>
      <w:r w:rsidRPr="00C55CCB">
        <w:rPr>
          <w:rFonts w:ascii="Times New Roman" w:hAnsi="Times New Roman" w:cs="Times New Roman"/>
          <w:kern w:val="2"/>
          <w:sz w:val="24"/>
          <w:szCs w:val="24"/>
        </w:rPr>
        <w:t>»;</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Приказ Министерства регионального развития РФ от 07.06.2010 № 273 «Об утверждении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методики расчета целевых показателей в области энергосбережения и повышения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энергетической эффективности, в том числе в сопоставимых условиях»;</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Приказ Министерства экономического развития РФ от 17.02.2010 № 61 «Об утверждении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примерного перечня мероприятий в области энергосбережения и повышения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энергетической эффективности, </w:t>
      </w:r>
      <w:proofErr w:type="gramStart"/>
      <w:r w:rsidRPr="00C55CCB">
        <w:rPr>
          <w:rFonts w:ascii="Times New Roman" w:hAnsi="Times New Roman" w:cs="Times New Roman"/>
          <w:kern w:val="2"/>
          <w:sz w:val="24"/>
          <w:szCs w:val="24"/>
        </w:rPr>
        <w:t>который</w:t>
      </w:r>
      <w:proofErr w:type="gramEnd"/>
      <w:r w:rsidRPr="00C55CCB">
        <w:rPr>
          <w:rFonts w:ascii="Times New Roman" w:hAnsi="Times New Roman" w:cs="Times New Roman"/>
          <w:kern w:val="2"/>
          <w:sz w:val="24"/>
          <w:szCs w:val="24"/>
        </w:rPr>
        <w:t xml:space="preserve"> может быть использован в целях разработки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региональных, муниципальных программ в области энергосбережения и повышения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энергетической эффективности»;</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Закон Республики Саха (Якутия) от 21.02.2013 1162-З N 1223-IV (ред. от 09.10.2014) "</w:t>
      </w:r>
      <w:proofErr w:type="gramStart"/>
      <w:r w:rsidRPr="00C55CCB">
        <w:rPr>
          <w:rFonts w:ascii="Times New Roman" w:hAnsi="Times New Roman" w:cs="Times New Roman"/>
          <w:kern w:val="2"/>
          <w:sz w:val="24"/>
          <w:szCs w:val="24"/>
        </w:rPr>
        <w:t>Об</w:t>
      </w:r>
      <w:proofErr w:type="gramEnd"/>
      <w:r w:rsidRPr="00C55CCB">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gramStart"/>
      <w:r w:rsidRPr="00C55CCB">
        <w:rPr>
          <w:rFonts w:ascii="Times New Roman" w:hAnsi="Times New Roman" w:cs="Times New Roman"/>
          <w:kern w:val="2"/>
          <w:sz w:val="24"/>
          <w:szCs w:val="24"/>
        </w:rPr>
        <w:t>энергосбережении</w:t>
      </w:r>
      <w:proofErr w:type="gramEnd"/>
      <w:r w:rsidRPr="00C55CCB">
        <w:rPr>
          <w:rFonts w:ascii="Times New Roman" w:hAnsi="Times New Roman" w:cs="Times New Roman"/>
          <w:kern w:val="2"/>
          <w:sz w:val="24"/>
          <w:szCs w:val="24"/>
        </w:rPr>
        <w:t xml:space="preserve"> и о повышении энергетической эффективности в Республике Саха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(Якутия)" (принят постановлением ГС (Ил </w:t>
      </w:r>
      <w:proofErr w:type="spellStart"/>
      <w:r w:rsidRPr="00C55CCB">
        <w:rPr>
          <w:rFonts w:ascii="Times New Roman" w:hAnsi="Times New Roman" w:cs="Times New Roman"/>
          <w:kern w:val="2"/>
          <w:sz w:val="24"/>
          <w:szCs w:val="24"/>
        </w:rPr>
        <w:t>Тумэн</w:t>
      </w:r>
      <w:proofErr w:type="spellEnd"/>
      <w:r w:rsidRPr="00C55CCB">
        <w:rPr>
          <w:rFonts w:ascii="Times New Roman" w:hAnsi="Times New Roman" w:cs="Times New Roman"/>
          <w:kern w:val="2"/>
          <w:sz w:val="24"/>
          <w:szCs w:val="24"/>
        </w:rPr>
        <w:t>) Р</w:t>
      </w:r>
      <w:proofErr w:type="gramStart"/>
      <w:r w:rsidRPr="00C55CCB">
        <w:rPr>
          <w:rFonts w:ascii="Times New Roman" w:hAnsi="Times New Roman" w:cs="Times New Roman"/>
          <w:kern w:val="2"/>
          <w:sz w:val="24"/>
          <w:szCs w:val="24"/>
        </w:rPr>
        <w:t>С(</w:t>
      </w:r>
      <w:proofErr w:type="gramEnd"/>
      <w:r w:rsidRPr="00C55CCB">
        <w:rPr>
          <w:rFonts w:ascii="Times New Roman" w:hAnsi="Times New Roman" w:cs="Times New Roman"/>
          <w:kern w:val="2"/>
          <w:sz w:val="24"/>
          <w:szCs w:val="24"/>
        </w:rPr>
        <w:t>Я) от 21.02.2013 З N 1224-IV);</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Приказ министерства экономики Российской Федерации от 11.12.2014 г. №916 «</w:t>
      </w:r>
      <w:proofErr w:type="gramStart"/>
      <w:r w:rsidRPr="00C55CCB">
        <w:rPr>
          <w:rFonts w:ascii="Times New Roman" w:hAnsi="Times New Roman" w:cs="Times New Roman"/>
          <w:kern w:val="2"/>
          <w:sz w:val="24"/>
          <w:szCs w:val="24"/>
        </w:rPr>
        <w:t>Об</w:t>
      </w:r>
      <w:proofErr w:type="gramEnd"/>
      <w:r w:rsidRPr="00C55CCB">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proofErr w:type="gramStart"/>
      <w:r w:rsidRPr="00C55CCB">
        <w:rPr>
          <w:rFonts w:ascii="Times New Roman" w:hAnsi="Times New Roman" w:cs="Times New Roman"/>
          <w:kern w:val="2"/>
          <w:sz w:val="24"/>
          <w:szCs w:val="24"/>
        </w:rPr>
        <w:t>утверждении</w:t>
      </w:r>
      <w:proofErr w:type="gramEnd"/>
      <w:r w:rsidRPr="00C55CCB">
        <w:rPr>
          <w:rFonts w:ascii="Times New Roman" w:hAnsi="Times New Roman" w:cs="Times New Roman"/>
          <w:kern w:val="2"/>
          <w:sz w:val="24"/>
          <w:szCs w:val="24"/>
        </w:rPr>
        <w:t xml:space="preserve"> методических рекомендаций по разработке и реализации региональных и </w:t>
      </w:r>
      <w:r>
        <w:rPr>
          <w:rFonts w:ascii="Times New Roman" w:hAnsi="Times New Roman" w:cs="Times New Roman"/>
          <w:kern w:val="2"/>
          <w:sz w:val="24"/>
          <w:szCs w:val="24"/>
        </w:rPr>
        <w:t xml:space="preserve">  </w:t>
      </w:r>
    </w:p>
    <w:p w:rsidR="00316CFF"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lastRenderedPageBreak/>
        <w:t xml:space="preserve">  </w:t>
      </w:r>
      <w:r w:rsidRPr="00C55CCB">
        <w:rPr>
          <w:rFonts w:ascii="Times New Roman" w:hAnsi="Times New Roman" w:cs="Times New Roman"/>
          <w:kern w:val="2"/>
          <w:sz w:val="24"/>
          <w:szCs w:val="24"/>
        </w:rPr>
        <w:t xml:space="preserve">муниципальных программ в области энергосбережения и повышения энергетической </w:t>
      </w:r>
      <w:r>
        <w:rPr>
          <w:rFonts w:ascii="Times New Roman" w:hAnsi="Times New Roman" w:cs="Times New Roman"/>
          <w:kern w:val="2"/>
          <w:sz w:val="24"/>
          <w:szCs w:val="24"/>
        </w:rPr>
        <w:t xml:space="preserve">  </w:t>
      </w:r>
    </w:p>
    <w:p w:rsidR="00316CFF" w:rsidRPr="00C55CCB" w:rsidRDefault="00316CFF" w:rsidP="00316CFF">
      <w:pPr>
        <w:tabs>
          <w:tab w:val="left" w:pos="497"/>
          <w:tab w:val="left" w:pos="699"/>
        </w:tabs>
        <w:autoSpaceDE/>
        <w:autoSpaceDN/>
        <w:adjustRightInd/>
        <w:ind w:left="438"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эффективности»;</w:t>
      </w:r>
    </w:p>
    <w:p w:rsidR="00316CFF" w:rsidRDefault="00316CFF" w:rsidP="00316CFF">
      <w:pPr>
        <w:ind w:firstLine="0"/>
        <w:rPr>
          <w:rFonts w:ascii="Times New Roman" w:hAnsi="Times New Roman" w:cs="Times New Roman"/>
          <w:kern w:val="2"/>
          <w:sz w:val="24"/>
          <w:szCs w:val="24"/>
        </w:rPr>
      </w:pPr>
      <w:r>
        <w:rPr>
          <w:rFonts w:ascii="Times New Roman" w:hAnsi="Times New Roman" w:cs="Times New Roman"/>
          <w:kern w:val="2"/>
          <w:sz w:val="24"/>
          <w:szCs w:val="24"/>
        </w:rPr>
        <w:t xml:space="preserve">      - </w:t>
      </w:r>
      <w:r w:rsidRPr="00C55CCB">
        <w:rPr>
          <w:rFonts w:ascii="Times New Roman" w:hAnsi="Times New Roman" w:cs="Times New Roman"/>
          <w:kern w:val="2"/>
          <w:sz w:val="24"/>
          <w:szCs w:val="24"/>
        </w:rPr>
        <w:t>Распоряжение Правительства Республики Саха (Якутия) от 11.05.2010 №516-р «</w:t>
      </w:r>
      <w:proofErr w:type="gramStart"/>
      <w:r w:rsidRPr="00C55CCB">
        <w:rPr>
          <w:rFonts w:ascii="Times New Roman" w:hAnsi="Times New Roman" w:cs="Times New Roman"/>
          <w:kern w:val="2"/>
          <w:sz w:val="24"/>
          <w:szCs w:val="24"/>
        </w:rPr>
        <w:t>Об</w:t>
      </w:r>
      <w:proofErr w:type="gramEnd"/>
      <w:r w:rsidRPr="00C55CCB">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 </w:t>
      </w:r>
    </w:p>
    <w:p w:rsidR="00316CFF" w:rsidRDefault="00316CFF" w:rsidP="00316CFF">
      <w:pPr>
        <w:ind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утверждении Плана мероприятий с составом </w:t>
      </w:r>
      <w:proofErr w:type="gramStart"/>
      <w:r w:rsidRPr="00C55CCB">
        <w:rPr>
          <w:rFonts w:ascii="Times New Roman" w:hAnsi="Times New Roman" w:cs="Times New Roman"/>
          <w:kern w:val="2"/>
          <w:sz w:val="24"/>
          <w:szCs w:val="24"/>
        </w:rPr>
        <w:t>Межведомственной</w:t>
      </w:r>
      <w:proofErr w:type="gramEnd"/>
      <w:r w:rsidRPr="00C55CCB">
        <w:rPr>
          <w:rFonts w:ascii="Times New Roman" w:hAnsi="Times New Roman" w:cs="Times New Roman"/>
          <w:kern w:val="2"/>
          <w:sz w:val="24"/>
          <w:szCs w:val="24"/>
        </w:rPr>
        <w:t xml:space="preserve"> координационной </w:t>
      </w:r>
      <w:r>
        <w:rPr>
          <w:rFonts w:ascii="Times New Roman" w:hAnsi="Times New Roman" w:cs="Times New Roman"/>
          <w:kern w:val="2"/>
          <w:sz w:val="24"/>
          <w:szCs w:val="24"/>
        </w:rPr>
        <w:t xml:space="preserve"> </w:t>
      </w:r>
    </w:p>
    <w:p w:rsidR="00316CFF" w:rsidRDefault="00316CFF" w:rsidP="00316CFF">
      <w:pPr>
        <w:ind w:firstLine="0"/>
        <w:rPr>
          <w:rFonts w:ascii="Times New Roman" w:hAnsi="Times New Roman" w:cs="Times New Roman"/>
          <w:kern w:val="2"/>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 xml:space="preserve">комиссии по энергосбережению и повышению энергетической эффективности </w:t>
      </w:r>
      <w:proofErr w:type="gramStart"/>
      <w:r w:rsidRPr="00C55CCB">
        <w:rPr>
          <w:rFonts w:ascii="Times New Roman" w:hAnsi="Times New Roman" w:cs="Times New Roman"/>
          <w:kern w:val="2"/>
          <w:sz w:val="24"/>
          <w:szCs w:val="24"/>
        </w:rPr>
        <w:t>в</w:t>
      </w:r>
      <w:proofErr w:type="gramEnd"/>
      <w:r w:rsidRPr="00C55CCB">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 </w:t>
      </w:r>
    </w:p>
    <w:p w:rsidR="00316CFF" w:rsidRDefault="00316CFF" w:rsidP="00316CFF">
      <w:pPr>
        <w:ind w:firstLine="0"/>
        <w:rPr>
          <w:rFonts w:ascii="Times New Roman" w:hAnsi="Times New Roman" w:cs="Times New Roman"/>
          <w:b/>
          <w:sz w:val="24"/>
          <w:szCs w:val="24"/>
        </w:rPr>
      </w:pPr>
      <w:r>
        <w:rPr>
          <w:rFonts w:ascii="Times New Roman" w:hAnsi="Times New Roman" w:cs="Times New Roman"/>
          <w:kern w:val="2"/>
          <w:sz w:val="24"/>
          <w:szCs w:val="24"/>
        </w:rPr>
        <w:t xml:space="preserve">        </w:t>
      </w:r>
      <w:r w:rsidRPr="00C55CCB">
        <w:rPr>
          <w:rFonts w:ascii="Times New Roman" w:hAnsi="Times New Roman" w:cs="Times New Roman"/>
          <w:kern w:val="2"/>
          <w:sz w:val="24"/>
          <w:szCs w:val="24"/>
        </w:rPr>
        <w:t>Республике Саха (Якутия)».</w:t>
      </w:r>
    </w:p>
    <w:p w:rsidR="00316CFF" w:rsidRDefault="00316CFF" w:rsidP="00350E6C">
      <w:pPr>
        <w:ind w:firstLine="567"/>
        <w:jc w:val="center"/>
        <w:rPr>
          <w:rFonts w:ascii="Times New Roman" w:hAnsi="Times New Roman" w:cs="Times New Roman"/>
          <w:b/>
          <w:sz w:val="24"/>
          <w:szCs w:val="24"/>
        </w:rPr>
      </w:pPr>
    </w:p>
    <w:p w:rsidR="004370BF" w:rsidRPr="00350E6C" w:rsidRDefault="004370BF" w:rsidP="00350E6C">
      <w:pPr>
        <w:ind w:firstLine="0"/>
        <w:jc w:val="center"/>
        <w:rPr>
          <w:rFonts w:ascii="Times New Roman" w:hAnsi="Times New Roman" w:cs="Times New Roman"/>
          <w:b/>
          <w:sz w:val="24"/>
          <w:szCs w:val="24"/>
        </w:rPr>
      </w:pPr>
    </w:p>
    <w:p w:rsidR="004370BF" w:rsidRPr="00A90489" w:rsidRDefault="004370BF" w:rsidP="00350E6C">
      <w:pPr>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F5452D">
        <w:rPr>
          <w:rFonts w:ascii="Times New Roman" w:hAnsi="Times New Roman" w:cs="Times New Roman"/>
          <w:b/>
          <w:sz w:val="24"/>
          <w:szCs w:val="24"/>
        </w:rPr>
        <w:t xml:space="preserve">2. </w:t>
      </w:r>
      <w:r w:rsidRPr="00A90489">
        <w:rPr>
          <w:rFonts w:ascii="Times New Roman" w:hAnsi="Times New Roman" w:cs="Times New Roman"/>
          <w:b/>
          <w:sz w:val="24"/>
          <w:szCs w:val="24"/>
        </w:rPr>
        <w:t>Анализ состояния и основные проблемы энергосбережения</w:t>
      </w:r>
    </w:p>
    <w:p w:rsidR="004370BF" w:rsidRPr="00A90489" w:rsidRDefault="004370BF" w:rsidP="00350E6C">
      <w:pPr>
        <w:spacing w:line="264" w:lineRule="auto"/>
        <w:ind w:firstLine="709"/>
        <w:rPr>
          <w:rFonts w:ascii="Times New Roman" w:hAnsi="Times New Roman" w:cs="Times New Roman"/>
          <w:sz w:val="24"/>
          <w:szCs w:val="24"/>
        </w:rPr>
      </w:pPr>
    </w:p>
    <w:p w:rsidR="004370BF" w:rsidRPr="00A90489" w:rsidRDefault="004370BF" w:rsidP="00350E6C">
      <w:pPr>
        <w:widowControl/>
        <w:autoSpaceDE/>
        <w:autoSpaceDN/>
        <w:adjustRightInd/>
        <w:spacing w:line="264" w:lineRule="auto"/>
        <w:rPr>
          <w:rFonts w:ascii="Times New Roman" w:hAnsi="Times New Roman" w:cs="Times New Roman"/>
          <w:sz w:val="24"/>
          <w:szCs w:val="24"/>
        </w:rPr>
      </w:pPr>
      <w:r w:rsidRPr="00A90489">
        <w:rPr>
          <w:rFonts w:ascii="Times New Roman" w:hAnsi="Times New Roman" w:cs="Times New Roman"/>
          <w:i/>
          <w:sz w:val="24"/>
          <w:szCs w:val="24"/>
          <w:u w:val="single"/>
        </w:rPr>
        <w:t>Жилищный фонд.</w:t>
      </w:r>
      <w:r w:rsidR="00CD127C">
        <w:rPr>
          <w:rFonts w:ascii="Times New Roman" w:hAnsi="Times New Roman" w:cs="Times New Roman"/>
          <w:i/>
          <w:sz w:val="24"/>
          <w:szCs w:val="24"/>
          <w:u w:val="single"/>
        </w:rPr>
        <w:t xml:space="preserve"> </w:t>
      </w:r>
      <w:r w:rsidRPr="00A90489">
        <w:rPr>
          <w:rFonts w:ascii="Times New Roman" w:hAnsi="Times New Roman" w:cs="Times New Roman"/>
          <w:sz w:val="24"/>
          <w:szCs w:val="24"/>
        </w:rPr>
        <w:t xml:space="preserve">Общая  площадь  </w:t>
      </w:r>
      <w:r w:rsidRPr="00A90489">
        <w:rPr>
          <w:rFonts w:ascii="Times New Roman" w:hAnsi="Times New Roman" w:cs="Times New Roman"/>
          <w:sz w:val="24"/>
          <w:szCs w:val="24"/>
          <w:u w:val="single"/>
        </w:rPr>
        <w:t>жилищного  фонда</w:t>
      </w:r>
      <w:r w:rsidR="00CD127C">
        <w:rPr>
          <w:rFonts w:ascii="Times New Roman" w:hAnsi="Times New Roman" w:cs="Times New Roman"/>
          <w:sz w:val="24"/>
          <w:szCs w:val="24"/>
          <w:u w:val="single"/>
        </w:rPr>
        <w:t xml:space="preserve"> </w:t>
      </w:r>
      <w:r w:rsidRPr="00A90489">
        <w:rPr>
          <w:rFonts w:ascii="Times New Roman" w:hAnsi="Times New Roman" w:cs="Times New Roman"/>
          <w:sz w:val="24"/>
          <w:szCs w:val="24"/>
        </w:rPr>
        <w:t>ГО «</w:t>
      </w:r>
      <w:proofErr w:type="spellStart"/>
      <w:r w:rsidRPr="00A90489">
        <w:rPr>
          <w:rFonts w:ascii="Times New Roman" w:hAnsi="Times New Roman" w:cs="Times New Roman"/>
          <w:sz w:val="24"/>
          <w:szCs w:val="24"/>
        </w:rPr>
        <w:t>Жатай</w:t>
      </w:r>
      <w:proofErr w:type="spellEnd"/>
      <w:r w:rsidRPr="00A90489">
        <w:rPr>
          <w:rFonts w:ascii="Times New Roman" w:hAnsi="Times New Roman" w:cs="Times New Roman"/>
          <w:sz w:val="24"/>
          <w:szCs w:val="24"/>
        </w:rPr>
        <w:t xml:space="preserve">»   составляет  </w:t>
      </w:r>
      <w:r w:rsidR="0099691E">
        <w:rPr>
          <w:rFonts w:ascii="Times New Roman" w:hAnsi="Times New Roman" w:cs="Times New Roman"/>
          <w:sz w:val="24"/>
          <w:szCs w:val="24"/>
        </w:rPr>
        <w:t>1</w:t>
      </w:r>
      <w:r w:rsidR="00FF6B87">
        <w:rPr>
          <w:rFonts w:ascii="Times New Roman" w:hAnsi="Times New Roman" w:cs="Times New Roman"/>
          <w:sz w:val="24"/>
          <w:szCs w:val="24"/>
        </w:rPr>
        <w:t>50</w:t>
      </w:r>
      <w:r w:rsidR="0099691E">
        <w:rPr>
          <w:rFonts w:ascii="Times New Roman" w:hAnsi="Times New Roman" w:cs="Times New Roman"/>
          <w:sz w:val="24"/>
          <w:szCs w:val="24"/>
        </w:rPr>
        <w:t>,</w:t>
      </w:r>
      <w:r w:rsidR="00FF6B87">
        <w:rPr>
          <w:rFonts w:ascii="Times New Roman" w:hAnsi="Times New Roman" w:cs="Times New Roman"/>
          <w:sz w:val="24"/>
          <w:szCs w:val="24"/>
        </w:rPr>
        <w:t>99</w:t>
      </w:r>
      <w:r w:rsidRPr="00A90489">
        <w:rPr>
          <w:rFonts w:ascii="Times New Roman" w:hAnsi="Times New Roman" w:cs="Times New Roman"/>
          <w:sz w:val="24"/>
          <w:szCs w:val="24"/>
        </w:rPr>
        <w:t xml:space="preserve"> тыс. м</w:t>
      </w:r>
      <w:proofErr w:type="gramStart"/>
      <w:r w:rsidRPr="00A90489">
        <w:rPr>
          <w:rFonts w:ascii="Times New Roman" w:hAnsi="Times New Roman" w:cs="Times New Roman"/>
          <w:sz w:val="24"/>
          <w:szCs w:val="24"/>
          <w:vertAlign w:val="superscript"/>
        </w:rPr>
        <w:t>2</w:t>
      </w:r>
      <w:proofErr w:type="gramEnd"/>
      <w:r w:rsidRPr="00A90489">
        <w:rPr>
          <w:rFonts w:ascii="Times New Roman" w:hAnsi="Times New Roman" w:cs="Times New Roman"/>
          <w:sz w:val="24"/>
          <w:szCs w:val="24"/>
        </w:rPr>
        <w:t>, в том числе с элементами благоустройства:</w:t>
      </w:r>
    </w:p>
    <w:p w:rsidR="004370BF" w:rsidRPr="00A90489" w:rsidRDefault="004370BF" w:rsidP="00350E6C">
      <w:pPr>
        <w:spacing w:line="264" w:lineRule="auto"/>
        <w:ind w:firstLine="1080"/>
        <w:rPr>
          <w:rFonts w:ascii="Times New Roman" w:hAnsi="Times New Roman" w:cs="Times New Roman"/>
          <w:sz w:val="24"/>
          <w:szCs w:val="24"/>
        </w:rPr>
      </w:pPr>
      <w:r w:rsidRPr="00A90489">
        <w:rPr>
          <w:rFonts w:ascii="Times New Roman" w:hAnsi="Times New Roman" w:cs="Times New Roman"/>
          <w:sz w:val="24"/>
          <w:szCs w:val="24"/>
        </w:rPr>
        <w:t xml:space="preserve">-центральное отопление </w:t>
      </w:r>
      <w:r w:rsidRPr="00A90489">
        <w:rPr>
          <w:rFonts w:ascii="Times New Roman" w:hAnsi="Times New Roman" w:cs="Times New Roman"/>
          <w:sz w:val="24"/>
          <w:szCs w:val="24"/>
        </w:rPr>
        <w:tab/>
        <w:t>1</w:t>
      </w:r>
      <w:r w:rsidR="0099691E">
        <w:rPr>
          <w:rFonts w:ascii="Times New Roman" w:hAnsi="Times New Roman" w:cs="Times New Roman"/>
          <w:sz w:val="24"/>
          <w:szCs w:val="24"/>
        </w:rPr>
        <w:t>2</w:t>
      </w:r>
      <w:r w:rsidR="006720BA">
        <w:rPr>
          <w:rFonts w:ascii="Times New Roman" w:hAnsi="Times New Roman" w:cs="Times New Roman"/>
          <w:sz w:val="24"/>
          <w:szCs w:val="24"/>
        </w:rPr>
        <w:t>1</w:t>
      </w:r>
      <w:r w:rsidRPr="00A90489">
        <w:rPr>
          <w:rFonts w:ascii="Times New Roman" w:hAnsi="Times New Roman" w:cs="Times New Roman"/>
          <w:sz w:val="24"/>
          <w:szCs w:val="24"/>
        </w:rPr>
        <w:t>,</w:t>
      </w:r>
      <w:r w:rsidR="006720BA">
        <w:rPr>
          <w:rFonts w:ascii="Times New Roman" w:hAnsi="Times New Roman" w:cs="Times New Roman"/>
          <w:sz w:val="24"/>
          <w:szCs w:val="24"/>
        </w:rPr>
        <w:t>85</w:t>
      </w:r>
      <w:r w:rsidRPr="00A90489">
        <w:rPr>
          <w:rFonts w:ascii="Times New Roman" w:hAnsi="Times New Roman" w:cs="Times New Roman"/>
          <w:sz w:val="24"/>
          <w:szCs w:val="24"/>
        </w:rPr>
        <w:t xml:space="preserve"> тыс. м</w:t>
      </w:r>
      <w:proofErr w:type="gramStart"/>
      <w:r w:rsidRPr="00A90489">
        <w:rPr>
          <w:rFonts w:ascii="Times New Roman" w:hAnsi="Times New Roman" w:cs="Times New Roman"/>
          <w:sz w:val="24"/>
          <w:szCs w:val="24"/>
          <w:vertAlign w:val="superscript"/>
        </w:rPr>
        <w:t>2</w:t>
      </w:r>
      <w:proofErr w:type="gramEnd"/>
      <w:r w:rsidRPr="00A90489">
        <w:rPr>
          <w:rFonts w:ascii="Times New Roman" w:hAnsi="Times New Roman" w:cs="Times New Roman"/>
          <w:sz w:val="24"/>
          <w:szCs w:val="24"/>
        </w:rPr>
        <w:t>(</w:t>
      </w:r>
      <w:r w:rsidR="00760950">
        <w:rPr>
          <w:rFonts w:ascii="Times New Roman" w:hAnsi="Times New Roman" w:cs="Times New Roman"/>
          <w:sz w:val="24"/>
          <w:szCs w:val="24"/>
        </w:rPr>
        <w:t>8</w:t>
      </w:r>
      <w:r w:rsidR="005947A9">
        <w:rPr>
          <w:rFonts w:ascii="Times New Roman" w:hAnsi="Times New Roman" w:cs="Times New Roman"/>
          <w:sz w:val="24"/>
          <w:szCs w:val="24"/>
        </w:rPr>
        <w:t>2,07</w:t>
      </w:r>
      <w:r w:rsidRPr="00A90489">
        <w:rPr>
          <w:rFonts w:ascii="Times New Roman" w:hAnsi="Times New Roman" w:cs="Times New Roman"/>
          <w:sz w:val="24"/>
          <w:szCs w:val="24"/>
        </w:rPr>
        <w:t xml:space="preserve">% общей площади),   </w:t>
      </w:r>
    </w:p>
    <w:p w:rsidR="004370BF" w:rsidRPr="00A90489" w:rsidRDefault="004370BF" w:rsidP="00350E6C">
      <w:pPr>
        <w:spacing w:line="264" w:lineRule="auto"/>
        <w:ind w:firstLine="1080"/>
        <w:rPr>
          <w:rFonts w:ascii="Times New Roman" w:hAnsi="Times New Roman" w:cs="Times New Roman"/>
          <w:sz w:val="24"/>
          <w:szCs w:val="24"/>
        </w:rPr>
      </w:pPr>
      <w:r w:rsidRPr="00A90489">
        <w:rPr>
          <w:rFonts w:ascii="Times New Roman" w:hAnsi="Times New Roman" w:cs="Times New Roman"/>
          <w:sz w:val="24"/>
          <w:szCs w:val="24"/>
        </w:rPr>
        <w:t>-</w:t>
      </w:r>
      <w:r w:rsidR="0099691E">
        <w:rPr>
          <w:rFonts w:ascii="Times New Roman" w:hAnsi="Times New Roman" w:cs="Times New Roman"/>
          <w:sz w:val="24"/>
          <w:szCs w:val="24"/>
        </w:rPr>
        <w:t>газовое</w:t>
      </w:r>
      <w:r w:rsidRPr="00A90489">
        <w:rPr>
          <w:rFonts w:ascii="Times New Roman" w:hAnsi="Times New Roman" w:cs="Times New Roman"/>
          <w:sz w:val="24"/>
          <w:szCs w:val="24"/>
        </w:rPr>
        <w:t xml:space="preserve"> отопление</w:t>
      </w:r>
      <w:r w:rsidRPr="00A90489">
        <w:rPr>
          <w:rFonts w:ascii="Times New Roman" w:hAnsi="Times New Roman" w:cs="Times New Roman"/>
          <w:sz w:val="24"/>
          <w:szCs w:val="24"/>
        </w:rPr>
        <w:tab/>
      </w:r>
      <w:r w:rsidRPr="00A90489">
        <w:rPr>
          <w:rFonts w:ascii="Times New Roman" w:hAnsi="Times New Roman" w:cs="Times New Roman"/>
          <w:sz w:val="24"/>
          <w:szCs w:val="24"/>
        </w:rPr>
        <w:tab/>
      </w:r>
      <w:r w:rsidR="006720BA">
        <w:rPr>
          <w:rFonts w:ascii="Times New Roman" w:hAnsi="Times New Roman" w:cs="Times New Roman"/>
          <w:sz w:val="24"/>
          <w:szCs w:val="24"/>
        </w:rPr>
        <w:t>19</w:t>
      </w:r>
      <w:r w:rsidRPr="00A90489">
        <w:rPr>
          <w:rFonts w:ascii="Times New Roman" w:hAnsi="Times New Roman" w:cs="Times New Roman"/>
          <w:sz w:val="24"/>
          <w:szCs w:val="24"/>
        </w:rPr>
        <w:t>,</w:t>
      </w:r>
      <w:r w:rsidR="006720BA">
        <w:rPr>
          <w:rFonts w:ascii="Times New Roman" w:hAnsi="Times New Roman" w:cs="Times New Roman"/>
          <w:sz w:val="24"/>
          <w:szCs w:val="24"/>
        </w:rPr>
        <w:t>3</w:t>
      </w:r>
      <w:r w:rsidRPr="00A90489">
        <w:rPr>
          <w:rFonts w:ascii="Times New Roman" w:hAnsi="Times New Roman" w:cs="Times New Roman"/>
          <w:sz w:val="24"/>
          <w:szCs w:val="24"/>
        </w:rPr>
        <w:t>4 тыс. м</w:t>
      </w:r>
      <w:proofErr w:type="gramStart"/>
      <w:r w:rsidRPr="00A90489">
        <w:rPr>
          <w:rFonts w:ascii="Times New Roman" w:hAnsi="Times New Roman" w:cs="Times New Roman"/>
          <w:sz w:val="24"/>
          <w:szCs w:val="24"/>
          <w:vertAlign w:val="superscript"/>
        </w:rPr>
        <w:t>2</w:t>
      </w:r>
      <w:proofErr w:type="gramEnd"/>
      <w:r w:rsidRPr="00A90489">
        <w:rPr>
          <w:rFonts w:ascii="Times New Roman" w:hAnsi="Times New Roman" w:cs="Times New Roman"/>
          <w:sz w:val="24"/>
          <w:szCs w:val="24"/>
        </w:rPr>
        <w:t>(</w:t>
      </w:r>
      <w:r w:rsidR="00760950">
        <w:rPr>
          <w:rFonts w:ascii="Times New Roman" w:hAnsi="Times New Roman" w:cs="Times New Roman"/>
          <w:sz w:val="24"/>
          <w:szCs w:val="24"/>
        </w:rPr>
        <w:t>1</w:t>
      </w:r>
      <w:r w:rsidR="005947A9">
        <w:rPr>
          <w:rFonts w:ascii="Times New Roman" w:hAnsi="Times New Roman" w:cs="Times New Roman"/>
          <w:sz w:val="24"/>
          <w:szCs w:val="24"/>
        </w:rPr>
        <w:t>3,02</w:t>
      </w:r>
      <w:r w:rsidRPr="00A90489">
        <w:rPr>
          <w:rFonts w:ascii="Times New Roman" w:hAnsi="Times New Roman" w:cs="Times New Roman"/>
          <w:sz w:val="24"/>
          <w:szCs w:val="24"/>
        </w:rPr>
        <w:t>%),</w:t>
      </w:r>
    </w:p>
    <w:p w:rsidR="004370BF" w:rsidRPr="005762FD" w:rsidRDefault="004370BF" w:rsidP="00350E6C">
      <w:pPr>
        <w:spacing w:line="264" w:lineRule="auto"/>
        <w:ind w:firstLine="1080"/>
        <w:rPr>
          <w:rFonts w:ascii="Times New Roman" w:hAnsi="Times New Roman" w:cs="Times New Roman"/>
          <w:sz w:val="24"/>
          <w:szCs w:val="24"/>
        </w:rPr>
      </w:pPr>
      <w:r w:rsidRPr="00A90489">
        <w:rPr>
          <w:rFonts w:ascii="Times New Roman" w:hAnsi="Times New Roman" w:cs="Times New Roman"/>
          <w:sz w:val="24"/>
          <w:szCs w:val="24"/>
        </w:rPr>
        <w:t>-горячее водоснабжение</w:t>
      </w:r>
      <w:r w:rsidRPr="00A90489">
        <w:rPr>
          <w:rFonts w:ascii="Times New Roman" w:hAnsi="Times New Roman" w:cs="Times New Roman"/>
          <w:sz w:val="24"/>
          <w:szCs w:val="24"/>
        </w:rPr>
        <w:tab/>
      </w:r>
      <w:r w:rsidRPr="005762FD">
        <w:rPr>
          <w:rFonts w:ascii="Times New Roman" w:hAnsi="Times New Roman" w:cs="Times New Roman"/>
          <w:sz w:val="24"/>
          <w:szCs w:val="24"/>
        </w:rPr>
        <w:t>1</w:t>
      </w:r>
      <w:r w:rsidR="005762FD">
        <w:rPr>
          <w:rFonts w:ascii="Times New Roman" w:hAnsi="Times New Roman" w:cs="Times New Roman"/>
          <w:sz w:val="24"/>
          <w:szCs w:val="24"/>
        </w:rPr>
        <w:t>11</w:t>
      </w:r>
      <w:r w:rsidRPr="005762FD">
        <w:rPr>
          <w:rFonts w:ascii="Times New Roman" w:hAnsi="Times New Roman" w:cs="Times New Roman"/>
          <w:sz w:val="24"/>
          <w:szCs w:val="24"/>
        </w:rPr>
        <w:t>,</w:t>
      </w:r>
      <w:r w:rsidR="005762FD">
        <w:rPr>
          <w:rFonts w:ascii="Times New Roman" w:hAnsi="Times New Roman" w:cs="Times New Roman"/>
          <w:sz w:val="24"/>
          <w:szCs w:val="24"/>
        </w:rPr>
        <w:t>56</w:t>
      </w:r>
      <w:r w:rsidRPr="005762FD">
        <w:rPr>
          <w:rFonts w:ascii="Times New Roman" w:hAnsi="Times New Roman" w:cs="Times New Roman"/>
          <w:sz w:val="24"/>
          <w:szCs w:val="24"/>
        </w:rPr>
        <w:t xml:space="preserve"> тыс. м</w:t>
      </w:r>
      <w:proofErr w:type="gramStart"/>
      <w:r w:rsidRPr="005762FD">
        <w:rPr>
          <w:rFonts w:ascii="Times New Roman" w:hAnsi="Times New Roman" w:cs="Times New Roman"/>
          <w:sz w:val="24"/>
          <w:szCs w:val="24"/>
          <w:vertAlign w:val="superscript"/>
        </w:rPr>
        <w:t>2</w:t>
      </w:r>
      <w:proofErr w:type="gramEnd"/>
      <w:r w:rsidRPr="005762FD">
        <w:rPr>
          <w:rFonts w:ascii="Times New Roman" w:hAnsi="Times New Roman" w:cs="Times New Roman"/>
          <w:sz w:val="24"/>
          <w:szCs w:val="24"/>
        </w:rPr>
        <w:t>(</w:t>
      </w:r>
      <w:r w:rsidR="005762FD">
        <w:rPr>
          <w:rFonts w:ascii="Times New Roman" w:hAnsi="Times New Roman" w:cs="Times New Roman"/>
          <w:sz w:val="24"/>
          <w:szCs w:val="24"/>
        </w:rPr>
        <w:t>7</w:t>
      </w:r>
      <w:r w:rsidR="004D407E">
        <w:rPr>
          <w:rFonts w:ascii="Times New Roman" w:hAnsi="Times New Roman" w:cs="Times New Roman"/>
          <w:sz w:val="24"/>
          <w:szCs w:val="24"/>
        </w:rPr>
        <w:t>5</w:t>
      </w:r>
      <w:r w:rsidR="005762FD">
        <w:rPr>
          <w:rFonts w:ascii="Times New Roman" w:hAnsi="Times New Roman" w:cs="Times New Roman"/>
          <w:sz w:val="24"/>
          <w:szCs w:val="24"/>
        </w:rPr>
        <w:t>,</w:t>
      </w:r>
      <w:r w:rsidR="004D407E">
        <w:rPr>
          <w:rFonts w:ascii="Times New Roman" w:hAnsi="Times New Roman" w:cs="Times New Roman"/>
          <w:sz w:val="24"/>
          <w:szCs w:val="24"/>
        </w:rPr>
        <w:t>14</w:t>
      </w:r>
      <w:r w:rsidRPr="005762FD">
        <w:rPr>
          <w:rFonts w:ascii="Times New Roman" w:hAnsi="Times New Roman" w:cs="Times New Roman"/>
          <w:sz w:val="24"/>
          <w:szCs w:val="24"/>
        </w:rPr>
        <w:t xml:space="preserve">%),    </w:t>
      </w:r>
    </w:p>
    <w:p w:rsidR="004370BF" w:rsidRPr="005762FD" w:rsidRDefault="004370BF" w:rsidP="00350E6C">
      <w:pPr>
        <w:spacing w:line="264" w:lineRule="auto"/>
        <w:ind w:firstLine="1080"/>
        <w:rPr>
          <w:rFonts w:ascii="Times New Roman" w:hAnsi="Times New Roman" w:cs="Times New Roman"/>
          <w:sz w:val="24"/>
          <w:szCs w:val="24"/>
        </w:rPr>
      </w:pPr>
      <w:r w:rsidRPr="005762FD">
        <w:rPr>
          <w:rFonts w:ascii="Times New Roman" w:hAnsi="Times New Roman" w:cs="Times New Roman"/>
          <w:sz w:val="24"/>
          <w:szCs w:val="24"/>
        </w:rPr>
        <w:t>-холодное водоснабжение</w:t>
      </w:r>
      <w:r w:rsidR="00EB1957" w:rsidRPr="005762FD">
        <w:rPr>
          <w:rFonts w:ascii="Times New Roman" w:hAnsi="Times New Roman" w:cs="Times New Roman"/>
          <w:sz w:val="24"/>
          <w:szCs w:val="24"/>
        </w:rPr>
        <w:t xml:space="preserve">         </w:t>
      </w:r>
      <w:r w:rsidRPr="005762FD">
        <w:rPr>
          <w:rFonts w:ascii="Times New Roman" w:hAnsi="Times New Roman" w:cs="Times New Roman"/>
          <w:sz w:val="24"/>
          <w:szCs w:val="24"/>
        </w:rPr>
        <w:t>1</w:t>
      </w:r>
      <w:r w:rsidR="005762FD">
        <w:rPr>
          <w:rFonts w:ascii="Times New Roman" w:hAnsi="Times New Roman" w:cs="Times New Roman"/>
          <w:sz w:val="24"/>
          <w:szCs w:val="24"/>
        </w:rPr>
        <w:t>36</w:t>
      </w:r>
      <w:r w:rsidRPr="005762FD">
        <w:rPr>
          <w:rFonts w:ascii="Times New Roman" w:hAnsi="Times New Roman" w:cs="Times New Roman"/>
          <w:sz w:val="24"/>
          <w:szCs w:val="24"/>
        </w:rPr>
        <w:t>,</w:t>
      </w:r>
      <w:r w:rsidR="005762FD">
        <w:rPr>
          <w:rFonts w:ascii="Times New Roman" w:hAnsi="Times New Roman" w:cs="Times New Roman"/>
          <w:sz w:val="24"/>
          <w:szCs w:val="24"/>
        </w:rPr>
        <w:t>53</w:t>
      </w:r>
      <w:r w:rsidRPr="005762FD">
        <w:rPr>
          <w:rFonts w:ascii="Times New Roman" w:hAnsi="Times New Roman" w:cs="Times New Roman"/>
          <w:sz w:val="24"/>
          <w:szCs w:val="24"/>
        </w:rPr>
        <w:t>  тыс. м</w:t>
      </w:r>
      <w:proofErr w:type="gramStart"/>
      <w:r w:rsidRPr="005762FD">
        <w:rPr>
          <w:rFonts w:ascii="Times New Roman" w:hAnsi="Times New Roman" w:cs="Times New Roman"/>
          <w:sz w:val="24"/>
          <w:szCs w:val="24"/>
          <w:vertAlign w:val="superscript"/>
        </w:rPr>
        <w:t>2</w:t>
      </w:r>
      <w:proofErr w:type="gramEnd"/>
      <w:r w:rsidRPr="005762FD">
        <w:rPr>
          <w:rFonts w:ascii="Times New Roman" w:hAnsi="Times New Roman" w:cs="Times New Roman"/>
          <w:sz w:val="24"/>
          <w:szCs w:val="24"/>
        </w:rPr>
        <w:t>(</w:t>
      </w:r>
      <w:r w:rsidR="00760950" w:rsidRPr="005762FD">
        <w:rPr>
          <w:rFonts w:ascii="Times New Roman" w:hAnsi="Times New Roman" w:cs="Times New Roman"/>
          <w:sz w:val="24"/>
          <w:szCs w:val="24"/>
        </w:rPr>
        <w:t>9</w:t>
      </w:r>
      <w:r w:rsidR="004D407E">
        <w:rPr>
          <w:rFonts w:ascii="Times New Roman" w:hAnsi="Times New Roman" w:cs="Times New Roman"/>
          <w:sz w:val="24"/>
          <w:szCs w:val="24"/>
        </w:rPr>
        <w:t>1</w:t>
      </w:r>
      <w:r w:rsidRPr="005762FD">
        <w:rPr>
          <w:rFonts w:ascii="Times New Roman" w:hAnsi="Times New Roman" w:cs="Times New Roman"/>
          <w:sz w:val="24"/>
          <w:szCs w:val="24"/>
        </w:rPr>
        <w:t>,</w:t>
      </w:r>
      <w:r w:rsidR="004D407E">
        <w:rPr>
          <w:rFonts w:ascii="Times New Roman" w:hAnsi="Times New Roman" w:cs="Times New Roman"/>
          <w:sz w:val="24"/>
          <w:szCs w:val="24"/>
        </w:rPr>
        <w:t>97</w:t>
      </w:r>
      <w:r w:rsidRPr="005762FD">
        <w:rPr>
          <w:rFonts w:ascii="Times New Roman" w:hAnsi="Times New Roman" w:cs="Times New Roman"/>
          <w:sz w:val="24"/>
          <w:szCs w:val="24"/>
        </w:rPr>
        <w:t xml:space="preserve">%),   </w:t>
      </w:r>
    </w:p>
    <w:p w:rsidR="004370BF" w:rsidRPr="005762FD" w:rsidRDefault="004370BF" w:rsidP="00350E6C">
      <w:pPr>
        <w:spacing w:line="264" w:lineRule="auto"/>
        <w:ind w:firstLine="1080"/>
        <w:rPr>
          <w:rFonts w:ascii="Times New Roman" w:hAnsi="Times New Roman" w:cs="Times New Roman"/>
          <w:sz w:val="24"/>
          <w:szCs w:val="24"/>
        </w:rPr>
      </w:pPr>
      <w:r w:rsidRPr="005762FD">
        <w:rPr>
          <w:rFonts w:ascii="Times New Roman" w:hAnsi="Times New Roman" w:cs="Times New Roman"/>
          <w:sz w:val="24"/>
          <w:szCs w:val="24"/>
        </w:rPr>
        <w:t>-канализация</w:t>
      </w:r>
      <w:r w:rsidRPr="005762FD">
        <w:rPr>
          <w:rFonts w:ascii="Times New Roman" w:hAnsi="Times New Roman" w:cs="Times New Roman"/>
          <w:sz w:val="24"/>
          <w:szCs w:val="24"/>
        </w:rPr>
        <w:tab/>
      </w:r>
      <w:r w:rsidRPr="005762FD">
        <w:rPr>
          <w:rFonts w:ascii="Times New Roman" w:hAnsi="Times New Roman" w:cs="Times New Roman"/>
          <w:sz w:val="24"/>
          <w:szCs w:val="24"/>
        </w:rPr>
        <w:tab/>
      </w:r>
      <w:r w:rsidRPr="005762FD">
        <w:rPr>
          <w:rFonts w:ascii="Times New Roman" w:hAnsi="Times New Roman" w:cs="Times New Roman"/>
          <w:sz w:val="24"/>
          <w:szCs w:val="24"/>
        </w:rPr>
        <w:tab/>
        <w:t>1</w:t>
      </w:r>
      <w:r w:rsidR="005762FD">
        <w:rPr>
          <w:rFonts w:ascii="Times New Roman" w:hAnsi="Times New Roman" w:cs="Times New Roman"/>
          <w:sz w:val="24"/>
          <w:szCs w:val="24"/>
        </w:rPr>
        <w:t>31</w:t>
      </w:r>
      <w:r w:rsidRPr="005762FD">
        <w:rPr>
          <w:rFonts w:ascii="Times New Roman" w:hAnsi="Times New Roman" w:cs="Times New Roman"/>
          <w:sz w:val="24"/>
          <w:szCs w:val="24"/>
        </w:rPr>
        <w:t>,</w:t>
      </w:r>
      <w:r w:rsidR="005762FD">
        <w:rPr>
          <w:rFonts w:ascii="Times New Roman" w:hAnsi="Times New Roman" w:cs="Times New Roman"/>
          <w:sz w:val="24"/>
          <w:szCs w:val="24"/>
        </w:rPr>
        <w:t>4</w:t>
      </w:r>
      <w:r w:rsidRPr="005762FD">
        <w:rPr>
          <w:rFonts w:ascii="Times New Roman" w:hAnsi="Times New Roman" w:cs="Times New Roman"/>
          <w:sz w:val="24"/>
          <w:szCs w:val="24"/>
        </w:rPr>
        <w:t xml:space="preserve"> тыс. м</w:t>
      </w:r>
      <w:proofErr w:type="gramStart"/>
      <w:r w:rsidRPr="005762FD">
        <w:rPr>
          <w:rFonts w:ascii="Times New Roman" w:hAnsi="Times New Roman" w:cs="Times New Roman"/>
          <w:sz w:val="24"/>
          <w:szCs w:val="24"/>
          <w:vertAlign w:val="superscript"/>
        </w:rPr>
        <w:t>2</w:t>
      </w:r>
      <w:proofErr w:type="gramEnd"/>
      <w:r w:rsidRPr="005762FD">
        <w:rPr>
          <w:rFonts w:ascii="Times New Roman" w:hAnsi="Times New Roman" w:cs="Times New Roman"/>
          <w:sz w:val="24"/>
          <w:szCs w:val="24"/>
        </w:rPr>
        <w:t>(</w:t>
      </w:r>
      <w:r w:rsidR="004D407E">
        <w:rPr>
          <w:rFonts w:ascii="Times New Roman" w:hAnsi="Times New Roman" w:cs="Times New Roman"/>
          <w:sz w:val="24"/>
          <w:szCs w:val="24"/>
        </w:rPr>
        <w:t>88</w:t>
      </w:r>
      <w:r w:rsidRPr="005762FD">
        <w:rPr>
          <w:rFonts w:ascii="Times New Roman" w:hAnsi="Times New Roman" w:cs="Times New Roman"/>
          <w:sz w:val="24"/>
          <w:szCs w:val="24"/>
        </w:rPr>
        <w:t>,</w:t>
      </w:r>
      <w:r w:rsidR="004D407E">
        <w:rPr>
          <w:rFonts w:ascii="Times New Roman" w:hAnsi="Times New Roman" w:cs="Times New Roman"/>
          <w:sz w:val="24"/>
          <w:szCs w:val="24"/>
        </w:rPr>
        <w:t>5</w:t>
      </w:r>
      <w:r w:rsidRPr="005762FD">
        <w:rPr>
          <w:rFonts w:ascii="Times New Roman" w:hAnsi="Times New Roman" w:cs="Times New Roman"/>
          <w:sz w:val="24"/>
          <w:szCs w:val="24"/>
        </w:rPr>
        <w:t xml:space="preserve">%),     </w:t>
      </w:r>
    </w:p>
    <w:p w:rsidR="004370BF" w:rsidRPr="005762FD" w:rsidRDefault="004370BF" w:rsidP="00350E6C">
      <w:pPr>
        <w:spacing w:line="264" w:lineRule="auto"/>
        <w:ind w:firstLine="1080"/>
        <w:rPr>
          <w:rFonts w:ascii="Times New Roman" w:hAnsi="Times New Roman" w:cs="Times New Roman"/>
          <w:sz w:val="24"/>
          <w:szCs w:val="24"/>
        </w:rPr>
      </w:pPr>
      <w:r w:rsidRPr="005762FD">
        <w:rPr>
          <w:rFonts w:ascii="Times New Roman" w:hAnsi="Times New Roman" w:cs="Times New Roman"/>
          <w:sz w:val="24"/>
          <w:szCs w:val="24"/>
        </w:rPr>
        <w:t>-газ</w:t>
      </w:r>
      <w:r w:rsidRPr="005762FD">
        <w:rPr>
          <w:rFonts w:ascii="Times New Roman" w:hAnsi="Times New Roman" w:cs="Times New Roman"/>
          <w:sz w:val="24"/>
          <w:szCs w:val="24"/>
        </w:rPr>
        <w:tab/>
      </w:r>
      <w:r w:rsidRPr="005762FD">
        <w:rPr>
          <w:rFonts w:ascii="Times New Roman" w:hAnsi="Times New Roman" w:cs="Times New Roman"/>
          <w:sz w:val="24"/>
          <w:szCs w:val="24"/>
        </w:rPr>
        <w:tab/>
      </w:r>
      <w:r w:rsidRPr="005762FD">
        <w:rPr>
          <w:rFonts w:ascii="Times New Roman" w:hAnsi="Times New Roman" w:cs="Times New Roman"/>
          <w:sz w:val="24"/>
          <w:szCs w:val="24"/>
        </w:rPr>
        <w:tab/>
      </w:r>
      <w:r w:rsidRPr="005762FD">
        <w:rPr>
          <w:rFonts w:ascii="Times New Roman" w:hAnsi="Times New Roman" w:cs="Times New Roman"/>
          <w:sz w:val="24"/>
          <w:szCs w:val="24"/>
        </w:rPr>
        <w:tab/>
        <w:t>117,5 тыс. м</w:t>
      </w:r>
      <w:proofErr w:type="gramStart"/>
      <w:r w:rsidRPr="005762FD">
        <w:rPr>
          <w:rFonts w:ascii="Times New Roman" w:hAnsi="Times New Roman" w:cs="Times New Roman"/>
          <w:sz w:val="24"/>
          <w:szCs w:val="24"/>
          <w:vertAlign w:val="superscript"/>
        </w:rPr>
        <w:t>2</w:t>
      </w:r>
      <w:proofErr w:type="gramEnd"/>
      <w:r w:rsidRPr="005762FD">
        <w:rPr>
          <w:rFonts w:ascii="Times New Roman" w:hAnsi="Times New Roman" w:cs="Times New Roman"/>
          <w:sz w:val="24"/>
          <w:szCs w:val="24"/>
        </w:rPr>
        <w:t>(</w:t>
      </w:r>
      <w:r w:rsidR="004D407E">
        <w:rPr>
          <w:rFonts w:ascii="Times New Roman" w:hAnsi="Times New Roman" w:cs="Times New Roman"/>
          <w:sz w:val="24"/>
          <w:szCs w:val="24"/>
        </w:rPr>
        <w:t>79</w:t>
      </w:r>
      <w:r w:rsidR="00760950" w:rsidRPr="005762FD">
        <w:rPr>
          <w:rFonts w:ascii="Times New Roman" w:hAnsi="Times New Roman" w:cs="Times New Roman"/>
          <w:sz w:val="24"/>
          <w:szCs w:val="24"/>
        </w:rPr>
        <w:t>,</w:t>
      </w:r>
      <w:r w:rsidR="004D407E">
        <w:rPr>
          <w:rFonts w:ascii="Times New Roman" w:hAnsi="Times New Roman" w:cs="Times New Roman"/>
          <w:sz w:val="24"/>
          <w:szCs w:val="24"/>
        </w:rPr>
        <w:t>14</w:t>
      </w:r>
      <w:r w:rsidRPr="005762FD">
        <w:rPr>
          <w:rFonts w:ascii="Times New Roman" w:hAnsi="Times New Roman" w:cs="Times New Roman"/>
          <w:sz w:val="24"/>
          <w:szCs w:val="24"/>
        </w:rPr>
        <w:t xml:space="preserve">%).     </w:t>
      </w:r>
    </w:p>
    <w:p w:rsidR="004370BF" w:rsidRPr="005762FD" w:rsidRDefault="004370BF" w:rsidP="00350E6C">
      <w:pPr>
        <w:spacing w:line="264" w:lineRule="auto"/>
        <w:ind w:firstLine="708"/>
        <w:rPr>
          <w:rFonts w:ascii="Times New Roman" w:hAnsi="Times New Roman" w:cs="Times New Roman"/>
          <w:sz w:val="24"/>
          <w:szCs w:val="24"/>
        </w:rPr>
      </w:pPr>
      <w:r w:rsidRPr="005762FD">
        <w:rPr>
          <w:rFonts w:ascii="Times New Roman" w:hAnsi="Times New Roman" w:cs="Times New Roman"/>
          <w:sz w:val="24"/>
          <w:szCs w:val="24"/>
        </w:rPr>
        <w:t xml:space="preserve">Всего  </w:t>
      </w:r>
      <w:r w:rsidR="00385F27" w:rsidRPr="005762FD">
        <w:rPr>
          <w:rFonts w:ascii="Times New Roman" w:hAnsi="Times New Roman" w:cs="Times New Roman"/>
          <w:sz w:val="24"/>
          <w:szCs w:val="24"/>
        </w:rPr>
        <w:t>9</w:t>
      </w:r>
      <w:r w:rsidRPr="005762FD">
        <w:rPr>
          <w:rFonts w:ascii="Times New Roman" w:hAnsi="Times New Roman" w:cs="Times New Roman"/>
          <w:sz w:val="24"/>
          <w:szCs w:val="24"/>
        </w:rPr>
        <w:t xml:space="preserve">1  </w:t>
      </w:r>
      <w:r w:rsidR="008E4F8F">
        <w:rPr>
          <w:rFonts w:ascii="Times New Roman" w:hAnsi="Times New Roman" w:cs="Times New Roman"/>
          <w:sz w:val="24"/>
          <w:szCs w:val="24"/>
        </w:rPr>
        <w:t>жилой</w:t>
      </w:r>
      <w:r w:rsidRPr="005762FD">
        <w:rPr>
          <w:rFonts w:ascii="Times New Roman" w:hAnsi="Times New Roman" w:cs="Times New Roman"/>
          <w:sz w:val="24"/>
          <w:szCs w:val="24"/>
        </w:rPr>
        <w:t xml:space="preserve">  дом,  в том числе </w:t>
      </w:r>
      <w:proofErr w:type="gramStart"/>
      <w:r w:rsidRPr="005762FD">
        <w:rPr>
          <w:rFonts w:ascii="Times New Roman" w:hAnsi="Times New Roman" w:cs="Times New Roman"/>
          <w:sz w:val="24"/>
          <w:szCs w:val="24"/>
        </w:rPr>
        <w:t>каменных</w:t>
      </w:r>
      <w:proofErr w:type="gramEnd"/>
      <w:r w:rsidRPr="005762FD">
        <w:rPr>
          <w:rFonts w:ascii="Times New Roman" w:hAnsi="Times New Roman" w:cs="Times New Roman"/>
          <w:sz w:val="24"/>
          <w:szCs w:val="24"/>
        </w:rPr>
        <w:t xml:space="preserve"> и КПД - 5</w:t>
      </w:r>
      <w:r w:rsidR="00F55F56" w:rsidRPr="005762FD">
        <w:rPr>
          <w:rFonts w:ascii="Times New Roman" w:hAnsi="Times New Roman" w:cs="Times New Roman"/>
          <w:sz w:val="24"/>
          <w:szCs w:val="24"/>
        </w:rPr>
        <w:t>2</w:t>
      </w:r>
      <w:r w:rsidRPr="005762FD">
        <w:rPr>
          <w:rFonts w:ascii="Times New Roman" w:hAnsi="Times New Roman" w:cs="Times New Roman"/>
          <w:sz w:val="24"/>
          <w:szCs w:val="24"/>
        </w:rPr>
        <w:t xml:space="preserve">, деревянных – </w:t>
      </w:r>
      <w:r w:rsidR="00F55F56" w:rsidRPr="005762FD">
        <w:rPr>
          <w:rFonts w:ascii="Times New Roman" w:hAnsi="Times New Roman" w:cs="Times New Roman"/>
          <w:sz w:val="24"/>
          <w:szCs w:val="24"/>
        </w:rPr>
        <w:t>39</w:t>
      </w:r>
      <w:r w:rsidRPr="005762FD">
        <w:rPr>
          <w:rFonts w:ascii="Times New Roman" w:hAnsi="Times New Roman" w:cs="Times New Roman"/>
          <w:sz w:val="24"/>
          <w:szCs w:val="24"/>
        </w:rPr>
        <w:t xml:space="preserve">.  </w:t>
      </w:r>
    </w:p>
    <w:p w:rsidR="004370BF" w:rsidRPr="00A90489" w:rsidRDefault="004370BF" w:rsidP="00350E6C">
      <w:pPr>
        <w:spacing w:line="264" w:lineRule="auto"/>
        <w:ind w:firstLine="709"/>
        <w:rPr>
          <w:rFonts w:ascii="Times New Roman" w:hAnsi="Times New Roman" w:cs="Times New Roman"/>
          <w:sz w:val="24"/>
          <w:szCs w:val="24"/>
        </w:rPr>
      </w:pPr>
    </w:p>
    <w:p w:rsidR="004370BF" w:rsidRPr="00A90489" w:rsidRDefault="004370BF" w:rsidP="006D2758">
      <w:pPr>
        <w:spacing w:line="264" w:lineRule="auto"/>
        <w:ind w:firstLine="1080"/>
        <w:jc w:val="right"/>
        <w:rPr>
          <w:rFonts w:ascii="Times New Roman" w:hAnsi="Times New Roman" w:cs="Times New Roman"/>
          <w:sz w:val="24"/>
          <w:szCs w:val="24"/>
        </w:rPr>
      </w:pPr>
      <w:r>
        <w:rPr>
          <w:rFonts w:ascii="Times New Roman" w:hAnsi="Times New Roman" w:cs="Times New Roman"/>
          <w:sz w:val="24"/>
          <w:szCs w:val="24"/>
        </w:rPr>
        <w:t>Табл.1.1.</w:t>
      </w:r>
    </w:p>
    <w:tbl>
      <w:tblPr>
        <w:tblW w:w="5000" w:type="pct"/>
        <w:tblBorders>
          <w:top w:val="single" w:sz="8" w:space="0" w:color="8064A2"/>
          <w:bottom w:val="single" w:sz="8" w:space="0" w:color="8064A2"/>
        </w:tblBorders>
        <w:tblLook w:val="00A0"/>
      </w:tblPr>
      <w:tblGrid>
        <w:gridCol w:w="3405"/>
        <w:gridCol w:w="902"/>
        <w:gridCol w:w="1209"/>
        <w:gridCol w:w="1725"/>
        <w:gridCol w:w="1624"/>
        <w:gridCol w:w="2123"/>
      </w:tblGrid>
      <w:tr w:rsidR="004370BF" w:rsidRPr="002F41A3" w:rsidTr="007E030B">
        <w:trPr>
          <w:trHeight w:val="675"/>
        </w:trPr>
        <w:tc>
          <w:tcPr>
            <w:tcW w:w="1549" w:type="pct"/>
            <w:tcBorders>
              <w:top w:val="single" w:sz="8" w:space="0" w:color="8064A2"/>
              <w:left w:val="nil"/>
              <w:bottom w:val="single" w:sz="8" w:space="0" w:color="8064A2"/>
              <w:right w:val="nil"/>
            </w:tcBorders>
          </w:tcPr>
          <w:p w:rsidR="004370BF" w:rsidRPr="00694157" w:rsidRDefault="004370BF" w:rsidP="00694157">
            <w:pPr>
              <w:widowControl/>
              <w:autoSpaceDE/>
              <w:autoSpaceDN/>
              <w:adjustRightInd/>
              <w:ind w:firstLine="0"/>
              <w:jc w:val="center"/>
              <w:rPr>
                <w:rFonts w:ascii="Times New Roman" w:hAnsi="Times New Roman" w:cs="Times New Roman"/>
                <w:b/>
                <w:bCs/>
                <w:color w:val="1F497D"/>
              </w:rPr>
            </w:pPr>
            <w:r w:rsidRPr="00694157">
              <w:rPr>
                <w:rFonts w:ascii="Times New Roman" w:hAnsi="Times New Roman" w:cs="Times New Roman"/>
                <w:b/>
                <w:bCs/>
                <w:color w:val="1F497D"/>
              </w:rPr>
              <w:t>Наименование показателя</w:t>
            </w:r>
          </w:p>
        </w:tc>
        <w:tc>
          <w:tcPr>
            <w:tcW w:w="410" w:type="pct"/>
            <w:tcBorders>
              <w:top w:val="single" w:sz="8" w:space="0" w:color="8064A2"/>
              <w:left w:val="nil"/>
              <w:bottom w:val="single" w:sz="8" w:space="0" w:color="8064A2"/>
              <w:right w:val="nil"/>
            </w:tcBorders>
          </w:tcPr>
          <w:p w:rsidR="004370BF" w:rsidRPr="00694157" w:rsidRDefault="004370BF" w:rsidP="00694157">
            <w:pPr>
              <w:widowControl/>
              <w:autoSpaceDE/>
              <w:autoSpaceDN/>
              <w:adjustRightInd/>
              <w:ind w:firstLine="0"/>
              <w:jc w:val="center"/>
              <w:rPr>
                <w:rFonts w:ascii="Times New Roman" w:hAnsi="Times New Roman" w:cs="Times New Roman"/>
                <w:b/>
                <w:bCs/>
                <w:color w:val="1F497D"/>
              </w:rPr>
            </w:pPr>
            <w:r w:rsidRPr="00694157">
              <w:rPr>
                <w:rFonts w:ascii="Times New Roman" w:hAnsi="Times New Roman" w:cs="Times New Roman"/>
                <w:b/>
                <w:bCs/>
                <w:color w:val="1F497D"/>
              </w:rPr>
              <w:t>Кол-во домов, шт.</w:t>
            </w:r>
          </w:p>
        </w:tc>
        <w:tc>
          <w:tcPr>
            <w:tcW w:w="550" w:type="pct"/>
            <w:tcBorders>
              <w:top w:val="single" w:sz="8" w:space="0" w:color="8064A2"/>
              <w:left w:val="nil"/>
              <w:bottom w:val="single" w:sz="8" w:space="0" w:color="8064A2"/>
              <w:right w:val="nil"/>
            </w:tcBorders>
          </w:tcPr>
          <w:p w:rsidR="004370BF" w:rsidRPr="00694157" w:rsidRDefault="004370BF" w:rsidP="00694157">
            <w:pPr>
              <w:widowControl/>
              <w:autoSpaceDE/>
              <w:autoSpaceDN/>
              <w:adjustRightInd/>
              <w:ind w:firstLine="0"/>
              <w:jc w:val="center"/>
              <w:rPr>
                <w:rFonts w:ascii="Times New Roman" w:hAnsi="Times New Roman" w:cs="Times New Roman"/>
                <w:b/>
                <w:bCs/>
                <w:color w:val="1F497D"/>
              </w:rPr>
            </w:pPr>
            <w:r w:rsidRPr="00694157">
              <w:rPr>
                <w:rFonts w:ascii="Times New Roman" w:hAnsi="Times New Roman" w:cs="Times New Roman"/>
                <w:b/>
                <w:bCs/>
                <w:color w:val="1F497D"/>
              </w:rPr>
              <w:t>Площадь домов, м</w:t>
            </w:r>
            <w:proofErr w:type="gramStart"/>
            <w:r w:rsidRPr="00694157">
              <w:rPr>
                <w:rFonts w:ascii="Times New Roman" w:hAnsi="Times New Roman" w:cs="Times New Roman"/>
                <w:b/>
                <w:bCs/>
                <w:color w:val="1F497D"/>
              </w:rPr>
              <w:t>2</w:t>
            </w:r>
            <w:proofErr w:type="gramEnd"/>
          </w:p>
        </w:tc>
        <w:tc>
          <w:tcPr>
            <w:tcW w:w="785" w:type="pct"/>
            <w:tcBorders>
              <w:top w:val="single" w:sz="8" w:space="0" w:color="8064A2"/>
              <w:left w:val="nil"/>
              <w:bottom w:val="single" w:sz="8" w:space="0" w:color="8064A2"/>
              <w:right w:val="nil"/>
            </w:tcBorders>
          </w:tcPr>
          <w:p w:rsidR="004370BF" w:rsidRPr="00694157" w:rsidRDefault="004370BF" w:rsidP="00694157">
            <w:pPr>
              <w:widowControl/>
              <w:autoSpaceDE/>
              <w:autoSpaceDN/>
              <w:adjustRightInd/>
              <w:ind w:firstLine="0"/>
              <w:jc w:val="center"/>
              <w:rPr>
                <w:rFonts w:ascii="Times New Roman" w:hAnsi="Times New Roman" w:cs="Times New Roman"/>
                <w:b/>
                <w:bCs/>
                <w:color w:val="1F497D"/>
              </w:rPr>
            </w:pPr>
            <w:r w:rsidRPr="00694157">
              <w:rPr>
                <w:rFonts w:ascii="Times New Roman" w:hAnsi="Times New Roman" w:cs="Times New Roman"/>
                <w:b/>
                <w:bCs/>
                <w:color w:val="1F497D"/>
              </w:rPr>
              <w:t>Удельный вес по площади, % от общего</w:t>
            </w:r>
          </w:p>
        </w:tc>
        <w:tc>
          <w:tcPr>
            <w:tcW w:w="739" w:type="pct"/>
            <w:tcBorders>
              <w:top w:val="single" w:sz="8" w:space="0" w:color="8064A2"/>
              <w:left w:val="nil"/>
              <w:bottom w:val="single" w:sz="8" w:space="0" w:color="8064A2"/>
              <w:right w:val="nil"/>
            </w:tcBorders>
          </w:tcPr>
          <w:p w:rsidR="004370BF" w:rsidRPr="00694157" w:rsidRDefault="004370BF" w:rsidP="00694157">
            <w:pPr>
              <w:widowControl/>
              <w:autoSpaceDE/>
              <w:autoSpaceDN/>
              <w:adjustRightInd/>
              <w:ind w:firstLine="0"/>
              <w:jc w:val="center"/>
              <w:rPr>
                <w:rFonts w:ascii="Times New Roman" w:hAnsi="Times New Roman" w:cs="Times New Roman"/>
                <w:b/>
                <w:bCs/>
                <w:color w:val="1F497D"/>
              </w:rPr>
            </w:pPr>
            <w:r w:rsidRPr="00694157">
              <w:rPr>
                <w:rFonts w:ascii="Times New Roman" w:hAnsi="Times New Roman" w:cs="Times New Roman"/>
                <w:b/>
                <w:bCs/>
                <w:color w:val="1F497D"/>
              </w:rPr>
              <w:t>Кол-во прописанных, чел.</w:t>
            </w:r>
          </w:p>
        </w:tc>
        <w:tc>
          <w:tcPr>
            <w:tcW w:w="966" w:type="pct"/>
            <w:tcBorders>
              <w:top w:val="single" w:sz="8" w:space="0" w:color="8064A2"/>
              <w:left w:val="nil"/>
              <w:bottom w:val="single" w:sz="8" w:space="0" w:color="8064A2"/>
              <w:right w:val="nil"/>
            </w:tcBorders>
          </w:tcPr>
          <w:p w:rsidR="004370BF" w:rsidRPr="00694157" w:rsidRDefault="004370BF" w:rsidP="00694157">
            <w:pPr>
              <w:widowControl/>
              <w:autoSpaceDE/>
              <w:autoSpaceDN/>
              <w:adjustRightInd/>
              <w:ind w:firstLine="0"/>
              <w:jc w:val="center"/>
              <w:rPr>
                <w:rFonts w:ascii="Times New Roman" w:hAnsi="Times New Roman" w:cs="Times New Roman"/>
                <w:b/>
                <w:bCs/>
                <w:color w:val="1F497D"/>
              </w:rPr>
            </w:pPr>
            <w:r w:rsidRPr="00694157">
              <w:rPr>
                <w:rFonts w:ascii="Times New Roman" w:hAnsi="Times New Roman" w:cs="Times New Roman"/>
                <w:b/>
                <w:bCs/>
                <w:color w:val="1F497D"/>
              </w:rPr>
              <w:t>Удельный вес по количеству проживающих</w:t>
            </w:r>
            <w:proofErr w:type="gramStart"/>
            <w:r w:rsidRPr="00694157">
              <w:rPr>
                <w:rFonts w:ascii="Times New Roman" w:hAnsi="Times New Roman" w:cs="Times New Roman"/>
                <w:b/>
                <w:bCs/>
                <w:color w:val="1F497D"/>
              </w:rPr>
              <w:t xml:space="preserve"> ,</w:t>
            </w:r>
            <w:proofErr w:type="gramEnd"/>
            <w:r w:rsidRPr="00694157">
              <w:rPr>
                <w:rFonts w:ascii="Times New Roman" w:hAnsi="Times New Roman" w:cs="Times New Roman"/>
                <w:b/>
                <w:bCs/>
                <w:color w:val="1F497D"/>
              </w:rPr>
              <w:t xml:space="preserve"> % от общего</w:t>
            </w:r>
          </w:p>
        </w:tc>
      </w:tr>
      <w:tr w:rsidR="004370BF" w:rsidRPr="002F41A3" w:rsidTr="007E030B">
        <w:trPr>
          <w:trHeight w:val="225"/>
        </w:trPr>
        <w:tc>
          <w:tcPr>
            <w:tcW w:w="1549" w:type="pct"/>
            <w:tcBorders>
              <w:left w:val="nil"/>
              <w:right w:val="nil"/>
            </w:tcBorders>
            <w:shd w:val="clear" w:color="auto" w:fill="DFD8E8"/>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p>
        </w:tc>
        <w:tc>
          <w:tcPr>
            <w:tcW w:w="410"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550"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785"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739"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966" w:type="pct"/>
            <w:tcBorders>
              <w:left w:val="nil"/>
              <w:right w:val="nil"/>
            </w:tcBorders>
            <w:shd w:val="clear" w:color="auto" w:fill="DFD8E8"/>
            <w:noWrap/>
          </w:tcPr>
          <w:p w:rsidR="004370BF" w:rsidRPr="00694157" w:rsidRDefault="004370BF" w:rsidP="00694157">
            <w:pPr>
              <w:widowControl/>
              <w:autoSpaceDE/>
              <w:autoSpaceDN/>
              <w:adjustRightInd/>
              <w:ind w:firstLine="0"/>
              <w:jc w:val="left"/>
              <w:rPr>
                <w:rFonts w:ascii="Times New Roman" w:hAnsi="Times New Roman" w:cs="Times New Roman"/>
                <w:color w:val="000000"/>
              </w:rPr>
            </w:pPr>
          </w:p>
        </w:tc>
      </w:tr>
      <w:tr w:rsidR="004370BF" w:rsidRPr="002F41A3" w:rsidTr="007E030B">
        <w:trPr>
          <w:trHeight w:val="225"/>
        </w:trPr>
        <w:tc>
          <w:tcPr>
            <w:tcW w:w="1549" w:type="pct"/>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r w:rsidRPr="00694157">
              <w:rPr>
                <w:rFonts w:ascii="Times New Roman" w:hAnsi="Times New Roman" w:cs="Times New Roman"/>
                <w:b/>
                <w:bCs/>
                <w:color w:val="000000"/>
              </w:rPr>
              <w:t>Всего жилой фонд</w:t>
            </w:r>
          </w:p>
        </w:tc>
        <w:tc>
          <w:tcPr>
            <w:tcW w:w="410" w:type="pct"/>
            <w:noWrap/>
          </w:tcPr>
          <w:p w:rsidR="004370BF" w:rsidRPr="00694157" w:rsidRDefault="00FE2578"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9</w:t>
            </w:r>
            <w:r w:rsidR="004370BF" w:rsidRPr="00694157">
              <w:rPr>
                <w:rFonts w:ascii="Times New Roman" w:hAnsi="Times New Roman" w:cs="Times New Roman"/>
                <w:color w:val="000000"/>
              </w:rPr>
              <w:t>1</w:t>
            </w:r>
          </w:p>
        </w:tc>
        <w:tc>
          <w:tcPr>
            <w:tcW w:w="550" w:type="pct"/>
            <w:noWrap/>
          </w:tcPr>
          <w:p w:rsidR="004370BF" w:rsidRPr="00694157" w:rsidRDefault="004370BF" w:rsidP="00FF6B8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FF6B87">
              <w:rPr>
                <w:rFonts w:ascii="Times New Roman" w:hAnsi="Times New Roman" w:cs="Times New Roman"/>
                <w:color w:val="000000"/>
              </w:rPr>
              <w:t>50</w:t>
            </w:r>
            <w:r w:rsidR="00E9460D">
              <w:rPr>
                <w:rFonts w:ascii="Times New Roman" w:hAnsi="Times New Roman" w:cs="Times New Roman"/>
                <w:color w:val="000000"/>
              </w:rPr>
              <w:t xml:space="preserve"> </w:t>
            </w:r>
            <w:r w:rsidR="00FF6B87">
              <w:rPr>
                <w:rFonts w:ascii="Times New Roman" w:hAnsi="Times New Roman" w:cs="Times New Roman"/>
                <w:color w:val="000000"/>
              </w:rPr>
              <w:t>992</w:t>
            </w:r>
            <w:r w:rsidR="00FE2578">
              <w:rPr>
                <w:rFonts w:ascii="Times New Roman" w:hAnsi="Times New Roman" w:cs="Times New Roman"/>
                <w:color w:val="000000"/>
              </w:rPr>
              <w:t>,</w:t>
            </w:r>
            <w:r w:rsidR="00FF6B87">
              <w:rPr>
                <w:rFonts w:ascii="Times New Roman" w:hAnsi="Times New Roman" w:cs="Times New Roman"/>
                <w:color w:val="000000"/>
              </w:rPr>
              <w:t>3</w:t>
            </w:r>
            <w:r w:rsidR="00E9460D">
              <w:rPr>
                <w:rFonts w:ascii="Times New Roman" w:hAnsi="Times New Roman" w:cs="Times New Roman"/>
                <w:color w:val="000000"/>
              </w:rPr>
              <w:t>4</w:t>
            </w:r>
          </w:p>
        </w:tc>
        <w:tc>
          <w:tcPr>
            <w:tcW w:w="785"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100,00%</w:t>
            </w:r>
          </w:p>
        </w:tc>
        <w:tc>
          <w:tcPr>
            <w:tcW w:w="739" w:type="pct"/>
            <w:noWrap/>
          </w:tcPr>
          <w:p w:rsidR="004370BF" w:rsidRPr="00694157" w:rsidRDefault="004370BF" w:rsidP="00FE2578">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6</w:t>
            </w:r>
            <w:r w:rsidR="00FE2578">
              <w:rPr>
                <w:rFonts w:ascii="Times New Roman" w:hAnsi="Times New Roman" w:cs="Times New Roman"/>
                <w:color w:val="000000"/>
              </w:rPr>
              <w:t>300</w:t>
            </w:r>
          </w:p>
        </w:tc>
        <w:tc>
          <w:tcPr>
            <w:tcW w:w="966"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100,00%</w:t>
            </w:r>
          </w:p>
        </w:tc>
      </w:tr>
      <w:tr w:rsidR="004370BF" w:rsidRPr="002F41A3" w:rsidTr="007E030B">
        <w:trPr>
          <w:trHeight w:val="225"/>
        </w:trPr>
        <w:tc>
          <w:tcPr>
            <w:tcW w:w="1549" w:type="pct"/>
            <w:tcBorders>
              <w:left w:val="nil"/>
              <w:right w:val="nil"/>
            </w:tcBorders>
            <w:shd w:val="clear" w:color="auto" w:fill="DFD8E8"/>
            <w:noWrap/>
          </w:tcPr>
          <w:p w:rsidR="004370BF" w:rsidRPr="00694157" w:rsidRDefault="004370BF" w:rsidP="00694157">
            <w:pPr>
              <w:widowControl/>
              <w:autoSpaceDE/>
              <w:autoSpaceDN/>
              <w:adjustRightInd/>
              <w:ind w:firstLine="0"/>
              <w:jc w:val="left"/>
              <w:rPr>
                <w:rFonts w:ascii="Times New Roman" w:hAnsi="Times New Roman" w:cs="Times New Roman"/>
                <w:b/>
                <w:bCs/>
                <w:i/>
                <w:iCs/>
                <w:color w:val="000000"/>
              </w:rPr>
            </w:pPr>
            <w:r w:rsidRPr="00694157">
              <w:rPr>
                <w:rFonts w:ascii="Times New Roman" w:hAnsi="Times New Roman" w:cs="Times New Roman"/>
                <w:b/>
                <w:bCs/>
                <w:i/>
                <w:iCs/>
                <w:color w:val="000000"/>
              </w:rPr>
              <w:t>по количеству квартир</w:t>
            </w:r>
          </w:p>
        </w:tc>
        <w:tc>
          <w:tcPr>
            <w:tcW w:w="410"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550"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785"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739"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966"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r>
      <w:tr w:rsidR="004370BF" w:rsidRPr="002F41A3" w:rsidTr="007E030B">
        <w:trPr>
          <w:trHeight w:val="225"/>
        </w:trPr>
        <w:tc>
          <w:tcPr>
            <w:tcW w:w="1549" w:type="pct"/>
            <w:noWrap/>
          </w:tcPr>
          <w:p w:rsidR="004370BF" w:rsidRPr="00694157" w:rsidRDefault="008040E0" w:rsidP="00694157">
            <w:pPr>
              <w:widowControl/>
              <w:autoSpaceDE/>
              <w:autoSpaceDN/>
              <w:adjustRightInd/>
              <w:ind w:firstLine="0"/>
              <w:jc w:val="right"/>
              <w:rPr>
                <w:rFonts w:ascii="Times New Roman" w:hAnsi="Times New Roman" w:cs="Times New Roman"/>
                <w:b/>
                <w:bCs/>
                <w:color w:val="000000"/>
              </w:rPr>
            </w:pPr>
            <w:r>
              <w:rPr>
                <w:rFonts w:ascii="Times New Roman" w:hAnsi="Times New Roman" w:cs="Times New Roman"/>
                <w:b/>
                <w:bCs/>
                <w:color w:val="000000"/>
              </w:rPr>
              <w:t xml:space="preserve">двух </w:t>
            </w:r>
            <w:proofErr w:type="gramStart"/>
            <w:r w:rsidR="004370BF" w:rsidRPr="00694157">
              <w:rPr>
                <w:rFonts w:ascii="Times New Roman" w:hAnsi="Times New Roman" w:cs="Times New Roman"/>
                <w:b/>
                <w:bCs/>
                <w:color w:val="000000"/>
              </w:rPr>
              <w:t>квартирные</w:t>
            </w:r>
            <w:proofErr w:type="gramEnd"/>
          </w:p>
        </w:tc>
        <w:tc>
          <w:tcPr>
            <w:tcW w:w="410" w:type="pct"/>
            <w:noWrap/>
          </w:tcPr>
          <w:p w:rsidR="004370BF" w:rsidRPr="00694157" w:rsidRDefault="00FF6B87"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19</w:t>
            </w:r>
          </w:p>
        </w:tc>
        <w:tc>
          <w:tcPr>
            <w:tcW w:w="550" w:type="pct"/>
            <w:noWrap/>
          </w:tcPr>
          <w:p w:rsidR="004370BF" w:rsidRPr="00694157" w:rsidRDefault="008040E0" w:rsidP="00FF6B8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1 6</w:t>
            </w:r>
            <w:r w:rsidR="00FF6B87">
              <w:rPr>
                <w:rFonts w:ascii="Times New Roman" w:hAnsi="Times New Roman" w:cs="Times New Roman"/>
                <w:color w:val="000000"/>
              </w:rPr>
              <w:t>18</w:t>
            </w:r>
          </w:p>
        </w:tc>
        <w:tc>
          <w:tcPr>
            <w:tcW w:w="785" w:type="pct"/>
            <w:noWrap/>
          </w:tcPr>
          <w:p w:rsidR="004370BF" w:rsidRPr="00D82FE3" w:rsidRDefault="008040E0" w:rsidP="00E9460D">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1</w:t>
            </w:r>
            <w:r w:rsidR="004370BF" w:rsidRPr="00D82FE3">
              <w:rPr>
                <w:rFonts w:ascii="Times New Roman" w:hAnsi="Times New Roman" w:cs="Times New Roman"/>
              </w:rPr>
              <w:t>,</w:t>
            </w:r>
            <w:r w:rsidR="00E9460D" w:rsidRPr="00D82FE3">
              <w:rPr>
                <w:rFonts w:ascii="Times New Roman" w:hAnsi="Times New Roman" w:cs="Times New Roman"/>
              </w:rPr>
              <w:t>14</w:t>
            </w:r>
            <w:r w:rsidR="004370BF" w:rsidRPr="00D82FE3">
              <w:rPr>
                <w:rFonts w:ascii="Times New Roman" w:hAnsi="Times New Roman" w:cs="Times New Roman"/>
              </w:rPr>
              <w:t>%</w:t>
            </w:r>
          </w:p>
        </w:tc>
        <w:tc>
          <w:tcPr>
            <w:tcW w:w="739" w:type="pct"/>
            <w:noWrap/>
          </w:tcPr>
          <w:p w:rsidR="004370BF" w:rsidRPr="00694157" w:rsidRDefault="008040E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39</w:t>
            </w:r>
          </w:p>
        </w:tc>
        <w:tc>
          <w:tcPr>
            <w:tcW w:w="966" w:type="pct"/>
            <w:noWrap/>
          </w:tcPr>
          <w:p w:rsidR="004370BF" w:rsidRPr="00694157" w:rsidRDefault="004370BF" w:rsidP="008040E0">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0,</w:t>
            </w:r>
            <w:r w:rsidR="008040E0">
              <w:rPr>
                <w:rFonts w:ascii="Times New Roman" w:hAnsi="Times New Roman" w:cs="Times New Roman"/>
                <w:color w:val="000000"/>
              </w:rPr>
              <w:t>62</w:t>
            </w:r>
            <w:r w:rsidRPr="00694157">
              <w:rPr>
                <w:rFonts w:ascii="Times New Roman" w:hAnsi="Times New Roman" w:cs="Times New Roman"/>
                <w:color w:val="000000"/>
              </w:rPr>
              <w:t>%</w:t>
            </w:r>
          </w:p>
        </w:tc>
      </w:tr>
      <w:tr w:rsidR="004370BF" w:rsidRPr="002F41A3" w:rsidTr="007E030B">
        <w:trPr>
          <w:trHeight w:val="225"/>
        </w:trPr>
        <w:tc>
          <w:tcPr>
            <w:tcW w:w="1549" w:type="pct"/>
            <w:tcBorders>
              <w:left w:val="nil"/>
              <w:right w:val="nil"/>
            </w:tcBorders>
            <w:shd w:val="clear" w:color="auto" w:fill="DFD8E8"/>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многоквартирные</w:t>
            </w:r>
          </w:p>
        </w:tc>
        <w:tc>
          <w:tcPr>
            <w:tcW w:w="410" w:type="pct"/>
            <w:tcBorders>
              <w:left w:val="nil"/>
              <w:right w:val="nil"/>
            </w:tcBorders>
            <w:shd w:val="clear" w:color="auto" w:fill="DFD8E8"/>
            <w:noWrap/>
          </w:tcPr>
          <w:p w:rsidR="004370BF" w:rsidRPr="00694157" w:rsidRDefault="008040E0" w:rsidP="00FF6B8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7</w:t>
            </w:r>
            <w:r w:rsidR="00FF6B87">
              <w:rPr>
                <w:rFonts w:ascii="Times New Roman" w:hAnsi="Times New Roman" w:cs="Times New Roman"/>
                <w:color w:val="000000"/>
              </w:rPr>
              <w:t>2</w:t>
            </w:r>
          </w:p>
        </w:tc>
        <w:tc>
          <w:tcPr>
            <w:tcW w:w="550" w:type="pct"/>
            <w:tcBorders>
              <w:left w:val="nil"/>
              <w:right w:val="nil"/>
            </w:tcBorders>
            <w:shd w:val="clear" w:color="auto" w:fill="DFD8E8"/>
            <w:noWrap/>
          </w:tcPr>
          <w:p w:rsidR="004370BF" w:rsidRPr="00694157" w:rsidRDefault="004370BF" w:rsidP="00FF6B8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E9460D">
              <w:rPr>
                <w:rFonts w:ascii="Times New Roman" w:hAnsi="Times New Roman" w:cs="Times New Roman"/>
                <w:color w:val="000000"/>
              </w:rPr>
              <w:t>4</w:t>
            </w:r>
            <w:r w:rsidR="00FF6B87">
              <w:rPr>
                <w:rFonts w:ascii="Times New Roman" w:hAnsi="Times New Roman" w:cs="Times New Roman"/>
                <w:color w:val="000000"/>
              </w:rPr>
              <w:t>9 374,34</w:t>
            </w:r>
          </w:p>
        </w:tc>
        <w:tc>
          <w:tcPr>
            <w:tcW w:w="785" w:type="pct"/>
            <w:tcBorders>
              <w:left w:val="nil"/>
              <w:right w:val="nil"/>
            </w:tcBorders>
            <w:shd w:val="clear" w:color="auto" w:fill="DFD8E8"/>
            <w:noWrap/>
          </w:tcPr>
          <w:p w:rsidR="004370BF" w:rsidRPr="00D82FE3" w:rsidRDefault="004370BF" w:rsidP="00E9460D">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9</w:t>
            </w:r>
            <w:r w:rsidR="008040E0" w:rsidRPr="00D82FE3">
              <w:rPr>
                <w:rFonts w:ascii="Times New Roman" w:hAnsi="Times New Roman" w:cs="Times New Roman"/>
              </w:rPr>
              <w:t>8</w:t>
            </w:r>
            <w:r w:rsidRPr="00D82FE3">
              <w:rPr>
                <w:rFonts w:ascii="Times New Roman" w:hAnsi="Times New Roman" w:cs="Times New Roman"/>
              </w:rPr>
              <w:t>,</w:t>
            </w:r>
            <w:r w:rsidR="00E9460D" w:rsidRPr="00D82FE3">
              <w:rPr>
                <w:rFonts w:ascii="Times New Roman" w:hAnsi="Times New Roman" w:cs="Times New Roman"/>
              </w:rPr>
              <w:t>86</w:t>
            </w:r>
            <w:r w:rsidRPr="00D82FE3">
              <w:rPr>
                <w:rFonts w:ascii="Times New Roman" w:hAnsi="Times New Roman" w:cs="Times New Roman"/>
              </w:rPr>
              <w:t>%</w:t>
            </w:r>
          </w:p>
        </w:tc>
        <w:tc>
          <w:tcPr>
            <w:tcW w:w="739" w:type="pct"/>
            <w:tcBorders>
              <w:left w:val="nil"/>
              <w:right w:val="nil"/>
            </w:tcBorders>
            <w:shd w:val="clear" w:color="auto" w:fill="DFD8E8"/>
            <w:noWrap/>
          </w:tcPr>
          <w:p w:rsidR="004370BF" w:rsidRPr="00694157" w:rsidRDefault="004370BF" w:rsidP="008040E0">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6</w:t>
            </w:r>
            <w:r w:rsidR="008040E0">
              <w:rPr>
                <w:rFonts w:ascii="Times New Roman" w:hAnsi="Times New Roman" w:cs="Times New Roman"/>
                <w:color w:val="000000"/>
              </w:rPr>
              <w:t>261</w:t>
            </w:r>
          </w:p>
        </w:tc>
        <w:tc>
          <w:tcPr>
            <w:tcW w:w="966" w:type="pct"/>
            <w:tcBorders>
              <w:left w:val="nil"/>
              <w:right w:val="nil"/>
            </w:tcBorders>
            <w:shd w:val="clear" w:color="auto" w:fill="DFD8E8"/>
            <w:noWrap/>
          </w:tcPr>
          <w:p w:rsidR="004370BF" w:rsidRPr="00694157" w:rsidRDefault="004370BF" w:rsidP="008040E0">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9</w:t>
            </w:r>
            <w:r w:rsidR="008040E0">
              <w:rPr>
                <w:rFonts w:ascii="Times New Roman" w:hAnsi="Times New Roman" w:cs="Times New Roman"/>
                <w:color w:val="000000"/>
              </w:rPr>
              <w:t>9</w:t>
            </w:r>
            <w:r w:rsidRPr="00694157">
              <w:rPr>
                <w:rFonts w:ascii="Times New Roman" w:hAnsi="Times New Roman" w:cs="Times New Roman"/>
                <w:color w:val="000000"/>
              </w:rPr>
              <w:t>,</w:t>
            </w:r>
            <w:r w:rsidR="008040E0">
              <w:rPr>
                <w:rFonts w:ascii="Times New Roman" w:hAnsi="Times New Roman" w:cs="Times New Roman"/>
                <w:color w:val="000000"/>
              </w:rPr>
              <w:t>38</w:t>
            </w:r>
            <w:r w:rsidRPr="00694157">
              <w:rPr>
                <w:rFonts w:ascii="Times New Roman" w:hAnsi="Times New Roman" w:cs="Times New Roman"/>
                <w:color w:val="000000"/>
              </w:rPr>
              <w:t>%</w:t>
            </w:r>
          </w:p>
        </w:tc>
      </w:tr>
      <w:tr w:rsidR="004370BF" w:rsidRPr="002F41A3" w:rsidTr="007E030B">
        <w:trPr>
          <w:trHeight w:val="225"/>
        </w:trPr>
        <w:tc>
          <w:tcPr>
            <w:tcW w:w="1549" w:type="pct"/>
            <w:noWrap/>
          </w:tcPr>
          <w:p w:rsidR="004370BF" w:rsidRPr="00694157" w:rsidRDefault="004370BF" w:rsidP="00694157">
            <w:pPr>
              <w:widowControl/>
              <w:autoSpaceDE/>
              <w:autoSpaceDN/>
              <w:adjustRightInd/>
              <w:ind w:firstLine="0"/>
              <w:jc w:val="left"/>
              <w:rPr>
                <w:rFonts w:ascii="Times New Roman" w:hAnsi="Times New Roman" w:cs="Times New Roman"/>
                <w:b/>
                <w:bCs/>
                <w:i/>
                <w:iCs/>
                <w:color w:val="000000"/>
              </w:rPr>
            </w:pPr>
            <w:r w:rsidRPr="00694157">
              <w:rPr>
                <w:rFonts w:ascii="Times New Roman" w:hAnsi="Times New Roman" w:cs="Times New Roman"/>
                <w:b/>
                <w:bCs/>
                <w:i/>
                <w:iCs/>
                <w:color w:val="000000"/>
              </w:rPr>
              <w:t>По этажности</w:t>
            </w:r>
          </w:p>
        </w:tc>
        <w:tc>
          <w:tcPr>
            <w:tcW w:w="410"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550"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785" w:type="pct"/>
            <w:noWrap/>
          </w:tcPr>
          <w:p w:rsidR="004370BF" w:rsidRPr="00D82FE3" w:rsidRDefault="004370BF" w:rsidP="00694157">
            <w:pPr>
              <w:widowControl/>
              <w:autoSpaceDE/>
              <w:autoSpaceDN/>
              <w:adjustRightInd/>
              <w:ind w:firstLine="0"/>
              <w:jc w:val="center"/>
              <w:rPr>
                <w:rFonts w:ascii="Times New Roman" w:hAnsi="Times New Roman" w:cs="Times New Roman"/>
              </w:rPr>
            </w:pPr>
          </w:p>
        </w:tc>
        <w:tc>
          <w:tcPr>
            <w:tcW w:w="739"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966"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r>
      <w:tr w:rsidR="004370BF" w:rsidRPr="002F41A3" w:rsidTr="007E030B">
        <w:trPr>
          <w:trHeight w:val="225"/>
        </w:trPr>
        <w:tc>
          <w:tcPr>
            <w:tcW w:w="1549" w:type="pct"/>
            <w:tcBorders>
              <w:left w:val="nil"/>
              <w:right w:val="nil"/>
            </w:tcBorders>
            <w:shd w:val="clear" w:color="auto" w:fill="DFD8E8"/>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1-этажные</w:t>
            </w:r>
          </w:p>
        </w:tc>
        <w:tc>
          <w:tcPr>
            <w:tcW w:w="410" w:type="pct"/>
            <w:tcBorders>
              <w:left w:val="nil"/>
              <w:right w:val="nil"/>
            </w:tcBorders>
            <w:shd w:val="clear" w:color="auto" w:fill="DFD8E8"/>
            <w:noWrap/>
          </w:tcPr>
          <w:p w:rsidR="004370BF" w:rsidRPr="00694157" w:rsidRDefault="000A13DE" w:rsidP="0022582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w:t>
            </w:r>
            <w:r w:rsidR="00225827">
              <w:rPr>
                <w:rFonts w:ascii="Times New Roman" w:hAnsi="Times New Roman" w:cs="Times New Roman"/>
                <w:color w:val="000000"/>
              </w:rPr>
              <w:t>4</w:t>
            </w:r>
          </w:p>
        </w:tc>
        <w:tc>
          <w:tcPr>
            <w:tcW w:w="550" w:type="pct"/>
            <w:tcBorders>
              <w:left w:val="nil"/>
              <w:right w:val="nil"/>
            </w:tcBorders>
            <w:shd w:val="clear" w:color="auto" w:fill="DFD8E8"/>
            <w:noWrap/>
          </w:tcPr>
          <w:p w:rsidR="004370BF" w:rsidRPr="00694157" w:rsidRDefault="000A13DE" w:rsidP="0022582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w:t>
            </w:r>
            <w:r w:rsidR="00225827">
              <w:rPr>
                <w:rFonts w:ascii="Times New Roman" w:hAnsi="Times New Roman" w:cs="Times New Roman"/>
                <w:color w:val="000000"/>
              </w:rPr>
              <w:t> 133,3</w:t>
            </w:r>
          </w:p>
        </w:tc>
        <w:tc>
          <w:tcPr>
            <w:tcW w:w="785" w:type="pct"/>
            <w:tcBorders>
              <w:left w:val="nil"/>
              <w:right w:val="nil"/>
            </w:tcBorders>
            <w:shd w:val="clear" w:color="auto" w:fill="DFD8E8"/>
            <w:noWrap/>
          </w:tcPr>
          <w:p w:rsidR="004370BF" w:rsidRPr="00D82FE3" w:rsidRDefault="000A13DE" w:rsidP="00225827">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1</w:t>
            </w:r>
            <w:r w:rsidR="004370BF" w:rsidRPr="00D82FE3">
              <w:rPr>
                <w:rFonts w:ascii="Times New Roman" w:hAnsi="Times New Roman" w:cs="Times New Roman"/>
              </w:rPr>
              <w:t>,</w:t>
            </w:r>
            <w:r w:rsidR="00225827" w:rsidRPr="00D82FE3">
              <w:rPr>
                <w:rFonts w:ascii="Times New Roman" w:hAnsi="Times New Roman" w:cs="Times New Roman"/>
              </w:rPr>
              <w:t>0</w:t>
            </w:r>
            <w:r w:rsidR="004370BF" w:rsidRPr="00D82FE3">
              <w:rPr>
                <w:rFonts w:ascii="Times New Roman" w:hAnsi="Times New Roman" w:cs="Times New Roman"/>
              </w:rPr>
              <w:t>%</w:t>
            </w:r>
          </w:p>
        </w:tc>
        <w:tc>
          <w:tcPr>
            <w:tcW w:w="739" w:type="pct"/>
            <w:tcBorders>
              <w:left w:val="nil"/>
              <w:right w:val="nil"/>
            </w:tcBorders>
            <w:shd w:val="clear" w:color="auto" w:fill="DFD8E8"/>
            <w:noWrap/>
          </w:tcPr>
          <w:p w:rsidR="004370BF" w:rsidRPr="00694157" w:rsidRDefault="000A13DE"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w:t>
            </w:r>
            <w:r w:rsidR="004370BF" w:rsidRPr="00694157">
              <w:rPr>
                <w:rFonts w:ascii="Times New Roman" w:hAnsi="Times New Roman" w:cs="Times New Roman"/>
                <w:color w:val="000000"/>
              </w:rPr>
              <w:t>81</w:t>
            </w:r>
          </w:p>
        </w:tc>
        <w:tc>
          <w:tcPr>
            <w:tcW w:w="966" w:type="pct"/>
            <w:tcBorders>
              <w:left w:val="nil"/>
              <w:right w:val="nil"/>
            </w:tcBorders>
            <w:shd w:val="clear" w:color="auto" w:fill="DFD8E8"/>
            <w:noWrap/>
          </w:tcPr>
          <w:p w:rsidR="004370BF" w:rsidRPr="00694157" w:rsidRDefault="000A13DE" w:rsidP="000A13DE">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w:t>
            </w:r>
            <w:r w:rsidR="004370BF" w:rsidRPr="00694157">
              <w:rPr>
                <w:rFonts w:ascii="Times New Roman" w:hAnsi="Times New Roman" w:cs="Times New Roman"/>
                <w:color w:val="000000"/>
              </w:rPr>
              <w:t>,</w:t>
            </w:r>
            <w:r>
              <w:rPr>
                <w:rFonts w:ascii="Times New Roman" w:hAnsi="Times New Roman" w:cs="Times New Roman"/>
                <w:color w:val="000000"/>
              </w:rPr>
              <w:t>46</w:t>
            </w:r>
            <w:r w:rsidR="004370BF" w:rsidRPr="00694157">
              <w:rPr>
                <w:rFonts w:ascii="Times New Roman" w:hAnsi="Times New Roman" w:cs="Times New Roman"/>
                <w:color w:val="000000"/>
              </w:rPr>
              <w:t>%</w:t>
            </w:r>
          </w:p>
        </w:tc>
      </w:tr>
      <w:tr w:rsidR="004370BF" w:rsidRPr="002F41A3" w:rsidTr="007E030B">
        <w:trPr>
          <w:trHeight w:val="225"/>
        </w:trPr>
        <w:tc>
          <w:tcPr>
            <w:tcW w:w="1549" w:type="pct"/>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2-этажные</w:t>
            </w:r>
          </w:p>
        </w:tc>
        <w:tc>
          <w:tcPr>
            <w:tcW w:w="410" w:type="pct"/>
            <w:noWrap/>
          </w:tcPr>
          <w:p w:rsidR="004370BF" w:rsidRPr="00694157" w:rsidRDefault="00F57B1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19</w:t>
            </w:r>
          </w:p>
        </w:tc>
        <w:tc>
          <w:tcPr>
            <w:tcW w:w="550" w:type="pct"/>
            <w:noWrap/>
          </w:tcPr>
          <w:p w:rsidR="004370BF" w:rsidRPr="00694157" w:rsidRDefault="00F57B1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11 713,79</w:t>
            </w:r>
          </w:p>
        </w:tc>
        <w:tc>
          <w:tcPr>
            <w:tcW w:w="785" w:type="pct"/>
            <w:noWrap/>
          </w:tcPr>
          <w:p w:rsidR="004370BF" w:rsidRPr="00D82FE3" w:rsidRDefault="00225827" w:rsidP="00225827">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8</w:t>
            </w:r>
            <w:r w:rsidR="004370BF" w:rsidRPr="00D82FE3">
              <w:rPr>
                <w:rFonts w:ascii="Times New Roman" w:hAnsi="Times New Roman" w:cs="Times New Roman"/>
              </w:rPr>
              <w:t>,</w:t>
            </w:r>
            <w:r w:rsidRPr="00D82FE3">
              <w:rPr>
                <w:rFonts w:ascii="Times New Roman" w:hAnsi="Times New Roman" w:cs="Times New Roman"/>
              </w:rPr>
              <w:t>0</w:t>
            </w:r>
            <w:r w:rsidR="004370BF" w:rsidRPr="00D82FE3">
              <w:rPr>
                <w:rFonts w:ascii="Times New Roman" w:hAnsi="Times New Roman" w:cs="Times New Roman"/>
              </w:rPr>
              <w:t>%</w:t>
            </w:r>
          </w:p>
        </w:tc>
        <w:tc>
          <w:tcPr>
            <w:tcW w:w="739" w:type="pct"/>
            <w:noWrap/>
          </w:tcPr>
          <w:p w:rsidR="004370BF" w:rsidRPr="00694157" w:rsidRDefault="00F57B10" w:rsidP="00F57B10">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54</w:t>
            </w:r>
            <w:r w:rsidR="004370BF" w:rsidRPr="00694157">
              <w:rPr>
                <w:rFonts w:ascii="Times New Roman" w:hAnsi="Times New Roman" w:cs="Times New Roman"/>
                <w:color w:val="000000"/>
              </w:rPr>
              <w:t>6</w:t>
            </w:r>
          </w:p>
        </w:tc>
        <w:tc>
          <w:tcPr>
            <w:tcW w:w="966" w:type="pct"/>
            <w:noWrap/>
          </w:tcPr>
          <w:p w:rsidR="004370BF" w:rsidRPr="00694157" w:rsidRDefault="00F57B10" w:rsidP="00F57B10">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8</w:t>
            </w:r>
            <w:r w:rsidR="004370BF" w:rsidRPr="00694157">
              <w:rPr>
                <w:rFonts w:ascii="Times New Roman" w:hAnsi="Times New Roman" w:cs="Times New Roman"/>
                <w:color w:val="000000"/>
              </w:rPr>
              <w:t>,6</w:t>
            </w:r>
            <w:r>
              <w:rPr>
                <w:rFonts w:ascii="Times New Roman" w:hAnsi="Times New Roman" w:cs="Times New Roman"/>
                <w:color w:val="000000"/>
              </w:rPr>
              <w:t>6</w:t>
            </w:r>
            <w:r w:rsidR="004370BF" w:rsidRPr="00694157">
              <w:rPr>
                <w:rFonts w:ascii="Times New Roman" w:hAnsi="Times New Roman" w:cs="Times New Roman"/>
                <w:color w:val="000000"/>
              </w:rPr>
              <w:t>%</w:t>
            </w:r>
          </w:p>
        </w:tc>
      </w:tr>
      <w:tr w:rsidR="004370BF" w:rsidRPr="002F41A3" w:rsidTr="007E030B">
        <w:trPr>
          <w:trHeight w:val="225"/>
        </w:trPr>
        <w:tc>
          <w:tcPr>
            <w:tcW w:w="1549" w:type="pct"/>
            <w:tcBorders>
              <w:left w:val="nil"/>
              <w:right w:val="nil"/>
            </w:tcBorders>
            <w:shd w:val="clear" w:color="auto" w:fill="DFD8E8"/>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3-этажные</w:t>
            </w:r>
          </w:p>
        </w:tc>
        <w:tc>
          <w:tcPr>
            <w:tcW w:w="410" w:type="pct"/>
            <w:tcBorders>
              <w:left w:val="nil"/>
              <w:right w:val="nil"/>
            </w:tcBorders>
            <w:shd w:val="clear" w:color="auto" w:fill="DFD8E8"/>
            <w:noWrap/>
          </w:tcPr>
          <w:p w:rsidR="004370BF" w:rsidRPr="00694157" w:rsidRDefault="00F74529" w:rsidP="0022582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w:t>
            </w:r>
            <w:r w:rsidR="00225827">
              <w:rPr>
                <w:rFonts w:ascii="Times New Roman" w:hAnsi="Times New Roman" w:cs="Times New Roman"/>
                <w:color w:val="000000"/>
              </w:rPr>
              <w:t>5</w:t>
            </w:r>
          </w:p>
        </w:tc>
        <w:tc>
          <w:tcPr>
            <w:tcW w:w="550" w:type="pct"/>
            <w:tcBorders>
              <w:left w:val="nil"/>
              <w:right w:val="nil"/>
            </w:tcBorders>
            <w:shd w:val="clear" w:color="auto" w:fill="DFD8E8"/>
            <w:noWrap/>
          </w:tcPr>
          <w:p w:rsidR="004370BF" w:rsidRPr="00694157" w:rsidRDefault="00CA60AC" w:rsidP="0022582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w:t>
            </w:r>
            <w:r w:rsidR="00225827">
              <w:rPr>
                <w:rFonts w:ascii="Times New Roman" w:hAnsi="Times New Roman" w:cs="Times New Roman"/>
                <w:color w:val="000000"/>
              </w:rPr>
              <w:t>3 208,91</w:t>
            </w:r>
          </w:p>
        </w:tc>
        <w:tc>
          <w:tcPr>
            <w:tcW w:w="785" w:type="pct"/>
            <w:tcBorders>
              <w:left w:val="nil"/>
              <w:right w:val="nil"/>
            </w:tcBorders>
            <w:shd w:val="clear" w:color="auto" w:fill="DFD8E8"/>
            <w:noWrap/>
          </w:tcPr>
          <w:p w:rsidR="004370BF" w:rsidRPr="00D82FE3" w:rsidRDefault="00CA60AC" w:rsidP="00225827">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2</w:t>
            </w:r>
            <w:r w:rsidR="00225827" w:rsidRPr="00D82FE3">
              <w:rPr>
                <w:rFonts w:ascii="Times New Roman" w:hAnsi="Times New Roman" w:cs="Times New Roman"/>
              </w:rPr>
              <w:t>2</w:t>
            </w:r>
            <w:r w:rsidRPr="00D82FE3">
              <w:rPr>
                <w:rFonts w:ascii="Times New Roman" w:hAnsi="Times New Roman" w:cs="Times New Roman"/>
              </w:rPr>
              <w:t>,</w:t>
            </w:r>
            <w:r w:rsidR="00225827" w:rsidRPr="00D82FE3">
              <w:rPr>
                <w:rFonts w:ascii="Times New Roman" w:hAnsi="Times New Roman" w:cs="Times New Roman"/>
              </w:rPr>
              <w:t>0</w:t>
            </w:r>
            <w:r w:rsidR="004370BF" w:rsidRPr="00D82FE3">
              <w:rPr>
                <w:rFonts w:ascii="Times New Roman" w:hAnsi="Times New Roman" w:cs="Times New Roman"/>
              </w:rPr>
              <w:t>%</w:t>
            </w:r>
          </w:p>
        </w:tc>
        <w:tc>
          <w:tcPr>
            <w:tcW w:w="739" w:type="pct"/>
            <w:tcBorders>
              <w:left w:val="nil"/>
              <w:right w:val="nil"/>
            </w:tcBorders>
            <w:shd w:val="clear" w:color="auto" w:fill="DFD8E8"/>
            <w:noWrap/>
          </w:tcPr>
          <w:p w:rsidR="004370BF" w:rsidRPr="00694157" w:rsidRDefault="00F74529"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1200</w:t>
            </w:r>
          </w:p>
        </w:tc>
        <w:tc>
          <w:tcPr>
            <w:tcW w:w="966" w:type="pct"/>
            <w:tcBorders>
              <w:left w:val="nil"/>
              <w:right w:val="nil"/>
            </w:tcBorders>
            <w:shd w:val="clear" w:color="auto" w:fill="DFD8E8"/>
            <w:noWrap/>
          </w:tcPr>
          <w:p w:rsidR="004370BF" w:rsidRPr="00694157" w:rsidRDefault="004370BF" w:rsidP="00F74529">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F74529">
              <w:rPr>
                <w:rFonts w:ascii="Times New Roman" w:hAnsi="Times New Roman" w:cs="Times New Roman"/>
                <w:color w:val="000000"/>
              </w:rPr>
              <w:t>9</w:t>
            </w:r>
            <w:r w:rsidRPr="00694157">
              <w:rPr>
                <w:rFonts w:ascii="Times New Roman" w:hAnsi="Times New Roman" w:cs="Times New Roman"/>
                <w:color w:val="000000"/>
              </w:rPr>
              <w:t>,</w:t>
            </w:r>
            <w:r w:rsidR="00F74529">
              <w:rPr>
                <w:rFonts w:ascii="Times New Roman" w:hAnsi="Times New Roman" w:cs="Times New Roman"/>
                <w:color w:val="000000"/>
              </w:rPr>
              <w:t>05</w:t>
            </w:r>
            <w:r w:rsidRPr="00694157">
              <w:rPr>
                <w:rFonts w:ascii="Times New Roman" w:hAnsi="Times New Roman" w:cs="Times New Roman"/>
                <w:color w:val="000000"/>
              </w:rPr>
              <w:t>%</w:t>
            </w:r>
          </w:p>
        </w:tc>
      </w:tr>
      <w:tr w:rsidR="004370BF" w:rsidRPr="002F41A3" w:rsidTr="007E030B">
        <w:trPr>
          <w:trHeight w:val="225"/>
        </w:trPr>
        <w:tc>
          <w:tcPr>
            <w:tcW w:w="1549" w:type="pct"/>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4-этажные</w:t>
            </w:r>
          </w:p>
        </w:tc>
        <w:tc>
          <w:tcPr>
            <w:tcW w:w="410" w:type="pct"/>
            <w:noWrap/>
          </w:tcPr>
          <w:p w:rsidR="004370BF" w:rsidRPr="00694157" w:rsidRDefault="004370BF" w:rsidP="0013736D">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13736D">
              <w:rPr>
                <w:rFonts w:ascii="Times New Roman" w:hAnsi="Times New Roman" w:cs="Times New Roman"/>
                <w:color w:val="000000"/>
              </w:rPr>
              <w:t>6</w:t>
            </w:r>
          </w:p>
        </w:tc>
        <w:tc>
          <w:tcPr>
            <w:tcW w:w="550" w:type="pct"/>
            <w:noWrap/>
          </w:tcPr>
          <w:p w:rsidR="004370BF" w:rsidRPr="00694157" w:rsidRDefault="0013736D"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39 708,86</w:t>
            </w:r>
          </w:p>
        </w:tc>
        <w:tc>
          <w:tcPr>
            <w:tcW w:w="785" w:type="pct"/>
            <w:noWrap/>
          </w:tcPr>
          <w:p w:rsidR="004370BF" w:rsidRPr="00D82FE3" w:rsidRDefault="004370BF" w:rsidP="00225827">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2</w:t>
            </w:r>
            <w:r w:rsidR="0013736D" w:rsidRPr="00D82FE3">
              <w:rPr>
                <w:rFonts w:ascii="Times New Roman" w:hAnsi="Times New Roman" w:cs="Times New Roman"/>
              </w:rPr>
              <w:t>6</w:t>
            </w:r>
            <w:r w:rsidRPr="00D82FE3">
              <w:rPr>
                <w:rFonts w:ascii="Times New Roman" w:hAnsi="Times New Roman" w:cs="Times New Roman"/>
              </w:rPr>
              <w:t>,</w:t>
            </w:r>
            <w:r w:rsidR="00225827" w:rsidRPr="00D82FE3">
              <w:rPr>
                <w:rFonts w:ascii="Times New Roman" w:hAnsi="Times New Roman" w:cs="Times New Roman"/>
              </w:rPr>
              <w:t>0</w:t>
            </w:r>
            <w:r w:rsidRPr="00D82FE3">
              <w:rPr>
                <w:rFonts w:ascii="Times New Roman" w:hAnsi="Times New Roman" w:cs="Times New Roman"/>
              </w:rPr>
              <w:t>%</w:t>
            </w:r>
          </w:p>
        </w:tc>
        <w:tc>
          <w:tcPr>
            <w:tcW w:w="739" w:type="pct"/>
            <w:noWrap/>
          </w:tcPr>
          <w:p w:rsidR="004370BF" w:rsidRPr="00694157" w:rsidRDefault="004370BF" w:rsidP="004D5A53">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4D5A53">
              <w:rPr>
                <w:rFonts w:ascii="Times New Roman" w:hAnsi="Times New Roman" w:cs="Times New Roman"/>
                <w:color w:val="000000"/>
              </w:rPr>
              <w:t>8</w:t>
            </w:r>
            <w:r w:rsidRPr="00694157">
              <w:rPr>
                <w:rFonts w:ascii="Times New Roman" w:hAnsi="Times New Roman" w:cs="Times New Roman"/>
                <w:color w:val="000000"/>
              </w:rPr>
              <w:t>27</w:t>
            </w:r>
          </w:p>
        </w:tc>
        <w:tc>
          <w:tcPr>
            <w:tcW w:w="966" w:type="pct"/>
            <w:noWrap/>
          </w:tcPr>
          <w:p w:rsidR="004370BF" w:rsidRPr="00694157" w:rsidRDefault="004370BF" w:rsidP="004D5A53">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2</w:t>
            </w:r>
            <w:r w:rsidR="004D5A53">
              <w:rPr>
                <w:rFonts w:ascii="Times New Roman" w:hAnsi="Times New Roman" w:cs="Times New Roman"/>
                <w:color w:val="000000"/>
              </w:rPr>
              <w:t>9,0</w:t>
            </w:r>
            <w:r w:rsidRPr="00694157">
              <w:rPr>
                <w:rFonts w:ascii="Times New Roman" w:hAnsi="Times New Roman" w:cs="Times New Roman"/>
                <w:color w:val="000000"/>
              </w:rPr>
              <w:t>%</w:t>
            </w:r>
          </w:p>
        </w:tc>
      </w:tr>
      <w:tr w:rsidR="004370BF" w:rsidRPr="002F41A3" w:rsidTr="007E030B">
        <w:trPr>
          <w:trHeight w:val="225"/>
        </w:trPr>
        <w:tc>
          <w:tcPr>
            <w:tcW w:w="1549" w:type="pct"/>
            <w:tcBorders>
              <w:left w:val="nil"/>
              <w:right w:val="nil"/>
            </w:tcBorders>
            <w:shd w:val="clear" w:color="auto" w:fill="DFD8E8"/>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5-этажные</w:t>
            </w:r>
          </w:p>
        </w:tc>
        <w:tc>
          <w:tcPr>
            <w:tcW w:w="410" w:type="pct"/>
            <w:tcBorders>
              <w:left w:val="nil"/>
              <w:right w:val="nil"/>
            </w:tcBorders>
            <w:shd w:val="clear" w:color="auto" w:fill="DFD8E8"/>
            <w:noWrap/>
          </w:tcPr>
          <w:p w:rsidR="004370BF" w:rsidRPr="00694157" w:rsidRDefault="004370BF" w:rsidP="007E030B">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7E030B">
              <w:rPr>
                <w:rFonts w:ascii="Times New Roman" w:hAnsi="Times New Roman" w:cs="Times New Roman"/>
                <w:color w:val="000000"/>
              </w:rPr>
              <w:t>7</w:t>
            </w:r>
          </w:p>
        </w:tc>
        <w:tc>
          <w:tcPr>
            <w:tcW w:w="550" w:type="pct"/>
            <w:tcBorders>
              <w:left w:val="nil"/>
              <w:right w:val="nil"/>
            </w:tcBorders>
            <w:shd w:val="clear" w:color="auto" w:fill="DFD8E8"/>
            <w:noWrap/>
          </w:tcPr>
          <w:p w:rsidR="004370BF" w:rsidRPr="00694157" w:rsidRDefault="000942F1" w:rsidP="007E030B">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64 227,48</w:t>
            </w:r>
          </w:p>
        </w:tc>
        <w:tc>
          <w:tcPr>
            <w:tcW w:w="785" w:type="pct"/>
            <w:tcBorders>
              <w:left w:val="nil"/>
              <w:right w:val="nil"/>
            </w:tcBorders>
            <w:shd w:val="clear" w:color="auto" w:fill="DFD8E8"/>
            <w:noWrap/>
          </w:tcPr>
          <w:p w:rsidR="004370BF" w:rsidRPr="00D82FE3" w:rsidRDefault="00225827" w:rsidP="00225827">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43</w:t>
            </w:r>
            <w:r w:rsidR="007E030B" w:rsidRPr="00D82FE3">
              <w:rPr>
                <w:rFonts w:ascii="Times New Roman" w:hAnsi="Times New Roman" w:cs="Times New Roman"/>
              </w:rPr>
              <w:t>,</w:t>
            </w:r>
            <w:r w:rsidRPr="00D82FE3">
              <w:rPr>
                <w:rFonts w:ascii="Times New Roman" w:hAnsi="Times New Roman" w:cs="Times New Roman"/>
              </w:rPr>
              <w:t>0</w:t>
            </w:r>
            <w:r w:rsidR="004370BF" w:rsidRPr="00D82FE3">
              <w:rPr>
                <w:rFonts w:ascii="Times New Roman" w:hAnsi="Times New Roman" w:cs="Times New Roman"/>
              </w:rPr>
              <w:t>%</w:t>
            </w:r>
          </w:p>
        </w:tc>
        <w:tc>
          <w:tcPr>
            <w:tcW w:w="739" w:type="pct"/>
            <w:tcBorders>
              <w:left w:val="nil"/>
              <w:right w:val="nil"/>
            </w:tcBorders>
            <w:shd w:val="clear" w:color="auto" w:fill="DFD8E8"/>
            <w:noWrap/>
          </w:tcPr>
          <w:p w:rsidR="004370BF" w:rsidRPr="00694157" w:rsidRDefault="004370BF" w:rsidP="007E030B">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2</w:t>
            </w:r>
            <w:r w:rsidR="007E030B">
              <w:rPr>
                <w:rFonts w:ascii="Times New Roman" w:hAnsi="Times New Roman" w:cs="Times New Roman"/>
                <w:color w:val="000000"/>
              </w:rPr>
              <w:t>446</w:t>
            </w:r>
          </w:p>
        </w:tc>
        <w:tc>
          <w:tcPr>
            <w:tcW w:w="966" w:type="pct"/>
            <w:tcBorders>
              <w:left w:val="nil"/>
              <w:right w:val="nil"/>
            </w:tcBorders>
            <w:shd w:val="clear" w:color="auto" w:fill="DFD8E8"/>
            <w:noWrap/>
          </w:tcPr>
          <w:p w:rsidR="004370BF" w:rsidRPr="00694157" w:rsidRDefault="004370BF" w:rsidP="007E030B">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3</w:t>
            </w:r>
            <w:r w:rsidR="007E030B">
              <w:rPr>
                <w:rFonts w:ascii="Times New Roman" w:hAnsi="Times New Roman" w:cs="Times New Roman"/>
                <w:color w:val="000000"/>
              </w:rPr>
              <w:t>8</w:t>
            </w:r>
            <w:r w:rsidRPr="00694157">
              <w:rPr>
                <w:rFonts w:ascii="Times New Roman" w:hAnsi="Times New Roman" w:cs="Times New Roman"/>
                <w:color w:val="000000"/>
              </w:rPr>
              <w:t>,</w:t>
            </w:r>
            <w:r w:rsidR="007E030B">
              <w:rPr>
                <w:rFonts w:ascii="Times New Roman" w:hAnsi="Times New Roman" w:cs="Times New Roman"/>
                <w:color w:val="000000"/>
              </w:rPr>
              <w:t>83</w:t>
            </w:r>
            <w:r w:rsidRPr="00694157">
              <w:rPr>
                <w:rFonts w:ascii="Times New Roman" w:hAnsi="Times New Roman" w:cs="Times New Roman"/>
                <w:color w:val="000000"/>
              </w:rPr>
              <w:t>%</w:t>
            </w:r>
          </w:p>
        </w:tc>
      </w:tr>
      <w:tr w:rsidR="004370BF" w:rsidRPr="002F41A3" w:rsidTr="007E030B">
        <w:trPr>
          <w:trHeight w:val="225"/>
        </w:trPr>
        <w:tc>
          <w:tcPr>
            <w:tcW w:w="1549" w:type="pct"/>
            <w:noWrap/>
          </w:tcPr>
          <w:p w:rsidR="004370BF" w:rsidRPr="00694157" w:rsidRDefault="004370BF" w:rsidP="00694157">
            <w:pPr>
              <w:widowControl/>
              <w:autoSpaceDE/>
              <w:autoSpaceDN/>
              <w:adjustRightInd/>
              <w:ind w:firstLine="0"/>
              <w:jc w:val="left"/>
              <w:rPr>
                <w:rFonts w:ascii="Times New Roman" w:hAnsi="Times New Roman" w:cs="Times New Roman"/>
                <w:b/>
                <w:bCs/>
                <w:i/>
                <w:iCs/>
                <w:color w:val="000000"/>
              </w:rPr>
            </w:pPr>
            <w:r w:rsidRPr="00694157">
              <w:rPr>
                <w:rFonts w:ascii="Times New Roman" w:hAnsi="Times New Roman" w:cs="Times New Roman"/>
                <w:b/>
                <w:bCs/>
                <w:i/>
                <w:iCs/>
                <w:color w:val="000000"/>
              </w:rPr>
              <w:t>По виду стен</w:t>
            </w:r>
          </w:p>
        </w:tc>
        <w:tc>
          <w:tcPr>
            <w:tcW w:w="410"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550"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785" w:type="pct"/>
            <w:noWrap/>
          </w:tcPr>
          <w:p w:rsidR="004370BF" w:rsidRPr="00D82FE3" w:rsidRDefault="004370BF" w:rsidP="00694157">
            <w:pPr>
              <w:widowControl/>
              <w:autoSpaceDE/>
              <w:autoSpaceDN/>
              <w:adjustRightInd/>
              <w:ind w:firstLine="0"/>
              <w:jc w:val="center"/>
              <w:rPr>
                <w:rFonts w:ascii="Times New Roman" w:hAnsi="Times New Roman" w:cs="Times New Roman"/>
              </w:rPr>
            </w:pPr>
          </w:p>
        </w:tc>
        <w:tc>
          <w:tcPr>
            <w:tcW w:w="739"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966"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r>
      <w:tr w:rsidR="004370BF" w:rsidRPr="002F41A3" w:rsidTr="007E030B">
        <w:trPr>
          <w:trHeight w:val="225"/>
        </w:trPr>
        <w:tc>
          <w:tcPr>
            <w:tcW w:w="1549" w:type="pct"/>
            <w:tcBorders>
              <w:left w:val="nil"/>
              <w:right w:val="nil"/>
            </w:tcBorders>
            <w:shd w:val="clear" w:color="auto" w:fill="DFD8E8"/>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шлакоблочные</w:t>
            </w:r>
          </w:p>
        </w:tc>
        <w:tc>
          <w:tcPr>
            <w:tcW w:w="410" w:type="pct"/>
            <w:tcBorders>
              <w:left w:val="nil"/>
              <w:right w:val="nil"/>
            </w:tcBorders>
            <w:shd w:val="clear" w:color="auto" w:fill="DFD8E8"/>
            <w:noWrap/>
          </w:tcPr>
          <w:p w:rsidR="004370BF" w:rsidRPr="00694157" w:rsidRDefault="00FB5AC5" w:rsidP="005A0F63">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41</w:t>
            </w:r>
          </w:p>
        </w:tc>
        <w:tc>
          <w:tcPr>
            <w:tcW w:w="550" w:type="pct"/>
            <w:tcBorders>
              <w:left w:val="nil"/>
              <w:right w:val="nil"/>
            </w:tcBorders>
            <w:shd w:val="clear" w:color="auto" w:fill="DFD8E8"/>
            <w:noWrap/>
          </w:tcPr>
          <w:p w:rsidR="004370BF" w:rsidRPr="00694157" w:rsidRDefault="005D1910" w:rsidP="00FB5AC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8</w:t>
            </w:r>
            <w:r w:rsidR="00FB5AC5">
              <w:rPr>
                <w:rFonts w:ascii="Times New Roman" w:hAnsi="Times New Roman" w:cs="Times New Roman"/>
                <w:color w:val="000000"/>
              </w:rPr>
              <w:t>8 844,45</w:t>
            </w:r>
          </w:p>
        </w:tc>
        <w:tc>
          <w:tcPr>
            <w:tcW w:w="785" w:type="pct"/>
            <w:tcBorders>
              <w:left w:val="nil"/>
              <w:right w:val="nil"/>
            </w:tcBorders>
            <w:shd w:val="clear" w:color="auto" w:fill="DFD8E8"/>
            <w:noWrap/>
          </w:tcPr>
          <w:p w:rsidR="004370BF" w:rsidRPr="00D82FE3" w:rsidRDefault="00182B6E" w:rsidP="00FB5AC5">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5</w:t>
            </w:r>
            <w:r w:rsidR="00FB5AC5" w:rsidRPr="00D82FE3">
              <w:rPr>
                <w:rFonts w:ascii="Times New Roman" w:hAnsi="Times New Roman" w:cs="Times New Roman"/>
              </w:rPr>
              <w:t>9</w:t>
            </w:r>
            <w:r w:rsidR="004370BF" w:rsidRPr="00D82FE3">
              <w:rPr>
                <w:rFonts w:ascii="Times New Roman" w:hAnsi="Times New Roman" w:cs="Times New Roman"/>
              </w:rPr>
              <w:t>,</w:t>
            </w:r>
            <w:r w:rsidR="00FB5AC5" w:rsidRPr="00D82FE3">
              <w:rPr>
                <w:rFonts w:ascii="Times New Roman" w:hAnsi="Times New Roman" w:cs="Times New Roman"/>
              </w:rPr>
              <w:t>0</w:t>
            </w:r>
            <w:r w:rsidR="004370BF" w:rsidRPr="00D82FE3">
              <w:rPr>
                <w:rFonts w:ascii="Times New Roman" w:hAnsi="Times New Roman" w:cs="Times New Roman"/>
              </w:rPr>
              <w:t>%</w:t>
            </w:r>
          </w:p>
        </w:tc>
        <w:tc>
          <w:tcPr>
            <w:tcW w:w="739" w:type="pct"/>
            <w:tcBorders>
              <w:left w:val="nil"/>
              <w:right w:val="nil"/>
            </w:tcBorders>
            <w:shd w:val="clear" w:color="auto" w:fill="DFD8E8"/>
            <w:noWrap/>
          </w:tcPr>
          <w:p w:rsidR="004370BF" w:rsidRPr="00694157" w:rsidRDefault="004C279C"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3650</w:t>
            </w:r>
          </w:p>
        </w:tc>
        <w:tc>
          <w:tcPr>
            <w:tcW w:w="966" w:type="pct"/>
            <w:tcBorders>
              <w:left w:val="nil"/>
              <w:right w:val="nil"/>
            </w:tcBorders>
            <w:shd w:val="clear" w:color="auto" w:fill="DFD8E8"/>
            <w:noWrap/>
          </w:tcPr>
          <w:p w:rsidR="004370BF" w:rsidRPr="00694157" w:rsidRDefault="004C279C" w:rsidP="004C279C">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57</w:t>
            </w:r>
            <w:r w:rsidR="004370BF" w:rsidRPr="00694157">
              <w:rPr>
                <w:rFonts w:ascii="Times New Roman" w:hAnsi="Times New Roman" w:cs="Times New Roman"/>
                <w:color w:val="000000"/>
              </w:rPr>
              <w:t>,</w:t>
            </w:r>
            <w:r>
              <w:rPr>
                <w:rFonts w:ascii="Times New Roman" w:hAnsi="Times New Roman" w:cs="Times New Roman"/>
                <w:color w:val="000000"/>
              </w:rPr>
              <w:t>93</w:t>
            </w:r>
            <w:r w:rsidR="004370BF" w:rsidRPr="00694157">
              <w:rPr>
                <w:rFonts w:ascii="Times New Roman" w:hAnsi="Times New Roman" w:cs="Times New Roman"/>
                <w:color w:val="000000"/>
              </w:rPr>
              <w:t>%</w:t>
            </w:r>
          </w:p>
        </w:tc>
      </w:tr>
      <w:tr w:rsidR="004370BF" w:rsidRPr="002F41A3" w:rsidTr="007E030B">
        <w:trPr>
          <w:trHeight w:val="225"/>
        </w:trPr>
        <w:tc>
          <w:tcPr>
            <w:tcW w:w="1549" w:type="pct"/>
            <w:noWrap/>
          </w:tcPr>
          <w:p w:rsidR="004370BF" w:rsidRPr="00694157"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деревянные</w:t>
            </w:r>
          </w:p>
        </w:tc>
        <w:tc>
          <w:tcPr>
            <w:tcW w:w="410" w:type="pct"/>
            <w:noWrap/>
          </w:tcPr>
          <w:p w:rsidR="004370BF" w:rsidRPr="00694157" w:rsidRDefault="00FB5AC5"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38</w:t>
            </w:r>
          </w:p>
        </w:tc>
        <w:tc>
          <w:tcPr>
            <w:tcW w:w="550" w:type="pct"/>
            <w:noWrap/>
          </w:tcPr>
          <w:p w:rsidR="004370BF" w:rsidRPr="00694157" w:rsidRDefault="005D1910" w:rsidP="00FB5AC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11</w:t>
            </w:r>
            <w:r w:rsidR="00FB5AC5">
              <w:rPr>
                <w:rFonts w:ascii="Times New Roman" w:hAnsi="Times New Roman" w:cs="Times New Roman"/>
                <w:color w:val="000000"/>
              </w:rPr>
              <w:t> 116,5</w:t>
            </w:r>
          </w:p>
        </w:tc>
        <w:tc>
          <w:tcPr>
            <w:tcW w:w="785" w:type="pct"/>
            <w:noWrap/>
          </w:tcPr>
          <w:p w:rsidR="004370BF" w:rsidRPr="00D82FE3" w:rsidRDefault="00994421" w:rsidP="00875376">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7</w:t>
            </w:r>
            <w:r w:rsidR="004370BF" w:rsidRPr="00D82FE3">
              <w:rPr>
                <w:rFonts w:ascii="Times New Roman" w:hAnsi="Times New Roman" w:cs="Times New Roman"/>
              </w:rPr>
              <w:t>,</w:t>
            </w:r>
            <w:r w:rsidR="00875376" w:rsidRPr="00D82FE3">
              <w:rPr>
                <w:rFonts w:ascii="Times New Roman" w:hAnsi="Times New Roman" w:cs="Times New Roman"/>
              </w:rPr>
              <w:t>0</w:t>
            </w:r>
            <w:r w:rsidR="004370BF" w:rsidRPr="00D82FE3">
              <w:rPr>
                <w:rFonts w:ascii="Times New Roman" w:hAnsi="Times New Roman" w:cs="Times New Roman"/>
              </w:rPr>
              <w:t>%</w:t>
            </w:r>
          </w:p>
        </w:tc>
        <w:tc>
          <w:tcPr>
            <w:tcW w:w="739" w:type="pct"/>
            <w:noWrap/>
          </w:tcPr>
          <w:p w:rsidR="004370BF" w:rsidRPr="00694157" w:rsidRDefault="00477BD1" w:rsidP="00477BD1">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827</w:t>
            </w:r>
          </w:p>
        </w:tc>
        <w:tc>
          <w:tcPr>
            <w:tcW w:w="966" w:type="pct"/>
            <w:noWrap/>
          </w:tcPr>
          <w:p w:rsidR="004370BF" w:rsidRPr="00694157" w:rsidRDefault="005D1910" w:rsidP="005D1910">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13</w:t>
            </w:r>
            <w:r w:rsidR="004370BF" w:rsidRPr="00694157">
              <w:rPr>
                <w:rFonts w:ascii="Times New Roman" w:hAnsi="Times New Roman" w:cs="Times New Roman"/>
                <w:color w:val="000000"/>
              </w:rPr>
              <w:t>,</w:t>
            </w:r>
            <w:r>
              <w:rPr>
                <w:rFonts w:ascii="Times New Roman" w:hAnsi="Times New Roman" w:cs="Times New Roman"/>
                <w:color w:val="000000"/>
              </w:rPr>
              <w:t>13</w:t>
            </w:r>
            <w:r w:rsidR="004370BF" w:rsidRPr="00694157">
              <w:rPr>
                <w:rFonts w:ascii="Times New Roman" w:hAnsi="Times New Roman" w:cs="Times New Roman"/>
                <w:color w:val="000000"/>
              </w:rPr>
              <w:t>%</w:t>
            </w:r>
          </w:p>
        </w:tc>
      </w:tr>
      <w:tr w:rsidR="004370BF" w:rsidRPr="002F41A3" w:rsidTr="007E030B">
        <w:trPr>
          <w:trHeight w:val="225"/>
        </w:trPr>
        <w:tc>
          <w:tcPr>
            <w:tcW w:w="1549" w:type="pct"/>
            <w:tcBorders>
              <w:left w:val="nil"/>
              <w:right w:val="nil"/>
            </w:tcBorders>
            <w:shd w:val="clear" w:color="auto" w:fill="DFD8E8"/>
            <w:noWrap/>
          </w:tcPr>
          <w:p w:rsidR="004370BF" w:rsidRDefault="004370BF" w:rsidP="00694157">
            <w:pPr>
              <w:widowControl/>
              <w:autoSpaceDE/>
              <w:autoSpaceDN/>
              <w:adjustRightInd/>
              <w:ind w:firstLine="0"/>
              <w:jc w:val="right"/>
              <w:rPr>
                <w:rFonts w:ascii="Times New Roman" w:hAnsi="Times New Roman" w:cs="Times New Roman"/>
                <w:b/>
                <w:bCs/>
                <w:color w:val="000000"/>
              </w:rPr>
            </w:pPr>
            <w:r w:rsidRPr="00694157">
              <w:rPr>
                <w:rFonts w:ascii="Times New Roman" w:hAnsi="Times New Roman" w:cs="Times New Roman"/>
                <w:b/>
                <w:bCs/>
                <w:color w:val="000000"/>
              </w:rPr>
              <w:t>КПД</w:t>
            </w:r>
          </w:p>
          <w:p w:rsidR="00EA659E" w:rsidRPr="00694157" w:rsidRDefault="00EA659E" w:rsidP="00EA659E">
            <w:pPr>
              <w:widowControl/>
              <w:autoSpaceDE/>
              <w:autoSpaceDN/>
              <w:adjustRightInd/>
              <w:ind w:firstLine="0"/>
              <w:jc w:val="center"/>
              <w:rPr>
                <w:rFonts w:ascii="Times New Roman" w:hAnsi="Times New Roman" w:cs="Times New Roman"/>
                <w:b/>
                <w:bCs/>
                <w:color w:val="000000"/>
              </w:rPr>
            </w:pPr>
            <w:r>
              <w:rPr>
                <w:rFonts w:ascii="Times New Roman" w:hAnsi="Times New Roman" w:cs="Times New Roman"/>
                <w:b/>
                <w:bCs/>
                <w:color w:val="000000"/>
              </w:rPr>
              <w:t xml:space="preserve">                                               ЛСТК</w:t>
            </w:r>
          </w:p>
        </w:tc>
        <w:tc>
          <w:tcPr>
            <w:tcW w:w="410" w:type="pct"/>
            <w:tcBorders>
              <w:left w:val="nil"/>
              <w:right w:val="nil"/>
            </w:tcBorders>
            <w:shd w:val="clear" w:color="auto" w:fill="DFD8E8"/>
            <w:noWrap/>
          </w:tcPr>
          <w:p w:rsidR="004370BF" w:rsidRDefault="005D191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10</w:t>
            </w:r>
          </w:p>
          <w:p w:rsidR="005D1910" w:rsidRPr="00694157" w:rsidRDefault="005D191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 xml:space="preserve"> 2</w:t>
            </w:r>
          </w:p>
        </w:tc>
        <w:tc>
          <w:tcPr>
            <w:tcW w:w="550" w:type="pct"/>
            <w:tcBorders>
              <w:left w:val="nil"/>
              <w:right w:val="nil"/>
            </w:tcBorders>
            <w:shd w:val="clear" w:color="auto" w:fill="DFD8E8"/>
            <w:noWrap/>
          </w:tcPr>
          <w:p w:rsidR="004370BF" w:rsidRDefault="005D191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w:t>
            </w:r>
            <w:r w:rsidR="005A0F63">
              <w:rPr>
                <w:rFonts w:ascii="Times New Roman" w:hAnsi="Times New Roman" w:cs="Times New Roman"/>
                <w:color w:val="000000"/>
              </w:rPr>
              <w:t>6</w:t>
            </w:r>
            <w:r>
              <w:rPr>
                <w:rFonts w:ascii="Times New Roman" w:hAnsi="Times New Roman" w:cs="Times New Roman"/>
                <w:color w:val="000000"/>
              </w:rPr>
              <w:t> </w:t>
            </w:r>
            <w:r w:rsidR="005A0F63">
              <w:rPr>
                <w:rFonts w:ascii="Times New Roman" w:hAnsi="Times New Roman" w:cs="Times New Roman"/>
                <w:color w:val="000000"/>
              </w:rPr>
              <w:t>514</w:t>
            </w:r>
            <w:r>
              <w:rPr>
                <w:rFonts w:ascii="Times New Roman" w:hAnsi="Times New Roman" w:cs="Times New Roman"/>
                <w:color w:val="000000"/>
              </w:rPr>
              <w:t>,</w:t>
            </w:r>
            <w:r w:rsidR="005A0F63">
              <w:rPr>
                <w:rFonts w:ascii="Times New Roman" w:hAnsi="Times New Roman" w:cs="Times New Roman"/>
                <w:color w:val="000000"/>
              </w:rPr>
              <w:t>4</w:t>
            </w:r>
            <w:r>
              <w:rPr>
                <w:rFonts w:ascii="Times New Roman" w:hAnsi="Times New Roman" w:cs="Times New Roman"/>
                <w:color w:val="000000"/>
              </w:rPr>
              <w:t>9</w:t>
            </w:r>
          </w:p>
          <w:p w:rsidR="005D1910" w:rsidRPr="00694157" w:rsidRDefault="005A0F63" w:rsidP="005A0F63">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w:t>
            </w:r>
            <w:r w:rsidR="005D1910">
              <w:rPr>
                <w:rFonts w:ascii="Times New Roman" w:hAnsi="Times New Roman" w:cs="Times New Roman"/>
                <w:color w:val="000000"/>
              </w:rPr>
              <w:t> </w:t>
            </w:r>
            <w:r>
              <w:rPr>
                <w:rFonts w:ascii="Times New Roman" w:hAnsi="Times New Roman" w:cs="Times New Roman"/>
                <w:color w:val="000000"/>
              </w:rPr>
              <w:t>516</w:t>
            </w:r>
            <w:r w:rsidR="005D1910">
              <w:rPr>
                <w:rFonts w:ascii="Times New Roman" w:hAnsi="Times New Roman" w:cs="Times New Roman"/>
                <w:color w:val="000000"/>
              </w:rPr>
              <w:t>,</w:t>
            </w:r>
            <w:r>
              <w:rPr>
                <w:rFonts w:ascii="Times New Roman" w:hAnsi="Times New Roman" w:cs="Times New Roman"/>
                <w:color w:val="000000"/>
              </w:rPr>
              <w:t>9</w:t>
            </w:r>
          </w:p>
        </w:tc>
        <w:tc>
          <w:tcPr>
            <w:tcW w:w="785" w:type="pct"/>
            <w:tcBorders>
              <w:left w:val="nil"/>
              <w:right w:val="nil"/>
            </w:tcBorders>
            <w:shd w:val="clear" w:color="auto" w:fill="DFD8E8"/>
            <w:noWrap/>
          </w:tcPr>
          <w:p w:rsidR="004370BF" w:rsidRPr="00D82FE3" w:rsidRDefault="005A0F63" w:rsidP="005D1910">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31,</w:t>
            </w:r>
            <w:r w:rsidR="00875376" w:rsidRPr="00D82FE3">
              <w:rPr>
                <w:rFonts w:ascii="Times New Roman" w:hAnsi="Times New Roman" w:cs="Times New Roman"/>
              </w:rPr>
              <w:t>0</w:t>
            </w:r>
            <w:r w:rsidR="004370BF" w:rsidRPr="00D82FE3">
              <w:rPr>
                <w:rFonts w:ascii="Times New Roman" w:hAnsi="Times New Roman" w:cs="Times New Roman"/>
              </w:rPr>
              <w:t>%</w:t>
            </w:r>
          </w:p>
          <w:p w:rsidR="005D1910" w:rsidRPr="00D82FE3" w:rsidRDefault="005A0F63" w:rsidP="00875376">
            <w:pPr>
              <w:widowControl/>
              <w:autoSpaceDE/>
              <w:autoSpaceDN/>
              <w:adjustRightInd/>
              <w:ind w:firstLine="0"/>
              <w:jc w:val="center"/>
              <w:rPr>
                <w:rFonts w:ascii="Times New Roman" w:hAnsi="Times New Roman" w:cs="Times New Roman"/>
              </w:rPr>
            </w:pPr>
            <w:r w:rsidRPr="00D82FE3">
              <w:rPr>
                <w:rFonts w:ascii="Times New Roman" w:hAnsi="Times New Roman" w:cs="Times New Roman"/>
              </w:rPr>
              <w:t>3</w:t>
            </w:r>
            <w:r w:rsidR="005D1910" w:rsidRPr="00D82FE3">
              <w:rPr>
                <w:rFonts w:ascii="Times New Roman" w:hAnsi="Times New Roman" w:cs="Times New Roman"/>
              </w:rPr>
              <w:t>,</w:t>
            </w:r>
            <w:r w:rsidRPr="00D82FE3">
              <w:rPr>
                <w:rFonts w:ascii="Times New Roman" w:hAnsi="Times New Roman" w:cs="Times New Roman"/>
              </w:rPr>
              <w:t>0</w:t>
            </w:r>
            <w:r w:rsidR="005D1910" w:rsidRPr="00D82FE3">
              <w:rPr>
                <w:rFonts w:ascii="Times New Roman" w:hAnsi="Times New Roman" w:cs="Times New Roman"/>
              </w:rPr>
              <w:t>%</w:t>
            </w:r>
          </w:p>
        </w:tc>
        <w:tc>
          <w:tcPr>
            <w:tcW w:w="739" w:type="pct"/>
            <w:tcBorders>
              <w:left w:val="nil"/>
              <w:right w:val="nil"/>
            </w:tcBorders>
            <w:shd w:val="clear" w:color="auto" w:fill="DFD8E8"/>
            <w:noWrap/>
          </w:tcPr>
          <w:p w:rsidR="004370BF" w:rsidRDefault="004370BF"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1597</w:t>
            </w:r>
          </w:p>
          <w:p w:rsidR="00EA659E" w:rsidRPr="00694157" w:rsidRDefault="005D191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226</w:t>
            </w:r>
          </w:p>
        </w:tc>
        <w:tc>
          <w:tcPr>
            <w:tcW w:w="966" w:type="pct"/>
            <w:tcBorders>
              <w:left w:val="nil"/>
              <w:right w:val="nil"/>
            </w:tcBorders>
            <w:shd w:val="clear" w:color="auto" w:fill="DFD8E8"/>
            <w:noWrap/>
          </w:tcPr>
          <w:p w:rsidR="004370BF" w:rsidRDefault="004370BF"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25,</w:t>
            </w:r>
            <w:r w:rsidR="005D1910">
              <w:rPr>
                <w:rFonts w:ascii="Times New Roman" w:hAnsi="Times New Roman" w:cs="Times New Roman"/>
                <w:color w:val="000000"/>
              </w:rPr>
              <w:t>35</w:t>
            </w:r>
            <w:r w:rsidRPr="00694157">
              <w:rPr>
                <w:rFonts w:ascii="Times New Roman" w:hAnsi="Times New Roman" w:cs="Times New Roman"/>
                <w:color w:val="000000"/>
              </w:rPr>
              <w:t>%</w:t>
            </w:r>
          </w:p>
          <w:p w:rsidR="00EA659E" w:rsidRPr="00694157" w:rsidRDefault="005D1910"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3,59%</w:t>
            </w:r>
          </w:p>
        </w:tc>
      </w:tr>
    </w:tbl>
    <w:p w:rsidR="004370BF" w:rsidRDefault="004370BF" w:rsidP="00350E6C">
      <w:pPr>
        <w:spacing w:line="264" w:lineRule="auto"/>
        <w:ind w:firstLine="1080"/>
        <w:rPr>
          <w:rFonts w:ascii="Times New Roman" w:hAnsi="Times New Roman" w:cs="Times New Roman"/>
          <w:sz w:val="24"/>
          <w:szCs w:val="24"/>
        </w:rPr>
      </w:pPr>
    </w:p>
    <w:tbl>
      <w:tblPr>
        <w:tblW w:w="0" w:type="auto"/>
        <w:jc w:val="center"/>
        <w:tblLook w:val="00A0"/>
      </w:tblPr>
      <w:tblGrid>
        <w:gridCol w:w="5069"/>
      </w:tblGrid>
      <w:tr w:rsidR="00E57C48" w:rsidTr="00694157">
        <w:trPr>
          <w:jc w:val="center"/>
        </w:trPr>
        <w:tc>
          <w:tcPr>
            <w:tcW w:w="5069" w:type="dxa"/>
          </w:tcPr>
          <w:p w:rsidR="00E57C48" w:rsidRPr="00694157" w:rsidRDefault="00E57C48" w:rsidP="00694157">
            <w:pPr>
              <w:spacing w:line="264" w:lineRule="auto"/>
              <w:ind w:firstLine="0"/>
              <w:jc w:val="center"/>
              <w:rPr>
                <w:rFonts w:ascii="Times New Roman" w:hAnsi="Times New Roman" w:cs="Times New Roman"/>
                <w:sz w:val="24"/>
                <w:szCs w:val="24"/>
              </w:rPr>
            </w:pPr>
          </w:p>
        </w:tc>
      </w:tr>
    </w:tbl>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За 20</w:t>
      </w:r>
      <w:r w:rsidR="00EE7A6C">
        <w:rPr>
          <w:rFonts w:ascii="Times New Roman" w:hAnsi="Times New Roman" w:cs="Times New Roman"/>
          <w:sz w:val="24"/>
          <w:szCs w:val="24"/>
        </w:rPr>
        <w:t>1</w:t>
      </w:r>
      <w:r w:rsidR="00957715">
        <w:rPr>
          <w:rFonts w:ascii="Times New Roman" w:hAnsi="Times New Roman" w:cs="Times New Roman"/>
          <w:sz w:val="24"/>
          <w:szCs w:val="24"/>
        </w:rPr>
        <w:t>6</w:t>
      </w:r>
      <w:r w:rsidRPr="00A90489">
        <w:rPr>
          <w:rFonts w:ascii="Times New Roman" w:hAnsi="Times New Roman" w:cs="Times New Roman"/>
          <w:sz w:val="24"/>
          <w:szCs w:val="24"/>
        </w:rPr>
        <w:t xml:space="preserve"> год в жилом фонде потреблено:</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электрической энергии  -  </w:t>
      </w:r>
      <w:r w:rsidR="00EE7A6C">
        <w:rPr>
          <w:rFonts w:ascii="Times New Roman" w:hAnsi="Times New Roman" w:cs="Times New Roman"/>
          <w:sz w:val="24"/>
          <w:szCs w:val="24"/>
        </w:rPr>
        <w:t>4,53</w:t>
      </w:r>
      <w:r w:rsidRPr="00A90489">
        <w:rPr>
          <w:rFonts w:ascii="Times New Roman" w:hAnsi="Times New Roman" w:cs="Times New Roman"/>
          <w:sz w:val="24"/>
          <w:szCs w:val="24"/>
        </w:rPr>
        <w:t xml:space="preserve"> тыс. кВтч</w:t>
      </w:r>
      <w:r w:rsidR="008E1D76">
        <w:rPr>
          <w:rFonts w:ascii="Times New Roman" w:hAnsi="Times New Roman" w:cs="Times New Roman"/>
          <w:sz w:val="24"/>
          <w:szCs w:val="24"/>
        </w:rPr>
        <w:t xml:space="preserve"> </w:t>
      </w:r>
      <w:r w:rsidRPr="00A90489">
        <w:rPr>
          <w:rFonts w:ascii="Times New Roman" w:hAnsi="Times New Roman" w:cs="Times New Roman"/>
          <w:sz w:val="24"/>
          <w:szCs w:val="24"/>
        </w:rPr>
        <w:t>(уд</w:t>
      </w:r>
      <w:proofErr w:type="gramStart"/>
      <w:r w:rsidRPr="00A90489">
        <w:rPr>
          <w:rFonts w:ascii="Times New Roman" w:hAnsi="Times New Roman" w:cs="Times New Roman"/>
          <w:sz w:val="24"/>
          <w:szCs w:val="24"/>
        </w:rPr>
        <w:t>.</w:t>
      </w:r>
      <w:proofErr w:type="gramEnd"/>
      <w:r w:rsidRPr="00A90489">
        <w:rPr>
          <w:rFonts w:ascii="Times New Roman" w:hAnsi="Times New Roman" w:cs="Times New Roman"/>
          <w:sz w:val="24"/>
          <w:szCs w:val="24"/>
        </w:rPr>
        <w:t xml:space="preserve"> </w:t>
      </w:r>
      <w:proofErr w:type="gramStart"/>
      <w:r w:rsidRPr="00A90489">
        <w:rPr>
          <w:rFonts w:ascii="Times New Roman" w:hAnsi="Times New Roman" w:cs="Times New Roman"/>
          <w:sz w:val="24"/>
          <w:szCs w:val="24"/>
        </w:rPr>
        <w:t>р</w:t>
      </w:r>
      <w:proofErr w:type="gramEnd"/>
      <w:r w:rsidRPr="00A90489">
        <w:rPr>
          <w:rFonts w:ascii="Times New Roman" w:hAnsi="Times New Roman" w:cs="Times New Roman"/>
          <w:sz w:val="24"/>
          <w:szCs w:val="24"/>
        </w:rPr>
        <w:t xml:space="preserve">асход </w:t>
      </w:r>
      <w:r w:rsidR="00957715">
        <w:rPr>
          <w:rFonts w:ascii="Times New Roman" w:hAnsi="Times New Roman" w:cs="Times New Roman"/>
          <w:sz w:val="24"/>
          <w:szCs w:val="24"/>
        </w:rPr>
        <w:t>0,03</w:t>
      </w:r>
      <w:r w:rsidRPr="00A90489">
        <w:rPr>
          <w:rFonts w:ascii="Times New Roman" w:hAnsi="Times New Roman" w:cs="Times New Roman"/>
          <w:sz w:val="24"/>
          <w:szCs w:val="24"/>
        </w:rPr>
        <w:t xml:space="preserve"> кВтч/кв. м);</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тепловой </w:t>
      </w:r>
      <w:r w:rsidR="00691F61">
        <w:rPr>
          <w:rFonts w:ascii="Times New Roman" w:hAnsi="Times New Roman" w:cs="Times New Roman"/>
          <w:sz w:val="24"/>
          <w:szCs w:val="24"/>
        </w:rPr>
        <w:t xml:space="preserve"> энергии                  - 3</w:t>
      </w:r>
      <w:r w:rsidR="00310B14">
        <w:rPr>
          <w:rFonts w:ascii="Times New Roman" w:hAnsi="Times New Roman" w:cs="Times New Roman"/>
          <w:sz w:val="24"/>
          <w:szCs w:val="24"/>
        </w:rPr>
        <w:t>5</w:t>
      </w:r>
      <w:r w:rsidR="00691F61">
        <w:rPr>
          <w:rFonts w:ascii="Times New Roman" w:hAnsi="Times New Roman" w:cs="Times New Roman"/>
          <w:sz w:val="24"/>
          <w:szCs w:val="24"/>
        </w:rPr>
        <w:t>,</w:t>
      </w:r>
      <w:r w:rsidR="00310B14">
        <w:rPr>
          <w:rFonts w:ascii="Times New Roman" w:hAnsi="Times New Roman" w:cs="Times New Roman"/>
          <w:sz w:val="24"/>
          <w:szCs w:val="24"/>
        </w:rPr>
        <w:t>0</w:t>
      </w:r>
      <w:r w:rsidRPr="00A90489">
        <w:rPr>
          <w:rFonts w:ascii="Times New Roman" w:hAnsi="Times New Roman" w:cs="Times New Roman"/>
          <w:sz w:val="24"/>
          <w:szCs w:val="24"/>
        </w:rPr>
        <w:t xml:space="preserve"> тыс. Гкал (уд. расход  0,</w:t>
      </w:r>
      <w:r w:rsidR="00691F61">
        <w:rPr>
          <w:rFonts w:ascii="Times New Roman" w:hAnsi="Times New Roman" w:cs="Times New Roman"/>
          <w:sz w:val="24"/>
          <w:szCs w:val="24"/>
        </w:rPr>
        <w:t>2</w:t>
      </w:r>
      <w:r w:rsidR="00310B14">
        <w:rPr>
          <w:rFonts w:ascii="Times New Roman" w:hAnsi="Times New Roman" w:cs="Times New Roman"/>
          <w:sz w:val="24"/>
          <w:szCs w:val="24"/>
        </w:rPr>
        <w:t>3</w:t>
      </w:r>
      <w:r w:rsidRPr="00A90489">
        <w:rPr>
          <w:rFonts w:ascii="Times New Roman" w:hAnsi="Times New Roman" w:cs="Times New Roman"/>
          <w:sz w:val="24"/>
          <w:szCs w:val="24"/>
        </w:rPr>
        <w:t xml:space="preserve"> Гкал/кв</w:t>
      </w:r>
      <w:proofErr w:type="gramStart"/>
      <w:r w:rsidRPr="00A90489">
        <w:rPr>
          <w:rFonts w:ascii="Times New Roman" w:hAnsi="Times New Roman" w:cs="Times New Roman"/>
          <w:sz w:val="24"/>
          <w:szCs w:val="24"/>
        </w:rPr>
        <w:t>.м</w:t>
      </w:r>
      <w:proofErr w:type="gramEnd"/>
      <w:r w:rsidRPr="00A90489">
        <w:rPr>
          <w:rFonts w:ascii="Times New Roman" w:hAnsi="Times New Roman" w:cs="Times New Roman"/>
          <w:sz w:val="24"/>
          <w:szCs w:val="24"/>
        </w:rPr>
        <w:t>);</w:t>
      </w:r>
    </w:p>
    <w:p w:rsidR="00691F61"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воды</w:t>
      </w:r>
      <w:r w:rsidR="00691F61">
        <w:rPr>
          <w:rFonts w:ascii="Times New Roman" w:hAnsi="Times New Roman" w:cs="Times New Roman"/>
          <w:sz w:val="24"/>
          <w:szCs w:val="24"/>
        </w:rPr>
        <w:t>:</w:t>
      </w:r>
      <w:r w:rsidRPr="00A90489">
        <w:rPr>
          <w:rFonts w:ascii="Times New Roman" w:hAnsi="Times New Roman" w:cs="Times New Roman"/>
          <w:sz w:val="24"/>
          <w:szCs w:val="24"/>
        </w:rPr>
        <w:t xml:space="preserve">                                      </w:t>
      </w:r>
    </w:p>
    <w:p w:rsidR="004370BF" w:rsidRPr="00A90489" w:rsidRDefault="00691F61"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ХВС</w:t>
      </w:r>
      <w:r w:rsidR="004370BF" w:rsidRPr="00A90489">
        <w:rPr>
          <w:rFonts w:ascii="Times New Roman" w:hAnsi="Times New Roman" w:cs="Times New Roman"/>
          <w:sz w:val="24"/>
          <w:szCs w:val="24"/>
        </w:rPr>
        <w:t xml:space="preserve"> </w:t>
      </w:r>
      <w:r>
        <w:rPr>
          <w:rFonts w:ascii="Times New Roman" w:hAnsi="Times New Roman" w:cs="Times New Roman"/>
          <w:sz w:val="24"/>
          <w:szCs w:val="24"/>
        </w:rPr>
        <w:t>–</w:t>
      </w:r>
      <w:r w:rsidR="004370BF" w:rsidRPr="00A90489">
        <w:rPr>
          <w:rFonts w:ascii="Times New Roman" w:hAnsi="Times New Roman" w:cs="Times New Roman"/>
          <w:sz w:val="24"/>
          <w:szCs w:val="24"/>
        </w:rPr>
        <w:t xml:space="preserve"> </w:t>
      </w:r>
      <w:r w:rsidR="00AE01DF">
        <w:rPr>
          <w:rFonts w:ascii="Times New Roman" w:hAnsi="Times New Roman" w:cs="Times New Roman"/>
          <w:sz w:val="24"/>
          <w:szCs w:val="24"/>
        </w:rPr>
        <w:t>286</w:t>
      </w:r>
      <w:r>
        <w:rPr>
          <w:rFonts w:ascii="Times New Roman" w:hAnsi="Times New Roman" w:cs="Times New Roman"/>
          <w:sz w:val="24"/>
          <w:szCs w:val="24"/>
        </w:rPr>
        <w:t>,6</w:t>
      </w:r>
      <w:r w:rsidR="00AE01DF">
        <w:rPr>
          <w:rFonts w:ascii="Times New Roman" w:hAnsi="Times New Roman" w:cs="Times New Roman"/>
          <w:sz w:val="24"/>
          <w:szCs w:val="24"/>
        </w:rPr>
        <w:t>5</w:t>
      </w:r>
      <w:r w:rsidR="004370BF" w:rsidRPr="00A90489">
        <w:rPr>
          <w:rFonts w:ascii="Times New Roman" w:hAnsi="Times New Roman" w:cs="Times New Roman"/>
          <w:sz w:val="24"/>
          <w:szCs w:val="24"/>
        </w:rPr>
        <w:t xml:space="preserve"> тыс. м</w:t>
      </w:r>
      <w:r w:rsidR="004370BF" w:rsidRPr="00A90489">
        <w:rPr>
          <w:rFonts w:ascii="Times New Roman" w:hAnsi="Times New Roman" w:cs="Times New Roman"/>
          <w:sz w:val="24"/>
          <w:szCs w:val="24"/>
          <w:vertAlign w:val="superscript"/>
        </w:rPr>
        <w:t>3</w:t>
      </w:r>
      <w:r w:rsidR="004370BF" w:rsidRPr="00A90489">
        <w:rPr>
          <w:rFonts w:ascii="Times New Roman" w:hAnsi="Times New Roman" w:cs="Times New Roman"/>
          <w:sz w:val="24"/>
          <w:szCs w:val="24"/>
        </w:rPr>
        <w:t>,</w:t>
      </w:r>
    </w:p>
    <w:p w:rsidR="00691F61" w:rsidRDefault="00691F61"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ГВС – 11</w:t>
      </w:r>
      <w:r w:rsidR="00AE01DF">
        <w:rPr>
          <w:rFonts w:ascii="Times New Roman" w:hAnsi="Times New Roman" w:cs="Times New Roman"/>
          <w:sz w:val="24"/>
          <w:szCs w:val="24"/>
        </w:rPr>
        <w:t>6</w:t>
      </w:r>
      <w:r>
        <w:rPr>
          <w:rFonts w:ascii="Times New Roman" w:hAnsi="Times New Roman" w:cs="Times New Roman"/>
          <w:sz w:val="24"/>
          <w:szCs w:val="24"/>
        </w:rPr>
        <w:t>,4 тыс. м3</w:t>
      </w:r>
    </w:p>
    <w:p w:rsidR="004370BF" w:rsidRDefault="004370BF" w:rsidP="00350E6C">
      <w:pPr>
        <w:spacing w:line="264" w:lineRule="auto"/>
        <w:ind w:firstLine="709"/>
        <w:rPr>
          <w:rFonts w:ascii="Times New Roman" w:hAnsi="Times New Roman" w:cs="Times New Roman"/>
          <w:sz w:val="24"/>
          <w:szCs w:val="24"/>
        </w:rPr>
      </w:pPr>
    </w:p>
    <w:p w:rsidR="00986937" w:rsidRDefault="00986937" w:rsidP="00350E6C">
      <w:pPr>
        <w:spacing w:line="264" w:lineRule="auto"/>
        <w:ind w:firstLine="709"/>
        <w:rPr>
          <w:rFonts w:ascii="Times New Roman" w:hAnsi="Times New Roman" w:cs="Times New Roman"/>
          <w:sz w:val="24"/>
          <w:szCs w:val="24"/>
        </w:rPr>
      </w:pPr>
    </w:p>
    <w:p w:rsidR="000A17FB" w:rsidRDefault="000A17FB" w:rsidP="00E74E37">
      <w:pPr>
        <w:spacing w:line="264" w:lineRule="auto"/>
        <w:ind w:firstLine="709"/>
        <w:jc w:val="center"/>
        <w:rPr>
          <w:rFonts w:ascii="Times New Roman" w:hAnsi="Times New Roman" w:cs="Times New Roman"/>
          <w:b/>
          <w:sz w:val="24"/>
          <w:szCs w:val="24"/>
        </w:rPr>
      </w:pPr>
    </w:p>
    <w:p w:rsidR="004370BF" w:rsidRDefault="004370BF" w:rsidP="00350E6C">
      <w:pPr>
        <w:spacing w:line="264" w:lineRule="auto"/>
        <w:ind w:firstLine="709"/>
        <w:rPr>
          <w:rFonts w:ascii="Times New Roman" w:hAnsi="Times New Roman" w:cs="Times New Roman"/>
          <w:i/>
          <w:sz w:val="24"/>
          <w:szCs w:val="24"/>
          <w:u w:val="single"/>
        </w:rPr>
      </w:pPr>
    </w:p>
    <w:p w:rsidR="00E07060" w:rsidRDefault="00E07060" w:rsidP="00350E6C">
      <w:pPr>
        <w:spacing w:line="264" w:lineRule="auto"/>
        <w:ind w:firstLine="709"/>
        <w:rPr>
          <w:rFonts w:ascii="Times New Roman" w:hAnsi="Times New Roman" w:cs="Times New Roman"/>
          <w:i/>
          <w:sz w:val="24"/>
          <w:szCs w:val="24"/>
          <w:u w:val="single"/>
        </w:rPr>
      </w:pPr>
    </w:p>
    <w:p w:rsidR="004370BF"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i/>
          <w:sz w:val="24"/>
          <w:szCs w:val="24"/>
          <w:u w:val="single"/>
        </w:rPr>
        <w:t>Бюджетная  сфера</w:t>
      </w:r>
      <w:r w:rsidR="00C473B0">
        <w:rPr>
          <w:rFonts w:ascii="Times New Roman" w:hAnsi="Times New Roman" w:cs="Times New Roman"/>
          <w:i/>
          <w:sz w:val="24"/>
          <w:szCs w:val="24"/>
          <w:u w:val="single"/>
        </w:rPr>
        <w:t xml:space="preserve"> </w:t>
      </w:r>
      <w:r w:rsidRPr="00A90489">
        <w:rPr>
          <w:rFonts w:ascii="Times New Roman" w:hAnsi="Times New Roman" w:cs="Times New Roman"/>
          <w:sz w:val="24"/>
          <w:szCs w:val="24"/>
        </w:rPr>
        <w:t>представлена 1</w:t>
      </w:r>
      <w:r w:rsidR="00F67605">
        <w:rPr>
          <w:rFonts w:ascii="Times New Roman" w:hAnsi="Times New Roman" w:cs="Times New Roman"/>
          <w:sz w:val="24"/>
          <w:szCs w:val="24"/>
        </w:rPr>
        <w:t>3</w:t>
      </w:r>
      <w:r w:rsidRPr="00A90489">
        <w:rPr>
          <w:rFonts w:ascii="Times New Roman" w:hAnsi="Times New Roman" w:cs="Times New Roman"/>
          <w:sz w:val="24"/>
          <w:szCs w:val="24"/>
        </w:rPr>
        <w:t xml:space="preserve"> бюджетными учреждениями</w:t>
      </w:r>
      <w:r w:rsidR="00E404A5" w:rsidRPr="00E404A5">
        <w:rPr>
          <w:rFonts w:ascii="Times New Roman" w:hAnsi="Times New Roman" w:cs="Times New Roman"/>
          <w:sz w:val="24"/>
          <w:szCs w:val="24"/>
        </w:rPr>
        <w:t xml:space="preserve"> </w:t>
      </w:r>
      <w:r w:rsidR="00E404A5" w:rsidRPr="00A90489">
        <w:rPr>
          <w:rFonts w:ascii="Times New Roman" w:hAnsi="Times New Roman" w:cs="Times New Roman"/>
          <w:sz w:val="24"/>
          <w:szCs w:val="24"/>
        </w:rPr>
        <w:t>(</w:t>
      </w:r>
      <w:r w:rsidR="00E404A5" w:rsidRPr="00E404A5">
        <w:rPr>
          <w:rFonts w:ascii="Times New Roman" w:hAnsi="Times New Roman" w:cs="Times New Roman"/>
          <w:i/>
          <w:sz w:val="24"/>
          <w:szCs w:val="24"/>
        </w:rPr>
        <w:t>Таблица № 1.9)</w:t>
      </w:r>
      <w:r w:rsidRPr="00E404A5">
        <w:rPr>
          <w:rFonts w:ascii="Times New Roman" w:hAnsi="Times New Roman" w:cs="Times New Roman"/>
          <w:sz w:val="24"/>
          <w:szCs w:val="24"/>
        </w:rPr>
        <w:t>:</w:t>
      </w:r>
      <w:r w:rsidRPr="00A90489">
        <w:rPr>
          <w:rFonts w:ascii="Times New Roman" w:hAnsi="Times New Roman" w:cs="Times New Roman"/>
          <w:sz w:val="24"/>
          <w:szCs w:val="24"/>
        </w:rPr>
        <w:t xml:space="preserve"> </w:t>
      </w:r>
      <w:r w:rsidR="00F67605">
        <w:rPr>
          <w:rFonts w:ascii="Times New Roman" w:hAnsi="Times New Roman" w:cs="Times New Roman"/>
          <w:sz w:val="24"/>
          <w:szCs w:val="24"/>
        </w:rPr>
        <w:t>четырьмя</w:t>
      </w:r>
      <w:r w:rsidRPr="00A90489">
        <w:rPr>
          <w:rFonts w:ascii="Times New Roman" w:hAnsi="Times New Roman" w:cs="Times New Roman"/>
          <w:sz w:val="24"/>
          <w:szCs w:val="24"/>
        </w:rPr>
        <w:t xml:space="preserve"> детскими дошкольными учреждениями, двумя общеобразовательными школами, внешкольными </w:t>
      </w:r>
      <w:r w:rsidRPr="00A90489">
        <w:rPr>
          <w:rFonts w:ascii="Times New Roman" w:hAnsi="Times New Roman" w:cs="Times New Roman"/>
          <w:sz w:val="24"/>
          <w:szCs w:val="24"/>
        </w:rPr>
        <w:lastRenderedPageBreak/>
        <w:t>учреждениями дополнительного образования (музыкальная школа, центр внешкольной работы), детской юношеской спортивной школой,  учреждениями  культуры и здравоохранения.</w:t>
      </w:r>
      <w:r>
        <w:rPr>
          <w:rFonts w:ascii="Times New Roman" w:hAnsi="Times New Roman" w:cs="Times New Roman"/>
          <w:sz w:val="24"/>
          <w:szCs w:val="24"/>
        </w:rPr>
        <w:t xml:space="preserve"> Все объекты каменные.</w:t>
      </w:r>
    </w:p>
    <w:p w:rsidR="004370BF" w:rsidRDefault="004370BF" w:rsidP="00350E6C">
      <w:pPr>
        <w:spacing w:line="264" w:lineRule="auto"/>
        <w:ind w:firstLine="709"/>
        <w:rPr>
          <w:rFonts w:ascii="Times New Roman" w:hAnsi="Times New Roman" w:cs="Times New Roman"/>
          <w:sz w:val="24"/>
          <w:szCs w:val="24"/>
        </w:rPr>
      </w:pPr>
    </w:p>
    <w:p w:rsidR="004370BF" w:rsidRPr="00A90489" w:rsidRDefault="004370BF" w:rsidP="00CF774D">
      <w:pPr>
        <w:spacing w:line="264" w:lineRule="auto"/>
        <w:ind w:firstLine="709"/>
        <w:jc w:val="right"/>
        <w:rPr>
          <w:rFonts w:ascii="Times New Roman" w:hAnsi="Times New Roman" w:cs="Times New Roman"/>
          <w:sz w:val="24"/>
          <w:szCs w:val="24"/>
        </w:rPr>
      </w:pPr>
      <w:r>
        <w:rPr>
          <w:rFonts w:ascii="Times New Roman" w:hAnsi="Times New Roman" w:cs="Times New Roman"/>
          <w:sz w:val="24"/>
          <w:szCs w:val="24"/>
        </w:rPr>
        <w:t>Табл.1.2.</w:t>
      </w:r>
    </w:p>
    <w:tbl>
      <w:tblPr>
        <w:tblW w:w="5000" w:type="pct"/>
        <w:tblBorders>
          <w:top w:val="single" w:sz="8" w:space="0" w:color="8064A2"/>
          <w:bottom w:val="single" w:sz="8" w:space="0" w:color="8064A2"/>
        </w:tblBorders>
        <w:tblLook w:val="00A0"/>
      </w:tblPr>
      <w:tblGrid>
        <w:gridCol w:w="4488"/>
        <w:gridCol w:w="1788"/>
        <w:gridCol w:w="1743"/>
        <w:gridCol w:w="2969"/>
      </w:tblGrid>
      <w:tr w:rsidR="004370BF" w:rsidRPr="00A11048" w:rsidTr="00F67605">
        <w:trPr>
          <w:trHeight w:val="225"/>
        </w:trPr>
        <w:tc>
          <w:tcPr>
            <w:tcW w:w="2042" w:type="pct"/>
            <w:tcBorders>
              <w:top w:val="single" w:sz="8" w:space="0" w:color="8064A2"/>
              <w:left w:val="nil"/>
              <w:bottom w:val="single" w:sz="8" w:space="0" w:color="8064A2"/>
              <w:right w:val="nil"/>
            </w:tcBorders>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p>
        </w:tc>
        <w:tc>
          <w:tcPr>
            <w:tcW w:w="813" w:type="pct"/>
            <w:tcBorders>
              <w:top w:val="single" w:sz="8" w:space="0" w:color="8064A2"/>
              <w:left w:val="nil"/>
              <w:bottom w:val="single" w:sz="8" w:space="0" w:color="8064A2"/>
              <w:right w:val="nil"/>
            </w:tcBorders>
            <w:noWrap/>
          </w:tcPr>
          <w:p w:rsidR="004370BF" w:rsidRPr="00694157" w:rsidRDefault="004370BF" w:rsidP="00694157">
            <w:pPr>
              <w:widowControl/>
              <w:autoSpaceDE/>
              <w:autoSpaceDN/>
              <w:adjustRightInd/>
              <w:ind w:firstLine="0"/>
              <w:jc w:val="center"/>
              <w:rPr>
                <w:rFonts w:ascii="Times New Roman" w:hAnsi="Times New Roman" w:cs="Times New Roman"/>
                <w:b/>
                <w:bCs/>
              </w:rPr>
            </w:pPr>
            <w:r w:rsidRPr="00694157">
              <w:rPr>
                <w:rFonts w:ascii="Times New Roman" w:hAnsi="Times New Roman" w:cs="Times New Roman"/>
                <w:b/>
                <w:bCs/>
              </w:rPr>
              <w:t>Кол-во</w:t>
            </w:r>
          </w:p>
        </w:tc>
        <w:tc>
          <w:tcPr>
            <w:tcW w:w="793" w:type="pct"/>
            <w:tcBorders>
              <w:top w:val="single" w:sz="8" w:space="0" w:color="8064A2"/>
              <w:left w:val="nil"/>
              <w:bottom w:val="single" w:sz="8" w:space="0" w:color="8064A2"/>
              <w:right w:val="nil"/>
            </w:tcBorders>
            <w:noWrap/>
          </w:tcPr>
          <w:p w:rsidR="004370BF" w:rsidRPr="00694157" w:rsidRDefault="004370BF" w:rsidP="00694157">
            <w:pPr>
              <w:widowControl/>
              <w:autoSpaceDE/>
              <w:autoSpaceDN/>
              <w:adjustRightInd/>
              <w:ind w:firstLine="0"/>
              <w:jc w:val="center"/>
              <w:rPr>
                <w:rFonts w:ascii="Times New Roman" w:hAnsi="Times New Roman" w:cs="Times New Roman"/>
                <w:b/>
                <w:bCs/>
              </w:rPr>
            </w:pPr>
            <w:r w:rsidRPr="00694157">
              <w:rPr>
                <w:rFonts w:ascii="Times New Roman" w:hAnsi="Times New Roman" w:cs="Times New Roman"/>
                <w:b/>
                <w:bCs/>
              </w:rPr>
              <w:t>Объём, куб.</w:t>
            </w:r>
            <w:proofErr w:type="gramStart"/>
            <w:r w:rsidRPr="00694157">
              <w:rPr>
                <w:rFonts w:ascii="Times New Roman" w:hAnsi="Times New Roman" w:cs="Times New Roman"/>
                <w:b/>
                <w:bCs/>
              </w:rPr>
              <w:t>м</w:t>
            </w:r>
            <w:proofErr w:type="gramEnd"/>
            <w:r w:rsidRPr="00694157">
              <w:rPr>
                <w:rFonts w:ascii="Times New Roman" w:hAnsi="Times New Roman" w:cs="Times New Roman"/>
                <w:b/>
                <w:bCs/>
              </w:rPr>
              <w:t>.</w:t>
            </w:r>
          </w:p>
        </w:tc>
        <w:tc>
          <w:tcPr>
            <w:tcW w:w="1351" w:type="pct"/>
            <w:tcBorders>
              <w:top w:val="single" w:sz="8" w:space="0" w:color="8064A2"/>
              <w:left w:val="nil"/>
              <w:bottom w:val="single" w:sz="8" w:space="0" w:color="8064A2"/>
              <w:right w:val="nil"/>
            </w:tcBorders>
            <w:noWrap/>
          </w:tcPr>
          <w:p w:rsidR="004370BF" w:rsidRPr="00694157" w:rsidRDefault="004370BF" w:rsidP="00694157">
            <w:pPr>
              <w:widowControl/>
              <w:autoSpaceDE/>
              <w:autoSpaceDN/>
              <w:adjustRightInd/>
              <w:ind w:firstLine="0"/>
              <w:jc w:val="center"/>
              <w:rPr>
                <w:rFonts w:ascii="Times New Roman" w:hAnsi="Times New Roman" w:cs="Times New Roman"/>
                <w:b/>
                <w:bCs/>
              </w:rPr>
            </w:pPr>
            <w:r w:rsidRPr="00694157">
              <w:rPr>
                <w:rFonts w:ascii="Times New Roman" w:hAnsi="Times New Roman" w:cs="Times New Roman"/>
                <w:b/>
                <w:bCs/>
              </w:rPr>
              <w:t>Удельный вес, % от общего</w:t>
            </w:r>
          </w:p>
        </w:tc>
      </w:tr>
      <w:tr w:rsidR="004370BF" w:rsidRPr="00A11048" w:rsidTr="00F67605">
        <w:trPr>
          <w:trHeight w:val="225"/>
        </w:trPr>
        <w:tc>
          <w:tcPr>
            <w:tcW w:w="2042" w:type="pct"/>
            <w:tcBorders>
              <w:left w:val="nil"/>
              <w:right w:val="nil"/>
            </w:tcBorders>
            <w:shd w:val="clear" w:color="auto" w:fill="DFD8E8"/>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r w:rsidRPr="00694157">
              <w:rPr>
                <w:rFonts w:ascii="Times New Roman" w:hAnsi="Times New Roman" w:cs="Times New Roman"/>
                <w:b/>
                <w:bCs/>
                <w:color w:val="000000"/>
              </w:rPr>
              <w:t>Бюджетные учреждения</w:t>
            </w:r>
          </w:p>
        </w:tc>
        <w:tc>
          <w:tcPr>
            <w:tcW w:w="813" w:type="pct"/>
            <w:tcBorders>
              <w:left w:val="nil"/>
              <w:right w:val="nil"/>
            </w:tcBorders>
            <w:shd w:val="clear" w:color="auto" w:fill="DFD8E8"/>
            <w:noWrap/>
          </w:tcPr>
          <w:p w:rsidR="004370BF" w:rsidRPr="00694157" w:rsidRDefault="004370BF" w:rsidP="00F67605">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F67605">
              <w:rPr>
                <w:rFonts w:ascii="Times New Roman" w:hAnsi="Times New Roman" w:cs="Times New Roman"/>
                <w:color w:val="000000"/>
              </w:rPr>
              <w:t>3</w:t>
            </w:r>
          </w:p>
        </w:tc>
        <w:tc>
          <w:tcPr>
            <w:tcW w:w="793" w:type="pct"/>
            <w:tcBorders>
              <w:left w:val="nil"/>
              <w:right w:val="nil"/>
            </w:tcBorders>
            <w:shd w:val="clear" w:color="auto" w:fill="DFD8E8"/>
            <w:noWrap/>
          </w:tcPr>
          <w:p w:rsidR="004370BF" w:rsidRPr="00694157" w:rsidRDefault="00F67605"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96 921,3</w:t>
            </w:r>
          </w:p>
        </w:tc>
        <w:tc>
          <w:tcPr>
            <w:tcW w:w="1351" w:type="pct"/>
            <w:tcBorders>
              <w:left w:val="nil"/>
              <w:right w:val="nil"/>
            </w:tcBorders>
            <w:shd w:val="clear" w:color="auto" w:fill="DFD8E8"/>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100,00%</w:t>
            </w:r>
          </w:p>
        </w:tc>
      </w:tr>
      <w:tr w:rsidR="004370BF" w:rsidRPr="00A11048" w:rsidTr="00F67605">
        <w:trPr>
          <w:trHeight w:val="225"/>
        </w:trPr>
        <w:tc>
          <w:tcPr>
            <w:tcW w:w="2042" w:type="pct"/>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r w:rsidRPr="00694157">
              <w:rPr>
                <w:rFonts w:ascii="Times New Roman" w:hAnsi="Times New Roman" w:cs="Times New Roman"/>
                <w:b/>
                <w:bCs/>
                <w:color w:val="000000"/>
              </w:rPr>
              <w:t>в том числе:</w:t>
            </w:r>
          </w:p>
        </w:tc>
        <w:tc>
          <w:tcPr>
            <w:tcW w:w="813"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793"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c>
          <w:tcPr>
            <w:tcW w:w="1351" w:type="pct"/>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p>
        </w:tc>
      </w:tr>
      <w:tr w:rsidR="004370BF" w:rsidRPr="00A11048" w:rsidTr="00F67605">
        <w:trPr>
          <w:trHeight w:val="225"/>
        </w:trPr>
        <w:tc>
          <w:tcPr>
            <w:tcW w:w="2042" w:type="pct"/>
            <w:tcBorders>
              <w:left w:val="nil"/>
              <w:right w:val="nil"/>
            </w:tcBorders>
            <w:shd w:val="clear" w:color="auto" w:fill="DFD8E8"/>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r w:rsidRPr="00694157">
              <w:rPr>
                <w:rFonts w:ascii="Times New Roman" w:hAnsi="Times New Roman" w:cs="Times New Roman"/>
                <w:b/>
                <w:bCs/>
                <w:color w:val="000000"/>
              </w:rPr>
              <w:t>Объекты образования</w:t>
            </w:r>
          </w:p>
        </w:tc>
        <w:tc>
          <w:tcPr>
            <w:tcW w:w="813" w:type="pct"/>
            <w:tcBorders>
              <w:left w:val="nil"/>
              <w:right w:val="nil"/>
            </w:tcBorders>
            <w:shd w:val="clear" w:color="auto" w:fill="DFD8E8"/>
            <w:noWrap/>
          </w:tcPr>
          <w:p w:rsidR="004370BF" w:rsidRPr="00694157" w:rsidRDefault="00F67605"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9</w:t>
            </w:r>
          </w:p>
        </w:tc>
        <w:tc>
          <w:tcPr>
            <w:tcW w:w="793" w:type="pct"/>
            <w:tcBorders>
              <w:left w:val="nil"/>
              <w:right w:val="nil"/>
            </w:tcBorders>
            <w:shd w:val="clear" w:color="auto" w:fill="DFD8E8"/>
            <w:noWrap/>
          </w:tcPr>
          <w:p w:rsidR="004370BF" w:rsidRPr="00694157" w:rsidRDefault="00F67605"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85 624,0</w:t>
            </w:r>
          </w:p>
        </w:tc>
        <w:tc>
          <w:tcPr>
            <w:tcW w:w="1351" w:type="pct"/>
            <w:tcBorders>
              <w:left w:val="nil"/>
              <w:right w:val="nil"/>
            </w:tcBorders>
            <w:shd w:val="clear" w:color="auto" w:fill="DFD8E8"/>
            <w:noWrap/>
          </w:tcPr>
          <w:p w:rsidR="004370BF" w:rsidRPr="00694157" w:rsidRDefault="00326D24" w:rsidP="00326D24">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88,35</w:t>
            </w:r>
            <w:r w:rsidR="004370BF" w:rsidRPr="00694157">
              <w:rPr>
                <w:rFonts w:ascii="Times New Roman" w:hAnsi="Times New Roman" w:cs="Times New Roman"/>
                <w:color w:val="000000"/>
              </w:rPr>
              <w:t>%</w:t>
            </w:r>
          </w:p>
        </w:tc>
      </w:tr>
      <w:tr w:rsidR="004370BF" w:rsidRPr="00A11048" w:rsidTr="00F67605">
        <w:trPr>
          <w:trHeight w:val="225"/>
        </w:trPr>
        <w:tc>
          <w:tcPr>
            <w:tcW w:w="2042" w:type="pct"/>
            <w:tcBorders>
              <w:left w:val="nil"/>
              <w:right w:val="nil"/>
            </w:tcBorders>
            <w:shd w:val="clear" w:color="auto" w:fill="DFD8E8"/>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r w:rsidRPr="00694157">
              <w:rPr>
                <w:rFonts w:ascii="Times New Roman" w:hAnsi="Times New Roman" w:cs="Times New Roman"/>
                <w:b/>
                <w:bCs/>
                <w:color w:val="000000"/>
              </w:rPr>
              <w:t>Объекты культуры</w:t>
            </w:r>
          </w:p>
        </w:tc>
        <w:tc>
          <w:tcPr>
            <w:tcW w:w="813" w:type="pct"/>
            <w:tcBorders>
              <w:left w:val="nil"/>
              <w:right w:val="nil"/>
            </w:tcBorders>
            <w:shd w:val="clear" w:color="auto" w:fill="DFD8E8"/>
            <w:noWrap/>
          </w:tcPr>
          <w:p w:rsidR="004370BF" w:rsidRPr="00694157" w:rsidRDefault="00FD3E05"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w:t>
            </w:r>
          </w:p>
        </w:tc>
        <w:tc>
          <w:tcPr>
            <w:tcW w:w="793" w:type="pct"/>
            <w:tcBorders>
              <w:left w:val="nil"/>
              <w:right w:val="nil"/>
            </w:tcBorders>
            <w:shd w:val="clear" w:color="auto" w:fill="DFD8E8"/>
            <w:noWrap/>
          </w:tcPr>
          <w:p w:rsidR="004370BF" w:rsidRPr="00694157" w:rsidRDefault="00FD3E05" w:rsidP="00694157">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10 863,8</w:t>
            </w:r>
          </w:p>
        </w:tc>
        <w:tc>
          <w:tcPr>
            <w:tcW w:w="1351" w:type="pct"/>
            <w:tcBorders>
              <w:left w:val="nil"/>
              <w:right w:val="nil"/>
            </w:tcBorders>
            <w:shd w:val="clear" w:color="auto" w:fill="DFD8E8"/>
            <w:noWrap/>
          </w:tcPr>
          <w:p w:rsidR="004370BF" w:rsidRPr="00694157" w:rsidRDefault="004370BF" w:rsidP="00326D24">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r w:rsidR="00326D24">
              <w:rPr>
                <w:rFonts w:ascii="Times New Roman" w:hAnsi="Times New Roman" w:cs="Times New Roman"/>
                <w:color w:val="000000"/>
              </w:rPr>
              <w:t>1</w:t>
            </w:r>
            <w:r w:rsidRPr="00694157">
              <w:rPr>
                <w:rFonts w:ascii="Times New Roman" w:hAnsi="Times New Roman" w:cs="Times New Roman"/>
                <w:color w:val="000000"/>
              </w:rPr>
              <w:t>,</w:t>
            </w:r>
            <w:r w:rsidR="00326D24">
              <w:rPr>
                <w:rFonts w:ascii="Times New Roman" w:hAnsi="Times New Roman" w:cs="Times New Roman"/>
                <w:color w:val="000000"/>
              </w:rPr>
              <w:t>2</w:t>
            </w:r>
            <w:r w:rsidRPr="00694157">
              <w:rPr>
                <w:rFonts w:ascii="Times New Roman" w:hAnsi="Times New Roman" w:cs="Times New Roman"/>
                <w:color w:val="000000"/>
              </w:rPr>
              <w:t>%</w:t>
            </w:r>
          </w:p>
        </w:tc>
      </w:tr>
      <w:tr w:rsidR="004370BF" w:rsidRPr="00A11048" w:rsidTr="00F67605">
        <w:trPr>
          <w:trHeight w:val="225"/>
        </w:trPr>
        <w:tc>
          <w:tcPr>
            <w:tcW w:w="2042" w:type="pct"/>
            <w:tcBorders>
              <w:bottom w:val="single" w:sz="8" w:space="0" w:color="8064A2"/>
            </w:tcBorders>
            <w:noWrap/>
          </w:tcPr>
          <w:p w:rsidR="004370BF" w:rsidRPr="00694157" w:rsidRDefault="004370BF" w:rsidP="00694157">
            <w:pPr>
              <w:widowControl/>
              <w:autoSpaceDE/>
              <w:autoSpaceDN/>
              <w:adjustRightInd/>
              <w:ind w:firstLine="0"/>
              <w:jc w:val="left"/>
              <w:rPr>
                <w:rFonts w:ascii="Times New Roman" w:hAnsi="Times New Roman" w:cs="Times New Roman"/>
                <w:b/>
                <w:bCs/>
                <w:color w:val="000000"/>
              </w:rPr>
            </w:pPr>
            <w:r w:rsidRPr="00694157">
              <w:rPr>
                <w:rFonts w:ascii="Times New Roman" w:hAnsi="Times New Roman" w:cs="Times New Roman"/>
                <w:b/>
                <w:bCs/>
                <w:color w:val="000000"/>
              </w:rPr>
              <w:t>Объекты администрации</w:t>
            </w:r>
          </w:p>
        </w:tc>
        <w:tc>
          <w:tcPr>
            <w:tcW w:w="813" w:type="pct"/>
            <w:tcBorders>
              <w:bottom w:val="single" w:sz="8" w:space="0" w:color="8064A2"/>
            </w:tcBorders>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1</w:t>
            </w:r>
          </w:p>
        </w:tc>
        <w:tc>
          <w:tcPr>
            <w:tcW w:w="793" w:type="pct"/>
            <w:tcBorders>
              <w:bottom w:val="single" w:sz="8" w:space="0" w:color="8064A2"/>
            </w:tcBorders>
            <w:noWrap/>
          </w:tcPr>
          <w:p w:rsidR="004370BF" w:rsidRPr="00694157" w:rsidRDefault="004370BF" w:rsidP="00694157">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433,5</w:t>
            </w:r>
          </w:p>
        </w:tc>
        <w:tc>
          <w:tcPr>
            <w:tcW w:w="1351" w:type="pct"/>
            <w:tcBorders>
              <w:bottom w:val="single" w:sz="8" w:space="0" w:color="8064A2"/>
            </w:tcBorders>
            <w:noWrap/>
          </w:tcPr>
          <w:p w:rsidR="004370BF" w:rsidRPr="00694157" w:rsidRDefault="004370BF" w:rsidP="00326D24">
            <w:pPr>
              <w:widowControl/>
              <w:autoSpaceDE/>
              <w:autoSpaceDN/>
              <w:adjustRightInd/>
              <w:ind w:firstLine="0"/>
              <w:jc w:val="center"/>
              <w:rPr>
                <w:rFonts w:ascii="Times New Roman" w:hAnsi="Times New Roman" w:cs="Times New Roman"/>
                <w:color w:val="000000"/>
              </w:rPr>
            </w:pPr>
            <w:r w:rsidRPr="00694157">
              <w:rPr>
                <w:rFonts w:ascii="Times New Roman" w:hAnsi="Times New Roman" w:cs="Times New Roman"/>
                <w:color w:val="000000"/>
              </w:rPr>
              <w:t>0,</w:t>
            </w:r>
            <w:r w:rsidR="00326D24">
              <w:rPr>
                <w:rFonts w:ascii="Times New Roman" w:hAnsi="Times New Roman" w:cs="Times New Roman"/>
                <w:color w:val="000000"/>
              </w:rPr>
              <w:t>45</w:t>
            </w:r>
            <w:r w:rsidRPr="00694157">
              <w:rPr>
                <w:rFonts w:ascii="Times New Roman" w:hAnsi="Times New Roman" w:cs="Times New Roman"/>
                <w:color w:val="000000"/>
              </w:rPr>
              <w:t>%</w:t>
            </w:r>
          </w:p>
        </w:tc>
      </w:tr>
    </w:tbl>
    <w:p w:rsidR="004370BF" w:rsidRDefault="004370BF" w:rsidP="00A11048">
      <w:pPr>
        <w:spacing w:line="264" w:lineRule="auto"/>
        <w:ind w:firstLine="709"/>
        <w:jc w:val="center"/>
        <w:rPr>
          <w:rFonts w:ascii="Times New Roman" w:hAnsi="Times New Roman" w:cs="Times New Roman"/>
          <w:sz w:val="24"/>
          <w:szCs w:val="24"/>
        </w:rPr>
      </w:pPr>
    </w:p>
    <w:p w:rsidR="004370BF" w:rsidRDefault="004370BF" w:rsidP="00350E6C">
      <w:pPr>
        <w:spacing w:line="264" w:lineRule="auto"/>
        <w:ind w:firstLine="709"/>
        <w:rPr>
          <w:rFonts w:ascii="Times New Roman" w:hAnsi="Times New Roman" w:cs="Times New Roman"/>
          <w:sz w:val="24"/>
          <w:szCs w:val="24"/>
        </w:rPr>
      </w:pP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За 20</w:t>
      </w:r>
      <w:r w:rsidR="002F3CB6">
        <w:rPr>
          <w:rFonts w:ascii="Times New Roman" w:hAnsi="Times New Roman" w:cs="Times New Roman"/>
          <w:sz w:val="24"/>
          <w:szCs w:val="24"/>
        </w:rPr>
        <w:t>1</w:t>
      </w:r>
      <w:r w:rsidR="005028E1">
        <w:rPr>
          <w:rFonts w:ascii="Times New Roman" w:hAnsi="Times New Roman" w:cs="Times New Roman"/>
          <w:sz w:val="24"/>
          <w:szCs w:val="24"/>
        </w:rPr>
        <w:t>6</w:t>
      </w:r>
      <w:r w:rsidRPr="00A90489">
        <w:rPr>
          <w:rFonts w:ascii="Times New Roman" w:hAnsi="Times New Roman" w:cs="Times New Roman"/>
          <w:sz w:val="24"/>
          <w:szCs w:val="24"/>
        </w:rPr>
        <w:t xml:space="preserve"> год в бюджетной сфере потреблено:</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электрической энергии           -   </w:t>
      </w:r>
      <w:r w:rsidR="00FD35FF">
        <w:rPr>
          <w:rFonts w:ascii="Times New Roman" w:hAnsi="Times New Roman" w:cs="Times New Roman"/>
          <w:sz w:val="24"/>
          <w:szCs w:val="24"/>
        </w:rPr>
        <w:t>570,2 тыс. кВтч</w:t>
      </w:r>
      <w:r w:rsidRPr="00A90489">
        <w:rPr>
          <w:rFonts w:ascii="Times New Roman" w:hAnsi="Times New Roman" w:cs="Times New Roman"/>
          <w:sz w:val="24"/>
          <w:szCs w:val="24"/>
        </w:rPr>
        <w:t>;</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тепловой </w:t>
      </w:r>
      <w:r w:rsidR="00FD35FF">
        <w:rPr>
          <w:rFonts w:ascii="Times New Roman" w:hAnsi="Times New Roman" w:cs="Times New Roman"/>
          <w:sz w:val="24"/>
          <w:szCs w:val="24"/>
        </w:rPr>
        <w:t xml:space="preserve"> энергии                   -   5</w:t>
      </w:r>
      <w:r w:rsidRPr="00A90489">
        <w:rPr>
          <w:rFonts w:ascii="Times New Roman" w:hAnsi="Times New Roman" w:cs="Times New Roman"/>
          <w:sz w:val="24"/>
          <w:szCs w:val="24"/>
        </w:rPr>
        <w:t>,</w:t>
      </w:r>
      <w:r w:rsidR="00FD35FF">
        <w:rPr>
          <w:rFonts w:ascii="Times New Roman" w:hAnsi="Times New Roman" w:cs="Times New Roman"/>
          <w:sz w:val="24"/>
          <w:szCs w:val="24"/>
        </w:rPr>
        <w:t>9</w:t>
      </w:r>
      <w:r w:rsidRPr="00A90489">
        <w:rPr>
          <w:rFonts w:ascii="Times New Roman" w:hAnsi="Times New Roman" w:cs="Times New Roman"/>
          <w:sz w:val="24"/>
          <w:szCs w:val="24"/>
        </w:rPr>
        <w:t xml:space="preserve"> тыс. Гкал,</w:t>
      </w:r>
    </w:p>
    <w:p w:rsidR="00FD35FF"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воды</w:t>
      </w:r>
      <w:r w:rsidR="00FD35FF">
        <w:rPr>
          <w:rFonts w:ascii="Times New Roman" w:hAnsi="Times New Roman" w:cs="Times New Roman"/>
          <w:sz w:val="24"/>
          <w:szCs w:val="24"/>
        </w:rPr>
        <w:t>:</w:t>
      </w:r>
    </w:p>
    <w:p w:rsidR="004370BF" w:rsidRDefault="00FD35FF"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ХВС</w:t>
      </w:r>
      <w:r w:rsidR="004370BF" w:rsidRPr="00A90489">
        <w:rPr>
          <w:rFonts w:ascii="Times New Roman" w:hAnsi="Times New Roman" w:cs="Times New Roman"/>
          <w:sz w:val="24"/>
          <w:szCs w:val="24"/>
        </w:rPr>
        <w:t xml:space="preserve">                                           -  </w:t>
      </w:r>
      <w:r>
        <w:rPr>
          <w:rFonts w:ascii="Times New Roman" w:hAnsi="Times New Roman" w:cs="Times New Roman"/>
          <w:sz w:val="24"/>
          <w:szCs w:val="24"/>
        </w:rPr>
        <w:t>6,6</w:t>
      </w:r>
      <w:r w:rsidR="004370BF" w:rsidRPr="00A90489">
        <w:rPr>
          <w:rFonts w:ascii="Times New Roman" w:hAnsi="Times New Roman" w:cs="Times New Roman"/>
          <w:sz w:val="24"/>
          <w:szCs w:val="24"/>
        </w:rPr>
        <w:t xml:space="preserve"> тыс. м</w:t>
      </w:r>
      <w:r w:rsidR="004370BF" w:rsidRPr="00A90489">
        <w:rPr>
          <w:rFonts w:ascii="Times New Roman" w:hAnsi="Times New Roman" w:cs="Times New Roman"/>
          <w:sz w:val="24"/>
          <w:szCs w:val="24"/>
          <w:vertAlign w:val="superscript"/>
        </w:rPr>
        <w:t>3</w:t>
      </w:r>
      <w:r w:rsidR="004370BF" w:rsidRPr="00A90489">
        <w:rPr>
          <w:rFonts w:ascii="Times New Roman" w:hAnsi="Times New Roman" w:cs="Times New Roman"/>
          <w:sz w:val="24"/>
          <w:szCs w:val="24"/>
        </w:rPr>
        <w:t>,</w:t>
      </w:r>
    </w:p>
    <w:p w:rsidR="00FD35FF" w:rsidRPr="00A90489" w:rsidRDefault="00FD35FF"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ГВС                                           </w:t>
      </w:r>
      <w:r w:rsidRPr="00A90489">
        <w:rPr>
          <w:rFonts w:ascii="Times New Roman" w:hAnsi="Times New Roman" w:cs="Times New Roman"/>
          <w:sz w:val="24"/>
          <w:szCs w:val="24"/>
        </w:rPr>
        <w:t xml:space="preserve">-  </w:t>
      </w:r>
      <w:r>
        <w:rPr>
          <w:rFonts w:ascii="Times New Roman" w:hAnsi="Times New Roman" w:cs="Times New Roman"/>
          <w:sz w:val="24"/>
          <w:szCs w:val="24"/>
        </w:rPr>
        <w:t>4,2</w:t>
      </w:r>
      <w:r w:rsidRPr="00A90489">
        <w:rPr>
          <w:rFonts w:ascii="Times New Roman" w:hAnsi="Times New Roman" w:cs="Times New Roman"/>
          <w:sz w:val="24"/>
          <w:szCs w:val="24"/>
        </w:rPr>
        <w:t xml:space="preserve"> тыс. м</w:t>
      </w:r>
      <w:r w:rsidRPr="00A90489">
        <w:rPr>
          <w:rFonts w:ascii="Times New Roman" w:hAnsi="Times New Roman" w:cs="Times New Roman"/>
          <w:sz w:val="24"/>
          <w:szCs w:val="24"/>
          <w:vertAlign w:val="superscript"/>
        </w:rPr>
        <w:t>3</w:t>
      </w:r>
      <w:r w:rsidRPr="00A90489">
        <w:rPr>
          <w:rFonts w:ascii="Times New Roman" w:hAnsi="Times New Roman" w:cs="Times New Roman"/>
          <w:sz w:val="24"/>
          <w:szCs w:val="24"/>
        </w:rPr>
        <w:t>,</w:t>
      </w:r>
    </w:p>
    <w:p w:rsidR="004370BF" w:rsidRDefault="004370BF" w:rsidP="00350E6C">
      <w:pPr>
        <w:spacing w:line="264" w:lineRule="auto"/>
        <w:ind w:firstLine="709"/>
        <w:rPr>
          <w:rFonts w:ascii="Times New Roman" w:hAnsi="Times New Roman" w:cs="Times New Roman"/>
          <w:sz w:val="24"/>
          <w:szCs w:val="24"/>
        </w:rPr>
      </w:pPr>
    </w:p>
    <w:p w:rsidR="004370BF" w:rsidRDefault="004370BF" w:rsidP="00350E6C">
      <w:pPr>
        <w:rPr>
          <w:rFonts w:ascii="Times New Roman" w:hAnsi="Times New Roman" w:cs="Times New Roman"/>
          <w:i/>
          <w:sz w:val="24"/>
          <w:szCs w:val="24"/>
          <w:u w:val="single"/>
        </w:rPr>
      </w:pPr>
      <w:r w:rsidRPr="00A90489">
        <w:rPr>
          <w:rFonts w:ascii="Times New Roman" w:hAnsi="Times New Roman" w:cs="Times New Roman"/>
          <w:i/>
          <w:sz w:val="24"/>
          <w:szCs w:val="24"/>
          <w:u w:val="single"/>
        </w:rPr>
        <w:t>Коммунальная инфраструктура</w:t>
      </w:r>
    </w:p>
    <w:p w:rsidR="006129D4" w:rsidRPr="00A90489" w:rsidRDefault="006129D4" w:rsidP="00350E6C">
      <w:pPr>
        <w:rPr>
          <w:rFonts w:ascii="Times New Roman" w:hAnsi="Times New Roman" w:cs="Times New Roman"/>
          <w:sz w:val="24"/>
          <w:szCs w:val="24"/>
        </w:rPr>
      </w:pP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К коммунальным услугам, предоставляемым населению муниципального образования  и рассматриваемым в рамках Программы, относятся:</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теплоснабжение;</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водоснабжение;</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водоотведение;</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газоснабжение;</w:t>
      </w:r>
    </w:p>
    <w:p w:rsidR="006129D4" w:rsidRPr="006129D4" w:rsidRDefault="006129D4" w:rsidP="006129D4">
      <w:pPr>
        <w:tabs>
          <w:tab w:val="left" w:pos="1080"/>
        </w:tabs>
        <w:suppressAutoHyphens/>
        <w:rPr>
          <w:rFonts w:ascii="Times New Roman" w:hAnsi="Times New Roman" w:cs="Times New Roman"/>
          <w:color w:val="000000"/>
          <w:sz w:val="24"/>
          <w:szCs w:val="24"/>
        </w:rPr>
      </w:pPr>
      <w:r w:rsidRPr="006129D4">
        <w:rPr>
          <w:rFonts w:ascii="Times New Roman" w:hAnsi="Times New Roman" w:cs="Times New Roman"/>
          <w:color w:val="000000"/>
          <w:sz w:val="24"/>
          <w:szCs w:val="24"/>
        </w:rPr>
        <w:t>- электроснабжение;</w:t>
      </w:r>
    </w:p>
    <w:p w:rsidR="00E57C48" w:rsidRDefault="00E57C48" w:rsidP="006129D4">
      <w:pPr>
        <w:contextualSpacing/>
        <w:rPr>
          <w:rFonts w:ascii="Times New Roman" w:hAnsi="Times New Roman" w:cs="Times New Roman"/>
          <w:b/>
          <w:color w:val="000000"/>
          <w:sz w:val="24"/>
          <w:szCs w:val="24"/>
        </w:rPr>
      </w:pPr>
    </w:p>
    <w:p w:rsidR="006129D4" w:rsidRPr="006129D4" w:rsidRDefault="006129D4" w:rsidP="006129D4">
      <w:pPr>
        <w:contextualSpacing/>
        <w:rPr>
          <w:rFonts w:ascii="Times New Roman" w:hAnsi="Times New Roman" w:cs="Times New Roman"/>
          <w:b/>
          <w:color w:val="000000"/>
          <w:sz w:val="24"/>
          <w:szCs w:val="24"/>
        </w:rPr>
      </w:pPr>
      <w:r w:rsidRPr="006129D4">
        <w:rPr>
          <w:rFonts w:ascii="Times New Roman" w:hAnsi="Times New Roman" w:cs="Times New Roman"/>
          <w:b/>
          <w:color w:val="000000"/>
          <w:sz w:val="24"/>
          <w:szCs w:val="24"/>
        </w:rPr>
        <w:t xml:space="preserve">  Характеристика жилищно-коммунального хозяйства ГО «</w:t>
      </w:r>
      <w:proofErr w:type="spellStart"/>
      <w:r w:rsidRPr="006129D4">
        <w:rPr>
          <w:rFonts w:ascii="Times New Roman" w:hAnsi="Times New Roman" w:cs="Times New Roman"/>
          <w:b/>
          <w:color w:val="000000"/>
          <w:sz w:val="24"/>
          <w:szCs w:val="24"/>
        </w:rPr>
        <w:t>Жатай</w:t>
      </w:r>
      <w:proofErr w:type="spellEnd"/>
      <w:r w:rsidRPr="006129D4">
        <w:rPr>
          <w:rFonts w:ascii="Times New Roman" w:hAnsi="Times New Roman" w:cs="Times New Roman"/>
          <w:b/>
          <w:color w:val="000000"/>
          <w:sz w:val="24"/>
          <w:szCs w:val="24"/>
        </w:rPr>
        <w:t>»</w:t>
      </w:r>
    </w:p>
    <w:p w:rsidR="006129D4" w:rsidRPr="006129D4" w:rsidRDefault="006129D4" w:rsidP="006129D4">
      <w:pPr>
        <w:ind w:firstLine="709"/>
        <w:contextualSpacing/>
        <w:jc w:val="center"/>
        <w:rPr>
          <w:rFonts w:ascii="Times New Roman" w:hAnsi="Times New Roman" w:cs="Times New Roman"/>
          <w:b/>
          <w:color w:val="000000"/>
          <w:sz w:val="24"/>
          <w:szCs w:val="24"/>
        </w:rPr>
      </w:pPr>
    </w:p>
    <w:p w:rsidR="006129D4" w:rsidRP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ab/>
        <w:t xml:space="preserve"> В сфере жилищно-коммунального хозяйства в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работают следующие муниципальные предприятия:</w:t>
      </w:r>
    </w:p>
    <w:p w:rsidR="006129D4" w:rsidRP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МУП «</w:t>
      </w:r>
      <w:proofErr w:type="spellStart"/>
      <w:r w:rsidRPr="006129D4">
        <w:rPr>
          <w:rFonts w:ascii="Times New Roman" w:hAnsi="Times New Roman" w:cs="Times New Roman"/>
          <w:sz w:val="24"/>
          <w:szCs w:val="24"/>
        </w:rPr>
        <w:t>Жатайтеплосеть</w:t>
      </w:r>
      <w:proofErr w:type="spellEnd"/>
      <w:r w:rsidRPr="006129D4">
        <w:rPr>
          <w:rFonts w:ascii="Times New Roman" w:hAnsi="Times New Roman" w:cs="Times New Roman"/>
          <w:sz w:val="24"/>
          <w:szCs w:val="24"/>
        </w:rPr>
        <w:t>», осуществляющее деятельность в сфере производства и</w:t>
      </w:r>
      <w:r>
        <w:rPr>
          <w:rFonts w:ascii="Times New Roman" w:hAnsi="Times New Roman" w:cs="Times New Roman"/>
          <w:sz w:val="24"/>
          <w:szCs w:val="24"/>
        </w:rPr>
        <w:t xml:space="preserve"> реализации пара, холодной и горячей воды, а также водоотведения; </w:t>
      </w:r>
    </w:p>
    <w:p w:rsidR="006129D4" w:rsidRP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МУП «ЖТК», осуществляющее деятельность в сфере транспортных перевозок, в том числе оказывающее услуги подвоза воды, вывоза канализации, уборки ТБО;</w:t>
      </w:r>
    </w:p>
    <w:p w:rsidR="006129D4" w:rsidRP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МУП «СЕЗ», оказывающее услуги по управлению жилищным фондом. Также управлением жилищным фондом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по итогам прове</w:t>
      </w:r>
      <w:r w:rsidR="007D2196">
        <w:rPr>
          <w:rFonts w:ascii="Times New Roman" w:hAnsi="Times New Roman" w:cs="Times New Roman"/>
          <w:sz w:val="24"/>
          <w:szCs w:val="24"/>
        </w:rPr>
        <w:t>денных конкурсов, занимаются две</w:t>
      </w:r>
      <w:r w:rsidRPr="006129D4">
        <w:rPr>
          <w:rFonts w:ascii="Times New Roman" w:hAnsi="Times New Roman" w:cs="Times New Roman"/>
          <w:sz w:val="24"/>
          <w:szCs w:val="24"/>
        </w:rPr>
        <w:t xml:space="preserve"> управляющие компании: </w:t>
      </w:r>
      <w:r w:rsidR="007D2196">
        <w:rPr>
          <w:rFonts w:ascii="Times New Roman" w:hAnsi="Times New Roman" w:cs="Times New Roman"/>
          <w:sz w:val="24"/>
          <w:szCs w:val="24"/>
        </w:rPr>
        <w:t>ООО «</w:t>
      </w:r>
      <w:r w:rsidRPr="006129D4">
        <w:rPr>
          <w:rFonts w:ascii="Times New Roman" w:hAnsi="Times New Roman" w:cs="Times New Roman"/>
          <w:sz w:val="24"/>
          <w:szCs w:val="24"/>
        </w:rPr>
        <w:t>Цветков</w:t>
      </w:r>
      <w:r w:rsidR="007D2196">
        <w:rPr>
          <w:rFonts w:ascii="Times New Roman" w:hAnsi="Times New Roman" w:cs="Times New Roman"/>
          <w:sz w:val="24"/>
          <w:szCs w:val="24"/>
        </w:rPr>
        <w:t xml:space="preserve"> В.Е.»</w:t>
      </w:r>
      <w:r w:rsidRPr="006129D4">
        <w:rPr>
          <w:rFonts w:ascii="Times New Roman" w:hAnsi="Times New Roman" w:cs="Times New Roman"/>
          <w:sz w:val="24"/>
          <w:szCs w:val="24"/>
        </w:rPr>
        <w:t>,</w:t>
      </w:r>
      <w:r w:rsidR="007D2196">
        <w:rPr>
          <w:rFonts w:ascii="Times New Roman" w:hAnsi="Times New Roman" w:cs="Times New Roman"/>
          <w:sz w:val="24"/>
          <w:szCs w:val="24"/>
        </w:rPr>
        <w:t xml:space="preserve"> ООО «</w:t>
      </w:r>
      <w:proofErr w:type="spellStart"/>
      <w:r w:rsidR="007D2196">
        <w:rPr>
          <w:rFonts w:ascii="Times New Roman" w:hAnsi="Times New Roman" w:cs="Times New Roman"/>
          <w:sz w:val="24"/>
          <w:szCs w:val="24"/>
        </w:rPr>
        <w:t>Стройтекс-плюс</w:t>
      </w:r>
      <w:proofErr w:type="spellEnd"/>
      <w:r w:rsidR="007D2196">
        <w:rPr>
          <w:rFonts w:ascii="Times New Roman" w:hAnsi="Times New Roman" w:cs="Times New Roman"/>
          <w:sz w:val="24"/>
          <w:szCs w:val="24"/>
        </w:rPr>
        <w:t>»</w:t>
      </w:r>
      <w:r w:rsidRPr="006129D4">
        <w:rPr>
          <w:rFonts w:ascii="Times New Roman" w:hAnsi="Times New Roman" w:cs="Times New Roman"/>
          <w:sz w:val="24"/>
          <w:szCs w:val="24"/>
        </w:rPr>
        <w:t>.</w:t>
      </w:r>
    </w:p>
    <w:p w:rsidR="006129D4" w:rsidRP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МУП «РКЦ», занимающееся начислением и сбором средств с населения в качестве платы за оказанные жилищно-коммунальные услуги;</w:t>
      </w:r>
    </w:p>
    <w:p w:rsidR="006129D4" w:rsidRPr="006129D4" w:rsidRDefault="006129D4" w:rsidP="006129D4">
      <w:pPr>
        <w:tabs>
          <w:tab w:val="left" w:pos="1080"/>
        </w:tabs>
        <w:suppressAutoHyphens/>
        <w:rPr>
          <w:rFonts w:ascii="Times New Roman" w:hAnsi="Times New Roman" w:cs="Times New Roman"/>
          <w:sz w:val="24"/>
          <w:szCs w:val="24"/>
        </w:rPr>
      </w:pPr>
      <w:r w:rsidRPr="006129D4">
        <w:rPr>
          <w:rFonts w:ascii="Times New Roman" w:hAnsi="Times New Roman" w:cs="Times New Roman"/>
          <w:sz w:val="24"/>
          <w:szCs w:val="24"/>
        </w:rPr>
        <w:t>Прочие предприятия, различной формы собственности, обеспечивающие потребителей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xml:space="preserve">» такими услугами как </w:t>
      </w:r>
      <w:proofErr w:type="spellStart"/>
      <w:r w:rsidRPr="006129D4">
        <w:rPr>
          <w:rFonts w:ascii="Times New Roman" w:hAnsi="Times New Roman" w:cs="Times New Roman"/>
          <w:sz w:val="24"/>
          <w:szCs w:val="24"/>
        </w:rPr>
        <w:t>электро</w:t>
      </w:r>
      <w:proofErr w:type="spellEnd"/>
      <w:r w:rsidRPr="006129D4">
        <w:rPr>
          <w:rFonts w:ascii="Times New Roman" w:hAnsi="Times New Roman" w:cs="Times New Roman"/>
          <w:sz w:val="24"/>
          <w:szCs w:val="24"/>
        </w:rPr>
        <w:t>- и газоснабжением.</w:t>
      </w:r>
    </w:p>
    <w:p w:rsidR="006129D4" w:rsidRPr="006129D4" w:rsidRDefault="006129D4" w:rsidP="006129D4">
      <w:pPr>
        <w:ind w:firstLine="709"/>
        <w:contextualSpacing/>
        <w:jc w:val="center"/>
        <w:rPr>
          <w:rFonts w:ascii="Times New Roman" w:hAnsi="Times New Roman" w:cs="Times New Roman"/>
          <w:b/>
          <w:color w:val="000000"/>
          <w:sz w:val="24"/>
          <w:szCs w:val="24"/>
        </w:rPr>
      </w:pPr>
    </w:p>
    <w:p w:rsidR="007D2412" w:rsidRDefault="007D2412" w:rsidP="006129D4">
      <w:pPr>
        <w:contextualSpacing/>
        <w:rPr>
          <w:rFonts w:ascii="Times New Roman" w:hAnsi="Times New Roman" w:cs="Times New Roman"/>
          <w:b/>
          <w:color w:val="000000"/>
          <w:sz w:val="24"/>
          <w:szCs w:val="24"/>
        </w:rPr>
      </w:pPr>
    </w:p>
    <w:p w:rsidR="007D2412" w:rsidRDefault="007D2412" w:rsidP="006129D4">
      <w:pPr>
        <w:contextualSpacing/>
        <w:rPr>
          <w:rFonts w:ascii="Times New Roman" w:hAnsi="Times New Roman" w:cs="Times New Roman"/>
          <w:b/>
          <w:color w:val="000000"/>
          <w:sz w:val="24"/>
          <w:szCs w:val="24"/>
        </w:rPr>
      </w:pPr>
    </w:p>
    <w:p w:rsidR="00C32AA0" w:rsidRDefault="00C32AA0" w:rsidP="006129D4">
      <w:pPr>
        <w:contextualSpacing/>
        <w:rPr>
          <w:rFonts w:ascii="Times New Roman" w:hAnsi="Times New Roman" w:cs="Times New Roman"/>
          <w:b/>
          <w:color w:val="000000"/>
          <w:sz w:val="24"/>
          <w:szCs w:val="24"/>
        </w:rPr>
      </w:pPr>
    </w:p>
    <w:p w:rsidR="00C32AA0" w:rsidRDefault="00C32AA0" w:rsidP="006129D4">
      <w:pPr>
        <w:contextualSpacing/>
        <w:rPr>
          <w:rFonts w:ascii="Times New Roman" w:hAnsi="Times New Roman" w:cs="Times New Roman"/>
          <w:b/>
          <w:color w:val="000000"/>
          <w:sz w:val="24"/>
          <w:szCs w:val="24"/>
        </w:rPr>
      </w:pPr>
    </w:p>
    <w:p w:rsidR="00C10681" w:rsidRPr="00C10681" w:rsidRDefault="00C10681" w:rsidP="00C10681">
      <w:pPr>
        <w:tabs>
          <w:tab w:val="left" w:pos="612"/>
          <w:tab w:val="center" w:pos="5296"/>
        </w:tabs>
        <w:contextualSpacing/>
        <w:jc w:val="center"/>
        <w:rPr>
          <w:rFonts w:ascii="Times New Roman" w:hAnsi="Times New Roman" w:cs="Times New Roman"/>
          <w:b/>
          <w:sz w:val="24"/>
          <w:szCs w:val="24"/>
        </w:rPr>
      </w:pPr>
      <w:r w:rsidRPr="00C10681">
        <w:rPr>
          <w:rFonts w:ascii="Times New Roman" w:hAnsi="Times New Roman" w:cs="Times New Roman"/>
          <w:b/>
          <w:sz w:val="24"/>
          <w:szCs w:val="24"/>
        </w:rPr>
        <w:t>Теплоснабжение</w:t>
      </w:r>
    </w:p>
    <w:p w:rsidR="00C10681" w:rsidRPr="00C10681" w:rsidRDefault="00C10681" w:rsidP="00C10681">
      <w:pPr>
        <w:pStyle w:val="a5"/>
        <w:ind w:right="-2" w:firstLine="708"/>
        <w:contextualSpacing/>
        <w:rPr>
          <w:rFonts w:eastAsia="TimesNewRomanPSMT" w:cs="Times New Roman"/>
          <w:szCs w:val="24"/>
          <w:highlight w:val="yellow"/>
        </w:rPr>
      </w:pPr>
    </w:p>
    <w:p w:rsidR="00C10681" w:rsidRPr="00C10681" w:rsidRDefault="00C10681" w:rsidP="00C10681">
      <w:pPr>
        <w:pStyle w:val="a5"/>
        <w:ind w:right="-2" w:firstLine="708"/>
        <w:contextualSpacing/>
        <w:rPr>
          <w:rFonts w:cs="Times New Roman"/>
          <w:szCs w:val="24"/>
        </w:rPr>
      </w:pPr>
      <w:r w:rsidRPr="00C10681">
        <w:rPr>
          <w:rFonts w:eastAsia="TimesNewRomanPSMT" w:cs="Times New Roman"/>
          <w:szCs w:val="24"/>
        </w:rPr>
        <w:t>МУП «</w:t>
      </w:r>
      <w:proofErr w:type="spellStart"/>
      <w:r w:rsidRPr="00C10681">
        <w:rPr>
          <w:rFonts w:eastAsia="TimesNewRomanPSMT" w:cs="Times New Roman"/>
          <w:szCs w:val="24"/>
        </w:rPr>
        <w:t>Жатайтеплосеть</w:t>
      </w:r>
      <w:proofErr w:type="spellEnd"/>
      <w:r w:rsidRPr="00C10681">
        <w:rPr>
          <w:rFonts w:eastAsia="TimesNewRomanPSMT" w:cs="Times New Roman"/>
          <w:szCs w:val="24"/>
        </w:rPr>
        <w:t xml:space="preserve">» является единственным поставщиком тепловой энергии на территории поселка, за исключением </w:t>
      </w:r>
      <w:proofErr w:type="spellStart"/>
      <w:r w:rsidRPr="00C10681">
        <w:rPr>
          <w:rFonts w:eastAsia="TimesNewRomanPSMT" w:cs="Times New Roman"/>
          <w:szCs w:val="24"/>
        </w:rPr>
        <w:t>Жатайского</w:t>
      </w:r>
      <w:proofErr w:type="spellEnd"/>
      <w:r w:rsidRPr="00C10681">
        <w:rPr>
          <w:rFonts w:eastAsia="TimesNewRomanPSMT" w:cs="Times New Roman"/>
          <w:szCs w:val="24"/>
        </w:rPr>
        <w:t xml:space="preserve"> БТЭФ, отапливающего часть промышленной</w:t>
      </w:r>
      <w:r w:rsidRPr="00C10681">
        <w:rPr>
          <w:rFonts w:cs="Times New Roman"/>
          <w:szCs w:val="24"/>
        </w:rPr>
        <w:t xml:space="preserve"> зоны собственной котельной, а также некоторых потребителей, имеющих собственное печное или газовое отопление (в </w:t>
      </w:r>
      <w:r w:rsidRPr="00C10681">
        <w:rPr>
          <w:rFonts w:cs="Times New Roman"/>
          <w:szCs w:val="24"/>
        </w:rPr>
        <w:lastRenderedPageBreak/>
        <w:t>целом не более 10% от общей потребности в тепловой энергии поселка).</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 xml:space="preserve">Обеспеченность населения и предприятий п. </w:t>
      </w:r>
      <w:proofErr w:type="spellStart"/>
      <w:r w:rsidRPr="00C10681">
        <w:rPr>
          <w:rFonts w:eastAsia="TimesNewRomanPSMT" w:cs="Times New Roman"/>
          <w:szCs w:val="24"/>
        </w:rPr>
        <w:t>Жатай</w:t>
      </w:r>
      <w:proofErr w:type="spellEnd"/>
      <w:r w:rsidRPr="00C10681">
        <w:rPr>
          <w:rFonts w:eastAsia="TimesNewRomanPSMT" w:cs="Times New Roman"/>
          <w:szCs w:val="24"/>
        </w:rPr>
        <w:t xml:space="preserve"> теплом является одной из актуальных и приоритетных проблем в существующих климатических условиях. </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 xml:space="preserve"> Источниками теплоснабжения населения и предприятий поселка служат следующие  котельные: квартальная котельная №1, котельная № 2, а также четыре </w:t>
      </w:r>
      <w:proofErr w:type="spellStart"/>
      <w:r w:rsidRPr="00C10681">
        <w:rPr>
          <w:rFonts w:eastAsia="TimesNewRomanPSMT" w:cs="Times New Roman"/>
          <w:szCs w:val="24"/>
        </w:rPr>
        <w:t>крышных</w:t>
      </w:r>
      <w:proofErr w:type="spellEnd"/>
      <w:r w:rsidRPr="00C10681">
        <w:rPr>
          <w:rFonts w:eastAsia="TimesNewRomanPSMT" w:cs="Times New Roman"/>
          <w:szCs w:val="24"/>
        </w:rPr>
        <w:t xml:space="preserve"> котельных отапливающие три 80-ти квартирных МКД и два 23-х квартирных МКД, а также модульная </w:t>
      </w:r>
      <w:proofErr w:type="gramStart"/>
      <w:r w:rsidRPr="00C10681">
        <w:rPr>
          <w:rFonts w:eastAsia="TimesNewRomanPSMT" w:cs="Times New Roman"/>
          <w:szCs w:val="24"/>
        </w:rPr>
        <w:t>котельная</w:t>
      </w:r>
      <w:proofErr w:type="gramEnd"/>
      <w:r w:rsidRPr="00C10681">
        <w:rPr>
          <w:rFonts w:eastAsia="TimesNewRomanPSMT" w:cs="Times New Roman"/>
          <w:szCs w:val="24"/>
        </w:rPr>
        <w:t xml:space="preserve"> отапливающая </w:t>
      </w:r>
      <w:proofErr w:type="spellStart"/>
      <w:r w:rsidRPr="00C10681">
        <w:rPr>
          <w:rFonts w:eastAsia="TimesNewRomanPSMT" w:cs="Times New Roman"/>
          <w:szCs w:val="24"/>
        </w:rPr>
        <w:t>д</w:t>
      </w:r>
      <w:proofErr w:type="spellEnd"/>
      <w:r w:rsidRPr="00C10681">
        <w:rPr>
          <w:rFonts w:eastAsia="TimesNewRomanPSMT" w:cs="Times New Roman"/>
          <w:szCs w:val="24"/>
        </w:rPr>
        <w:t>/с на 100 мест</w:t>
      </w:r>
      <w:r w:rsidR="00196CA0">
        <w:rPr>
          <w:rFonts w:eastAsia="TimesNewRomanPSMT" w:cs="Times New Roman"/>
          <w:szCs w:val="24"/>
        </w:rPr>
        <w:t xml:space="preserve"> «Васи</w:t>
      </w:r>
      <w:r w:rsidRPr="00C10681">
        <w:rPr>
          <w:rFonts w:eastAsia="TimesNewRomanPSMT" w:cs="Times New Roman"/>
          <w:szCs w:val="24"/>
        </w:rPr>
        <w:t xml:space="preserve">лёк». В квартальной котельной установлены три паровых котла ДЕ 25\14. Суммарная мощность установленного оборудования составляет 42 Гкал/час, фактическая пиковая мощность составляет 33 Гкал/час. Выработка </w:t>
      </w:r>
      <w:proofErr w:type="spellStart"/>
      <w:r w:rsidRPr="00C10681">
        <w:rPr>
          <w:rFonts w:eastAsia="TimesNewRomanPSMT" w:cs="Times New Roman"/>
          <w:szCs w:val="24"/>
        </w:rPr>
        <w:t>теплоэнергии</w:t>
      </w:r>
      <w:proofErr w:type="spellEnd"/>
      <w:r w:rsidRPr="00C10681">
        <w:rPr>
          <w:rFonts w:eastAsia="TimesNewRomanPSMT" w:cs="Times New Roman"/>
          <w:szCs w:val="24"/>
        </w:rPr>
        <w:t xml:space="preserve"> за 2016 год составила 57 716,0 Гкал.</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 xml:space="preserve">Электроснабжение котельной №1 осуществляется от Якутской ТЭЦ через понижающую подстанцию. </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Тепловые трассы выполнены способом надземной и небольшая часть подземной прокладки. Суммарная протяженность труб отопления и ГВС в 2х трубном исполнении 30,074 км</w:t>
      </w:r>
      <w:proofErr w:type="gramStart"/>
      <w:r w:rsidRPr="00C10681">
        <w:rPr>
          <w:rFonts w:eastAsia="TimesNewRomanPSMT" w:cs="Times New Roman"/>
          <w:szCs w:val="24"/>
        </w:rPr>
        <w:t>.</w:t>
      </w:r>
      <w:proofErr w:type="gramEnd"/>
      <w:r w:rsidRPr="00C10681">
        <w:rPr>
          <w:rFonts w:eastAsia="TimesNewRomanPSMT" w:cs="Times New Roman"/>
          <w:szCs w:val="24"/>
        </w:rPr>
        <w:t xml:space="preserve"> </w:t>
      </w:r>
      <w:proofErr w:type="gramStart"/>
      <w:r w:rsidRPr="00C10681">
        <w:rPr>
          <w:rFonts w:eastAsia="TimesNewRomanPSMT" w:cs="Times New Roman"/>
          <w:szCs w:val="24"/>
        </w:rPr>
        <w:t>в</w:t>
      </w:r>
      <w:proofErr w:type="gramEnd"/>
      <w:r w:rsidRPr="00C10681">
        <w:rPr>
          <w:rFonts w:eastAsia="TimesNewRomanPSMT" w:cs="Times New Roman"/>
          <w:szCs w:val="24"/>
        </w:rPr>
        <w:t xml:space="preserve"> том числе подземной прокладке 894 п.м. </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В  котельной № 2 установлены два водогрейных котла ПКБМ 10/8 и два паровых котла</w:t>
      </w:r>
      <w:proofErr w:type="gramStart"/>
      <w:r w:rsidRPr="00C10681">
        <w:rPr>
          <w:rFonts w:eastAsia="TimesNewRomanPSMT" w:cs="Times New Roman"/>
          <w:szCs w:val="24"/>
        </w:rPr>
        <w:t xml:space="preserve"> Е</w:t>
      </w:r>
      <w:proofErr w:type="gramEnd"/>
      <w:r w:rsidRPr="00C10681">
        <w:rPr>
          <w:rFonts w:eastAsia="TimesNewRomanPSMT" w:cs="Times New Roman"/>
          <w:szCs w:val="24"/>
        </w:rPr>
        <w:t xml:space="preserve"> 1/9. Суммарная мощность установленного оборудования составляет 16,51 Гкал/час, фактическая пиковая мощность составляет 14 Гкал/час. Выработка </w:t>
      </w:r>
      <w:proofErr w:type="spellStart"/>
      <w:r w:rsidRPr="00C10681">
        <w:rPr>
          <w:rFonts w:eastAsia="TimesNewRomanPSMT" w:cs="Times New Roman"/>
          <w:szCs w:val="24"/>
        </w:rPr>
        <w:t>теплоэнергии</w:t>
      </w:r>
      <w:proofErr w:type="spellEnd"/>
      <w:r w:rsidRPr="00C10681">
        <w:rPr>
          <w:rFonts w:eastAsia="TimesNewRomanPSMT" w:cs="Times New Roman"/>
          <w:szCs w:val="24"/>
        </w:rPr>
        <w:t xml:space="preserve"> за 2016г. составила 25 336,7 Гкал.</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 xml:space="preserve">Электроснабжение котельной №2 осуществляется от Якутской ТЭЦ через понижающую подстанцию. </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Тепловые трассы выполнены способом надземной прокладки. Суммарная протяженность труб отопления и ГВС в 2х трубном исполнении 22,709 км.</w:t>
      </w:r>
    </w:p>
    <w:p w:rsidR="00C10681" w:rsidRPr="00C10681" w:rsidRDefault="00C10681" w:rsidP="00C10681">
      <w:pPr>
        <w:pStyle w:val="a5"/>
        <w:ind w:right="-2" w:firstLine="708"/>
        <w:contextualSpacing/>
        <w:rPr>
          <w:rFonts w:eastAsia="TimesNewRomanPSMT" w:cs="Times New Roman"/>
          <w:szCs w:val="24"/>
        </w:rPr>
      </w:pPr>
      <w:r w:rsidRPr="00C10681">
        <w:rPr>
          <w:rFonts w:eastAsia="TimesNewRomanPSMT" w:cs="Times New Roman"/>
          <w:szCs w:val="24"/>
        </w:rPr>
        <w:t xml:space="preserve">  На производство горячего водоснабжения в летний период 2016 года модульной котельной выработка </w:t>
      </w:r>
      <w:proofErr w:type="spellStart"/>
      <w:r w:rsidRPr="00C10681">
        <w:rPr>
          <w:rFonts w:eastAsia="TimesNewRomanPSMT" w:cs="Times New Roman"/>
          <w:szCs w:val="24"/>
        </w:rPr>
        <w:t>теплоэнергии</w:t>
      </w:r>
      <w:proofErr w:type="spellEnd"/>
      <w:r w:rsidRPr="00C10681">
        <w:rPr>
          <w:rFonts w:eastAsia="TimesNewRomanPSMT" w:cs="Times New Roman"/>
          <w:szCs w:val="24"/>
        </w:rPr>
        <w:t xml:space="preserve"> составила 3 642,3 Гкал.</w:t>
      </w:r>
    </w:p>
    <w:p w:rsidR="00C10681" w:rsidRPr="00C10681" w:rsidRDefault="00C10681" w:rsidP="00C10681">
      <w:pPr>
        <w:pStyle w:val="a5"/>
        <w:ind w:right="-2" w:firstLine="708"/>
        <w:contextualSpacing/>
        <w:rPr>
          <w:rFonts w:eastAsia="TimesNewRomanPSMT" w:cs="Times New Roman"/>
          <w:szCs w:val="24"/>
        </w:rPr>
      </w:pPr>
    </w:p>
    <w:p w:rsidR="00C10681" w:rsidRPr="00C10681" w:rsidRDefault="00C10681" w:rsidP="00C10681">
      <w:pPr>
        <w:pStyle w:val="1"/>
        <w:rPr>
          <w:rFonts w:cs="Times New Roman"/>
          <w:b w:val="0"/>
          <w:bCs/>
          <w:color w:val="auto"/>
          <w:szCs w:val="24"/>
        </w:rPr>
      </w:pPr>
      <w:r w:rsidRPr="00C10681">
        <w:rPr>
          <w:rFonts w:cs="Times New Roman"/>
          <w:color w:val="auto"/>
          <w:szCs w:val="24"/>
        </w:rPr>
        <w:t>Водоснабжение</w:t>
      </w:r>
    </w:p>
    <w:p w:rsidR="00C10681" w:rsidRPr="00C10681" w:rsidRDefault="00C10681" w:rsidP="00C10681">
      <w:pPr>
        <w:pStyle w:val="a5"/>
        <w:ind w:right="-2" w:firstLine="708"/>
        <w:contextualSpacing/>
        <w:rPr>
          <w:rFonts w:cs="Times New Roman"/>
          <w:szCs w:val="24"/>
        </w:rPr>
      </w:pPr>
      <w:r w:rsidRPr="00C10681">
        <w:rPr>
          <w:rFonts w:cs="Times New Roman"/>
          <w:szCs w:val="24"/>
        </w:rPr>
        <w:t xml:space="preserve">Поставщиком питьевой воды является </w:t>
      </w:r>
      <w:proofErr w:type="gramStart"/>
      <w:r w:rsidRPr="00C10681">
        <w:rPr>
          <w:rFonts w:cs="Times New Roman"/>
          <w:szCs w:val="24"/>
        </w:rPr>
        <w:t>г</w:t>
      </w:r>
      <w:proofErr w:type="gramEnd"/>
      <w:r w:rsidRPr="00C10681">
        <w:rPr>
          <w:rFonts w:cs="Times New Roman"/>
          <w:szCs w:val="24"/>
        </w:rPr>
        <w:t>. Якутск, где качество питьевой воды, подаваемой населению поселка, полностью зависит от природных колебаний качества воды в реке Лене в течение года, особенно в паводковый период.</w:t>
      </w:r>
    </w:p>
    <w:p w:rsidR="00C10681" w:rsidRPr="00C10681" w:rsidRDefault="00C10681" w:rsidP="00C10681">
      <w:pPr>
        <w:pStyle w:val="a5"/>
        <w:ind w:right="-2" w:firstLine="708"/>
        <w:contextualSpacing/>
        <w:rPr>
          <w:rFonts w:cs="Times New Roman"/>
          <w:szCs w:val="24"/>
        </w:rPr>
      </w:pPr>
      <w:r w:rsidRPr="00C10681">
        <w:rPr>
          <w:rFonts w:cs="Times New Roman"/>
          <w:szCs w:val="24"/>
        </w:rPr>
        <w:t>Источником водоснабжения ГО «</w:t>
      </w:r>
      <w:proofErr w:type="spellStart"/>
      <w:r w:rsidRPr="00C10681">
        <w:rPr>
          <w:rFonts w:cs="Times New Roman"/>
          <w:szCs w:val="24"/>
        </w:rPr>
        <w:t>Жатай</w:t>
      </w:r>
      <w:proofErr w:type="spellEnd"/>
      <w:r w:rsidRPr="00C10681">
        <w:rPr>
          <w:rFonts w:cs="Times New Roman"/>
          <w:szCs w:val="24"/>
        </w:rPr>
        <w:t>» является  ОАО «Водоканал»  по водоводу Якутс</w:t>
      </w:r>
      <w:proofErr w:type="gramStart"/>
      <w:r w:rsidRPr="00C10681">
        <w:rPr>
          <w:rFonts w:cs="Times New Roman"/>
          <w:szCs w:val="24"/>
        </w:rPr>
        <w:t>к-</w:t>
      </w:r>
      <w:proofErr w:type="gramEnd"/>
      <w:r w:rsidRPr="00C10681">
        <w:rPr>
          <w:rFonts w:cs="Times New Roman"/>
          <w:szCs w:val="24"/>
        </w:rPr>
        <w:t xml:space="preserve"> </w:t>
      </w:r>
      <w:proofErr w:type="spellStart"/>
      <w:r w:rsidRPr="00C10681">
        <w:rPr>
          <w:rFonts w:cs="Times New Roman"/>
          <w:szCs w:val="24"/>
        </w:rPr>
        <w:t>Жатай</w:t>
      </w:r>
      <w:proofErr w:type="spellEnd"/>
      <w:r w:rsidRPr="00C10681">
        <w:rPr>
          <w:rFonts w:cs="Times New Roman"/>
          <w:szCs w:val="24"/>
        </w:rPr>
        <w:t xml:space="preserve">. По системе водоснабжения питьевая вода поступает на </w:t>
      </w:r>
      <w:proofErr w:type="spellStart"/>
      <w:r w:rsidRPr="00C10681">
        <w:rPr>
          <w:rFonts w:cs="Times New Roman"/>
          <w:szCs w:val="24"/>
        </w:rPr>
        <w:t>фильтровальн</w:t>
      </w:r>
      <w:proofErr w:type="gramStart"/>
      <w:r w:rsidRPr="00C10681">
        <w:rPr>
          <w:rFonts w:cs="Times New Roman"/>
          <w:szCs w:val="24"/>
        </w:rPr>
        <w:t>о</w:t>
      </w:r>
      <w:proofErr w:type="spellEnd"/>
      <w:r w:rsidRPr="00C10681">
        <w:rPr>
          <w:rFonts w:cs="Times New Roman"/>
          <w:szCs w:val="24"/>
        </w:rPr>
        <w:t>-</w:t>
      </w:r>
      <w:proofErr w:type="gramEnd"/>
      <w:r w:rsidRPr="00C10681">
        <w:rPr>
          <w:rFonts w:cs="Times New Roman"/>
          <w:szCs w:val="24"/>
        </w:rPr>
        <w:t xml:space="preserve"> насосную станцию с проектной  мощностью 3,5 тыс. м3/сутки  и резервуарами запаса воды на </w:t>
      </w:r>
      <w:smartTag w:uri="urn:schemas-microsoft-com:office:smarttags" w:element="metricconverter">
        <w:smartTagPr>
          <w:attr w:name="ProductID" w:val="2015 г"/>
        </w:smartTagPr>
        <w:r w:rsidRPr="00C10681">
          <w:rPr>
            <w:rFonts w:cs="Times New Roman"/>
            <w:szCs w:val="24"/>
          </w:rPr>
          <w:t>4000 м3</w:t>
        </w:r>
      </w:smartTag>
      <w:r w:rsidRPr="00C10681">
        <w:rPr>
          <w:rFonts w:cs="Times New Roman"/>
          <w:szCs w:val="24"/>
        </w:rPr>
        <w:t xml:space="preserve">. Водоснабжение в посёлок осуществляется от </w:t>
      </w:r>
      <w:proofErr w:type="spellStart"/>
      <w:r w:rsidRPr="00C10681">
        <w:rPr>
          <w:rFonts w:cs="Times New Roman"/>
          <w:szCs w:val="24"/>
        </w:rPr>
        <w:t>фильтровально</w:t>
      </w:r>
      <w:proofErr w:type="spellEnd"/>
      <w:r w:rsidRPr="00C10681">
        <w:rPr>
          <w:rFonts w:cs="Times New Roman"/>
          <w:szCs w:val="24"/>
        </w:rPr>
        <w:t xml:space="preserve"> насосной станции. Потребность поселка  </w:t>
      </w:r>
      <w:proofErr w:type="spellStart"/>
      <w:r w:rsidRPr="00C10681">
        <w:rPr>
          <w:rFonts w:cs="Times New Roman"/>
          <w:szCs w:val="24"/>
        </w:rPr>
        <w:t>Жатай</w:t>
      </w:r>
      <w:proofErr w:type="spellEnd"/>
      <w:r w:rsidRPr="00C10681">
        <w:rPr>
          <w:rFonts w:cs="Times New Roman"/>
          <w:szCs w:val="24"/>
        </w:rPr>
        <w:t xml:space="preserve">   в питьевой воде составляет 3,0 тыс. м3/сутки.   Зоны санитарной охраны </w:t>
      </w:r>
      <w:proofErr w:type="spellStart"/>
      <w:r w:rsidRPr="00C10681">
        <w:rPr>
          <w:rFonts w:cs="Times New Roman"/>
          <w:szCs w:val="24"/>
        </w:rPr>
        <w:t>водоузла</w:t>
      </w:r>
      <w:proofErr w:type="spellEnd"/>
      <w:r w:rsidRPr="00C10681">
        <w:rPr>
          <w:rFonts w:cs="Times New Roman"/>
          <w:szCs w:val="24"/>
        </w:rPr>
        <w:t xml:space="preserve">:  С-15м; З-25м; </w:t>
      </w:r>
      <w:proofErr w:type="gramStart"/>
      <w:r w:rsidRPr="00C10681">
        <w:rPr>
          <w:rFonts w:cs="Times New Roman"/>
          <w:szCs w:val="24"/>
        </w:rPr>
        <w:t>Ю</w:t>
      </w:r>
      <w:proofErr w:type="gramEnd"/>
      <w:r w:rsidRPr="00C10681">
        <w:rPr>
          <w:rFonts w:cs="Times New Roman"/>
          <w:szCs w:val="24"/>
        </w:rPr>
        <w:t>- 12м; В – 45м.</w:t>
      </w:r>
    </w:p>
    <w:p w:rsidR="00C10681" w:rsidRPr="00C10681" w:rsidRDefault="00C10681" w:rsidP="00C10681">
      <w:pPr>
        <w:pStyle w:val="a5"/>
        <w:ind w:right="-2" w:firstLine="708"/>
        <w:contextualSpacing/>
        <w:rPr>
          <w:rFonts w:cs="Times New Roman"/>
          <w:szCs w:val="24"/>
        </w:rPr>
      </w:pPr>
      <w:r w:rsidRPr="00C10681">
        <w:rPr>
          <w:rFonts w:cs="Times New Roman"/>
          <w:szCs w:val="24"/>
        </w:rPr>
        <w:t>Водопроводные  сети ГО «</w:t>
      </w:r>
      <w:proofErr w:type="spellStart"/>
      <w:r w:rsidRPr="00C10681">
        <w:rPr>
          <w:rFonts w:cs="Times New Roman"/>
          <w:szCs w:val="24"/>
        </w:rPr>
        <w:t>Жатай</w:t>
      </w:r>
      <w:proofErr w:type="spellEnd"/>
      <w:r w:rsidRPr="00C10681">
        <w:rPr>
          <w:rFonts w:cs="Times New Roman"/>
          <w:szCs w:val="24"/>
        </w:rPr>
        <w:t>», имеют протяженность 39,48 км, из них 19,48 км</w:t>
      </w:r>
      <w:proofErr w:type="gramStart"/>
      <w:r w:rsidRPr="00C10681">
        <w:rPr>
          <w:rFonts w:cs="Times New Roman"/>
          <w:szCs w:val="24"/>
        </w:rPr>
        <w:t>.</w:t>
      </w:r>
      <w:proofErr w:type="gramEnd"/>
      <w:r w:rsidRPr="00C10681">
        <w:rPr>
          <w:rFonts w:cs="Times New Roman"/>
          <w:szCs w:val="24"/>
        </w:rPr>
        <w:t xml:space="preserve"> </w:t>
      </w:r>
      <w:proofErr w:type="gramStart"/>
      <w:r w:rsidRPr="00C10681">
        <w:rPr>
          <w:rFonts w:cs="Times New Roman"/>
          <w:szCs w:val="24"/>
        </w:rPr>
        <w:t>с</w:t>
      </w:r>
      <w:proofErr w:type="gramEnd"/>
      <w:r w:rsidRPr="00C10681">
        <w:rPr>
          <w:rFonts w:cs="Times New Roman"/>
          <w:szCs w:val="24"/>
        </w:rPr>
        <w:t xml:space="preserve">ети горячего водоснабжения полностью заменены на трубы из полипропилена, сети холодного водоснабжения протяжённостью 16,791 км. из них 6,382 км. заменены на трубы из полипропилена. Объем поданной воды в сеть поселка  </w:t>
      </w:r>
      <w:proofErr w:type="spellStart"/>
      <w:r w:rsidRPr="00C10681">
        <w:rPr>
          <w:rFonts w:cs="Times New Roman"/>
          <w:szCs w:val="24"/>
        </w:rPr>
        <w:t>Жатай</w:t>
      </w:r>
      <w:proofErr w:type="spellEnd"/>
      <w:r w:rsidRPr="00C10681">
        <w:rPr>
          <w:rFonts w:cs="Times New Roman"/>
          <w:szCs w:val="24"/>
        </w:rPr>
        <w:t xml:space="preserve">  за 2016 год составил  412,120 тыс. куб.м.</w:t>
      </w:r>
    </w:p>
    <w:p w:rsidR="00C10681" w:rsidRPr="00C10681" w:rsidRDefault="00C10681" w:rsidP="00C10681">
      <w:pPr>
        <w:pStyle w:val="a5"/>
        <w:ind w:right="-2" w:firstLine="708"/>
        <w:contextualSpacing/>
        <w:rPr>
          <w:rFonts w:cs="Times New Roman"/>
          <w:szCs w:val="24"/>
          <w:highlight w:val="yellow"/>
        </w:rPr>
      </w:pPr>
    </w:p>
    <w:p w:rsidR="00C10681" w:rsidRPr="00C10681" w:rsidRDefault="00C10681" w:rsidP="00C10681">
      <w:pPr>
        <w:pStyle w:val="1"/>
        <w:rPr>
          <w:rFonts w:cs="Times New Roman"/>
          <w:b w:val="0"/>
          <w:bCs/>
          <w:color w:val="auto"/>
          <w:szCs w:val="24"/>
        </w:rPr>
      </w:pPr>
      <w:r w:rsidRPr="00C10681">
        <w:rPr>
          <w:rFonts w:cs="Times New Roman"/>
          <w:color w:val="auto"/>
          <w:szCs w:val="24"/>
        </w:rPr>
        <w:t>Водоотведение</w:t>
      </w:r>
    </w:p>
    <w:p w:rsidR="00C10681" w:rsidRPr="00C10681" w:rsidRDefault="00C10681" w:rsidP="00C10681">
      <w:pPr>
        <w:pStyle w:val="a5"/>
        <w:ind w:right="-2" w:firstLine="708"/>
        <w:contextualSpacing/>
        <w:rPr>
          <w:rFonts w:cs="Times New Roman"/>
          <w:szCs w:val="24"/>
        </w:rPr>
      </w:pPr>
      <w:r w:rsidRPr="00C10681">
        <w:rPr>
          <w:rFonts w:cs="Times New Roman"/>
          <w:szCs w:val="24"/>
        </w:rPr>
        <w:t>В настоящее время на территории посёлка функционируют очистные сооружения механической  очистки сточных вод, требующие реконструкции, в связи  с увеличением объемов сброса  сточных вод и износом основных средств до 75%.</w:t>
      </w:r>
    </w:p>
    <w:p w:rsidR="00C10681" w:rsidRPr="00C10681" w:rsidRDefault="00C10681" w:rsidP="00C10681">
      <w:pPr>
        <w:pStyle w:val="a5"/>
        <w:ind w:right="-2" w:firstLine="708"/>
        <w:contextualSpacing/>
        <w:rPr>
          <w:rFonts w:cs="Times New Roman"/>
          <w:szCs w:val="24"/>
        </w:rPr>
      </w:pPr>
      <w:r w:rsidRPr="00C10681">
        <w:rPr>
          <w:rFonts w:cs="Times New Roman"/>
          <w:szCs w:val="24"/>
        </w:rPr>
        <w:t>Охват населения ГО «</w:t>
      </w:r>
      <w:proofErr w:type="spellStart"/>
      <w:r w:rsidRPr="00C10681">
        <w:rPr>
          <w:rFonts w:cs="Times New Roman"/>
          <w:szCs w:val="24"/>
        </w:rPr>
        <w:t>Жатай</w:t>
      </w:r>
      <w:proofErr w:type="spellEnd"/>
      <w:r w:rsidRPr="00C10681">
        <w:rPr>
          <w:rFonts w:cs="Times New Roman"/>
          <w:szCs w:val="24"/>
        </w:rPr>
        <w:t xml:space="preserve">» централизованной системой канализации составляет 80 %. Канализационные стоки от жилых домов и прочих зданий по самотечной канализации попадают на канализационные насосные станции, затем перекачиваются по напорным трубопроводам на очистные сооружения канализации механической  очистки стоков. Границей водного объекта является река Лена  в среднем течении  на расстоянии  </w:t>
      </w:r>
      <w:smartTag w:uri="urn:schemas-microsoft-com:office:smarttags" w:element="metricconverter">
        <w:smartTagPr>
          <w:attr w:name="ProductID" w:val="2015 г"/>
        </w:smartTagPr>
        <w:r w:rsidRPr="00C10681">
          <w:rPr>
            <w:rFonts w:cs="Times New Roman"/>
            <w:szCs w:val="24"/>
          </w:rPr>
          <w:t>1481 км</w:t>
        </w:r>
      </w:smartTag>
      <w:r w:rsidRPr="00C10681">
        <w:rPr>
          <w:rFonts w:cs="Times New Roman"/>
          <w:szCs w:val="24"/>
        </w:rPr>
        <w:t xml:space="preserve">  от устья.  После  механической очистки сточные воды сбрасываются в р. Лена одним выпуском. Тип выпуска: береговой.</w:t>
      </w:r>
    </w:p>
    <w:p w:rsidR="00C10681" w:rsidRPr="00C10681" w:rsidRDefault="00C10681" w:rsidP="00C10681">
      <w:pPr>
        <w:pStyle w:val="a5"/>
        <w:ind w:right="-2" w:firstLine="708"/>
        <w:contextualSpacing/>
        <w:rPr>
          <w:rFonts w:cs="Times New Roman"/>
          <w:szCs w:val="24"/>
        </w:rPr>
      </w:pPr>
      <w:r w:rsidRPr="00C10681">
        <w:rPr>
          <w:rFonts w:cs="Times New Roman"/>
          <w:szCs w:val="24"/>
        </w:rPr>
        <w:t>Проектная производительность  очистных сооружений составляет 3,040 тыс. м3/ сутки.  Первая очередь КОС введена в эксплуатацию в 1972 году; вторая очередь введена  в 1987 году.</w:t>
      </w:r>
    </w:p>
    <w:p w:rsidR="00C10681" w:rsidRPr="00C10681" w:rsidRDefault="00C10681" w:rsidP="00C10681">
      <w:pPr>
        <w:pStyle w:val="a5"/>
        <w:ind w:right="-2" w:firstLine="708"/>
        <w:contextualSpacing/>
        <w:rPr>
          <w:rFonts w:cs="Times New Roman"/>
          <w:szCs w:val="24"/>
        </w:rPr>
      </w:pPr>
      <w:r w:rsidRPr="00C10681">
        <w:rPr>
          <w:rFonts w:cs="Times New Roman"/>
          <w:szCs w:val="24"/>
        </w:rPr>
        <w:t xml:space="preserve">Общая протяженность сетей канализации 10,131  км, диаметром от </w:t>
      </w:r>
      <w:smartTag w:uri="urn:schemas-microsoft-com:office:smarttags" w:element="metricconverter">
        <w:smartTagPr>
          <w:attr w:name="ProductID" w:val="2015 г"/>
        </w:smartTagPr>
        <w:r w:rsidRPr="00C10681">
          <w:rPr>
            <w:rFonts w:cs="Times New Roman"/>
            <w:szCs w:val="24"/>
          </w:rPr>
          <w:t>159 мм</w:t>
        </w:r>
      </w:smartTag>
      <w:r w:rsidRPr="00C10681">
        <w:rPr>
          <w:rFonts w:cs="Times New Roman"/>
          <w:szCs w:val="24"/>
        </w:rPr>
        <w:t xml:space="preserve"> до </w:t>
      </w:r>
      <w:smartTag w:uri="urn:schemas-microsoft-com:office:smarttags" w:element="metricconverter">
        <w:smartTagPr>
          <w:attr w:name="ProductID" w:val="2015 г"/>
        </w:smartTagPr>
        <w:r w:rsidRPr="00C10681">
          <w:rPr>
            <w:rFonts w:cs="Times New Roman"/>
            <w:szCs w:val="24"/>
          </w:rPr>
          <w:t>500 мм.</w:t>
        </w:r>
      </w:smartTag>
      <w:r w:rsidRPr="00C10681">
        <w:rPr>
          <w:rFonts w:cs="Times New Roman"/>
          <w:szCs w:val="24"/>
        </w:rPr>
        <w:t xml:space="preserve"> Отведение  сточных вод от всего ГО «</w:t>
      </w:r>
      <w:proofErr w:type="spellStart"/>
      <w:r w:rsidRPr="00C10681">
        <w:rPr>
          <w:rFonts w:cs="Times New Roman"/>
          <w:szCs w:val="24"/>
        </w:rPr>
        <w:t>Жатай</w:t>
      </w:r>
      <w:proofErr w:type="spellEnd"/>
      <w:r w:rsidRPr="00C10681">
        <w:rPr>
          <w:rFonts w:cs="Times New Roman"/>
          <w:szCs w:val="24"/>
        </w:rPr>
        <w:t>» осуществляется на канализационных очистных сооружениях предприятия  МУП «</w:t>
      </w:r>
      <w:proofErr w:type="spellStart"/>
      <w:r w:rsidRPr="00C10681">
        <w:rPr>
          <w:rFonts w:cs="Times New Roman"/>
          <w:szCs w:val="24"/>
        </w:rPr>
        <w:t>Жатайтеплосеть</w:t>
      </w:r>
      <w:proofErr w:type="spellEnd"/>
      <w:r w:rsidRPr="00C10681">
        <w:rPr>
          <w:rFonts w:cs="Times New Roman"/>
          <w:szCs w:val="24"/>
        </w:rPr>
        <w:t xml:space="preserve">».  Очистные сооружения представлены двухъярусными отстойниками в количестве  четырех штук.  В верхней части  каждого отстойника укреплены желоба, по </w:t>
      </w:r>
      <w:r w:rsidRPr="00C10681">
        <w:rPr>
          <w:rFonts w:cs="Times New Roman"/>
          <w:szCs w:val="24"/>
        </w:rPr>
        <w:lastRenderedPageBreak/>
        <w:t>которым движется вода и попадает  в иловую камеру. В свою очередь на каждом отстойнике имеются решетка  и песколовка. После   отстойников вода поступает в контактные  резервуары, и производиться смешивание с хлорной известью.  Для  обеспечения нормальной работы ОС  регулярно производиться очистка желобов от крупных отбросов и от прилипающих частиц, корка убирается по мере накопления, не допускается накопление пены. Иловый осадок через задвижку по трубопроводу выпускается в ассенизационную  машину и транспортируется на полигон  ТБО.</w:t>
      </w:r>
    </w:p>
    <w:p w:rsidR="00C10681" w:rsidRPr="00C10681" w:rsidRDefault="00C10681" w:rsidP="00C10681">
      <w:pPr>
        <w:pStyle w:val="aff5"/>
        <w:tabs>
          <w:tab w:val="left" w:pos="34"/>
        </w:tabs>
        <w:ind w:left="0"/>
        <w:rPr>
          <w:rFonts w:ascii="Times New Roman" w:hAnsi="Times New Roman" w:cs="Times New Roman"/>
          <w:sz w:val="24"/>
          <w:szCs w:val="24"/>
        </w:rPr>
      </w:pPr>
      <w:r w:rsidRPr="00C10681">
        <w:rPr>
          <w:rFonts w:ascii="Times New Roman" w:hAnsi="Times New Roman" w:cs="Times New Roman"/>
          <w:sz w:val="24"/>
          <w:szCs w:val="24"/>
        </w:rPr>
        <w:tab/>
        <w:t xml:space="preserve">Пропуск сточных вод составил в 2016 году – 466,230 тыс. куб. м. </w:t>
      </w:r>
    </w:p>
    <w:p w:rsidR="00C10681" w:rsidRPr="00C10681" w:rsidRDefault="00C10681" w:rsidP="00C10681">
      <w:pPr>
        <w:ind w:firstLine="708"/>
        <w:rPr>
          <w:rFonts w:ascii="Times New Roman" w:hAnsi="Times New Roman" w:cs="Times New Roman"/>
          <w:sz w:val="24"/>
          <w:szCs w:val="24"/>
        </w:rPr>
      </w:pPr>
      <w:r w:rsidRPr="00C10681">
        <w:rPr>
          <w:rFonts w:ascii="Times New Roman" w:hAnsi="Times New Roman" w:cs="Times New Roman"/>
          <w:b/>
          <w:sz w:val="24"/>
          <w:szCs w:val="24"/>
        </w:rPr>
        <w:t xml:space="preserve">   </w:t>
      </w:r>
      <w:r w:rsidRPr="00C10681">
        <w:rPr>
          <w:rFonts w:ascii="Times New Roman" w:hAnsi="Times New Roman" w:cs="Times New Roman"/>
          <w:sz w:val="24"/>
          <w:szCs w:val="24"/>
        </w:rPr>
        <w:t>За 2016 год в рамках Программы д</w:t>
      </w:r>
      <w:r w:rsidRPr="00C10681">
        <w:rPr>
          <w:rFonts w:ascii="Times New Roman" w:hAnsi="Times New Roman" w:cs="Times New Roman"/>
          <w:bCs/>
          <w:sz w:val="24"/>
          <w:szCs w:val="24"/>
        </w:rPr>
        <w:t xml:space="preserve">ля улучшения экологической обстановки и снижения негативного воздействия на окружающую среду проведены работы по обследованию здания очистных сооружений, инженерно-геологическим изысканиям, проектированию новых очистных сооружений блочно-модульного типа и проведению экспертизы проекта. Общая сумма всех работ составила 7 229,5 тыс. рублей. Выполнение данных мероприятий позволит участвовать в конкурсном отборе на </w:t>
      </w:r>
      <w:proofErr w:type="spellStart"/>
      <w:r w:rsidRPr="00C10681">
        <w:rPr>
          <w:rFonts w:ascii="Times New Roman" w:hAnsi="Times New Roman" w:cs="Times New Roman"/>
          <w:bCs/>
          <w:sz w:val="24"/>
          <w:szCs w:val="24"/>
        </w:rPr>
        <w:t>софинансирование</w:t>
      </w:r>
      <w:proofErr w:type="spellEnd"/>
      <w:r w:rsidRPr="00C10681">
        <w:rPr>
          <w:rFonts w:ascii="Times New Roman" w:hAnsi="Times New Roman" w:cs="Times New Roman"/>
          <w:bCs/>
          <w:sz w:val="24"/>
          <w:szCs w:val="24"/>
        </w:rPr>
        <w:t xml:space="preserve"> работ по строительству новых очистных сооружений, отвечающим всем требованиям действующего законодательства, с участием Фонда </w:t>
      </w:r>
      <w:r w:rsidR="00841078">
        <w:rPr>
          <w:rFonts w:ascii="Times New Roman" w:hAnsi="Times New Roman" w:cs="Times New Roman"/>
          <w:bCs/>
          <w:sz w:val="24"/>
          <w:szCs w:val="24"/>
        </w:rPr>
        <w:t xml:space="preserve">содействия реформированию ЖКХ. </w:t>
      </w:r>
      <w:proofErr w:type="gramStart"/>
      <w:r w:rsidRPr="00C10681">
        <w:rPr>
          <w:rFonts w:ascii="Times New Roman" w:hAnsi="Times New Roman" w:cs="Times New Roman"/>
          <w:bCs/>
          <w:sz w:val="24"/>
          <w:szCs w:val="24"/>
        </w:rPr>
        <w:t>Согласно</w:t>
      </w:r>
      <w:proofErr w:type="gramEnd"/>
      <w:r w:rsidRPr="00C10681">
        <w:rPr>
          <w:rFonts w:ascii="Times New Roman" w:hAnsi="Times New Roman" w:cs="Times New Roman"/>
          <w:bCs/>
          <w:sz w:val="24"/>
          <w:szCs w:val="24"/>
        </w:rPr>
        <w:t xml:space="preserve"> разработанного проекта, стоимость строительства новых очистных сооружений в ценах 2016г. составит 370 млн. рублей. </w:t>
      </w:r>
    </w:p>
    <w:p w:rsidR="00C10681" w:rsidRPr="009C1FFA" w:rsidRDefault="00C10681" w:rsidP="00C10681">
      <w:pPr>
        <w:pStyle w:val="a5"/>
        <w:ind w:right="-2" w:firstLine="708"/>
        <w:contextualSpacing/>
        <w:rPr>
          <w:b/>
          <w:szCs w:val="24"/>
        </w:rPr>
      </w:pPr>
    </w:p>
    <w:p w:rsidR="00C10681" w:rsidRPr="00892287" w:rsidRDefault="00C10681" w:rsidP="00C10681">
      <w:pPr>
        <w:pStyle w:val="a5"/>
        <w:ind w:right="-2"/>
        <w:contextualSpacing/>
        <w:jc w:val="center"/>
        <w:rPr>
          <w:b/>
          <w:szCs w:val="24"/>
        </w:rPr>
      </w:pPr>
      <w:r w:rsidRPr="00892287">
        <w:rPr>
          <w:b/>
          <w:szCs w:val="24"/>
        </w:rPr>
        <w:t>Электроснабжение</w:t>
      </w:r>
    </w:p>
    <w:p w:rsidR="00C10681" w:rsidRPr="00892287" w:rsidRDefault="00C10681" w:rsidP="00C10681">
      <w:pPr>
        <w:pStyle w:val="a5"/>
        <w:ind w:right="-2"/>
        <w:contextualSpacing/>
        <w:rPr>
          <w:b/>
          <w:szCs w:val="24"/>
        </w:rPr>
      </w:pPr>
    </w:p>
    <w:p w:rsidR="00C10681" w:rsidRPr="002160EC" w:rsidRDefault="00C10681" w:rsidP="00C10681">
      <w:pPr>
        <w:pStyle w:val="a5"/>
        <w:ind w:right="-2" w:firstLine="708"/>
        <w:contextualSpacing/>
        <w:rPr>
          <w:b/>
          <w:szCs w:val="24"/>
        </w:rPr>
      </w:pPr>
      <w:r w:rsidRPr="002160EC">
        <w:rPr>
          <w:rFonts w:eastAsia="TimesNewRomanPSMT"/>
          <w:szCs w:val="24"/>
        </w:rPr>
        <w:t>Общие расходы электроэнергии за 201</w:t>
      </w:r>
      <w:r>
        <w:rPr>
          <w:rFonts w:eastAsia="TimesNewRomanPSMT"/>
          <w:szCs w:val="24"/>
        </w:rPr>
        <w:t>6</w:t>
      </w:r>
      <w:r w:rsidRPr="002160EC">
        <w:rPr>
          <w:rFonts w:eastAsia="TimesNewRomanPSMT"/>
          <w:szCs w:val="24"/>
        </w:rPr>
        <w:t xml:space="preserve"> год составляют 15 300 525,0 кВт, в том числе население 4 531 638,9 кВт</w:t>
      </w:r>
    </w:p>
    <w:p w:rsidR="00C10681" w:rsidRPr="00892287" w:rsidRDefault="00C10681" w:rsidP="00C10681">
      <w:pPr>
        <w:pStyle w:val="a5"/>
        <w:ind w:right="-2" w:firstLine="708"/>
        <w:contextualSpacing/>
        <w:rPr>
          <w:rFonts w:eastAsia="TimesNewRomanPSMT"/>
          <w:szCs w:val="24"/>
        </w:rPr>
      </w:pPr>
      <w:r w:rsidRPr="00892287">
        <w:rPr>
          <w:rFonts w:eastAsia="TimesNewRomanPSMT"/>
          <w:szCs w:val="24"/>
        </w:rPr>
        <w:t>Гарантирующим поставщиком электрической энергии в ГО «</w:t>
      </w:r>
      <w:proofErr w:type="spellStart"/>
      <w:r w:rsidRPr="00892287">
        <w:rPr>
          <w:rFonts w:eastAsia="TimesNewRomanPSMT"/>
          <w:szCs w:val="24"/>
        </w:rPr>
        <w:t>Жатай</w:t>
      </w:r>
      <w:proofErr w:type="spellEnd"/>
      <w:r w:rsidRPr="00892287">
        <w:rPr>
          <w:rFonts w:eastAsia="TimesNewRomanPSMT"/>
          <w:szCs w:val="24"/>
        </w:rPr>
        <w:t>» Республики Саха (Якутии) является ОАО «</w:t>
      </w:r>
      <w:proofErr w:type="spellStart"/>
      <w:r w:rsidRPr="00892287">
        <w:rPr>
          <w:rFonts w:eastAsia="TimesNewRomanPSMT"/>
          <w:szCs w:val="24"/>
        </w:rPr>
        <w:t>Якутскэнерго</w:t>
      </w:r>
      <w:proofErr w:type="spellEnd"/>
      <w:r w:rsidRPr="00892287">
        <w:rPr>
          <w:rFonts w:eastAsia="TimesNewRomanPSMT"/>
          <w:szCs w:val="24"/>
        </w:rPr>
        <w:t>». При этом распределительные сети ВЛ-6/0,4 кВ и трансформаторные подстанции в данном городском округе принадлежат на праве собственности Окружной Администрации ГО «</w:t>
      </w:r>
      <w:proofErr w:type="spellStart"/>
      <w:r w:rsidRPr="00892287">
        <w:rPr>
          <w:rFonts w:eastAsia="TimesNewRomanPSMT"/>
          <w:szCs w:val="24"/>
        </w:rPr>
        <w:t>Жатай</w:t>
      </w:r>
      <w:proofErr w:type="spellEnd"/>
      <w:r w:rsidRPr="00892287">
        <w:rPr>
          <w:rFonts w:eastAsia="TimesNewRomanPSMT"/>
          <w:szCs w:val="24"/>
        </w:rPr>
        <w:t>». Таким образом, эксплуатацией распределительных сетей ВЛ-6/0,4 кВ, трансформаторных подстанций занимается специализирова</w:t>
      </w:r>
      <w:r w:rsidR="00196CA0">
        <w:rPr>
          <w:rFonts w:eastAsia="TimesNewRomanPSMT"/>
          <w:szCs w:val="24"/>
        </w:rPr>
        <w:t>нная организация по договору с А</w:t>
      </w:r>
      <w:r w:rsidRPr="00892287">
        <w:rPr>
          <w:rFonts w:eastAsia="TimesNewRomanPSMT"/>
          <w:szCs w:val="24"/>
        </w:rPr>
        <w:t>дминистрацией ГО «</w:t>
      </w:r>
      <w:proofErr w:type="spellStart"/>
      <w:r w:rsidRPr="00892287">
        <w:rPr>
          <w:rFonts w:eastAsia="TimesNewRomanPSMT"/>
          <w:szCs w:val="24"/>
        </w:rPr>
        <w:t>Жатай</w:t>
      </w:r>
      <w:proofErr w:type="spellEnd"/>
      <w:r w:rsidRPr="00892287">
        <w:rPr>
          <w:rFonts w:eastAsia="TimesNewRomanPSMT"/>
          <w:szCs w:val="24"/>
        </w:rPr>
        <w:t>», с отсутствием возможности учитывать все затраты на содержание и эксплуатацию электрических сетей при тарифном регулировании на транспортировку электрической энергии.</w:t>
      </w:r>
    </w:p>
    <w:p w:rsidR="00C10681" w:rsidRPr="00892287" w:rsidRDefault="00C10681" w:rsidP="00C10681">
      <w:pPr>
        <w:pStyle w:val="a5"/>
        <w:ind w:right="-2" w:firstLine="708"/>
        <w:contextualSpacing/>
        <w:rPr>
          <w:rFonts w:eastAsia="TimesNewRomanPSMT"/>
          <w:szCs w:val="24"/>
        </w:rPr>
      </w:pPr>
      <w:r w:rsidRPr="00892287">
        <w:rPr>
          <w:rFonts w:eastAsia="TimesNewRomanPSMT"/>
          <w:szCs w:val="24"/>
        </w:rPr>
        <w:t>Электроснабжение ГО «</w:t>
      </w:r>
      <w:proofErr w:type="spellStart"/>
      <w:r w:rsidRPr="00892287">
        <w:rPr>
          <w:rFonts w:eastAsia="TimesNewRomanPSMT"/>
          <w:szCs w:val="24"/>
        </w:rPr>
        <w:t>Жатай</w:t>
      </w:r>
      <w:proofErr w:type="spellEnd"/>
      <w:r w:rsidRPr="00892287">
        <w:rPr>
          <w:rFonts w:eastAsia="TimesNewRomanPSMT"/>
          <w:szCs w:val="24"/>
        </w:rPr>
        <w:t xml:space="preserve">» осуществляется от подстанции «35» 110/35/6 кВ до ТП 6/0,4 кВ  по 4 фидерам, с рабочим напряжением 6 кВ.  </w:t>
      </w:r>
    </w:p>
    <w:p w:rsidR="00C10681" w:rsidRPr="00892287" w:rsidRDefault="00C10681" w:rsidP="00C10681">
      <w:pPr>
        <w:pStyle w:val="a5"/>
        <w:ind w:right="-2" w:firstLine="708"/>
        <w:contextualSpacing/>
        <w:rPr>
          <w:rFonts w:eastAsia="TimesNewRomanPSMT"/>
          <w:szCs w:val="24"/>
        </w:rPr>
      </w:pPr>
      <w:r w:rsidRPr="00892287">
        <w:rPr>
          <w:rFonts w:eastAsia="TimesNewRomanPSMT"/>
          <w:szCs w:val="24"/>
        </w:rPr>
        <w:t xml:space="preserve">Фидеры 6 кВ «Л-Поселок-1», «Л-Поселок-2», «Л-3», «Л-Теплицы» выполнены на деревянных и деревянных опорах с </w:t>
      </w:r>
      <w:proofErr w:type="gramStart"/>
      <w:r w:rsidRPr="00892287">
        <w:rPr>
          <w:rFonts w:eastAsia="TimesNewRomanPSMT"/>
          <w:szCs w:val="24"/>
        </w:rPr>
        <w:t>ж/б</w:t>
      </w:r>
      <w:proofErr w:type="gramEnd"/>
      <w:r w:rsidRPr="00892287">
        <w:rPr>
          <w:rFonts w:eastAsia="TimesNewRomanPSMT"/>
          <w:szCs w:val="24"/>
        </w:rPr>
        <w:t xml:space="preserve"> приставками проводом марки АС-50 и АС-70. В настоящий момент они не соответствуют требованиям электроснабжения.</w:t>
      </w:r>
    </w:p>
    <w:p w:rsidR="00C10681" w:rsidRPr="00892287" w:rsidRDefault="00C10681" w:rsidP="00C10681">
      <w:pPr>
        <w:pStyle w:val="a5"/>
        <w:ind w:right="-2" w:firstLine="708"/>
        <w:contextualSpacing/>
        <w:rPr>
          <w:rFonts w:eastAsia="TimesNewRomanPSMT"/>
          <w:szCs w:val="24"/>
        </w:rPr>
      </w:pPr>
      <w:r w:rsidRPr="00892287">
        <w:rPr>
          <w:rFonts w:eastAsia="TimesNewRomanPSMT"/>
          <w:szCs w:val="24"/>
        </w:rPr>
        <w:t xml:space="preserve">Линии электропередач </w:t>
      </w:r>
      <w:proofErr w:type="spellStart"/>
      <w:r w:rsidRPr="00892287">
        <w:rPr>
          <w:rFonts w:eastAsia="TimesNewRomanPSMT"/>
          <w:szCs w:val="24"/>
        </w:rPr>
        <w:t>п</w:t>
      </w:r>
      <w:proofErr w:type="gramStart"/>
      <w:r w:rsidRPr="00892287">
        <w:rPr>
          <w:rFonts w:eastAsia="TimesNewRomanPSMT"/>
          <w:szCs w:val="24"/>
        </w:rPr>
        <w:t>.Ж</w:t>
      </w:r>
      <w:proofErr w:type="gramEnd"/>
      <w:r w:rsidRPr="00892287">
        <w:rPr>
          <w:rFonts w:eastAsia="TimesNewRomanPSMT"/>
          <w:szCs w:val="24"/>
        </w:rPr>
        <w:t>атай</w:t>
      </w:r>
      <w:proofErr w:type="spellEnd"/>
      <w:r w:rsidRPr="00892287">
        <w:rPr>
          <w:rFonts w:eastAsia="TimesNewRomanPSMT"/>
          <w:szCs w:val="24"/>
        </w:rPr>
        <w:t xml:space="preserve"> ВЛ-6кВ составляют общую протяженность </w:t>
      </w:r>
      <w:smartTag w:uri="urn:schemas-microsoft-com:office:smarttags" w:element="metricconverter">
        <w:smartTagPr>
          <w:attr w:name="ProductID" w:val="2015 г"/>
        </w:smartTagPr>
        <w:r w:rsidRPr="00892287">
          <w:rPr>
            <w:rFonts w:eastAsia="TimesNewRomanPSMT"/>
            <w:szCs w:val="24"/>
          </w:rPr>
          <w:t>23,5 км</w:t>
        </w:r>
      </w:smartTag>
      <w:r w:rsidRPr="00892287">
        <w:rPr>
          <w:rFonts w:eastAsia="TimesNewRomanPSMT"/>
          <w:szCs w:val="24"/>
        </w:rPr>
        <w:t xml:space="preserve">. Опоры установлены в 60-80-хх годах прошлого века, имеют многозначительные дефекты и требуют капитального ремонта. Линии </w:t>
      </w:r>
      <w:proofErr w:type="spellStart"/>
      <w:r w:rsidRPr="00892287">
        <w:rPr>
          <w:rFonts w:eastAsia="TimesNewRomanPSMT"/>
          <w:szCs w:val="24"/>
        </w:rPr>
        <w:t>п</w:t>
      </w:r>
      <w:proofErr w:type="gramStart"/>
      <w:r w:rsidRPr="00892287">
        <w:rPr>
          <w:rFonts w:eastAsia="TimesNewRomanPSMT"/>
          <w:szCs w:val="24"/>
        </w:rPr>
        <w:t>.Ж</w:t>
      </w:r>
      <w:proofErr w:type="gramEnd"/>
      <w:r w:rsidRPr="00892287">
        <w:rPr>
          <w:rFonts w:eastAsia="TimesNewRomanPSMT"/>
          <w:szCs w:val="24"/>
        </w:rPr>
        <w:t>атай</w:t>
      </w:r>
      <w:proofErr w:type="spellEnd"/>
      <w:r w:rsidRPr="00892287">
        <w:rPr>
          <w:rFonts w:eastAsia="TimesNewRomanPSMT"/>
          <w:szCs w:val="24"/>
        </w:rPr>
        <w:t xml:space="preserve"> ВЛ-0,4 кВ выполнены проводом АС-25, АС-35, АС-50, АС-70 общей протяженностью </w:t>
      </w:r>
      <w:smartTag w:uri="urn:schemas-microsoft-com:office:smarttags" w:element="metricconverter">
        <w:smartTagPr>
          <w:attr w:name="ProductID" w:val="2015 г"/>
        </w:smartTagPr>
        <w:r w:rsidRPr="00892287">
          <w:rPr>
            <w:rFonts w:eastAsia="TimesNewRomanPSMT"/>
            <w:szCs w:val="24"/>
          </w:rPr>
          <w:t>30,68 км</w:t>
        </w:r>
      </w:smartTag>
      <w:r w:rsidRPr="00892287">
        <w:rPr>
          <w:rFonts w:eastAsia="TimesNewRomanPSMT"/>
          <w:szCs w:val="24"/>
        </w:rPr>
        <w:t>., также опоры выполнены из дерева и находятся в неудовлетворительном состоянии.</w:t>
      </w:r>
    </w:p>
    <w:p w:rsidR="00C10681" w:rsidRDefault="00C10681" w:rsidP="00C10681">
      <w:pPr>
        <w:pStyle w:val="a5"/>
        <w:ind w:right="-2"/>
        <w:contextualSpacing/>
        <w:jc w:val="center"/>
        <w:rPr>
          <w:b/>
          <w:szCs w:val="24"/>
        </w:rPr>
      </w:pPr>
    </w:p>
    <w:p w:rsidR="00C10681" w:rsidRPr="00892287" w:rsidRDefault="00C10681" w:rsidP="00C10681">
      <w:pPr>
        <w:pStyle w:val="a5"/>
        <w:ind w:right="-2"/>
        <w:contextualSpacing/>
        <w:jc w:val="center"/>
        <w:rPr>
          <w:b/>
          <w:szCs w:val="24"/>
        </w:rPr>
      </w:pPr>
      <w:r w:rsidRPr="00892287">
        <w:rPr>
          <w:b/>
          <w:szCs w:val="24"/>
        </w:rPr>
        <w:t xml:space="preserve"> Газоснабжение</w:t>
      </w:r>
    </w:p>
    <w:p w:rsidR="00C10681" w:rsidRPr="00892287" w:rsidRDefault="00C10681" w:rsidP="00C10681">
      <w:pPr>
        <w:pStyle w:val="a5"/>
        <w:ind w:right="-2"/>
        <w:contextualSpacing/>
        <w:rPr>
          <w:b/>
          <w:szCs w:val="24"/>
        </w:rPr>
      </w:pPr>
    </w:p>
    <w:p w:rsidR="00C10681" w:rsidRPr="00C10681" w:rsidRDefault="00C10681" w:rsidP="00C10681">
      <w:pPr>
        <w:tabs>
          <w:tab w:val="left" w:pos="10205"/>
        </w:tabs>
        <w:ind w:left="426" w:right="282" w:hanging="426"/>
        <w:rPr>
          <w:rFonts w:ascii="Times New Roman" w:hAnsi="Times New Roman" w:cs="Times New Roman"/>
          <w:sz w:val="24"/>
          <w:szCs w:val="24"/>
        </w:rPr>
      </w:pPr>
      <w:r w:rsidRPr="006129D4">
        <w:t xml:space="preserve">          </w:t>
      </w:r>
      <w:r w:rsidRPr="00C10681">
        <w:rPr>
          <w:rFonts w:ascii="Times New Roman" w:hAnsi="Times New Roman" w:cs="Times New Roman"/>
          <w:sz w:val="24"/>
          <w:szCs w:val="24"/>
        </w:rPr>
        <w:t>Общее потребление газа</w:t>
      </w:r>
      <w:r w:rsidR="009879EF">
        <w:rPr>
          <w:rFonts w:ascii="Times New Roman" w:hAnsi="Times New Roman" w:cs="Times New Roman"/>
          <w:sz w:val="24"/>
          <w:szCs w:val="24"/>
        </w:rPr>
        <w:t xml:space="preserve"> в МКД </w:t>
      </w:r>
      <w:r w:rsidRPr="00C10681">
        <w:rPr>
          <w:rFonts w:ascii="Times New Roman" w:hAnsi="Times New Roman" w:cs="Times New Roman"/>
          <w:sz w:val="24"/>
          <w:szCs w:val="24"/>
        </w:rPr>
        <w:t xml:space="preserve">– </w:t>
      </w:r>
      <w:r w:rsidR="009879EF">
        <w:rPr>
          <w:rFonts w:ascii="Times New Roman" w:hAnsi="Times New Roman" w:cs="Times New Roman"/>
          <w:sz w:val="24"/>
          <w:szCs w:val="24"/>
        </w:rPr>
        <w:t>699,66</w:t>
      </w:r>
      <w:r w:rsidRPr="00C10681">
        <w:rPr>
          <w:rFonts w:ascii="Times New Roman" w:hAnsi="Times New Roman" w:cs="Times New Roman"/>
          <w:sz w:val="24"/>
          <w:szCs w:val="24"/>
        </w:rPr>
        <w:t xml:space="preserve"> тыс. куб. м</w:t>
      </w:r>
    </w:p>
    <w:p w:rsidR="00C10681" w:rsidRPr="00C10681" w:rsidRDefault="00C10681" w:rsidP="00C10681">
      <w:pPr>
        <w:pStyle w:val="a5"/>
        <w:ind w:right="-22" w:firstLine="708"/>
        <w:contextualSpacing/>
        <w:rPr>
          <w:rFonts w:eastAsia="TimesNewRomanPSMT" w:cs="Times New Roman"/>
          <w:szCs w:val="24"/>
        </w:rPr>
      </w:pPr>
      <w:r w:rsidRPr="00C10681">
        <w:rPr>
          <w:rFonts w:eastAsia="TimesNewRomanPSMT" w:cs="Times New Roman"/>
          <w:szCs w:val="24"/>
        </w:rPr>
        <w:t>С начала работ по газификации ГО «</w:t>
      </w:r>
      <w:proofErr w:type="spellStart"/>
      <w:r w:rsidRPr="00C10681">
        <w:rPr>
          <w:rFonts w:eastAsia="TimesNewRomanPSMT" w:cs="Times New Roman"/>
          <w:szCs w:val="24"/>
        </w:rPr>
        <w:t>Жатай</w:t>
      </w:r>
      <w:proofErr w:type="spellEnd"/>
      <w:r w:rsidRPr="00C10681">
        <w:rPr>
          <w:rFonts w:eastAsia="TimesNewRomanPSMT" w:cs="Times New Roman"/>
          <w:szCs w:val="24"/>
        </w:rPr>
        <w:t>» 2005-</w:t>
      </w:r>
      <w:smartTag w:uri="urn:schemas-microsoft-com:office:smarttags" w:element="metricconverter">
        <w:smartTagPr>
          <w:attr w:name="ProductID" w:val="2015 г"/>
        </w:smartTagPr>
        <w:r w:rsidRPr="00C10681">
          <w:rPr>
            <w:rFonts w:eastAsia="TimesNewRomanPSMT" w:cs="Times New Roman"/>
            <w:szCs w:val="24"/>
          </w:rPr>
          <w:t>2012 г</w:t>
        </w:r>
      </w:smartTag>
      <w:r w:rsidRPr="00C10681">
        <w:rPr>
          <w:rFonts w:eastAsia="TimesNewRomanPSMT" w:cs="Times New Roman"/>
          <w:szCs w:val="24"/>
        </w:rPr>
        <w:t>.г. практически закончены работы по газификации ИЖС: проложено газопровода низкого давления, выполнены работы по газификации комплексной площадки ИЖС для работников бюджетной сферы.</w:t>
      </w:r>
    </w:p>
    <w:p w:rsidR="00C10681" w:rsidRPr="002943AA" w:rsidRDefault="00C10681" w:rsidP="00C10681">
      <w:pPr>
        <w:pStyle w:val="a5"/>
        <w:ind w:right="-22" w:firstLine="708"/>
        <w:contextualSpacing/>
        <w:rPr>
          <w:rFonts w:eastAsia="TimesNewRomanPSMT" w:cs="Times New Roman"/>
          <w:szCs w:val="24"/>
        </w:rPr>
      </w:pPr>
      <w:r w:rsidRPr="00C10681">
        <w:rPr>
          <w:rFonts w:eastAsia="TimesNewRomanPSMT" w:cs="Times New Roman"/>
          <w:szCs w:val="24"/>
        </w:rPr>
        <w:t xml:space="preserve">Для надежности снабжения объектов жизнеобеспечения и жилого фонда УГРС </w:t>
      </w:r>
      <w:proofErr w:type="spellStart"/>
      <w:r w:rsidRPr="00C10681">
        <w:rPr>
          <w:rFonts w:eastAsia="TimesNewRomanPSMT" w:cs="Times New Roman"/>
          <w:szCs w:val="24"/>
        </w:rPr>
        <w:t>Сахатранснефтегаз</w:t>
      </w:r>
      <w:proofErr w:type="spellEnd"/>
      <w:r w:rsidRPr="00C10681">
        <w:rPr>
          <w:rFonts w:eastAsia="TimesNewRomanPSMT" w:cs="Times New Roman"/>
          <w:szCs w:val="24"/>
        </w:rPr>
        <w:t xml:space="preserve"> выполнены работы по </w:t>
      </w:r>
      <w:proofErr w:type="spellStart"/>
      <w:r w:rsidRPr="00C10681">
        <w:rPr>
          <w:rFonts w:eastAsia="TimesNewRomanPSMT" w:cs="Times New Roman"/>
          <w:szCs w:val="24"/>
        </w:rPr>
        <w:t>закольцовке</w:t>
      </w:r>
      <w:proofErr w:type="spellEnd"/>
      <w:r w:rsidRPr="00C10681">
        <w:rPr>
          <w:rFonts w:eastAsia="TimesNewRomanPSMT" w:cs="Times New Roman"/>
          <w:szCs w:val="24"/>
        </w:rPr>
        <w:t xml:space="preserve"> ГРП по газопроводам высокого давления. Несмотря на выполнение значительного объема работ, остаются </w:t>
      </w:r>
      <w:proofErr w:type="spellStart"/>
      <w:r w:rsidRPr="00C10681">
        <w:rPr>
          <w:rFonts w:eastAsia="TimesNewRomanPSMT" w:cs="Times New Roman"/>
          <w:szCs w:val="24"/>
        </w:rPr>
        <w:t>негазифицированными</w:t>
      </w:r>
      <w:proofErr w:type="spellEnd"/>
      <w:r w:rsidRPr="00C10681">
        <w:rPr>
          <w:rFonts w:eastAsia="TimesNewRomanPSMT" w:cs="Times New Roman"/>
          <w:szCs w:val="24"/>
        </w:rPr>
        <w:t xml:space="preserve"> часть индивидуальных жилых домо</w:t>
      </w:r>
      <w:r w:rsidR="002943AA">
        <w:rPr>
          <w:rFonts w:eastAsia="TimesNewRomanPSMT" w:cs="Times New Roman"/>
          <w:szCs w:val="24"/>
        </w:rPr>
        <w:t xml:space="preserve">в по улицам </w:t>
      </w:r>
      <w:proofErr w:type="spellStart"/>
      <w:r w:rsidR="002943AA">
        <w:rPr>
          <w:rFonts w:eastAsia="TimesNewRomanPSMT" w:cs="Times New Roman"/>
          <w:szCs w:val="24"/>
        </w:rPr>
        <w:t>Дьячкова</w:t>
      </w:r>
      <w:proofErr w:type="spellEnd"/>
      <w:r w:rsidR="002943AA">
        <w:rPr>
          <w:rFonts w:eastAsia="TimesNewRomanPSMT" w:cs="Times New Roman"/>
          <w:szCs w:val="24"/>
        </w:rPr>
        <w:t>, Матросова, 3-я очередь ИЖС</w:t>
      </w:r>
    </w:p>
    <w:p w:rsidR="00C10681" w:rsidRPr="00C10681" w:rsidRDefault="00C10681" w:rsidP="00C10681">
      <w:pPr>
        <w:pStyle w:val="a5"/>
        <w:ind w:right="-22" w:firstLine="708"/>
        <w:contextualSpacing/>
        <w:rPr>
          <w:rFonts w:eastAsia="TimesNewRomanPSMT" w:cs="Times New Roman"/>
          <w:szCs w:val="24"/>
        </w:rPr>
      </w:pPr>
      <w:r w:rsidRPr="00C10681">
        <w:rPr>
          <w:rFonts w:eastAsia="TimesNewRomanPSMT" w:cs="Times New Roman"/>
          <w:szCs w:val="24"/>
        </w:rPr>
        <w:t>Начиная с 2009 года, во исполнение постановления Правительства Республики Саха (Якутия) от 11.06.2008 года № 241 "О мерах по газификации жилых домов малоимущих граждан Республики Саха (Якутия)" малоимущие граждане ГО «</w:t>
      </w:r>
      <w:proofErr w:type="spellStart"/>
      <w:r w:rsidRPr="00C10681">
        <w:rPr>
          <w:rFonts w:eastAsia="TimesNewRomanPSMT" w:cs="Times New Roman"/>
          <w:szCs w:val="24"/>
        </w:rPr>
        <w:t>Жатай</w:t>
      </w:r>
      <w:proofErr w:type="spellEnd"/>
      <w:r w:rsidRPr="00C10681">
        <w:rPr>
          <w:rFonts w:eastAsia="TimesNewRomanPSMT" w:cs="Times New Roman"/>
          <w:szCs w:val="24"/>
        </w:rPr>
        <w:t xml:space="preserve">» получают материальную помощь на газификацию своих домов. </w:t>
      </w:r>
    </w:p>
    <w:p w:rsidR="006129D4" w:rsidRPr="006129D4" w:rsidRDefault="006129D4" w:rsidP="006129D4">
      <w:pPr>
        <w:contextualSpacing/>
        <w:rPr>
          <w:rFonts w:ascii="Times New Roman" w:hAnsi="Times New Roman" w:cs="Times New Roman"/>
          <w:i/>
          <w:sz w:val="24"/>
          <w:szCs w:val="24"/>
        </w:rPr>
      </w:pPr>
    </w:p>
    <w:p w:rsidR="006129D4" w:rsidRPr="006129D4" w:rsidRDefault="006129D4" w:rsidP="002461A9">
      <w:pPr>
        <w:ind w:firstLine="0"/>
        <w:contextualSpacing/>
        <w:jc w:val="center"/>
        <w:rPr>
          <w:rFonts w:ascii="Times New Roman" w:hAnsi="Times New Roman" w:cs="Times New Roman"/>
          <w:b/>
          <w:sz w:val="24"/>
          <w:szCs w:val="24"/>
        </w:rPr>
      </w:pPr>
      <w:r w:rsidRPr="006129D4">
        <w:rPr>
          <w:rFonts w:ascii="Times New Roman" w:hAnsi="Times New Roman" w:cs="Times New Roman"/>
          <w:b/>
          <w:sz w:val="24"/>
          <w:szCs w:val="24"/>
        </w:rPr>
        <w:t>Автоматизация и систематизация учета процессов</w:t>
      </w:r>
    </w:p>
    <w:p w:rsidR="006129D4" w:rsidRPr="006129D4" w:rsidRDefault="006129D4" w:rsidP="002461A9">
      <w:pPr>
        <w:ind w:firstLine="0"/>
        <w:contextualSpacing/>
        <w:jc w:val="center"/>
        <w:rPr>
          <w:rFonts w:ascii="Times New Roman" w:hAnsi="Times New Roman" w:cs="Times New Roman"/>
          <w:b/>
          <w:sz w:val="24"/>
          <w:szCs w:val="24"/>
        </w:rPr>
      </w:pPr>
      <w:r w:rsidRPr="006129D4">
        <w:rPr>
          <w:rFonts w:ascii="Times New Roman" w:hAnsi="Times New Roman" w:cs="Times New Roman"/>
          <w:b/>
          <w:sz w:val="24"/>
          <w:szCs w:val="24"/>
        </w:rPr>
        <w:lastRenderedPageBreak/>
        <w:t>в жилищно-коммунальном комплексе</w:t>
      </w:r>
    </w:p>
    <w:p w:rsidR="006129D4" w:rsidRPr="006129D4" w:rsidRDefault="006129D4" w:rsidP="006129D4">
      <w:pPr>
        <w:ind w:firstLine="709"/>
        <w:contextualSpacing/>
        <w:jc w:val="center"/>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Общая система учета </w:t>
      </w:r>
      <w:proofErr w:type="spellStart"/>
      <w:r w:rsidRPr="006129D4">
        <w:rPr>
          <w:rFonts w:ascii="Times New Roman" w:hAnsi="Times New Roman" w:cs="Times New Roman"/>
          <w:sz w:val="24"/>
          <w:szCs w:val="24"/>
        </w:rPr>
        <w:t>теплоэнергии</w:t>
      </w:r>
      <w:proofErr w:type="spellEnd"/>
      <w:r w:rsidRPr="006129D4">
        <w:rPr>
          <w:rFonts w:ascii="Times New Roman" w:hAnsi="Times New Roman" w:cs="Times New Roman"/>
          <w:sz w:val="24"/>
          <w:szCs w:val="24"/>
        </w:rPr>
        <w:t xml:space="preserve"> и горячей воды производится в котельной. Водоснабжение на границе раздела </w:t>
      </w:r>
      <w:r w:rsidR="00196CA0">
        <w:rPr>
          <w:rFonts w:ascii="Times New Roman" w:hAnsi="Times New Roman" w:cs="Times New Roman"/>
          <w:sz w:val="24"/>
          <w:szCs w:val="24"/>
        </w:rPr>
        <w:t>ОАО «</w:t>
      </w:r>
      <w:proofErr w:type="spellStart"/>
      <w:r w:rsidRPr="006129D4">
        <w:rPr>
          <w:rFonts w:ascii="Times New Roman" w:hAnsi="Times New Roman" w:cs="Times New Roman"/>
          <w:sz w:val="24"/>
          <w:szCs w:val="24"/>
        </w:rPr>
        <w:t>Якутводоканала</w:t>
      </w:r>
      <w:proofErr w:type="spellEnd"/>
      <w:r w:rsidR="00196CA0">
        <w:rPr>
          <w:rFonts w:ascii="Times New Roman" w:hAnsi="Times New Roman" w:cs="Times New Roman"/>
          <w:sz w:val="24"/>
          <w:szCs w:val="24"/>
        </w:rPr>
        <w:t>»</w:t>
      </w:r>
      <w:r w:rsidRPr="006129D4">
        <w:rPr>
          <w:rFonts w:ascii="Times New Roman" w:hAnsi="Times New Roman" w:cs="Times New Roman"/>
          <w:sz w:val="24"/>
          <w:szCs w:val="24"/>
        </w:rPr>
        <w:t xml:space="preserve"> и </w:t>
      </w:r>
      <w:r w:rsidR="00196CA0">
        <w:rPr>
          <w:rFonts w:ascii="Times New Roman" w:hAnsi="Times New Roman" w:cs="Times New Roman"/>
          <w:sz w:val="24"/>
          <w:szCs w:val="24"/>
        </w:rPr>
        <w:t>МУП «</w:t>
      </w:r>
      <w:proofErr w:type="spellStart"/>
      <w:r w:rsidRPr="006129D4">
        <w:rPr>
          <w:rFonts w:ascii="Times New Roman" w:hAnsi="Times New Roman" w:cs="Times New Roman"/>
          <w:sz w:val="24"/>
          <w:szCs w:val="24"/>
        </w:rPr>
        <w:t>Ж</w:t>
      </w:r>
      <w:r w:rsidR="0089467B">
        <w:rPr>
          <w:rFonts w:ascii="Times New Roman" w:hAnsi="Times New Roman" w:cs="Times New Roman"/>
          <w:sz w:val="24"/>
          <w:szCs w:val="24"/>
        </w:rPr>
        <w:t>атайтеплосети</w:t>
      </w:r>
      <w:proofErr w:type="spellEnd"/>
      <w:r w:rsidR="00196CA0">
        <w:rPr>
          <w:rFonts w:ascii="Times New Roman" w:hAnsi="Times New Roman" w:cs="Times New Roman"/>
          <w:sz w:val="24"/>
          <w:szCs w:val="24"/>
        </w:rPr>
        <w:t>»</w:t>
      </w:r>
      <w:r w:rsidRPr="006129D4">
        <w:rPr>
          <w:rFonts w:ascii="Times New Roman" w:hAnsi="Times New Roman" w:cs="Times New Roman"/>
          <w:sz w:val="24"/>
          <w:szCs w:val="24"/>
        </w:rPr>
        <w:t>.</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По оценкам специалистов, в России более трети всех энергоресурсов страны расходуется на отопление жилых, офисных и производственных зданий, поэтому все вышеперечисленные технологии и методы энергосбережения будут малоэффективны без борьбы с непродуктивными потерями тепла.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Здесь следует выделить три основных направления энергосбережения.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Во-первых, это снижение потерь на этапе выработки транспортировки тепла  - то есть повышение эффективности работы ТЭС, модернизация ЦТП с заменой неэкономичного оборудования, применение долговечных теплоизоляционных материалов при прокладке и модернизации тепловых сетей.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Во-вторых, повышение </w:t>
      </w:r>
      <w:proofErr w:type="spellStart"/>
      <w:r w:rsidRPr="006129D4">
        <w:rPr>
          <w:rFonts w:ascii="Times New Roman" w:hAnsi="Times New Roman" w:cs="Times New Roman"/>
          <w:sz w:val="24"/>
          <w:szCs w:val="24"/>
        </w:rPr>
        <w:t>энергоэффективности</w:t>
      </w:r>
      <w:proofErr w:type="spellEnd"/>
      <w:r w:rsidRPr="006129D4">
        <w:rPr>
          <w:rFonts w:ascii="Times New Roman" w:hAnsi="Times New Roman" w:cs="Times New Roman"/>
          <w:sz w:val="24"/>
          <w:szCs w:val="24"/>
        </w:rPr>
        <w:t xml:space="preserve"> зданий за счет комплексного применения теплоизоляционных решений для наружных ограждающих конструкций (в первую очередь фасадов и кровель)</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И, в-третьих, использование радиаторов отопления с автоматической регуляцией и систем вентиляции с функцией рекуперации тепла.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Отечественный и зарубежный опыт свидетельствуют, что все эти меры позволяют сократить расход тепла  на обогрев зданий не менее, чем на 40%. А, в соответствии с проведенными расчетами, затраты на повышение </w:t>
      </w:r>
      <w:proofErr w:type="spellStart"/>
      <w:r w:rsidRPr="006129D4">
        <w:rPr>
          <w:rFonts w:ascii="Times New Roman" w:hAnsi="Times New Roman" w:cs="Times New Roman"/>
          <w:sz w:val="24"/>
          <w:szCs w:val="24"/>
        </w:rPr>
        <w:t>энергоэффективности</w:t>
      </w:r>
      <w:proofErr w:type="spellEnd"/>
      <w:r w:rsidRPr="006129D4">
        <w:rPr>
          <w:rFonts w:ascii="Times New Roman" w:hAnsi="Times New Roman" w:cs="Times New Roman"/>
          <w:sz w:val="24"/>
          <w:szCs w:val="24"/>
        </w:rPr>
        <w:t xml:space="preserve"> окупаются за 7-8 лет в новостройках и за 12-15 лет при реконструкции старых зданий.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В последние годы все </w:t>
      </w:r>
      <w:proofErr w:type="spellStart"/>
      <w:r w:rsidRPr="006129D4">
        <w:rPr>
          <w:rFonts w:ascii="Times New Roman" w:hAnsi="Times New Roman" w:cs="Times New Roman"/>
          <w:sz w:val="24"/>
          <w:szCs w:val="24"/>
        </w:rPr>
        <w:t>энергоэффективные</w:t>
      </w:r>
      <w:proofErr w:type="spellEnd"/>
      <w:r w:rsidRPr="006129D4">
        <w:rPr>
          <w:rFonts w:ascii="Times New Roman" w:hAnsi="Times New Roman" w:cs="Times New Roman"/>
          <w:sz w:val="24"/>
          <w:szCs w:val="24"/>
        </w:rPr>
        <w:t xml:space="preserve"> технологии объединяются в концепцию так называемого пассивного дома, то есть жилища, максимально дружелюбного окружающей среде.</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В </w:t>
      </w:r>
      <w:r w:rsidR="00063838">
        <w:rPr>
          <w:rFonts w:ascii="Times New Roman" w:hAnsi="Times New Roman" w:cs="Times New Roman"/>
          <w:sz w:val="24"/>
          <w:szCs w:val="24"/>
        </w:rPr>
        <w:t xml:space="preserve">декабре 2016 года проект «Комплексное освоение территории квартала </w:t>
      </w:r>
      <w:proofErr w:type="spellStart"/>
      <w:r w:rsidR="00063838">
        <w:rPr>
          <w:rFonts w:ascii="Times New Roman" w:hAnsi="Times New Roman" w:cs="Times New Roman"/>
          <w:sz w:val="24"/>
          <w:szCs w:val="24"/>
        </w:rPr>
        <w:t>энергоэффективных</w:t>
      </w:r>
      <w:proofErr w:type="spellEnd"/>
      <w:r w:rsidR="00063838">
        <w:rPr>
          <w:rFonts w:ascii="Times New Roman" w:hAnsi="Times New Roman" w:cs="Times New Roman"/>
          <w:sz w:val="24"/>
          <w:szCs w:val="24"/>
        </w:rPr>
        <w:t xml:space="preserve"> домов в ГО «</w:t>
      </w:r>
      <w:proofErr w:type="spellStart"/>
      <w:r w:rsidR="00063838">
        <w:rPr>
          <w:rFonts w:ascii="Times New Roman" w:hAnsi="Times New Roman" w:cs="Times New Roman"/>
          <w:sz w:val="24"/>
          <w:szCs w:val="24"/>
        </w:rPr>
        <w:t>Жатай</w:t>
      </w:r>
      <w:proofErr w:type="spellEnd"/>
      <w:r w:rsidR="00063838">
        <w:rPr>
          <w:rFonts w:ascii="Times New Roman" w:hAnsi="Times New Roman" w:cs="Times New Roman"/>
          <w:sz w:val="24"/>
          <w:szCs w:val="24"/>
        </w:rPr>
        <w:t xml:space="preserve">»» был полностью </w:t>
      </w:r>
      <w:r w:rsidR="00AF7601">
        <w:rPr>
          <w:rFonts w:ascii="Times New Roman" w:hAnsi="Times New Roman" w:cs="Times New Roman"/>
          <w:sz w:val="24"/>
          <w:szCs w:val="24"/>
        </w:rPr>
        <w:t>завершен</w:t>
      </w:r>
      <w:r w:rsidR="00063838">
        <w:rPr>
          <w:rFonts w:ascii="Times New Roman" w:hAnsi="Times New Roman" w:cs="Times New Roman"/>
          <w:sz w:val="24"/>
          <w:szCs w:val="24"/>
        </w:rPr>
        <w:t xml:space="preserve">. </w:t>
      </w:r>
      <w:r w:rsidRPr="006129D4">
        <w:rPr>
          <w:rFonts w:ascii="Times New Roman" w:hAnsi="Times New Roman" w:cs="Times New Roman"/>
          <w:sz w:val="24"/>
          <w:szCs w:val="24"/>
        </w:rPr>
        <w:t xml:space="preserve"> </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C049FE" w:rsidP="006129D4">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7275" cy="344805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10000"/>
                    </a:blip>
                    <a:srcRect b="12981"/>
                    <a:stretch>
                      <a:fillRect/>
                    </a:stretch>
                  </pic:blipFill>
                  <pic:spPr bwMode="auto">
                    <a:xfrm>
                      <a:off x="0" y="0"/>
                      <a:ext cx="4867275" cy="3448050"/>
                    </a:xfrm>
                    <a:prstGeom prst="rect">
                      <a:avLst/>
                    </a:prstGeom>
                    <a:noFill/>
                    <a:ln w="9525">
                      <a:noFill/>
                      <a:miter lim="800000"/>
                      <a:headEnd/>
                      <a:tailEnd/>
                    </a:ln>
                  </pic:spPr>
                </pic:pic>
              </a:graphicData>
            </a:graphic>
          </wp:inline>
        </w:drawing>
      </w:r>
    </w:p>
    <w:p w:rsidR="006129D4" w:rsidRPr="002569A5" w:rsidRDefault="002569A5" w:rsidP="006129D4">
      <w:pPr>
        <w:ind w:firstLine="709"/>
        <w:contextualSpacing/>
        <w:rPr>
          <w:rFonts w:ascii="Times New Roman" w:hAnsi="Times New Roman" w:cs="Times New Roman"/>
          <w:sz w:val="24"/>
          <w:szCs w:val="24"/>
        </w:rPr>
      </w:pPr>
      <w:r w:rsidRPr="002569A5">
        <w:rPr>
          <w:rFonts w:ascii="Times New Roman" w:hAnsi="Times New Roman" w:cs="Times New Roman"/>
          <w:sz w:val="24"/>
          <w:szCs w:val="24"/>
        </w:rPr>
        <w:t>Рис.1.1</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t>Основные архитектурно-план</w:t>
      </w:r>
      <w:r w:rsidR="00AE4244">
        <w:rPr>
          <w:rFonts w:ascii="Times New Roman" w:hAnsi="Times New Roman" w:cs="Times New Roman"/>
          <w:sz w:val="24"/>
          <w:szCs w:val="24"/>
          <w:u w:val="single"/>
        </w:rPr>
        <w:t>и</w:t>
      </w:r>
      <w:r w:rsidRPr="006129D4">
        <w:rPr>
          <w:rFonts w:ascii="Times New Roman" w:hAnsi="Times New Roman" w:cs="Times New Roman"/>
          <w:sz w:val="24"/>
          <w:szCs w:val="24"/>
          <w:u w:val="single"/>
        </w:rPr>
        <w:t>ровочные решения: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-Меридиональная ориентация продольного фасада здания.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Оптимизация формы здания </w:t>
      </w:r>
      <w:proofErr w:type="gramStart"/>
      <w:r w:rsidRPr="006129D4">
        <w:rPr>
          <w:rFonts w:ascii="Times New Roman" w:hAnsi="Times New Roman" w:cs="Times New Roman"/>
          <w:sz w:val="24"/>
          <w:szCs w:val="24"/>
        </w:rPr>
        <w:t>позволит</w:t>
      </w:r>
      <w:proofErr w:type="gramEnd"/>
      <w:r w:rsidRPr="006129D4">
        <w:rPr>
          <w:rFonts w:ascii="Times New Roman" w:hAnsi="Times New Roman" w:cs="Times New Roman"/>
          <w:sz w:val="24"/>
          <w:szCs w:val="24"/>
        </w:rPr>
        <w:t xml:space="preserve"> экономит до 20% потерь тепла через наружные стены.</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Стены, чердачные и </w:t>
      </w:r>
      <w:proofErr w:type="spellStart"/>
      <w:r w:rsidRPr="006129D4">
        <w:rPr>
          <w:rFonts w:ascii="Times New Roman" w:hAnsi="Times New Roman" w:cs="Times New Roman"/>
          <w:sz w:val="24"/>
          <w:szCs w:val="24"/>
        </w:rPr>
        <w:t>надпо</w:t>
      </w:r>
      <w:r w:rsidR="008C627D">
        <w:rPr>
          <w:rFonts w:ascii="Times New Roman" w:hAnsi="Times New Roman" w:cs="Times New Roman"/>
          <w:sz w:val="24"/>
          <w:szCs w:val="24"/>
        </w:rPr>
        <w:t>д</w:t>
      </w:r>
      <w:r w:rsidRPr="006129D4">
        <w:rPr>
          <w:rFonts w:ascii="Times New Roman" w:hAnsi="Times New Roman" w:cs="Times New Roman"/>
          <w:sz w:val="24"/>
          <w:szCs w:val="24"/>
        </w:rPr>
        <w:t>вальные</w:t>
      </w:r>
      <w:proofErr w:type="spellEnd"/>
      <w:r w:rsidRPr="006129D4">
        <w:rPr>
          <w:rFonts w:ascii="Times New Roman" w:hAnsi="Times New Roman" w:cs="Times New Roman"/>
          <w:sz w:val="24"/>
          <w:szCs w:val="24"/>
        </w:rPr>
        <w:t xml:space="preserve"> перекрытия с усиленной тепловой изоляцией.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Окна с тепловой изоляцией.</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Экономия тепла за счет увеличения сопротивления теплопередаче и существенного снижения инфильтрационного воздухообмена составит не менее 30%.</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lastRenderedPageBreak/>
        <w:t>Теплоснабжение и отопление</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Индивидуальный тепловой пункт (ИТП):</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-поддержание расчетного давления в системах отопления, вентиляции и горячего водоснабжения;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-автоматическое  поддержание температуры </w:t>
      </w:r>
      <w:proofErr w:type="spellStart"/>
      <w:r w:rsidRPr="006129D4">
        <w:rPr>
          <w:rFonts w:ascii="Times New Roman" w:hAnsi="Times New Roman" w:cs="Times New Roman"/>
          <w:sz w:val="24"/>
          <w:szCs w:val="24"/>
        </w:rPr>
        <w:t>теплонасителей</w:t>
      </w:r>
      <w:proofErr w:type="spellEnd"/>
      <w:r w:rsidRPr="006129D4">
        <w:rPr>
          <w:rFonts w:ascii="Times New Roman" w:hAnsi="Times New Roman" w:cs="Times New Roman"/>
          <w:sz w:val="24"/>
          <w:szCs w:val="24"/>
        </w:rPr>
        <w:t xml:space="preserve"> в зависимости от температуры наружного воздуха;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-учет расходов тепла, воды в системах отопления, вентиляции и горячего водоснабжения;</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-позволяет реализовать независимые системы отопления дома.</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Горячее водоснабжение предусматривается от теплообменника. На летний период для приготовление горячей воды в здании предусмотрена </w:t>
      </w:r>
      <w:proofErr w:type="gramStart"/>
      <w:r w:rsidRPr="006129D4">
        <w:rPr>
          <w:rFonts w:ascii="Times New Roman" w:hAnsi="Times New Roman" w:cs="Times New Roman"/>
          <w:sz w:val="24"/>
          <w:szCs w:val="24"/>
        </w:rPr>
        <w:t>система</w:t>
      </w:r>
      <w:proofErr w:type="gramEnd"/>
      <w:r w:rsidRPr="006129D4">
        <w:rPr>
          <w:rFonts w:ascii="Times New Roman" w:hAnsi="Times New Roman" w:cs="Times New Roman"/>
          <w:sz w:val="24"/>
          <w:szCs w:val="24"/>
        </w:rPr>
        <w:t xml:space="preserve"> работающая на солнечной энергии, основные компоненты </w:t>
      </w:r>
      <w:proofErr w:type="spellStart"/>
      <w:r w:rsidRPr="006129D4">
        <w:rPr>
          <w:rFonts w:ascii="Times New Roman" w:hAnsi="Times New Roman" w:cs="Times New Roman"/>
          <w:sz w:val="24"/>
          <w:szCs w:val="24"/>
        </w:rPr>
        <w:t>системы-солнечные</w:t>
      </w:r>
      <w:proofErr w:type="spellEnd"/>
      <w:r w:rsidRPr="006129D4">
        <w:rPr>
          <w:rFonts w:ascii="Times New Roman" w:hAnsi="Times New Roman" w:cs="Times New Roman"/>
          <w:sz w:val="24"/>
          <w:szCs w:val="24"/>
        </w:rPr>
        <w:t xml:space="preserve"> коллекторы, резервуары, теплообменники, аппаратура управления системой.    </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Коллекторы, бак-аккумулятор и соединительные трубопроводы системы заполнены холодной водой. Солнечное излучение, проходя через прозрачное покрытие (остекление) коллектора нагревает его поглощающую панель и воду в ее каналах. При нагреве плотность воды </w:t>
      </w:r>
      <w:proofErr w:type="gramStart"/>
      <w:r w:rsidRPr="006129D4">
        <w:rPr>
          <w:rFonts w:ascii="Times New Roman" w:hAnsi="Times New Roman" w:cs="Times New Roman"/>
          <w:sz w:val="24"/>
          <w:szCs w:val="24"/>
        </w:rPr>
        <w:t>уменьшается</w:t>
      </w:r>
      <w:proofErr w:type="gramEnd"/>
      <w:r w:rsidRPr="006129D4">
        <w:rPr>
          <w:rFonts w:ascii="Times New Roman" w:hAnsi="Times New Roman" w:cs="Times New Roman"/>
          <w:sz w:val="24"/>
          <w:szCs w:val="24"/>
        </w:rPr>
        <w:t xml:space="preserve"> и нагретая жидкость начинает перемещаться в верхнюю точку коллектора и далее по трубопроводу в бак-аккумулятор. В баке нагретая вода перемещается в верхнюю точку, а более холодная вода размещается в нижней части бака, т.е. наблюдается расслоение воды в зависимости от температуры. Более холодная вода из нижней части бака по трубопроводу поступает в нижнюю часть коллектора. Таким образом, </w:t>
      </w:r>
      <w:proofErr w:type="gramStart"/>
      <w:r w:rsidRPr="006129D4">
        <w:rPr>
          <w:rFonts w:ascii="Times New Roman" w:hAnsi="Times New Roman" w:cs="Times New Roman"/>
          <w:sz w:val="24"/>
          <w:szCs w:val="24"/>
        </w:rPr>
        <w:t>при</w:t>
      </w:r>
      <w:proofErr w:type="gramEnd"/>
      <w:r w:rsidRPr="006129D4">
        <w:rPr>
          <w:rFonts w:ascii="Times New Roman" w:hAnsi="Times New Roman" w:cs="Times New Roman"/>
          <w:sz w:val="24"/>
          <w:szCs w:val="24"/>
        </w:rPr>
        <w:t xml:space="preserve"> </w:t>
      </w:r>
      <w:proofErr w:type="gramStart"/>
      <w:r w:rsidRPr="006129D4">
        <w:rPr>
          <w:rFonts w:ascii="Times New Roman" w:hAnsi="Times New Roman" w:cs="Times New Roman"/>
          <w:sz w:val="24"/>
          <w:szCs w:val="24"/>
        </w:rPr>
        <w:t>наличие</w:t>
      </w:r>
      <w:proofErr w:type="gramEnd"/>
      <w:r w:rsidRPr="006129D4">
        <w:rPr>
          <w:rFonts w:ascii="Times New Roman" w:hAnsi="Times New Roman" w:cs="Times New Roman"/>
          <w:sz w:val="24"/>
          <w:szCs w:val="24"/>
        </w:rPr>
        <w:t xml:space="preserve"> достаточной солнечной радиации, в коллекторном контуре устанавливается постоянная циркуляция, скорость и интенсивность которой зависят от плотности потока солнечного излучения. Постепенно, в сечении светового дня, происходит полный прогрев всего бака, при этом отбор воды для использования производиться из наиболее горячих слоев воды, располагающихся в верхней части бака. Это делается подачей холодной воды в бак снизу под давлением, которая вытесняет нагретую воду из бака. Подводящие и отводящие сети системы проектируются из медных труб по ГОСТ 617-90.</w:t>
      </w:r>
    </w:p>
    <w:p w:rsidR="008C627D" w:rsidRDefault="008C627D" w:rsidP="006129D4">
      <w:pPr>
        <w:ind w:firstLine="709"/>
        <w:contextualSpacing/>
        <w:rPr>
          <w:rFonts w:ascii="Times New Roman" w:hAnsi="Times New Roman" w:cs="Times New Roman"/>
          <w:sz w:val="24"/>
          <w:szCs w:val="24"/>
          <w:u w:val="single"/>
        </w:rPr>
      </w:pPr>
    </w:p>
    <w:p w:rsidR="006129D4" w:rsidRPr="006129D4" w:rsidRDefault="006129D4" w:rsidP="006129D4">
      <w:pPr>
        <w:ind w:firstLine="709"/>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t xml:space="preserve">В квартирах </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-Приборы учета холодной, горячей воды.</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-Напольное отопление</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-Автоматическое регулирование отопительных приборов и системы вентиляции путем установки термостатов.</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-Рекуперация тепла отходящего воздуха.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w:t>
      </w:r>
      <w:proofErr w:type="spellStart"/>
      <w:r w:rsidRPr="006129D4">
        <w:rPr>
          <w:rFonts w:ascii="Times New Roman" w:hAnsi="Times New Roman" w:cs="Times New Roman"/>
          <w:sz w:val="24"/>
          <w:szCs w:val="24"/>
        </w:rPr>
        <w:t>Погодозависимое</w:t>
      </w:r>
      <w:proofErr w:type="spellEnd"/>
      <w:r w:rsidRPr="006129D4">
        <w:rPr>
          <w:rFonts w:ascii="Times New Roman" w:hAnsi="Times New Roman" w:cs="Times New Roman"/>
          <w:sz w:val="24"/>
          <w:szCs w:val="24"/>
        </w:rPr>
        <w:t xml:space="preserve"> регулирование теплоносителя снизят теплопотребление не менее чем на 15%.</w:t>
      </w:r>
    </w:p>
    <w:p w:rsidR="006129D4" w:rsidRPr="006129D4" w:rsidRDefault="006129D4" w:rsidP="006129D4">
      <w:pPr>
        <w:ind w:firstLine="709"/>
        <w:contextualSpacing/>
        <w:rPr>
          <w:rFonts w:ascii="Times New Roman" w:hAnsi="Times New Roman" w:cs="Times New Roman"/>
          <w:sz w:val="24"/>
          <w:szCs w:val="24"/>
          <w:u w:val="single"/>
        </w:rPr>
      </w:pPr>
    </w:p>
    <w:p w:rsidR="006129D4" w:rsidRPr="006129D4" w:rsidRDefault="006129D4" w:rsidP="006129D4">
      <w:pPr>
        <w:ind w:firstLine="709"/>
        <w:contextualSpacing/>
        <w:rPr>
          <w:rFonts w:ascii="Times New Roman" w:hAnsi="Times New Roman" w:cs="Times New Roman"/>
          <w:sz w:val="24"/>
          <w:szCs w:val="24"/>
          <w:u w:val="single"/>
        </w:rPr>
      </w:pPr>
      <w:r w:rsidRPr="006129D4">
        <w:rPr>
          <w:rFonts w:ascii="Times New Roman" w:hAnsi="Times New Roman" w:cs="Times New Roman"/>
          <w:sz w:val="24"/>
          <w:szCs w:val="24"/>
          <w:u w:val="single"/>
        </w:rPr>
        <w:t>Электроснабжение</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-Освещение </w:t>
      </w:r>
      <w:proofErr w:type="spellStart"/>
      <w:r w:rsidRPr="006129D4">
        <w:rPr>
          <w:rFonts w:ascii="Times New Roman" w:hAnsi="Times New Roman" w:cs="Times New Roman"/>
          <w:sz w:val="24"/>
          <w:szCs w:val="24"/>
        </w:rPr>
        <w:t>общедомовых</w:t>
      </w:r>
      <w:proofErr w:type="spellEnd"/>
      <w:r w:rsidRPr="006129D4">
        <w:rPr>
          <w:rFonts w:ascii="Times New Roman" w:hAnsi="Times New Roman" w:cs="Times New Roman"/>
          <w:sz w:val="24"/>
          <w:szCs w:val="24"/>
        </w:rPr>
        <w:t xml:space="preserve"> помещений (подъездов, входов, лестниц и др.) с автоматическим или дистанционным управлением, в том числе с датчиками движения, автоматизированной системой учета электропотребления (АСКУЭ).</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-Электроснабжение освещения </w:t>
      </w:r>
      <w:proofErr w:type="spellStart"/>
      <w:r w:rsidRPr="006129D4">
        <w:rPr>
          <w:rFonts w:ascii="Times New Roman" w:hAnsi="Times New Roman" w:cs="Times New Roman"/>
          <w:sz w:val="24"/>
          <w:szCs w:val="24"/>
        </w:rPr>
        <w:t>общедомовых</w:t>
      </w:r>
      <w:proofErr w:type="spellEnd"/>
      <w:r w:rsidRPr="006129D4">
        <w:rPr>
          <w:rFonts w:ascii="Times New Roman" w:hAnsi="Times New Roman" w:cs="Times New Roman"/>
          <w:sz w:val="24"/>
          <w:szCs w:val="24"/>
        </w:rPr>
        <w:t xml:space="preserve"> помещений осуществляется за счет фотоэлектрической системы. Расчетная выработка электроэнергии солнечными батареями – не менее 85% от электроэнергии, потребленной системой оснащения </w:t>
      </w:r>
      <w:proofErr w:type="spellStart"/>
      <w:r w:rsidRPr="006129D4">
        <w:rPr>
          <w:rFonts w:ascii="Times New Roman" w:hAnsi="Times New Roman" w:cs="Times New Roman"/>
          <w:sz w:val="24"/>
          <w:szCs w:val="24"/>
        </w:rPr>
        <w:t>общедомовых</w:t>
      </w:r>
      <w:proofErr w:type="spellEnd"/>
      <w:r w:rsidRPr="006129D4">
        <w:rPr>
          <w:rFonts w:ascii="Times New Roman" w:hAnsi="Times New Roman" w:cs="Times New Roman"/>
          <w:sz w:val="24"/>
          <w:szCs w:val="24"/>
        </w:rPr>
        <w:t xml:space="preserve"> помещений.</w:t>
      </w:r>
    </w:p>
    <w:p w:rsidR="006129D4" w:rsidRPr="006129D4" w:rsidRDefault="006129D4" w:rsidP="006129D4">
      <w:pPr>
        <w:contextualSpacing/>
        <w:rPr>
          <w:rFonts w:ascii="Times New Roman" w:hAnsi="Times New Roman" w:cs="Times New Roman"/>
          <w:sz w:val="24"/>
          <w:szCs w:val="24"/>
        </w:rPr>
      </w:pPr>
    </w:p>
    <w:p w:rsidR="006129D4" w:rsidRPr="006129D4" w:rsidRDefault="006129D4" w:rsidP="006129D4">
      <w:pPr>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В настоящее время в поселке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xml:space="preserve"> введены автоматизированные системы контроля и управления энергетическими ресурсами (АСКУ ЭР) и автоматические системы управления и диспетчерского контроля (АСУД) тепловых пунктов жилых и административных зданий.</w:t>
      </w:r>
    </w:p>
    <w:p w:rsidR="006129D4" w:rsidRPr="006129D4" w:rsidRDefault="006129D4" w:rsidP="006129D4">
      <w:pPr>
        <w:spacing w:before="40" w:after="40"/>
        <w:ind w:left="567" w:hanging="283"/>
        <w:rPr>
          <w:rFonts w:ascii="Times New Roman" w:hAnsi="Times New Roman" w:cs="Times New Roman"/>
          <w:sz w:val="24"/>
          <w:szCs w:val="24"/>
        </w:rPr>
      </w:pPr>
      <w:r w:rsidRPr="006129D4">
        <w:rPr>
          <w:rFonts w:ascii="Times New Roman" w:hAnsi="Times New Roman" w:cs="Times New Roman"/>
          <w:sz w:val="24"/>
          <w:szCs w:val="24"/>
        </w:rPr>
        <w:t>Создание АСКУ ЭР преследует следующие цели:</w:t>
      </w:r>
    </w:p>
    <w:p w:rsidR="006129D4" w:rsidRPr="006129D4" w:rsidRDefault="006129D4" w:rsidP="006129D4">
      <w:pPr>
        <w:widowControl/>
        <w:numPr>
          <w:ilvl w:val="0"/>
          <w:numId w:val="20"/>
        </w:numPr>
        <w:tabs>
          <w:tab w:val="clear" w:pos="720"/>
          <w:tab w:val="num" w:pos="993"/>
        </w:tabs>
        <w:autoSpaceDE/>
        <w:autoSpaceDN/>
        <w:adjustRightInd/>
        <w:ind w:left="993" w:hanging="426"/>
        <w:jc w:val="left"/>
        <w:rPr>
          <w:rFonts w:ascii="Times New Roman" w:hAnsi="Times New Roman" w:cs="Times New Roman"/>
          <w:sz w:val="24"/>
          <w:szCs w:val="24"/>
        </w:rPr>
      </w:pPr>
      <w:r w:rsidRPr="006129D4">
        <w:rPr>
          <w:rFonts w:ascii="Times New Roman" w:hAnsi="Times New Roman" w:cs="Times New Roman"/>
          <w:sz w:val="24"/>
          <w:szCs w:val="24"/>
          <w:u w:val="single"/>
        </w:rPr>
        <w:t>Экономическую:</w:t>
      </w:r>
      <w:r w:rsidRPr="006129D4">
        <w:rPr>
          <w:rFonts w:ascii="Times New Roman" w:hAnsi="Times New Roman" w:cs="Times New Roman"/>
          <w:sz w:val="24"/>
          <w:szCs w:val="24"/>
        </w:rPr>
        <w:t xml:space="preserve"> Сокращение нерационального расхода энергетических ресурсов;</w:t>
      </w:r>
    </w:p>
    <w:p w:rsidR="006129D4" w:rsidRPr="006129D4" w:rsidRDefault="006129D4" w:rsidP="006129D4">
      <w:pPr>
        <w:widowControl/>
        <w:numPr>
          <w:ilvl w:val="0"/>
          <w:numId w:val="20"/>
        </w:numPr>
        <w:tabs>
          <w:tab w:val="clear" w:pos="720"/>
          <w:tab w:val="num" w:pos="993"/>
        </w:tabs>
        <w:autoSpaceDE/>
        <w:autoSpaceDN/>
        <w:adjustRightInd/>
        <w:ind w:left="993" w:hanging="426"/>
        <w:jc w:val="left"/>
        <w:rPr>
          <w:rFonts w:ascii="Times New Roman" w:hAnsi="Times New Roman" w:cs="Times New Roman"/>
          <w:sz w:val="24"/>
          <w:szCs w:val="24"/>
        </w:rPr>
      </w:pPr>
      <w:proofErr w:type="gramStart"/>
      <w:r w:rsidRPr="006129D4">
        <w:rPr>
          <w:rFonts w:ascii="Times New Roman" w:hAnsi="Times New Roman" w:cs="Times New Roman"/>
          <w:sz w:val="24"/>
          <w:szCs w:val="24"/>
          <w:u w:val="single"/>
        </w:rPr>
        <w:t>Социальную</w:t>
      </w:r>
      <w:proofErr w:type="gramEnd"/>
      <w:r w:rsidRPr="006129D4">
        <w:rPr>
          <w:rFonts w:ascii="Times New Roman" w:hAnsi="Times New Roman" w:cs="Times New Roman"/>
          <w:sz w:val="24"/>
          <w:szCs w:val="24"/>
          <w:u w:val="single"/>
        </w:rPr>
        <w:t>:</w:t>
      </w:r>
      <w:r w:rsidRPr="006129D4">
        <w:rPr>
          <w:rFonts w:ascii="Times New Roman" w:hAnsi="Times New Roman" w:cs="Times New Roman"/>
          <w:sz w:val="24"/>
          <w:szCs w:val="24"/>
        </w:rPr>
        <w:t xml:space="preserve"> экономическими методами воздействовать на население для воспитания экономного отношения к расходованию энергетических ресурсов;</w:t>
      </w:r>
    </w:p>
    <w:p w:rsidR="006129D4" w:rsidRPr="006129D4" w:rsidRDefault="006129D4" w:rsidP="006129D4">
      <w:pPr>
        <w:numPr>
          <w:ilvl w:val="0"/>
          <w:numId w:val="20"/>
        </w:numPr>
        <w:tabs>
          <w:tab w:val="clear" w:pos="720"/>
          <w:tab w:val="num" w:pos="993"/>
        </w:tabs>
        <w:autoSpaceDE/>
        <w:autoSpaceDN/>
        <w:adjustRightInd/>
        <w:spacing w:before="40" w:after="40"/>
        <w:ind w:left="993" w:hanging="426"/>
        <w:rPr>
          <w:rFonts w:ascii="Times New Roman" w:hAnsi="Times New Roman" w:cs="Times New Roman"/>
          <w:sz w:val="24"/>
          <w:szCs w:val="24"/>
        </w:rPr>
      </w:pPr>
      <w:proofErr w:type="gramStart"/>
      <w:r w:rsidRPr="006129D4">
        <w:rPr>
          <w:rFonts w:ascii="Times New Roman" w:hAnsi="Times New Roman" w:cs="Times New Roman"/>
          <w:sz w:val="24"/>
          <w:szCs w:val="24"/>
          <w:u w:val="single"/>
        </w:rPr>
        <w:t>Перспективную</w:t>
      </w:r>
      <w:proofErr w:type="gramEnd"/>
      <w:r w:rsidRPr="006129D4">
        <w:rPr>
          <w:rFonts w:ascii="Times New Roman" w:hAnsi="Times New Roman" w:cs="Times New Roman"/>
          <w:sz w:val="24"/>
          <w:szCs w:val="24"/>
          <w:u w:val="single"/>
        </w:rPr>
        <w:t>:</w:t>
      </w:r>
      <w:r w:rsidRPr="006129D4">
        <w:rPr>
          <w:rFonts w:ascii="Times New Roman" w:hAnsi="Times New Roman" w:cs="Times New Roman"/>
          <w:sz w:val="24"/>
          <w:szCs w:val="24"/>
        </w:rPr>
        <w:t xml:space="preserve"> планирование хозяйственной деятельности с целью исключения нерационального использования энергетических ресурсов;</w:t>
      </w:r>
    </w:p>
    <w:p w:rsidR="006129D4" w:rsidRPr="006129D4" w:rsidRDefault="006129D4" w:rsidP="006129D4">
      <w:pPr>
        <w:spacing w:before="40" w:after="40"/>
        <w:ind w:left="360"/>
        <w:rPr>
          <w:rFonts w:ascii="Times New Roman" w:hAnsi="Times New Roman" w:cs="Times New Roman"/>
          <w:sz w:val="24"/>
          <w:szCs w:val="24"/>
        </w:rPr>
      </w:pPr>
      <w:r w:rsidRPr="006129D4">
        <w:rPr>
          <w:rFonts w:ascii="Times New Roman" w:hAnsi="Times New Roman" w:cs="Times New Roman"/>
          <w:sz w:val="24"/>
          <w:szCs w:val="24"/>
        </w:rPr>
        <w:t>Создание АСКУ ЭР должно решать следующие задачи:</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 xml:space="preserve">обеспечения приборного учета потребляемых энергетических ресурсов каждым объектом </w:t>
      </w:r>
      <w:r w:rsidRPr="006129D4">
        <w:rPr>
          <w:rFonts w:ascii="Times New Roman" w:hAnsi="Times New Roman" w:cs="Times New Roman"/>
          <w:sz w:val="24"/>
          <w:szCs w:val="24"/>
        </w:rPr>
        <w:lastRenderedPageBreak/>
        <w:t>энергопотребления в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дистанционного управления автоматизированными узлами;</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отображения на мнемосхемах информации о тепловых объектах и системе в целом;</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формирования достоверной и оперативной информации по контролю параметров энергоресурсов;</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контроля лимитов энергоресурсов;</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выявления источников неучтенных расходов и скрытых потерь и внедрение системы активного поиска утечек;</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передачи информации о потребленных энергоресурсах в диспетчерскую, инженерно-техническую и расчетную службы управляющей компании;</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формирования счетов на оплату потребителям энергоресурсов;</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своевременного информирования обслуживающего персонала о нештатных ситуациях на объектах;</w:t>
      </w:r>
    </w:p>
    <w:p w:rsidR="006129D4" w:rsidRPr="006129D4" w:rsidRDefault="006129D4" w:rsidP="006129D4">
      <w:pPr>
        <w:numPr>
          <w:ilvl w:val="0"/>
          <w:numId w:val="19"/>
        </w:numPr>
        <w:tabs>
          <w:tab w:val="clear" w:pos="1429"/>
          <w:tab w:val="num" w:pos="993"/>
        </w:tabs>
        <w:autoSpaceDE/>
        <w:autoSpaceDN/>
        <w:adjustRightInd/>
        <w:ind w:left="993" w:hanging="426"/>
        <w:rPr>
          <w:rFonts w:ascii="Times New Roman" w:hAnsi="Times New Roman" w:cs="Times New Roman"/>
          <w:sz w:val="24"/>
          <w:szCs w:val="24"/>
        </w:rPr>
      </w:pPr>
      <w:r w:rsidRPr="006129D4">
        <w:rPr>
          <w:rFonts w:ascii="Times New Roman" w:hAnsi="Times New Roman" w:cs="Times New Roman"/>
          <w:sz w:val="24"/>
          <w:szCs w:val="24"/>
        </w:rPr>
        <w:t>информационной поддержки принятия управленческих решений по вопросам эффективности поставки и потребления энергетических ресурсов.</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Создание АСУД преследует следующие цели:</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 организация единой диспетчерской сети и автоматизированного рабочего места (АРМ) диспетчера;</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 реализация функций управления системами теплопотребления зданий в автоматическом режиме;</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 осуществление удалённого контроля эффективности работы систем, настройка режимов их работы, считывания текущих и архивных данных с приборов, визуальное отображение информации о состоянии систем на ПК диспетчера в режиме реального времени;</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 своевременная сигнализация о возникновении аварийных и внештатных ситуаций, оперативное вмешательство по их предотвращению;</w:t>
      </w:r>
    </w:p>
    <w:p w:rsidR="006129D4" w:rsidRPr="006129D4" w:rsidRDefault="006129D4" w:rsidP="006129D4">
      <w:pPr>
        <w:ind w:firstLine="709"/>
        <w:contextualSpacing/>
        <w:rPr>
          <w:rFonts w:ascii="Times New Roman" w:hAnsi="Times New Roman" w:cs="Times New Roman"/>
          <w:sz w:val="24"/>
          <w:szCs w:val="24"/>
        </w:rPr>
      </w:pPr>
      <w:r w:rsidRPr="006129D4">
        <w:rPr>
          <w:rFonts w:ascii="Times New Roman" w:hAnsi="Times New Roman" w:cs="Times New Roman"/>
          <w:sz w:val="24"/>
          <w:szCs w:val="24"/>
        </w:rPr>
        <w:t xml:space="preserve">      - формирование отчётных ведомостей в печатном и электронном виде в соответствии с требованиями </w:t>
      </w:r>
      <w:proofErr w:type="spellStart"/>
      <w:r w:rsidRPr="006129D4">
        <w:rPr>
          <w:rFonts w:ascii="Times New Roman" w:hAnsi="Times New Roman" w:cs="Times New Roman"/>
          <w:sz w:val="24"/>
          <w:szCs w:val="24"/>
        </w:rPr>
        <w:t>энергоснабжающих</w:t>
      </w:r>
      <w:proofErr w:type="spellEnd"/>
      <w:r w:rsidRPr="006129D4">
        <w:rPr>
          <w:rFonts w:ascii="Times New Roman" w:hAnsi="Times New Roman" w:cs="Times New Roman"/>
          <w:sz w:val="24"/>
          <w:szCs w:val="24"/>
        </w:rPr>
        <w:t xml:space="preserve"> организаций.</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 xml:space="preserve">Системы диспетчеризации </w:t>
      </w:r>
      <w:proofErr w:type="gramStart"/>
      <w:r w:rsidRPr="006129D4">
        <w:rPr>
          <w:rFonts w:ascii="Times New Roman" w:hAnsi="Times New Roman" w:cs="Times New Roman"/>
          <w:sz w:val="24"/>
          <w:szCs w:val="24"/>
        </w:rPr>
        <w:t>становятся всё более востребованы</w:t>
      </w:r>
      <w:proofErr w:type="gramEnd"/>
      <w:r w:rsidRPr="006129D4">
        <w:rPr>
          <w:rFonts w:ascii="Times New Roman" w:hAnsi="Times New Roman" w:cs="Times New Roman"/>
          <w:sz w:val="24"/>
          <w:szCs w:val="24"/>
        </w:rPr>
        <w:t>. Использование таких систем приводит к существенной экономии:</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1</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снижение расходов на эксплуатацию объектов (эксплуатационный персонал работает удалённо и может обслуживать большее количество объектов);</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2</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повышение надёжности работы оборудования (система своевременно сообщает о необходимости вмешаться в процесс, об аварийных и внештатных ситуациях);</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3</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экономия на энергоносителе (система автоматически уменьшает потребление в нерабочее время, выходные, праздничные дни, при необходимости);</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4</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ведение автоматического учета теплопотребления;</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5</w:t>
      </w:r>
      <w:r w:rsidR="008C627D">
        <w:rPr>
          <w:rFonts w:ascii="Times New Roman" w:hAnsi="Times New Roman" w:cs="Times New Roman"/>
          <w:sz w:val="24"/>
          <w:szCs w:val="24"/>
        </w:rPr>
        <w:t>)</w:t>
      </w:r>
      <w:r w:rsidRPr="006129D4">
        <w:rPr>
          <w:rFonts w:ascii="Times New Roman" w:hAnsi="Times New Roman" w:cs="Times New Roman"/>
          <w:sz w:val="24"/>
          <w:szCs w:val="24"/>
        </w:rPr>
        <w:t xml:space="preserve"> документирование, архивация информации, предоставление отчетов в удобной для заказчика форме.</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На диаграммах ниже представлено распределение расходов.</w:t>
      </w:r>
    </w:p>
    <w:p w:rsidR="006129D4" w:rsidRPr="006129D4" w:rsidRDefault="00C049FE" w:rsidP="006129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05500" cy="2057400"/>
            <wp:effectExtent l="19050" t="0" r="0" b="0"/>
            <wp:docPr id="2" name="Picture 4" descr="1331700422_d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31700422_diagr"/>
                    <pic:cNvPicPr>
                      <a:picLocks noChangeAspect="1" noChangeArrowheads="1"/>
                    </pic:cNvPicPr>
                  </pic:nvPicPr>
                  <pic:blipFill>
                    <a:blip r:embed="rId14"/>
                    <a:srcRect/>
                    <a:stretch>
                      <a:fillRect/>
                    </a:stretch>
                  </pic:blipFill>
                  <pic:spPr bwMode="auto">
                    <a:xfrm>
                      <a:off x="0" y="0"/>
                      <a:ext cx="5905500" cy="2057400"/>
                    </a:xfrm>
                    <a:prstGeom prst="rect">
                      <a:avLst/>
                    </a:prstGeom>
                    <a:noFill/>
                    <a:ln w="9525">
                      <a:noFill/>
                      <a:miter lim="800000"/>
                      <a:headEnd/>
                      <a:tailEnd/>
                    </a:ln>
                  </pic:spPr>
                </pic:pic>
              </a:graphicData>
            </a:graphic>
          </wp:inline>
        </w:drawing>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 xml:space="preserve">Система доставки данных предназначена для получения информации о параметрах объекта и позволяет в режиме реального времени осуществлять </w:t>
      </w:r>
      <w:proofErr w:type="gramStart"/>
      <w:r w:rsidRPr="006129D4">
        <w:rPr>
          <w:rFonts w:ascii="Times New Roman" w:hAnsi="Times New Roman" w:cs="Times New Roman"/>
          <w:sz w:val="24"/>
          <w:szCs w:val="24"/>
        </w:rPr>
        <w:t>текущий</w:t>
      </w:r>
      <w:proofErr w:type="gramEnd"/>
      <w:r w:rsidRPr="006129D4">
        <w:rPr>
          <w:rFonts w:ascii="Times New Roman" w:hAnsi="Times New Roman" w:cs="Times New Roman"/>
          <w:sz w:val="24"/>
          <w:szCs w:val="24"/>
        </w:rPr>
        <w:t xml:space="preserve"> </w:t>
      </w:r>
      <w:proofErr w:type="spellStart"/>
      <w:r w:rsidRPr="006129D4">
        <w:rPr>
          <w:rFonts w:ascii="Times New Roman" w:hAnsi="Times New Roman" w:cs="Times New Roman"/>
          <w:sz w:val="24"/>
          <w:szCs w:val="24"/>
        </w:rPr>
        <w:t>конроль</w:t>
      </w:r>
      <w:proofErr w:type="spellEnd"/>
      <w:r w:rsidRPr="006129D4">
        <w:rPr>
          <w:rFonts w:ascii="Times New Roman" w:hAnsi="Times New Roman" w:cs="Times New Roman"/>
          <w:sz w:val="24"/>
          <w:szCs w:val="24"/>
        </w:rPr>
        <w:t xml:space="preserve"> потребления энергоресурсов в удобной для вас форме. Важно понимать, что система предполагает замену трудоемкого процесса сбора </w:t>
      </w:r>
      <w:r w:rsidRPr="006129D4">
        <w:rPr>
          <w:rFonts w:ascii="Times New Roman" w:hAnsi="Times New Roman" w:cs="Times New Roman"/>
          <w:sz w:val="24"/>
          <w:szCs w:val="24"/>
        </w:rPr>
        <w:lastRenderedPageBreak/>
        <w:t>информации с множества объектов процессом куда более простым, с нашей системой достаточно выйти в интернет с любого устройства. Комплекс оборудования, устанавливаемого нашими специалистами на объект, предназначен для сбора информации и архивации на сервере в автоматическом режиме. Сигнал о возникновении аварийной или внештатной ситуации поступает немедленно на диспетчерский пункт или непосредственно ответственному лицу. Оперативное реагирование позволяет предотвратить аварию или сократить ущерб от её возникновения. Это повышает надежность системы, уменьшает сроки перерывов в снабжении энергоресурсами потребителей.</w:t>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 xml:space="preserve">Система диспетчеризации существенно сокращает эксплуатационные затраты, переводит на качественно новый уровень взаимоотношения </w:t>
      </w:r>
      <w:proofErr w:type="spellStart"/>
      <w:r w:rsidRPr="006129D4">
        <w:rPr>
          <w:rFonts w:ascii="Times New Roman" w:hAnsi="Times New Roman" w:cs="Times New Roman"/>
          <w:sz w:val="24"/>
          <w:szCs w:val="24"/>
        </w:rPr>
        <w:t>энергоснабжающих</w:t>
      </w:r>
      <w:proofErr w:type="spellEnd"/>
      <w:r w:rsidRPr="006129D4">
        <w:rPr>
          <w:rFonts w:ascii="Times New Roman" w:hAnsi="Times New Roman" w:cs="Times New Roman"/>
          <w:sz w:val="24"/>
          <w:szCs w:val="24"/>
        </w:rPr>
        <w:t xml:space="preserve"> организаций с потребителем  части предоставления информации о потреблении энергоресурсов и выполнения договорных условий о режиме работы инженерных сетей.</w:t>
      </w:r>
    </w:p>
    <w:p w:rsidR="006129D4" w:rsidRPr="006129D4" w:rsidRDefault="00C049FE" w:rsidP="006129D4">
      <w:pP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2695575" cy="1676400"/>
            <wp:effectExtent l="19050" t="0" r="9525" b="0"/>
            <wp:docPr id="3" name="Picture 7" descr="1331615903_1331526733_bez-imen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31615903_1331526733_bez-imeni-4"/>
                    <pic:cNvPicPr>
                      <a:picLocks noChangeAspect="1" noChangeArrowheads="1"/>
                    </pic:cNvPicPr>
                  </pic:nvPicPr>
                  <pic:blipFill>
                    <a:blip r:embed="rId15"/>
                    <a:srcRect/>
                    <a:stretch>
                      <a:fillRect/>
                    </a:stretch>
                  </pic:blipFill>
                  <pic:spPr bwMode="auto">
                    <a:xfrm>
                      <a:off x="0" y="0"/>
                      <a:ext cx="2695575" cy="16764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924175" cy="1733550"/>
            <wp:effectExtent l="19050" t="0" r="9525" b="0"/>
            <wp:docPr id="4" name="Picture 8" descr="1331615868_1331526722_bez-imen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31615868_1331526722_bez-imeni-3"/>
                    <pic:cNvPicPr>
                      <a:picLocks noChangeAspect="1" noChangeArrowheads="1"/>
                    </pic:cNvPicPr>
                  </pic:nvPicPr>
                  <pic:blipFill>
                    <a:blip r:embed="rId16"/>
                    <a:srcRect/>
                    <a:stretch>
                      <a:fillRect/>
                    </a:stretch>
                  </pic:blipFill>
                  <pic:spPr bwMode="auto">
                    <a:xfrm>
                      <a:off x="0" y="0"/>
                      <a:ext cx="2924175" cy="1733550"/>
                    </a:xfrm>
                    <a:prstGeom prst="rect">
                      <a:avLst/>
                    </a:prstGeom>
                    <a:noFill/>
                    <a:ln w="9525">
                      <a:noFill/>
                      <a:miter lim="800000"/>
                      <a:headEnd/>
                      <a:tailEnd/>
                    </a:ln>
                  </pic:spPr>
                </pic:pic>
              </a:graphicData>
            </a:graphic>
          </wp:inline>
        </w:drawing>
      </w:r>
    </w:p>
    <w:p w:rsidR="006129D4" w:rsidRPr="006129D4" w:rsidRDefault="006129D4" w:rsidP="006129D4">
      <w:pPr>
        <w:rPr>
          <w:rFonts w:ascii="Times New Roman" w:hAnsi="Times New Roman" w:cs="Times New Roman"/>
          <w:sz w:val="24"/>
          <w:szCs w:val="24"/>
        </w:rPr>
      </w:pPr>
      <w:r w:rsidRPr="006129D4">
        <w:rPr>
          <w:rFonts w:ascii="Times New Roman" w:hAnsi="Times New Roman" w:cs="Times New Roman"/>
          <w:sz w:val="24"/>
          <w:szCs w:val="24"/>
        </w:rPr>
        <w:t>График температурного режима</w:t>
      </w:r>
      <w:r w:rsidRPr="006129D4">
        <w:rPr>
          <w:rFonts w:ascii="Times New Roman" w:hAnsi="Times New Roman" w:cs="Times New Roman"/>
          <w:sz w:val="24"/>
          <w:szCs w:val="24"/>
        </w:rPr>
        <w:tab/>
        <w:t>График расхода сетевой воды</w:t>
      </w:r>
    </w:p>
    <w:p w:rsidR="006129D4" w:rsidRPr="006129D4" w:rsidRDefault="006129D4" w:rsidP="006129D4">
      <w:pPr>
        <w:rPr>
          <w:rFonts w:ascii="Times New Roman" w:hAnsi="Times New Roman" w:cs="Times New Roman"/>
          <w:sz w:val="24"/>
          <w:szCs w:val="24"/>
        </w:rPr>
      </w:pPr>
    </w:p>
    <w:p w:rsidR="006129D4" w:rsidRPr="006129D4" w:rsidRDefault="00C049FE" w:rsidP="006129D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1875" cy="2009775"/>
            <wp:effectExtent l="19050" t="0" r="9525" b="0"/>
            <wp:docPr id="5" name="Picture 12" descr="1331615918_1331526751_bez-imen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31615918_1331526751_bez-imeni-5"/>
                    <pic:cNvPicPr>
                      <a:picLocks noChangeAspect="1" noChangeArrowheads="1"/>
                    </pic:cNvPicPr>
                  </pic:nvPicPr>
                  <pic:blipFill>
                    <a:blip r:embed="rId17"/>
                    <a:srcRect/>
                    <a:stretch>
                      <a:fillRect/>
                    </a:stretch>
                  </pic:blipFill>
                  <pic:spPr bwMode="auto">
                    <a:xfrm>
                      <a:off x="0" y="0"/>
                      <a:ext cx="3571875" cy="2009775"/>
                    </a:xfrm>
                    <a:prstGeom prst="rect">
                      <a:avLst/>
                    </a:prstGeom>
                    <a:noFill/>
                    <a:ln w="9525">
                      <a:noFill/>
                      <a:miter lim="800000"/>
                      <a:headEnd/>
                      <a:tailEnd/>
                    </a:ln>
                  </pic:spPr>
                </pic:pic>
              </a:graphicData>
            </a:graphic>
          </wp:inline>
        </w:drawing>
      </w:r>
      <w:r w:rsidR="006129D4" w:rsidRPr="006129D4">
        <w:rPr>
          <w:rFonts w:ascii="Times New Roman" w:hAnsi="Times New Roman" w:cs="Times New Roman"/>
          <w:sz w:val="24"/>
          <w:szCs w:val="24"/>
        </w:rPr>
        <w:t xml:space="preserve"> </w:t>
      </w:r>
    </w:p>
    <w:p w:rsidR="006129D4" w:rsidRPr="006129D4" w:rsidRDefault="002569A5" w:rsidP="006129D4">
      <w:pPr>
        <w:rPr>
          <w:rFonts w:ascii="Times New Roman" w:hAnsi="Times New Roman" w:cs="Times New Roman"/>
          <w:sz w:val="24"/>
          <w:szCs w:val="24"/>
        </w:rPr>
      </w:pPr>
      <w:r>
        <w:rPr>
          <w:rFonts w:ascii="Times New Roman" w:hAnsi="Times New Roman" w:cs="Times New Roman"/>
          <w:sz w:val="24"/>
          <w:szCs w:val="24"/>
        </w:rPr>
        <w:t xml:space="preserve">рис.1.2 </w:t>
      </w:r>
      <w:r w:rsidR="006129D4" w:rsidRPr="006129D4">
        <w:rPr>
          <w:rFonts w:ascii="Times New Roman" w:hAnsi="Times New Roman" w:cs="Times New Roman"/>
          <w:sz w:val="24"/>
          <w:szCs w:val="24"/>
        </w:rPr>
        <w:t>Мнемосхема узла учета</w:t>
      </w:r>
    </w:p>
    <w:p w:rsidR="006129D4" w:rsidRPr="006129D4" w:rsidRDefault="006129D4" w:rsidP="006129D4">
      <w:pPr>
        <w:ind w:firstLine="709"/>
        <w:contextualSpacing/>
        <w:rPr>
          <w:rFonts w:ascii="Times New Roman" w:hAnsi="Times New Roman" w:cs="Times New Roman"/>
          <w:sz w:val="24"/>
          <w:szCs w:val="24"/>
        </w:rPr>
      </w:pPr>
    </w:p>
    <w:p w:rsidR="006129D4" w:rsidRPr="006129D4" w:rsidRDefault="006129D4" w:rsidP="006129D4">
      <w:pPr>
        <w:ind w:firstLine="709"/>
        <w:rPr>
          <w:rFonts w:ascii="Times New Roman" w:hAnsi="Times New Roman" w:cs="Times New Roman"/>
          <w:sz w:val="24"/>
          <w:szCs w:val="24"/>
        </w:rPr>
      </w:pPr>
      <w:r w:rsidRPr="006129D4">
        <w:rPr>
          <w:rFonts w:ascii="Times New Roman" w:hAnsi="Times New Roman" w:cs="Times New Roman"/>
          <w:sz w:val="24"/>
          <w:szCs w:val="24"/>
        </w:rPr>
        <w:t>Для решения данной проблемы необходимо, прежде всего, решить вопросы обеспечения предприятий ЖКХ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xml:space="preserve">» и органов управления ЖКХ современной компьютерной техникой и специализированным программным обеспечением, создать единую информационную базу </w:t>
      </w:r>
      <w:proofErr w:type="gramStart"/>
      <w:r w:rsidRPr="006129D4">
        <w:rPr>
          <w:rFonts w:ascii="Times New Roman" w:hAnsi="Times New Roman" w:cs="Times New Roman"/>
          <w:sz w:val="24"/>
          <w:szCs w:val="24"/>
        </w:rPr>
        <w:t>контроля за</w:t>
      </w:r>
      <w:proofErr w:type="gramEnd"/>
      <w:r w:rsidRPr="006129D4">
        <w:rPr>
          <w:rFonts w:ascii="Times New Roman" w:hAnsi="Times New Roman" w:cs="Times New Roman"/>
          <w:sz w:val="24"/>
          <w:szCs w:val="24"/>
        </w:rPr>
        <w:t xml:space="preserve"> развитием и функционированием жилищно-коммунальной отрасли для заместителя Главы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по вопросам ЖКХ и энергетики.</w:t>
      </w:r>
    </w:p>
    <w:p w:rsidR="006129D4" w:rsidRPr="006129D4" w:rsidRDefault="006129D4" w:rsidP="006129D4">
      <w:pPr>
        <w:ind w:firstLine="709"/>
        <w:rPr>
          <w:rFonts w:ascii="Times New Roman" w:hAnsi="Times New Roman" w:cs="Times New Roman"/>
          <w:sz w:val="24"/>
          <w:szCs w:val="24"/>
        </w:rPr>
      </w:pPr>
      <w:r w:rsidRPr="006129D4">
        <w:rPr>
          <w:rFonts w:ascii="Times New Roman" w:hAnsi="Times New Roman" w:cs="Times New Roman"/>
          <w:sz w:val="24"/>
          <w:szCs w:val="24"/>
        </w:rPr>
        <w:t xml:space="preserve">Введение Единой информационной базы позволит располагать оперативной информацией о состоянии в жилищно-коммунальном хозяйстве города, осуществлять аналитическую работу по индикаторам развития, принимать оперативные решения, </w:t>
      </w:r>
      <w:proofErr w:type="gramStart"/>
      <w:r w:rsidRPr="006129D4">
        <w:rPr>
          <w:rFonts w:ascii="Times New Roman" w:hAnsi="Times New Roman" w:cs="Times New Roman"/>
          <w:sz w:val="24"/>
          <w:szCs w:val="24"/>
        </w:rPr>
        <w:t>контролировать за</w:t>
      </w:r>
      <w:proofErr w:type="gramEnd"/>
      <w:r w:rsidRPr="006129D4">
        <w:rPr>
          <w:rFonts w:ascii="Times New Roman" w:hAnsi="Times New Roman" w:cs="Times New Roman"/>
          <w:sz w:val="24"/>
          <w:szCs w:val="24"/>
        </w:rPr>
        <w:t xml:space="preserve"> ходом реализации настоящей Программы. Для этого необходимо разработать индикаторы (показатели) развития отрасли, формы отчетности для всех предприятий и организаций ЖКХ ГО «</w:t>
      </w:r>
      <w:proofErr w:type="spellStart"/>
      <w:r w:rsidRPr="006129D4">
        <w:rPr>
          <w:rFonts w:ascii="Times New Roman" w:hAnsi="Times New Roman" w:cs="Times New Roman"/>
          <w:sz w:val="24"/>
          <w:szCs w:val="24"/>
        </w:rPr>
        <w:t>Жатай</w:t>
      </w:r>
      <w:proofErr w:type="spellEnd"/>
      <w:r w:rsidRPr="006129D4">
        <w:rPr>
          <w:rFonts w:ascii="Times New Roman" w:hAnsi="Times New Roman" w:cs="Times New Roman"/>
          <w:sz w:val="24"/>
          <w:szCs w:val="24"/>
        </w:rPr>
        <w:t>», разработать механизм предоставления отчетности (помесячный или поквартальный).</w:t>
      </w:r>
    </w:p>
    <w:p w:rsidR="006129D4" w:rsidRPr="006129D4" w:rsidRDefault="006129D4" w:rsidP="006129D4">
      <w:pPr>
        <w:ind w:firstLine="709"/>
        <w:rPr>
          <w:rFonts w:ascii="Times New Roman" w:hAnsi="Times New Roman" w:cs="Times New Roman"/>
          <w:sz w:val="24"/>
          <w:szCs w:val="24"/>
        </w:rPr>
      </w:pPr>
      <w:r w:rsidRPr="006129D4">
        <w:rPr>
          <w:rFonts w:ascii="Times New Roman" w:hAnsi="Times New Roman" w:cs="Times New Roman"/>
          <w:sz w:val="24"/>
          <w:szCs w:val="24"/>
        </w:rPr>
        <w:t xml:space="preserve">В результате реализации мероприятий по автоматизации и систематизации учета процессов в ЖКХ произойдет качественное изменение работы жилищно-коммунального комплекса округа, начиная с управления отраслью, улучшится качество планирования и контроля. </w:t>
      </w:r>
    </w:p>
    <w:p w:rsidR="00A2754C" w:rsidRDefault="00A2754C" w:rsidP="00A2754C">
      <w:pPr>
        <w:spacing w:after="120"/>
        <w:ind w:firstLine="0"/>
        <w:jc w:val="center"/>
        <w:rPr>
          <w:rFonts w:ascii="Times New Roman" w:hAnsi="Times New Roman" w:cs="Times New Roman"/>
          <w:b/>
          <w:color w:val="000000"/>
          <w:sz w:val="24"/>
          <w:szCs w:val="24"/>
        </w:rPr>
      </w:pPr>
      <w:r w:rsidRPr="0079498A">
        <w:rPr>
          <w:rFonts w:ascii="Times New Roman" w:hAnsi="Times New Roman" w:cs="Times New Roman"/>
          <w:b/>
          <w:color w:val="000000"/>
          <w:sz w:val="24"/>
          <w:szCs w:val="24"/>
        </w:rPr>
        <w:t>Программа диспетчеризации ГО «</w:t>
      </w:r>
      <w:proofErr w:type="spellStart"/>
      <w:r w:rsidRPr="0079498A">
        <w:rPr>
          <w:rFonts w:ascii="Times New Roman" w:hAnsi="Times New Roman" w:cs="Times New Roman"/>
          <w:b/>
          <w:color w:val="000000"/>
          <w:sz w:val="24"/>
          <w:szCs w:val="24"/>
        </w:rPr>
        <w:t>Жатай</w:t>
      </w:r>
      <w:proofErr w:type="spellEnd"/>
      <w:r w:rsidRPr="0079498A">
        <w:rPr>
          <w:rFonts w:ascii="Times New Roman" w:hAnsi="Times New Roman" w:cs="Times New Roman"/>
          <w:b/>
          <w:color w:val="000000"/>
          <w:sz w:val="24"/>
          <w:szCs w:val="24"/>
        </w:rPr>
        <w:t>»</w:t>
      </w:r>
    </w:p>
    <w:p w:rsidR="00A2754C" w:rsidRDefault="00A2754C" w:rsidP="00A2754C">
      <w:pPr>
        <w:pStyle w:val="ae"/>
        <w:spacing w:before="0" w:beforeAutospacing="0" w:after="0" w:afterAutospacing="0"/>
        <w:ind w:firstLine="709"/>
        <w:jc w:val="both"/>
      </w:pPr>
      <w:r w:rsidRPr="00203BA8">
        <w:t xml:space="preserve">Возможностью интеллектуального комплекса управления автоматизированными системами </w:t>
      </w:r>
      <w:proofErr w:type="spellStart"/>
      <w:r w:rsidRPr="00203BA8">
        <w:t>энерго-ресурсоснабжения</w:t>
      </w:r>
      <w:proofErr w:type="spellEnd"/>
      <w:r w:rsidRPr="00203BA8">
        <w:t xml:space="preserve"> зданий и сооружений в районах Крайнего Севера является:</w:t>
      </w:r>
    </w:p>
    <w:p w:rsidR="00A2754C" w:rsidRPr="00203BA8" w:rsidRDefault="00A2754C" w:rsidP="00A2754C">
      <w:pPr>
        <w:pStyle w:val="ae"/>
        <w:spacing w:before="0" w:beforeAutospacing="0" w:after="0" w:afterAutospacing="0"/>
        <w:ind w:firstLine="709"/>
        <w:jc w:val="both"/>
      </w:pPr>
      <w:r w:rsidRPr="00203BA8">
        <w:t>Мониторинг инженерных си</w:t>
      </w:r>
      <w:r>
        <w:t>стем в режиме реального времени:</w:t>
      </w:r>
    </w:p>
    <w:p w:rsidR="00A2754C" w:rsidRPr="00203BA8" w:rsidRDefault="00A2754C" w:rsidP="00A2754C">
      <w:pPr>
        <w:pStyle w:val="ae"/>
        <w:numPr>
          <w:ilvl w:val="0"/>
          <w:numId w:val="17"/>
        </w:numPr>
        <w:spacing w:before="0" w:beforeAutospacing="0" w:after="0" w:afterAutospacing="0"/>
        <w:ind w:left="0" w:firstLine="709"/>
        <w:jc w:val="both"/>
      </w:pPr>
      <w:r>
        <w:lastRenderedPageBreak/>
        <w:t>Сигнализация аварийных ситуаций;</w:t>
      </w:r>
    </w:p>
    <w:p w:rsidR="00A2754C" w:rsidRPr="00203BA8" w:rsidRDefault="00A2754C" w:rsidP="00A2754C">
      <w:pPr>
        <w:pStyle w:val="ae"/>
        <w:numPr>
          <w:ilvl w:val="0"/>
          <w:numId w:val="17"/>
        </w:numPr>
        <w:spacing w:before="0" w:beforeAutospacing="0" w:after="0" w:afterAutospacing="0"/>
        <w:ind w:left="0" w:firstLine="709"/>
        <w:jc w:val="both"/>
      </w:pPr>
      <w:r w:rsidRPr="00203BA8">
        <w:t>Удаленное управление системами автоматического регулирования инженерных ко</w:t>
      </w:r>
      <w:r>
        <w:t>ммуникаций объектов;</w:t>
      </w:r>
    </w:p>
    <w:p w:rsidR="00A2754C" w:rsidRPr="00203BA8" w:rsidRDefault="00A2754C" w:rsidP="00A2754C">
      <w:pPr>
        <w:pStyle w:val="ae"/>
        <w:numPr>
          <w:ilvl w:val="0"/>
          <w:numId w:val="17"/>
        </w:numPr>
        <w:spacing w:before="0" w:beforeAutospacing="0" w:after="0" w:afterAutospacing="0"/>
        <w:ind w:left="0" w:firstLine="709"/>
        <w:jc w:val="both"/>
      </w:pPr>
      <w:r w:rsidRPr="00203BA8">
        <w:t>Построение математических моделей объектов,  гидравлики сетей и выработка конкретных рекомендаций по снижению энергопотребления на основании полученных данных</w:t>
      </w:r>
      <w:r>
        <w:t>;</w:t>
      </w:r>
    </w:p>
    <w:p w:rsidR="00A2754C" w:rsidRPr="00203BA8" w:rsidRDefault="00A2754C" w:rsidP="00A2754C">
      <w:pPr>
        <w:pStyle w:val="ae"/>
        <w:numPr>
          <w:ilvl w:val="0"/>
          <w:numId w:val="17"/>
        </w:numPr>
        <w:spacing w:before="0" w:beforeAutospacing="0" w:after="0" w:afterAutospacing="0"/>
        <w:ind w:left="0" w:firstLine="709"/>
        <w:jc w:val="both"/>
      </w:pPr>
      <w:r w:rsidRPr="00203BA8">
        <w:t>Автономность, за счет ис</w:t>
      </w:r>
      <w:r>
        <w:t>точников альтернативной энергии;</w:t>
      </w:r>
    </w:p>
    <w:p w:rsidR="00A2754C" w:rsidRPr="00203BA8" w:rsidRDefault="00A2754C" w:rsidP="00A2754C">
      <w:pPr>
        <w:pStyle w:val="ae"/>
        <w:numPr>
          <w:ilvl w:val="0"/>
          <w:numId w:val="17"/>
        </w:numPr>
        <w:spacing w:before="0" w:beforeAutospacing="0" w:after="0" w:afterAutospacing="0"/>
        <w:ind w:left="0" w:firstLine="709"/>
        <w:jc w:val="both"/>
      </w:pPr>
      <w:r w:rsidRPr="00203BA8">
        <w:t xml:space="preserve">Модульность (возможность применения нескольких типовых щитов для </w:t>
      </w:r>
      <w:r>
        <w:t>реализации выше перечисленного);</w:t>
      </w:r>
    </w:p>
    <w:p w:rsidR="00A2754C" w:rsidRDefault="00A2754C" w:rsidP="00A2754C">
      <w:pPr>
        <w:pStyle w:val="ae"/>
        <w:numPr>
          <w:ilvl w:val="0"/>
          <w:numId w:val="17"/>
        </w:numPr>
        <w:spacing w:before="0" w:beforeAutospacing="0" w:after="0" w:afterAutospacing="0"/>
        <w:ind w:left="0" w:firstLine="709"/>
        <w:jc w:val="both"/>
      </w:pPr>
      <w:proofErr w:type="spellStart"/>
      <w:r w:rsidRPr="00203BA8">
        <w:t>Масштабируемость</w:t>
      </w:r>
      <w:proofErr w:type="spellEnd"/>
      <w:r w:rsidRPr="00203BA8">
        <w:t xml:space="preserve"> (возможность расширения, как количества вводимых объектов и систем, так и включения других функциональных возможностей).</w:t>
      </w:r>
    </w:p>
    <w:p w:rsidR="006129D4" w:rsidRDefault="006129D4" w:rsidP="00350E6C">
      <w:pPr>
        <w:widowControl/>
        <w:suppressAutoHyphens/>
        <w:autoSpaceDE/>
        <w:autoSpaceDN/>
        <w:adjustRightInd/>
        <w:ind w:firstLine="0"/>
        <w:jc w:val="center"/>
        <w:rPr>
          <w:rFonts w:ascii="Times New Roman" w:hAnsi="Times New Roman" w:cs="Times New Roman"/>
          <w:b/>
          <w:sz w:val="24"/>
          <w:szCs w:val="24"/>
        </w:rPr>
      </w:pPr>
    </w:p>
    <w:p w:rsidR="00A2754C" w:rsidRDefault="00DB63C3" w:rsidP="00350E6C">
      <w:pPr>
        <w:widowControl/>
        <w:suppressAutoHyphens/>
        <w:autoSpaceDE/>
        <w:autoSpaceDN/>
        <w:adjustRightInd/>
        <w:ind w:firstLine="0"/>
        <w:jc w:val="center"/>
        <w:rPr>
          <w:rFonts w:ascii="Times New Roman" w:hAnsi="Times New Roman" w:cs="Times New Roman"/>
          <w:b/>
          <w:sz w:val="24"/>
          <w:szCs w:val="24"/>
        </w:rPr>
      </w:pPr>
      <w:r w:rsidRPr="00DB63C3">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1" type="#_x0000_t176" style="position:absolute;left:0;text-align:left;margin-left:76.05pt;margin-top:5.3pt;width:327pt;height:31.5pt;z-index:251654144" strokecolor="#95b3d7" strokeweight="1pt">
            <v:fill color2="#b8cce4" focusposition="1" focussize="" focus="100%" type="gradient"/>
            <v:shadow on="t" type="perspective" color="#243f60" opacity=".5" offset="1pt" offset2="-3pt"/>
            <v:textbox>
              <w:txbxContent>
                <w:p w:rsidR="00245264" w:rsidRPr="004D3FF8" w:rsidRDefault="00245264" w:rsidP="004D3FF8">
                  <w:pPr>
                    <w:ind w:left="-142" w:firstLine="0"/>
                    <w:jc w:val="center"/>
                    <w:rPr>
                      <w:rFonts w:ascii="Times New Roman" w:hAnsi="Times New Roman" w:cs="Times New Roman"/>
                      <w:b/>
                      <w:sz w:val="28"/>
                      <w:szCs w:val="28"/>
                    </w:rPr>
                  </w:pPr>
                  <w:r w:rsidRPr="004D3FF8">
                    <w:rPr>
                      <w:rFonts w:ascii="Times New Roman" w:hAnsi="Times New Roman" w:cs="Times New Roman"/>
                      <w:b/>
                      <w:sz w:val="28"/>
                      <w:szCs w:val="28"/>
                    </w:rPr>
                    <w:t>Система диспетчеризации «умного» дома</w:t>
                  </w:r>
                </w:p>
              </w:txbxContent>
            </v:textbox>
          </v:shape>
        </w:pict>
      </w: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DB63C3" w:rsidP="00350E6C">
      <w:pPr>
        <w:widowControl/>
        <w:suppressAutoHyphens/>
        <w:autoSpaceDE/>
        <w:autoSpaceDN/>
        <w:adjustRightInd/>
        <w:ind w:firstLine="0"/>
        <w:jc w:val="center"/>
        <w:rPr>
          <w:rFonts w:ascii="Times New Roman" w:hAnsi="Times New Roman" w:cs="Times New Roman"/>
          <w:b/>
          <w:sz w:val="24"/>
          <w:szCs w:val="24"/>
        </w:rPr>
      </w:pPr>
      <w:r w:rsidRPr="00DB63C3">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42" type="#_x0000_t70" style="position:absolute;left:0;text-align:left;margin-left:217.8pt;margin-top:9.65pt;width:22.5pt;height:31.5pt;z-index:251655168" fillcolor="#d99594" strokecolor="#c0504d" strokeweight="1pt">
            <v:fill color2="#c0504d" focus="50%" type="gradient"/>
            <v:shadow on="t" type="perspective" color="#622423" offset="1pt" offset2="-3pt"/>
          </v:shape>
        </w:pict>
      </w: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Pr="005C2F68" w:rsidRDefault="00DB63C3" w:rsidP="00A2754C">
      <w:pPr>
        <w:pStyle w:val="ae"/>
        <w:spacing w:line="276" w:lineRule="auto"/>
        <w:jc w:val="center"/>
        <w:rPr>
          <w:b/>
          <w:sz w:val="28"/>
          <w:szCs w:val="28"/>
        </w:rPr>
      </w:pPr>
      <w:r>
        <w:rPr>
          <w:b/>
          <w:noProof/>
          <w:sz w:val="28"/>
          <w:szCs w:val="28"/>
        </w:rPr>
        <w:pict>
          <v:shapetype id="_x0000_t32" coordsize="21600,21600" o:spt="32" o:oned="t" path="m,l21600,21600e" filled="f">
            <v:path arrowok="t" fillok="f" o:connecttype="none"/>
            <o:lock v:ext="edit" shapetype="t"/>
          </v:shapetype>
          <v:shape id="_x0000_s1060" type="#_x0000_t32" style="position:absolute;left:0;text-align:left;margin-left:229.05pt;margin-top:35pt;width:0;height:19.5pt;z-index:251660288" o:connectortype="straight">
            <v:stroke endarrow="block"/>
          </v:shape>
        </w:pict>
      </w:r>
      <w:r>
        <w:rPr>
          <w:b/>
          <w:noProof/>
          <w:sz w:val="28"/>
          <w:szCs w:val="28"/>
        </w:rPr>
        <w:pict>
          <v:shape id="_x0000_s1061" type="#_x0000_t32" style="position:absolute;left:0;text-align:left;margin-left:240.3pt;margin-top:35pt;width:117.75pt;height:19.5pt;z-index:251661312" o:connectortype="straight">
            <v:stroke endarrow="block"/>
          </v:shape>
        </w:pict>
      </w:r>
      <w:r>
        <w:rPr>
          <w:b/>
          <w:noProof/>
          <w:sz w:val="28"/>
          <w:szCs w:val="28"/>
        </w:rPr>
        <w:pict>
          <v:shape id="_x0000_s1059" type="#_x0000_t32" style="position:absolute;left:0;text-align:left;margin-left:101.55pt;margin-top:35pt;width:120.75pt;height:19.5pt;flip:x;z-index:251659264" o:connectortype="straight">
            <v:stroke endarrow="block"/>
          </v:shape>
        </w:pict>
      </w:r>
      <w:r w:rsidR="00A2754C" w:rsidRPr="005C2F68">
        <w:rPr>
          <w:b/>
          <w:sz w:val="28"/>
          <w:szCs w:val="28"/>
        </w:rPr>
        <w:t>Инженерные системы,  АСУ ТП</w:t>
      </w:r>
    </w:p>
    <w:p w:rsidR="00A2754C" w:rsidRDefault="00DB63C3" w:rsidP="00350E6C">
      <w:pPr>
        <w:widowControl/>
        <w:suppressAutoHyphens/>
        <w:autoSpaceDE/>
        <w:autoSpaceDN/>
        <w:adjustRightInd/>
        <w:ind w:firstLine="0"/>
        <w:jc w:val="center"/>
        <w:rPr>
          <w:rFonts w:ascii="Times New Roman" w:hAnsi="Times New Roman" w:cs="Times New Roman"/>
          <w:b/>
          <w:sz w:val="24"/>
          <w:szCs w:val="24"/>
        </w:rPr>
      </w:pPr>
      <w:r w:rsidRPr="00DB63C3">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7" type="#_x0000_t84" style="position:absolute;left:0;text-align:left;margin-left:331.8pt;margin-top:13.05pt;width:127.5pt;height:68.25pt;z-index:251658240">
            <v:textbox>
              <w:txbxContent>
                <w:p w:rsidR="00245264" w:rsidRPr="00215ED4" w:rsidRDefault="00245264" w:rsidP="00215ED4">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Вентиляция с рекуперацией</w:t>
                  </w:r>
                </w:p>
              </w:txbxContent>
            </v:textbox>
          </v:shape>
        </w:pict>
      </w:r>
      <w:r w:rsidRPr="00DB63C3">
        <w:rPr>
          <w:noProof/>
        </w:rPr>
        <w:pict>
          <v:shape id="_x0000_s1046" type="#_x0000_t84" style="position:absolute;left:0;text-align:left;margin-left:165.3pt;margin-top:13.05pt;width:126.75pt;height:68.25pt;z-index:251657216">
            <v:textbox>
              <w:txbxContent>
                <w:p w:rsidR="00245264" w:rsidRPr="00215ED4" w:rsidRDefault="00245264" w:rsidP="005C2F68">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Автономное электроснабжение</w:t>
                  </w:r>
                </w:p>
              </w:txbxContent>
            </v:textbox>
          </v:shape>
        </w:pict>
      </w:r>
      <w:r w:rsidRPr="00DB63C3">
        <w:rPr>
          <w:noProof/>
        </w:rPr>
        <w:pict>
          <v:shape id="_x0000_s1045" type="#_x0000_t84" style="position:absolute;left:0;text-align:left;margin-left:1.8pt;margin-top:13.05pt;width:128.25pt;height:68.25pt;z-index:251656192">
            <v:textbox>
              <w:txbxContent>
                <w:p w:rsidR="00245264" w:rsidRPr="00215ED4" w:rsidRDefault="00245264" w:rsidP="005C2F68">
                  <w:pPr>
                    <w:ind w:firstLine="0"/>
                    <w:jc w:val="center"/>
                    <w:rPr>
                      <w:rFonts w:ascii="Times New Roman" w:hAnsi="Times New Roman" w:cs="Times New Roman"/>
                      <w:b/>
                      <w:sz w:val="22"/>
                      <w:szCs w:val="22"/>
                    </w:rPr>
                  </w:pPr>
                  <w:r w:rsidRPr="00215ED4">
                    <w:rPr>
                      <w:rFonts w:ascii="Times New Roman" w:hAnsi="Times New Roman" w:cs="Times New Roman"/>
                      <w:b/>
                      <w:sz w:val="22"/>
                      <w:szCs w:val="22"/>
                    </w:rPr>
                    <w:t>Альтернативное энергосбережение</w:t>
                  </w:r>
                </w:p>
              </w:txbxContent>
            </v:textbox>
          </v:shape>
        </w:pict>
      </w: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A2754C">
      <w:pPr>
        <w:pStyle w:val="afa"/>
        <w:spacing w:before="0" w:beforeAutospacing="0" w:after="0" w:afterAutospacing="0" w:line="300" w:lineRule="auto"/>
        <w:jc w:val="center"/>
        <w:rPr>
          <w:b/>
        </w:rPr>
      </w:pPr>
      <w:r>
        <w:rPr>
          <w:b/>
        </w:rPr>
        <w:t>Рис. 1.3</w:t>
      </w: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A2754C" w:rsidRDefault="00A2754C" w:rsidP="00350E6C">
      <w:pPr>
        <w:widowControl/>
        <w:suppressAutoHyphens/>
        <w:autoSpaceDE/>
        <w:autoSpaceDN/>
        <w:adjustRightInd/>
        <w:ind w:firstLine="0"/>
        <w:jc w:val="center"/>
        <w:rPr>
          <w:rFonts w:ascii="Times New Roman" w:hAnsi="Times New Roman" w:cs="Times New Roman"/>
          <w:b/>
          <w:sz w:val="24"/>
          <w:szCs w:val="24"/>
        </w:rPr>
      </w:pPr>
    </w:p>
    <w:p w:rsidR="00F5452D" w:rsidRPr="008E1D76" w:rsidRDefault="00F5452D" w:rsidP="00350E6C">
      <w:pPr>
        <w:widowControl/>
        <w:suppressAutoHyphens/>
        <w:autoSpaceDE/>
        <w:autoSpaceDN/>
        <w:adjustRightInd/>
        <w:ind w:firstLine="0"/>
        <w:jc w:val="center"/>
        <w:rPr>
          <w:rFonts w:ascii="Times New Roman" w:hAnsi="Times New Roman" w:cs="Times New Roman"/>
          <w:b/>
          <w:sz w:val="24"/>
          <w:szCs w:val="24"/>
        </w:rPr>
      </w:pPr>
    </w:p>
    <w:p w:rsidR="00F5452D" w:rsidRPr="008E1D76" w:rsidRDefault="00F5452D" w:rsidP="00350E6C">
      <w:pPr>
        <w:widowControl/>
        <w:suppressAutoHyphens/>
        <w:autoSpaceDE/>
        <w:autoSpaceDN/>
        <w:adjustRightInd/>
        <w:ind w:firstLine="0"/>
        <w:jc w:val="center"/>
        <w:rPr>
          <w:rFonts w:ascii="Times New Roman" w:hAnsi="Times New Roman" w:cs="Times New Roman"/>
          <w:b/>
          <w:sz w:val="24"/>
          <w:szCs w:val="24"/>
        </w:rPr>
      </w:pPr>
    </w:p>
    <w:p w:rsidR="004370BF" w:rsidRDefault="004370BF" w:rsidP="00350E6C">
      <w:pPr>
        <w:widowControl/>
        <w:suppressAutoHyphens/>
        <w:autoSpaceDE/>
        <w:autoSpaceDN/>
        <w:adjustRightInd/>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F5452D">
        <w:rPr>
          <w:rFonts w:ascii="Times New Roman" w:hAnsi="Times New Roman" w:cs="Times New Roman"/>
          <w:b/>
          <w:sz w:val="24"/>
          <w:szCs w:val="24"/>
        </w:rPr>
        <w:t xml:space="preserve">3. </w:t>
      </w:r>
      <w:r w:rsidRPr="00A90489">
        <w:rPr>
          <w:rFonts w:ascii="Times New Roman" w:hAnsi="Times New Roman" w:cs="Times New Roman"/>
          <w:b/>
          <w:sz w:val="24"/>
          <w:szCs w:val="24"/>
        </w:rPr>
        <w:t>Цели Программы</w:t>
      </w:r>
    </w:p>
    <w:p w:rsidR="00786E0E" w:rsidRPr="00A90489" w:rsidRDefault="00786E0E" w:rsidP="00350E6C">
      <w:pPr>
        <w:widowControl/>
        <w:suppressAutoHyphens/>
        <w:autoSpaceDE/>
        <w:autoSpaceDN/>
        <w:adjustRightInd/>
        <w:ind w:firstLine="0"/>
        <w:jc w:val="center"/>
        <w:rPr>
          <w:rFonts w:ascii="Times New Roman" w:hAnsi="Times New Roman" w:cs="Times New Roman"/>
          <w:b/>
          <w:sz w:val="24"/>
          <w:szCs w:val="24"/>
        </w:rPr>
      </w:pPr>
    </w:p>
    <w:p w:rsidR="004370BF" w:rsidRPr="00A90489" w:rsidRDefault="004370BF" w:rsidP="00350E6C">
      <w:pPr>
        <w:pStyle w:val="a3"/>
        <w:spacing w:line="264" w:lineRule="auto"/>
        <w:ind w:firstLine="709"/>
        <w:rPr>
          <w:rFonts w:cs="Times New Roman"/>
          <w:szCs w:val="24"/>
        </w:rPr>
      </w:pPr>
      <w:r w:rsidRPr="00A90489">
        <w:rPr>
          <w:rFonts w:cs="Times New Roman"/>
          <w:szCs w:val="24"/>
        </w:rPr>
        <w:t xml:space="preserve">Основная цель Программы – реализация </w:t>
      </w:r>
      <w:r w:rsidR="00C710FB">
        <w:rPr>
          <w:rFonts w:cs="Times New Roman"/>
          <w:szCs w:val="24"/>
        </w:rPr>
        <w:t>положений</w:t>
      </w:r>
      <w:r w:rsidRPr="00A90489">
        <w:rPr>
          <w:rFonts w:cs="Times New Roman"/>
          <w:szCs w:val="24"/>
        </w:rPr>
        <w:t xml:space="preserve"> Федерального закона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4370BF" w:rsidRPr="00A90489" w:rsidRDefault="004370BF" w:rsidP="00350E6C">
      <w:pPr>
        <w:pStyle w:val="a3"/>
        <w:spacing w:line="264" w:lineRule="auto"/>
        <w:ind w:firstLine="709"/>
        <w:rPr>
          <w:rFonts w:cs="Times New Roman"/>
          <w:szCs w:val="24"/>
        </w:rPr>
      </w:pPr>
      <w:r w:rsidRPr="00A90489">
        <w:rPr>
          <w:rFonts w:cs="Times New Roman"/>
          <w:color w:val="000000"/>
          <w:szCs w:val="24"/>
        </w:rPr>
        <w:t>В этой связи необходимо в ГО «</w:t>
      </w:r>
      <w:proofErr w:type="spellStart"/>
      <w:r w:rsidRPr="00A90489">
        <w:rPr>
          <w:rFonts w:cs="Times New Roman"/>
          <w:color w:val="000000"/>
          <w:szCs w:val="24"/>
        </w:rPr>
        <w:t>Жатай</w:t>
      </w:r>
      <w:proofErr w:type="spellEnd"/>
      <w:r w:rsidRPr="00A90489">
        <w:rPr>
          <w:rFonts w:cs="Times New Roman"/>
          <w:color w:val="000000"/>
          <w:szCs w:val="24"/>
        </w:rPr>
        <w:t>»</w:t>
      </w:r>
      <w:r w:rsidR="00DD1258">
        <w:rPr>
          <w:rFonts w:cs="Times New Roman"/>
          <w:color w:val="000000"/>
          <w:szCs w:val="24"/>
        </w:rPr>
        <w:t xml:space="preserve"> </w:t>
      </w:r>
      <w:r w:rsidRPr="00A90489">
        <w:rPr>
          <w:rFonts w:cs="Times New Roman"/>
          <w:szCs w:val="24"/>
        </w:rPr>
        <w:t>совершенствовать  технологию и структуру выработки тепловой энергии, снижать потери при транспортировке энергетических ресурсов и воды, рационально  и эффективно  использовать</w:t>
      </w:r>
      <w:r w:rsidR="00981428">
        <w:rPr>
          <w:rFonts w:cs="Times New Roman"/>
          <w:szCs w:val="24"/>
        </w:rPr>
        <w:t xml:space="preserve"> </w:t>
      </w:r>
      <w:r w:rsidRPr="00A90489">
        <w:rPr>
          <w:rFonts w:cs="Times New Roman"/>
          <w:szCs w:val="24"/>
        </w:rPr>
        <w:t>топливно-энергетические ресурсы и воду</w:t>
      </w:r>
      <w:r w:rsidR="00981428">
        <w:rPr>
          <w:rFonts w:cs="Times New Roman"/>
          <w:szCs w:val="24"/>
        </w:rPr>
        <w:t xml:space="preserve"> </w:t>
      </w:r>
      <w:r w:rsidRPr="00A90489">
        <w:rPr>
          <w:rFonts w:cs="Times New Roman"/>
          <w:szCs w:val="24"/>
        </w:rPr>
        <w:t>в бюджетных организациях</w:t>
      </w:r>
      <w:r w:rsidR="00981428">
        <w:rPr>
          <w:rFonts w:cs="Times New Roman"/>
          <w:szCs w:val="24"/>
        </w:rPr>
        <w:t xml:space="preserve"> </w:t>
      </w:r>
      <w:r w:rsidRPr="00A90489">
        <w:rPr>
          <w:rFonts w:cs="Times New Roman"/>
          <w:szCs w:val="24"/>
        </w:rPr>
        <w:t xml:space="preserve">и коммунально-бытовом секторе.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Программу энергосбережения предусматривается реализовать в </w:t>
      </w:r>
      <w:r w:rsidR="000A17FB">
        <w:rPr>
          <w:rFonts w:ascii="Times New Roman" w:hAnsi="Times New Roman" w:cs="Times New Roman"/>
          <w:sz w:val="24"/>
          <w:szCs w:val="24"/>
        </w:rPr>
        <w:t>два</w:t>
      </w:r>
      <w:r w:rsidRPr="00A90489">
        <w:rPr>
          <w:rFonts w:ascii="Times New Roman" w:hAnsi="Times New Roman" w:cs="Times New Roman"/>
          <w:sz w:val="24"/>
          <w:szCs w:val="24"/>
        </w:rPr>
        <w:t xml:space="preserve"> этапа, первый этап с 201</w:t>
      </w:r>
      <w:r w:rsidR="0047156F">
        <w:rPr>
          <w:rFonts w:ascii="Times New Roman" w:hAnsi="Times New Roman" w:cs="Times New Roman"/>
          <w:sz w:val="24"/>
          <w:szCs w:val="24"/>
        </w:rPr>
        <w:t>7</w:t>
      </w:r>
      <w:r w:rsidRPr="00A90489">
        <w:rPr>
          <w:rFonts w:ascii="Times New Roman" w:hAnsi="Times New Roman" w:cs="Times New Roman"/>
          <w:sz w:val="24"/>
          <w:szCs w:val="24"/>
        </w:rPr>
        <w:t xml:space="preserve"> по 201</w:t>
      </w:r>
      <w:r w:rsidR="0047156F">
        <w:rPr>
          <w:rFonts w:ascii="Times New Roman" w:hAnsi="Times New Roman" w:cs="Times New Roman"/>
          <w:sz w:val="24"/>
          <w:szCs w:val="24"/>
        </w:rPr>
        <w:t>8</w:t>
      </w:r>
      <w:r w:rsidRPr="00A90489">
        <w:rPr>
          <w:rFonts w:ascii="Times New Roman" w:hAnsi="Times New Roman" w:cs="Times New Roman"/>
          <w:sz w:val="24"/>
          <w:szCs w:val="24"/>
        </w:rPr>
        <w:t xml:space="preserve"> год </w:t>
      </w:r>
      <w:r w:rsidR="000A17FB">
        <w:rPr>
          <w:rFonts w:ascii="Times New Roman" w:hAnsi="Times New Roman" w:cs="Times New Roman"/>
          <w:sz w:val="24"/>
          <w:szCs w:val="24"/>
        </w:rPr>
        <w:t>-</w:t>
      </w:r>
      <w:r w:rsidRPr="00A90489">
        <w:rPr>
          <w:rFonts w:ascii="Times New Roman" w:hAnsi="Times New Roman" w:cs="Times New Roman"/>
          <w:sz w:val="24"/>
          <w:szCs w:val="24"/>
        </w:rPr>
        <w:t xml:space="preserve"> обеспечение  перехода на </w:t>
      </w:r>
      <w:proofErr w:type="spellStart"/>
      <w:r w:rsidRPr="00A90489">
        <w:rPr>
          <w:rFonts w:ascii="Times New Roman" w:hAnsi="Times New Roman" w:cs="Times New Roman"/>
          <w:sz w:val="24"/>
          <w:szCs w:val="24"/>
        </w:rPr>
        <w:t>энергоэффективный</w:t>
      </w:r>
      <w:proofErr w:type="spellEnd"/>
      <w:r w:rsidRPr="00A90489">
        <w:rPr>
          <w:rFonts w:ascii="Times New Roman" w:hAnsi="Times New Roman" w:cs="Times New Roman"/>
          <w:sz w:val="24"/>
          <w:szCs w:val="24"/>
        </w:rPr>
        <w:t xml:space="preserve"> путь развития и </w:t>
      </w:r>
      <w:r w:rsidR="000A17FB">
        <w:rPr>
          <w:rFonts w:ascii="Times New Roman" w:hAnsi="Times New Roman" w:cs="Times New Roman"/>
          <w:sz w:val="24"/>
          <w:szCs w:val="24"/>
        </w:rPr>
        <w:t>второй</w:t>
      </w:r>
      <w:r w:rsidRPr="00A90489">
        <w:rPr>
          <w:rFonts w:ascii="Times New Roman" w:hAnsi="Times New Roman" w:cs="Times New Roman"/>
          <w:sz w:val="24"/>
          <w:szCs w:val="24"/>
        </w:rPr>
        <w:t xml:space="preserve"> этап с 201</w:t>
      </w:r>
      <w:r w:rsidR="0047156F">
        <w:rPr>
          <w:rFonts w:ascii="Times New Roman" w:hAnsi="Times New Roman" w:cs="Times New Roman"/>
          <w:sz w:val="24"/>
          <w:szCs w:val="24"/>
        </w:rPr>
        <w:t>9</w:t>
      </w:r>
      <w:r w:rsidR="00786E0E">
        <w:rPr>
          <w:rFonts w:ascii="Times New Roman" w:hAnsi="Times New Roman" w:cs="Times New Roman"/>
          <w:sz w:val="24"/>
          <w:szCs w:val="24"/>
        </w:rPr>
        <w:t xml:space="preserve"> по 2020 год -    </w:t>
      </w:r>
      <w:proofErr w:type="spellStart"/>
      <w:r w:rsidRPr="00A90489">
        <w:rPr>
          <w:rFonts w:ascii="Times New Roman" w:hAnsi="Times New Roman" w:cs="Times New Roman"/>
          <w:sz w:val="24"/>
          <w:szCs w:val="24"/>
        </w:rPr>
        <w:t>энергоэффективный</w:t>
      </w:r>
      <w:proofErr w:type="spellEnd"/>
      <w:r w:rsidRPr="00A90489">
        <w:rPr>
          <w:rFonts w:ascii="Times New Roman" w:hAnsi="Times New Roman" w:cs="Times New Roman"/>
          <w:sz w:val="24"/>
          <w:szCs w:val="24"/>
        </w:rPr>
        <w:t xml:space="preserve"> путь развития.</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Не позднее конца 201</w:t>
      </w:r>
      <w:r w:rsidR="00F80C9D">
        <w:rPr>
          <w:rFonts w:ascii="Times New Roman" w:hAnsi="Times New Roman" w:cs="Times New Roman"/>
          <w:sz w:val="24"/>
          <w:szCs w:val="24"/>
        </w:rPr>
        <w:t>7</w:t>
      </w:r>
      <w:r w:rsidRPr="00A90489">
        <w:rPr>
          <w:rFonts w:ascii="Times New Roman" w:hAnsi="Times New Roman" w:cs="Times New Roman"/>
          <w:sz w:val="24"/>
          <w:szCs w:val="24"/>
        </w:rPr>
        <w:t xml:space="preserve"> года параметры реализации Программы для второго этапа должны быть уточнены.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Достижение целей Программы требует реализации комплекса  взаимоувязанных по ресурсам, срокам и этапам мероприятий.  </w:t>
      </w:r>
    </w:p>
    <w:p w:rsidR="00C049FE" w:rsidRDefault="004370BF" w:rsidP="00C049FE">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На первом этапе, в 201</w:t>
      </w:r>
      <w:r w:rsidR="0047156F">
        <w:rPr>
          <w:rFonts w:ascii="Times New Roman" w:hAnsi="Times New Roman" w:cs="Times New Roman"/>
          <w:sz w:val="24"/>
          <w:szCs w:val="24"/>
        </w:rPr>
        <w:t>7</w:t>
      </w:r>
      <w:r w:rsidRPr="00A90489">
        <w:rPr>
          <w:rFonts w:ascii="Times New Roman" w:hAnsi="Times New Roman" w:cs="Times New Roman"/>
          <w:sz w:val="24"/>
          <w:szCs w:val="24"/>
        </w:rPr>
        <w:t xml:space="preserve"> - 201</w:t>
      </w:r>
      <w:r w:rsidR="0047156F">
        <w:rPr>
          <w:rFonts w:ascii="Times New Roman" w:hAnsi="Times New Roman" w:cs="Times New Roman"/>
          <w:sz w:val="24"/>
          <w:szCs w:val="24"/>
        </w:rPr>
        <w:t>8</w:t>
      </w:r>
      <w:r w:rsidRPr="00A90489">
        <w:rPr>
          <w:rFonts w:ascii="Times New Roman" w:hAnsi="Times New Roman" w:cs="Times New Roman"/>
          <w:sz w:val="24"/>
          <w:szCs w:val="24"/>
        </w:rPr>
        <w:t xml:space="preserve"> годах, </w:t>
      </w:r>
      <w:r w:rsidR="00C049FE" w:rsidRPr="00A90489">
        <w:rPr>
          <w:rFonts w:ascii="Times New Roman" w:hAnsi="Times New Roman" w:cs="Times New Roman"/>
          <w:color w:val="000000"/>
          <w:sz w:val="24"/>
          <w:szCs w:val="24"/>
        </w:rPr>
        <w:t xml:space="preserve">реализация мероприятий  по  повышению энергетической  эффективности зданий и сооружений, по  реконструкции и модернизации </w:t>
      </w:r>
      <w:proofErr w:type="spellStart"/>
      <w:r w:rsidR="00C049FE" w:rsidRPr="00A90489">
        <w:rPr>
          <w:rFonts w:ascii="Times New Roman" w:hAnsi="Times New Roman" w:cs="Times New Roman"/>
          <w:color w:val="000000"/>
          <w:sz w:val="24"/>
          <w:szCs w:val="24"/>
        </w:rPr>
        <w:t>энергогенерирующего</w:t>
      </w:r>
      <w:proofErr w:type="spellEnd"/>
      <w:r w:rsidR="00C049FE" w:rsidRPr="00A90489">
        <w:rPr>
          <w:rFonts w:ascii="Times New Roman" w:hAnsi="Times New Roman" w:cs="Times New Roman"/>
          <w:color w:val="000000"/>
          <w:sz w:val="24"/>
          <w:szCs w:val="24"/>
        </w:rPr>
        <w:t xml:space="preserve"> оборудования, систем тепло, водоснабжения и  канализации.  </w:t>
      </w:r>
      <w:r w:rsidR="00C049FE" w:rsidRPr="00A90489">
        <w:rPr>
          <w:rFonts w:ascii="Times New Roman" w:hAnsi="Times New Roman" w:cs="Times New Roman"/>
          <w:sz w:val="24"/>
          <w:szCs w:val="24"/>
        </w:rPr>
        <w:t xml:space="preserve">   </w:t>
      </w:r>
    </w:p>
    <w:p w:rsidR="004370BF"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lastRenderedPageBreak/>
        <w:t xml:space="preserve">На  </w:t>
      </w:r>
      <w:r w:rsidR="005112BF">
        <w:rPr>
          <w:rFonts w:ascii="Times New Roman" w:hAnsi="Times New Roman" w:cs="Times New Roman"/>
          <w:sz w:val="24"/>
          <w:szCs w:val="24"/>
        </w:rPr>
        <w:t>втором</w:t>
      </w:r>
      <w:r w:rsidRPr="00A90489">
        <w:rPr>
          <w:rFonts w:ascii="Times New Roman" w:hAnsi="Times New Roman" w:cs="Times New Roman"/>
          <w:sz w:val="24"/>
          <w:szCs w:val="24"/>
        </w:rPr>
        <w:t xml:space="preserve"> этапе, в 201</w:t>
      </w:r>
      <w:r w:rsidR="00C049FE">
        <w:rPr>
          <w:rFonts w:ascii="Times New Roman" w:hAnsi="Times New Roman" w:cs="Times New Roman"/>
          <w:sz w:val="24"/>
          <w:szCs w:val="24"/>
        </w:rPr>
        <w:t>9</w:t>
      </w:r>
      <w:r w:rsidRPr="00A90489">
        <w:rPr>
          <w:rFonts w:ascii="Times New Roman" w:hAnsi="Times New Roman" w:cs="Times New Roman"/>
          <w:sz w:val="24"/>
          <w:szCs w:val="24"/>
        </w:rPr>
        <w:t xml:space="preserve"> - 2020 годах</w:t>
      </w:r>
      <w:r w:rsidRPr="00A90489">
        <w:rPr>
          <w:rFonts w:ascii="Times New Roman" w:hAnsi="Times New Roman" w:cs="Times New Roman"/>
          <w:color w:val="000000"/>
          <w:sz w:val="24"/>
          <w:szCs w:val="24"/>
        </w:rPr>
        <w:t xml:space="preserve">, будет продолжена реализация  мероприятий  по  повышению энергетической  эффективности зданий и сооружений, по  реконструкции и модернизации </w:t>
      </w:r>
      <w:proofErr w:type="spellStart"/>
      <w:r w:rsidRPr="00A90489">
        <w:rPr>
          <w:rFonts w:ascii="Times New Roman" w:hAnsi="Times New Roman" w:cs="Times New Roman"/>
          <w:color w:val="000000"/>
          <w:sz w:val="24"/>
          <w:szCs w:val="24"/>
        </w:rPr>
        <w:t>энергогенерирующего</w:t>
      </w:r>
      <w:proofErr w:type="spellEnd"/>
      <w:r w:rsidRPr="00A90489">
        <w:rPr>
          <w:rFonts w:ascii="Times New Roman" w:hAnsi="Times New Roman" w:cs="Times New Roman"/>
          <w:color w:val="000000"/>
          <w:sz w:val="24"/>
          <w:szCs w:val="24"/>
        </w:rPr>
        <w:t xml:space="preserve"> оборудования, систем тепло, водоснабжения и  канализации.  </w:t>
      </w:r>
      <w:r w:rsidRPr="00A90489">
        <w:rPr>
          <w:rFonts w:ascii="Times New Roman" w:hAnsi="Times New Roman" w:cs="Times New Roman"/>
          <w:sz w:val="24"/>
          <w:szCs w:val="24"/>
        </w:rPr>
        <w:t xml:space="preserve">   </w:t>
      </w:r>
    </w:p>
    <w:p w:rsidR="004370BF" w:rsidRDefault="004370BF" w:rsidP="00350E6C">
      <w:pPr>
        <w:widowControl/>
        <w:suppressAutoHyphens/>
        <w:autoSpaceDE/>
        <w:autoSpaceDN/>
        <w:adjustRightInd/>
        <w:spacing w:line="264" w:lineRule="auto"/>
        <w:ind w:firstLine="709"/>
        <w:rPr>
          <w:rFonts w:ascii="Times New Roman" w:hAnsi="Times New Roman" w:cs="Times New Roman"/>
          <w:color w:val="000000"/>
          <w:sz w:val="24"/>
          <w:szCs w:val="24"/>
        </w:rPr>
      </w:pPr>
    </w:p>
    <w:p w:rsidR="00B64312" w:rsidRDefault="00B64312" w:rsidP="00350E6C">
      <w:pPr>
        <w:ind w:firstLine="0"/>
        <w:jc w:val="center"/>
        <w:rPr>
          <w:rFonts w:ascii="Times New Roman" w:hAnsi="Times New Roman" w:cs="Times New Roman"/>
          <w:b/>
          <w:sz w:val="24"/>
          <w:szCs w:val="24"/>
        </w:rPr>
      </w:pPr>
    </w:p>
    <w:p w:rsidR="004370BF" w:rsidRPr="00E6006B" w:rsidRDefault="004370BF" w:rsidP="00350E6C">
      <w:pPr>
        <w:ind w:firstLine="0"/>
        <w:jc w:val="center"/>
        <w:rPr>
          <w:rFonts w:ascii="Times New Roman" w:hAnsi="Times New Roman" w:cs="Times New Roman"/>
          <w:b/>
          <w:color w:val="000000"/>
          <w:sz w:val="24"/>
          <w:szCs w:val="24"/>
        </w:rPr>
      </w:pPr>
      <w:r w:rsidRPr="00EB195E">
        <w:rPr>
          <w:rFonts w:ascii="Times New Roman" w:hAnsi="Times New Roman" w:cs="Times New Roman"/>
          <w:b/>
          <w:sz w:val="24"/>
          <w:szCs w:val="24"/>
          <w:lang w:val="en-US"/>
        </w:rPr>
        <w:t>I</w:t>
      </w:r>
      <w:r w:rsidRPr="00EB195E">
        <w:rPr>
          <w:rFonts w:ascii="Times New Roman" w:hAnsi="Times New Roman" w:cs="Times New Roman"/>
          <w:b/>
          <w:sz w:val="24"/>
          <w:szCs w:val="24"/>
        </w:rPr>
        <w:t>.</w:t>
      </w:r>
      <w:r w:rsidR="00F5452D" w:rsidRPr="00EB195E">
        <w:rPr>
          <w:rFonts w:ascii="Times New Roman" w:hAnsi="Times New Roman" w:cs="Times New Roman"/>
          <w:b/>
          <w:sz w:val="24"/>
          <w:szCs w:val="24"/>
        </w:rPr>
        <w:t>4.</w:t>
      </w:r>
      <w:r w:rsidR="00485961" w:rsidRPr="00E6006B">
        <w:rPr>
          <w:rFonts w:ascii="Times New Roman" w:hAnsi="Times New Roman" w:cs="Times New Roman"/>
          <w:b/>
          <w:sz w:val="24"/>
          <w:szCs w:val="24"/>
        </w:rPr>
        <w:t xml:space="preserve"> </w:t>
      </w:r>
      <w:r w:rsidRPr="00E6006B">
        <w:rPr>
          <w:rFonts w:ascii="Times New Roman" w:hAnsi="Times New Roman" w:cs="Times New Roman"/>
          <w:b/>
          <w:color w:val="000000"/>
          <w:sz w:val="24"/>
          <w:szCs w:val="24"/>
        </w:rPr>
        <w:t>Задачи, которые необходимо решить для достижения целей</w:t>
      </w:r>
      <w:r w:rsidR="00613A7D" w:rsidRPr="00E6006B">
        <w:rPr>
          <w:rFonts w:ascii="Times New Roman" w:hAnsi="Times New Roman" w:cs="Times New Roman"/>
          <w:b/>
          <w:color w:val="000000"/>
          <w:sz w:val="24"/>
          <w:szCs w:val="24"/>
        </w:rPr>
        <w:t xml:space="preserve"> и мероприятий</w:t>
      </w:r>
      <w:r w:rsidRPr="00E6006B">
        <w:rPr>
          <w:rFonts w:ascii="Times New Roman" w:hAnsi="Times New Roman" w:cs="Times New Roman"/>
          <w:b/>
          <w:color w:val="000000"/>
          <w:sz w:val="24"/>
          <w:szCs w:val="24"/>
        </w:rPr>
        <w:t xml:space="preserve"> Программы</w:t>
      </w:r>
    </w:p>
    <w:p w:rsidR="004370BF" w:rsidRPr="00E6006B"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E6006B">
        <w:rPr>
          <w:rFonts w:ascii="Times New Roman" w:hAnsi="Times New Roman" w:cs="Times New Roman"/>
          <w:sz w:val="24"/>
          <w:szCs w:val="24"/>
        </w:rPr>
        <w:t xml:space="preserve">Комплекс разработанных мероприятий должен обеспечить решение следующих задач: </w:t>
      </w:r>
    </w:p>
    <w:p w:rsidR="004370BF" w:rsidRPr="00E6006B" w:rsidRDefault="0069222F" w:rsidP="0085290C">
      <w:pPr>
        <w:pStyle w:val="aff5"/>
        <w:widowControl/>
        <w:numPr>
          <w:ilvl w:val="0"/>
          <w:numId w:val="6"/>
        </w:numPr>
        <w:tabs>
          <w:tab w:val="left" w:pos="993"/>
        </w:tabs>
        <w:suppressAutoHyphens/>
        <w:autoSpaceDE/>
        <w:autoSpaceDN/>
        <w:adjustRightInd/>
        <w:spacing w:line="264" w:lineRule="auto"/>
        <w:ind w:left="0" w:firstLine="709"/>
        <w:rPr>
          <w:rFonts w:ascii="Times New Roman" w:hAnsi="Times New Roman" w:cs="Times New Roman"/>
          <w:color w:val="000000"/>
          <w:sz w:val="24"/>
          <w:szCs w:val="24"/>
        </w:rPr>
      </w:pPr>
      <w:r w:rsidRPr="00E6006B">
        <w:rPr>
          <w:rFonts w:ascii="Times New Roman" w:hAnsi="Times New Roman" w:cs="Times New Roman"/>
          <w:color w:val="000000"/>
          <w:sz w:val="24"/>
          <w:szCs w:val="24"/>
        </w:rPr>
        <w:t>Проведение мероприятий по энергосбережению и повышению энергетической эффективности;</w:t>
      </w:r>
    </w:p>
    <w:p w:rsidR="004370BF" w:rsidRPr="00E6006B" w:rsidRDefault="0069222F" w:rsidP="0085290C">
      <w:pPr>
        <w:pStyle w:val="aff5"/>
        <w:widowControl/>
        <w:numPr>
          <w:ilvl w:val="0"/>
          <w:numId w:val="6"/>
        </w:numPr>
        <w:tabs>
          <w:tab w:val="left" w:pos="993"/>
        </w:tabs>
        <w:suppressAutoHyphens/>
        <w:autoSpaceDE/>
        <w:autoSpaceDN/>
        <w:adjustRightInd/>
        <w:spacing w:line="264" w:lineRule="auto"/>
        <w:ind w:left="0" w:firstLine="709"/>
        <w:rPr>
          <w:rFonts w:ascii="Times New Roman" w:hAnsi="Times New Roman" w:cs="Times New Roman"/>
          <w:sz w:val="24"/>
          <w:szCs w:val="24"/>
        </w:rPr>
      </w:pPr>
      <w:r w:rsidRPr="00E6006B">
        <w:rPr>
          <w:rFonts w:ascii="Times New Roman" w:hAnsi="Times New Roman" w:cs="Times New Roman"/>
          <w:sz w:val="24"/>
          <w:szCs w:val="24"/>
        </w:rPr>
        <w:t>Повышение заинтересованности населения, руководителей предприятий и организаций в проведении энергосберегающих мероприятий;</w:t>
      </w:r>
    </w:p>
    <w:p w:rsidR="00613A7D" w:rsidRDefault="004370BF" w:rsidP="00350E6C">
      <w:pPr>
        <w:widowControl/>
        <w:suppressAutoHyphens/>
        <w:autoSpaceDE/>
        <w:autoSpaceDN/>
        <w:adjustRightInd/>
        <w:spacing w:line="264" w:lineRule="auto"/>
        <w:ind w:firstLine="709"/>
        <w:rPr>
          <w:rFonts w:ascii="Times New Roman" w:hAnsi="Times New Roman" w:cs="Times New Roman"/>
          <w:color w:val="000000"/>
          <w:sz w:val="24"/>
          <w:szCs w:val="24"/>
        </w:rPr>
      </w:pPr>
      <w:r w:rsidRPr="00712CF9">
        <w:rPr>
          <w:rFonts w:ascii="Times New Roman" w:hAnsi="Times New Roman" w:cs="Times New Roman"/>
          <w:sz w:val="24"/>
          <w:szCs w:val="24"/>
        </w:rPr>
        <w:t xml:space="preserve">Для решения поставленных задач необходимо наличие достоверной информации об </w:t>
      </w:r>
      <w:r w:rsidRPr="00712CF9">
        <w:rPr>
          <w:rFonts w:ascii="Times New Roman" w:hAnsi="Times New Roman" w:cs="Times New Roman"/>
          <w:color w:val="000000"/>
          <w:sz w:val="24"/>
          <w:szCs w:val="24"/>
        </w:rPr>
        <w:t>объеме производства и потребления энергетических  ресурсов и воды, потерь в сетях, проведение работ по энергетическому обследованию объектов коммунальной инфраструктуры, жилищного фонда и бюджетной  сферы с целью определения потенциала эн</w:t>
      </w:r>
      <w:r w:rsidR="00613A7D" w:rsidRPr="00712CF9">
        <w:rPr>
          <w:rFonts w:ascii="Times New Roman" w:hAnsi="Times New Roman" w:cs="Times New Roman"/>
          <w:color w:val="000000"/>
          <w:sz w:val="24"/>
          <w:szCs w:val="24"/>
        </w:rPr>
        <w:t>ергосбережения на этих объектах</w:t>
      </w:r>
      <w:r w:rsidR="00E60EF7" w:rsidRPr="00712CF9">
        <w:rPr>
          <w:rFonts w:ascii="Times New Roman" w:hAnsi="Times New Roman" w:cs="Times New Roman"/>
          <w:color w:val="000000"/>
          <w:sz w:val="24"/>
          <w:szCs w:val="24"/>
        </w:rPr>
        <w:t>.</w:t>
      </w:r>
      <w:r w:rsidR="00B05F79" w:rsidRPr="00712CF9">
        <w:rPr>
          <w:rFonts w:ascii="Times New Roman" w:hAnsi="Times New Roman" w:cs="Times New Roman"/>
          <w:color w:val="000000"/>
          <w:sz w:val="24"/>
          <w:szCs w:val="24"/>
        </w:rPr>
        <w:t xml:space="preserve"> </w:t>
      </w:r>
      <w:r w:rsidR="00712CF9" w:rsidRPr="00712CF9">
        <w:rPr>
          <w:rFonts w:ascii="Times New Roman" w:hAnsi="Times New Roman" w:cs="Times New Roman"/>
          <w:color w:val="000000"/>
          <w:sz w:val="24"/>
          <w:szCs w:val="24"/>
        </w:rPr>
        <w:t xml:space="preserve">Данная информация отображается в </w:t>
      </w:r>
      <w:r w:rsidR="00B05F79" w:rsidRPr="00712CF9">
        <w:rPr>
          <w:rFonts w:ascii="Times New Roman" w:hAnsi="Times New Roman" w:cs="Times New Roman"/>
          <w:color w:val="000000"/>
          <w:sz w:val="24"/>
          <w:szCs w:val="24"/>
        </w:rPr>
        <w:t>(</w:t>
      </w:r>
      <w:r w:rsidR="00B05F79" w:rsidRPr="00712CF9">
        <w:rPr>
          <w:rFonts w:ascii="Times New Roman" w:hAnsi="Times New Roman" w:cs="Times New Roman"/>
          <w:i/>
          <w:color w:val="000000"/>
          <w:sz w:val="24"/>
          <w:szCs w:val="24"/>
        </w:rPr>
        <w:t>Приложение №</w:t>
      </w:r>
      <w:r w:rsidR="004F4ABA" w:rsidRPr="00712CF9">
        <w:rPr>
          <w:rFonts w:ascii="Times New Roman" w:hAnsi="Times New Roman" w:cs="Times New Roman"/>
          <w:i/>
          <w:color w:val="000000"/>
          <w:sz w:val="24"/>
          <w:szCs w:val="24"/>
        </w:rPr>
        <w:t>2</w:t>
      </w:r>
      <w:r w:rsidR="00B05F79" w:rsidRPr="00712CF9">
        <w:rPr>
          <w:rFonts w:ascii="Times New Roman" w:hAnsi="Times New Roman" w:cs="Times New Roman"/>
          <w:color w:val="000000"/>
          <w:sz w:val="24"/>
          <w:szCs w:val="24"/>
        </w:rPr>
        <w:t>)</w:t>
      </w:r>
      <w:r w:rsidR="004F4ABA" w:rsidRPr="00712CF9">
        <w:rPr>
          <w:rFonts w:ascii="Times New Roman" w:hAnsi="Times New Roman" w:cs="Times New Roman"/>
          <w:color w:val="000000"/>
          <w:sz w:val="24"/>
          <w:szCs w:val="24"/>
        </w:rPr>
        <w:t>.</w:t>
      </w:r>
    </w:p>
    <w:p w:rsidR="00526735" w:rsidRDefault="00526735" w:rsidP="00350E6C">
      <w:pPr>
        <w:widowControl/>
        <w:suppressAutoHyphens/>
        <w:autoSpaceDE/>
        <w:autoSpaceDN/>
        <w:adjustRightInd/>
        <w:spacing w:line="264" w:lineRule="auto"/>
        <w:ind w:firstLine="709"/>
        <w:rPr>
          <w:rFonts w:ascii="Times New Roman" w:hAnsi="Times New Roman" w:cs="Times New Roman"/>
          <w:color w:val="000000"/>
          <w:sz w:val="24"/>
          <w:szCs w:val="24"/>
        </w:rPr>
      </w:pPr>
    </w:p>
    <w:p w:rsidR="004F4ABA" w:rsidRPr="004F4ABA" w:rsidRDefault="004F4ABA" w:rsidP="00350E6C">
      <w:pPr>
        <w:widowControl/>
        <w:suppressAutoHyphens/>
        <w:autoSpaceDE/>
        <w:autoSpaceDN/>
        <w:adjustRightInd/>
        <w:spacing w:line="264"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Для реализации поставленных задача, необходимо проведение следующих мероприятий:</w:t>
      </w:r>
    </w:p>
    <w:p w:rsidR="004370BF"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 xml:space="preserve">Энергосбережение и повышение </w:t>
      </w:r>
      <w:proofErr w:type="spellStart"/>
      <w:r w:rsidRPr="00E6006B">
        <w:rPr>
          <w:rFonts w:ascii="Times New Roman" w:hAnsi="Times New Roman" w:cs="Times New Roman"/>
          <w:color w:val="000000"/>
          <w:sz w:val="24"/>
          <w:szCs w:val="24"/>
        </w:rPr>
        <w:t>энергоэффективности</w:t>
      </w:r>
      <w:proofErr w:type="spellEnd"/>
      <w:r w:rsidRPr="00E6006B">
        <w:rPr>
          <w:rFonts w:ascii="Times New Roman" w:hAnsi="Times New Roman" w:cs="Times New Roman"/>
          <w:color w:val="000000"/>
          <w:sz w:val="24"/>
          <w:szCs w:val="24"/>
        </w:rPr>
        <w:t xml:space="preserve"> в системах наружного освещения;</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Подключение внутри</w:t>
      </w:r>
      <w:r w:rsidR="004C1619">
        <w:rPr>
          <w:rFonts w:ascii="Times New Roman" w:hAnsi="Times New Roman" w:cs="Times New Roman"/>
          <w:color w:val="000000"/>
          <w:sz w:val="24"/>
          <w:szCs w:val="24"/>
        </w:rPr>
        <w:t xml:space="preserve"> </w:t>
      </w:r>
      <w:r w:rsidRPr="00E6006B">
        <w:rPr>
          <w:rFonts w:ascii="Times New Roman" w:hAnsi="Times New Roman" w:cs="Times New Roman"/>
          <w:color w:val="000000"/>
          <w:sz w:val="24"/>
          <w:szCs w:val="24"/>
        </w:rPr>
        <w:t xml:space="preserve">дворового освещения от жилых домов с заменой светильников </w:t>
      </w:r>
      <w:proofErr w:type="gramStart"/>
      <w:r w:rsidRPr="00E6006B">
        <w:rPr>
          <w:rFonts w:ascii="Times New Roman" w:hAnsi="Times New Roman" w:cs="Times New Roman"/>
          <w:color w:val="000000"/>
          <w:sz w:val="24"/>
          <w:szCs w:val="24"/>
        </w:rPr>
        <w:t>на</w:t>
      </w:r>
      <w:proofErr w:type="gramEnd"/>
      <w:r w:rsidRPr="00E6006B">
        <w:rPr>
          <w:rFonts w:ascii="Times New Roman" w:hAnsi="Times New Roman" w:cs="Times New Roman"/>
          <w:color w:val="000000"/>
          <w:sz w:val="24"/>
          <w:szCs w:val="24"/>
        </w:rPr>
        <w:t xml:space="preserve"> светодиодные;</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 xml:space="preserve">Замена светильников уличного освещения </w:t>
      </w:r>
      <w:proofErr w:type="gramStart"/>
      <w:r w:rsidRPr="00E6006B">
        <w:rPr>
          <w:rFonts w:ascii="Times New Roman" w:hAnsi="Times New Roman" w:cs="Times New Roman"/>
          <w:color w:val="000000"/>
          <w:sz w:val="24"/>
          <w:szCs w:val="24"/>
        </w:rPr>
        <w:t>на</w:t>
      </w:r>
      <w:proofErr w:type="gramEnd"/>
      <w:r w:rsidRPr="00E6006B">
        <w:rPr>
          <w:rFonts w:ascii="Times New Roman" w:hAnsi="Times New Roman" w:cs="Times New Roman"/>
          <w:color w:val="000000"/>
          <w:sz w:val="24"/>
          <w:szCs w:val="24"/>
        </w:rPr>
        <w:t xml:space="preserve"> светодиодные;</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Наладка автоматического управления освещением с выводом на пульт управления в ЕДДС;</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Приобретение энергосберегающих ламп для бюджетной сферы;</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Обслуживание узлов ввода в бюджетной сфере;</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Субсидия учреждениям бюджетной сферы;</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Приобретение и установка антивандальных энергосберегающих светильников в жилищном фонде;</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Внедрение программы диспетчеризации;</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 xml:space="preserve">Передача данных телеметрии с тепловых </w:t>
      </w:r>
      <w:proofErr w:type="gramStart"/>
      <w:r w:rsidRPr="00E6006B">
        <w:rPr>
          <w:rFonts w:ascii="Times New Roman" w:hAnsi="Times New Roman" w:cs="Times New Roman"/>
          <w:color w:val="000000"/>
          <w:sz w:val="24"/>
          <w:szCs w:val="24"/>
        </w:rPr>
        <w:t>узлов ж</w:t>
      </w:r>
      <w:proofErr w:type="gramEnd"/>
      <w:r w:rsidRPr="00E6006B">
        <w:rPr>
          <w:rFonts w:ascii="Times New Roman" w:hAnsi="Times New Roman" w:cs="Times New Roman"/>
          <w:color w:val="000000"/>
          <w:sz w:val="24"/>
          <w:szCs w:val="24"/>
        </w:rPr>
        <w:t>/</w:t>
      </w:r>
      <w:proofErr w:type="spellStart"/>
      <w:r w:rsidRPr="00E6006B">
        <w:rPr>
          <w:rFonts w:ascii="Times New Roman" w:hAnsi="Times New Roman" w:cs="Times New Roman"/>
          <w:color w:val="000000"/>
          <w:sz w:val="24"/>
          <w:szCs w:val="24"/>
        </w:rPr>
        <w:t>д</w:t>
      </w:r>
      <w:proofErr w:type="spellEnd"/>
      <w:r w:rsidRPr="00E6006B">
        <w:rPr>
          <w:rFonts w:ascii="Times New Roman" w:hAnsi="Times New Roman" w:cs="Times New Roman"/>
          <w:color w:val="000000"/>
          <w:sz w:val="24"/>
          <w:szCs w:val="24"/>
        </w:rPr>
        <w:t xml:space="preserve"> на пульт управления;</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proofErr w:type="spellStart"/>
      <w:r w:rsidRPr="00E6006B">
        <w:rPr>
          <w:rFonts w:ascii="Times New Roman" w:hAnsi="Times New Roman" w:cs="Times New Roman"/>
          <w:color w:val="000000"/>
          <w:sz w:val="24"/>
          <w:szCs w:val="24"/>
        </w:rPr>
        <w:t>Софинансирование</w:t>
      </w:r>
      <w:proofErr w:type="spellEnd"/>
      <w:r w:rsidRPr="00E6006B">
        <w:rPr>
          <w:rFonts w:ascii="Times New Roman" w:hAnsi="Times New Roman" w:cs="Times New Roman"/>
          <w:color w:val="000000"/>
          <w:sz w:val="24"/>
          <w:szCs w:val="24"/>
        </w:rPr>
        <w:t xml:space="preserve"> на реализацию мероприятий </w:t>
      </w:r>
      <w:proofErr w:type="gramStart"/>
      <w:r w:rsidRPr="00E6006B">
        <w:rPr>
          <w:rFonts w:ascii="Times New Roman" w:hAnsi="Times New Roman" w:cs="Times New Roman"/>
          <w:color w:val="000000"/>
          <w:sz w:val="24"/>
          <w:szCs w:val="24"/>
        </w:rPr>
        <w:t>по</w:t>
      </w:r>
      <w:proofErr w:type="gramEnd"/>
      <w:r w:rsidRPr="00E6006B">
        <w:rPr>
          <w:rFonts w:ascii="Times New Roman" w:hAnsi="Times New Roman" w:cs="Times New Roman"/>
          <w:color w:val="000000"/>
          <w:sz w:val="24"/>
          <w:szCs w:val="24"/>
        </w:rPr>
        <w:t xml:space="preserve"> энергосбережения в МКД;</w:t>
      </w:r>
    </w:p>
    <w:p w:rsidR="00396A9C" w:rsidRPr="00E6006B" w:rsidRDefault="00396A9C"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Утепление зданий МКД в рамках реализации республиканской субсидии;</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Проектирование и монтаж ИТП в МКД;</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Повышение тепловой защиты зданий;</w:t>
      </w:r>
    </w:p>
    <w:p w:rsidR="00396A9C" w:rsidRPr="00E6006B" w:rsidRDefault="00396A9C"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Замена приборов отопления;</w:t>
      </w:r>
    </w:p>
    <w:p w:rsidR="00396A9C" w:rsidRPr="00E6006B" w:rsidRDefault="00396A9C"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 xml:space="preserve">Установка </w:t>
      </w:r>
      <w:proofErr w:type="spellStart"/>
      <w:r w:rsidRPr="00E6006B">
        <w:rPr>
          <w:rFonts w:ascii="Times New Roman" w:hAnsi="Times New Roman" w:cs="Times New Roman"/>
          <w:color w:val="000000"/>
          <w:sz w:val="24"/>
          <w:szCs w:val="24"/>
        </w:rPr>
        <w:t>водосчетчиков</w:t>
      </w:r>
      <w:proofErr w:type="spellEnd"/>
      <w:r w:rsidRPr="00E6006B">
        <w:rPr>
          <w:rFonts w:ascii="Times New Roman" w:hAnsi="Times New Roman" w:cs="Times New Roman"/>
          <w:color w:val="000000"/>
          <w:sz w:val="24"/>
          <w:szCs w:val="24"/>
        </w:rPr>
        <w:t>;</w:t>
      </w:r>
    </w:p>
    <w:p w:rsidR="00BE15EE" w:rsidRPr="00E6006B" w:rsidRDefault="00BE15EE"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Замена деревянных окон на ПВХ в подъездах жилых домов;</w:t>
      </w:r>
    </w:p>
    <w:p w:rsidR="00396A9C" w:rsidRPr="00E6006B" w:rsidRDefault="00396A9C"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Замена труб ППР;</w:t>
      </w:r>
    </w:p>
    <w:p w:rsidR="00B05F79" w:rsidRPr="00E6006B" w:rsidRDefault="00B05F79"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Организация, проведение и участие в мероприятиях по энергосбережению;</w:t>
      </w:r>
    </w:p>
    <w:p w:rsidR="00B05F79" w:rsidRPr="00E6006B" w:rsidRDefault="00B05F79"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Проектирование и монтаж электронных узлов ввода на ГСК;</w:t>
      </w:r>
    </w:p>
    <w:p w:rsidR="00B05F79" w:rsidRPr="00E6006B" w:rsidRDefault="00B05F79"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Проведение работ по капитальному ремонту МКД (ФКР);</w:t>
      </w:r>
    </w:p>
    <w:p w:rsidR="00B05F79" w:rsidRPr="00E6006B" w:rsidRDefault="00B05F79" w:rsidP="00B94B9A">
      <w:pPr>
        <w:pStyle w:val="aff5"/>
        <w:widowControl/>
        <w:numPr>
          <w:ilvl w:val="0"/>
          <w:numId w:val="24"/>
        </w:numPr>
        <w:suppressAutoHyphens/>
        <w:autoSpaceDE/>
        <w:autoSpaceDN/>
        <w:adjustRightInd/>
        <w:spacing w:line="264" w:lineRule="auto"/>
        <w:ind w:left="426" w:hanging="284"/>
        <w:rPr>
          <w:rFonts w:ascii="Times New Roman" w:hAnsi="Times New Roman" w:cs="Times New Roman"/>
          <w:color w:val="000000"/>
          <w:sz w:val="24"/>
          <w:szCs w:val="24"/>
        </w:rPr>
      </w:pPr>
      <w:r w:rsidRPr="00E6006B">
        <w:rPr>
          <w:rFonts w:ascii="Times New Roman" w:hAnsi="Times New Roman" w:cs="Times New Roman"/>
          <w:color w:val="000000"/>
          <w:sz w:val="24"/>
          <w:szCs w:val="24"/>
        </w:rPr>
        <w:t>Энергосбережение в предприятиях коммунального комплекса</w:t>
      </w:r>
      <w:r w:rsidR="00B94B9A" w:rsidRPr="00E6006B">
        <w:rPr>
          <w:rFonts w:ascii="Times New Roman" w:hAnsi="Times New Roman" w:cs="Times New Roman"/>
          <w:color w:val="000000"/>
          <w:sz w:val="24"/>
          <w:szCs w:val="24"/>
        </w:rPr>
        <w:t>;</w:t>
      </w:r>
    </w:p>
    <w:p w:rsidR="00526735" w:rsidRDefault="00526735" w:rsidP="00350E6C">
      <w:pPr>
        <w:widowControl/>
        <w:suppressAutoHyphens/>
        <w:autoSpaceDE/>
        <w:autoSpaceDN/>
        <w:adjustRightInd/>
        <w:ind w:firstLine="709"/>
        <w:rPr>
          <w:rFonts w:ascii="Times New Roman" w:hAnsi="Times New Roman" w:cs="Times New Roman"/>
          <w:sz w:val="24"/>
          <w:szCs w:val="24"/>
        </w:rPr>
      </w:pPr>
    </w:p>
    <w:p w:rsidR="00613A7D" w:rsidRPr="00E6006B" w:rsidRDefault="001A63A8" w:rsidP="00350E6C">
      <w:pPr>
        <w:widowControl/>
        <w:suppressAutoHyphens/>
        <w:autoSpaceDE/>
        <w:autoSpaceDN/>
        <w:adjustRightInd/>
        <w:ind w:firstLine="709"/>
        <w:rPr>
          <w:rFonts w:ascii="Times New Roman" w:hAnsi="Times New Roman" w:cs="Times New Roman"/>
          <w:sz w:val="24"/>
          <w:szCs w:val="24"/>
        </w:rPr>
      </w:pPr>
      <w:r>
        <w:rPr>
          <w:rFonts w:ascii="Times New Roman" w:hAnsi="Times New Roman" w:cs="Times New Roman"/>
          <w:sz w:val="24"/>
          <w:szCs w:val="24"/>
        </w:rPr>
        <w:t xml:space="preserve">Более </w:t>
      </w:r>
      <w:r w:rsidR="00526735">
        <w:rPr>
          <w:rFonts w:ascii="Times New Roman" w:hAnsi="Times New Roman" w:cs="Times New Roman"/>
          <w:sz w:val="24"/>
          <w:szCs w:val="24"/>
        </w:rPr>
        <w:t>подробно с планом мероприятий можно ознакомит</w:t>
      </w:r>
      <w:r w:rsidR="009A1FFF">
        <w:rPr>
          <w:rFonts w:ascii="Times New Roman" w:hAnsi="Times New Roman" w:cs="Times New Roman"/>
          <w:sz w:val="24"/>
          <w:szCs w:val="24"/>
        </w:rPr>
        <w:t>ь</w:t>
      </w:r>
      <w:r w:rsidR="00526735">
        <w:rPr>
          <w:rFonts w:ascii="Times New Roman" w:hAnsi="Times New Roman" w:cs="Times New Roman"/>
          <w:sz w:val="24"/>
          <w:szCs w:val="24"/>
        </w:rPr>
        <w:t xml:space="preserve">ся в  </w:t>
      </w:r>
      <w:r w:rsidR="00526735" w:rsidRPr="00712CF9">
        <w:rPr>
          <w:rFonts w:ascii="Times New Roman" w:hAnsi="Times New Roman" w:cs="Times New Roman"/>
          <w:color w:val="000000"/>
          <w:sz w:val="24"/>
          <w:szCs w:val="24"/>
        </w:rPr>
        <w:t>(</w:t>
      </w:r>
      <w:r w:rsidR="00526735" w:rsidRPr="00712CF9">
        <w:rPr>
          <w:rFonts w:ascii="Times New Roman" w:hAnsi="Times New Roman" w:cs="Times New Roman"/>
          <w:i/>
          <w:color w:val="000000"/>
          <w:sz w:val="24"/>
          <w:szCs w:val="24"/>
        </w:rPr>
        <w:t>Приложение №</w:t>
      </w:r>
      <w:r w:rsidR="00526735">
        <w:rPr>
          <w:rFonts w:ascii="Times New Roman" w:hAnsi="Times New Roman" w:cs="Times New Roman"/>
          <w:i/>
          <w:color w:val="000000"/>
          <w:sz w:val="24"/>
          <w:szCs w:val="24"/>
        </w:rPr>
        <w:t>1</w:t>
      </w:r>
      <w:r w:rsidR="00526735" w:rsidRPr="00712CF9">
        <w:rPr>
          <w:rFonts w:ascii="Times New Roman" w:hAnsi="Times New Roman" w:cs="Times New Roman"/>
          <w:color w:val="000000"/>
          <w:sz w:val="24"/>
          <w:szCs w:val="24"/>
        </w:rPr>
        <w:t>).</w:t>
      </w:r>
      <w:r>
        <w:rPr>
          <w:rFonts w:ascii="Times New Roman" w:hAnsi="Times New Roman" w:cs="Times New Roman"/>
          <w:sz w:val="24"/>
          <w:szCs w:val="24"/>
        </w:rPr>
        <w:t xml:space="preserve"> </w:t>
      </w:r>
    </w:p>
    <w:p w:rsidR="00B94B9A" w:rsidRPr="00E6006B" w:rsidRDefault="00B94B9A" w:rsidP="00350E6C">
      <w:pPr>
        <w:widowControl/>
        <w:suppressAutoHyphens/>
        <w:autoSpaceDE/>
        <w:autoSpaceDN/>
        <w:adjustRightInd/>
        <w:ind w:firstLine="709"/>
        <w:rPr>
          <w:rFonts w:ascii="Times New Roman" w:hAnsi="Times New Roman" w:cs="Times New Roman"/>
          <w:sz w:val="24"/>
          <w:szCs w:val="24"/>
        </w:rPr>
      </w:pPr>
    </w:p>
    <w:p w:rsidR="00B94B9A" w:rsidRPr="00E6006B" w:rsidRDefault="00B94B9A" w:rsidP="00350E6C">
      <w:pPr>
        <w:widowControl/>
        <w:suppressAutoHyphens/>
        <w:autoSpaceDE/>
        <w:autoSpaceDN/>
        <w:adjustRightInd/>
        <w:ind w:firstLine="709"/>
        <w:rPr>
          <w:rFonts w:ascii="Times New Roman" w:hAnsi="Times New Roman" w:cs="Times New Roman"/>
          <w:sz w:val="24"/>
          <w:szCs w:val="24"/>
        </w:rPr>
      </w:pPr>
    </w:p>
    <w:p w:rsidR="00B94B9A" w:rsidRPr="00E6006B" w:rsidRDefault="00B94B9A" w:rsidP="00350E6C">
      <w:pPr>
        <w:widowControl/>
        <w:suppressAutoHyphens/>
        <w:autoSpaceDE/>
        <w:autoSpaceDN/>
        <w:adjustRightInd/>
        <w:ind w:firstLine="709"/>
        <w:rPr>
          <w:rFonts w:ascii="Times New Roman" w:hAnsi="Times New Roman" w:cs="Times New Roman"/>
          <w:sz w:val="24"/>
          <w:szCs w:val="24"/>
        </w:rPr>
      </w:pPr>
    </w:p>
    <w:p w:rsidR="002A40A2" w:rsidRPr="00527254" w:rsidRDefault="002A40A2" w:rsidP="00B30638">
      <w:pPr>
        <w:pStyle w:val="ConsPlusNormal"/>
        <w:ind w:firstLine="540"/>
        <w:jc w:val="both"/>
        <w:rPr>
          <w:rFonts w:ascii="Times New Roman" w:hAnsi="Times New Roman"/>
          <w:w w:val="107"/>
          <w:sz w:val="24"/>
          <w:szCs w:val="24"/>
        </w:rPr>
      </w:pPr>
    </w:p>
    <w:p w:rsidR="002A40A2" w:rsidRPr="00527254" w:rsidRDefault="002A40A2" w:rsidP="00B30638">
      <w:pPr>
        <w:pStyle w:val="ConsPlusNormal"/>
        <w:ind w:firstLine="540"/>
        <w:jc w:val="both"/>
        <w:rPr>
          <w:rFonts w:ascii="Times New Roman" w:hAnsi="Times New Roman"/>
          <w:w w:val="107"/>
          <w:sz w:val="24"/>
          <w:szCs w:val="24"/>
        </w:rPr>
      </w:pPr>
    </w:p>
    <w:p w:rsidR="002A40A2" w:rsidRPr="00527254" w:rsidRDefault="002A40A2" w:rsidP="00B30638">
      <w:pPr>
        <w:pStyle w:val="ConsPlusNormal"/>
        <w:ind w:firstLine="540"/>
        <w:jc w:val="both"/>
        <w:rPr>
          <w:rFonts w:ascii="Times New Roman" w:hAnsi="Times New Roman"/>
          <w:w w:val="107"/>
          <w:sz w:val="24"/>
          <w:szCs w:val="24"/>
        </w:rPr>
      </w:pPr>
    </w:p>
    <w:p w:rsidR="002A40A2" w:rsidRPr="00527254" w:rsidRDefault="002A40A2" w:rsidP="00B30638">
      <w:pPr>
        <w:pStyle w:val="ConsPlusNormal"/>
        <w:ind w:firstLine="540"/>
        <w:jc w:val="both"/>
        <w:rPr>
          <w:rFonts w:ascii="Times New Roman" w:hAnsi="Times New Roman"/>
          <w:w w:val="107"/>
          <w:sz w:val="24"/>
          <w:szCs w:val="24"/>
        </w:rPr>
      </w:pPr>
    </w:p>
    <w:p w:rsidR="00B30638" w:rsidRDefault="004370BF" w:rsidP="00B30638">
      <w:pPr>
        <w:pStyle w:val="ConsPlusNormal"/>
        <w:ind w:firstLine="540"/>
        <w:jc w:val="both"/>
        <w:rPr>
          <w:rFonts w:ascii="Times New Roman" w:hAnsi="Times New Roman"/>
          <w:w w:val="107"/>
          <w:sz w:val="24"/>
          <w:szCs w:val="24"/>
        </w:rPr>
      </w:pPr>
      <w:r w:rsidRPr="00B30638">
        <w:rPr>
          <w:rFonts w:ascii="Times New Roman" w:hAnsi="Times New Roman"/>
          <w:w w:val="107"/>
          <w:sz w:val="24"/>
          <w:szCs w:val="24"/>
        </w:rPr>
        <w:t xml:space="preserve">                          </w:t>
      </w:r>
    </w:p>
    <w:p w:rsidR="004370BF" w:rsidRPr="00B30638" w:rsidRDefault="004370BF" w:rsidP="00B30638">
      <w:pPr>
        <w:widowControl/>
        <w:tabs>
          <w:tab w:val="left" w:pos="851"/>
        </w:tabs>
        <w:suppressAutoHyphens/>
        <w:autoSpaceDE/>
        <w:autoSpaceDN/>
        <w:adjustRightInd/>
        <w:spacing w:line="264" w:lineRule="auto"/>
        <w:ind w:firstLine="0"/>
        <w:rPr>
          <w:rFonts w:ascii="Times New Roman" w:hAnsi="Times New Roman" w:cs="Times New Roman"/>
          <w:sz w:val="24"/>
          <w:szCs w:val="24"/>
        </w:rPr>
      </w:pPr>
      <w:r w:rsidRPr="00B30638">
        <w:rPr>
          <w:rFonts w:ascii="Times New Roman" w:hAnsi="Times New Roman" w:cs="Times New Roman"/>
          <w:w w:val="107"/>
          <w:sz w:val="24"/>
          <w:szCs w:val="24"/>
        </w:rPr>
        <w:lastRenderedPageBreak/>
        <w:t xml:space="preserve">                                   </w:t>
      </w:r>
    </w:p>
    <w:p w:rsidR="004370BF" w:rsidRDefault="004370BF" w:rsidP="00350E6C">
      <w:pPr>
        <w:widowControl/>
        <w:suppressAutoHyphens/>
        <w:autoSpaceDE/>
        <w:autoSpaceDN/>
        <w:adjustRightInd/>
        <w:spacing w:line="264" w:lineRule="auto"/>
        <w:ind w:firstLine="0"/>
        <w:jc w:val="center"/>
        <w:rPr>
          <w:rFonts w:ascii="Times New Roman" w:hAnsi="Times New Roman" w:cs="Times New Roman"/>
          <w:b/>
          <w:sz w:val="24"/>
          <w:szCs w:val="24"/>
        </w:rPr>
      </w:pPr>
    </w:p>
    <w:p w:rsidR="004370BF" w:rsidRPr="00A90489" w:rsidRDefault="004370BF" w:rsidP="00350E6C">
      <w:pPr>
        <w:widowControl/>
        <w:suppressAutoHyphens/>
        <w:autoSpaceDE/>
        <w:autoSpaceDN/>
        <w:adjustRightInd/>
        <w:spacing w:line="264" w:lineRule="auto"/>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8E1D76">
        <w:rPr>
          <w:rFonts w:ascii="Times New Roman" w:hAnsi="Times New Roman" w:cs="Times New Roman"/>
          <w:b/>
          <w:sz w:val="24"/>
          <w:szCs w:val="24"/>
        </w:rPr>
        <w:t>5.</w:t>
      </w:r>
      <w:r w:rsidR="004D3FF8">
        <w:rPr>
          <w:rFonts w:ascii="Times New Roman" w:hAnsi="Times New Roman" w:cs="Times New Roman"/>
          <w:b/>
          <w:sz w:val="24"/>
          <w:szCs w:val="24"/>
        </w:rPr>
        <w:t xml:space="preserve"> </w:t>
      </w:r>
      <w:r w:rsidRPr="00A90489">
        <w:rPr>
          <w:rFonts w:ascii="Times New Roman" w:hAnsi="Times New Roman" w:cs="Times New Roman"/>
          <w:b/>
          <w:sz w:val="24"/>
          <w:szCs w:val="24"/>
        </w:rPr>
        <w:t>Ресурсное обеспечение Программы</w:t>
      </w:r>
    </w:p>
    <w:p w:rsidR="004370BF" w:rsidRDefault="004370BF" w:rsidP="00350E6C">
      <w:pPr>
        <w:widowControl/>
        <w:suppressAutoHyphens/>
        <w:autoSpaceDE/>
        <w:autoSpaceDN/>
        <w:adjustRightInd/>
        <w:spacing w:line="264" w:lineRule="auto"/>
        <w:ind w:firstLine="709"/>
        <w:rPr>
          <w:rFonts w:ascii="Times New Roman" w:hAnsi="Times New Roman" w:cs="Times New Roman"/>
          <w:color w:val="FF0000"/>
          <w:sz w:val="24"/>
          <w:szCs w:val="24"/>
        </w:rPr>
      </w:pPr>
      <w:r w:rsidRPr="00A90489">
        <w:rPr>
          <w:rFonts w:ascii="Times New Roman" w:hAnsi="Times New Roman" w:cs="Times New Roman"/>
          <w:sz w:val="24"/>
          <w:szCs w:val="24"/>
        </w:rPr>
        <w:t xml:space="preserve">Основными источниками финансирования Программы являются </w:t>
      </w:r>
      <w:r w:rsidR="0040693C">
        <w:rPr>
          <w:rFonts w:ascii="Times New Roman" w:hAnsi="Times New Roman" w:cs="Times New Roman"/>
          <w:sz w:val="24"/>
          <w:szCs w:val="24"/>
        </w:rPr>
        <w:t xml:space="preserve">республиканский бюджет, </w:t>
      </w:r>
      <w:r w:rsidRPr="00A90489">
        <w:rPr>
          <w:rFonts w:ascii="Times New Roman" w:hAnsi="Times New Roman" w:cs="Times New Roman"/>
          <w:sz w:val="24"/>
          <w:szCs w:val="24"/>
        </w:rPr>
        <w:t xml:space="preserve">муниципальный  бюджет,  внебюджетные  источники. </w:t>
      </w:r>
      <w:r w:rsidRPr="00A90489">
        <w:rPr>
          <w:rFonts w:ascii="Times New Roman" w:hAnsi="Times New Roman" w:cs="Times New Roman"/>
          <w:i/>
          <w:sz w:val="24"/>
          <w:szCs w:val="24"/>
        </w:rPr>
        <w:t>(Приложение №</w:t>
      </w:r>
      <w:r w:rsidR="00EB195E">
        <w:rPr>
          <w:rFonts w:ascii="Times New Roman" w:hAnsi="Times New Roman" w:cs="Times New Roman"/>
          <w:i/>
          <w:sz w:val="24"/>
          <w:szCs w:val="24"/>
        </w:rPr>
        <w:t>3</w:t>
      </w:r>
      <w:r w:rsidRPr="00A90489">
        <w:rPr>
          <w:rFonts w:ascii="Times New Roman" w:hAnsi="Times New Roman" w:cs="Times New Roman"/>
          <w:i/>
          <w:sz w:val="24"/>
          <w:szCs w:val="24"/>
        </w:rPr>
        <w:t>)</w:t>
      </w:r>
      <w:r w:rsidR="000C589E" w:rsidRPr="000C589E">
        <w:rPr>
          <w:rFonts w:ascii="Times New Roman" w:hAnsi="Times New Roman" w:cs="Times New Roman"/>
          <w:color w:val="FF0000"/>
          <w:sz w:val="24"/>
          <w:szCs w:val="24"/>
        </w:rPr>
        <w:t xml:space="preserve"> </w:t>
      </w:r>
    </w:p>
    <w:p w:rsidR="004370BF" w:rsidRPr="00A90489" w:rsidRDefault="004370BF" w:rsidP="00350E6C">
      <w:pPr>
        <w:widowControl/>
        <w:suppressAutoHyphens/>
        <w:autoSpaceDE/>
        <w:autoSpaceDN/>
        <w:adjustRightInd/>
        <w:ind w:firstLine="709"/>
        <w:rPr>
          <w:rFonts w:ascii="Times New Roman" w:hAnsi="Times New Roman" w:cs="Times New Roman"/>
          <w:sz w:val="24"/>
          <w:szCs w:val="24"/>
        </w:rPr>
      </w:pPr>
      <w:r w:rsidRPr="005A52B1">
        <w:rPr>
          <w:rFonts w:ascii="Times New Roman" w:hAnsi="Times New Roman" w:cs="Times New Roman"/>
          <w:sz w:val="24"/>
          <w:szCs w:val="24"/>
        </w:rPr>
        <w:t>Общий объем финансирования программных мероприятий за 201</w:t>
      </w:r>
      <w:r w:rsidR="00592161" w:rsidRPr="005A52B1">
        <w:rPr>
          <w:rFonts w:ascii="Times New Roman" w:hAnsi="Times New Roman" w:cs="Times New Roman"/>
          <w:sz w:val="24"/>
          <w:szCs w:val="24"/>
        </w:rPr>
        <w:t>7</w:t>
      </w:r>
      <w:r w:rsidRPr="005A52B1">
        <w:rPr>
          <w:rFonts w:ascii="Times New Roman" w:hAnsi="Times New Roman" w:cs="Times New Roman"/>
          <w:sz w:val="24"/>
          <w:szCs w:val="24"/>
        </w:rPr>
        <w:t>-20</w:t>
      </w:r>
      <w:r w:rsidR="00BD6D3E" w:rsidRPr="005A52B1">
        <w:rPr>
          <w:rFonts w:ascii="Times New Roman" w:hAnsi="Times New Roman" w:cs="Times New Roman"/>
          <w:sz w:val="24"/>
          <w:szCs w:val="24"/>
        </w:rPr>
        <w:t>20</w:t>
      </w:r>
      <w:r w:rsidRPr="005A52B1">
        <w:rPr>
          <w:rFonts w:ascii="Times New Roman" w:hAnsi="Times New Roman" w:cs="Times New Roman"/>
          <w:sz w:val="24"/>
          <w:szCs w:val="24"/>
        </w:rPr>
        <w:t xml:space="preserve"> гг. составит 1</w:t>
      </w:r>
      <w:r w:rsidR="00592161" w:rsidRPr="005A52B1">
        <w:rPr>
          <w:rFonts w:ascii="Times New Roman" w:hAnsi="Times New Roman" w:cs="Times New Roman"/>
          <w:sz w:val="24"/>
          <w:szCs w:val="24"/>
        </w:rPr>
        <w:t>25</w:t>
      </w:r>
      <w:r w:rsidRPr="005A52B1">
        <w:rPr>
          <w:rFonts w:ascii="Times New Roman" w:hAnsi="Times New Roman" w:cs="Times New Roman"/>
          <w:sz w:val="24"/>
          <w:szCs w:val="24"/>
        </w:rPr>
        <w:t>,</w:t>
      </w:r>
      <w:r w:rsidR="005E3093" w:rsidRPr="005E3093">
        <w:rPr>
          <w:rFonts w:ascii="Times New Roman" w:hAnsi="Times New Roman" w:cs="Times New Roman"/>
          <w:sz w:val="24"/>
          <w:szCs w:val="24"/>
        </w:rPr>
        <w:t>34</w:t>
      </w:r>
      <w:r w:rsidRPr="005A52B1">
        <w:rPr>
          <w:rFonts w:ascii="Times New Roman" w:hAnsi="Times New Roman" w:cs="Times New Roman"/>
          <w:sz w:val="24"/>
          <w:szCs w:val="24"/>
        </w:rPr>
        <w:t xml:space="preserve"> млн</w:t>
      </w:r>
      <w:proofErr w:type="gramStart"/>
      <w:r w:rsidRPr="005A52B1">
        <w:rPr>
          <w:rFonts w:ascii="Times New Roman" w:hAnsi="Times New Roman" w:cs="Times New Roman"/>
          <w:sz w:val="24"/>
          <w:szCs w:val="24"/>
        </w:rPr>
        <w:t>.р</w:t>
      </w:r>
      <w:proofErr w:type="gramEnd"/>
      <w:r w:rsidRPr="005A52B1">
        <w:rPr>
          <w:rFonts w:ascii="Times New Roman" w:hAnsi="Times New Roman" w:cs="Times New Roman"/>
          <w:sz w:val="24"/>
          <w:szCs w:val="24"/>
        </w:rPr>
        <w:t xml:space="preserve">уб. в т.ч. из республиканского бюджета – </w:t>
      </w:r>
      <w:r w:rsidR="00592161" w:rsidRPr="005A52B1">
        <w:rPr>
          <w:rFonts w:ascii="Times New Roman" w:hAnsi="Times New Roman" w:cs="Times New Roman"/>
          <w:sz w:val="24"/>
          <w:szCs w:val="24"/>
        </w:rPr>
        <w:t>25,4</w:t>
      </w:r>
      <w:r w:rsidR="00345D8E" w:rsidRPr="00345D8E">
        <w:rPr>
          <w:rFonts w:ascii="Times New Roman" w:hAnsi="Times New Roman" w:cs="Times New Roman"/>
          <w:sz w:val="24"/>
          <w:szCs w:val="24"/>
        </w:rPr>
        <w:t>6</w:t>
      </w:r>
      <w:r w:rsidRPr="005A52B1">
        <w:rPr>
          <w:rFonts w:ascii="Times New Roman" w:hAnsi="Times New Roman" w:cs="Times New Roman"/>
          <w:sz w:val="24"/>
          <w:szCs w:val="24"/>
        </w:rPr>
        <w:t xml:space="preserve"> млн.руб., из муниципального  бюджета – </w:t>
      </w:r>
      <w:r w:rsidR="00BD6D3E" w:rsidRPr="005A52B1">
        <w:rPr>
          <w:rFonts w:ascii="Times New Roman" w:hAnsi="Times New Roman" w:cs="Times New Roman"/>
          <w:sz w:val="24"/>
          <w:szCs w:val="24"/>
        </w:rPr>
        <w:t>2</w:t>
      </w:r>
      <w:r w:rsidR="005E3093" w:rsidRPr="00C10681">
        <w:rPr>
          <w:rFonts w:ascii="Times New Roman" w:hAnsi="Times New Roman" w:cs="Times New Roman"/>
          <w:sz w:val="24"/>
          <w:szCs w:val="24"/>
        </w:rPr>
        <w:t>0</w:t>
      </w:r>
      <w:r w:rsidR="00592161" w:rsidRPr="005A52B1">
        <w:rPr>
          <w:rFonts w:ascii="Times New Roman" w:hAnsi="Times New Roman" w:cs="Times New Roman"/>
          <w:sz w:val="24"/>
          <w:szCs w:val="24"/>
        </w:rPr>
        <w:t>,</w:t>
      </w:r>
      <w:r w:rsidR="005E3093" w:rsidRPr="00C10681">
        <w:rPr>
          <w:rFonts w:ascii="Times New Roman" w:hAnsi="Times New Roman" w:cs="Times New Roman"/>
          <w:sz w:val="24"/>
          <w:szCs w:val="24"/>
        </w:rPr>
        <w:t>75</w:t>
      </w:r>
      <w:r w:rsidRPr="005A52B1">
        <w:rPr>
          <w:rFonts w:ascii="Times New Roman" w:hAnsi="Times New Roman" w:cs="Times New Roman"/>
          <w:sz w:val="24"/>
          <w:szCs w:val="24"/>
        </w:rPr>
        <w:t xml:space="preserve"> млн.руб. и внебюджетных  источников – </w:t>
      </w:r>
      <w:r w:rsidR="00592161" w:rsidRPr="005A52B1">
        <w:rPr>
          <w:rFonts w:ascii="Times New Roman" w:hAnsi="Times New Roman" w:cs="Times New Roman"/>
          <w:sz w:val="24"/>
          <w:szCs w:val="24"/>
        </w:rPr>
        <w:t>79,13</w:t>
      </w:r>
      <w:r w:rsidRPr="005A52B1">
        <w:rPr>
          <w:rFonts w:ascii="Times New Roman" w:hAnsi="Times New Roman" w:cs="Times New Roman"/>
          <w:sz w:val="24"/>
          <w:szCs w:val="24"/>
        </w:rPr>
        <w:t xml:space="preserve"> млн.руб.</w:t>
      </w:r>
      <w:r w:rsidRPr="00A90489">
        <w:rPr>
          <w:rFonts w:ascii="Times New Roman" w:hAnsi="Times New Roman" w:cs="Times New Roman"/>
          <w:sz w:val="24"/>
          <w:szCs w:val="24"/>
        </w:rPr>
        <w:t xml:space="preserve">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Также реализация программы будет производиться путем заключения   </w:t>
      </w:r>
      <w:proofErr w:type="spellStart"/>
      <w:r w:rsidRPr="00A90489">
        <w:rPr>
          <w:rFonts w:ascii="Times New Roman" w:hAnsi="Times New Roman" w:cs="Times New Roman"/>
          <w:sz w:val="24"/>
          <w:szCs w:val="24"/>
        </w:rPr>
        <w:t>энергосервисных</w:t>
      </w:r>
      <w:proofErr w:type="spellEnd"/>
      <w:r w:rsidRPr="00A90489">
        <w:rPr>
          <w:rFonts w:ascii="Times New Roman" w:hAnsi="Times New Roman" w:cs="Times New Roman"/>
          <w:sz w:val="24"/>
          <w:szCs w:val="24"/>
        </w:rPr>
        <w:t xml:space="preserve">   договоров (контрактов) или концессионных  соглашений. Источниками финансирования энергосберегающих мероприятий могут являться средства собственников жилья, инвестиции сторонних организаций, банковские кредиты и т.д. </w:t>
      </w:r>
    </w:p>
    <w:p w:rsidR="004370BF" w:rsidRPr="00A90489" w:rsidRDefault="004370BF" w:rsidP="00350E6C">
      <w:pPr>
        <w:widowControl/>
        <w:suppressAutoHyphens/>
        <w:autoSpaceDE/>
        <w:autoSpaceDN/>
        <w:adjustRightInd/>
        <w:ind w:firstLine="0"/>
        <w:jc w:val="center"/>
        <w:rPr>
          <w:rFonts w:ascii="Times New Roman" w:hAnsi="Times New Roman" w:cs="Times New Roman"/>
          <w:b/>
          <w:sz w:val="24"/>
          <w:szCs w:val="24"/>
        </w:rPr>
      </w:pPr>
    </w:p>
    <w:p w:rsidR="004370BF" w:rsidRPr="00A90489" w:rsidRDefault="004370BF" w:rsidP="00350E6C">
      <w:pPr>
        <w:widowControl/>
        <w:suppressAutoHyphens/>
        <w:autoSpaceDE/>
        <w:autoSpaceDN/>
        <w:adjustRightInd/>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8E1D76">
        <w:rPr>
          <w:rFonts w:ascii="Times New Roman" w:hAnsi="Times New Roman" w:cs="Times New Roman"/>
          <w:b/>
          <w:sz w:val="24"/>
          <w:szCs w:val="24"/>
        </w:rPr>
        <w:t>6</w:t>
      </w:r>
      <w:r w:rsidRPr="00A90489">
        <w:rPr>
          <w:rFonts w:ascii="Times New Roman" w:hAnsi="Times New Roman" w:cs="Times New Roman"/>
          <w:b/>
          <w:sz w:val="24"/>
          <w:szCs w:val="24"/>
        </w:rPr>
        <w:t xml:space="preserve"> Механизм реализации, управления Программой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Управлением  и координацией  работ по выполнению программы энергосбережения   </w:t>
      </w:r>
    </w:p>
    <w:p w:rsidR="004370BF" w:rsidRPr="00A90489" w:rsidRDefault="004370BF" w:rsidP="00350E6C">
      <w:pPr>
        <w:widowControl/>
        <w:suppressAutoHyphens/>
        <w:autoSpaceDE/>
        <w:autoSpaceDN/>
        <w:adjustRightInd/>
        <w:spacing w:line="264" w:lineRule="auto"/>
        <w:ind w:firstLine="0"/>
        <w:rPr>
          <w:rFonts w:ascii="Times New Roman" w:hAnsi="Times New Roman" w:cs="Times New Roman"/>
          <w:sz w:val="24"/>
          <w:szCs w:val="24"/>
        </w:rPr>
      </w:pPr>
      <w:r w:rsidRPr="00A90489">
        <w:rPr>
          <w:rFonts w:ascii="Times New Roman" w:hAnsi="Times New Roman" w:cs="Times New Roman"/>
          <w:sz w:val="24"/>
          <w:szCs w:val="24"/>
        </w:rPr>
        <w:t>на  муниципальном  уровне   осуществляют Окружная  Администрация Городского округа «</w:t>
      </w:r>
      <w:proofErr w:type="spellStart"/>
      <w:r w:rsidRPr="00A90489">
        <w:rPr>
          <w:rFonts w:ascii="Times New Roman" w:hAnsi="Times New Roman" w:cs="Times New Roman"/>
          <w:sz w:val="24"/>
          <w:szCs w:val="24"/>
        </w:rPr>
        <w:t>Жатай</w:t>
      </w:r>
      <w:proofErr w:type="spellEnd"/>
      <w:r w:rsidRPr="00A90489">
        <w:rPr>
          <w:rFonts w:ascii="Times New Roman" w:hAnsi="Times New Roman" w:cs="Times New Roman"/>
          <w:sz w:val="24"/>
          <w:szCs w:val="24"/>
        </w:rPr>
        <w:t>».</w:t>
      </w:r>
    </w:p>
    <w:p w:rsidR="004370BF" w:rsidRPr="000F5AA3" w:rsidRDefault="004370BF" w:rsidP="0085290C">
      <w:pPr>
        <w:pStyle w:val="aff5"/>
        <w:widowControl/>
        <w:numPr>
          <w:ilvl w:val="0"/>
          <w:numId w:val="9"/>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рассматривает и принимает нормативные, правовые акты в области энергосбережения;</w:t>
      </w:r>
    </w:p>
    <w:p w:rsidR="004370BF" w:rsidRPr="000F5AA3" w:rsidRDefault="004370BF" w:rsidP="0085290C">
      <w:pPr>
        <w:pStyle w:val="aff5"/>
        <w:widowControl/>
        <w:numPr>
          <w:ilvl w:val="0"/>
          <w:numId w:val="9"/>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утверждает и контролирует расходование бюджетных  средств.</w:t>
      </w:r>
    </w:p>
    <w:p w:rsidR="004370BF" w:rsidRPr="000F5AA3" w:rsidRDefault="004370BF" w:rsidP="0085290C">
      <w:pPr>
        <w:pStyle w:val="aff5"/>
        <w:widowControl/>
        <w:numPr>
          <w:ilvl w:val="0"/>
          <w:numId w:val="9"/>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 xml:space="preserve">проводит    контроль  и   мониторинг   реализации  программы   энергосбережения  и  повышения   энергетической  эффективности, </w:t>
      </w:r>
      <w:proofErr w:type="spellStart"/>
      <w:r w:rsidRPr="000F5AA3">
        <w:rPr>
          <w:rFonts w:ascii="Times New Roman" w:hAnsi="Times New Roman" w:cs="Times New Roman"/>
          <w:sz w:val="24"/>
          <w:szCs w:val="24"/>
        </w:rPr>
        <w:t>энергосервисных</w:t>
      </w:r>
      <w:proofErr w:type="spellEnd"/>
      <w:r w:rsidRPr="000F5AA3">
        <w:rPr>
          <w:rFonts w:ascii="Times New Roman" w:hAnsi="Times New Roman" w:cs="Times New Roman"/>
          <w:sz w:val="24"/>
          <w:szCs w:val="24"/>
        </w:rPr>
        <w:t xml:space="preserve">   договоров.  </w:t>
      </w:r>
    </w:p>
    <w:p w:rsidR="004370BF" w:rsidRPr="000F5AA3" w:rsidRDefault="004370BF" w:rsidP="0085290C">
      <w:pPr>
        <w:pStyle w:val="aff5"/>
        <w:widowControl/>
        <w:numPr>
          <w:ilvl w:val="0"/>
          <w:numId w:val="9"/>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рассматривает и утверждает ежегодные отчеты о реализации  муниципальной программы энергосбережения;</w:t>
      </w:r>
    </w:p>
    <w:p w:rsidR="004370BF" w:rsidRPr="000F5AA3" w:rsidRDefault="004370BF" w:rsidP="0085290C">
      <w:pPr>
        <w:pStyle w:val="aff5"/>
        <w:widowControl/>
        <w:numPr>
          <w:ilvl w:val="0"/>
          <w:numId w:val="9"/>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 xml:space="preserve">проводит   ежегодную корректировку  планируемых   значений  целевых показателей программы  энергосбережения,  с учетом   фактически   достигнутых результатов и изменений   социально-экономической  ситуации. </w:t>
      </w:r>
    </w:p>
    <w:p w:rsidR="004370BF" w:rsidRPr="000F5AA3" w:rsidRDefault="004370BF" w:rsidP="0085290C">
      <w:pPr>
        <w:pStyle w:val="aff5"/>
        <w:widowControl/>
        <w:numPr>
          <w:ilvl w:val="0"/>
          <w:numId w:val="9"/>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определяет порядок привлечения, консолидации и расходования  средств и ресурсов для реализации мероприятий по энергосбережению и осуществляет контроль их использования;</w:t>
      </w:r>
    </w:p>
    <w:p w:rsidR="004370BF" w:rsidRPr="000F5AA3" w:rsidRDefault="004370BF" w:rsidP="0085290C">
      <w:pPr>
        <w:pStyle w:val="aff5"/>
        <w:widowControl/>
        <w:numPr>
          <w:ilvl w:val="0"/>
          <w:numId w:val="9"/>
        </w:numPr>
        <w:tabs>
          <w:tab w:val="left" w:pos="1134"/>
        </w:tabs>
        <w:suppressAutoHyphens/>
        <w:autoSpaceDE/>
        <w:autoSpaceDN/>
        <w:adjustRightInd/>
        <w:spacing w:line="264" w:lineRule="auto"/>
        <w:ind w:left="0" w:firstLine="709"/>
        <w:rPr>
          <w:rFonts w:ascii="Times New Roman" w:hAnsi="Times New Roman" w:cs="Times New Roman"/>
          <w:sz w:val="24"/>
          <w:szCs w:val="24"/>
        </w:rPr>
      </w:pPr>
      <w:r w:rsidRPr="000F5AA3">
        <w:rPr>
          <w:rFonts w:ascii="Times New Roman" w:hAnsi="Times New Roman" w:cs="Times New Roman"/>
          <w:sz w:val="24"/>
          <w:szCs w:val="24"/>
        </w:rPr>
        <w:t>разрабатывает и вводит в действие   механизм  экономического стимулирования энергосбережения.</w:t>
      </w:r>
    </w:p>
    <w:p w:rsidR="004370BF" w:rsidRDefault="004370BF" w:rsidP="00350E6C">
      <w:pPr>
        <w:ind w:firstLine="0"/>
        <w:jc w:val="center"/>
        <w:rPr>
          <w:rFonts w:ascii="Times New Roman" w:hAnsi="Times New Roman" w:cs="Times New Roman"/>
          <w:b/>
          <w:sz w:val="24"/>
          <w:szCs w:val="24"/>
        </w:rPr>
      </w:pPr>
    </w:p>
    <w:p w:rsidR="004370BF" w:rsidRDefault="004370BF" w:rsidP="00350E6C">
      <w:pPr>
        <w:ind w:firstLine="0"/>
        <w:jc w:val="center"/>
        <w:rPr>
          <w:rFonts w:ascii="Times New Roman" w:hAnsi="Times New Roman" w:cs="Times New Roman"/>
          <w:b/>
          <w:sz w:val="24"/>
          <w:szCs w:val="24"/>
        </w:rPr>
      </w:pPr>
      <w:r w:rsidRPr="00A90489">
        <w:rPr>
          <w:rFonts w:ascii="Times New Roman" w:hAnsi="Times New Roman" w:cs="Times New Roman"/>
          <w:b/>
          <w:sz w:val="24"/>
          <w:szCs w:val="24"/>
          <w:lang w:val="en-US"/>
        </w:rPr>
        <w:t>I</w:t>
      </w:r>
      <w:r w:rsidRPr="00A90489">
        <w:rPr>
          <w:rFonts w:ascii="Times New Roman" w:hAnsi="Times New Roman" w:cs="Times New Roman"/>
          <w:b/>
          <w:sz w:val="24"/>
          <w:szCs w:val="24"/>
        </w:rPr>
        <w:t>.</w:t>
      </w:r>
      <w:r w:rsidR="00F5452D" w:rsidRPr="00A91F5E">
        <w:rPr>
          <w:rFonts w:ascii="Times New Roman" w:hAnsi="Times New Roman" w:cs="Times New Roman"/>
          <w:b/>
          <w:sz w:val="24"/>
          <w:szCs w:val="24"/>
        </w:rPr>
        <w:t>7</w:t>
      </w:r>
      <w:r w:rsidR="001E2997">
        <w:rPr>
          <w:rFonts w:ascii="Times New Roman" w:hAnsi="Times New Roman" w:cs="Times New Roman"/>
          <w:b/>
          <w:sz w:val="24"/>
          <w:szCs w:val="24"/>
        </w:rPr>
        <w:t xml:space="preserve"> </w:t>
      </w:r>
      <w:r w:rsidRPr="00A90489">
        <w:rPr>
          <w:rFonts w:ascii="Times New Roman" w:hAnsi="Times New Roman" w:cs="Times New Roman"/>
          <w:b/>
          <w:sz w:val="24"/>
          <w:szCs w:val="24"/>
        </w:rPr>
        <w:t>Оценка эффективности Программы</w:t>
      </w:r>
    </w:p>
    <w:p w:rsidR="00B13799" w:rsidRPr="00A90489" w:rsidRDefault="00B13799" w:rsidP="00350E6C">
      <w:pPr>
        <w:ind w:firstLine="0"/>
        <w:jc w:val="center"/>
        <w:rPr>
          <w:rFonts w:ascii="Times New Roman" w:hAnsi="Times New Roman" w:cs="Times New Roman"/>
          <w:b/>
          <w:sz w:val="24"/>
          <w:szCs w:val="24"/>
        </w:rPr>
      </w:pPr>
    </w:p>
    <w:p w:rsidR="004370BF" w:rsidRPr="00A90489" w:rsidRDefault="004370BF" w:rsidP="00350E6C">
      <w:pPr>
        <w:pStyle w:val="a5"/>
        <w:spacing w:line="264" w:lineRule="auto"/>
        <w:ind w:firstLine="709"/>
        <w:rPr>
          <w:rFonts w:cs="Times New Roman"/>
          <w:szCs w:val="24"/>
        </w:rPr>
      </w:pPr>
      <w:r w:rsidRPr="00A90489">
        <w:rPr>
          <w:rFonts w:cs="Times New Roman"/>
          <w:szCs w:val="24"/>
        </w:rPr>
        <w:t>Основополагающими факторами, определяющими ход процесса энергосбережения, являются изменения  целевых показателей</w:t>
      </w:r>
      <w:r w:rsidR="00A5681D">
        <w:rPr>
          <w:rFonts w:cs="Times New Roman"/>
          <w:szCs w:val="24"/>
        </w:rPr>
        <w:t>,</w:t>
      </w:r>
      <w:r w:rsidRPr="00A90489">
        <w:rPr>
          <w:rFonts w:cs="Times New Roman"/>
          <w:szCs w:val="24"/>
        </w:rPr>
        <w:t xml:space="preserve"> </w:t>
      </w:r>
      <w:r w:rsidR="00A5681D">
        <w:rPr>
          <w:rFonts w:cs="Times New Roman"/>
          <w:szCs w:val="24"/>
        </w:rPr>
        <w:t xml:space="preserve">отображенных в </w:t>
      </w:r>
      <w:r w:rsidRPr="00A5681D">
        <w:rPr>
          <w:rFonts w:cs="Times New Roman"/>
          <w:szCs w:val="24"/>
        </w:rPr>
        <w:t>(</w:t>
      </w:r>
      <w:r w:rsidRPr="00A5681D">
        <w:rPr>
          <w:rFonts w:cs="Times New Roman"/>
          <w:i/>
          <w:szCs w:val="24"/>
        </w:rPr>
        <w:t>Приложение №</w:t>
      </w:r>
      <w:r w:rsidR="0026138E" w:rsidRPr="00A5681D">
        <w:rPr>
          <w:rFonts w:cs="Times New Roman"/>
          <w:i/>
          <w:szCs w:val="24"/>
        </w:rPr>
        <w:t xml:space="preserve"> 2.</w:t>
      </w:r>
      <w:r w:rsidRPr="00A5681D">
        <w:rPr>
          <w:rFonts w:cs="Times New Roman"/>
          <w:i/>
          <w:szCs w:val="24"/>
        </w:rPr>
        <w:t>1</w:t>
      </w:r>
      <w:r w:rsidR="0026138E" w:rsidRPr="00A5681D">
        <w:rPr>
          <w:rFonts w:cs="Times New Roman"/>
          <w:i/>
          <w:szCs w:val="24"/>
        </w:rPr>
        <w:t>.</w:t>
      </w:r>
      <w:r w:rsidRPr="00A5681D">
        <w:rPr>
          <w:rFonts w:cs="Times New Roman"/>
          <w:szCs w:val="24"/>
        </w:rPr>
        <w:t>) и  индикаторов для  их  расчета (</w:t>
      </w:r>
      <w:r w:rsidRPr="00A5681D">
        <w:rPr>
          <w:rFonts w:cs="Times New Roman"/>
          <w:i/>
          <w:szCs w:val="24"/>
        </w:rPr>
        <w:t>Приложение  №2</w:t>
      </w:r>
      <w:r w:rsidR="00A91F5E" w:rsidRPr="00A5681D">
        <w:rPr>
          <w:rFonts w:cs="Times New Roman"/>
          <w:i/>
          <w:szCs w:val="24"/>
        </w:rPr>
        <w:t xml:space="preserve"> и Приложение №</w:t>
      </w:r>
      <w:r w:rsidR="0026138E" w:rsidRPr="00A5681D">
        <w:rPr>
          <w:rFonts w:cs="Times New Roman"/>
          <w:i/>
          <w:szCs w:val="24"/>
        </w:rPr>
        <w:t xml:space="preserve"> 1.1.</w:t>
      </w:r>
      <w:r w:rsidRPr="00A5681D">
        <w:rPr>
          <w:rFonts w:cs="Times New Roman"/>
          <w:szCs w:val="24"/>
        </w:rPr>
        <w:t>)</w:t>
      </w:r>
      <w:r w:rsidRPr="00A90489">
        <w:rPr>
          <w:rFonts w:cs="Times New Roman"/>
          <w:szCs w:val="24"/>
        </w:rPr>
        <w:t xml:space="preserve"> на протяжении всего срока реализации программы. </w:t>
      </w:r>
    </w:p>
    <w:p w:rsidR="004370BF" w:rsidRDefault="004370BF" w:rsidP="00350E6C">
      <w:pPr>
        <w:pStyle w:val="a5"/>
        <w:spacing w:line="264" w:lineRule="auto"/>
        <w:ind w:firstLine="709"/>
        <w:rPr>
          <w:rFonts w:cs="Times New Roman"/>
          <w:color w:val="000000"/>
          <w:szCs w:val="24"/>
        </w:rPr>
      </w:pPr>
      <w:r w:rsidRPr="00A90489">
        <w:rPr>
          <w:rFonts w:cs="Times New Roman"/>
          <w:szCs w:val="24"/>
        </w:rPr>
        <w:t xml:space="preserve">Перечень целевых показателей в области энергосбережения и повышения энергетической эффективности утвержден постановлением Правительства Российской Федерации от 31 декабря 2009 г. № 1225 «О требованиях к региональным и муниципальным </w:t>
      </w:r>
      <w:r w:rsidRPr="00A90489">
        <w:rPr>
          <w:rFonts w:cs="Times New Roman"/>
          <w:color w:val="000000"/>
          <w:szCs w:val="24"/>
        </w:rPr>
        <w:t>программам в области энергосбережения и повышения энергетической эффективности».    Методика расчета целевых показателей утверждена приказом Министерства    регионального    развития   Российской  Федерации от 7 июня 2010 г. №273.</w:t>
      </w:r>
    </w:p>
    <w:p w:rsidR="004370BF" w:rsidRPr="00BD2585" w:rsidRDefault="004370BF" w:rsidP="00350E6C">
      <w:pPr>
        <w:pStyle w:val="a5"/>
        <w:spacing w:line="264" w:lineRule="auto"/>
        <w:ind w:firstLine="709"/>
        <w:rPr>
          <w:rFonts w:cs="Times New Roman"/>
          <w:szCs w:val="24"/>
        </w:rPr>
      </w:pPr>
      <w:r w:rsidRPr="00BD2585">
        <w:rPr>
          <w:rFonts w:cs="Times New Roman"/>
          <w:szCs w:val="24"/>
        </w:rPr>
        <w:t>Динамика изменения целевых  показателей и индикаторов позволит проводить объективный анализ  реализации программных мероприятий   и    достижения  намеченных результатов.</w:t>
      </w:r>
    </w:p>
    <w:p w:rsidR="004370BF" w:rsidRPr="00BD2585" w:rsidRDefault="004370BF" w:rsidP="00350E6C">
      <w:pPr>
        <w:pStyle w:val="a5"/>
        <w:spacing w:line="264" w:lineRule="auto"/>
        <w:ind w:firstLine="709"/>
        <w:rPr>
          <w:rFonts w:cs="Times New Roman"/>
          <w:szCs w:val="24"/>
        </w:rPr>
      </w:pPr>
      <w:r w:rsidRPr="00BD2585">
        <w:rPr>
          <w:rFonts w:cs="Times New Roman"/>
          <w:szCs w:val="24"/>
        </w:rPr>
        <w:t>При этом под результатами реализации программных мероприятий понимается достижение (в сопоставимых  условиях) следующих основных результатов;</w:t>
      </w:r>
    </w:p>
    <w:p w:rsidR="004370BF" w:rsidRPr="00BD2585" w:rsidRDefault="004370BF" w:rsidP="0085290C">
      <w:pPr>
        <w:pStyle w:val="a3"/>
        <w:numPr>
          <w:ilvl w:val="0"/>
          <w:numId w:val="10"/>
        </w:numPr>
        <w:tabs>
          <w:tab w:val="left" w:pos="993"/>
        </w:tabs>
        <w:spacing w:line="264" w:lineRule="auto"/>
        <w:ind w:left="0" w:firstLine="709"/>
        <w:rPr>
          <w:rFonts w:cs="Times New Roman"/>
          <w:color w:val="000000"/>
          <w:szCs w:val="24"/>
        </w:rPr>
      </w:pPr>
      <w:r w:rsidRPr="00BD2585">
        <w:rPr>
          <w:rFonts w:cs="Times New Roman"/>
          <w:szCs w:val="24"/>
        </w:rPr>
        <w:t>энергоемкость  муниципального продукта  Городского округа «</w:t>
      </w:r>
      <w:proofErr w:type="spellStart"/>
      <w:r w:rsidRPr="00BD2585">
        <w:rPr>
          <w:rFonts w:cs="Times New Roman"/>
          <w:szCs w:val="24"/>
        </w:rPr>
        <w:t>Жатай</w:t>
      </w:r>
      <w:proofErr w:type="spellEnd"/>
      <w:r w:rsidRPr="00BD2585">
        <w:rPr>
          <w:rFonts w:cs="Times New Roman"/>
          <w:szCs w:val="24"/>
        </w:rPr>
        <w:t>» к 2020 году должна сн</w:t>
      </w:r>
      <w:r w:rsidR="005A52B1">
        <w:rPr>
          <w:rFonts w:cs="Times New Roman"/>
          <w:szCs w:val="24"/>
        </w:rPr>
        <w:t>изиться на 40%</w:t>
      </w:r>
      <w:r w:rsidR="001E2997" w:rsidRPr="00BD2585">
        <w:rPr>
          <w:rFonts w:cs="Times New Roman"/>
          <w:szCs w:val="24"/>
        </w:rPr>
        <w:t>;</w:t>
      </w:r>
    </w:p>
    <w:p w:rsidR="004370BF" w:rsidRPr="00BD2585" w:rsidRDefault="004370BF" w:rsidP="0085290C">
      <w:pPr>
        <w:pStyle w:val="a5"/>
        <w:numPr>
          <w:ilvl w:val="0"/>
          <w:numId w:val="10"/>
        </w:numPr>
        <w:tabs>
          <w:tab w:val="left" w:pos="993"/>
        </w:tabs>
        <w:spacing w:line="264" w:lineRule="auto"/>
        <w:ind w:left="0" w:firstLine="709"/>
        <w:rPr>
          <w:rFonts w:cs="Times New Roman"/>
          <w:color w:val="000000"/>
          <w:szCs w:val="24"/>
        </w:rPr>
      </w:pPr>
      <w:r w:rsidRPr="00BD2585">
        <w:rPr>
          <w:rFonts w:cs="Times New Roman"/>
          <w:szCs w:val="24"/>
        </w:rPr>
        <w:t>от реализации мероприятий программы годовое потребление топливно-эне</w:t>
      </w:r>
      <w:r w:rsidR="001E2997" w:rsidRPr="00BD2585">
        <w:rPr>
          <w:rFonts w:cs="Times New Roman"/>
          <w:szCs w:val="24"/>
        </w:rPr>
        <w:t>ргетических  ресурсов снизится до 20%</w:t>
      </w:r>
    </w:p>
    <w:p w:rsidR="004370BF" w:rsidRPr="00BD2585" w:rsidRDefault="004370BF" w:rsidP="0085290C">
      <w:pPr>
        <w:pStyle w:val="a5"/>
        <w:numPr>
          <w:ilvl w:val="0"/>
          <w:numId w:val="10"/>
        </w:numPr>
        <w:tabs>
          <w:tab w:val="left" w:pos="993"/>
        </w:tabs>
        <w:spacing w:line="264" w:lineRule="auto"/>
        <w:ind w:left="0" w:firstLine="709"/>
        <w:rPr>
          <w:rFonts w:cs="Times New Roman"/>
          <w:color w:val="000000"/>
          <w:szCs w:val="24"/>
        </w:rPr>
      </w:pPr>
      <w:r w:rsidRPr="00BD2585">
        <w:rPr>
          <w:rFonts w:cs="Times New Roman"/>
          <w:szCs w:val="24"/>
        </w:rPr>
        <w:t xml:space="preserve">обеспечение суммарной экономии  природного  газа </w:t>
      </w:r>
      <w:r w:rsidRPr="00BD2585">
        <w:rPr>
          <w:rFonts w:cs="Times New Roman"/>
          <w:color w:val="000000"/>
          <w:szCs w:val="24"/>
        </w:rPr>
        <w:t>в  201</w:t>
      </w:r>
      <w:r w:rsidR="00A91F5E" w:rsidRPr="00BD2585">
        <w:rPr>
          <w:rFonts w:cs="Times New Roman"/>
          <w:color w:val="000000"/>
          <w:szCs w:val="24"/>
        </w:rPr>
        <w:t>7</w:t>
      </w:r>
      <w:r w:rsidRPr="00BD2585">
        <w:rPr>
          <w:rFonts w:cs="Times New Roman"/>
          <w:color w:val="000000"/>
          <w:szCs w:val="24"/>
        </w:rPr>
        <w:t>-20</w:t>
      </w:r>
      <w:r w:rsidR="001E2997" w:rsidRPr="00BD2585">
        <w:rPr>
          <w:rFonts w:cs="Times New Roman"/>
          <w:color w:val="000000"/>
          <w:szCs w:val="24"/>
        </w:rPr>
        <w:t>20</w:t>
      </w:r>
      <w:r w:rsidRPr="00BD2585">
        <w:rPr>
          <w:rFonts w:cs="Times New Roman"/>
          <w:color w:val="000000"/>
          <w:szCs w:val="24"/>
        </w:rPr>
        <w:t xml:space="preserve"> г</w:t>
      </w:r>
      <w:proofErr w:type="gramStart"/>
      <w:r w:rsidRPr="00BD2585">
        <w:rPr>
          <w:rFonts w:cs="Times New Roman"/>
          <w:color w:val="000000"/>
          <w:szCs w:val="24"/>
        </w:rPr>
        <w:t>.г</w:t>
      </w:r>
      <w:proofErr w:type="gramEnd"/>
      <w:r w:rsidRPr="00BD2585">
        <w:rPr>
          <w:rFonts w:cs="Times New Roman"/>
          <w:color w:val="000000"/>
          <w:szCs w:val="24"/>
        </w:rPr>
        <w:t>;</w:t>
      </w:r>
    </w:p>
    <w:p w:rsidR="004370BF" w:rsidRPr="00BD2585" w:rsidRDefault="004370BF" w:rsidP="0085290C">
      <w:pPr>
        <w:pStyle w:val="a5"/>
        <w:numPr>
          <w:ilvl w:val="0"/>
          <w:numId w:val="10"/>
        </w:numPr>
        <w:tabs>
          <w:tab w:val="left" w:pos="993"/>
        </w:tabs>
        <w:spacing w:line="264" w:lineRule="auto"/>
        <w:ind w:left="0" w:firstLine="709"/>
        <w:rPr>
          <w:rFonts w:cs="Times New Roman"/>
          <w:color w:val="000000"/>
          <w:szCs w:val="24"/>
        </w:rPr>
      </w:pPr>
      <w:r w:rsidRPr="00BD2585">
        <w:rPr>
          <w:rFonts w:cs="Times New Roman"/>
          <w:szCs w:val="24"/>
        </w:rPr>
        <w:t xml:space="preserve">получение  суммарной экономии  электрической энергии  всеми потребителями </w:t>
      </w:r>
      <w:r w:rsidRPr="00BD2585">
        <w:rPr>
          <w:rFonts w:cs="Times New Roman"/>
          <w:color w:val="000000"/>
          <w:szCs w:val="24"/>
        </w:rPr>
        <w:t>в  201</w:t>
      </w:r>
      <w:r w:rsidR="00A91F5E" w:rsidRPr="00BD2585">
        <w:rPr>
          <w:rFonts w:cs="Times New Roman"/>
          <w:color w:val="000000"/>
          <w:szCs w:val="24"/>
        </w:rPr>
        <w:t>7</w:t>
      </w:r>
      <w:r w:rsidRPr="00BD2585">
        <w:rPr>
          <w:rFonts w:cs="Times New Roman"/>
          <w:color w:val="000000"/>
          <w:szCs w:val="24"/>
        </w:rPr>
        <w:t>-20</w:t>
      </w:r>
      <w:r w:rsidR="001E2997" w:rsidRPr="00BD2585">
        <w:rPr>
          <w:rFonts w:cs="Times New Roman"/>
          <w:color w:val="000000"/>
          <w:szCs w:val="24"/>
        </w:rPr>
        <w:t>20</w:t>
      </w:r>
      <w:r w:rsidRPr="00BD2585">
        <w:rPr>
          <w:rFonts w:cs="Times New Roman"/>
          <w:color w:val="000000"/>
          <w:szCs w:val="24"/>
        </w:rPr>
        <w:t xml:space="preserve"> г.г.</w:t>
      </w:r>
      <w:r w:rsidRPr="00BD2585">
        <w:rPr>
          <w:rFonts w:cs="Times New Roman"/>
          <w:szCs w:val="24"/>
        </w:rPr>
        <w:t xml:space="preserve"> не </w:t>
      </w:r>
      <w:r w:rsidR="005A52B1">
        <w:rPr>
          <w:rFonts w:cs="Times New Roman"/>
          <w:color w:val="000000"/>
          <w:szCs w:val="24"/>
        </w:rPr>
        <w:t>менее 1</w:t>
      </w:r>
      <w:r w:rsidRPr="00BD2585">
        <w:rPr>
          <w:rFonts w:cs="Times New Roman"/>
          <w:color w:val="000000"/>
          <w:szCs w:val="24"/>
        </w:rPr>
        <w:t>,</w:t>
      </w:r>
      <w:r w:rsidR="001E2997" w:rsidRPr="00BD2585">
        <w:rPr>
          <w:rFonts w:cs="Times New Roman"/>
          <w:color w:val="000000"/>
          <w:szCs w:val="24"/>
        </w:rPr>
        <w:t>7</w:t>
      </w:r>
      <w:r w:rsidR="005A52B1">
        <w:rPr>
          <w:rFonts w:cs="Times New Roman"/>
          <w:color w:val="000000"/>
          <w:szCs w:val="24"/>
        </w:rPr>
        <w:t>1</w:t>
      </w:r>
      <w:r w:rsidR="001E2997" w:rsidRPr="00BD2585">
        <w:rPr>
          <w:rFonts w:cs="Times New Roman"/>
          <w:color w:val="000000"/>
          <w:szCs w:val="24"/>
        </w:rPr>
        <w:t xml:space="preserve"> тыс</w:t>
      </w:r>
      <w:r w:rsidRPr="00BD2585">
        <w:rPr>
          <w:rFonts w:cs="Times New Roman"/>
          <w:color w:val="000000"/>
          <w:szCs w:val="24"/>
        </w:rPr>
        <w:t xml:space="preserve">. кВтч </w:t>
      </w:r>
    </w:p>
    <w:p w:rsidR="004370BF" w:rsidRPr="00BD2585" w:rsidRDefault="004370BF" w:rsidP="0085290C">
      <w:pPr>
        <w:pStyle w:val="a5"/>
        <w:numPr>
          <w:ilvl w:val="0"/>
          <w:numId w:val="10"/>
        </w:numPr>
        <w:tabs>
          <w:tab w:val="left" w:pos="993"/>
        </w:tabs>
        <w:spacing w:line="264" w:lineRule="auto"/>
        <w:ind w:left="0" w:firstLine="709"/>
        <w:rPr>
          <w:rFonts w:cs="Times New Roman"/>
          <w:color w:val="000000"/>
          <w:szCs w:val="24"/>
        </w:rPr>
      </w:pPr>
      <w:r w:rsidRPr="00BD2585">
        <w:rPr>
          <w:rFonts w:cs="Times New Roman"/>
          <w:color w:val="000000"/>
          <w:szCs w:val="24"/>
        </w:rPr>
        <w:t>обеспечение суммарной экономии тепловой энергии всеми потребителями в 201</w:t>
      </w:r>
      <w:r w:rsidR="00A91F5E" w:rsidRPr="00BD2585">
        <w:rPr>
          <w:rFonts w:cs="Times New Roman"/>
          <w:color w:val="000000"/>
          <w:szCs w:val="24"/>
        </w:rPr>
        <w:t>7</w:t>
      </w:r>
      <w:r w:rsidRPr="00BD2585">
        <w:rPr>
          <w:rFonts w:cs="Times New Roman"/>
          <w:color w:val="000000"/>
          <w:szCs w:val="24"/>
        </w:rPr>
        <w:t>–20</w:t>
      </w:r>
      <w:r w:rsidR="001E2997" w:rsidRPr="00BD2585">
        <w:rPr>
          <w:rFonts w:cs="Times New Roman"/>
          <w:color w:val="000000"/>
          <w:szCs w:val="24"/>
        </w:rPr>
        <w:t>20</w:t>
      </w:r>
      <w:r w:rsidRPr="00BD2585">
        <w:rPr>
          <w:rFonts w:cs="Times New Roman"/>
          <w:color w:val="000000"/>
          <w:szCs w:val="24"/>
        </w:rPr>
        <w:t xml:space="preserve"> годах </w:t>
      </w:r>
      <w:r w:rsidR="005A52B1">
        <w:rPr>
          <w:rFonts w:cs="Times New Roman"/>
          <w:color w:val="000000"/>
          <w:szCs w:val="24"/>
        </w:rPr>
        <w:lastRenderedPageBreak/>
        <w:t>8</w:t>
      </w:r>
      <w:r w:rsidRPr="00BD2585">
        <w:rPr>
          <w:rFonts w:cs="Times New Roman"/>
          <w:color w:val="000000"/>
          <w:szCs w:val="24"/>
        </w:rPr>
        <w:t>,</w:t>
      </w:r>
      <w:r w:rsidR="005A52B1">
        <w:rPr>
          <w:rFonts w:cs="Times New Roman"/>
          <w:color w:val="000000"/>
          <w:szCs w:val="24"/>
        </w:rPr>
        <w:t>4</w:t>
      </w:r>
      <w:r w:rsidR="001E2997" w:rsidRPr="00BD2585">
        <w:rPr>
          <w:rFonts w:cs="Times New Roman"/>
          <w:color w:val="000000"/>
          <w:szCs w:val="24"/>
        </w:rPr>
        <w:t>4</w:t>
      </w:r>
      <w:r w:rsidRPr="00BD2585">
        <w:rPr>
          <w:rFonts w:cs="Times New Roman"/>
          <w:color w:val="000000"/>
          <w:szCs w:val="24"/>
        </w:rPr>
        <w:t xml:space="preserve"> тыс. Гкал;</w:t>
      </w:r>
    </w:p>
    <w:p w:rsidR="004370BF" w:rsidRPr="00BD2585" w:rsidRDefault="004370BF" w:rsidP="0085290C">
      <w:pPr>
        <w:pStyle w:val="a5"/>
        <w:numPr>
          <w:ilvl w:val="0"/>
          <w:numId w:val="10"/>
        </w:numPr>
        <w:tabs>
          <w:tab w:val="left" w:pos="993"/>
        </w:tabs>
        <w:spacing w:line="264" w:lineRule="auto"/>
        <w:ind w:left="0" w:firstLine="709"/>
        <w:rPr>
          <w:rFonts w:cs="Times New Roman"/>
          <w:color w:val="000000"/>
          <w:szCs w:val="24"/>
        </w:rPr>
      </w:pPr>
      <w:r w:rsidRPr="00BD2585">
        <w:rPr>
          <w:rFonts w:cs="Times New Roman"/>
          <w:color w:val="000000"/>
          <w:szCs w:val="24"/>
        </w:rPr>
        <w:t>получение  суммарной экономии воды всеми потребителя</w:t>
      </w:r>
      <w:r w:rsidR="003F6536" w:rsidRPr="00BD2585">
        <w:rPr>
          <w:rFonts w:cs="Times New Roman"/>
          <w:color w:val="000000"/>
          <w:szCs w:val="24"/>
        </w:rPr>
        <w:t>ми в 201</w:t>
      </w:r>
      <w:r w:rsidR="00A91F5E" w:rsidRPr="00BD2585">
        <w:rPr>
          <w:rFonts w:cs="Times New Roman"/>
          <w:color w:val="000000"/>
          <w:szCs w:val="24"/>
        </w:rPr>
        <w:t>7</w:t>
      </w:r>
      <w:r w:rsidR="003F6536" w:rsidRPr="00BD2585">
        <w:rPr>
          <w:rFonts w:cs="Times New Roman"/>
          <w:color w:val="000000"/>
          <w:szCs w:val="24"/>
        </w:rPr>
        <w:t xml:space="preserve">-2020 г.г. не менее  </w:t>
      </w:r>
      <w:r w:rsidR="005A52B1">
        <w:rPr>
          <w:rFonts w:cs="Times New Roman"/>
          <w:color w:val="000000"/>
          <w:szCs w:val="24"/>
        </w:rPr>
        <w:t>91</w:t>
      </w:r>
      <w:r w:rsidRPr="00BD2585">
        <w:rPr>
          <w:rFonts w:cs="Times New Roman"/>
          <w:color w:val="000000"/>
          <w:szCs w:val="24"/>
        </w:rPr>
        <w:t>,</w:t>
      </w:r>
      <w:r w:rsidR="005A52B1">
        <w:rPr>
          <w:rFonts w:cs="Times New Roman"/>
          <w:color w:val="000000"/>
          <w:szCs w:val="24"/>
        </w:rPr>
        <w:t>61</w:t>
      </w:r>
      <w:r w:rsidRPr="00BD2585">
        <w:rPr>
          <w:rFonts w:cs="Times New Roman"/>
          <w:color w:val="000000"/>
          <w:szCs w:val="24"/>
        </w:rPr>
        <w:t xml:space="preserve">  тыс. куб. м </w:t>
      </w:r>
    </w:p>
    <w:p w:rsidR="004370BF" w:rsidRPr="00524F5E" w:rsidRDefault="004370BF" w:rsidP="00350E6C">
      <w:pPr>
        <w:pStyle w:val="a5"/>
        <w:spacing w:line="264" w:lineRule="auto"/>
        <w:ind w:firstLine="709"/>
        <w:rPr>
          <w:rFonts w:cs="Times New Roman"/>
          <w:color w:val="FF0000"/>
          <w:szCs w:val="24"/>
        </w:rPr>
      </w:pPr>
      <w:r w:rsidRPr="00041674">
        <w:rPr>
          <w:rFonts w:cs="Times New Roman"/>
          <w:szCs w:val="24"/>
        </w:rPr>
        <w:t>Эффективность расходования бюджетных средств, выделяемых на реализацию Программы, оценивается показателями снижения удельных расходов на коммунальные  услуги</w:t>
      </w:r>
      <w:r w:rsidR="00041674" w:rsidRPr="00041674">
        <w:rPr>
          <w:rFonts w:cs="Times New Roman"/>
          <w:szCs w:val="24"/>
        </w:rPr>
        <w:t xml:space="preserve">, отображенных в </w:t>
      </w:r>
      <w:r w:rsidRPr="00041674">
        <w:rPr>
          <w:rFonts w:cs="Times New Roman"/>
          <w:szCs w:val="24"/>
        </w:rPr>
        <w:t xml:space="preserve"> </w:t>
      </w:r>
      <w:r w:rsidRPr="00041674">
        <w:rPr>
          <w:rFonts w:cs="Times New Roman"/>
          <w:i/>
          <w:szCs w:val="24"/>
        </w:rPr>
        <w:t>(Приложение №</w:t>
      </w:r>
      <w:r w:rsidR="00137386" w:rsidRPr="00041674">
        <w:rPr>
          <w:rFonts w:cs="Times New Roman"/>
          <w:i/>
          <w:szCs w:val="24"/>
        </w:rPr>
        <w:t xml:space="preserve"> 2.</w:t>
      </w:r>
      <w:r w:rsidRPr="00041674">
        <w:rPr>
          <w:rFonts w:cs="Times New Roman"/>
          <w:i/>
          <w:szCs w:val="24"/>
        </w:rPr>
        <w:t>1</w:t>
      </w:r>
      <w:r w:rsidR="00137386" w:rsidRPr="00041674">
        <w:rPr>
          <w:rFonts w:cs="Times New Roman"/>
          <w:i/>
          <w:szCs w:val="24"/>
        </w:rPr>
        <w:t>.</w:t>
      </w:r>
      <w:r w:rsidRPr="00041674">
        <w:rPr>
          <w:rFonts w:cs="Times New Roman"/>
          <w:i/>
          <w:szCs w:val="24"/>
        </w:rPr>
        <w:t>)</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За счет технического перевооружения  и  внедрения автоматизаци</w:t>
      </w:r>
      <w:r w:rsidR="00B30638">
        <w:rPr>
          <w:rFonts w:ascii="Times New Roman" w:hAnsi="Times New Roman" w:cs="Times New Roman"/>
          <w:sz w:val="24"/>
          <w:szCs w:val="24"/>
        </w:rPr>
        <w:t xml:space="preserve">и   технологических процессов </w:t>
      </w:r>
      <w:r w:rsidRPr="00A90489">
        <w:rPr>
          <w:rFonts w:ascii="Times New Roman" w:hAnsi="Times New Roman" w:cs="Times New Roman"/>
          <w:sz w:val="24"/>
          <w:szCs w:val="24"/>
        </w:rPr>
        <w:t xml:space="preserve">произойдет рост производительности   и улучшение условий  труда  и  техники безопасности. На базе новых перспективных технологических схем и оборудования предусматривается </w:t>
      </w:r>
      <w:r w:rsidRPr="00A90489">
        <w:rPr>
          <w:rFonts w:ascii="Times New Roman" w:hAnsi="Times New Roman" w:cs="Times New Roman"/>
          <w:color w:val="000000"/>
          <w:sz w:val="24"/>
          <w:szCs w:val="24"/>
        </w:rPr>
        <w:t xml:space="preserve">обновить 70% </w:t>
      </w:r>
      <w:r w:rsidRPr="00A90489">
        <w:rPr>
          <w:rFonts w:ascii="Times New Roman" w:hAnsi="Times New Roman" w:cs="Times New Roman"/>
          <w:sz w:val="24"/>
          <w:szCs w:val="24"/>
        </w:rPr>
        <w:t>основных средств.</w:t>
      </w:r>
    </w:p>
    <w:p w:rsidR="004370BF" w:rsidRDefault="004370BF" w:rsidP="00350E6C">
      <w:pPr>
        <w:pStyle w:val="210"/>
        <w:spacing w:line="264" w:lineRule="auto"/>
        <w:ind w:firstLine="720"/>
        <w:rPr>
          <w:color w:val="000000"/>
          <w:sz w:val="24"/>
          <w:szCs w:val="24"/>
        </w:rPr>
      </w:pPr>
      <w:r w:rsidRPr="00A90489">
        <w:rPr>
          <w:color w:val="000000"/>
          <w:sz w:val="24"/>
          <w:szCs w:val="24"/>
        </w:rPr>
        <w:t xml:space="preserve">Программа должна содействовать превращению энергосбережения в решающий фактор улучшения условий жизни населения, решению экономических задач и удовлетворению спроса на энергетические ресурсы. За счет энергосбережения удастся сократить потребление топливно-энергетических ресурсов, тем самым снизить нагрузку на бюджет, высвободить ресурсы и использовать их для повышения уровня жизни   населения.    </w:t>
      </w:r>
    </w:p>
    <w:p w:rsidR="00316CFF" w:rsidRPr="001C6E40" w:rsidRDefault="00316CFF" w:rsidP="00316CF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Pr="001C6E40">
        <w:rPr>
          <w:rFonts w:ascii="Times New Roman" w:hAnsi="Times New Roman" w:cs="Times New Roman"/>
          <w:sz w:val="24"/>
          <w:szCs w:val="24"/>
        </w:rPr>
        <w:t xml:space="preserve">В целях стратегического планирования исследованы внутренние и внешние факторы текущего состояния энергосбережения в </w:t>
      </w:r>
      <w:r w:rsidR="009846F9">
        <w:rPr>
          <w:rFonts w:ascii="Times New Roman" w:hAnsi="Times New Roman" w:cs="Times New Roman"/>
          <w:sz w:val="24"/>
          <w:szCs w:val="24"/>
        </w:rPr>
        <w:t>Городском о</w:t>
      </w:r>
      <w:r>
        <w:rPr>
          <w:rFonts w:ascii="Times New Roman" w:hAnsi="Times New Roman" w:cs="Times New Roman"/>
          <w:sz w:val="24"/>
          <w:szCs w:val="24"/>
        </w:rPr>
        <w:t>круге «</w:t>
      </w:r>
      <w:proofErr w:type="spellStart"/>
      <w:r>
        <w:rPr>
          <w:rFonts w:ascii="Times New Roman" w:hAnsi="Times New Roman" w:cs="Times New Roman"/>
          <w:sz w:val="24"/>
          <w:szCs w:val="24"/>
        </w:rPr>
        <w:t>Жатай</w:t>
      </w:r>
      <w:proofErr w:type="spellEnd"/>
      <w:r>
        <w:rPr>
          <w:rFonts w:ascii="Times New Roman" w:hAnsi="Times New Roman" w:cs="Times New Roman"/>
          <w:sz w:val="24"/>
          <w:szCs w:val="24"/>
        </w:rPr>
        <w:t>»</w:t>
      </w:r>
      <w:r w:rsidRPr="001C6E40">
        <w:rPr>
          <w:rFonts w:ascii="Times New Roman" w:hAnsi="Times New Roman" w:cs="Times New Roman"/>
          <w:sz w:val="24"/>
          <w:szCs w:val="24"/>
        </w:rPr>
        <w:t>, составлен SWOT-анализ, указывающий в каких направлениях нужно действовать, используя сильные стороны, чтобы максимизировать возможности и свести к минимуму угрозы и слабости.</w:t>
      </w:r>
    </w:p>
    <w:p w:rsidR="00316CFF" w:rsidRPr="00907867" w:rsidRDefault="00316CFF" w:rsidP="00316CFF">
      <w:pPr>
        <w:spacing w:before="100" w:beforeAutospacing="1" w:after="100" w:afterAutospacing="1"/>
        <w:outlineLvl w:val="2"/>
        <w:rPr>
          <w:rFonts w:ascii="Times New Roman" w:hAnsi="Times New Roman" w:cs="Times New Roman"/>
          <w:b/>
          <w:bCs/>
          <w:sz w:val="24"/>
          <w:szCs w:val="24"/>
        </w:rPr>
      </w:pPr>
      <w:r w:rsidRPr="00907867">
        <w:rPr>
          <w:rFonts w:ascii="Times New Roman" w:hAnsi="Times New Roman" w:cs="Times New Roman"/>
          <w:b/>
          <w:bCs/>
          <w:sz w:val="24"/>
          <w:szCs w:val="24"/>
        </w:rPr>
        <w:t>SWOT-анализ Сильные (S), слабые (W) стороны, возможности (O) и угрозы (T)</w:t>
      </w:r>
    </w:p>
    <w:tbl>
      <w:tblPr>
        <w:tblW w:w="0" w:type="auto"/>
        <w:tblCellSpacing w:w="15" w:type="dxa"/>
        <w:tblCellMar>
          <w:top w:w="15" w:type="dxa"/>
          <w:left w:w="15" w:type="dxa"/>
          <w:bottom w:w="15" w:type="dxa"/>
          <w:right w:w="15" w:type="dxa"/>
        </w:tblCellMar>
        <w:tblLook w:val="04A0"/>
      </w:tblPr>
      <w:tblGrid>
        <w:gridCol w:w="5219"/>
        <w:gridCol w:w="5404"/>
      </w:tblGrid>
      <w:tr w:rsidR="00316CFF" w:rsidRPr="001C6E40" w:rsidTr="00316CFF">
        <w:trPr>
          <w:trHeight w:val="15"/>
          <w:tblCellSpacing w:w="15" w:type="dxa"/>
        </w:trPr>
        <w:tc>
          <w:tcPr>
            <w:tcW w:w="5174" w:type="dxa"/>
            <w:vAlign w:val="center"/>
            <w:hideMark/>
          </w:tcPr>
          <w:p w:rsidR="00316CFF" w:rsidRPr="001C6E40" w:rsidRDefault="00316CFF" w:rsidP="00316CFF">
            <w:pPr>
              <w:rPr>
                <w:rFonts w:ascii="Times New Roman" w:hAnsi="Times New Roman" w:cs="Times New Roman"/>
                <w:sz w:val="2"/>
                <w:szCs w:val="24"/>
              </w:rPr>
            </w:pPr>
          </w:p>
        </w:tc>
        <w:tc>
          <w:tcPr>
            <w:tcW w:w="5359" w:type="dxa"/>
            <w:vAlign w:val="center"/>
            <w:hideMark/>
          </w:tcPr>
          <w:p w:rsidR="00316CFF" w:rsidRPr="001C6E40" w:rsidRDefault="00316CFF" w:rsidP="00316CFF">
            <w:pPr>
              <w:rPr>
                <w:rFonts w:ascii="Times New Roman" w:hAnsi="Times New Roman" w:cs="Times New Roman"/>
                <w:sz w:val="2"/>
                <w:szCs w:val="24"/>
              </w:rPr>
            </w:pPr>
          </w:p>
        </w:tc>
      </w:tr>
      <w:tr w:rsidR="00316CFF"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Сильные стороны (S)</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Слабые стороны (W)</w:t>
            </w:r>
          </w:p>
        </w:tc>
      </w:tr>
      <w:tr w:rsidR="00316CFF"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sidRPr="001C6E40">
              <w:rPr>
                <w:rFonts w:ascii="Times New Roman" w:hAnsi="Times New Roman" w:cs="Times New Roman"/>
                <w:sz w:val="24"/>
                <w:szCs w:val="24"/>
              </w:rPr>
              <w:t>1. Высокий технический потенциал энергосбережения.</w:t>
            </w:r>
            <w:r>
              <w:rPr>
                <w:rFonts w:ascii="Times New Roman" w:hAnsi="Times New Roman" w:cs="Times New Roman"/>
                <w:sz w:val="24"/>
                <w:szCs w:val="24"/>
              </w:rPr>
              <w:br/>
              <w:t>2. Правовая, организационная,</w:t>
            </w:r>
            <w:r w:rsidRPr="001C6E40">
              <w:rPr>
                <w:rFonts w:ascii="Times New Roman" w:hAnsi="Times New Roman" w:cs="Times New Roman"/>
                <w:sz w:val="24"/>
                <w:szCs w:val="24"/>
              </w:rPr>
              <w:t xml:space="preserve"> поддержка со стороны </w:t>
            </w:r>
            <w:r>
              <w:rPr>
                <w:rFonts w:ascii="Times New Roman" w:hAnsi="Times New Roman" w:cs="Times New Roman"/>
                <w:sz w:val="24"/>
                <w:szCs w:val="24"/>
              </w:rPr>
              <w:t>государства</w:t>
            </w:r>
            <w:r w:rsidRPr="001C6E40">
              <w:rPr>
                <w:rFonts w:ascii="Times New Roman" w:hAnsi="Times New Roman" w:cs="Times New Roman"/>
                <w:sz w:val="24"/>
                <w:szCs w:val="24"/>
              </w:rPr>
              <w:t>.</w:t>
            </w:r>
            <w:r w:rsidRPr="001C6E40">
              <w:rPr>
                <w:rFonts w:ascii="Times New Roman" w:hAnsi="Times New Roman" w:cs="Times New Roman"/>
                <w:sz w:val="24"/>
                <w:szCs w:val="24"/>
              </w:rPr>
              <w:br/>
              <w:t>3. Наличие достаточной конкурентной среды.</w:t>
            </w:r>
            <w:r w:rsidRPr="001C6E40">
              <w:rPr>
                <w:rFonts w:ascii="Times New Roman" w:hAnsi="Times New Roman" w:cs="Times New Roman"/>
                <w:sz w:val="24"/>
                <w:szCs w:val="24"/>
              </w:rPr>
              <w:br/>
              <w:t xml:space="preserve">4. Превалирование </w:t>
            </w:r>
            <w:proofErr w:type="spellStart"/>
            <w:r w:rsidRPr="001C6E40">
              <w:rPr>
                <w:rFonts w:ascii="Times New Roman" w:hAnsi="Times New Roman" w:cs="Times New Roman"/>
                <w:sz w:val="24"/>
                <w:szCs w:val="24"/>
              </w:rPr>
              <w:t>малозатратных</w:t>
            </w:r>
            <w:proofErr w:type="spellEnd"/>
            <w:r w:rsidRPr="001C6E40">
              <w:rPr>
                <w:rFonts w:ascii="Times New Roman" w:hAnsi="Times New Roman" w:cs="Times New Roman"/>
                <w:sz w:val="24"/>
                <w:szCs w:val="24"/>
              </w:rPr>
              <w:t xml:space="preserve"> мероприятий, их высокая рентабельность.</w:t>
            </w:r>
            <w:r w:rsidRPr="001C6E40">
              <w:rPr>
                <w:rFonts w:ascii="Times New Roman" w:hAnsi="Times New Roman" w:cs="Times New Roman"/>
                <w:sz w:val="24"/>
                <w:szCs w:val="24"/>
              </w:rPr>
              <w:br/>
              <w:t>5. Благоприятный инвестиционный климат.</w:t>
            </w:r>
            <w:r w:rsidRPr="001C6E40">
              <w:rPr>
                <w:rFonts w:ascii="Times New Roman" w:hAnsi="Times New Roman" w:cs="Times New Roman"/>
                <w:sz w:val="24"/>
                <w:szCs w:val="24"/>
              </w:rPr>
              <w:br/>
              <w:t>6. Высокая мотивация потребителей.</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sidRPr="001C6E40">
              <w:rPr>
                <w:rFonts w:ascii="Times New Roman" w:hAnsi="Times New Roman" w:cs="Times New Roman"/>
                <w:sz w:val="24"/>
                <w:szCs w:val="24"/>
              </w:rPr>
              <w:t>1. Низкая энергетическая эффективность производства, основных фондов.</w:t>
            </w:r>
            <w:r w:rsidRPr="001C6E40">
              <w:rPr>
                <w:rFonts w:ascii="Times New Roman" w:hAnsi="Times New Roman" w:cs="Times New Roman"/>
                <w:sz w:val="24"/>
                <w:szCs w:val="24"/>
              </w:rPr>
              <w:br/>
              <w:t>2. Высокий физический, моральный износ основных средств.</w:t>
            </w:r>
            <w:r w:rsidRPr="001C6E40">
              <w:rPr>
                <w:rFonts w:ascii="Times New Roman" w:hAnsi="Times New Roman" w:cs="Times New Roman"/>
                <w:sz w:val="24"/>
                <w:szCs w:val="24"/>
              </w:rPr>
              <w:br/>
              <w:t>3. Отсутствие достаточного финансирования.</w:t>
            </w:r>
            <w:r w:rsidRPr="001C6E40">
              <w:rPr>
                <w:rFonts w:ascii="Times New Roman" w:hAnsi="Times New Roman" w:cs="Times New Roman"/>
                <w:sz w:val="24"/>
                <w:szCs w:val="24"/>
              </w:rPr>
              <w:br/>
              <w:t xml:space="preserve">4. Низкая мотивация </w:t>
            </w:r>
            <w:proofErr w:type="spellStart"/>
            <w:r w:rsidRPr="001C6E40">
              <w:rPr>
                <w:rFonts w:ascii="Times New Roman" w:hAnsi="Times New Roman" w:cs="Times New Roman"/>
                <w:sz w:val="24"/>
                <w:szCs w:val="24"/>
              </w:rPr>
              <w:t>энергоснабжающих</w:t>
            </w:r>
            <w:proofErr w:type="spellEnd"/>
            <w:r w:rsidRPr="001C6E40">
              <w:rPr>
                <w:rFonts w:ascii="Times New Roman" w:hAnsi="Times New Roman" w:cs="Times New Roman"/>
                <w:sz w:val="24"/>
                <w:szCs w:val="24"/>
              </w:rPr>
              <w:t xml:space="preserve"> организаций.</w:t>
            </w:r>
            <w:r w:rsidRPr="001C6E40">
              <w:rPr>
                <w:rFonts w:ascii="Times New Roman" w:hAnsi="Times New Roman" w:cs="Times New Roman"/>
                <w:sz w:val="24"/>
                <w:szCs w:val="24"/>
              </w:rPr>
              <w:br/>
              <w:t xml:space="preserve">5. Длительный срок окупаемости </w:t>
            </w:r>
            <w:proofErr w:type="spellStart"/>
            <w:r w:rsidRPr="001C6E40">
              <w:rPr>
                <w:rFonts w:ascii="Times New Roman" w:hAnsi="Times New Roman" w:cs="Times New Roman"/>
                <w:sz w:val="24"/>
                <w:szCs w:val="24"/>
              </w:rPr>
              <w:t>высокозатратных</w:t>
            </w:r>
            <w:proofErr w:type="spellEnd"/>
            <w:r w:rsidRPr="001C6E40">
              <w:rPr>
                <w:rFonts w:ascii="Times New Roman" w:hAnsi="Times New Roman" w:cs="Times New Roman"/>
                <w:sz w:val="24"/>
                <w:szCs w:val="24"/>
              </w:rPr>
              <w:t xml:space="preserve"> мероприятий.</w:t>
            </w:r>
            <w:r w:rsidRPr="001C6E40">
              <w:rPr>
                <w:rFonts w:ascii="Times New Roman" w:hAnsi="Times New Roman" w:cs="Times New Roman"/>
                <w:sz w:val="24"/>
                <w:szCs w:val="24"/>
              </w:rPr>
              <w:br/>
              <w:t>6. Долгосрочный характер решения проблемы.</w:t>
            </w:r>
            <w:r w:rsidRPr="001C6E40">
              <w:rPr>
                <w:rFonts w:ascii="Times New Roman" w:hAnsi="Times New Roman" w:cs="Times New Roman"/>
                <w:sz w:val="24"/>
                <w:szCs w:val="24"/>
              </w:rPr>
              <w:br/>
            </w:r>
          </w:p>
        </w:tc>
      </w:tr>
      <w:tr w:rsidR="00316CFF"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Возможности (O)</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316CFF">
            <w:pPr>
              <w:spacing w:before="100" w:beforeAutospacing="1" w:after="100" w:afterAutospacing="1"/>
              <w:jc w:val="center"/>
              <w:rPr>
                <w:rFonts w:ascii="Times New Roman" w:hAnsi="Times New Roman" w:cs="Times New Roman"/>
                <w:sz w:val="24"/>
                <w:szCs w:val="24"/>
              </w:rPr>
            </w:pPr>
            <w:r w:rsidRPr="001C6E40">
              <w:rPr>
                <w:rFonts w:ascii="Times New Roman" w:hAnsi="Times New Roman" w:cs="Times New Roman"/>
                <w:sz w:val="24"/>
                <w:szCs w:val="24"/>
              </w:rPr>
              <w:t>Угрозы (T)</w:t>
            </w:r>
          </w:p>
        </w:tc>
      </w:tr>
      <w:tr w:rsidR="00316CFF" w:rsidRPr="001C6E40" w:rsidTr="00316CFF">
        <w:trPr>
          <w:tblCellSpacing w:w="15" w:type="dxa"/>
        </w:trPr>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Pr>
                <w:rFonts w:ascii="Times New Roman" w:hAnsi="Times New Roman" w:cs="Times New Roman"/>
                <w:sz w:val="24"/>
                <w:szCs w:val="24"/>
              </w:rPr>
              <w:t>1</w:t>
            </w:r>
            <w:r w:rsidRPr="001C6E40">
              <w:rPr>
                <w:rFonts w:ascii="Times New Roman" w:hAnsi="Times New Roman" w:cs="Times New Roman"/>
                <w:sz w:val="24"/>
                <w:szCs w:val="24"/>
              </w:rPr>
              <w:t>. Повышение финансовой устойчивости, энергетической и экологическ</w:t>
            </w:r>
            <w:r>
              <w:rPr>
                <w:rFonts w:ascii="Times New Roman" w:hAnsi="Times New Roman" w:cs="Times New Roman"/>
                <w:sz w:val="24"/>
                <w:szCs w:val="24"/>
              </w:rPr>
              <w:t>ой безопасности экономики.</w:t>
            </w:r>
            <w:r>
              <w:rPr>
                <w:rFonts w:ascii="Times New Roman" w:hAnsi="Times New Roman" w:cs="Times New Roman"/>
                <w:sz w:val="24"/>
                <w:szCs w:val="24"/>
              </w:rPr>
              <w:br/>
              <w:t>2</w:t>
            </w:r>
            <w:r w:rsidRPr="001C6E40">
              <w:rPr>
                <w:rFonts w:ascii="Times New Roman" w:hAnsi="Times New Roman" w:cs="Times New Roman"/>
                <w:sz w:val="24"/>
                <w:szCs w:val="24"/>
              </w:rPr>
              <w:t>. Рост уровня и качества жизни населения.</w:t>
            </w:r>
            <w:r w:rsidRPr="001C6E40">
              <w:rPr>
                <w:rFonts w:ascii="Times New Roman" w:hAnsi="Times New Roman" w:cs="Times New Roman"/>
                <w:sz w:val="24"/>
                <w:szCs w:val="24"/>
              </w:rPr>
              <w:br/>
            </w:r>
            <w:r>
              <w:rPr>
                <w:rFonts w:ascii="Times New Roman" w:hAnsi="Times New Roman" w:cs="Times New Roman"/>
                <w:sz w:val="24"/>
                <w:szCs w:val="24"/>
              </w:rPr>
              <w:t>3</w:t>
            </w:r>
            <w:r w:rsidRPr="001C6E40">
              <w:rPr>
                <w:rFonts w:ascii="Times New Roman" w:hAnsi="Times New Roman" w:cs="Times New Roman"/>
                <w:sz w:val="24"/>
                <w:szCs w:val="24"/>
              </w:rPr>
              <w:t xml:space="preserve">. Повышение </w:t>
            </w:r>
            <w:proofErr w:type="spellStart"/>
            <w:r w:rsidRPr="001C6E40">
              <w:rPr>
                <w:rFonts w:ascii="Times New Roman" w:hAnsi="Times New Roman" w:cs="Times New Roman"/>
                <w:sz w:val="24"/>
                <w:szCs w:val="24"/>
              </w:rPr>
              <w:t>энергоэффективности</w:t>
            </w:r>
            <w:proofErr w:type="spellEnd"/>
            <w:r w:rsidRPr="001C6E40">
              <w:rPr>
                <w:rFonts w:ascii="Times New Roman" w:hAnsi="Times New Roman" w:cs="Times New Roman"/>
                <w:sz w:val="24"/>
                <w:szCs w:val="24"/>
              </w:rPr>
              <w:t xml:space="preserve"> общества.</w:t>
            </w:r>
            <w:r w:rsidRPr="001C6E40">
              <w:rPr>
                <w:rFonts w:ascii="Times New Roman" w:hAnsi="Times New Roman" w:cs="Times New Roman"/>
                <w:sz w:val="24"/>
                <w:szCs w:val="24"/>
              </w:rPr>
              <w:br/>
            </w:r>
            <w:r>
              <w:rPr>
                <w:rFonts w:ascii="Times New Roman" w:hAnsi="Times New Roman" w:cs="Times New Roman"/>
                <w:sz w:val="24"/>
                <w:szCs w:val="24"/>
              </w:rPr>
              <w:t>4</w:t>
            </w:r>
            <w:r w:rsidRPr="001C6E40">
              <w:rPr>
                <w:rFonts w:ascii="Times New Roman" w:hAnsi="Times New Roman" w:cs="Times New Roman"/>
                <w:sz w:val="24"/>
                <w:szCs w:val="24"/>
              </w:rPr>
              <w:t>. Снижение расходов бюджета на субсидирование предприятий ЖКХ, коммунальные услуги бюджетных учреждений.</w:t>
            </w:r>
          </w:p>
        </w:tc>
        <w:tc>
          <w:tcPr>
            <w:tcW w:w="535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316CFF" w:rsidRPr="001C6E40" w:rsidRDefault="00316CFF" w:rsidP="00B13799">
            <w:pPr>
              <w:spacing w:before="100" w:beforeAutospacing="1" w:after="100" w:afterAutospacing="1"/>
              <w:ind w:firstLine="0"/>
              <w:jc w:val="left"/>
              <w:rPr>
                <w:rFonts w:ascii="Times New Roman" w:hAnsi="Times New Roman" w:cs="Times New Roman"/>
                <w:sz w:val="24"/>
                <w:szCs w:val="24"/>
              </w:rPr>
            </w:pPr>
            <w:r w:rsidRPr="001C6E40">
              <w:rPr>
                <w:rFonts w:ascii="Times New Roman" w:hAnsi="Times New Roman" w:cs="Times New Roman"/>
                <w:sz w:val="24"/>
                <w:szCs w:val="24"/>
              </w:rPr>
              <w:t>1. Ослабление роста рынка.</w:t>
            </w:r>
            <w:r w:rsidRPr="001C6E40">
              <w:rPr>
                <w:rFonts w:ascii="Times New Roman" w:hAnsi="Times New Roman" w:cs="Times New Roman"/>
                <w:sz w:val="24"/>
                <w:szCs w:val="24"/>
              </w:rPr>
              <w:br/>
              <w:t>2. Ужесточение конкуренции.</w:t>
            </w:r>
            <w:r w:rsidRPr="001C6E40">
              <w:rPr>
                <w:rFonts w:ascii="Times New Roman" w:hAnsi="Times New Roman" w:cs="Times New Roman"/>
                <w:sz w:val="24"/>
                <w:szCs w:val="24"/>
              </w:rPr>
              <w:br/>
            </w:r>
            <w:r>
              <w:rPr>
                <w:rFonts w:ascii="Times New Roman" w:hAnsi="Times New Roman" w:cs="Times New Roman"/>
                <w:sz w:val="24"/>
                <w:szCs w:val="24"/>
              </w:rPr>
              <w:t>3</w:t>
            </w:r>
            <w:r w:rsidRPr="001C6E40">
              <w:rPr>
                <w:rFonts w:ascii="Times New Roman" w:hAnsi="Times New Roman" w:cs="Times New Roman"/>
                <w:sz w:val="24"/>
                <w:szCs w:val="24"/>
              </w:rPr>
              <w:t>. Снижение мотивации потребителей.</w:t>
            </w:r>
          </w:p>
        </w:tc>
      </w:tr>
    </w:tbl>
    <w:p w:rsidR="00316CFF" w:rsidRPr="001C6E40" w:rsidRDefault="00316CFF" w:rsidP="00B30638">
      <w:pPr>
        <w:jc w:val="left"/>
        <w:rPr>
          <w:rFonts w:ascii="Times New Roman" w:hAnsi="Times New Roman" w:cs="Times New Roman"/>
          <w:sz w:val="24"/>
          <w:szCs w:val="24"/>
        </w:rPr>
      </w:pPr>
      <w:r w:rsidRPr="001C6E40">
        <w:rPr>
          <w:rFonts w:ascii="Times New Roman" w:hAnsi="Times New Roman" w:cs="Times New Roman"/>
          <w:sz w:val="24"/>
          <w:szCs w:val="24"/>
        </w:rPr>
        <w:t>SWOT-анализ выявил сильные стороны энергосбережения, на которые следует делать особый упор. Реализация энергосберегающих мероприятий позволит добиться мультипликативного эффекта, благотворно подействует в целом на экономику, улучшит качество жизни населения.</w:t>
      </w:r>
      <w:r w:rsidRPr="001C6E40">
        <w:rPr>
          <w:rFonts w:ascii="Times New Roman" w:hAnsi="Times New Roman" w:cs="Times New Roman"/>
          <w:sz w:val="24"/>
          <w:szCs w:val="24"/>
        </w:rPr>
        <w:br/>
      </w:r>
      <w:r w:rsidRPr="001C6E40">
        <w:rPr>
          <w:rFonts w:ascii="Times New Roman" w:hAnsi="Times New Roman" w:cs="Times New Roman"/>
          <w:sz w:val="24"/>
          <w:szCs w:val="24"/>
        </w:rPr>
        <w:br/>
        <w:t>     Целью проведения данного анализа является не столько определение положительных моментов в энергосбережении, сколько выявление перечня проблем, требующих решения путем проведения комплекса мероприятий, предусмотренных Программой.</w:t>
      </w:r>
      <w:r w:rsidRPr="001C6E40">
        <w:rPr>
          <w:rFonts w:ascii="Times New Roman" w:hAnsi="Times New Roman" w:cs="Times New Roman"/>
          <w:sz w:val="24"/>
          <w:szCs w:val="24"/>
        </w:rPr>
        <w:br/>
      </w:r>
      <w:r w:rsidRPr="001C6E40">
        <w:rPr>
          <w:rFonts w:ascii="Times New Roman" w:hAnsi="Times New Roman" w:cs="Times New Roman"/>
          <w:sz w:val="24"/>
          <w:szCs w:val="24"/>
        </w:rPr>
        <w:lastRenderedPageBreak/>
        <w:br/>
        <w:t>     Так, основными проблемами являются:</w:t>
      </w:r>
      <w:r w:rsidRPr="001C6E40">
        <w:rPr>
          <w:rFonts w:ascii="Times New Roman" w:hAnsi="Times New Roman" w:cs="Times New Roman"/>
          <w:sz w:val="24"/>
          <w:szCs w:val="24"/>
        </w:rPr>
        <w:br/>
      </w:r>
      <w:r w:rsidRPr="001C6E40">
        <w:rPr>
          <w:rFonts w:ascii="Times New Roman" w:hAnsi="Times New Roman" w:cs="Times New Roman"/>
          <w:sz w:val="24"/>
          <w:szCs w:val="24"/>
        </w:rPr>
        <w:br/>
        <w:t>     1. Низкая энергетическая эффективность производства, основных фондов.</w:t>
      </w:r>
      <w:r w:rsidRPr="001C6E40">
        <w:rPr>
          <w:rFonts w:ascii="Times New Roman" w:hAnsi="Times New Roman" w:cs="Times New Roman"/>
          <w:sz w:val="24"/>
          <w:szCs w:val="24"/>
        </w:rPr>
        <w:br/>
      </w:r>
      <w:r w:rsidRPr="001C6E40">
        <w:rPr>
          <w:rFonts w:ascii="Times New Roman" w:hAnsi="Times New Roman" w:cs="Times New Roman"/>
          <w:sz w:val="24"/>
          <w:szCs w:val="24"/>
        </w:rPr>
        <w:br/>
        <w:t>     2. Высокий физический, моральный износ основных средств.</w:t>
      </w:r>
      <w:r w:rsidRPr="001C6E40">
        <w:rPr>
          <w:rFonts w:ascii="Times New Roman" w:hAnsi="Times New Roman" w:cs="Times New Roman"/>
          <w:sz w:val="24"/>
          <w:szCs w:val="24"/>
        </w:rPr>
        <w:br/>
      </w:r>
      <w:r w:rsidRPr="001C6E40">
        <w:rPr>
          <w:rFonts w:ascii="Times New Roman" w:hAnsi="Times New Roman" w:cs="Times New Roman"/>
          <w:sz w:val="24"/>
          <w:szCs w:val="24"/>
        </w:rPr>
        <w:br/>
        <w:t>     3. Отсутствие достаточного финансирования.</w:t>
      </w:r>
      <w:r w:rsidRPr="001C6E40">
        <w:rPr>
          <w:rFonts w:ascii="Times New Roman" w:hAnsi="Times New Roman" w:cs="Times New Roman"/>
          <w:sz w:val="24"/>
          <w:szCs w:val="24"/>
        </w:rPr>
        <w:br/>
      </w:r>
      <w:r w:rsidRPr="001C6E40">
        <w:rPr>
          <w:rFonts w:ascii="Times New Roman" w:hAnsi="Times New Roman" w:cs="Times New Roman"/>
          <w:sz w:val="24"/>
          <w:szCs w:val="24"/>
        </w:rPr>
        <w:br/>
        <w:t xml:space="preserve">     4. Длительный срок окупаемости </w:t>
      </w:r>
      <w:proofErr w:type="spellStart"/>
      <w:r w:rsidRPr="001C6E40">
        <w:rPr>
          <w:rFonts w:ascii="Times New Roman" w:hAnsi="Times New Roman" w:cs="Times New Roman"/>
          <w:sz w:val="24"/>
          <w:szCs w:val="24"/>
        </w:rPr>
        <w:t>высокозатратных</w:t>
      </w:r>
      <w:proofErr w:type="spellEnd"/>
      <w:r w:rsidRPr="001C6E40">
        <w:rPr>
          <w:rFonts w:ascii="Times New Roman" w:hAnsi="Times New Roman" w:cs="Times New Roman"/>
          <w:sz w:val="24"/>
          <w:szCs w:val="24"/>
        </w:rPr>
        <w:t xml:space="preserve"> мероприятий.</w:t>
      </w:r>
      <w:r w:rsidRPr="001C6E40">
        <w:rPr>
          <w:rFonts w:ascii="Times New Roman" w:hAnsi="Times New Roman" w:cs="Times New Roman"/>
          <w:sz w:val="24"/>
          <w:szCs w:val="24"/>
        </w:rPr>
        <w:br/>
      </w:r>
      <w:r w:rsidRPr="001C6E40">
        <w:rPr>
          <w:rFonts w:ascii="Times New Roman" w:hAnsi="Times New Roman" w:cs="Times New Roman"/>
          <w:sz w:val="24"/>
          <w:szCs w:val="24"/>
        </w:rPr>
        <w:br/>
        <w:t xml:space="preserve">Основной проблемой из указанных выше является отсутствие достаточного </w:t>
      </w:r>
      <w:proofErr w:type="gramStart"/>
      <w:r w:rsidRPr="001C6E40">
        <w:rPr>
          <w:rFonts w:ascii="Times New Roman" w:hAnsi="Times New Roman" w:cs="Times New Roman"/>
          <w:sz w:val="24"/>
          <w:szCs w:val="24"/>
        </w:rPr>
        <w:t>финансирования</w:t>
      </w:r>
      <w:proofErr w:type="gramEnd"/>
      <w:r w:rsidRPr="001C6E40">
        <w:rPr>
          <w:rFonts w:ascii="Times New Roman" w:hAnsi="Times New Roman" w:cs="Times New Roman"/>
          <w:sz w:val="24"/>
          <w:szCs w:val="24"/>
        </w:rPr>
        <w:t xml:space="preserve"> как со стороны государства, так и со стороны предприятий - собственников основных средств.</w:t>
      </w:r>
    </w:p>
    <w:p w:rsidR="0079498A" w:rsidRDefault="0079498A" w:rsidP="0079498A">
      <w:pPr>
        <w:pStyle w:val="ae"/>
        <w:spacing w:before="0" w:beforeAutospacing="0" w:after="0" w:afterAutospacing="0"/>
        <w:ind w:left="709"/>
        <w:jc w:val="both"/>
      </w:pPr>
    </w:p>
    <w:p w:rsidR="004370BF" w:rsidRPr="00350E6C" w:rsidRDefault="004370BF" w:rsidP="00215ED4">
      <w:pPr>
        <w:pStyle w:val="afa"/>
        <w:spacing w:before="0" w:beforeAutospacing="0" w:after="120" w:afterAutospacing="0" w:line="300" w:lineRule="auto"/>
        <w:jc w:val="center"/>
        <w:rPr>
          <w:b/>
          <w:color w:val="000000"/>
        </w:rPr>
      </w:pPr>
      <w:r w:rsidRPr="00350E6C">
        <w:rPr>
          <w:b/>
        </w:rPr>
        <w:t>§ I</w:t>
      </w:r>
      <w:proofErr w:type="spellStart"/>
      <w:r w:rsidRPr="00350E6C">
        <w:rPr>
          <w:b/>
          <w:color w:val="000000"/>
          <w:lang w:val="en-US"/>
        </w:rPr>
        <w:t>I</w:t>
      </w:r>
      <w:proofErr w:type="spellEnd"/>
      <w:r w:rsidRPr="00350E6C">
        <w:rPr>
          <w:b/>
          <w:color w:val="000000"/>
        </w:rPr>
        <w:t>. Энергосбережение в жилищном фонде и бюджетной сфере</w:t>
      </w:r>
    </w:p>
    <w:p w:rsidR="004370BF" w:rsidRPr="0026138E" w:rsidRDefault="004370BF" w:rsidP="00215ED4">
      <w:pPr>
        <w:spacing w:after="120" w:line="264" w:lineRule="auto"/>
        <w:rPr>
          <w:rFonts w:ascii="Times New Roman" w:hAnsi="Times New Roman" w:cs="Times New Roman"/>
          <w:color w:val="000000"/>
          <w:sz w:val="24"/>
          <w:szCs w:val="24"/>
        </w:rPr>
      </w:pPr>
      <w:r w:rsidRPr="0026138E">
        <w:rPr>
          <w:rFonts w:ascii="Times New Roman" w:hAnsi="Times New Roman" w:cs="Times New Roman"/>
          <w:color w:val="000000"/>
          <w:sz w:val="24"/>
          <w:szCs w:val="24"/>
        </w:rPr>
        <w:t xml:space="preserve">Основной  целью  энергосбережения  в    жилищном  фонде  и  на  объектах  бюджетной сферы является обеспечение  исполнения  </w:t>
      </w:r>
      <w:r w:rsidR="0026138E">
        <w:rPr>
          <w:rFonts w:ascii="Times New Roman" w:hAnsi="Times New Roman" w:cs="Times New Roman"/>
          <w:color w:val="000000"/>
          <w:sz w:val="24"/>
          <w:szCs w:val="24"/>
        </w:rPr>
        <w:t>положений Федерального закона от 23 ноября 2009 года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370BF" w:rsidRPr="0026138E" w:rsidRDefault="004370BF" w:rsidP="00350E6C">
      <w:pPr>
        <w:spacing w:line="264" w:lineRule="auto"/>
        <w:ind w:firstLine="709"/>
        <w:rPr>
          <w:rFonts w:ascii="Times New Roman" w:hAnsi="Times New Roman" w:cs="Times New Roman"/>
          <w:color w:val="000000"/>
          <w:sz w:val="24"/>
          <w:szCs w:val="24"/>
        </w:rPr>
      </w:pPr>
      <w:r w:rsidRPr="0026138E">
        <w:rPr>
          <w:rFonts w:ascii="Times New Roman" w:hAnsi="Times New Roman" w:cs="Times New Roman"/>
          <w:color w:val="000000"/>
          <w:sz w:val="24"/>
          <w:szCs w:val="24"/>
        </w:rPr>
        <w:t xml:space="preserve">Первоочередными </w:t>
      </w:r>
      <w:r w:rsidR="003F5747" w:rsidRPr="0026138E">
        <w:rPr>
          <w:rFonts w:ascii="Times New Roman" w:hAnsi="Times New Roman" w:cs="Times New Roman"/>
          <w:color w:val="000000"/>
          <w:sz w:val="24"/>
          <w:szCs w:val="24"/>
        </w:rPr>
        <w:t>решениями проблем</w:t>
      </w:r>
      <w:r w:rsidRPr="0026138E">
        <w:rPr>
          <w:rFonts w:ascii="Times New Roman" w:hAnsi="Times New Roman" w:cs="Times New Roman"/>
          <w:color w:val="000000"/>
          <w:sz w:val="24"/>
          <w:szCs w:val="24"/>
        </w:rPr>
        <w:t xml:space="preserve"> энергосбережения являются:</w:t>
      </w:r>
    </w:p>
    <w:p w:rsidR="004370BF" w:rsidRPr="0026138E" w:rsidRDefault="004370BF"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color w:val="000000"/>
          <w:sz w:val="24"/>
          <w:szCs w:val="24"/>
        </w:rPr>
        <w:t>сокращение потребления  и  нерациональных  потерь</w:t>
      </w:r>
      <w:r w:rsidR="002212FF" w:rsidRPr="0026138E">
        <w:rPr>
          <w:rFonts w:ascii="Times New Roman" w:hAnsi="Times New Roman" w:cs="Times New Roman"/>
          <w:color w:val="000000"/>
          <w:sz w:val="24"/>
          <w:szCs w:val="24"/>
        </w:rPr>
        <w:t xml:space="preserve"> </w:t>
      </w:r>
      <w:r w:rsidRPr="0026138E">
        <w:rPr>
          <w:rFonts w:ascii="Times New Roman" w:hAnsi="Times New Roman" w:cs="Times New Roman"/>
          <w:sz w:val="24"/>
          <w:szCs w:val="24"/>
        </w:rPr>
        <w:t>электрической, тепловой энергии, горячей и холодной воды;</w:t>
      </w:r>
    </w:p>
    <w:p w:rsidR="004370BF" w:rsidRPr="0026138E" w:rsidRDefault="004370BF" w:rsidP="0085290C">
      <w:pPr>
        <w:pStyle w:val="aff5"/>
        <w:numPr>
          <w:ilvl w:val="0"/>
          <w:numId w:val="5"/>
        </w:numPr>
        <w:tabs>
          <w:tab w:val="left" w:pos="284"/>
        </w:tabs>
        <w:spacing w:line="264" w:lineRule="auto"/>
        <w:rPr>
          <w:rFonts w:ascii="Times New Roman" w:hAnsi="Times New Roman" w:cs="Times New Roman"/>
          <w:color w:val="000000"/>
          <w:sz w:val="24"/>
          <w:szCs w:val="24"/>
        </w:rPr>
      </w:pPr>
      <w:r w:rsidRPr="0026138E">
        <w:rPr>
          <w:rFonts w:ascii="Times New Roman" w:hAnsi="Times New Roman" w:cs="Times New Roman"/>
          <w:color w:val="000000"/>
          <w:sz w:val="24"/>
          <w:szCs w:val="24"/>
        </w:rPr>
        <w:t xml:space="preserve">повышение  качества  и надежности снабжения коммунальными   ресурсами потребителей;  </w:t>
      </w:r>
    </w:p>
    <w:p w:rsidR="004370BF" w:rsidRPr="0026138E" w:rsidRDefault="004370BF" w:rsidP="0085290C">
      <w:pPr>
        <w:pStyle w:val="aff5"/>
        <w:numPr>
          <w:ilvl w:val="0"/>
          <w:numId w:val="5"/>
        </w:numPr>
        <w:spacing w:line="264" w:lineRule="auto"/>
        <w:rPr>
          <w:rFonts w:ascii="Times New Roman" w:hAnsi="Times New Roman" w:cs="Times New Roman"/>
          <w:color w:val="000000"/>
          <w:sz w:val="24"/>
          <w:szCs w:val="24"/>
        </w:rPr>
      </w:pPr>
      <w:r w:rsidRPr="0026138E">
        <w:rPr>
          <w:rFonts w:ascii="Times New Roman" w:hAnsi="Times New Roman" w:cs="Times New Roman"/>
          <w:sz w:val="24"/>
          <w:szCs w:val="24"/>
        </w:rPr>
        <w:t>поэтапное  повышение   энергетической   эффективности  зданий  и  сооружений,  снижение   удельного   расхода   тепловой  энергии  и  воды.</w:t>
      </w:r>
    </w:p>
    <w:p w:rsidR="004370BF" w:rsidRPr="0026138E" w:rsidRDefault="004370BF"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выявить фактические объемы производства, потребления  и потерь в инженерных сетях;</w:t>
      </w:r>
    </w:p>
    <w:p w:rsidR="004370BF" w:rsidRPr="0026138E" w:rsidRDefault="004370BF"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внедрить систему экономического стимулирования;</w:t>
      </w:r>
    </w:p>
    <w:p w:rsidR="004370BF" w:rsidRPr="0026138E" w:rsidRDefault="004370BF"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контролировать качество предоставляемых коммунальных услуг;</w:t>
      </w:r>
    </w:p>
    <w:p w:rsidR="00DA0267" w:rsidRPr="0026138E" w:rsidRDefault="004370BF"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управлять потреблением коммунальных услуг и реализацией   э</w:t>
      </w:r>
      <w:r w:rsidR="00DA0267" w:rsidRPr="0026138E">
        <w:rPr>
          <w:rFonts w:ascii="Times New Roman" w:hAnsi="Times New Roman" w:cs="Times New Roman"/>
          <w:sz w:val="24"/>
          <w:szCs w:val="24"/>
        </w:rPr>
        <w:t>нергосберегающих   мероприятий;</w:t>
      </w:r>
    </w:p>
    <w:p w:rsidR="004E237D" w:rsidRPr="0026138E" w:rsidRDefault="004E237D"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утепление фасадов зданий;</w:t>
      </w:r>
    </w:p>
    <w:p w:rsidR="004E237D" w:rsidRPr="0026138E" w:rsidRDefault="004E237D"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 xml:space="preserve">утепление </w:t>
      </w:r>
      <w:proofErr w:type="gramStart"/>
      <w:r w:rsidRPr="0026138E">
        <w:rPr>
          <w:rFonts w:ascii="Times New Roman" w:hAnsi="Times New Roman" w:cs="Times New Roman"/>
          <w:sz w:val="24"/>
          <w:szCs w:val="24"/>
        </w:rPr>
        <w:t>цокольных</w:t>
      </w:r>
      <w:proofErr w:type="gramEnd"/>
      <w:r w:rsidRPr="0026138E">
        <w:rPr>
          <w:rFonts w:ascii="Times New Roman" w:hAnsi="Times New Roman" w:cs="Times New Roman"/>
          <w:sz w:val="24"/>
          <w:szCs w:val="24"/>
        </w:rPr>
        <w:t xml:space="preserve"> перекрытие под зданиями;</w:t>
      </w:r>
    </w:p>
    <w:p w:rsidR="004E237D" w:rsidRPr="0026138E" w:rsidRDefault="004E237D"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модернизация внутридомовых систем отопления и водоснабжения;</w:t>
      </w:r>
    </w:p>
    <w:p w:rsidR="00DA0267" w:rsidRPr="0026138E" w:rsidRDefault="00DA0267"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внедрение электронных узлов ввода;</w:t>
      </w:r>
    </w:p>
    <w:p w:rsidR="004370BF" w:rsidRPr="0026138E" w:rsidRDefault="00DA0267" w:rsidP="0085290C">
      <w:pPr>
        <w:pStyle w:val="aff5"/>
        <w:numPr>
          <w:ilvl w:val="0"/>
          <w:numId w:val="5"/>
        </w:numPr>
        <w:spacing w:line="264" w:lineRule="auto"/>
        <w:rPr>
          <w:rFonts w:ascii="Times New Roman" w:hAnsi="Times New Roman" w:cs="Times New Roman"/>
          <w:sz w:val="24"/>
          <w:szCs w:val="24"/>
        </w:rPr>
      </w:pPr>
      <w:r w:rsidRPr="0026138E">
        <w:rPr>
          <w:rFonts w:ascii="Times New Roman" w:hAnsi="Times New Roman" w:cs="Times New Roman"/>
          <w:sz w:val="24"/>
          <w:szCs w:val="24"/>
        </w:rPr>
        <w:t xml:space="preserve">контроль и мониторинг электронных узлов ввода путем внедрения программы диспетчеризации. </w:t>
      </w:r>
      <w:r w:rsidR="004370BF" w:rsidRPr="0026138E">
        <w:rPr>
          <w:rFonts w:ascii="Times New Roman" w:hAnsi="Times New Roman" w:cs="Times New Roman"/>
          <w:sz w:val="24"/>
          <w:szCs w:val="24"/>
        </w:rPr>
        <w:t xml:space="preserve"> </w:t>
      </w:r>
    </w:p>
    <w:p w:rsidR="004370BF" w:rsidRPr="0026138E" w:rsidRDefault="004370BF" w:rsidP="00E57491">
      <w:pPr>
        <w:pStyle w:val="a5"/>
        <w:tabs>
          <w:tab w:val="left" w:pos="2535"/>
        </w:tabs>
        <w:spacing w:line="264" w:lineRule="auto"/>
        <w:ind w:left="720"/>
        <w:rPr>
          <w:rFonts w:cs="Times New Roman"/>
          <w:szCs w:val="24"/>
        </w:rPr>
      </w:pPr>
      <w:r w:rsidRPr="0026138E">
        <w:rPr>
          <w:rFonts w:cs="Times New Roman"/>
          <w:szCs w:val="24"/>
        </w:rPr>
        <w:t>В результате реализации Программы  будет:</w:t>
      </w:r>
    </w:p>
    <w:p w:rsidR="004370BF" w:rsidRPr="0026138E" w:rsidRDefault="004370BF" w:rsidP="0060275C">
      <w:pPr>
        <w:pStyle w:val="a5"/>
        <w:numPr>
          <w:ilvl w:val="0"/>
          <w:numId w:val="5"/>
        </w:numPr>
        <w:tabs>
          <w:tab w:val="left" w:pos="709"/>
        </w:tabs>
        <w:spacing w:line="264" w:lineRule="auto"/>
        <w:rPr>
          <w:rFonts w:cs="Times New Roman"/>
          <w:szCs w:val="24"/>
        </w:rPr>
      </w:pPr>
      <w:r w:rsidRPr="0026138E">
        <w:rPr>
          <w:rFonts w:cs="Times New Roman"/>
          <w:szCs w:val="24"/>
        </w:rPr>
        <w:t>внедрена  автоматизированная  система расчетов за потребленные коммунальные услуги;</w:t>
      </w:r>
    </w:p>
    <w:p w:rsidR="004370BF" w:rsidRPr="0026138E" w:rsidRDefault="004370BF" w:rsidP="0060275C">
      <w:pPr>
        <w:pStyle w:val="a5"/>
        <w:numPr>
          <w:ilvl w:val="0"/>
          <w:numId w:val="5"/>
        </w:numPr>
        <w:spacing w:line="264" w:lineRule="auto"/>
        <w:rPr>
          <w:rFonts w:cs="Times New Roman"/>
          <w:szCs w:val="24"/>
        </w:rPr>
      </w:pPr>
      <w:r w:rsidRPr="0026138E">
        <w:rPr>
          <w:rFonts w:cs="Times New Roman"/>
          <w:szCs w:val="24"/>
        </w:rPr>
        <w:t>ликвидированы сверхнормативные потери и нерациональное потребление коммунальных ресурсов в многоквартирных домах и в бюджетных учреждениях;</w:t>
      </w:r>
    </w:p>
    <w:p w:rsidR="004370BF" w:rsidRPr="0026138E" w:rsidRDefault="004370BF" w:rsidP="0060275C">
      <w:pPr>
        <w:pStyle w:val="a5"/>
        <w:numPr>
          <w:ilvl w:val="0"/>
          <w:numId w:val="5"/>
        </w:numPr>
        <w:spacing w:line="264" w:lineRule="auto"/>
        <w:rPr>
          <w:rFonts w:cs="Times New Roman"/>
          <w:szCs w:val="24"/>
        </w:rPr>
      </w:pPr>
      <w:r w:rsidRPr="0026138E">
        <w:rPr>
          <w:rFonts w:cs="Times New Roman"/>
          <w:szCs w:val="24"/>
        </w:rPr>
        <w:t>появятся  реальные стимулы экономии  энергетических  ресурсов  и  воды,   которые   изменят   поведение   поставщиков  коммунальных   ресурсов    и   потребителей.</w:t>
      </w:r>
    </w:p>
    <w:p w:rsidR="004370BF" w:rsidRPr="0055358F" w:rsidRDefault="004370BF" w:rsidP="00350E6C">
      <w:pPr>
        <w:spacing w:line="264" w:lineRule="auto"/>
        <w:rPr>
          <w:rFonts w:ascii="Times New Roman" w:hAnsi="Times New Roman" w:cs="Times New Roman"/>
          <w:sz w:val="24"/>
          <w:szCs w:val="24"/>
          <w:highlight w:val="yellow"/>
        </w:rPr>
      </w:pPr>
    </w:p>
    <w:p w:rsidR="0060275C" w:rsidRPr="0055358F" w:rsidRDefault="0060275C" w:rsidP="00350E6C">
      <w:pPr>
        <w:ind w:firstLine="0"/>
        <w:jc w:val="center"/>
        <w:rPr>
          <w:rFonts w:ascii="Times New Roman" w:hAnsi="Times New Roman" w:cs="Times New Roman"/>
          <w:b/>
          <w:sz w:val="24"/>
          <w:szCs w:val="24"/>
          <w:highlight w:val="yellow"/>
        </w:rPr>
      </w:pPr>
    </w:p>
    <w:p w:rsidR="004370BF" w:rsidRPr="00137386" w:rsidRDefault="004370BF" w:rsidP="00350E6C">
      <w:pPr>
        <w:ind w:firstLine="0"/>
        <w:jc w:val="center"/>
        <w:rPr>
          <w:rFonts w:ascii="Times New Roman" w:hAnsi="Times New Roman" w:cs="Times New Roman"/>
          <w:b/>
          <w:sz w:val="24"/>
          <w:szCs w:val="24"/>
        </w:rPr>
      </w:pPr>
      <w:r w:rsidRPr="00137386">
        <w:rPr>
          <w:rFonts w:ascii="Times New Roman" w:hAnsi="Times New Roman" w:cs="Times New Roman"/>
          <w:b/>
          <w:sz w:val="24"/>
          <w:szCs w:val="24"/>
          <w:lang w:val="en-US"/>
        </w:rPr>
        <w:t>II</w:t>
      </w:r>
      <w:r w:rsidRPr="00137386">
        <w:rPr>
          <w:rFonts w:ascii="Times New Roman" w:hAnsi="Times New Roman" w:cs="Times New Roman"/>
          <w:b/>
          <w:sz w:val="24"/>
          <w:szCs w:val="24"/>
        </w:rPr>
        <w:t>.1</w:t>
      </w:r>
      <w:r w:rsidR="00137386">
        <w:rPr>
          <w:rFonts w:ascii="Times New Roman" w:hAnsi="Times New Roman" w:cs="Times New Roman"/>
          <w:b/>
          <w:sz w:val="24"/>
          <w:szCs w:val="24"/>
        </w:rPr>
        <w:t xml:space="preserve"> </w:t>
      </w:r>
      <w:r w:rsidRPr="00137386">
        <w:rPr>
          <w:rFonts w:ascii="Times New Roman" w:hAnsi="Times New Roman" w:cs="Times New Roman"/>
          <w:b/>
          <w:sz w:val="24"/>
          <w:szCs w:val="24"/>
        </w:rPr>
        <w:t>Энергосбережение в жилищной сфере</w:t>
      </w:r>
    </w:p>
    <w:p w:rsidR="004370BF" w:rsidRPr="0055358F" w:rsidRDefault="004370BF" w:rsidP="00350E6C">
      <w:pPr>
        <w:ind w:firstLine="0"/>
        <w:jc w:val="center"/>
        <w:rPr>
          <w:rFonts w:ascii="Times New Roman" w:hAnsi="Times New Roman" w:cs="Times New Roman"/>
          <w:b/>
          <w:sz w:val="24"/>
          <w:szCs w:val="24"/>
          <w:highlight w:val="yellow"/>
        </w:rPr>
      </w:pPr>
    </w:p>
    <w:p w:rsidR="00182387" w:rsidRDefault="00182387" w:rsidP="00350E6C">
      <w:pPr>
        <w:spacing w:line="264" w:lineRule="auto"/>
        <w:ind w:firstLine="0"/>
        <w:rPr>
          <w:rFonts w:ascii="Times New Roman" w:hAnsi="Times New Roman" w:cs="Times New Roman"/>
          <w:sz w:val="24"/>
          <w:szCs w:val="24"/>
        </w:rPr>
      </w:pPr>
    </w:p>
    <w:p w:rsidR="004370BF" w:rsidRDefault="00182387" w:rsidP="00182387">
      <w:pPr>
        <w:spacing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В результате совместной работы Окружной Администрации Городского </w:t>
      </w:r>
      <w:r w:rsidR="002F4414">
        <w:rPr>
          <w:rFonts w:ascii="Times New Roman" w:hAnsi="Times New Roman" w:cs="Times New Roman"/>
          <w:sz w:val="24"/>
          <w:szCs w:val="24"/>
        </w:rPr>
        <w:t>о</w:t>
      </w:r>
      <w:r>
        <w:rPr>
          <w:rFonts w:ascii="Times New Roman" w:hAnsi="Times New Roman" w:cs="Times New Roman"/>
          <w:sz w:val="24"/>
          <w:szCs w:val="24"/>
        </w:rPr>
        <w:t>круга «</w:t>
      </w:r>
      <w:proofErr w:type="spellStart"/>
      <w:r>
        <w:rPr>
          <w:rFonts w:ascii="Times New Roman" w:hAnsi="Times New Roman" w:cs="Times New Roman"/>
          <w:sz w:val="24"/>
          <w:szCs w:val="24"/>
        </w:rPr>
        <w:t>Жатай</w:t>
      </w:r>
      <w:proofErr w:type="spellEnd"/>
      <w:r>
        <w:rPr>
          <w:rFonts w:ascii="Times New Roman" w:hAnsi="Times New Roman" w:cs="Times New Roman"/>
          <w:sz w:val="24"/>
          <w:szCs w:val="24"/>
        </w:rPr>
        <w:t>» с Государственным бюджетным учреждениям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Я) «Региональным агентством </w:t>
      </w:r>
      <w:proofErr w:type="spellStart"/>
      <w:r>
        <w:rPr>
          <w:rFonts w:ascii="Times New Roman" w:hAnsi="Times New Roman" w:cs="Times New Roman"/>
          <w:sz w:val="24"/>
          <w:szCs w:val="24"/>
        </w:rPr>
        <w:t>энергоресурсосбережения</w:t>
      </w:r>
      <w:proofErr w:type="spellEnd"/>
      <w:r>
        <w:rPr>
          <w:rFonts w:ascii="Times New Roman" w:hAnsi="Times New Roman" w:cs="Times New Roman"/>
          <w:sz w:val="24"/>
          <w:szCs w:val="24"/>
        </w:rPr>
        <w:t>», которая ведется с 20</w:t>
      </w:r>
      <w:r w:rsidR="006A2679">
        <w:rPr>
          <w:rFonts w:ascii="Times New Roman" w:hAnsi="Times New Roman" w:cs="Times New Roman"/>
          <w:sz w:val="24"/>
          <w:szCs w:val="24"/>
        </w:rPr>
        <w:t>10</w:t>
      </w:r>
      <w:r>
        <w:rPr>
          <w:rFonts w:ascii="Times New Roman" w:hAnsi="Times New Roman" w:cs="Times New Roman"/>
          <w:sz w:val="24"/>
          <w:szCs w:val="24"/>
        </w:rPr>
        <w:t xml:space="preserve"> года, были выполнены ряд следующих мероприятий:</w:t>
      </w:r>
    </w:p>
    <w:p w:rsidR="006A2679" w:rsidRPr="006A2679" w:rsidRDefault="006A2679" w:rsidP="00182387">
      <w:pPr>
        <w:spacing w:line="264" w:lineRule="auto"/>
        <w:ind w:firstLine="709"/>
        <w:rPr>
          <w:rFonts w:ascii="Times New Roman" w:hAnsi="Times New Roman" w:cs="Times New Roman"/>
          <w:b/>
          <w:sz w:val="24"/>
          <w:szCs w:val="24"/>
          <w:u w:val="single"/>
        </w:rPr>
      </w:pPr>
      <w:r w:rsidRPr="006A2679">
        <w:rPr>
          <w:rFonts w:ascii="Times New Roman" w:hAnsi="Times New Roman" w:cs="Times New Roman"/>
          <w:b/>
          <w:sz w:val="24"/>
          <w:szCs w:val="24"/>
          <w:u w:val="single"/>
        </w:rPr>
        <w:t>2010 год:</w:t>
      </w:r>
    </w:p>
    <w:p w:rsidR="006A2679" w:rsidRDefault="006A2679" w:rsidP="00182387">
      <w:pPr>
        <w:spacing w:line="264" w:lineRule="auto"/>
        <w:ind w:firstLine="709"/>
        <w:rPr>
          <w:rFonts w:ascii="Times New Roman" w:hAnsi="Times New Roman" w:cs="Times New Roman"/>
          <w:sz w:val="24"/>
          <w:szCs w:val="24"/>
        </w:rPr>
      </w:pPr>
      <w:r>
        <w:rPr>
          <w:rFonts w:ascii="Times New Roman" w:hAnsi="Times New Roman" w:cs="Times New Roman"/>
          <w:sz w:val="24"/>
          <w:szCs w:val="24"/>
        </w:rPr>
        <w:t>- приобретение ПУ;</w:t>
      </w:r>
    </w:p>
    <w:p w:rsidR="006A2679" w:rsidRDefault="006A2679" w:rsidP="00182387">
      <w:pPr>
        <w:spacing w:line="264" w:lineRule="auto"/>
        <w:ind w:firstLine="709"/>
        <w:rPr>
          <w:rFonts w:ascii="Times New Roman" w:hAnsi="Times New Roman" w:cs="Times New Roman"/>
          <w:sz w:val="24"/>
          <w:szCs w:val="24"/>
        </w:rPr>
      </w:pPr>
      <w:r>
        <w:rPr>
          <w:rFonts w:ascii="Times New Roman" w:hAnsi="Times New Roman" w:cs="Times New Roman"/>
          <w:sz w:val="24"/>
          <w:szCs w:val="24"/>
        </w:rPr>
        <w:lastRenderedPageBreak/>
        <w:t>- приобретение и установка антивандальных энергосберегающих ламп.</w:t>
      </w:r>
    </w:p>
    <w:p w:rsidR="006A2679" w:rsidRPr="006A2679" w:rsidRDefault="006A2679" w:rsidP="00182387">
      <w:pPr>
        <w:spacing w:line="264" w:lineRule="auto"/>
        <w:ind w:firstLine="709"/>
        <w:rPr>
          <w:rFonts w:ascii="Times New Roman" w:hAnsi="Times New Roman" w:cs="Times New Roman"/>
          <w:b/>
          <w:sz w:val="24"/>
          <w:szCs w:val="24"/>
          <w:u w:val="single"/>
        </w:rPr>
      </w:pPr>
      <w:r w:rsidRPr="006A2679">
        <w:rPr>
          <w:rFonts w:ascii="Times New Roman" w:hAnsi="Times New Roman" w:cs="Times New Roman"/>
          <w:b/>
          <w:sz w:val="24"/>
          <w:szCs w:val="24"/>
          <w:u w:val="single"/>
        </w:rPr>
        <w:t>2011 год:</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w:t>
      </w:r>
      <w:proofErr w:type="spellStart"/>
      <w:r w:rsidRPr="006A2679">
        <w:rPr>
          <w:rFonts w:ascii="Times New Roman" w:hAnsi="Times New Roman" w:cs="Times New Roman"/>
          <w:sz w:val="24"/>
          <w:szCs w:val="24"/>
        </w:rPr>
        <w:t>Строда</w:t>
      </w:r>
      <w:proofErr w:type="spellEnd"/>
      <w:r w:rsidRPr="006A2679">
        <w:rPr>
          <w:rFonts w:ascii="Times New Roman" w:hAnsi="Times New Roman" w:cs="Times New Roman"/>
          <w:sz w:val="24"/>
          <w:szCs w:val="24"/>
        </w:rPr>
        <w:t xml:space="preserve">, д. 10 – </w:t>
      </w:r>
      <w:r w:rsidRPr="006A2679">
        <w:rPr>
          <w:rFonts w:ascii="Times New Roman" w:hAnsi="Times New Roman" w:cs="Times New Roman"/>
          <w:b/>
          <w:sz w:val="24"/>
          <w:szCs w:val="24"/>
        </w:rPr>
        <w:t>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w:t>
      </w:r>
      <w:proofErr w:type="spellStart"/>
      <w:r w:rsidRPr="006A2679">
        <w:rPr>
          <w:rFonts w:ascii="Times New Roman" w:hAnsi="Times New Roman" w:cs="Times New Roman"/>
          <w:sz w:val="24"/>
          <w:szCs w:val="24"/>
        </w:rPr>
        <w:t>Строда</w:t>
      </w:r>
      <w:proofErr w:type="spellEnd"/>
      <w:r w:rsidRPr="006A2679">
        <w:rPr>
          <w:rFonts w:ascii="Times New Roman" w:hAnsi="Times New Roman" w:cs="Times New Roman"/>
          <w:sz w:val="24"/>
          <w:szCs w:val="24"/>
        </w:rPr>
        <w:t xml:space="preserve">, д. 3   -  </w:t>
      </w:r>
      <w:r w:rsidRPr="006A2679">
        <w:rPr>
          <w:rFonts w:ascii="Times New Roman" w:hAnsi="Times New Roman" w:cs="Times New Roman"/>
          <w:b/>
          <w:sz w:val="24"/>
          <w:szCs w:val="24"/>
        </w:rPr>
        <w:t>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w:t>
      </w:r>
      <w:proofErr w:type="spellStart"/>
      <w:r w:rsidRPr="006A2679">
        <w:rPr>
          <w:rFonts w:ascii="Times New Roman" w:hAnsi="Times New Roman" w:cs="Times New Roman"/>
          <w:sz w:val="24"/>
          <w:szCs w:val="24"/>
        </w:rPr>
        <w:t>Строда</w:t>
      </w:r>
      <w:proofErr w:type="spellEnd"/>
      <w:r w:rsidRPr="006A2679">
        <w:rPr>
          <w:rFonts w:ascii="Times New Roman" w:hAnsi="Times New Roman" w:cs="Times New Roman"/>
          <w:sz w:val="24"/>
          <w:szCs w:val="24"/>
        </w:rPr>
        <w:t xml:space="preserve">, д. 5/1 - </w:t>
      </w:r>
      <w:r w:rsidRPr="006A2679">
        <w:rPr>
          <w:rFonts w:ascii="Times New Roman" w:hAnsi="Times New Roman" w:cs="Times New Roman"/>
          <w:b/>
          <w:sz w:val="24"/>
          <w:szCs w:val="24"/>
        </w:rPr>
        <w:t>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w:t>
      </w:r>
      <w:proofErr w:type="gramStart"/>
      <w:r w:rsidRPr="006A2679">
        <w:rPr>
          <w:rFonts w:ascii="Times New Roman" w:hAnsi="Times New Roman" w:cs="Times New Roman"/>
          <w:sz w:val="24"/>
          <w:szCs w:val="24"/>
        </w:rPr>
        <w:t>Северная</w:t>
      </w:r>
      <w:proofErr w:type="gramEnd"/>
      <w:r w:rsidRPr="006A2679">
        <w:rPr>
          <w:rFonts w:ascii="Times New Roman" w:hAnsi="Times New Roman" w:cs="Times New Roman"/>
          <w:sz w:val="24"/>
          <w:szCs w:val="24"/>
        </w:rPr>
        <w:t>, д. 22/1, корп. 1 –</w:t>
      </w:r>
      <w:r w:rsidRPr="006A2679">
        <w:rPr>
          <w:rFonts w:ascii="Times New Roman" w:hAnsi="Times New Roman" w:cs="Times New Roman"/>
          <w:b/>
          <w:sz w:val="24"/>
          <w:szCs w:val="24"/>
        </w:rPr>
        <w:t xml:space="preserve"> 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w:t>
      </w:r>
      <w:proofErr w:type="gramStart"/>
      <w:r w:rsidRPr="006A2679">
        <w:rPr>
          <w:rFonts w:ascii="Times New Roman" w:hAnsi="Times New Roman" w:cs="Times New Roman"/>
          <w:sz w:val="24"/>
          <w:szCs w:val="24"/>
        </w:rPr>
        <w:t>Комсомольская</w:t>
      </w:r>
      <w:proofErr w:type="gramEnd"/>
      <w:r w:rsidRPr="006A2679">
        <w:rPr>
          <w:rFonts w:ascii="Times New Roman" w:hAnsi="Times New Roman" w:cs="Times New Roman"/>
          <w:sz w:val="24"/>
          <w:szCs w:val="24"/>
        </w:rPr>
        <w:t xml:space="preserve">, д. 12/1 – </w:t>
      </w:r>
      <w:r w:rsidRPr="006A2679">
        <w:rPr>
          <w:rFonts w:ascii="Times New Roman" w:hAnsi="Times New Roman" w:cs="Times New Roman"/>
          <w:b/>
          <w:sz w:val="24"/>
          <w:szCs w:val="24"/>
        </w:rPr>
        <w:t>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Матросова, д. 17, корп. 2 – </w:t>
      </w:r>
      <w:r w:rsidRPr="006A2679">
        <w:rPr>
          <w:rFonts w:ascii="Times New Roman" w:hAnsi="Times New Roman" w:cs="Times New Roman"/>
          <w:b/>
          <w:sz w:val="24"/>
          <w:szCs w:val="24"/>
        </w:rPr>
        <w:t>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Матросова, д. 5 – </w:t>
      </w:r>
      <w:r w:rsidRPr="006A2679">
        <w:rPr>
          <w:rFonts w:ascii="Times New Roman" w:hAnsi="Times New Roman" w:cs="Times New Roman"/>
          <w:b/>
          <w:sz w:val="24"/>
          <w:szCs w:val="24"/>
        </w:rPr>
        <w:t>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Матросова, д. 7 – </w:t>
      </w:r>
      <w:r w:rsidRPr="006A2679">
        <w:rPr>
          <w:rFonts w:ascii="Times New Roman" w:hAnsi="Times New Roman" w:cs="Times New Roman"/>
          <w:b/>
          <w:sz w:val="24"/>
          <w:szCs w:val="24"/>
        </w:rPr>
        <w:t>установлен комплект приборов учёта с ВКТ – 7 - 03</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w:t>
      </w:r>
      <w:proofErr w:type="spellStart"/>
      <w:r w:rsidRPr="006A2679">
        <w:rPr>
          <w:rFonts w:ascii="Times New Roman" w:hAnsi="Times New Roman" w:cs="Times New Roman"/>
          <w:sz w:val="24"/>
          <w:szCs w:val="24"/>
        </w:rPr>
        <w:t>Строда</w:t>
      </w:r>
      <w:proofErr w:type="spellEnd"/>
      <w:r w:rsidRPr="006A2679">
        <w:rPr>
          <w:rFonts w:ascii="Times New Roman" w:hAnsi="Times New Roman" w:cs="Times New Roman"/>
          <w:sz w:val="24"/>
          <w:szCs w:val="24"/>
        </w:rPr>
        <w:t xml:space="preserve">, д. 3/1 – </w:t>
      </w:r>
      <w:r w:rsidRPr="006A2679">
        <w:rPr>
          <w:rFonts w:ascii="Times New Roman" w:hAnsi="Times New Roman" w:cs="Times New Roman"/>
          <w:b/>
          <w:sz w:val="24"/>
          <w:szCs w:val="24"/>
        </w:rPr>
        <w:t>установлен комплект приборов учёта с ВКТ – 7 - 04</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Матросова, д.3/3-</w:t>
      </w:r>
      <w:r w:rsidRPr="006A2679">
        <w:rPr>
          <w:rFonts w:ascii="Times New Roman" w:hAnsi="Times New Roman" w:cs="Times New Roman"/>
          <w:b/>
          <w:sz w:val="24"/>
          <w:szCs w:val="24"/>
        </w:rPr>
        <w:t xml:space="preserve"> установлен комплект приборов учёта с ВКТ – 7 - 04</w:t>
      </w:r>
    </w:p>
    <w:p w:rsidR="006A2679" w:rsidRPr="006A2679" w:rsidRDefault="006A2679" w:rsidP="006A2679">
      <w:pPr>
        <w:tabs>
          <w:tab w:val="left" w:pos="4020"/>
        </w:tabs>
        <w:rPr>
          <w:rFonts w:ascii="Times New Roman" w:hAnsi="Times New Roman" w:cs="Times New Roman"/>
          <w:sz w:val="24"/>
          <w:szCs w:val="24"/>
        </w:rPr>
      </w:pPr>
      <w:r w:rsidRPr="006A2679">
        <w:rPr>
          <w:rFonts w:ascii="Times New Roman" w:hAnsi="Times New Roman" w:cs="Times New Roman"/>
          <w:sz w:val="24"/>
          <w:szCs w:val="24"/>
        </w:rPr>
        <w:t xml:space="preserve"> </w:t>
      </w:r>
      <w:r>
        <w:rPr>
          <w:rFonts w:ascii="Times New Roman" w:hAnsi="Times New Roman" w:cs="Times New Roman"/>
          <w:sz w:val="24"/>
          <w:szCs w:val="24"/>
        </w:rPr>
        <w:t>Приобретены и установлены</w:t>
      </w:r>
      <w:r w:rsidRPr="006A2679">
        <w:rPr>
          <w:rFonts w:ascii="Times New Roman" w:hAnsi="Times New Roman" w:cs="Times New Roman"/>
          <w:sz w:val="24"/>
          <w:szCs w:val="24"/>
        </w:rPr>
        <w:t xml:space="preserve"> приборы учета:</w:t>
      </w:r>
    </w:p>
    <w:p w:rsidR="006A2679" w:rsidRPr="006A2679" w:rsidRDefault="006A2679" w:rsidP="006A2679">
      <w:pPr>
        <w:widowControl/>
        <w:numPr>
          <w:ilvl w:val="0"/>
          <w:numId w:val="21"/>
        </w:numPr>
        <w:autoSpaceDE/>
        <w:autoSpaceDN/>
        <w:adjustRightInd/>
        <w:ind w:firstLine="131"/>
        <w:rPr>
          <w:rFonts w:ascii="Times New Roman" w:hAnsi="Times New Roman" w:cs="Times New Roman"/>
          <w:sz w:val="24"/>
          <w:szCs w:val="24"/>
        </w:rPr>
      </w:pPr>
      <w:r w:rsidRPr="006A2679">
        <w:rPr>
          <w:rFonts w:ascii="Times New Roman" w:hAnsi="Times New Roman" w:cs="Times New Roman"/>
          <w:sz w:val="24"/>
          <w:szCs w:val="24"/>
        </w:rPr>
        <w:t>ул. Северная 33;</w:t>
      </w:r>
    </w:p>
    <w:p w:rsidR="006A2679" w:rsidRPr="006A2679" w:rsidRDefault="006A2679" w:rsidP="006A2679">
      <w:pPr>
        <w:widowControl/>
        <w:numPr>
          <w:ilvl w:val="0"/>
          <w:numId w:val="21"/>
        </w:numPr>
        <w:autoSpaceDE/>
        <w:autoSpaceDN/>
        <w:adjustRightInd/>
        <w:ind w:firstLine="131"/>
        <w:rPr>
          <w:rFonts w:ascii="Times New Roman" w:hAnsi="Times New Roman" w:cs="Times New Roman"/>
          <w:sz w:val="24"/>
          <w:szCs w:val="24"/>
        </w:rPr>
      </w:pPr>
      <w:r w:rsidRPr="006A2679">
        <w:rPr>
          <w:rFonts w:ascii="Times New Roman" w:hAnsi="Times New Roman" w:cs="Times New Roman"/>
          <w:sz w:val="24"/>
          <w:szCs w:val="24"/>
        </w:rPr>
        <w:t>ул. Северная 33/1;</w:t>
      </w:r>
    </w:p>
    <w:p w:rsidR="006A2679" w:rsidRPr="006A2679" w:rsidRDefault="006A2679" w:rsidP="006A2679">
      <w:pPr>
        <w:widowControl/>
        <w:numPr>
          <w:ilvl w:val="0"/>
          <w:numId w:val="21"/>
        </w:numPr>
        <w:autoSpaceDE/>
        <w:autoSpaceDN/>
        <w:adjustRightInd/>
        <w:ind w:firstLine="131"/>
        <w:rPr>
          <w:rFonts w:ascii="Times New Roman" w:hAnsi="Times New Roman" w:cs="Times New Roman"/>
          <w:sz w:val="24"/>
          <w:szCs w:val="24"/>
        </w:rPr>
      </w:pPr>
      <w:r w:rsidRPr="006A2679">
        <w:rPr>
          <w:rFonts w:ascii="Times New Roman" w:hAnsi="Times New Roman" w:cs="Times New Roman"/>
          <w:sz w:val="24"/>
          <w:szCs w:val="24"/>
        </w:rPr>
        <w:t>ул</w:t>
      </w:r>
      <w:proofErr w:type="gramStart"/>
      <w:r w:rsidRPr="006A2679">
        <w:rPr>
          <w:rFonts w:ascii="Times New Roman" w:hAnsi="Times New Roman" w:cs="Times New Roman"/>
          <w:sz w:val="24"/>
          <w:szCs w:val="24"/>
        </w:rPr>
        <w:t>.С</w:t>
      </w:r>
      <w:proofErr w:type="gramEnd"/>
      <w:r w:rsidRPr="006A2679">
        <w:rPr>
          <w:rFonts w:ascii="Times New Roman" w:hAnsi="Times New Roman" w:cs="Times New Roman"/>
          <w:sz w:val="24"/>
          <w:szCs w:val="24"/>
        </w:rPr>
        <w:t>еверная 35;</w:t>
      </w:r>
    </w:p>
    <w:p w:rsidR="006A2679" w:rsidRPr="006A2679" w:rsidRDefault="006A2679" w:rsidP="006A2679">
      <w:pPr>
        <w:widowControl/>
        <w:numPr>
          <w:ilvl w:val="0"/>
          <w:numId w:val="21"/>
        </w:numPr>
        <w:autoSpaceDE/>
        <w:autoSpaceDN/>
        <w:adjustRightInd/>
        <w:ind w:firstLine="131"/>
        <w:rPr>
          <w:rFonts w:ascii="Times New Roman" w:hAnsi="Times New Roman" w:cs="Times New Roman"/>
          <w:sz w:val="24"/>
          <w:szCs w:val="24"/>
        </w:rPr>
      </w:pPr>
      <w:r w:rsidRPr="006A2679">
        <w:rPr>
          <w:rFonts w:ascii="Times New Roman" w:hAnsi="Times New Roman" w:cs="Times New Roman"/>
          <w:sz w:val="24"/>
          <w:szCs w:val="24"/>
        </w:rPr>
        <w:t>ул. Северная 29;</w:t>
      </w:r>
    </w:p>
    <w:p w:rsidR="006A2679" w:rsidRPr="006A2679" w:rsidRDefault="006A2679" w:rsidP="006A2679">
      <w:pPr>
        <w:widowControl/>
        <w:numPr>
          <w:ilvl w:val="0"/>
          <w:numId w:val="21"/>
        </w:numPr>
        <w:autoSpaceDE/>
        <w:autoSpaceDN/>
        <w:adjustRightInd/>
        <w:ind w:firstLine="131"/>
        <w:rPr>
          <w:rFonts w:ascii="Times New Roman" w:hAnsi="Times New Roman" w:cs="Times New Roman"/>
          <w:sz w:val="24"/>
          <w:szCs w:val="24"/>
        </w:rPr>
      </w:pPr>
      <w:r w:rsidRPr="006A2679">
        <w:rPr>
          <w:rFonts w:ascii="Times New Roman" w:hAnsi="Times New Roman" w:cs="Times New Roman"/>
          <w:sz w:val="24"/>
          <w:szCs w:val="24"/>
        </w:rPr>
        <w:t>ул. Северная 37/1;</w:t>
      </w:r>
    </w:p>
    <w:p w:rsidR="006A2679" w:rsidRDefault="006A2679" w:rsidP="006A2679">
      <w:pPr>
        <w:widowControl/>
        <w:numPr>
          <w:ilvl w:val="0"/>
          <w:numId w:val="21"/>
        </w:numPr>
        <w:autoSpaceDE/>
        <w:autoSpaceDN/>
        <w:adjustRightInd/>
        <w:ind w:firstLine="131"/>
        <w:rPr>
          <w:rFonts w:ascii="Times New Roman" w:hAnsi="Times New Roman" w:cs="Times New Roman"/>
          <w:sz w:val="24"/>
          <w:szCs w:val="24"/>
        </w:rPr>
      </w:pPr>
      <w:r w:rsidRPr="006A2679">
        <w:rPr>
          <w:rFonts w:ascii="Times New Roman" w:hAnsi="Times New Roman" w:cs="Times New Roman"/>
          <w:sz w:val="24"/>
          <w:szCs w:val="24"/>
        </w:rPr>
        <w:t>ул. Комсомольская 21;</w:t>
      </w:r>
    </w:p>
    <w:p w:rsidR="006A2679" w:rsidRPr="006A2679" w:rsidRDefault="006A2679" w:rsidP="006A2679">
      <w:pPr>
        <w:numPr>
          <w:ilvl w:val="0"/>
          <w:numId w:val="21"/>
        </w:numPr>
        <w:spacing w:line="264" w:lineRule="auto"/>
        <w:ind w:firstLine="131"/>
        <w:rPr>
          <w:rFonts w:ascii="Times New Roman" w:hAnsi="Times New Roman" w:cs="Times New Roman"/>
          <w:sz w:val="24"/>
          <w:szCs w:val="24"/>
        </w:rPr>
      </w:pPr>
      <w:r w:rsidRPr="006A2679">
        <w:rPr>
          <w:rFonts w:ascii="Times New Roman" w:hAnsi="Times New Roman" w:cs="Times New Roman"/>
          <w:sz w:val="24"/>
          <w:szCs w:val="24"/>
        </w:rPr>
        <w:t>ул. Комсомольская 23.</w:t>
      </w:r>
    </w:p>
    <w:p w:rsidR="006A2679" w:rsidRDefault="002B6F5A" w:rsidP="006A2679">
      <w:pPr>
        <w:widowControl/>
        <w:autoSpaceDE/>
        <w:autoSpaceDN/>
        <w:adjustRightInd/>
        <w:ind w:left="720" w:firstLine="0"/>
        <w:rPr>
          <w:rFonts w:ascii="Times New Roman" w:hAnsi="Times New Roman" w:cs="Times New Roman"/>
          <w:b/>
          <w:sz w:val="24"/>
          <w:szCs w:val="24"/>
          <w:u w:val="single"/>
        </w:rPr>
      </w:pPr>
      <w:r w:rsidRPr="002B6F5A">
        <w:rPr>
          <w:rFonts w:ascii="Times New Roman" w:hAnsi="Times New Roman" w:cs="Times New Roman"/>
          <w:b/>
          <w:sz w:val="24"/>
          <w:szCs w:val="24"/>
          <w:u w:val="single"/>
        </w:rPr>
        <w:t>С 2012-2016г.</w:t>
      </w:r>
      <w:r>
        <w:rPr>
          <w:rFonts w:ascii="Times New Roman" w:hAnsi="Times New Roman" w:cs="Times New Roman"/>
          <w:b/>
          <w:sz w:val="24"/>
          <w:szCs w:val="24"/>
          <w:u w:val="single"/>
        </w:rPr>
        <w:t>:</w:t>
      </w:r>
    </w:p>
    <w:p w:rsidR="0061264E" w:rsidRPr="0061264E" w:rsidRDefault="0061264E" w:rsidP="0061264E">
      <w:pPr>
        <w:spacing w:line="276" w:lineRule="auto"/>
        <w:rPr>
          <w:rFonts w:ascii="Times New Roman" w:hAnsi="Times New Roman" w:cs="Times New Roman"/>
          <w:sz w:val="24"/>
          <w:szCs w:val="24"/>
        </w:rPr>
      </w:pPr>
      <w:r w:rsidRPr="0061264E">
        <w:rPr>
          <w:rFonts w:ascii="Times New Roman" w:hAnsi="Times New Roman" w:cs="Times New Roman"/>
          <w:sz w:val="24"/>
          <w:szCs w:val="24"/>
        </w:rPr>
        <w:t>- Продолжение работ по оснащению обще-домовым</w:t>
      </w:r>
      <w:r w:rsidR="009B192D">
        <w:rPr>
          <w:rFonts w:ascii="Times New Roman" w:hAnsi="Times New Roman" w:cs="Times New Roman"/>
          <w:sz w:val="24"/>
          <w:szCs w:val="24"/>
        </w:rPr>
        <w:t>и приборами учета в жилом фонде;</w:t>
      </w:r>
      <w:r w:rsidRPr="0061264E">
        <w:rPr>
          <w:rFonts w:ascii="Times New Roman" w:hAnsi="Times New Roman" w:cs="Times New Roman"/>
          <w:sz w:val="24"/>
          <w:szCs w:val="24"/>
        </w:rPr>
        <w:t xml:space="preserve"> </w:t>
      </w:r>
    </w:p>
    <w:p w:rsidR="0061264E" w:rsidRPr="0061264E" w:rsidRDefault="0061264E" w:rsidP="0061264E">
      <w:pPr>
        <w:spacing w:line="276" w:lineRule="auto"/>
        <w:rPr>
          <w:rFonts w:ascii="Times New Roman" w:hAnsi="Times New Roman" w:cs="Times New Roman"/>
          <w:sz w:val="24"/>
          <w:szCs w:val="24"/>
        </w:rPr>
      </w:pPr>
      <w:r w:rsidRPr="0061264E">
        <w:rPr>
          <w:rFonts w:ascii="Times New Roman" w:hAnsi="Times New Roman" w:cs="Times New Roman"/>
          <w:sz w:val="24"/>
          <w:szCs w:val="24"/>
        </w:rPr>
        <w:t>-</w:t>
      </w:r>
      <w:r>
        <w:rPr>
          <w:rFonts w:ascii="Times New Roman" w:hAnsi="Times New Roman" w:cs="Times New Roman"/>
          <w:sz w:val="24"/>
          <w:szCs w:val="24"/>
        </w:rPr>
        <w:t xml:space="preserve"> </w:t>
      </w:r>
      <w:r w:rsidRPr="0061264E">
        <w:rPr>
          <w:rFonts w:ascii="Times New Roman" w:hAnsi="Times New Roman" w:cs="Times New Roman"/>
          <w:sz w:val="24"/>
          <w:szCs w:val="24"/>
        </w:rPr>
        <w:t>Оснащение поквартирными приборами учета ХГВС малоимущих категорий граждан</w:t>
      </w:r>
      <w:r w:rsidR="009B192D">
        <w:rPr>
          <w:rFonts w:ascii="Times New Roman" w:hAnsi="Times New Roman" w:cs="Times New Roman"/>
          <w:sz w:val="24"/>
          <w:szCs w:val="24"/>
        </w:rPr>
        <w:t>;</w:t>
      </w:r>
    </w:p>
    <w:p w:rsidR="0061264E" w:rsidRDefault="0061264E" w:rsidP="0061264E">
      <w:pPr>
        <w:spacing w:line="276" w:lineRule="auto"/>
        <w:rPr>
          <w:rStyle w:val="FontStyle12"/>
          <w:sz w:val="24"/>
          <w:szCs w:val="24"/>
        </w:rPr>
      </w:pPr>
      <w:r w:rsidRPr="0061264E">
        <w:rPr>
          <w:rFonts w:ascii="Times New Roman" w:hAnsi="Times New Roman" w:cs="Times New Roman"/>
          <w:sz w:val="24"/>
          <w:szCs w:val="24"/>
        </w:rPr>
        <w:t>-</w:t>
      </w:r>
      <w:r w:rsidRPr="0061264E">
        <w:rPr>
          <w:rFonts w:ascii="Times New Roman" w:hAnsi="Times New Roman" w:cs="Times New Roman"/>
          <w:b/>
          <w:sz w:val="24"/>
          <w:szCs w:val="24"/>
        </w:rPr>
        <w:t xml:space="preserve"> </w:t>
      </w:r>
      <w:r w:rsidR="009B192D">
        <w:rPr>
          <w:rFonts w:ascii="Times New Roman" w:hAnsi="Times New Roman" w:cs="Times New Roman"/>
          <w:sz w:val="24"/>
          <w:szCs w:val="24"/>
        </w:rPr>
        <w:t>В</w:t>
      </w:r>
      <w:r w:rsidRPr="0061264E">
        <w:rPr>
          <w:rFonts w:ascii="Times New Roman" w:hAnsi="Times New Roman" w:cs="Times New Roman"/>
          <w:sz w:val="24"/>
          <w:szCs w:val="24"/>
        </w:rPr>
        <w:t xml:space="preserve">недрение </w:t>
      </w:r>
      <w:r w:rsidRPr="0061264E">
        <w:rPr>
          <w:rStyle w:val="FontStyle12"/>
          <w:sz w:val="24"/>
          <w:szCs w:val="24"/>
        </w:rPr>
        <w:t>Автоматизированной системы управления наружным освещение (АСУНО);</w:t>
      </w:r>
    </w:p>
    <w:p w:rsidR="00A52460" w:rsidRPr="00A52460" w:rsidRDefault="00A52460" w:rsidP="00A52460">
      <w:pPr>
        <w:pStyle w:val="ae"/>
        <w:spacing w:before="0" w:beforeAutospacing="0" w:after="0" w:afterAutospacing="0" w:line="276" w:lineRule="auto"/>
        <w:ind w:left="993"/>
        <w:rPr>
          <w:i/>
        </w:rPr>
      </w:pPr>
      <w:r>
        <w:rPr>
          <w:i/>
        </w:rPr>
        <w:t>«</w:t>
      </w:r>
      <w:r w:rsidRPr="00A52460">
        <w:rPr>
          <w:i/>
        </w:rPr>
        <w:t xml:space="preserve">Возможностью интеллектуального комплекса управления автоматизированными системами </w:t>
      </w:r>
      <w:proofErr w:type="spellStart"/>
      <w:r w:rsidRPr="00A52460">
        <w:rPr>
          <w:i/>
        </w:rPr>
        <w:t>энергоресурсоснабжения</w:t>
      </w:r>
      <w:proofErr w:type="spellEnd"/>
      <w:r w:rsidRPr="00A52460">
        <w:rPr>
          <w:i/>
        </w:rPr>
        <w:t xml:space="preserve"> зданий и сооружений в районах Крайнего Севера является:</w:t>
      </w:r>
    </w:p>
    <w:p w:rsidR="00A52460" w:rsidRPr="00A52460" w:rsidRDefault="00A52460" w:rsidP="00A52460">
      <w:pPr>
        <w:pStyle w:val="ae"/>
        <w:numPr>
          <w:ilvl w:val="0"/>
          <w:numId w:val="22"/>
        </w:numPr>
        <w:spacing w:line="276" w:lineRule="auto"/>
        <w:ind w:left="993"/>
        <w:rPr>
          <w:i/>
        </w:rPr>
      </w:pPr>
      <w:r w:rsidRPr="00A52460">
        <w:rPr>
          <w:i/>
        </w:rPr>
        <w:t>Мониторинг инженерных систем в режиме реального времени.</w:t>
      </w:r>
    </w:p>
    <w:p w:rsidR="00A52460" w:rsidRPr="00A52460" w:rsidRDefault="00A52460" w:rsidP="00A52460">
      <w:pPr>
        <w:pStyle w:val="ae"/>
        <w:numPr>
          <w:ilvl w:val="0"/>
          <w:numId w:val="22"/>
        </w:numPr>
        <w:spacing w:line="276" w:lineRule="auto"/>
        <w:ind w:left="993"/>
        <w:rPr>
          <w:i/>
        </w:rPr>
      </w:pPr>
      <w:r w:rsidRPr="00A52460">
        <w:rPr>
          <w:i/>
        </w:rPr>
        <w:t>Сигнализация аварийных ситуаций.</w:t>
      </w:r>
    </w:p>
    <w:p w:rsidR="00A52460" w:rsidRPr="00A52460" w:rsidRDefault="00A52460" w:rsidP="00A52460">
      <w:pPr>
        <w:pStyle w:val="ae"/>
        <w:numPr>
          <w:ilvl w:val="0"/>
          <w:numId w:val="22"/>
        </w:numPr>
        <w:spacing w:line="276" w:lineRule="auto"/>
        <w:ind w:left="993"/>
        <w:rPr>
          <w:i/>
        </w:rPr>
      </w:pPr>
      <w:r w:rsidRPr="00A52460">
        <w:rPr>
          <w:i/>
        </w:rPr>
        <w:t>Удаленное управление системами автоматического регулирования инженерных коммуникаций объектов.</w:t>
      </w:r>
    </w:p>
    <w:p w:rsidR="00A52460" w:rsidRPr="00A52460" w:rsidRDefault="00A52460" w:rsidP="00A52460">
      <w:pPr>
        <w:pStyle w:val="ae"/>
        <w:numPr>
          <w:ilvl w:val="0"/>
          <w:numId w:val="22"/>
        </w:numPr>
        <w:spacing w:line="276" w:lineRule="auto"/>
        <w:ind w:left="993"/>
        <w:rPr>
          <w:i/>
        </w:rPr>
      </w:pPr>
      <w:r w:rsidRPr="00A52460">
        <w:rPr>
          <w:i/>
        </w:rPr>
        <w:t>Построение математических моделей объектов,  гидравлики сетей и выработка конкретных рекомендаций по снижению энергопотребления на основании полученных данных.</w:t>
      </w:r>
    </w:p>
    <w:p w:rsidR="00A52460" w:rsidRPr="00A52460" w:rsidRDefault="00A52460" w:rsidP="00A52460">
      <w:pPr>
        <w:pStyle w:val="ae"/>
        <w:numPr>
          <w:ilvl w:val="0"/>
          <w:numId w:val="22"/>
        </w:numPr>
        <w:spacing w:line="276" w:lineRule="auto"/>
        <w:ind w:left="993"/>
        <w:rPr>
          <w:i/>
        </w:rPr>
      </w:pPr>
      <w:r w:rsidRPr="00A52460">
        <w:rPr>
          <w:i/>
        </w:rPr>
        <w:t>Автономность, за счет источников альтернативной энергии.</w:t>
      </w:r>
    </w:p>
    <w:p w:rsidR="00A52460" w:rsidRPr="00A52460" w:rsidRDefault="00A52460" w:rsidP="00A52460">
      <w:pPr>
        <w:pStyle w:val="ae"/>
        <w:numPr>
          <w:ilvl w:val="0"/>
          <w:numId w:val="22"/>
        </w:numPr>
        <w:spacing w:line="276" w:lineRule="auto"/>
        <w:ind w:left="993"/>
        <w:rPr>
          <w:i/>
        </w:rPr>
      </w:pPr>
      <w:r w:rsidRPr="00A52460">
        <w:rPr>
          <w:i/>
        </w:rPr>
        <w:t>Модульность (возможность применения нескольких типовых щитов для реализации выше перечисленного).</w:t>
      </w:r>
    </w:p>
    <w:p w:rsidR="00A52460" w:rsidRPr="00A52460" w:rsidRDefault="00A52460" w:rsidP="002878AE">
      <w:pPr>
        <w:pStyle w:val="ae"/>
        <w:numPr>
          <w:ilvl w:val="0"/>
          <w:numId w:val="22"/>
        </w:numPr>
        <w:spacing w:before="0" w:beforeAutospacing="0" w:after="0" w:afterAutospacing="0" w:line="276" w:lineRule="auto"/>
        <w:ind w:left="993"/>
        <w:rPr>
          <w:i/>
        </w:rPr>
      </w:pPr>
      <w:proofErr w:type="spellStart"/>
      <w:r w:rsidRPr="00A52460">
        <w:rPr>
          <w:i/>
        </w:rPr>
        <w:t>Масштабируемость</w:t>
      </w:r>
      <w:proofErr w:type="spellEnd"/>
      <w:r w:rsidRPr="00A52460">
        <w:rPr>
          <w:i/>
        </w:rPr>
        <w:t xml:space="preserve"> (возможность расширения, как количества вводимых объектов и систем, так и включения других функциональных возможностей)</w:t>
      </w:r>
      <w:proofErr w:type="gramStart"/>
      <w:r w:rsidRPr="00A52460">
        <w:rPr>
          <w:i/>
        </w:rPr>
        <w:t>.</w:t>
      </w:r>
      <w:r>
        <w:rPr>
          <w:i/>
        </w:rPr>
        <w:t>»</w:t>
      </w:r>
      <w:proofErr w:type="gramEnd"/>
    </w:p>
    <w:p w:rsidR="0061264E" w:rsidRDefault="009B192D" w:rsidP="002878AE">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r w:rsidR="0061264E" w:rsidRPr="0061264E">
        <w:rPr>
          <w:rFonts w:ascii="Times New Roman" w:hAnsi="Times New Roman" w:cs="Times New Roman"/>
          <w:sz w:val="24"/>
          <w:szCs w:val="24"/>
        </w:rPr>
        <w:t>оздании</w:t>
      </w:r>
      <w:proofErr w:type="gramEnd"/>
      <w:r w:rsidR="0061264E" w:rsidRPr="0061264E">
        <w:rPr>
          <w:rFonts w:ascii="Times New Roman" w:hAnsi="Times New Roman" w:cs="Times New Roman"/>
          <w:sz w:val="24"/>
          <w:szCs w:val="24"/>
        </w:rPr>
        <w:t xml:space="preserve"> единой информационной базы для Единой диспетчерской службы</w:t>
      </w:r>
      <w:r>
        <w:rPr>
          <w:rFonts w:ascii="Times New Roman" w:hAnsi="Times New Roman" w:cs="Times New Roman"/>
          <w:sz w:val="24"/>
          <w:szCs w:val="24"/>
        </w:rPr>
        <w:t>;</w:t>
      </w:r>
    </w:p>
    <w:p w:rsidR="009B192D" w:rsidRPr="0061264E" w:rsidRDefault="009B192D" w:rsidP="0061264E">
      <w:pPr>
        <w:spacing w:line="276" w:lineRule="auto"/>
        <w:rPr>
          <w:rFonts w:ascii="Times New Roman" w:hAnsi="Times New Roman" w:cs="Times New Roman"/>
          <w:sz w:val="24"/>
          <w:szCs w:val="24"/>
        </w:rPr>
      </w:pPr>
      <w:r>
        <w:rPr>
          <w:rFonts w:ascii="Times New Roman" w:hAnsi="Times New Roman" w:cs="Times New Roman"/>
          <w:sz w:val="24"/>
          <w:szCs w:val="24"/>
        </w:rPr>
        <w:t xml:space="preserve">- Проведение </w:t>
      </w:r>
      <w:proofErr w:type="spellStart"/>
      <w:r>
        <w:rPr>
          <w:rFonts w:ascii="Times New Roman" w:hAnsi="Times New Roman" w:cs="Times New Roman"/>
          <w:sz w:val="24"/>
          <w:szCs w:val="24"/>
        </w:rPr>
        <w:t>энергоаудита</w:t>
      </w:r>
      <w:proofErr w:type="spellEnd"/>
      <w:r>
        <w:rPr>
          <w:rFonts w:ascii="Times New Roman" w:hAnsi="Times New Roman" w:cs="Times New Roman"/>
          <w:sz w:val="24"/>
          <w:szCs w:val="24"/>
        </w:rPr>
        <w:t xml:space="preserve"> жилых домов;</w:t>
      </w:r>
    </w:p>
    <w:p w:rsidR="002B6F5A" w:rsidRDefault="0061264E" w:rsidP="0061264E">
      <w:pPr>
        <w:widowControl/>
        <w:autoSpaceDE/>
        <w:autoSpaceDN/>
        <w:adjustRightInd/>
        <w:ind w:left="709" w:firstLine="0"/>
        <w:rPr>
          <w:rFonts w:ascii="Times New Roman" w:hAnsi="Times New Roman" w:cs="Times New Roman"/>
          <w:sz w:val="24"/>
          <w:szCs w:val="24"/>
        </w:rPr>
      </w:pPr>
      <w:r>
        <w:rPr>
          <w:rFonts w:ascii="Times New Roman" w:hAnsi="Times New Roman" w:cs="Times New Roman"/>
          <w:sz w:val="24"/>
          <w:szCs w:val="24"/>
        </w:rPr>
        <w:t xml:space="preserve">- </w:t>
      </w:r>
      <w:r w:rsidR="002B6F5A">
        <w:rPr>
          <w:rFonts w:ascii="Times New Roman" w:hAnsi="Times New Roman" w:cs="Times New Roman"/>
          <w:sz w:val="24"/>
          <w:szCs w:val="24"/>
        </w:rPr>
        <w:t>Установлены ИТП с подключением данных объектов к мнемосхеме ГО «</w:t>
      </w:r>
      <w:proofErr w:type="spellStart"/>
      <w:r w:rsidR="002B6F5A">
        <w:rPr>
          <w:rFonts w:ascii="Times New Roman" w:hAnsi="Times New Roman" w:cs="Times New Roman"/>
          <w:sz w:val="24"/>
          <w:szCs w:val="24"/>
        </w:rPr>
        <w:t>Жатай</w:t>
      </w:r>
      <w:proofErr w:type="spellEnd"/>
      <w:r w:rsidR="002B6F5A">
        <w:rPr>
          <w:rFonts w:ascii="Times New Roman" w:hAnsi="Times New Roman" w:cs="Times New Roman"/>
          <w:sz w:val="24"/>
          <w:szCs w:val="24"/>
        </w:rPr>
        <w:t>»</w:t>
      </w:r>
      <w:r w:rsidR="005310C0">
        <w:rPr>
          <w:rFonts w:ascii="Times New Roman" w:hAnsi="Times New Roman" w:cs="Times New Roman"/>
          <w:sz w:val="24"/>
          <w:szCs w:val="24"/>
        </w:rPr>
        <w:t xml:space="preserve"> (</w:t>
      </w:r>
      <w:r w:rsidR="005310C0" w:rsidRPr="00057382">
        <w:rPr>
          <w:rStyle w:val="FontStyle12"/>
          <w:sz w:val="24"/>
          <w:szCs w:val="24"/>
        </w:rPr>
        <w:t>Автоматизированной системы управления наружным освещение (АСУНО)</w:t>
      </w:r>
      <w:r w:rsidR="005310C0">
        <w:rPr>
          <w:rStyle w:val="FontStyle12"/>
          <w:sz w:val="24"/>
          <w:szCs w:val="24"/>
        </w:rPr>
        <w:t>)</w:t>
      </w:r>
      <w:r w:rsidR="002B6F5A">
        <w:rPr>
          <w:rFonts w:ascii="Times New Roman" w:hAnsi="Times New Roman" w:cs="Times New Roman"/>
          <w:sz w:val="24"/>
          <w:szCs w:val="24"/>
        </w:rPr>
        <w:t xml:space="preserve"> по следующим адресам:</w:t>
      </w:r>
    </w:p>
    <w:p w:rsidR="002B6F5A" w:rsidRDefault="002B6F5A"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д.19</w:t>
      </w:r>
      <w:r w:rsidR="005310C0">
        <w:rPr>
          <w:rFonts w:ascii="Times New Roman" w:hAnsi="Times New Roman" w:cs="Times New Roman"/>
          <w:sz w:val="24"/>
          <w:szCs w:val="24"/>
        </w:rPr>
        <w:t>;</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д.19/1;</w:t>
      </w:r>
    </w:p>
    <w:p w:rsidR="00390D9C" w:rsidRDefault="00390D9C" w:rsidP="00390D9C">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д.21;</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д.21/1;</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д.22/1 к.1;</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д.22/1 к.2;</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д.23;</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д.23/1;</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д.27;</w:t>
      </w:r>
    </w:p>
    <w:p w:rsidR="00390D9C" w:rsidRDefault="00390D9C" w:rsidP="00390D9C">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lastRenderedPageBreak/>
        <w:t>- ул. Северная д.27/1;</w:t>
      </w:r>
    </w:p>
    <w:p w:rsidR="000B15F2" w:rsidRDefault="000B15F2"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Северная д.46;</w:t>
      </w:r>
    </w:p>
    <w:p w:rsidR="003B4A69" w:rsidRDefault="003B4A69"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xml:space="preserve">- ул. </w:t>
      </w:r>
      <w:proofErr w:type="spellStart"/>
      <w:r>
        <w:rPr>
          <w:rFonts w:ascii="Times New Roman" w:hAnsi="Times New Roman" w:cs="Times New Roman"/>
          <w:sz w:val="24"/>
          <w:szCs w:val="24"/>
        </w:rPr>
        <w:t>Строда</w:t>
      </w:r>
      <w:proofErr w:type="spellEnd"/>
      <w:r>
        <w:rPr>
          <w:rFonts w:ascii="Times New Roman" w:hAnsi="Times New Roman" w:cs="Times New Roman"/>
          <w:sz w:val="24"/>
          <w:szCs w:val="24"/>
        </w:rPr>
        <w:t xml:space="preserve"> д.3/1;</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xml:space="preserve">- ул. </w:t>
      </w:r>
      <w:proofErr w:type="spellStart"/>
      <w:r>
        <w:rPr>
          <w:rFonts w:ascii="Times New Roman" w:hAnsi="Times New Roman" w:cs="Times New Roman"/>
          <w:sz w:val="24"/>
          <w:szCs w:val="24"/>
        </w:rPr>
        <w:t>Строда</w:t>
      </w:r>
      <w:proofErr w:type="spellEnd"/>
      <w:r>
        <w:rPr>
          <w:rFonts w:ascii="Times New Roman" w:hAnsi="Times New Roman" w:cs="Times New Roman"/>
          <w:sz w:val="24"/>
          <w:szCs w:val="24"/>
        </w:rPr>
        <w:t xml:space="preserve"> д.4;</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xml:space="preserve">- ул. </w:t>
      </w:r>
      <w:proofErr w:type="spellStart"/>
      <w:r>
        <w:rPr>
          <w:rFonts w:ascii="Times New Roman" w:hAnsi="Times New Roman" w:cs="Times New Roman"/>
          <w:sz w:val="24"/>
          <w:szCs w:val="24"/>
        </w:rPr>
        <w:t>Строда</w:t>
      </w:r>
      <w:proofErr w:type="spellEnd"/>
      <w:r>
        <w:rPr>
          <w:rFonts w:ascii="Times New Roman" w:hAnsi="Times New Roman" w:cs="Times New Roman"/>
          <w:sz w:val="24"/>
          <w:szCs w:val="24"/>
        </w:rPr>
        <w:t xml:space="preserve"> д.5;</w:t>
      </w:r>
    </w:p>
    <w:p w:rsidR="000B15F2" w:rsidRDefault="000B15F2"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Матросова д.1;</w:t>
      </w:r>
    </w:p>
    <w:p w:rsidR="000B15F2" w:rsidRDefault="000B15F2"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Матросова д.3/3;</w:t>
      </w:r>
    </w:p>
    <w:p w:rsidR="00390D9C" w:rsidRDefault="00390D9C" w:rsidP="00390D9C">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Матросова д.17;</w:t>
      </w:r>
    </w:p>
    <w:p w:rsidR="000B15F2" w:rsidRDefault="000B15F2"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Матросова д.17/1;</w:t>
      </w:r>
    </w:p>
    <w:p w:rsidR="005310C0" w:rsidRDefault="005310C0"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Матросова д.17/2</w:t>
      </w:r>
      <w:r w:rsidR="000B15F2">
        <w:rPr>
          <w:rFonts w:ascii="Times New Roman" w:hAnsi="Times New Roman" w:cs="Times New Roman"/>
          <w:sz w:val="24"/>
          <w:szCs w:val="24"/>
        </w:rPr>
        <w:t>;</w:t>
      </w:r>
    </w:p>
    <w:p w:rsidR="0061264E" w:rsidRDefault="0061264E" w:rsidP="0061264E">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ул. Комсомольская д.38</w:t>
      </w:r>
    </w:p>
    <w:p w:rsidR="004B7121" w:rsidRDefault="004B7121" w:rsidP="004B7121">
      <w:pPr>
        <w:widowControl/>
        <w:autoSpaceDE/>
        <w:autoSpaceDN/>
        <w:adjustRightInd/>
        <w:ind w:left="567" w:firstLine="0"/>
        <w:rPr>
          <w:rFonts w:ascii="Times New Roman" w:hAnsi="Times New Roman" w:cs="Times New Roman"/>
          <w:sz w:val="24"/>
          <w:szCs w:val="24"/>
        </w:rPr>
      </w:pPr>
      <w:r>
        <w:rPr>
          <w:rFonts w:ascii="Times New Roman" w:hAnsi="Times New Roman" w:cs="Times New Roman"/>
          <w:sz w:val="24"/>
          <w:szCs w:val="24"/>
        </w:rPr>
        <w:t>- Утепление фасадов зданий:</w:t>
      </w:r>
    </w:p>
    <w:p w:rsidR="004B7121" w:rsidRDefault="004B7121" w:rsidP="004B7121">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xml:space="preserve">- утепление с покрытием плиткой из </w:t>
      </w:r>
      <w:proofErr w:type="spellStart"/>
      <w:r>
        <w:rPr>
          <w:rFonts w:ascii="Times New Roman" w:hAnsi="Times New Roman" w:cs="Times New Roman"/>
          <w:sz w:val="24"/>
          <w:szCs w:val="24"/>
        </w:rPr>
        <w:t>керамогранита</w:t>
      </w:r>
      <w:proofErr w:type="spellEnd"/>
      <w:r>
        <w:rPr>
          <w:rFonts w:ascii="Times New Roman" w:hAnsi="Times New Roman" w:cs="Times New Roman"/>
          <w:sz w:val="24"/>
          <w:szCs w:val="24"/>
        </w:rPr>
        <w:t xml:space="preserve"> по ул</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еверная д.29; </w:t>
      </w:r>
    </w:p>
    <w:p w:rsidR="007A29CC" w:rsidRDefault="004B7121" w:rsidP="004B7121">
      <w:pPr>
        <w:widowControl/>
        <w:autoSpaceDE/>
        <w:autoSpaceDN/>
        <w:adjustRightInd/>
        <w:ind w:left="851" w:firstLine="0"/>
        <w:rPr>
          <w:rFonts w:ascii="Times New Roman" w:hAnsi="Times New Roman" w:cs="Times New Roman"/>
          <w:sz w:val="24"/>
          <w:szCs w:val="24"/>
        </w:rPr>
      </w:pPr>
      <w:r>
        <w:rPr>
          <w:rFonts w:ascii="Times New Roman" w:hAnsi="Times New Roman" w:cs="Times New Roman"/>
          <w:sz w:val="24"/>
          <w:szCs w:val="24"/>
        </w:rPr>
        <w:t xml:space="preserve">- утепление с покрытием из </w:t>
      </w:r>
      <w:proofErr w:type="spellStart"/>
      <w:r>
        <w:rPr>
          <w:rFonts w:ascii="Times New Roman" w:hAnsi="Times New Roman" w:cs="Times New Roman"/>
          <w:sz w:val="24"/>
          <w:szCs w:val="24"/>
        </w:rPr>
        <w:t>профлиста</w:t>
      </w:r>
      <w:proofErr w:type="spellEnd"/>
      <w:r>
        <w:rPr>
          <w:rFonts w:ascii="Times New Roman" w:hAnsi="Times New Roman" w:cs="Times New Roman"/>
          <w:sz w:val="24"/>
          <w:szCs w:val="24"/>
        </w:rPr>
        <w:t xml:space="preserve"> по ул</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еверная д.51.</w:t>
      </w:r>
    </w:p>
    <w:p w:rsidR="007A29CC" w:rsidRDefault="00F624A0" w:rsidP="007A29CC">
      <w:pPr>
        <w:widowControl/>
        <w:autoSpaceDE/>
        <w:autoSpaceDN/>
        <w:adjustRightInd/>
        <w:ind w:left="567" w:firstLine="0"/>
        <w:rPr>
          <w:rFonts w:ascii="Times New Roman" w:hAnsi="Times New Roman" w:cs="Times New Roman"/>
          <w:sz w:val="24"/>
          <w:szCs w:val="24"/>
        </w:rPr>
      </w:pPr>
      <w:r>
        <w:rPr>
          <w:rFonts w:ascii="Times New Roman" w:hAnsi="Times New Roman" w:cs="Times New Roman"/>
          <w:sz w:val="24"/>
          <w:szCs w:val="24"/>
        </w:rPr>
        <w:t>- Утепление цоколя жилого дома по ул</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еверная д.40/1</w:t>
      </w:r>
    </w:p>
    <w:p w:rsidR="00552E23" w:rsidRDefault="00552E23" w:rsidP="007A29CC">
      <w:pPr>
        <w:widowControl/>
        <w:autoSpaceDE/>
        <w:autoSpaceDN/>
        <w:adjustRightInd/>
        <w:ind w:firstLine="709"/>
        <w:rPr>
          <w:rFonts w:ascii="Times New Roman" w:hAnsi="Times New Roman" w:cs="Times New Roman"/>
          <w:sz w:val="24"/>
          <w:szCs w:val="24"/>
        </w:rPr>
      </w:pPr>
    </w:p>
    <w:p w:rsidR="004B7121" w:rsidRPr="002B6F5A" w:rsidRDefault="007A29CC" w:rsidP="007A29CC">
      <w:pPr>
        <w:widowControl/>
        <w:autoSpaceDE/>
        <w:autoSpaceDN/>
        <w:adjustRightInd/>
        <w:ind w:firstLine="709"/>
        <w:rPr>
          <w:rFonts w:ascii="Times New Roman" w:hAnsi="Times New Roman" w:cs="Times New Roman"/>
          <w:sz w:val="24"/>
          <w:szCs w:val="24"/>
        </w:rPr>
      </w:pPr>
      <w:r>
        <w:rPr>
          <w:rFonts w:ascii="Times New Roman" w:hAnsi="Times New Roman" w:cs="Times New Roman"/>
          <w:sz w:val="24"/>
          <w:szCs w:val="24"/>
        </w:rPr>
        <w:t xml:space="preserve">Было начато строительство </w:t>
      </w:r>
      <w:r w:rsidR="004B7121">
        <w:rPr>
          <w:rFonts w:ascii="Times New Roman" w:hAnsi="Times New Roman" w:cs="Times New Roman"/>
          <w:sz w:val="24"/>
          <w:szCs w:val="24"/>
        </w:rPr>
        <w:t xml:space="preserve"> </w:t>
      </w:r>
      <w:proofErr w:type="spellStart"/>
      <w:r>
        <w:rPr>
          <w:rFonts w:ascii="Times New Roman" w:hAnsi="Times New Roman" w:cs="Times New Roman"/>
          <w:sz w:val="24"/>
          <w:szCs w:val="24"/>
        </w:rPr>
        <w:t>энергоэффективного</w:t>
      </w:r>
      <w:proofErr w:type="spellEnd"/>
      <w:r>
        <w:rPr>
          <w:rFonts w:ascii="Times New Roman" w:hAnsi="Times New Roman" w:cs="Times New Roman"/>
          <w:sz w:val="24"/>
          <w:szCs w:val="24"/>
        </w:rPr>
        <w:t xml:space="preserve"> </w:t>
      </w:r>
      <w:r>
        <w:rPr>
          <w:rFonts w:ascii="Times New Roman" w:eastAsia="Calibri" w:hAnsi="Times New Roman" w:cs="Times New Roman"/>
          <w:noProof/>
          <w:sz w:val="24"/>
          <w:szCs w:val="24"/>
        </w:rPr>
        <w:t>к</w:t>
      </w:r>
      <w:r w:rsidRPr="009A039A">
        <w:rPr>
          <w:rFonts w:ascii="Times New Roman" w:eastAsia="Calibri" w:hAnsi="Times New Roman" w:cs="Times New Roman"/>
          <w:noProof/>
          <w:sz w:val="24"/>
          <w:szCs w:val="24"/>
        </w:rPr>
        <w:t>вартал</w:t>
      </w:r>
      <w:r>
        <w:rPr>
          <w:rFonts w:ascii="Times New Roman" w:eastAsia="Calibri" w:hAnsi="Times New Roman" w:cs="Times New Roman"/>
          <w:noProof/>
          <w:sz w:val="24"/>
          <w:szCs w:val="24"/>
        </w:rPr>
        <w:t>а</w:t>
      </w:r>
      <w:r w:rsidRPr="009A039A">
        <w:rPr>
          <w:rFonts w:ascii="Times New Roman" w:eastAsia="Calibri" w:hAnsi="Times New Roman" w:cs="Times New Roman"/>
          <w:noProof/>
          <w:sz w:val="24"/>
          <w:szCs w:val="24"/>
        </w:rPr>
        <w:t xml:space="preserve"> состо</w:t>
      </w:r>
      <w:r>
        <w:rPr>
          <w:rFonts w:ascii="Times New Roman" w:eastAsia="Calibri" w:hAnsi="Times New Roman" w:cs="Times New Roman"/>
          <w:noProof/>
          <w:sz w:val="24"/>
          <w:szCs w:val="24"/>
        </w:rPr>
        <w:t>ящего</w:t>
      </w:r>
      <w:r w:rsidRPr="009A039A">
        <w:rPr>
          <w:rFonts w:ascii="Times New Roman" w:eastAsia="Calibri" w:hAnsi="Times New Roman" w:cs="Times New Roman"/>
          <w:noProof/>
          <w:sz w:val="24"/>
          <w:szCs w:val="24"/>
        </w:rPr>
        <w:t xml:space="preserve"> из 10 жилых домов, в том числе из одного 33-х квартирного, пяти 23-х квартирных, одного 78-ми квартирного, двух 80-ти квартирных, а также одного 40-ка квартирного малоэтажного жилого дома. Общая площадь домов состоящих из 426 квартир равна 19 483,38 м2. </w:t>
      </w:r>
      <w:r w:rsidRPr="00203BA8">
        <w:rPr>
          <w:rFonts w:ascii="Times New Roman" w:eastAsia="Calibri" w:hAnsi="Times New Roman" w:cs="Times New Roman"/>
          <w:noProof/>
          <w:sz w:val="24"/>
          <w:szCs w:val="24"/>
        </w:rPr>
        <w:t>Проект является социально значимым направлением для обеспечения качественного и комфортного проживания граждан на территории ГО "Жатай", в рамках реализации ФЗ 185, а также республиканской адресной программы "Переселение граждан из аварийного жилищного фонда</w:t>
      </w:r>
      <w:r>
        <w:rPr>
          <w:rFonts w:ascii="Times New Roman" w:eastAsia="Calibri" w:hAnsi="Times New Roman" w:cs="Times New Roman"/>
          <w:noProof/>
          <w:sz w:val="24"/>
          <w:szCs w:val="24"/>
        </w:rPr>
        <w:t xml:space="preserve"> на 2013-2017гг.</w:t>
      </w:r>
      <w:r w:rsidRPr="00203BA8">
        <w:rPr>
          <w:rFonts w:ascii="Times New Roman" w:eastAsia="Calibri" w:hAnsi="Times New Roman" w:cs="Times New Roman"/>
          <w:noProof/>
          <w:sz w:val="24"/>
          <w:szCs w:val="24"/>
        </w:rPr>
        <w:t>"</w:t>
      </w:r>
    </w:p>
    <w:p w:rsidR="00552E23" w:rsidRDefault="00C049FE" w:rsidP="007A29CC">
      <w:pPr>
        <w:pStyle w:val="Style7"/>
        <w:widowControl/>
        <w:spacing w:line="276" w:lineRule="auto"/>
        <w:ind w:firstLine="709"/>
        <w:jc w:val="both"/>
        <w:rPr>
          <w:rFonts w:ascii="Times New Roman" w:hAnsi="Times New Roman"/>
          <w:color w:val="000000"/>
        </w:rPr>
      </w:pPr>
      <w:r>
        <w:rPr>
          <w:rFonts w:ascii="Times New Roman" w:hAnsi="Times New Roman"/>
          <w:noProof/>
          <w:color w:val="000000"/>
        </w:rPr>
        <w:drawing>
          <wp:inline distT="0" distB="0" distL="0" distR="0">
            <wp:extent cx="4038600" cy="2781300"/>
            <wp:effectExtent l="19050" t="0" r="0" b="0"/>
            <wp:docPr id="6" name="Рисунок 1" descr="DJI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JI_0004.JPG"/>
                    <pic:cNvPicPr>
                      <a:picLocks noChangeAspect="1" noChangeArrowheads="1"/>
                    </pic:cNvPicPr>
                  </pic:nvPicPr>
                  <pic:blipFill>
                    <a:blip r:embed="rId18"/>
                    <a:srcRect/>
                    <a:stretch>
                      <a:fillRect/>
                    </a:stretch>
                  </pic:blipFill>
                  <pic:spPr bwMode="auto">
                    <a:xfrm>
                      <a:off x="0" y="0"/>
                      <a:ext cx="4038600" cy="2781300"/>
                    </a:xfrm>
                    <a:prstGeom prst="rect">
                      <a:avLst/>
                    </a:prstGeom>
                    <a:noFill/>
                    <a:ln w="9525">
                      <a:noFill/>
                      <a:miter lim="800000"/>
                      <a:headEnd/>
                      <a:tailEnd/>
                    </a:ln>
                  </pic:spPr>
                </pic:pic>
              </a:graphicData>
            </a:graphic>
          </wp:inline>
        </w:drawing>
      </w:r>
      <w:r w:rsidR="00C3377B" w:rsidRPr="00C3377B">
        <w:rPr>
          <w:rFonts w:ascii="Times New Roman" w:hAnsi="Times New Roman"/>
          <w:b/>
          <w:i/>
          <w:color w:val="000000"/>
          <w:sz w:val="18"/>
          <w:szCs w:val="18"/>
        </w:rPr>
        <w:t>рис. 1.4</w:t>
      </w:r>
    </w:p>
    <w:p w:rsidR="007A29CC" w:rsidRDefault="007A29CC" w:rsidP="007A29CC">
      <w:pPr>
        <w:pStyle w:val="Style7"/>
        <w:widowControl/>
        <w:spacing w:line="276" w:lineRule="auto"/>
        <w:ind w:firstLine="709"/>
        <w:jc w:val="both"/>
        <w:rPr>
          <w:rFonts w:ascii="Times New Roman" w:hAnsi="Times New Roman"/>
          <w:color w:val="000000"/>
        </w:rPr>
      </w:pPr>
      <w:proofErr w:type="gramStart"/>
      <w:r w:rsidRPr="00203BA8">
        <w:rPr>
          <w:rFonts w:ascii="Times New Roman" w:hAnsi="Times New Roman"/>
          <w:color w:val="000000"/>
        </w:rPr>
        <w:t xml:space="preserve">При строительстве домов в различных комбинациях, используются практически все известные на сегодняшний день энергосберегающие технологии, применимые к условиям севера и вечной мерзлоты это: автоматизированные тепловые пункты, современные ограждающие конструкции, система рекуперации вентиляции, солнечные коллектора для подогрева горячей воды, фотоэлектрические панели для обеспечения резервным электроснабжением инженерной системы дома, </w:t>
      </w:r>
      <w:proofErr w:type="spellStart"/>
      <w:r w:rsidRPr="00203BA8">
        <w:rPr>
          <w:rFonts w:ascii="Times New Roman" w:hAnsi="Times New Roman"/>
          <w:color w:val="000000"/>
        </w:rPr>
        <w:t>крышные</w:t>
      </w:r>
      <w:proofErr w:type="spellEnd"/>
      <w:r w:rsidRPr="00203BA8">
        <w:rPr>
          <w:rFonts w:ascii="Times New Roman" w:hAnsi="Times New Roman"/>
          <w:color w:val="000000"/>
        </w:rPr>
        <w:t xml:space="preserve"> газовые котельные для подогрева теплоносителя и горячей воды.</w:t>
      </w:r>
      <w:proofErr w:type="gramEnd"/>
      <w:r w:rsidRPr="00203BA8">
        <w:rPr>
          <w:rFonts w:ascii="Times New Roman" w:hAnsi="Times New Roman"/>
          <w:color w:val="000000"/>
        </w:rPr>
        <w:t xml:space="preserve"> На примере </w:t>
      </w:r>
      <w:proofErr w:type="spellStart"/>
      <w:r w:rsidRPr="00203BA8">
        <w:rPr>
          <w:rFonts w:ascii="Times New Roman" w:hAnsi="Times New Roman"/>
          <w:color w:val="000000"/>
        </w:rPr>
        <w:t>энергоэффективного</w:t>
      </w:r>
      <w:proofErr w:type="spellEnd"/>
      <w:r w:rsidRPr="00203BA8">
        <w:rPr>
          <w:rFonts w:ascii="Times New Roman" w:hAnsi="Times New Roman"/>
          <w:color w:val="000000"/>
        </w:rPr>
        <w:t xml:space="preserve"> квартала было показано, что вложение дополнительных средств на </w:t>
      </w:r>
      <w:proofErr w:type="spellStart"/>
      <w:r w:rsidRPr="00203BA8">
        <w:rPr>
          <w:rFonts w:ascii="Times New Roman" w:hAnsi="Times New Roman"/>
          <w:color w:val="000000"/>
        </w:rPr>
        <w:t>энергоэффективные</w:t>
      </w:r>
      <w:proofErr w:type="spellEnd"/>
      <w:r w:rsidRPr="00203BA8">
        <w:rPr>
          <w:rFonts w:ascii="Times New Roman" w:hAnsi="Times New Roman"/>
          <w:color w:val="000000"/>
        </w:rPr>
        <w:t xml:space="preserve"> технологии, положительно сказываются на условиях проживания жителей и на порядком на 40% снижают стоимость оплаты за коммунальные услуги. </w:t>
      </w:r>
    </w:p>
    <w:p w:rsidR="007A29CC" w:rsidRDefault="007A29CC" w:rsidP="007A29CC">
      <w:pPr>
        <w:pStyle w:val="Style7"/>
        <w:widowControl/>
        <w:spacing w:line="276" w:lineRule="auto"/>
        <w:ind w:firstLine="709"/>
        <w:jc w:val="both"/>
        <w:rPr>
          <w:rFonts w:ascii="Times New Roman" w:hAnsi="Times New Roman"/>
          <w:color w:val="000000"/>
        </w:rPr>
      </w:pPr>
      <w:r>
        <w:rPr>
          <w:rFonts w:ascii="Times New Roman" w:hAnsi="Times New Roman"/>
          <w:color w:val="000000"/>
        </w:rPr>
        <w:t>При этом</w:t>
      </w:r>
      <w:proofErr w:type="gramStart"/>
      <w:r>
        <w:rPr>
          <w:rFonts w:ascii="Times New Roman" w:hAnsi="Times New Roman"/>
          <w:color w:val="000000"/>
        </w:rPr>
        <w:t>,</w:t>
      </w:r>
      <w:proofErr w:type="gramEnd"/>
      <w:r>
        <w:rPr>
          <w:rFonts w:ascii="Times New Roman" w:hAnsi="Times New Roman"/>
          <w:color w:val="000000"/>
        </w:rPr>
        <w:t xml:space="preserve"> </w:t>
      </w:r>
      <w:r w:rsidRPr="001652E1">
        <w:rPr>
          <w:rFonts w:ascii="Times New Roman" w:hAnsi="Times New Roman"/>
          <w:color w:val="000000"/>
        </w:rPr>
        <w:t xml:space="preserve">Оплата населением за коммунальные услуги проживающих в стандартных домах осуществляется с учетом субсидирования и составляет 78% от фактически потребленных ресурсов, а оплата населением за коммунальные услуги проживающих в </w:t>
      </w:r>
      <w:proofErr w:type="spellStart"/>
      <w:r w:rsidRPr="001652E1">
        <w:rPr>
          <w:rFonts w:ascii="Times New Roman" w:hAnsi="Times New Roman"/>
          <w:color w:val="000000"/>
        </w:rPr>
        <w:t>энергоэффективных</w:t>
      </w:r>
      <w:proofErr w:type="spellEnd"/>
      <w:r w:rsidRPr="001652E1">
        <w:rPr>
          <w:rFonts w:ascii="Times New Roman" w:hAnsi="Times New Roman"/>
          <w:color w:val="000000"/>
        </w:rPr>
        <w:t xml:space="preserve"> домах составляет 100% за фактически потребленные ресурсы</w:t>
      </w:r>
    </w:p>
    <w:p w:rsidR="007A29CC" w:rsidRDefault="007A29CC" w:rsidP="007A29CC">
      <w:pPr>
        <w:pStyle w:val="Style7"/>
        <w:widowControl/>
        <w:spacing w:line="276" w:lineRule="auto"/>
        <w:ind w:left="307"/>
        <w:rPr>
          <w:rFonts w:ascii="Times New Roman" w:hAnsi="Times New Roman"/>
          <w:color w:val="000000"/>
        </w:rPr>
      </w:pPr>
    </w:p>
    <w:p w:rsidR="007A29CC" w:rsidRPr="008F560F" w:rsidRDefault="007A29CC" w:rsidP="007A29CC">
      <w:pPr>
        <w:pStyle w:val="Style7"/>
        <w:widowControl/>
        <w:spacing w:line="276" w:lineRule="auto"/>
        <w:ind w:left="307"/>
        <w:rPr>
          <w:rFonts w:ascii="Times New Roman" w:hAnsi="Times New Roman"/>
          <w:color w:val="000000"/>
        </w:rPr>
      </w:pPr>
      <w:r w:rsidRPr="008F560F">
        <w:rPr>
          <w:rFonts w:ascii="Times New Roman" w:hAnsi="Times New Roman"/>
          <w:color w:val="000000"/>
        </w:rPr>
        <w:lastRenderedPageBreak/>
        <w:t xml:space="preserve">1)Так например Выработанная электрическая энергия ФЭП, за период эксплуатации квартала составила </w:t>
      </w:r>
      <w:r w:rsidR="002878AE" w:rsidRPr="008F560F">
        <w:rPr>
          <w:rFonts w:ascii="Times New Roman" w:hAnsi="Times New Roman"/>
          <w:color w:val="000000"/>
        </w:rPr>
        <w:t>10 035,06</w:t>
      </w:r>
      <w:r w:rsidRPr="008F560F">
        <w:rPr>
          <w:rFonts w:ascii="Times New Roman" w:hAnsi="Times New Roman"/>
          <w:color w:val="000000"/>
        </w:rPr>
        <w:t xml:space="preserve"> кВтч.</w:t>
      </w:r>
    </w:p>
    <w:p w:rsidR="007A29CC" w:rsidRPr="003F583F" w:rsidRDefault="007A29CC" w:rsidP="007A29CC">
      <w:pPr>
        <w:pStyle w:val="Style7"/>
        <w:widowControl/>
        <w:spacing w:line="276" w:lineRule="auto"/>
        <w:ind w:left="307"/>
        <w:rPr>
          <w:rFonts w:ascii="Times New Roman" w:hAnsi="Times New Roman"/>
          <w:color w:val="000000"/>
        </w:rPr>
      </w:pPr>
      <w:r w:rsidRPr="008F560F">
        <w:rPr>
          <w:rFonts w:ascii="Times New Roman" w:hAnsi="Times New Roman"/>
          <w:color w:val="000000"/>
        </w:rPr>
        <w:t xml:space="preserve">2) А выработанная тепловая энергия на приготовление ГВС, солнечными коллекторами за тот же период составила </w:t>
      </w:r>
      <w:r w:rsidR="002878AE" w:rsidRPr="008F560F">
        <w:rPr>
          <w:rFonts w:ascii="Times New Roman" w:hAnsi="Times New Roman"/>
          <w:color w:val="000000"/>
        </w:rPr>
        <w:t>330,97</w:t>
      </w:r>
      <w:r w:rsidRPr="008F560F">
        <w:rPr>
          <w:rFonts w:ascii="Times New Roman" w:hAnsi="Times New Roman"/>
          <w:color w:val="000000"/>
        </w:rPr>
        <w:t xml:space="preserve"> Гкал.</w:t>
      </w:r>
    </w:p>
    <w:p w:rsidR="006A2679" w:rsidRDefault="006A2679" w:rsidP="006A2679">
      <w:pPr>
        <w:spacing w:line="264" w:lineRule="auto"/>
        <w:ind w:firstLine="709"/>
        <w:rPr>
          <w:rFonts w:ascii="Times New Roman" w:hAnsi="Times New Roman" w:cs="Times New Roman"/>
          <w:sz w:val="24"/>
          <w:szCs w:val="24"/>
        </w:rPr>
      </w:pPr>
    </w:p>
    <w:p w:rsidR="008F560F" w:rsidRPr="008F560F" w:rsidRDefault="00640F80" w:rsidP="00640F80">
      <w:pPr>
        <w:spacing w:line="264" w:lineRule="auto"/>
        <w:ind w:firstLine="284"/>
        <w:rPr>
          <w:rFonts w:ascii="Times New Roman" w:hAnsi="Times New Roman" w:cs="Times New Roman"/>
          <w:sz w:val="24"/>
          <w:szCs w:val="24"/>
        </w:rPr>
      </w:pPr>
      <w:r w:rsidRPr="00777E4F">
        <w:rPr>
          <w:rFonts w:ascii="Times New Roman" w:hAnsi="Times New Roman" w:cs="Times New Roman"/>
          <w:bCs/>
          <w:sz w:val="24"/>
          <w:szCs w:val="24"/>
        </w:rPr>
        <w:t>1)</w:t>
      </w:r>
      <w:r>
        <w:rPr>
          <w:rFonts w:ascii="Times New Roman" w:hAnsi="Times New Roman" w:cs="Times New Roman"/>
          <w:b/>
          <w:bCs/>
          <w:sz w:val="24"/>
          <w:szCs w:val="24"/>
        </w:rPr>
        <w:t xml:space="preserve"> </w:t>
      </w:r>
      <w:r w:rsidR="008F560F" w:rsidRPr="00777E4F">
        <w:rPr>
          <w:rFonts w:ascii="Times New Roman" w:hAnsi="Times New Roman" w:cs="Times New Roman"/>
          <w:bCs/>
          <w:sz w:val="24"/>
          <w:szCs w:val="24"/>
        </w:rPr>
        <w:t>Проведенный анализ расходов объемов Газ</w:t>
      </w:r>
      <w:proofErr w:type="gramStart"/>
      <w:r w:rsidR="008F560F" w:rsidRPr="00777E4F">
        <w:rPr>
          <w:rFonts w:ascii="Times New Roman" w:hAnsi="Times New Roman" w:cs="Times New Roman"/>
          <w:bCs/>
          <w:sz w:val="24"/>
          <w:szCs w:val="24"/>
        </w:rPr>
        <w:t>а(</w:t>
      </w:r>
      <w:proofErr w:type="gramEnd"/>
      <w:r w:rsidR="008F560F" w:rsidRPr="00777E4F">
        <w:rPr>
          <w:rFonts w:ascii="Times New Roman" w:hAnsi="Times New Roman" w:cs="Times New Roman"/>
          <w:bCs/>
          <w:sz w:val="24"/>
          <w:szCs w:val="24"/>
        </w:rPr>
        <w:t xml:space="preserve">м3) и Солнечных коллекторов(газ/м3) на приготовление ГВС по всем </w:t>
      </w:r>
      <w:proofErr w:type="spellStart"/>
      <w:r w:rsidR="008F560F" w:rsidRPr="00777E4F">
        <w:rPr>
          <w:rFonts w:ascii="Times New Roman" w:hAnsi="Times New Roman" w:cs="Times New Roman"/>
          <w:bCs/>
          <w:sz w:val="24"/>
          <w:szCs w:val="24"/>
        </w:rPr>
        <w:t>энергоэффективным</w:t>
      </w:r>
      <w:proofErr w:type="spellEnd"/>
      <w:r w:rsidR="008F560F" w:rsidRPr="00777E4F">
        <w:rPr>
          <w:rFonts w:ascii="Times New Roman" w:hAnsi="Times New Roman" w:cs="Times New Roman"/>
          <w:bCs/>
          <w:sz w:val="24"/>
          <w:szCs w:val="24"/>
        </w:rPr>
        <w:t xml:space="preserve"> домам, с начала эксплуатации первого дома, показал что экономия затрат на приготовление ГВС за счет коллекторов составила  99 371,69 руб</w:t>
      </w:r>
      <w:r w:rsidR="008F560F" w:rsidRPr="00777E4F">
        <w:rPr>
          <w:rFonts w:ascii="Times New Roman" w:hAnsi="Times New Roman" w:cs="Times New Roman"/>
          <w:sz w:val="24"/>
          <w:szCs w:val="24"/>
        </w:rPr>
        <w:t>.</w:t>
      </w:r>
    </w:p>
    <w:p w:rsidR="008F560F" w:rsidRDefault="00C049FE" w:rsidP="00AF7818">
      <w:pPr>
        <w:spacing w:line="264"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17051" cy="1824563"/>
            <wp:effectExtent l="12512" t="3837" r="4562" b="40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pPr w:leftFromText="180" w:rightFromText="180" w:vertAnchor="text" w:horzAnchor="margin" w:tblpY="144"/>
        <w:tblW w:w="8982" w:type="dxa"/>
        <w:tblLayout w:type="fixed"/>
        <w:tblLook w:val="04A0"/>
      </w:tblPr>
      <w:tblGrid>
        <w:gridCol w:w="1797"/>
        <w:gridCol w:w="2053"/>
        <w:gridCol w:w="2053"/>
        <w:gridCol w:w="3079"/>
      </w:tblGrid>
      <w:tr w:rsidR="00AF7818" w:rsidRPr="008F560F" w:rsidTr="00640F80">
        <w:trPr>
          <w:trHeight w:val="555"/>
        </w:trPr>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r w:rsidRPr="008F560F">
              <w:rPr>
                <w:rFonts w:ascii="Times New Roman" w:hAnsi="Times New Roman" w:cs="Times New Roman"/>
                <w:color w:val="000000"/>
                <w:sz w:val="18"/>
                <w:szCs w:val="18"/>
              </w:rPr>
              <w:t>ГВС (м3)</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r w:rsidRPr="008F560F">
              <w:rPr>
                <w:rFonts w:ascii="Times New Roman" w:hAnsi="Times New Roman" w:cs="Times New Roman"/>
                <w:color w:val="000000"/>
                <w:sz w:val="18"/>
                <w:szCs w:val="18"/>
              </w:rPr>
              <w:t>Газ (м3)</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proofErr w:type="gramStart"/>
            <w:r w:rsidRPr="008F560F">
              <w:rPr>
                <w:rFonts w:ascii="Times New Roman" w:hAnsi="Times New Roman" w:cs="Times New Roman"/>
                <w:color w:val="000000"/>
                <w:sz w:val="18"/>
                <w:szCs w:val="18"/>
              </w:rPr>
              <w:t>Солнечные</w:t>
            </w:r>
            <w:proofErr w:type="gramEnd"/>
            <w:r w:rsidRPr="008F560F">
              <w:rPr>
                <w:rFonts w:ascii="Times New Roman" w:hAnsi="Times New Roman" w:cs="Times New Roman"/>
                <w:color w:val="000000"/>
                <w:sz w:val="18"/>
                <w:szCs w:val="18"/>
              </w:rPr>
              <w:t xml:space="preserve"> коллектора (газ/м3)</w:t>
            </w:r>
          </w:p>
        </w:tc>
        <w:tc>
          <w:tcPr>
            <w:tcW w:w="3079" w:type="dxa"/>
            <w:tcBorders>
              <w:top w:val="single" w:sz="4" w:space="0" w:color="auto"/>
              <w:left w:val="nil"/>
              <w:bottom w:val="single" w:sz="4" w:space="0" w:color="auto"/>
              <w:right w:val="single" w:sz="4" w:space="0" w:color="auto"/>
            </w:tcBorders>
            <w:shd w:val="clear" w:color="auto" w:fill="auto"/>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r w:rsidRPr="008F560F">
              <w:rPr>
                <w:rFonts w:ascii="Times New Roman" w:hAnsi="Times New Roman" w:cs="Times New Roman"/>
                <w:color w:val="000000"/>
                <w:sz w:val="18"/>
                <w:szCs w:val="18"/>
              </w:rPr>
              <w:t>Экономия затрат на приготовление ГВС за счет коллекторов (руб.)</w:t>
            </w:r>
          </w:p>
        </w:tc>
      </w:tr>
      <w:tr w:rsidR="00AF7818" w:rsidRPr="008F560F" w:rsidTr="00640F80">
        <w:trPr>
          <w:trHeight w:val="333"/>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r w:rsidRPr="008F560F">
              <w:rPr>
                <w:rFonts w:ascii="Times New Roman" w:hAnsi="Times New Roman" w:cs="Times New Roman"/>
                <w:color w:val="000000"/>
                <w:sz w:val="18"/>
                <w:szCs w:val="18"/>
              </w:rPr>
              <w:t>20 395,50</w:t>
            </w:r>
          </w:p>
        </w:tc>
        <w:tc>
          <w:tcPr>
            <w:tcW w:w="2053" w:type="dxa"/>
            <w:tcBorders>
              <w:top w:val="nil"/>
              <w:left w:val="nil"/>
              <w:bottom w:val="single" w:sz="4" w:space="0" w:color="auto"/>
              <w:right w:val="single" w:sz="4" w:space="0" w:color="auto"/>
            </w:tcBorders>
            <w:shd w:val="clear" w:color="auto" w:fill="auto"/>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r w:rsidRPr="008F560F">
              <w:rPr>
                <w:rFonts w:ascii="Times New Roman" w:hAnsi="Times New Roman" w:cs="Times New Roman"/>
                <w:color w:val="000000"/>
                <w:sz w:val="18"/>
                <w:szCs w:val="18"/>
              </w:rPr>
              <w:t>143 825,16</w:t>
            </w:r>
          </w:p>
        </w:tc>
        <w:tc>
          <w:tcPr>
            <w:tcW w:w="2053" w:type="dxa"/>
            <w:tcBorders>
              <w:top w:val="nil"/>
              <w:left w:val="nil"/>
              <w:bottom w:val="single" w:sz="4" w:space="0" w:color="auto"/>
              <w:right w:val="single" w:sz="4" w:space="0" w:color="auto"/>
            </w:tcBorders>
            <w:shd w:val="clear" w:color="auto" w:fill="auto"/>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r w:rsidRPr="008F560F">
              <w:rPr>
                <w:rFonts w:ascii="Times New Roman" w:hAnsi="Times New Roman" w:cs="Times New Roman"/>
                <w:color w:val="000000"/>
                <w:sz w:val="18"/>
                <w:szCs w:val="18"/>
              </w:rPr>
              <w:t>19 654,21</w:t>
            </w:r>
          </w:p>
        </w:tc>
        <w:tc>
          <w:tcPr>
            <w:tcW w:w="3079" w:type="dxa"/>
            <w:tcBorders>
              <w:top w:val="nil"/>
              <w:left w:val="nil"/>
              <w:bottom w:val="single" w:sz="4" w:space="0" w:color="auto"/>
              <w:right w:val="single" w:sz="4" w:space="0" w:color="auto"/>
            </w:tcBorders>
            <w:shd w:val="clear" w:color="auto" w:fill="auto"/>
            <w:noWrap/>
            <w:vAlign w:val="center"/>
            <w:hideMark/>
          </w:tcPr>
          <w:p w:rsidR="00AF7818" w:rsidRPr="008F560F" w:rsidRDefault="00AF7818" w:rsidP="00AF7818">
            <w:pPr>
              <w:widowControl/>
              <w:autoSpaceDE/>
              <w:autoSpaceDN/>
              <w:adjustRightInd/>
              <w:ind w:firstLine="0"/>
              <w:jc w:val="center"/>
              <w:rPr>
                <w:rFonts w:ascii="Times New Roman" w:hAnsi="Times New Roman" w:cs="Times New Roman"/>
                <w:color w:val="000000"/>
                <w:sz w:val="18"/>
                <w:szCs w:val="18"/>
              </w:rPr>
            </w:pPr>
            <w:r w:rsidRPr="008F560F">
              <w:rPr>
                <w:rFonts w:ascii="Times New Roman" w:hAnsi="Times New Roman" w:cs="Times New Roman"/>
                <w:color w:val="000000"/>
                <w:sz w:val="18"/>
                <w:szCs w:val="18"/>
              </w:rPr>
              <w:t>99 371,69</w:t>
            </w:r>
          </w:p>
        </w:tc>
      </w:tr>
    </w:tbl>
    <w:p w:rsidR="008F560F" w:rsidRDefault="008F560F" w:rsidP="008F560F">
      <w:pPr>
        <w:spacing w:line="264" w:lineRule="auto"/>
        <w:ind w:firstLine="0"/>
        <w:rPr>
          <w:rFonts w:ascii="Times New Roman" w:hAnsi="Times New Roman" w:cs="Times New Roman"/>
          <w:sz w:val="24"/>
          <w:szCs w:val="24"/>
        </w:rPr>
      </w:pPr>
    </w:p>
    <w:p w:rsidR="008F560F" w:rsidRDefault="008F560F" w:rsidP="006A2679">
      <w:pPr>
        <w:spacing w:line="264" w:lineRule="auto"/>
        <w:ind w:firstLine="709"/>
        <w:rPr>
          <w:rFonts w:ascii="Times New Roman" w:hAnsi="Times New Roman" w:cs="Times New Roman"/>
          <w:sz w:val="24"/>
          <w:szCs w:val="24"/>
        </w:rPr>
      </w:pPr>
    </w:p>
    <w:p w:rsidR="008F560F"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8F560F"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8F560F" w:rsidRPr="00C3377B" w:rsidRDefault="00C3377B" w:rsidP="00350E6C">
      <w:pPr>
        <w:widowControl/>
        <w:suppressAutoHyphens/>
        <w:autoSpaceDE/>
        <w:autoSpaceDN/>
        <w:adjustRightInd/>
        <w:spacing w:line="264" w:lineRule="auto"/>
        <w:ind w:firstLine="709"/>
        <w:rPr>
          <w:rFonts w:ascii="Times New Roman" w:hAnsi="Times New Roman" w:cs="Times New Roman"/>
          <w:i/>
          <w:sz w:val="18"/>
          <w:szCs w:val="18"/>
        </w:rPr>
      </w:pPr>
      <w:r w:rsidRPr="00C3377B">
        <w:rPr>
          <w:rFonts w:ascii="Times New Roman" w:hAnsi="Times New Roman" w:cs="Times New Roman"/>
          <w:i/>
          <w:sz w:val="18"/>
          <w:szCs w:val="18"/>
        </w:rPr>
        <w:t>Таб.1.3</w:t>
      </w:r>
    </w:p>
    <w:p w:rsidR="008F560F"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640F80" w:rsidRPr="00640F80" w:rsidRDefault="00640F80" w:rsidP="00640F80">
      <w:pPr>
        <w:widowControl/>
        <w:suppressAutoHyphens/>
        <w:autoSpaceDE/>
        <w:autoSpaceDN/>
        <w:adjustRightInd/>
        <w:spacing w:line="264" w:lineRule="auto"/>
        <w:ind w:firstLine="284"/>
        <w:rPr>
          <w:rFonts w:ascii="Times New Roman" w:hAnsi="Times New Roman" w:cs="Times New Roman"/>
          <w:sz w:val="24"/>
          <w:szCs w:val="24"/>
        </w:rPr>
      </w:pPr>
      <w:r w:rsidRPr="00777E4F">
        <w:rPr>
          <w:rFonts w:ascii="Times New Roman" w:hAnsi="Times New Roman" w:cs="Times New Roman"/>
          <w:bCs/>
          <w:sz w:val="24"/>
          <w:szCs w:val="24"/>
        </w:rPr>
        <w:t>2)</w:t>
      </w:r>
      <w:r>
        <w:rPr>
          <w:rFonts w:ascii="Times New Roman" w:hAnsi="Times New Roman" w:cs="Times New Roman"/>
          <w:b/>
          <w:bCs/>
          <w:sz w:val="24"/>
          <w:szCs w:val="24"/>
        </w:rPr>
        <w:t xml:space="preserve"> </w:t>
      </w:r>
      <w:r w:rsidRPr="00777E4F">
        <w:rPr>
          <w:rFonts w:ascii="Times New Roman" w:hAnsi="Times New Roman" w:cs="Times New Roman"/>
          <w:bCs/>
          <w:sz w:val="24"/>
          <w:szCs w:val="24"/>
        </w:rPr>
        <w:t xml:space="preserve">Проведенный анализ затрат за фактически </w:t>
      </w:r>
      <w:proofErr w:type="gramStart"/>
      <w:r w:rsidRPr="00777E4F">
        <w:rPr>
          <w:rFonts w:ascii="Times New Roman" w:hAnsi="Times New Roman" w:cs="Times New Roman"/>
          <w:bCs/>
          <w:sz w:val="24"/>
          <w:szCs w:val="24"/>
        </w:rPr>
        <w:t>приготовленную</w:t>
      </w:r>
      <w:proofErr w:type="gramEnd"/>
      <w:r w:rsidRPr="00777E4F">
        <w:rPr>
          <w:rFonts w:ascii="Times New Roman" w:hAnsi="Times New Roman" w:cs="Times New Roman"/>
          <w:bCs/>
          <w:sz w:val="24"/>
          <w:szCs w:val="24"/>
        </w:rPr>
        <w:t xml:space="preserve"> ГВС – газовым водогрейным котлом дома в сравнении с тарифом центральной котельной по всем </w:t>
      </w:r>
      <w:proofErr w:type="spellStart"/>
      <w:r w:rsidRPr="00777E4F">
        <w:rPr>
          <w:rFonts w:ascii="Times New Roman" w:hAnsi="Times New Roman" w:cs="Times New Roman"/>
          <w:bCs/>
          <w:sz w:val="24"/>
          <w:szCs w:val="24"/>
        </w:rPr>
        <w:t>энергоэффективным</w:t>
      </w:r>
      <w:proofErr w:type="spellEnd"/>
      <w:r w:rsidRPr="00777E4F">
        <w:rPr>
          <w:rFonts w:ascii="Times New Roman" w:hAnsi="Times New Roman" w:cs="Times New Roman"/>
          <w:bCs/>
          <w:sz w:val="24"/>
          <w:szCs w:val="24"/>
        </w:rPr>
        <w:t xml:space="preserve"> домам, с начала эксплуатации первого дома, показал что экономия составила  573 044,02 руб</w:t>
      </w:r>
      <w:r w:rsidRPr="00777E4F">
        <w:rPr>
          <w:rFonts w:ascii="Times New Roman" w:hAnsi="Times New Roman" w:cs="Times New Roman"/>
          <w:sz w:val="24"/>
          <w:szCs w:val="24"/>
        </w:rPr>
        <w:t>.</w:t>
      </w:r>
    </w:p>
    <w:p w:rsidR="008F560F"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8220" w:type="dxa"/>
        <w:tblInd w:w="724" w:type="dxa"/>
        <w:tblLook w:val="04A0"/>
      </w:tblPr>
      <w:tblGrid>
        <w:gridCol w:w="1500"/>
        <w:gridCol w:w="2560"/>
        <w:gridCol w:w="1720"/>
        <w:gridCol w:w="2440"/>
      </w:tblGrid>
      <w:tr w:rsidR="00640F80" w:rsidRPr="00640F80" w:rsidTr="00640F80">
        <w:trPr>
          <w:trHeight w:val="798"/>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ГВС (м3)</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Оплата по тарифу централизованной системе водоснабжения (руб.)</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 xml:space="preserve">Оплата </w:t>
            </w:r>
            <w:proofErr w:type="gramStart"/>
            <w:r w:rsidRPr="00640F80">
              <w:rPr>
                <w:rFonts w:ascii="Times New Roman" w:hAnsi="Times New Roman" w:cs="Times New Roman"/>
                <w:color w:val="000000"/>
                <w:sz w:val="18"/>
                <w:szCs w:val="18"/>
              </w:rPr>
              <w:t>по</w:t>
            </w:r>
            <w:proofErr w:type="gramEnd"/>
            <w:r w:rsidRPr="00640F80">
              <w:rPr>
                <w:rFonts w:ascii="Times New Roman" w:hAnsi="Times New Roman" w:cs="Times New Roman"/>
                <w:color w:val="000000"/>
                <w:sz w:val="18"/>
                <w:szCs w:val="18"/>
              </w:rPr>
              <w:t xml:space="preserve"> </w:t>
            </w:r>
            <w:proofErr w:type="gramStart"/>
            <w:r w:rsidRPr="00640F80">
              <w:rPr>
                <w:rFonts w:ascii="Times New Roman" w:hAnsi="Times New Roman" w:cs="Times New Roman"/>
                <w:color w:val="000000"/>
                <w:sz w:val="18"/>
                <w:szCs w:val="18"/>
              </w:rPr>
              <w:t>тарифа</w:t>
            </w:r>
            <w:proofErr w:type="gramEnd"/>
            <w:r w:rsidRPr="00640F80">
              <w:rPr>
                <w:rFonts w:ascii="Times New Roman" w:hAnsi="Times New Roman" w:cs="Times New Roman"/>
                <w:color w:val="000000"/>
                <w:sz w:val="18"/>
                <w:szCs w:val="18"/>
              </w:rPr>
              <w:t xml:space="preserve"> газового котла (руб.)</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Экономия затрат на приготовление ГВ</w:t>
            </w:r>
            <w:proofErr w:type="gramStart"/>
            <w:r w:rsidRPr="00640F80">
              <w:rPr>
                <w:rFonts w:ascii="Times New Roman" w:hAnsi="Times New Roman" w:cs="Times New Roman"/>
                <w:color w:val="000000"/>
                <w:sz w:val="18"/>
                <w:szCs w:val="18"/>
              </w:rPr>
              <w:t>С(</w:t>
            </w:r>
            <w:proofErr w:type="gramEnd"/>
            <w:r w:rsidRPr="00640F80">
              <w:rPr>
                <w:rFonts w:ascii="Times New Roman" w:hAnsi="Times New Roman" w:cs="Times New Roman"/>
                <w:color w:val="000000"/>
                <w:sz w:val="18"/>
                <w:szCs w:val="18"/>
              </w:rPr>
              <w:t>руб.)</w:t>
            </w:r>
          </w:p>
        </w:tc>
      </w:tr>
      <w:tr w:rsidR="00640F80" w:rsidRPr="00640F80" w:rsidTr="00640F80">
        <w:trPr>
          <w:trHeight w:val="31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20 395,50</w:t>
            </w:r>
          </w:p>
        </w:tc>
        <w:tc>
          <w:tcPr>
            <w:tcW w:w="2560" w:type="dxa"/>
            <w:tcBorders>
              <w:top w:val="nil"/>
              <w:left w:val="nil"/>
              <w:bottom w:val="single" w:sz="4" w:space="0" w:color="auto"/>
              <w:right w:val="single" w:sz="4" w:space="0" w:color="auto"/>
            </w:tcBorders>
            <w:shd w:val="clear" w:color="auto" w:fill="auto"/>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2 119 287,13</w:t>
            </w:r>
          </w:p>
        </w:tc>
        <w:tc>
          <w:tcPr>
            <w:tcW w:w="1720" w:type="dxa"/>
            <w:tcBorders>
              <w:top w:val="nil"/>
              <w:left w:val="nil"/>
              <w:bottom w:val="single" w:sz="4" w:space="0" w:color="auto"/>
              <w:right w:val="single" w:sz="4" w:space="0" w:color="auto"/>
            </w:tcBorders>
            <w:shd w:val="clear" w:color="auto" w:fill="auto"/>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1 546 243,11</w:t>
            </w:r>
          </w:p>
        </w:tc>
        <w:tc>
          <w:tcPr>
            <w:tcW w:w="2440" w:type="dxa"/>
            <w:tcBorders>
              <w:top w:val="nil"/>
              <w:left w:val="nil"/>
              <w:bottom w:val="single" w:sz="4" w:space="0" w:color="auto"/>
              <w:right w:val="single" w:sz="4" w:space="0" w:color="auto"/>
            </w:tcBorders>
            <w:shd w:val="clear" w:color="auto" w:fill="auto"/>
            <w:noWrap/>
            <w:vAlign w:val="center"/>
            <w:hideMark/>
          </w:tcPr>
          <w:p w:rsidR="00640F80" w:rsidRPr="00640F80" w:rsidRDefault="00640F80" w:rsidP="00640F80">
            <w:pPr>
              <w:widowControl/>
              <w:autoSpaceDE/>
              <w:autoSpaceDN/>
              <w:adjustRightInd/>
              <w:ind w:firstLine="0"/>
              <w:jc w:val="center"/>
              <w:rPr>
                <w:rFonts w:ascii="Times New Roman" w:hAnsi="Times New Roman" w:cs="Times New Roman"/>
                <w:color w:val="000000"/>
                <w:sz w:val="18"/>
                <w:szCs w:val="18"/>
              </w:rPr>
            </w:pPr>
            <w:r w:rsidRPr="00640F80">
              <w:rPr>
                <w:rFonts w:ascii="Times New Roman" w:hAnsi="Times New Roman" w:cs="Times New Roman"/>
                <w:color w:val="000000"/>
                <w:sz w:val="18"/>
                <w:szCs w:val="18"/>
              </w:rPr>
              <w:t>573 044,02</w:t>
            </w:r>
          </w:p>
        </w:tc>
      </w:tr>
    </w:tbl>
    <w:p w:rsidR="008F560F" w:rsidRPr="00C3377B" w:rsidRDefault="00C3377B" w:rsidP="00350E6C">
      <w:pPr>
        <w:widowControl/>
        <w:suppressAutoHyphens/>
        <w:autoSpaceDE/>
        <w:autoSpaceDN/>
        <w:adjustRightInd/>
        <w:spacing w:line="264" w:lineRule="auto"/>
        <w:ind w:firstLine="709"/>
        <w:rPr>
          <w:rFonts w:ascii="Times New Roman" w:hAnsi="Times New Roman" w:cs="Times New Roman"/>
          <w:i/>
          <w:sz w:val="18"/>
          <w:szCs w:val="18"/>
        </w:rPr>
      </w:pPr>
      <w:r w:rsidRPr="00C3377B">
        <w:rPr>
          <w:rFonts w:ascii="Times New Roman" w:hAnsi="Times New Roman" w:cs="Times New Roman"/>
          <w:i/>
          <w:sz w:val="18"/>
          <w:szCs w:val="18"/>
        </w:rPr>
        <w:t>Таб.1.4</w:t>
      </w:r>
    </w:p>
    <w:p w:rsidR="008F560F" w:rsidRDefault="00C049FE" w:rsidP="004855C9">
      <w:pPr>
        <w:widowControl/>
        <w:suppressAutoHyphens/>
        <w:autoSpaceDE/>
        <w:autoSpaceDN/>
        <w:adjustRightInd/>
        <w:spacing w:line="264"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1403" cy="2091188"/>
            <wp:effectExtent l="13082" t="4312" r="5315" b="0"/>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560F"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8F560F"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p w:rsidR="004855C9" w:rsidRPr="004855C9" w:rsidRDefault="004855C9" w:rsidP="004855C9">
      <w:pPr>
        <w:widowControl/>
        <w:suppressAutoHyphens/>
        <w:autoSpaceDE/>
        <w:autoSpaceDN/>
        <w:adjustRightInd/>
        <w:spacing w:line="264" w:lineRule="auto"/>
        <w:ind w:firstLine="284"/>
        <w:rPr>
          <w:rFonts w:ascii="Times New Roman" w:hAnsi="Times New Roman" w:cs="Times New Roman"/>
          <w:sz w:val="24"/>
          <w:szCs w:val="24"/>
        </w:rPr>
      </w:pPr>
      <w:r w:rsidRPr="00777E4F">
        <w:rPr>
          <w:rFonts w:ascii="Times New Roman" w:hAnsi="Times New Roman" w:cs="Times New Roman"/>
          <w:bCs/>
          <w:sz w:val="24"/>
          <w:szCs w:val="24"/>
        </w:rPr>
        <w:t>3)</w:t>
      </w:r>
      <w:r>
        <w:rPr>
          <w:rFonts w:ascii="Times New Roman" w:hAnsi="Times New Roman" w:cs="Times New Roman"/>
          <w:b/>
          <w:bCs/>
          <w:sz w:val="24"/>
          <w:szCs w:val="24"/>
        </w:rPr>
        <w:t xml:space="preserve"> </w:t>
      </w:r>
      <w:r w:rsidRPr="00777E4F">
        <w:rPr>
          <w:rFonts w:ascii="Times New Roman" w:hAnsi="Times New Roman" w:cs="Times New Roman"/>
          <w:bCs/>
          <w:sz w:val="24"/>
          <w:szCs w:val="24"/>
        </w:rPr>
        <w:t xml:space="preserve">Проведенный анализ затрат за фактически выработанную тепловую энергию – </w:t>
      </w:r>
      <w:proofErr w:type="spellStart"/>
      <w:r w:rsidRPr="00777E4F">
        <w:rPr>
          <w:rFonts w:ascii="Times New Roman" w:hAnsi="Times New Roman" w:cs="Times New Roman"/>
          <w:bCs/>
          <w:sz w:val="24"/>
          <w:szCs w:val="24"/>
        </w:rPr>
        <w:t>крышной</w:t>
      </w:r>
      <w:proofErr w:type="spellEnd"/>
      <w:r w:rsidRPr="00777E4F">
        <w:rPr>
          <w:rFonts w:ascii="Times New Roman" w:hAnsi="Times New Roman" w:cs="Times New Roman"/>
          <w:bCs/>
          <w:sz w:val="24"/>
          <w:szCs w:val="24"/>
        </w:rPr>
        <w:t xml:space="preserve"> котельной дома в сравнении с тарифом центральной котельной, с начала эксплуатации первого дома, показал что экономия составила 2 929 921,19 руб</w:t>
      </w:r>
      <w:r w:rsidRPr="00777E4F">
        <w:rPr>
          <w:rFonts w:ascii="Times New Roman" w:hAnsi="Times New Roman" w:cs="Times New Roman"/>
          <w:sz w:val="24"/>
          <w:szCs w:val="24"/>
        </w:rPr>
        <w:t>.</w:t>
      </w:r>
    </w:p>
    <w:p w:rsidR="008F560F" w:rsidRDefault="00C049FE" w:rsidP="004855C9">
      <w:pPr>
        <w:widowControl/>
        <w:suppressAutoHyphens/>
        <w:autoSpaceDE/>
        <w:autoSpaceDN/>
        <w:adjustRightInd/>
        <w:spacing w:line="264" w:lineRule="auto"/>
        <w:ind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55563" cy="2423443"/>
            <wp:effectExtent l="12192" t="5014" r="4445" b="418"/>
            <wp:docPr id="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560F" w:rsidRDefault="008F560F"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9440" w:type="dxa"/>
        <w:tblInd w:w="103" w:type="dxa"/>
        <w:tblLook w:val="04A0"/>
      </w:tblPr>
      <w:tblGrid>
        <w:gridCol w:w="1320"/>
        <w:gridCol w:w="2800"/>
        <w:gridCol w:w="2760"/>
        <w:gridCol w:w="2560"/>
      </w:tblGrid>
      <w:tr w:rsidR="004855C9" w:rsidRPr="004855C9" w:rsidTr="004855C9">
        <w:trPr>
          <w:trHeight w:val="758"/>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V (Гкал)</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Оплата по тарифу централизованной системе отопления (руб.)</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 xml:space="preserve">Оплата </w:t>
            </w:r>
            <w:proofErr w:type="gramStart"/>
            <w:r w:rsidRPr="004855C9">
              <w:rPr>
                <w:rFonts w:ascii="Times New Roman" w:hAnsi="Times New Roman" w:cs="Times New Roman"/>
                <w:color w:val="000000"/>
                <w:sz w:val="18"/>
                <w:szCs w:val="18"/>
              </w:rPr>
              <w:t>по</w:t>
            </w:r>
            <w:proofErr w:type="gramEnd"/>
            <w:r w:rsidRPr="004855C9">
              <w:rPr>
                <w:rFonts w:ascii="Times New Roman" w:hAnsi="Times New Roman" w:cs="Times New Roman"/>
                <w:color w:val="000000"/>
                <w:sz w:val="18"/>
                <w:szCs w:val="18"/>
              </w:rPr>
              <w:t xml:space="preserve"> </w:t>
            </w:r>
            <w:proofErr w:type="gramStart"/>
            <w:r w:rsidRPr="004855C9">
              <w:rPr>
                <w:rFonts w:ascii="Times New Roman" w:hAnsi="Times New Roman" w:cs="Times New Roman"/>
                <w:color w:val="000000"/>
                <w:sz w:val="18"/>
                <w:szCs w:val="18"/>
              </w:rPr>
              <w:t>тарифа</w:t>
            </w:r>
            <w:proofErr w:type="gramEnd"/>
            <w:r w:rsidRPr="004855C9">
              <w:rPr>
                <w:rFonts w:ascii="Times New Roman" w:hAnsi="Times New Roman" w:cs="Times New Roman"/>
                <w:color w:val="000000"/>
                <w:sz w:val="18"/>
                <w:szCs w:val="18"/>
              </w:rPr>
              <w:t xml:space="preserve"> газовой котельной (руб.)</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Экономия за счёт газовой котельно</w:t>
            </w:r>
            <w:proofErr w:type="gramStart"/>
            <w:r w:rsidRPr="004855C9">
              <w:rPr>
                <w:rFonts w:ascii="Times New Roman" w:hAnsi="Times New Roman" w:cs="Times New Roman"/>
                <w:color w:val="000000"/>
                <w:sz w:val="18"/>
                <w:szCs w:val="18"/>
              </w:rPr>
              <w:t>й(</w:t>
            </w:r>
            <w:proofErr w:type="gramEnd"/>
            <w:r w:rsidRPr="004855C9">
              <w:rPr>
                <w:rFonts w:ascii="Times New Roman" w:hAnsi="Times New Roman" w:cs="Times New Roman"/>
                <w:color w:val="000000"/>
                <w:sz w:val="18"/>
                <w:szCs w:val="18"/>
              </w:rPr>
              <w:t>руб.)</w:t>
            </w:r>
          </w:p>
        </w:tc>
      </w:tr>
      <w:tr w:rsidR="004855C9" w:rsidRPr="004855C9" w:rsidTr="004855C9">
        <w:trPr>
          <w:trHeight w:val="315"/>
        </w:trPr>
        <w:tc>
          <w:tcPr>
            <w:tcW w:w="1320" w:type="dxa"/>
            <w:tcBorders>
              <w:top w:val="nil"/>
              <w:left w:val="single" w:sz="4" w:space="0" w:color="auto"/>
              <w:bottom w:val="single" w:sz="4" w:space="0" w:color="auto"/>
              <w:right w:val="single" w:sz="4" w:space="0" w:color="auto"/>
            </w:tcBorders>
            <w:shd w:val="clear" w:color="auto" w:fill="auto"/>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4 175,61</w:t>
            </w:r>
          </w:p>
        </w:tc>
        <w:tc>
          <w:tcPr>
            <w:tcW w:w="2800" w:type="dxa"/>
            <w:tcBorders>
              <w:top w:val="nil"/>
              <w:left w:val="nil"/>
              <w:bottom w:val="single" w:sz="4" w:space="0" w:color="auto"/>
              <w:right w:val="single" w:sz="4" w:space="0" w:color="auto"/>
            </w:tcBorders>
            <w:shd w:val="clear" w:color="auto" w:fill="auto"/>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5 421 220,30</w:t>
            </w:r>
          </w:p>
        </w:tc>
        <w:tc>
          <w:tcPr>
            <w:tcW w:w="2760" w:type="dxa"/>
            <w:tcBorders>
              <w:top w:val="nil"/>
              <w:left w:val="nil"/>
              <w:bottom w:val="single" w:sz="4" w:space="0" w:color="auto"/>
              <w:right w:val="single" w:sz="4" w:space="0" w:color="auto"/>
            </w:tcBorders>
            <w:shd w:val="clear" w:color="auto" w:fill="auto"/>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2 491 299,11</w:t>
            </w:r>
          </w:p>
        </w:tc>
        <w:tc>
          <w:tcPr>
            <w:tcW w:w="2560" w:type="dxa"/>
            <w:tcBorders>
              <w:top w:val="nil"/>
              <w:left w:val="nil"/>
              <w:bottom w:val="single" w:sz="4" w:space="0" w:color="auto"/>
              <w:right w:val="single" w:sz="4" w:space="0" w:color="auto"/>
            </w:tcBorders>
            <w:shd w:val="clear" w:color="auto" w:fill="auto"/>
            <w:noWrap/>
            <w:vAlign w:val="center"/>
            <w:hideMark/>
          </w:tcPr>
          <w:p w:rsidR="004855C9" w:rsidRPr="004855C9" w:rsidRDefault="004855C9" w:rsidP="004855C9">
            <w:pPr>
              <w:widowControl/>
              <w:autoSpaceDE/>
              <w:autoSpaceDN/>
              <w:adjustRightInd/>
              <w:ind w:firstLine="0"/>
              <w:jc w:val="center"/>
              <w:rPr>
                <w:rFonts w:ascii="Times New Roman" w:hAnsi="Times New Roman" w:cs="Times New Roman"/>
                <w:color w:val="000000"/>
                <w:sz w:val="18"/>
                <w:szCs w:val="18"/>
              </w:rPr>
            </w:pPr>
            <w:r w:rsidRPr="004855C9">
              <w:rPr>
                <w:rFonts w:ascii="Times New Roman" w:hAnsi="Times New Roman" w:cs="Times New Roman"/>
                <w:color w:val="000000"/>
                <w:sz w:val="18"/>
                <w:szCs w:val="18"/>
              </w:rPr>
              <w:t>2 929 921,19</w:t>
            </w:r>
          </w:p>
        </w:tc>
      </w:tr>
    </w:tbl>
    <w:p w:rsidR="004855C9" w:rsidRPr="00C3377B" w:rsidRDefault="00C3377B" w:rsidP="00350E6C">
      <w:pPr>
        <w:widowControl/>
        <w:suppressAutoHyphens/>
        <w:autoSpaceDE/>
        <w:autoSpaceDN/>
        <w:adjustRightInd/>
        <w:spacing w:line="264" w:lineRule="auto"/>
        <w:ind w:firstLine="709"/>
        <w:rPr>
          <w:rFonts w:ascii="Times New Roman" w:hAnsi="Times New Roman" w:cs="Times New Roman"/>
          <w:i/>
          <w:sz w:val="18"/>
          <w:szCs w:val="18"/>
        </w:rPr>
      </w:pPr>
      <w:r w:rsidRPr="00C3377B">
        <w:rPr>
          <w:rFonts w:ascii="Times New Roman" w:hAnsi="Times New Roman" w:cs="Times New Roman"/>
          <w:i/>
          <w:sz w:val="18"/>
          <w:szCs w:val="18"/>
        </w:rPr>
        <w:t>Таб.1.5</w:t>
      </w:r>
    </w:p>
    <w:p w:rsidR="00777E4F" w:rsidRPr="00777E4F" w:rsidRDefault="00777E4F" w:rsidP="00777E4F">
      <w:pPr>
        <w:widowControl/>
        <w:suppressAutoHyphens/>
        <w:autoSpaceDE/>
        <w:autoSpaceDN/>
        <w:adjustRightInd/>
        <w:spacing w:line="264" w:lineRule="auto"/>
        <w:ind w:firstLine="284"/>
        <w:rPr>
          <w:rFonts w:ascii="Times New Roman" w:hAnsi="Times New Roman" w:cs="Times New Roman"/>
          <w:sz w:val="24"/>
          <w:szCs w:val="24"/>
        </w:rPr>
      </w:pPr>
      <w:r w:rsidRPr="00777E4F">
        <w:rPr>
          <w:rFonts w:ascii="Times New Roman" w:hAnsi="Times New Roman" w:cs="Times New Roman"/>
          <w:bCs/>
          <w:sz w:val="24"/>
          <w:szCs w:val="24"/>
        </w:rPr>
        <w:t xml:space="preserve">4) Проведенный анализ затрат </w:t>
      </w:r>
      <w:r w:rsidRPr="00777E4F">
        <w:rPr>
          <w:rFonts w:ascii="Times New Roman" w:hAnsi="Times New Roman" w:cs="Times New Roman"/>
          <w:sz w:val="24"/>
          <w:szCs w:val="24"/>
        </w:rPr>
        <w:t xml:space="preserve">за фактически потребленную тепловую энергию четырьмя </w:t>
      </w:r>
      <w:proofErr w:type="spellStart"/>
      <w:r w:rsidRPr="00777E4F">
        <w:rPr>
          <w:rFonts w:ascii="Times New Roman" w:hAnsi="Times New Roman" w:cs="Times New Roman"/>
          <w:sz w:val="24"/>
          <w:szCs w:val="24"/>
        </w:rPr>
        <w:t>энергоэффективными</w:t>
      </w:r>
      <w:proofErr w:type="spellEnd"/>
      <w:r w:rsidRPr="00777E4F">
        <w:rPr>
          <w:rFonts w:ascii="Times New Roman" w:hAnsi="Times New Roman" w:cs="Times New Roman"/>
          <w:sz w:val="24"/>
          <w:szCs w:val="24"/>
        </w:rPr>
        <w:t xml:space="preserve"> домами оснащенными электронными узлами ввода в сравнении с нормативом, с начала эксплуатации первого дома</w:t>
      </w:r>
      <w:r w:rsidRPr="00777E4F">
        <w:rPr>
          <w:rFonts w:ascii="Times New Roman" w:hAnsi="Times New Roman" w:cs="Times New Roman"/>
          <w:bCs/>
          <w:sz w:val="24"/>
          <w:szCs w:val="24"/>
        </w:rPr>
        <w:t>, показал что экономия составила 2 562,34 Гкал или 3 375 615,92 руб</w:t>
      </w:r>
      <w:r w:rsidRPr="00777E4F">
        <w:rPr>
          <w:rFonts w:ascii="Times New Roman" w:hAnsi="Times New Roman" w:cs="Times New Roman"/>
          <w:sz w:val="24"/>
          <w:szCs w:val="24"/>
        </w:rPr>
        <w:t>.</w:t>
      </w:r>
    </w:p>
    <w:p w:rsidR="00777E4F" w:rsidRDefault="00C049FE" w:rsidP="00777E4F">
      <w:pPr>
        <w:widowControl/>
        <w:suppressAutoHyphens/>
        <w:autoSpaceDE/>
        <w:autoSpaceDN/>
        <w:adjustRightInd/>
        <w:spacing w:line="264"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8668" cy="2347465"/>
            <wp:effectExtent l="10421" t="5210" r="5211" b="0"/>
            <wp:docPr id="1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7E4F" w:rsidRDefault="00777E4F" w:rsidP="00777E4F">
      <w:pPr>
        <w:widowControl/>
        <w:suppressAutoHyphens/>
        <w:autoSpaceDE/>
        <w:autoSpaceDN/>
        <w:adjustRightInd/>
        <w:spacing w:line="264" w:lineRule="auto"/>
        <w:ind w:firstLine="0"/>
        <w:rPr>
          <w:rFonts w:ascii="Times New Roman" w:hAnsi="Times New Roman" w:cs="Times New Roman"/>
          <w:sz w:val="24"/>
          <w:szCs w:val="24"/>
        </w:rPr>
      </w:pPr>
    </w:p>
    <w:p w:rsidR="00777E4F" w:rsidRDefault="00C049FE" w:rsidP="00777E4F">
      <w:pPr>
        <w:widowControl/>
        <w:suppressAutoHyphens/>
        <w:autoSpaceDE/>
        <w:autoSpaceDN/>
        <w:adjustRightInd/>
        <w:spacing w:line="264"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4564" cy="2166891"/>
            <wp:effectExtent l="10624" t="4809" r="5312" b="0"/>
            <wp:docPr id="1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77E4F" w:rsidRDefault="00777E4F" w:rsidP="00350E6C">
      <w:pPr>
        <w:widowControl/>
        <w:suppressAutoHyphens/>
        <w:autoSpaceDE/>
        <w:autoSpaceDN/>
        <w:adjustRightInd/>
        <w:spacing w:line="264" w:lineRule="auto"/>
        <w:ind w:firstLine="709"/>
        <w:rPr>
          <w:rFonts w:ascii="Times New Roman" w:hAnsi="Times New Roman" w:cs="Times New Roman"/>
          <w:sz w:val="24"/>
          <w:szCs w:val="24"/>
        </w:rPr>
      </w:pPr>
    </w:p>
    <w:p w:rsidR="008F531D" w:rsidRDefault="008F531D" w:rsidP="00350E6C">
      <w:pPr>
        <w:widowControl/>
        <w:suppressAutoHyphens/>
        <w:autoSpaceDE/>
        <w:autoSpaceDN/>
        <w:adjustRightInd/>
        <w:spacing w:line="264" w:lineRule="auto"/>
        <w:ind w:firstLine="709"/>
        <w:rPr>
          <w:rFonts w:ascii="Times New Roman" w:hAnsi="Times New Roman" w:cs="Times New Roman"/>
          <w:sz w:val="24"/>
          <w:szCs w:val="24"/>
        </w:rPr>
      </w:pPr>
    </w:p>
    <w:tbl>
      <w:tblPr>
        <w:tblW w:w="7376" w:type="dxa"/>
        <w:tblInd w:w="103" w:type="dxa"/>
        <w:tblLook w:val="04A0"/>
      </w:tblPr>
      <w:tblGrid>
        <w:gridCol w:w="998"/>
        <w:gridCol w:w="847"/>
        <w:gridCol w:w="1103"/>
        <w:gridCol w:w="1310"/>
        <w:gridCol w:w="1276"/>
        <w:gridCol w:w="1842"/>
      </w:tblGrid>
      <w:tr w:rsidR="00777E4F" w:rsidRPr="00777E4F" w:rsidTr="00777E4F">
        <w:trPr>
          <w:trHeight w:val="484"/>
        </w:trPr>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V норм (Гкал)</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V факт  (Гкал)</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V разница  (Гкал)</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Оплата при нормативе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Оплата при факте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Экономия (руб.)</w:t>
            </w:r>
          </w:p>
        </w:tc>
      </w:tr>
      <w:tr w:rsidR="00777E4F" w:rsidRPr="00777E4F" w:rsidTr="00777E4F">
        <w:trPr>
          <w:trHeight w:val="321"/>
        </w:trPr>
        <w:tc>
          <w:tcPr>
            <w:tcW w:w="998" w:type="dxa"/>
            <w:tcBorders>
              <w:top w:val="nil"/>
              <w:left w:val="single" w:sz="4" w:space="0" w:color="auto"/>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6 213,58</w:t>
            </w:r>
          </w:p>
        </w:tc>
        <w:tc>
          <w:tcPr>
            <w:tcW w:w="847" w:type="dxa"/>
            <w:tcBorders>
              <w:top w:val="nil"/>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3 651,24</w:t>
            </w:r>
          </w:p>
        </w:tc>
        <w:tc>
          <w:tcPr>
            <w:tcW w:w="1103" w:type="dxa"/>
            <w:tcBorders>
              <w:top w:val="nil"/>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2 562,34</w:t>
            </w:r>
          </w:p>
        </w:tc>
        <w:tc>
          <w:tcPr>
            <w:tcW w:w="1310" w:type="dxa"/>
            <w:tcBorders>
              <w:top w:val="nil"/>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8 154 702,71</w:t>
            </w:r>
          </w:p>
        </w:tc>
        <w:tc>
          <w:tcPr>
            <w:tcW w:w="1276" w:type="dxa"/>
            <w:tcBorders>
              <w:top w:val="nil"/>
              <w:left w:val="nil"/>
              <w:bottom w:val="single" w:sz="4" w:space="0" w:color="auto"/>
              <w:right w:val="single" w:sz="4" w:space="0" w:color="auto"/>
            </w:tcBorders>
            <w:shd w:val="clear" w:color="auto" w:fill="auto"/>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4 779 086,79</w:t>
            </w:r>
          </w:p>
        </w:tc>
        <w:tc>
          <w:tcPr>
            <w:tcW w:w="1842" w:type="dxa"/>
            <w:tcBorders>
              <w:top w:val="nil"/>
              <w:left w:val="nil"/>
              <w:bottom w:val="single" w:sz="4" w:space="0" w:color="auto"/>
              <w:right w:val="single" w:sz="4" w:space="0" w:color="auto"/>
            </w:tcBorders>
            <w:shd w:val="clear" w:color="auto" w:fill="auto"/>
            <w:noWrap/>
            <w:vAlign w:val="center"/>
            <w:hideMark/>
          </w:tcPr>
          <w:p w:rsidR="00777E4F" w:rsidRPr="00777E4F" w:rsidRDefault="00777E4F" w:rsidP="00777E4F">
            <w:pPr>
              <w:widowControl/>
              <w:autoSpaceDE/>
              <w:autoSpaceDN/>
              <w:adjustRightInd/>
              <w:ind w:firstLine="0"/>
              <w:jc w:val="center"/>
              <w:rPr>
                <w:rFonts w:ascii="Times New Roman" w:hAnsi="Times New Roman" w:cs="Times New Roman"/>
                <w:color w:val="000000"/>
                <w:sz w:val="18"/>
                <w:szCs w:val="18"/>
              </w:rPr>
            </w:pPr>
            <w:r w:rsidRPr="00777E4F">
              <w:rPr>
                <w:rFonts w:ascii="Times New Roman" w:hAnsi="Times New Roman" w:cs="Times New Roman"/>
                <w:color w:val="000000"/>
                <w:sz w:val="18"/>
                <w:szCs w:val="18"/>
              </w:rPr>
              <w:t>3 375 615,92</w:t>
            </w:r>
          </w:p>
        </w:tc>
      </w:tr>
    </w:tbl>
    <w:p w:rsidR="00777E4F" w:rsidRPr="00423F91" w:rsidRDefault="00423F91" w:rsidP="00777E4F">
      <w:pPr>
        <w:widowControl/>
        <w:suppressAutoHyphens/>
        <w:autoSpaceDE/>
        <w:autoSpaceDN/>
        <w:adjustRightInd/>
        <w:spacing w:line="264" w:lineRule="auto"/>
        <w:ind w:firstLine="0"/>
        <w:rPr>
          <w:rFonts w:ascii="Times New Roman" w:hAnsi="Times New Roman" w:cs="Times New Roman"/>
          <w:i/>
          <w:sz w:val="18"/>
          <w:szCs w:val="18"/>
        </w:rPr>
      </w:pPr>
      <w:r w:rsidRPr="00423F91">
        <w:rPr>
          <w:rFonts w:ascii="Times New Roman" w:hAnsi="Times New Roman" w:cs="Times New Roman"/>
          <w:i/>
          <w:sz w:val="18"/>
          <w:szCs w:val="18"/>
        </w:rPr>
        <w:lastRenderedPageBreak/>
        <w:t>Таб. 1.6</w:t>
      </w:r>
    </w:p>
    <w:p w:rsidR="00777E4F" w:rsidRDefault="00777E4F" w:rsidP="00350E6C">
      <w:pPr>
        <w:widowControl/>
        <w:suppressAutoHyphens/>
        <w:autoSpaceDE/>
        <w:autoSpaceDN/>
        <w:adjustRightInd/>
        <w:spacing w:line="264" w:lineRule="auto"/>
        <w:ind w:firstLine="709"/>
        <w:rPr>
          <w:rFonts w:ascii="Times New Roman" w:hAnsi="Times New Roman" w:cs="Times New Roman"/>
          <w:sz w:val="24"/>
          <w:szCs w:val="24"/>
        </w:rPr>
      </w:pPr>
    </w:p>
    <w:p w:rsidR="004370BF" w:rsidRPr="00892D1F" w:rsidRDefault="004370BF" w:rsidP="00350E6C">
      <w:pPr>
        <w:widowControl/>
        <w:suppressAutoHyphens/>
        <w:autoSpaceDE/>
        <w:autoSpaceDN/>
        <w:adjustRightInd/>
        <w:spacing w:line="264" w:lineRule="auto"/>
        <w:ind w:firstLine="709"/>
        <w:rPr>
          <w:rFonts w:ascii="Times New Roman" w:hAnsi="Times New Roman" w:cs="Times New Roman"/>
          <w:b/>
          <w:i/>
          <w:sz w:val="24"/>
          <w:szCs w:val="24"/>
        </w:rPr>
      </w:pPr>
      <w:r w:rsidRPr="00892D1F">
        <w:rPr>
          <w:rFonts w:ascii="Times New Roman" w:hAnsi="Times New Roman" w:cs="Times New Roman"/>
          <w:b/>
          <w:i/>
          <w:sz w:val="24"/>
          <w:szCs w:val="24"/>
        </w:rPr>
        <w:t xml:space="preserve">Потребление ресурсов </w:t>
      </w:r>
      <w:r w:rsidR="0016492E" w:rsidRPr="00892D1F">
        <w:rPr>
          <w:rFonts w:ascii="Times New Roman" w:hAnsi="Times New Roman" w:cs="Times New Roman"/>
          <w:b/>
          <w:i/>
          <w:sz w:val="24"/>
          <w:szCs w:val="24"/>
        </w:rPr>
        <w:t xml:space="preserve">в жилом фонде </w:t>
      </w:r>
      <w:r w:rsidRPr="00892D1F">
        <w:rPr>
          <w:rFonts w:ascii="Times New Roman" w:hAnsi="Times New Roman" w:cs="Times New Roman"/>
          <w:b/>
          <w:i/>
          <w:sz w:val="24"/>
          <w:szCs w:val="24"/>
        </w:rPr>
        <w:t xml:space="preserve">до 2009 года имело тенденцию роста, что свидетельствует об отсутствии скоординированной работы в части энергосбережения.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К  2020 году потребление энергетических ресурсов должно снизиться  в  соответствии  с  целевыми  показателями  в разы (Приложение</w:t>
      </w:r>
      <w:r w:rsidR="005E5454">
        <w:rPr>
          <w:rFonts w:ascii="Times New Roman" w:hAnsi="Times New Roman" w:cs="Times New Roman"/>
          <w:sz w:val="24"/>
          <w:szCs w:val="24"/>
        </w:rPr>
        <w:t xml:space="preserve"> </w:t>
      </w:r>
      <w:r w:rsidRPr="00A90489">
        <w:rPr>
          <w:rFonts w:ascii="Times New Roman" w:hAnsi="Times New Roman" w:cs="Times New Roman"/>
          <w:sz w:val="24"/>
          <w:szCs w:val="24"/>
        </w:rPr>
        <w:t>№</w:t>
      </w:r>
      <w:r w:rsidR="005E5454">
        <w:rPr>
          <w:rFonts w:ascii="Times New Roman" w:hAnsi="Times New Roman" w:cs="Times New Roman"/>
          <w:sz w:val="24"/>
          <w:szCs w:val="24"/>
        </w:rPr>
        <w:t xml:space="preserve"> 2.</w:t>
      </w:r>
      <w:r w:rsidRPr="00A90489">
        <w:rPr>
          <w:rFonts w:ascii="Times New Roman" w:hAnsi="Times New Roman" w:cs="Times New Roman"/>
          <w:sz w:val="24"/>
          <w:szCs w:val="24"/>
        </w:rPr>
        <w:t>1</w:t>
      </w:r>
      <w:r w:rsidR="005E5454">
        <w:rPr>
          <w:rFonts w:ascii="Times New Roman" w:hAnsi="Times New Roman" w:cs="Times New Roman"/>
          <w:sz w:val="24"/>
          <w:szCs w:val="24"/>
        </w:rPr>
        <w:t>.</w:t>
      </w:r>
      <w:r w:rsidRPr="00A90489">
        <w:rPr>
          <w:rFonts w:ascii="Times New Roman" w:hAnsi="Times New Roman" w:cs="Times New Roman"/>
          <w:sz w:val="24"/>
          <w:szCs w:val="24"/>
        </w:rPr>
        <w:t xml:space="preserve">). </w:t>
      </w:r>
    </w:p>
    <w:p w:rsidR="004370BF" w:rsidRPr="00A90489" w:rsidRDefault="004370BF" w:rsidP="00350E6C">
      <w:pPr>
        <w:tabs>
          <w:tab w:val="left" w:pos="284"/>
        </w:tabs>
        <w:spacing w:line="264" w:lineRule="auto"/>
        <w:rPr>
          <w:rFonts w:ascii="Times New Roman" w:hAnsi="Times New Roman" w:cs="Times New Roman"/>
          <w:sz w:val="24"/>
          <w:szCs w:val="24"/>
        </w:rPr>
      </w:pPr>
      <w:r w:rsidRPr="00A90489">
        <w:rPr>
          <w:rFonts w:ascii="Times New Roman" w:hAnsi="Times New Roman" w:cs="Times New Roman"/>
          <w:sz w:val="24"/>
          <w:szCs w:val="24"/>
        </w:rPr>
        <w:t>По жилищному фонду  нормируемый  базовый  уровень  удельного  расхода  тепловой  энергии на  отопление  и  вентиляцию,  в  соответствии  с  требованиями к  энергетической   эффективности  зданий,  должен  быть  не  более   0,225 Гкал/кв. м, а  с  201</w:t>
      </w:r>
      <w:r w:rsidR="009737D1">
        <w:rPr>
          <w:rFonts w:ascii="Times New Roman" w:hAnsi="Times New Roman" w:cs="Times New Roman"/>
          <w:sz w:val="24"/>
          <w:szCs w:val="24"/>
        </w:rPr>
        <w:t>5</w:t>
      </w:r>
      <w:r w:rsidRPr="00A90489">
        <w:rPr>
          <w:rFonts w:ascii="Times New Roman" w:hAnsi="Times New Roman" w:cs="Times New Roman"/>
          <w:sz w:val="24"/>
          <w:szCs w:val="24"/>
        </w:rPr>
        <w:t xml:space="preserve"> года - не более  0,191 Гкал/кв.м.</w:t>
      </w:r>
    </w:p>
    <w:p w:rsidR="004370BF" w:rsidRPr="00A90489" w:rsidRDefault="004370BF" w:rsidP="00350E6C">
      <w:pPr>
        <w:tabs>
          <w:tab w:val="left" w:pos="284"/>
        </w:tabs>
        <w:spacing w:line="264" w:lineRule="auto"/>
        <w:rPr>
          <w:rFonts w:ascii="Times New Roman" w:hAnsi="Times New Roman" w:cs="Times New Roman"/>
          <w:sz w:val="24"/>
          <w:szCs w:val="24"/>
        </w:rPr>
      </w:pPr>
      <w:r w:rsidRPr="00A90489">
        <w:rPr>
          <w:rFonts w:ascii="Times New Roman" w:hAnsi="Times New Roman" w:cs="Times New Roman"/>
          <w:sz w:val="24"/>
          <w:szCs w:val="24"/>
        </w:rPr>
        <w:t xml:space="preserve">Программой установлено поэтапное снижение удельного потребления воды в  жилых  зданиях до  175 л на 1 чел. в сутки к 2020  году,  в том числе горячей  воды - до 80 - 85 л. </w:t>
      </w:r>
    </w:p>
    <w:p w:rsidR="004370BF" w:rsidRPr="00A90489" w:rsidRDefault="004370BF" w:rsidP="00350E6C">
      <w:pPr>
        <w:tabs>
          <w:tab w:val="left" w:pos="284"/>
        </w:tabs>
        <w:spacing w:line="264" w:lineRule="auto"/>
        <w:rPr>
          <w:rFonts w:ascii="Times New Roman" w:hAnsi="Times New Roman" w:cs="Times New Roman"/>
          <w:color w:val="000000"/>
          <w:sz w:val="24"/>
          <w:szCs w:val="24"/>
        </w:rPr>
      </w:pPr>
      <w:r w:rsidRPr="00A90489">
        <w:rPr>
          <w:rFonts w:ascii="Times New Roman" w:hAnsi="Times New Roman" w:cs="Times New Roman"/>
          <w:color w:val="000000"/>
          <w:sz w:val="24"/>
          <w:szCs w:val="24"/>
        </w:rPr>
        <w:t>Достижение обозначенных целей потребует проведение незамедлительных к</w:t>
      </w:r>
      <w:r w:rsidR="009737D1">
        <w:rPr>
          <w:rFonts w:ascii="Times New Roman" w:hAnsi="Times New Roman" w:cs="Times New Roman"/>
          <w:color w:val="000000"/>
          <w:sz w:val="24"/>
          <w:szCs w:val="24"/>
        </w:rPr>
        <w:t>а</w:t>
      </w:r>
      <w:r w:rsidRPr="00A90489">
        <w:rPr>
          <w:rFonts w:ascii="Times New Roman" w:hAnsi="Times New Roman" w:cs="Times New Roman"/>
          <w:color w:val="000000"/>
          <w:sz w:val="24"/>
          <w:szCs w:val="24"/>
        </w:rPr>
        <w:t xml:space="preserve">рдинальных мероприятий. </w:t>
      </w:r>
    </w:p>
    <w:p w:rsidR="004370BF" w:rsidRPr="00A90489" w:rsidRDefault="004370BF" w:rsidP="00350E6C">
      <w:pPr>
        <w:pStyle w:val="ConsPlusNormal"/>
        <w:widowControl/>
        <w:spacing w:line="264" w:lineRule="auto"/>
        <w:ind w:firstLine="709"/>
        <w:jc w:val="both"/>
        <w:rPr>
          <w:rFonts w:ascii="Times New Roman" w:hAnsi="Times New Roman"/>
          <w:sz w:val="24"/>
          <w:szCs w:val="24"/>
        </w:rPr>
      </w:pPr>
      <w:r w:rsidRPr="00A90489">
        <w:rPr>
          <w:rFonts w:ascii="Times New Roman" w:hAnsi="Times New Roman"/>
          <w:sz w:val="24"/>
          <w:szCs w:val="24"/>
        </w:rPr>
        <w:t>Для повышения энергетической эффективности многоквартирных домов необходимо провести:</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1. ранжирование многоквартирных домов по уровню </w:t>
      </w:r>
      <w:proofErr w:type="spellStart"/>
      <w:r w:rsidRPr="00A90489">
        <w:rPr>
          <w:rFonts w:ascii="Times New Roman" w:hAnsi="Times New Roman" w:cs="Times New Roman"/>
          <w:sz w:val="24"/>
          <w:szCs w:val="24"/>
        </w:rPr>
        <w:t>энергоэффективности</w:t>
      </w:r>
      <w:proofErr w:type="spellEnd"/>
      <w:r w:rsidRPr="00A90489">
        <w:rPr>
          <w:rFonts w:ascii="Times New Roman" w:hAnsi="Times New Roman" w:cs="Times New Roman"/>
          <w:sz w:val="24"/>
          <w:szCs w:val="24"/>
        </w:rPr>
        <w:t xml:space="preserve">, выявление многоквартирных домов, требующих реализации первоочередных мер по повышению </w:t>
      </w:r>
      <w:proofErr w:type="spellStart"/>
      <w:r w:rsidRPr="00A90489">
        <w:rPr>
          <w:rFonts w:ascii="Times New Roman" w:hAnsi="Times New Roman" w:cs="Times New Roman"/>
          <w:sz w:val="24"/>
          <w:szCs w:val="24"/>
        </w:rPr>
        <w:t>энергоэффективности</w:t>
      </w:r>
      <w:proofErr w:type="spellEnd"/>
      <w:r w:rsidRPr="00A90489">
        <w:rPr>
          <w:rFonts w:ascii="Times New Roman" w:hAnsi="Times New Roman" w:cs="Times New Roman"/>
          <w:sz w:val="24"/>
          <w:szCs w:val="24"/>
        </w:rPr>
        <w:t xml:space="preserve">;  </w:t>
      </w:r>
    </w:p>
    <w:p w:rsidR="004370BF" w:rsidRPr="00A90489" w:rsidRDefault="004370BF" w:rsidP="00350E6C">
      <w:pPr>
        <w:pStyle w:val="ConsPlusNormal"/>
        <w:widowControl/>
        <w:spacing w:line="264" w:lineRule="auto"/>
        <w:ind w:firstLine="709"/>
        <w:jc w:val="both"/>
        <w:rPr>
          <w:rFonts w:ascii="Times New Roman" w:hAnsi="Times New Roman"/>
          <w:sz w:val="24"/>
          <w:szCs w:val="24"/>
        </w:rPr>
      </w:pPr>
      <w:r w:rsidRPr="00A90489">
        <w:rPr>
          <w:rFonts w:ascii="Times New Roman" w:hAnsi="Times New Roman"/>
          <w:sz w:val="24"/>
          <w:szCs w:val="24"/>
        </w:rPr>
        <w:t>2.  внедрить технические средства измерения, учета и регулирования потребления энергоресурсов  и  воды;</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3.провести энергетические обследования, включая диагностику оптимальности структуры потребления энергетических ресурсов;</w:t>
      </w:r>
    </w:p>
    <w:p w:rsidR="004370BF" w:rsidRPr="00A90489" w:rsidRDefault="004370BF" w:rsidP="00350E6C">
      <w:pPr>
        <w:spacing w:line="264" w:lineRule="auto"/>
        <w:ind w:firstLine="709"/>
        <w:rPr>
          <w:rFonts w:ascii="Times New Roman" w:hAnsi="Times New Roman" w:cs="Times New Roman"/>
          <w:color w:val="000000"/>
          <w:sz w:val="24"/>
          <w:szCs w:val="24"/>
        </w:rPr>
      </w:pPr>
      <w:r w:rsidRPr="00A90489">
        <w:rPr>
          <w:rFonts w:ascii="Times New Roman" w:hAnsi="Times New Roman" w:cs="Times New Roman"/>
          <w:sz w:val="24"/>
          <w:szCs w:val="24"/>
        </w:rPr>
        <w:t>4. разработать технико-экономические обоснования на внедрение энергосберегающих мероприятий</w:t>
      </w:r>
      <w:r w:rsidRPr="00A90489">
        <w:rPr>
          <w:rFonts w:ascii="Times New Roman" w:hAnsi="Times New Roman" w:cs="Times New Roman"/>
          <w:color w:val="000000"/>
          <w:sz w:val="24"/>
          <w:szCs w:val="24"/>
        </w:rPr>
        <w:t>;</w:t>
      </w:r>
    </w:p>
    <w:p w:rsidR="004370BF" w:rsidRPr="00A90489" w:rsidRDefault="004370BF" w:rsidP="00350E6C">
      <w:pPr>
        <w:pStyle w:val="ConsPlusNormal"/>
        <w:widowControl/>
        <w:spacing w:line="264" w:lineRule="auto"/>
        <w:ind w:firstLine="709"/>
        <w:jc w:val="both"/>
        <w:rPr>
          <w:rFonts w:ascii="Times New Roman" w:hAnsi="Times New Roman"/>
          <w:sz w:val="24"/>
          <w:szCs w:val="24"/>
        </w:rPr>
      </w:pPr>
      <w:r w:rsidRPr="00A90489">
        <w:rPr>
          <w:rFonts w:ascii="Times New Roman" w:hAnsi="Times New Roman"/>
          <w:sz w:val="24"/>
          <w:szCs w:val="24"/>
        </w:rPr>
        <w:t>5. реализацию мероприятий по повышению энергетической эффективности при проведении  планового  капитального и текущего ремонта многоквартирных домов.</w:t>
      </w:r>
    </w:p>
    <w:p w:rsidR="007B01D5" w:rsidRDefault="007B01D5" w:rsidP="00350E6C">
      <w:pPr>
        <w:pStyle w:val="afa"/>
        <w:spacing w:before="0" w:beforeAutospacing="0" w:after="0" w:afterAutospacing="0" w:line="360" w:lineRule="auto"/>
        <w:jc w:val="center"/>
        <w:rPr>
          <w:b/>
          <w:color w:val="000000"/>
        </w:rPr>
      </w:pPr>
    </w:p>
    <w:p w:rsidR="004370BF" w:rsidRPr="00A90489" w:rsidRDefault="004370BF" w:rsidP="00350E6C">
      <w:pPr>
        <w:pStyle w:val="afa"/>
        <w:spacing w:before="0" w:beforeAutospacing="0" w:after="0" w:afterAutospacing="0" w:line="360" w:lineRule="auto"/>
        <w:jc w:val="center"/>
        <w:rPr>
          <w:b/>
          <w:color w:val="000000"/>
        </w:rPr>
      </w:pPr>
      <w:r w:rsidRPr="00A90489">
        <w:rPr>
          <w:b/>
          <w:color w:val="000000"/>
          <w:lang w:val="en-US"/>
        </w:rPr>
        <w:t>II</w:t>
      </w:r>
      <w:r w:rsidRPr="00A90489">
        <w:rPr>
          <w:b/>
          <w:color w:val="000000"/>
        </w:rPr>
        <w:t>.2 Энергосбережение в бюджетной сфере</w:t>
      </w:r>
    </w:p>
    <w:p w:rsidR="004370BF" w:rsidRPr="00BE6DD9" w:rsidRDefault="00BE6DD9" w:rsidP="00350E6C">
      <w:pPr>
        <w:pStyle w:val="ConsPlusNormal"/>
        <w:widowControl/>
        <w:spacing w:line="264" w:lineRule="auto"/>
        <w:ind w:firstLine="709"/>
        <w:jc w:val="both"/>
        <w:rPr>
          <w:rFonts w:ascii="Times New Roman" w:hAnsi="Times New Roman"/>
          <w:sz w:val="24"/>
          <w:szCs w:val="24"/>
        </w:rPr>
      </w:pPr>
      <w:r>
        <w:rPr>
          <w:rFonts w:ascii="Times New Roman" w:hAnsi="Times New Roman"/>
          <w:sz w:val="24"/>
          <w:szCs w:val="24"/>
        </w:rPr>
        <w:t xml:space="preserve">Проведения мероприятий </w:t>
      </w:r>
      <w:proofErr w:type="gramStart"/>
      <w:r>
        <w:rPr>
          <w:rFonts w:ascii="Times New Roman" w:hAnsi="Times New Roman"/>
          <w:sz w:val="24"/>
          <w:szCs w:val="24"/>
        </w:rPr>
        <w:t>в</w:t>
      </w:r>
      <w:proofErr w:type="gramEnd"/>
      <w:r w:rsidR="004370BF" w:rsidRPr="00BE6DD9">
        <w:rPr>
          <w:rFonts w:ascii="Times New Roman" w:hAnsi="Times New Roman"/>
          <w:sz w:val="24"/>
          <w:szCs w:val="24"/>
        </w:rPr>
        <w:t xml:space="preserve"> </w:t>
      </w:r>
      <w:proofErr w:type="gramStart"/>
      <w:r w:rsidR="004370BF" w:rsidRPr="00BE6DD9">
        <w:rPr>
          <w:rFonts w:ascii="Times New Roman" w:hAnsi="Times New Roman"/>
          <w:sz w:val="24"/>
          <w:szCs w:val="24"/>
        </w:rPr>
        <w:t>бюджетных</w:t>
      </w:r>
      <w:proofErr w:type="gramEnd"/>
      <w:r w:rsidR="004370BF" w:rsidRPr="00BE6DD9">
        <w:rPr>
          <w:rFonts w:ascii="Times New Roman" w:hAnsi="Times New Roman"/>
          <w:sz w:val="24"/>
          <w:szCs w:val="24"/>
        </w:rPr>
        <w:t xml:space="preserve"> учреждений</w:t>
      </w:r>
      <w:r>
        <w:rPr>
          <w:rFonts w:ascii="Times New Roman" w:hAnsi="Times New Roman"/>
          <w:sz w:val="24"/>
          <w:szCs w:val="24"/>
        </w:rPr>
        <w:t xml:space="preserve"> направлено</w:t>
      </w:r>
      <w:r w:rsidR="004370BF" w:rsidRPr="00BE6DD9">
        <w:rPr>
          <w:rFonts w:ascii="Times New Roman" w:hAnsi="Times New Roman"/>
          <w:sz w:val="24"/>
          <w:szCs w:val="24"/>
        </w:rPr>
        <w:t xml:space="preserve"> на энергообеспечение и повышение эффективности использования энергоресурсов за счет сокращения непроизводительных расходов и потерь энергоносителей</w:t>
      </w:r>
      <w:r w:rsidR="001917EA">
        <w:rPr>
          <w:rFonts w:ascii="Times New Roman" w:hAnsi="Times New Roman"/>
          <w:sz w:val="24"/>
          <w:szCs w:val="24"/>
        </w:rPr>
        <w:t>.</w:t>
      </w:r>
    </w:p>
    <w:p w:rsidR="008B4471" w:rsidRPr="002602CC" w:rsidRDefault="008B4471" w:rsidP="008B4471">
      <w:pPr>
        <w:overflowPunct w:val="0"/>
        <w:ind w:left="720"/>
        <w:jc w:val="center"/>
        <w:rPr>
          <w:rFonts w:ascii="Times New Roman" w:hAnsi="Times New Roman"/>
          <w:sz w:val="24"/>
          <w:szCs w:val="24"/>
        </w:rPr>
      </w:pPr>
      <w:r w:rsidRPr="002602CC">
        <w:rPr>
          <w:rFonts w:ascii="Times New Roman" w:hAnsi="Times New Roman"/>
          <w:sz w:val="24"/>
          <w:szCs w:val="24"/>
        </w:rPr>
        <w:t xml:space="preserve">В 2015 году был введен первый на Дальнем Востоке </w:t>
      </w:r>
    </w:p>
    <w:p w:rsidR="008B4471" w:rsidRPr="002602CC" w:rsidRDefault="008B4471" w:rsidP="008B4471">
      <w:pPr>
        <w:overflowPunct w:val="0"/>
        <w:ind w:left="720"/>
        <w:jc w:val="center"/>
        <w:rPr>
          <w:rFonts w:ascii="Times New Roman" w:hAnsi="Times New Roman" w:cs="Times New Roman"/>
          <w:sz w:val="26"/>
          <w:szCs w:val="26"/>
        </w:rPr>
      </w:pPr>
      <w:proofErr w:type="spellStart"/>
      <w:r w:rsidRPr="002602CC">
        <w:rPr>
          <w:rFonts w:ascii="Times New Roman" w:hAnsi="Times New Roman" w:cs="Times New Roman"/>
          <w:sz w:val="26"/>
          <w:szCs w:val="26"/>
        </w:rPr>
        <w:t>Энергоэффективный</w:t>
      </w:r>
      <w:proofErr w:type="spellEnd"/>
      <w:r w:rsidRPr="002602CC">
        <w:rPr>
          <w:rFonts w:ascii="Times New Roman" w:hAnsi="Times New Roman" w:cs="Times New Roman"/>
          <w:sz w:val="26"/>
          <w:szCs w:val="26"/>
        </w:rPr>
        <w:t xml:space="preserve"> Детский сад с применением альтернативного источника энергии «Василёк» на 100 мест</w:t>
      </w:r>
    </w:p>
    <w:p w:rsidR="009D557F" w:rsidRPr="008B4471" w:rsidRDefault="00C049FE" w:rsidP="009D557F">
      <w:pPr>
        <w:pStyle w:val="ConsPlusNormal"/>
        <w:widowControl/>
        <w:spacing w:line="264" w:lineRule="auto"/>
        <w:ind w:firstLine="284"/>
        <w:jc w:val="center"/>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4067175" cy="3057525"/>
            <wp:effectExtent l="19050" t="0" r="9525" b="0"/>
            <wp:docPr id="12" name="Рисунок 8" descr="DSC00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09382.jpg"/>
                    <pic:cNvPicPr>
                      <a:picLocks noChangeAspect="1" noChangeArrowheads="1"/>
                    </pic:cNvPicPr>
                  </pic:nvPicPr>
                  <pic:blipFill>
                    <a:blip r:embed="rId24"/>
                    <a:srcRect/>
                    <a:stretch>
                      <a:fillRect/>
                    </a:stretch>
                  </pic:blipFill>
                  <pic:spPr bwMode="auto">
                    <a:xfrm>
                      <a:off x="0" y="0"/>
                      <a:ext cx="4067175" cy="3057525"/>
                    </a:xfrm>
                    <a:prstGeom prst="rect">
                      <a:avLst/>
                    </a:prstGeom>
                    <a:noFill/>
                    <a:ln w="9525">
                      <a:noFill/>
                      <a:miter lim="800000"/>
                      <a:headEnd/>
                      <a:tailEnd/>
                    </a:ln>
                  </pic:spPr>
                </pic:pic>
              </a:graphicData>
            </a:graphic>
          </wp:inline>
        </w:drawing>
      </w:r>
      <w:r w:rsidR="003F1DDF" w:rsidRPr="003F1DDF">
        <w:rPr>
          <w:rFonts w:ascii="Times New Roman" w:hAnsi="Times New Roman"/>
          <w:b/>
          <w:i/>
          <w:sz w:val="18"/>
          <w:szCs w:val="18"/>
        </w:rPr>
        <w:t>рис.1.5</w:t>
      </w:r>
    </w:p>
    <w:p w:rsidR="008B4471" w:rsidRPr="008B4471" w:rsidRDefault="008B4471" w:rsidP="008B4471">
      <w:pPr>
        <w:spacing w:line="276" w:lineRule="auto"/>
        <w:ind w:firstLine="709"/>
        <w:rPr>
          <w:rFonts w:ascii="Times New Roman" w:hAnsi="Times New Roman" w:cs="Times New Roman"/>
          <w:sz w:val="24"/>
          <w:szCs w:val="24"/>
          <w:u w:val="single"/>
        </w:rPr>
      </w:pPr>
      <w:r w:rsidRPr="008B4471">
        <w:rPr>
          <w:rFonts w:ascii="Times New Roman" w:hAnsi="Times New Roman" w:cs="Times New Roman"/>
          <w:sz w:val="24"/>
          <w:szCs w:val="24"/>
          <w:u w:val="single"/>
        </w:rPr>
        <w:t>Цели и задачи проекта;</w:t>
      </w:r>
    </w:p>
    <w:p w:rsidR="008B4471" w:rsidRDefault="008B4471" w:rsidP="008B4471">
      <w:pPr>
        <w:spacing w:line="276" w:lineRule="auto"/>
        <w:ind w:firstLine="142"/>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B4471">
        <w:rPr>
          <w:rFonts w:ascii="Times New Roman" w:hAnsi="Times New Roman" w:cs="Times New Roman"/>
          <w:sz w:val="24"/>
          <w:szCs w:val="24"/>
        </w:rPr>
        <w:t xml:space="preserve">1)Ликвидация очередности в дошкольные образовательные учреждения </w:t>
      </w:r>
    </w:p>
    <w:p w:rsidR="008B4471" w:rsidRPr="008B4471" w:rsidRDefault="008B4471" w:rsidP="008B4471">
      <w:pPr>
        <w:spacing w:line="276" w:lineRule="auto"/>
        <w:ind w:firstLine="142"/>
        <w:rPr>
          <w:rFonts w:ascii="Times New Roman" w:hAnsi="Times New Roman" w:cs="Times New Roman"/>
          <w:sz w:val="24"/>
          <w:szCs w:val="24"/>
        </w:rPr>
      </w:pPr>
      <w:r>
        <w:rPr>
          <w:rFonts w:ascii="Times New Roman" w:hAnsi="Times New Roman" w:cs="Times New Roman"/>
          <w:sz w:val="24"/>
          <w:szCs w:val="24"/>
        </w:rPr>
        <w:t xml:space="preserve">            </w:t>
      </w:r>
      <w:r w:rsidRPr="008B4471">
        <w:rPr>
          <w:rFonts w:ascii="Times New Roman" w:hAnsi="Times New Roman" w:cs="Times New Roman"/>
          <w:sz w:val="24"/>
          <w:szCs w:val="24"/>
        </w:rPr>
        <w:t>для детей от 3-х до 7-и лет</w:t>
      </w:r>
    </w:p>
    <w:p w:rsidR="008B4471" w:rsidRPr="008B4471" w:rsidRDefault="008B4471" w:rsidP="008B4471">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8B4471">
        <w:rPr>
          <w:rFonts w:ascii="Times New Roman" w:hAnsi="Times New Roman" w:cs="Times New Roman"/>
          <w:sz w:val="24"/>
          <w:szCs w:val="24"/>
        </w:rPr>
        <w:t xml:space="preserve">2) Уменьшение объемов потребления энергоресурсов за счет: </w:t>
      </w:r>
    </w:p>
    <w:p w:rsidR="008B4471" w:rsidRPr="008B4471" w:rsidRDefault="008B4471" w:rsidP="008B4471">
      <w:pPr>
        <w:spacing w:line="276" w:lineRule="auto"/>
        <w:ind w:firstLine="709"/>
        <w:rPr>
          <w:rFonts w:ascii="Times New Roman" w:hAnsi="Times New Roman" w:cs="Times New Roman"/>
          <w:sz w:val="24"/>
          <w:szCs w:val="24"/>
        </w:rPr>
      </w:pPr>
      <w:r w:rsidRPr="008B4471">
        <w:rPr>
          <w:rFonts w:ascii="Times New Roman" w:hAnsi="Times New Roman" w:cs="Times New Roman"/>
          <w:sz w:val="24"/>
          <w:szCs w:val="24"/>
        </w:rPr>
        <w:t xml:space="preserve">    -Применение высокотехнологического оборудования; </w:t>
      </w:r>
    </w:p>
    <w:p w:rsidR="008B4471" w:rsidRPr="008B4471" w:rsidRDefault="008B4471" w:rsidP="008B4471">
      <w:pPr>
        <w:spacing w:line="276" w:lineRule="auto"/>
        <w:ind w:firstLine="709"/>
        <w:rPr>
          <w:rFonts w:ascii="Times New Roman" w:hAnsi="Times New Roman" w:cs="Times New Roman"/>
          <w:sz w:val="24"/>
          <w:szCs w:val="24"/>
        </w:rPr>
      </w:pPr>
      <w:r w:rsidRPr="008B4471">
        <w:rPr>
          <w:rFonts w:ascii="Times New Roman" w:hAnsi="Times New Roman" w:cs="Times New Roman"/>
          <w:sz w:val="24"/>
          <w:szCs w:val="24"/>
        </w:rPr>
        <w:t xml:space="preserve">    -Использование альтернативной энергии; </w:t>
      </w:r>
    </w:p>
    <w:p w:rsidR="008B4471" w:rsidRPr="008B4471" w:rsidRDefault="008B4471" w:rsidP="008B4471">
      <w:pPr>
        <w:spacing w:line="276"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8B4471">
        <w:rPr>
          <w:rFonts w:ascii="Times New Roman" w:hAnsi="Times New Roman" w:cs="Times New Roman"/>
          <w:sz w:val="24"/>
          <w:szCs w:val="24"/>
        </w:rPr>
        <w:t xml:space="preserve">3) Создание комфортных условий для детей; </w:t>
      </w:r>
    </w:p>
    <w:p w:rsidR="008B4471" w:rsidRPr="008B4471" w:rsidRDefault="008B4471" w:rsidP="008B4471">
      <w:pPr>
        <w:spacing w:line="276" w:lineRule="auto"/>
        <w:ind w:firstLine="709"/>
        <w:rPr>
          <w:rFonts w:ascii="Times New Roman" w:hAnsi="Times New Roman" w:cs="Times New Roman"/>
          <w:sz w:val="24"/>
          <w:szCs w:val="24"/>
          <w:u w:val="single"/>
        </w:rPr>
      </w:pPr>
      <w:r w:rsidRPr="008B4471">
        <w:rPr>
          <w:rFonts w:ascii="Times New Roman" w:hAnsi="Times New Roman" w:cs="Times New Roman"/>
          <w:sz w:val="24"/>
          <w:szCs w:val="24"/>
          <w:u w:val="single"/>
        </w:rPr>
        <w:t>Ожидаемым результатом является:</w:t>
      </w:r>
    </w:p>
    <w:p w:rsidR="008B4471" w:rsidRPr="008B4471" w:rsidRDefault="008B4471" w:rsidP="008B4471">
      <w:pPr>
        <w:pStyle w:val="aff5"/>
        <w:widowControl/>
        <w:numPr>
          <w:ilvl w:val="0"/>
          <w:numId w:val="23"/>
        </w:numPr>
        <w:autoSpaceDE/>
        <w:autoSpaceDN/>
        <w:adjustRightInd/>
        <w:spacing w:line="276" w:lineRule="auto"/>
        <w:ind w:left="993" w:hanging="426"/>
        <w:contextualSpacing/>
        <w:rPr>
          <w:rFonts w:ascii="Times New Roman" w:hAnsi="Times New Roman" w:cs="Times New Roman"/>
          <w:sz w:val="24"/>
          <w:szCs w:val="24"/>
        </w:rPr>
      </w:pPr>
      <w:r w:rsidRPr="008B4471">
        <w:rPr>
          <w:rFonts w:ascii="Times New Roman" w:hAnsi="Times New Roman" w:cs="Times New Roman"/>
          <w:sz w:val="24"/>
          <w:szCs w:val="24"/>
        </w:rPr>
        <w:t xml:space="preserve">Ликвидация очередности в дошкольные образовательные учреждения </w:t>
      </w:r>
      <w:proofErr w:type="gramStart"/>
      <w:r w:rsidRPr="008B4471">
        <w:rPr>
          <w:rFonts w:ascii="Times New Roman" w:hAnsi="Times New Roman" w:cs="Times New Roman"/>
          <w:sz w:val="24"/>
          <w:szCs w:val="24"/>
        </w:rPr>
        <w:t>для</w:t>
      </w:r>
      <w:proofErr w:type="gramEnd"/>
      <w:r w:rsidRPr="008B4471">
        <w:rPr>
          <w:rFonts w:ascii="Times New Roman" w:hAnsi="Times New Roman" w:cs="Times New Roman"/>
          <w:sz w:val="24"/>
          <w:szCs w:val="24"/>
        </w:rPr>
        <w:t xml:space="preserve">   </w:t>
      </w:r>
    </w:p>
    <w:p w:rsidR="008B4471" w:rsidRPr="008B4471" w:rsidRDefault="008B4471" w:rsidP="008B4471">
      <w:pPr>
        <w:pStyle w:val="aff5"/>
        <w:spacing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8B4471">
        <w:rPr>
          <w:rFonts w:ascii="Times New Roman" w:hAnsi="Times New Roman" w:cs="Times New Roman"/>
          <w:sz w:val="24"/>
          <w:szCs w:val="24"/>
        </w:rPr>
        <w:t>детей от 3-х до 7-и лет</w:t>
      </w:r>
    </w:p>
    <w:p w:rsidR="008B4471" w:rsidRPr="008B4471" w:rsidRDefault="008B4471" w:rsidP="008B4471">
      <w:pPr>
        <w:spacing w:line="276" w:lineRule="auto"/>
        <w:ind w:firstLine="709"/>
        <w:rPr>
          <w:rFonts w:ascii="Times New Roman" w:hAnsi="Times New Roman" w:cs="Times New Roman"/>
          <w:noProof/>
          <w:sz w:val="24"/>
          <w:szCs w:val="24"/>
        </w:rPr>
      </w:pPr>
      <w:r w:rsidRPr="008B4471">
        <w:rPr>
          <w:rFonts w:ascii="Times New Roman" w:hAnsi="Times New Roman" w:cs="Times New Roman"/>
          <w:noProof/>
          <w:sz w:val="24"/>
          <w:szCs w:val="24"/>
        </w:rPr>
        <w:t xml:space="preserve">2) Экономия затратат на коммунальные услуги; </w:t>
      </w:r>
    </w:p>
    <w:p w:rsidR="008B4471" w:rsidRPr="008B4471" w:rsidRDefault="008B4471" w:rsidP="008B4471">
      <w:pPr>
        <w:spacing w:line="276" w:lineRule="auto"/>
        <w:ind w:firstLine="709"/>
        <w:rPr>
          <w:rFonts w:ascii="Times New Roman" w:hAnsi="Times New Roman" w:cs="Times New Roman"/>
          <w:noProof/>
          <w:sz w:val="24"/>
          <w:szCs w:val="24"/>
        </w:rPr>
      </w:pPr>
      <w:r w:rsidRPr="008B4471">
        <w:rPr>
          <w:rFonts w:ascii="Times New Roman" w:hAnsi="Times New Roman" w:cs="Times New Roman"/>
          <w:noProof/>
          <w:sz w:val="24"/>
          <w:szCs w:val="24"/>
        </w:rPr>
        <w:t xml:space="preserve">3) Использование альтернативной энергии; </w:t>
      </w:r>
    </w:p>
    <w:p w:rsidR="008B4471" w:rsidRPr="008B4471" w:rsidRDefault="008B4471" w:rsidP="008B4471">
      <w:pPr>
        <w:spacing w:line="276" w:lineRule="auto"/>
        <w:ind w:firstLine="709"/>
        <w:rPr>
          <w:rFonts w:ascii="Times New Roman" w:hAnsi="Times New Roman" w:cs="Times New Roman"/>
          <w:sz w:val="24"/>
          <w:szCs w:val="24"/>
          <w:u w:val="single"/>
        </w:rPr>
      </w:pPr>
      <w:r w:rsidRPr="008B4471">
        <w:rPr>
          <w:rFonts w:ascii="Times New Roman" w:hAnsi="Times New Roman" w:cs="Times New Roman"/>
          <w:noProof/>
          <w:sz w:val="24"/>
          <w:szCs w:val="24"/>
        </w:rPr>
        <w:t xml:space="preserve">4) Комфортное условие нахождения детей в саду. </w:t>
      </w:r>
    </w:p>
    <w:p w:rsidR="008B4471" w:rsidRDefault="008B4471" w:rsidP="008B4471">
      <w:pPr>
        <w:ind w:firstLine="0"/>
        <w:rPr>
          <w:rFonts w:ascii="Times New Roman" w:hAnsi="Times New Roman" w:cs="Times New Roman"/>
          <w:b/>
          <w:sz w:val="24"/>
          <w:szCs w:val="24"/>
          <w:u w:val="single"/>
        </w:rPr>
      </w:pPr>
    </w:p>
    <w:p w:rsidR="009D557F" w:rsidRPr="009D557F" w:rsidRDefault="009D557F" w:rsidP="009D557F">
      <w:pPr>
        <w:spacing w:after="120" w:line="360" w:lineRule="auto"/>
        <w:ind w:firstLine="709"/>
        <w:rPr>
          <w:rFonts w:ascii="Times New Roman" w:hAnsi="Times New Roman" w:cs="Times New Roman"/>
          <w:sz w:val="24"/>
          <w:szCs w:val="24"/>
          <w:u w:val="single"/>
        </w:rPr>
      </w:pPr>
      <w:r w:rsidRPr="009D557F">
        <w:rPr>
          <w:rFonts w:ascii="Times New Roman" w:hAnsi="Times New Roman" w:cs="Times New Roman"/>
          <w:sz w:val="24"/>
          <w:szCs w:val="24"/>
          <w:u w:val="single"/>
        </w:rPr>
        <w:t xml:space="preserve">Используемые технологии в области энергосбережения и повышения </w:t>
      </w:r>
    </w:p>
    <w:p w:rsidR="009D557F" w:rsidRPr="009D557F" w:rsidRDefault="009D557F" w:rsidP="009D557F">
      <w:pPr>
        <w:spacing w:after="120" w:line="360" w:lineRule="auto"/>
        <w:ind w:firstLine="709"/>
        <w:rPr>
          <w:rFonts w:ascii="Times New Roman" w:hAnsi="Times New Roman" w:cs="Times New Roman"/>
          <w:sz w:val="24"/>
          <w:szCs w:val="24"/>
          <w:u w:val="single"/>
        </w:rPr>
      </w:pPr>
      <w:proofErr w:type="spellStart"/>
      <w:r w:rsidRPr="009D557F">
        <w:rPr>
          <w:rFonts w:ascii="Times New Roman" w:hAnsi="Times New Roman" w:cs="Times New Roman"/>
          <w:sz w:val="24"/>
          <w:szCs w:val="24"/>
          <w:u w:val="single"/>
        </w:rPr>
        <w:t>энергоэфективности</w:t>
      </w:r>
      <w:proofErr w:type="spellEnd"/>
      <w:r w:rsidRPr="009D557F">
        <w:rPr>
          <w:rFonts w:ascii="Times New Roman" w:hAnsi="Times New Roman" w:cs="Times New Roman"/>
          <w:sz w:val="24"/>
          <w:szCs w:val="24"/>
          <w:u w:val="single"/>
        </w:rPr>
        <w:t xml:space="preserve"> при реализации данного проекта:</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1)Теплоснабжение детского сада производится от БМК (</w:t>
      </w:r>
      <w:proofErr w:type="gramStart"/>
      <w:r w:rsidRPr="009D557F">
        <w:rPr>
          <w:rFonts w:ascii="Times New Roman" w:hAnsi="Times New Roman" w:cs="Times New Roman"/>
          <w:color w:val="000000"/>
          <w:sz w:val="24"/>
          <w:szCs w:val="24"/>
        </w:rPr>
        <w:t>блочной</w:t>
      </w:r>
      <w:proofErr w:type="gramEnd"/>
      <w:r w:rsidRPr="009D557F">
        <w:rPr>
          <w:rFonts w:ascii="Times New Roman" w:hAnsi="Times New Roman" w:cs="Times New Roman"/>
          <w:color w:val="000000"/>
          <w:sz w:val="24"/>
          <w:szCs w:val="24"/>
        </w:rPr>
        <w:t xml:space="preserve"> модульной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котельной). В котельной применено каскадное регулирование, что позволяет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экономить значительное количество топлива, особенно в </w:t>
      </w:r>
      <w:proofErr w:type="spellStart"/>
      <w:proofErr w:type="gramStart"/>
      <w:r w:rsidRPr="009D557F">
        <w:rPr>
          <w:rFonts w:ascii="Times New Roman" w:hAnsi="Times New Roman" w:cs="Times New Roman"/>
          <w:color w:val="000000"/>
          <w:sz w:val="24"/>
          <w:szCs w:val="24"/>
        </w:rPr>
        <w:t>весенне</w:t>
      </w:r>
      <w:proofErr w:type="spellEnd"/>
      <w:r w:rsidRPr="009D557F">
        <w:rPr>
          <w:rFonts w:ascii="Times New Roman" w:hAnsi="Times New Roman" w:cs="Times New Roman"/>
          <w:color w:val="000000"/>
          <w:sz w:val="24"/>
          <w:szCs w:val="24"/>
        </w:rPr>
        <w:t>- осенний</w:t>
      </w:r>
      <w:proofErr w:type="gramEnd"/>
      <w:r w:rsidRPr="009D557F">
        <w:rPr>
          <w:rFonts w:ascii="Times New Roman" w:hAnsi="Times New Roman" w:cs="Times New Roman"/>
          <w:color w:val="000000"/>
          <w:sz w:val="24"/>
          <w:szCs w:val="24"/>
        </w:rPr>
        <w:t xml:space="preserve">                </w:t>
      </w:r>
    </w:p>
    <w:p w:rsidR="009D557F" w:rsidRPr="009D557F" w:rsidRDefault="009D557F" w:rsidP="009D557F">
      <w:pPr>
        <w:ind w:firstLine="709"/>
        <w:rPr>
          <w:rFonts w:ascii="Times New Roman" w:hAnsi="Times New Roman" w:cs="Times New Roman"/>
          <w:sz w:val="24"/>
          <w:szCs w:val="24"/>
        </w:rPr>
      </w:pPr>
      <w:r w:rsidRPr="009D557F">
        <w:rPr>
          <w:rFonts w:ascii="Times New Roman" w:hAnsi="Times New Roman" w:cs="Times New Roman"/>
          <w:color w:val="000000"/>
          <w:sz w:val="24"/>
          <w:szCs w:val="24"/>
        </w:rPr>
        <w:t xml:space="preserve">    период.</w:t>
      </w:r>
    </w:p>
    <w:p w:rsidR="009D557F" w:rsidRPr="009D557F" w:rsidRDefault="009D557F" w:rsidP="009D557F">
      <w:pPr>
        <w:pStyle w:val="aff5"/>
        <w:widowControl/>
        <w:numPr>
          <w:ilvl w:val="0"/>
          <w:numId w:val="23"/>
        </w:numPr>
        <w:autoSpaceDE/>
        <w:autoSpaceDN/>
        <w:adjustRightInd/>
        <w:spacing w:line="276" w:lineRule="auto"/>
        <w:ind w:left="993" w:hanging="284"/>
        <w:contextualSpacing/>
        <w:rPr>
          <w:rFonts w:ascii="Times New Roman" w:hAnsi="Times New Roman" w:cs="Times New Roman"/>
          <w:sz w:val="24"/>
          <w:szCs w:val="24"/>
        </w:rPr>
      </w:pPr>
      <w:r w:rsidRPr="009D557F">
        <w:rPr>
          <w:rFonts w:ascii="Times New Roman" w:hAnsi="Times New Roman" w:cs="Times New Roman"/>
          <w:sz w:val="24"/>
          <w:szCs w:val="24"/>
        </w:rPr>
        <w:t xml:space="preserve">С котельной до детского сада </w:t>
      </w:r>
      <w:proofErr w:type="gramStart"/>
      <w:r w:rsidRPr="009D557F">
        <w:rPr>
          <w:rFonts w:ascii="Times New Roman" w:hAnsi="Times New Roman" w:cs="Times New Roman"/>
          <w:sz w:val="24"/>
          <w:szCs w:val="24"/>
        </w:rPr>
        <w:t>проложены</w:t>
      </w:r>
      <w:proofErr w:type="gramEnd"/>
      <w:r w:rsidRPr="009D557F">
        <w:rPr>
          <w:rFonts w:ascii="Times New Roman" w:hAnsi="Times New Roman" w:cs="Times New Roman"/>
          <w:sz w:val="24"/>
          <w:szCs w:val="24"/>
        </w:rPr>
        <w:t xml:space="preserve"> под землей гибкие  </w:t>
      </w:r>
    </w:p>
    <w:p w:rsidR="009D557F" w:rsidRPr="009D557F" w:rsidRDefault="009D557F" w:rsidP="009D557F">
      <w:pPr>
        <w:rPr>
          <w:rFonts w:ascii="Times New Roman" w:hAnsi="Times New Roman" w:cs="Times New Roman"/>
          <w:sz w:val="24"/>
          <w:szCs w:val="24"/>
        </w:rPr>
      </w:pPr>
      <w:r w:rsidRPr="009D557F">
        <w:rPr>
          <w:rFonts w:ascii="Times New Roman" w:hAnsi="Times New Roman" w:cs="Times New Roman"/>
          <w:sz w:val="24"/>
          <w:szCs w:val="24"/>
        </w:rPr>
        <w:t xml:space="preserve">     теплоизолированные пластиковые трубы.</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3) Горячее водоснабжение осуществляется от </w:t>
      </w:r>
      <w:proofErr w:type="gramStart"/>
      <w:r w:rsidRPr="009D557F">
        <w:rPr>
          <w:rFonts w:ascii="Times New Roman" w:hAnsi="Times New Roman" w:cs="Times New Roman"/>
          <w:color w:val="000000"/>
          <w:sz w:val="24"/>
          <w:szCs w:val="24"/>
        </w:rPr>
        <w:t>солнечных</w:t>
      </w:r>
      <w:proofErr w:type="gramEnd"/>
      <w:r w:rsidRPr="009D557F">
        <w:rPr>
          <w:rFonts w:ascii="Times New Roman" w:hAnsi="Times New Roman" w:cs="Times New Roman"/>
          <w:color w:val="000000"/>
          <w:sz w:val="24"/>
          <w:szCs w:val="24"/>
        </w:rPr>
        <w:t xml:space="preserve"> вакуумных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коллекторов, накапливается в буферных баках-аккумуляторах, а </w:t>
      </w:r>
      <w:proofErr w:type="gramStart"/>
      <w:r w:rsidRPr="009D557F">
        <w:rPr>
          <w:rFonts w:ascii="Times New Roman" w:hAnsi="Times New Roman" w:cs="Times New Roman"/>
          <w:color w:val="000000"/>
          <w:sz w:val="24"/>
          <w:szCs w:val="24"/>
        </w:rPr>
        <w:t>при</w:t>
      </w:r>
      <w:proofErr w:type="gramEnd"/>
      <w:r w:rsidRPr="009D557F">
        <w:rPr>
          <w:rFonts w:ascii="Times New Roman" w:hAnsi="Times New Roman" w:cs="Times New Roman"/>
          <w:color w:val="000000"/>
          <w:sz w:val="24"/>
          <w:szCs w:val="24"/>
        </w:rPr>
        <w:t xml:space="preserve">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необходимости </w:t>
      </w:r>
      <w:proofErr w:type="spellStart"/>
      <w:r w:rsidRPr="009D557F">
        <w:rPr>
          <w:rFonts w:ascii="Times New Roman" w:hAnsi="Times New Roman" w:cs="Times New Roman"/>
          <w:color w:val="000000"/>
          <w:sz w:val="24"/>
          <w:szCs w:val="24"/>
        </w:rPr>
        <w:t>догревается</w:t>
      </w:r>
      <w:proofErr w:type="spellEnd"/>
      <w:r w:rsidRPr="009D557F">
        <w:rPr>
          <w:rFonts w:ascii="Times New Roman" w:hAnsi="Times New Roman" w:cs="Times New Roman"/>
          <w:color w:val="000000"/>
          <w:sz w:val="24"/>
          <w:szCs w:val="24"/>
        </w:rPr>
        <w:t xml:space="preserve"> от БМК (блочно-модульной котельной)</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4)Детский сад оснащен СЭС (солнечной электростанцией), которая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периодически накапливая солнечную энергию, автоматически начинает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питать технологическое оборудование узла управления и системы горячего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водоснабжения.</w:t>
      </w:r>
      <w:r w:rsidRPr="009D557F">
        <w:rPr>
          <w:rFonts w:ascii="Times New Roman" w:hAnsi="Times New Roman" w:cs="Times New Roman"/>
          <w:color w:val="000000"/>
          <w:sz w:val="24"/>
          <w:szCs w:val="24"/>
        </w:rPr>
        <w:br/>
        <w:t xml:space="preserve">               А в случае пропадания внешней сети, служит источником аварийного </w:t>
      </w:r>
    </w:p>
    <w:p w:rsidR="009D557F" w:rsidRPr="009D557F" w:rsidRDefault="009D557F" w:rsidP="009D557F">
      <w:pPr>
        <w:ind w:firstLine="709"/>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питания для этих систем.</w:t>
      </w:r>
    </w:p>
    <w:p w:rsidR="009D557F" w:rsidRPr="009D557F" w:rsidRDefault="009D557F" w:rsidP="009D557F">
      <w:pPr>
        <w:ind w:firstLine="708"/>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5) </w:t>
      </w:r>
      <w:proofErr w:type="gramStart"/>
      <w:r w:rsidRPr="009D557F">
        <w:rPr>
          <w:rFonts w:ascii="Times New Roman" w:hAnsi="Times New Roman" w:cs="Times New Roman"/>
          <w:color w:val="000000"/>
          <w:sz w:val="24"/>
          <w:szCs w:val="24"/>
        </w:rPr>
        <w:t>Приточная</w:t>
      </w:r>
      <w:proofErr w:type="gramEnd"/>
      <w:r w:rsidRPr="009D557F">
        <w:rPr>
          <w:rFonts w:ascii="Times New Roman" w:hAnsi="Times New Roman" w:cs="Times New Roman"/>
          <w:color w:val="000000"/>
          <w:sz w:val="24"/>
          <w:szCs w:val="24"/>
        </w:rPr>
        <w:t xml:space="preserve"> и вытяжные вентиляции оснащены частотными регуляторами, что  </w:t>
      </w:r>
    </w:p>
    <w:p w:rsidR="009D557F" w:rsidRPr="009D557F" w:rsidRDefault="009D557F" w:rsidP="009D557F">
      <w:pPr>
        <w:ind w:firstLine="708"/>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позволяет значительно снизить потребление электроэнергии.  </w:t>
      </w:r>
    </w:p>
    <w:p w:rsidR="009D557F" w:rsidRPr="009D557F" w:rsidRDefault="009D557F" w:rsidP="009D557F">
      <w:pPr>
        <w:ind w:firstLine="708"/>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Теплоснабжение приточной установки работает в автоматическом режиме и  </w:t>
      </w:r>
    </w:p>
    <w:p w:rsidR="009D557F" w:rsidRPr="009D557F" w:rsidRDefault="009D557F" w:rsidP="009D557F">
      <w:pPr>
        <w:ind w:firstLine="708"/>
        <w:rPr>
          <w:rFonts w:ascii="Times New Roman" w:hAnsi="Times New Roman" w:cs="Times New Roman"/>
          <w:sz w:val="24"/>
          <w:szCs w:val="24"/>
        </w:rPr>
      </w:pPr>
      <w:r w:rsidRPr="009D557F">
        <w:rPr>
          <w:rFonts w:ascii="Times New Roman" w:hAnsi="Times New Roman" w:cs="Times New Roman"/>
          <w:color w:val="000000"/>
          <w:sz w:val="24"/>
          <w:szCs w:val="24"/>
        </w:rPr>
        <w:t xml:space="preserve">   поддерживает заданную температуру приточного воздуха.</w:t>
      </w:r>
    </w:p>
    <w:p w:rsidR="009D557F" w:rsidRPr="009D557F" w:rsidRDefault="009D557F" w:rsidP="009D557F">
      <w:pPr>
        <w:ind w:firstLine="708"/>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6)В детском саду находится автоматизированный узел управления отоплением  </w:t>
      </w:r>
    </w:p>
    <w:p w:rsidR="009D557F" w:rsidRPr="009D557F" w:rsidRDefault="009D557F" w:rsidP="009D557F">
      <w:pPr>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D557F">
        <w:rPr>
          <w:rFonts w:ascii="Times New Roman" w:hAnsi="Times New Roman" w:cs="Times New Roman"/>
          <w:color w:val="000000"/>
          <w:sz w:val="24"/>
          <w:szCs w:val="24"/>
        </w:rPr>
        <w:t xml:space="preserve">и теплыми полами. Он осуществляет погодное регулирование и позволяет  </w:t>
      </w:r>
    </w:p>
    <w:p w:rsidR="009D557F" w:rsidRPr="009D557F" w:rsidRDefault="009D557F" w:rsidP="009D557F">
      <w:pPr>
        <w:ind w:firstLine="708"/>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снижать отопительную нагрузку в выходные дни и в ночное время, а также  </w:t>
      </w:r>
    </w:p>
    <w:p w:rsidR="009D557F" w:rsidRPr="009D557F" w:rsidRDefault="009D557F" w:rsidP="009D557F">
      <w:pPr>
        <w:ind w:firstLine="708"/>
        <w:rPr>
          <w:rFonts w:ascii="Times New Roman" w:hAnsi="Times New Roman" w:cs="Times New Roman"/>
          <w:color w:val="000000"/>
          <w:sz w:val="24"/>
          <w:szCs w:val="24"/>
        </w:rPr>
      </w:pPr>
      <w:r w:rsidRPr="009D557F">
        <w:rPr>
          <w:rFonts w:ascii="Times New Roman" w:hAnsi="Times New Roman" w:cs="Times New Roman"/>
          <w:color w:val="000000"/>
          <w:sz w:val="24"/>
          <w:szCs w:val="24"/>
        </w:rPr>
        <w:t xml:space="preserve">   поддерживает комфортную температуру теплых полов в </w:t>
      </w:r>
      <w:proofErr w:type="gramStart"/>
      <w:r w:rsidRPr="009D557F">
        <w:rPr>
          <w:rFonts w:ascii="Times New Roman" w:hAnsi="Times New Roman" w:cs="Times New Roman"/>
          <w:color w:val="000000"/>
          <w:sz w:val="24"/>
          <w:szCs w:val="24"/>
        </w:rPr>
        <w:t>автоматическом</w:t>
      </w:r>
      <w:proofErr w:type="gramEnd"/>
      <w:r w:rsidRPr="009D557F">
        <w:rPr>
          <w:rFonts w:ascii="Times New Roman" w:hAnsi="Times New Roman" w:cs="Times New Roman"/>
          <w:color w:val="000000"/>
          <w:sz w:val="24"/>
          <w:szCs w:val="24"/>
        </w:rPr>
        <w:t xml:space="preserve">  </w:t>
      </w:r>
    </w:p>
    <w:p w:rsidR="009D557F" w:rsidRPr="009D557F" w:rsidRDefault="009D557F" w:rsidP="009D557F">
      <w:pPr>
        <w:ind w:firstLine="708"/>
        <w:rPr>
          <w:rFonts w:ascii="Times New Roman" w:hAnsi="Times New Roman" w:cs="Times New Roman"/>
          <w:sz w:val="24"/>
          <w:szCs w:val="24"/>
        </w:rPr>
      </w:pPr>
      <w:r w:rsidRPr="009D557F">
        <w:rPr>
          <w:rFonts w:ascii="Times New Roman" w:hAnsi="Times New Roman" w:cs="Times New Roman"/>
          <w:color w:val="000000"/>
          <w:sz w:val="24"/>
          <w:szCs w:val="24"/>
        </w:rPr>
        <w:t xml:space="preserve">   </w:t>
      </w:r>
      <w:proofErr w:type="gramStart"/>
      <w:r w:rsidRPr="009D557F">
        <w:rPr>
          <w:rFonts w:ascii="Times New Roman" w:hAnsi="Times New Roman" w:cs="Times New Roman"/>
          <w:color w:val="000000"/>
          <w:sz w:val="24"/>
          <w:szCs w:val="24"/>
        </w:rPr>
        <w:t>режиме</w:t>
      </w:r>
      <w:proofErr w:type="gramEnd"/>
      <w:r w:rsidRPr="009D557F">
        <w:rPr>
          <w:rFonts w:ascii="Times New Roman" w:hAnsi="Times New Roman" w:cs="Times New Roman"/>
          <w:color w:val="000000"/>
          <w:sz w:val="24"/>
          <w:szCs w:val="24"/>
        </w:rPr>
        <w:t>.</w:t>
      </w:r>
    </w:p>
    <w:p w:rsidR="009D557F" w:rsidRPr="009D557F" w:rsidRDefault="009D557F" w:rsidP="009D557F">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9D557F">
        <w:rPr>
          <w:rFonts w:ascii="Times New Roman" w:hAnsi="Times New Roman" w:cs="Times New Roman"/>
          <w:sz w:val="24"/>
          <w:szCs w:val="24"/>
        </w:rPr>
        <w:t>7)На первом этаже проложены  теплые  полы.</w:t>
      </w:r>
    </w:p>
    <w:p w:rsidR="009D557F" w:rsidRPr="009D557F" w:rsidRDefault="009D557F" w:rsidP="009D557F">
      <w:pPr>
        <w:ind w:firstLine="709"/>
        <w:rPr>
          <w:rFonts w:ascii="Times New Roman" w:hAnsi="Times New Roman" w:cs="Times New Roman"/>
          <w:sz w:val="24"/>
          <w:szCs w:val="24"/>
        </w:rPr>
      </w:pPr>
      <w:r w:rsidRPr="009D557F">
        <w:rPr>
          <w:rFonts w:ascii="Times New Roman" w:hAnsi="Times New Roman" w:cs="Times New Roman"/>
          <w:sz w:val="24"/>
          <w:szCs w:val="24"/>
        </w:rPr>
        <w:t xml:space="preserve">8)Проектировщиками учтено практически все: большие </w:t>
      </w:r>
      <w:proofErr w:type="spellStart"/>
      <w:r w:rsidRPr="009D557F">
        <w:rPr>
          <w:rFonts w:ascii="Times New Roman" w:hAnsi="Times New Roman" w:cs="Times New Roman"/>
          <w:sz w:val="24"/>
          <w:szCs w:val="24"/>
        </w:rPr>
        <w:t>энергоэффективные</w:t>
      </w:r>
      <w:proofErr w:type="spellEnd"/>
      <w:r w:rsidRPr="009D557F">
        <w:rPr>
          <w:rFonts w:ascii="Times New Roman" w:hAnsi="Times New Roman" w:cs="Times New Roman"/>
          <w:sz w:val="24"/>
          <w:szCs w:val="24"/>
        </w:rPr>
        <w:t xml:space="preserve">  </w:t>
      </w:r>
    </w:p>
    <w:p w:rsidR="009D557F" w:rsidRPr="009D557F" w:rsidRDefault="009D557F" w:rsidP="009D557F">
      <w:pPr>
        <w:ind w:firstLine="709"/>
        <w:rPr>
          <w:rFonts w:ascii="Times New Roman" w:hAnsi="Times New Roman" w:cs="Times New Roman"/>
          <w:sz w:val="24"/>
          <w:szCs w:val="24"/>
        </w:rPr>
      </w:pPr>
      <w:r w:rsidRPr="009D557F">
        <w:rPr>
          <w:rFonts w:ascii="Times New Roman" w:hAnsi="Times New Roman" w:cs="Times New Roman"/>
          <w:sz w:val="24"/>
          <w:szCs w:val="24"/>
        </w:rPr>
        <w:t xml:space="preserve">   окна, светлые стены.  И, конечно же, детский сад полностью оборудован  </w:t>
      </w:r>
    </w:p>
    <w:p w:rsidR="009D557F" w:rsidRPr="009D557F" w:rsidRDefault="009D557F" w:rsidP="009D557F">
      <w:pPr>
        <w:ind w:firstLine="709"/>
        <w:rPr>
          <w:rFonts w:ascii="Times New Roman" w:hAnsi="Times New Roman" w:cs="Times New Roman"/>
          <w:sz w:val="24"/>
          <w:szCs w:val="24"/>
        </w:rPr>
      </w:pPr>
      <w:r w:rsidRPr="009D557F">
        <w:rPr>
          <w:rFonts w:ascii="Times New Roman" w:hAnsi="Times New Roman" w:cs="Times New Roman"/>
          <w:sz w:val="24"/>
          <w:szCs w:val="24"/>
        </w:rPr>
        <w:t xml:space="preserve">   светодиодными светильниками. В коридорах  установлены датчики движения  </w:t>
      </w:r>
    </w:p>
    <w:p w:rsidR="009D557F" w:rsidRPr="009D557F" w:rsidRDefault="009D557F" w:rsidP="009D557F">
      <w:pPr>
        <w:ind w:firstLine="709"/>
        <w:rPr>
          <w:rFonts w:ascii="Times New Roman" w:hAnsi="Times New Roman" w:cs="Times New Roman"/>
          <w:sz w:val="24"/>
          <w:szCs w:val="24"/>
        </w:rPr>
      </w:pPr>
      <w:r w:rsidRPr="009D557F">
        <w:rPr>
          <w:rFonts w:ascii="Times New Roman" w:hAnsi="Times New Roman" w:cs="Times New Roman"/>
          <w:sz w:val="24"/>
          <w:szCs w:val="24"/>
        </w:rPr>
        <w:t xml:space="preserve">   и фотореле.</w:t>
      </w:r>
    </w:p>
    <w:p w:rsidR="008B4471" w:rsidRPr="009D557F" w:rsidRDefault="008B4471" w:rsidP="009D557F">
      <w:pPr>
        <w:ind w:firstLine="0"/>
        <w:rPr>
          <w:rFonts w:ascii="Times New Roman" w:hAnsi="Times New Roman" w:cs="Times New Roman"/>
          <w:sz w:val="24"/>
          <w:szCs w:val="24"/>
        </w:rPr>
      </w:pPr>
    </w:p>
    <w:p w:rsidR="008B4471" w:rsidRPr="003F1DDF" w:rsidRDefault="003F1DDF" w:rsidP="009D557F">
      <w:pPr>
        <w:ind w:firstLine="0"/>
        <w:rPr>
          <w:rFonts w:ascii="Times New Roman" w:hAnsi="Times New Roman" w:cs="Times New Roman"/>
          <w:i/>
          <w:sz w:val="18"/>
          <w:szCs w:val="18"/>
        </w:rPr>
      </w:pPr>
      <w:r w:rsidRPr="003F1DDF">
        <w:rPr>
          <w:rFonts w:ascii="Times New Roman" w:hAnsi="Times New Roman" w:cs="Times New Roman"/>
          <w:i/>
          <w:sz w:val="18"/>
          <w:szCs w:val="18"/>
        </w:rPr>
        <w:t>Табл. 1.7</w:t>
      </w:r>
      <w:r>
        <w:rPr>
          <w:rFonts w:ascii="Times New Roman" w:hAnsi="Times New Roman" w:cs="Times New Roman"/>
          <w:i/>
          <w:sz w:val="18"/>
          <w:szCs w:val="18"/>
        </w:rPr>
        <w:t xml:space="preserve"> (Анализ потребления ресурсов)</w:t>
      </w:r>
    </w:p>
    <w:tbl>
      <w:tblPr>
        <w:tblW w:w="11339" w:type="dxa"/>
        <w:tblInd w:w="-34" w:type="dxa"/>
        <w:tblLook w:val="04A0"/>
      </w:tblPr>
      <w:tblGrid>
        <w:gridCol w:w="1799"/>
        <w:gridCol w:w="960"/>
        <w:gridCol w:w="1300"/>
        <w:gridCol w:w="1720"/>
        <w:gridCol w:w="960"/>
        <w:gridCol w:w="960"/>
        <w:gridCol w:w="960"/>
        <w:gridCol w:w="1420"/>
        <w:gridCol w:w="1260"/>
      </w:tblGrid>
      <w:tr w:rsidR="00BC1DAA" w:rsidRPr="00BC1DAA" w:rsidTr="007B01D5">
        <w:trPr>
          <w:trHeight w:val="870"/>
        </w:trPr>
        <w:tc>
          <w:tcPr>
            <w:tcW w:w="17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4940" w:type="dxa"/>
            <w:gridSpan w:val="4"/>
            <w:tcBorders>
              <w:top w:val="single" w:sz="8" w:space="0" w:color="auto"/>
              <w:left w:val="nil"/>
              <w:bottom w:val="single" w:sz="8" w:space="0" w:color="auto"/>
              <w:right w:val="single" w:sz="8" w:space="0" w:color="000000"/>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отопление (Гкал)</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proofErr w:type="spellStart"/>
            <w:r w:rsidRPr="00BC1DAA">
              <w:rPr>
                <w:rFonts w:ascii="Times New Roman" w:hAnsi="Times New Roman" w:cs="Times New Roman"/>
                <w:color w:val="000000"/>
                <w:sz w:val="18"/>
                <w:szCs w:val="18"/>
              </w:rPr>
              <w:t>хвс</w:t>
            </w:r>
            <w:proofErr w:type="spellEnd"/>
            <w:r w:rsidRPr="00BC1DAA">
              <w:rPr>
                <w:rFonts w:ascii="Times New Roman" w:hAnsi="Times New Roman" w:cs="Times New Roman"/>
                <w:color w:val="000000"/>
                <w:sz w:val="18"/>
                <w:szCs w:val="18"/>
              </w:rPr>
              <w:t xml:space="preserve"> (м3)</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proofErr w:type="spellStart"/>
            <w:r w:rsidRPr="00BC1DAA">
              <w:rPr>
                <w:rFonts w:ascii="Times New Roman" w:hAnsi="Times New Roman" w:cs="Times New Roman"/>
                <w:color w:val="000000"/>
                <w:sz w:val="18"/>
                <w:szCs w:val="18"/>
              </w:rPr>
              <w:t>гвс</w:t>
            </w:r>
            <w:proofErr w:type="spellEnd"/>
            <w:r w:rsidRPr="00BC1DAA">
              <w:rPr>
                <w:rFonts w:ascii="Times New Roman" w:hAnsi="Times New Roman" w:cs="Times New Roman"/>
                <w:color w:val="000000"/>
                <w:sz w:val="18"/>
                <w:szCs w:val="18"/>
              </w:rPr>
              <w:t xml:space="preserve"> (м3)</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Выработка солнечных коллекторов (Гкал)</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Выработка ФЭП (кВт/ч)</w:t>
            </w:r>
          </w:p>
        </w:tc>
      </w:tr>
      <w:tr w:rsidR="00BC1DAA" w:rsidRPr="00BC1DAA" w:rsidTr="007B01D5">
        <w:trPr>
          <w:trHeight w:val="315"/>
        </w:trPr>
        <w:tc>
          <w:tcPr>
            <w:tcW w:w="1799"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всего</w:t>
            </w:r>
          </w:p>
        </w:tc>
        <w:tc>
          <w:tcPr>
            <w:tcW w:w="3980" w:type="dxa"/>
            <w:gridSpan w:val="3"/>
            <w:tcBorders>
              <w:top w:val="single" w:sz="8" w:space="0" w:color="auto"/>
              <w:left w:val="nil"/>
              <w:bottom w:val="single" w:sz="8" w:space="0" w:color="auto"/>
              <w:right w:val="single" w:sz="8" w:space="0" w:color="000000"/>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 том числе</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r>
      <w:tr w:rsidR="00BC1DAA" w:rsidRPr="00BC1DAA" w:rsidTr="007B01D5">
        <w:trPr>
          <w:trHeight w:val="645"/>
        </w:trPr>
        <w:tc>
          <w:tcPr>
            <w:tcW w:w="1799"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отопление</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вентиляция</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proofErr w:type="spellStart"/>
            <w:r w:rsidRPr="00BC1DAA">
              <w:rPr>
                <w:rFonts w:ascii="Times New Roman" w:hAnsi="Times New Roman" w:cs="Times New Roman"/>
                <w:color w:val="000000"/>
                <w:sz w:val="18"/>
                <w:szCs w:val="18"/>
              </w:rPr>
              <w:t>гвс</w:t>
            </w:r>
            <w:proofErr w:type="spellEnd"/>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BC1DAA" w:rsidRPr="00BC1DAA" w:rsidRDefault="00BC1DAA" w:rsidP="00BC1DAA">
            <w:pPr>
              <w:widowControl/>
              <w:autoSpaceDE/>
              <w:autoSpaceDN/>
              <w:adjustRightInd/>
              <w:ind w:firstLine="0"/>
              <w:jc w:val="left"/>
              <w:rPr>
                <w:rFonts w:ascii="Times New Roman" w:hAnsi="Times New Roman" w:cs="Times New Roman"/>
                <w:color w:val="000000"/>
                <w:sz w:val="18"/>
                <w:szCs w:val="18"/>
              </w:rPr>
            </w:pP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Декабрь 2015г.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74,535</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49,864</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21,616</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3,055</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109,89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49,35</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Январь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133,786</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90,828</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38,927</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4,031</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132,5</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53,17</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Февраль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114,461</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80,84</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29,9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3,721</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71,11</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50,81</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0,389</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24</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Март 2016г.</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72,973</w:t>
            </w:r>
          </w:p>
        </w:tc>
        <w:tc>
          <w:tcPr>
            <w:tcW w:w="130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57,831</w:t>
            </w:r>
          </w:p>
        </w:tc>
        <w:tc>
          <w:tcPr>
            <w:tcW w:w="172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12,469</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2,673</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117,04</w:t>
            </w:r>
          </w:p>
        </w:tc>
        <w:tc>
          <w:tcPr>
            <w:tcW w:w="96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52,05</w:t>
            </w:r>
          </w:p>
        </w:tc>
        <w:tc>
          <w:tcPr>
            <w:tcW w:w="142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1,025</w:t>
            </w:r>
          </w:p>
        </w:tc>
        <w:tc>
          <w:tcPr>
            <w:tcW w:w="1260" w:type="dxa"/>
            <w:tcBorders>
              <w:top w:val="nil"/>
              <w:left w:val="nil"/>
              <w:bottom w:val="single" w:sz="8" w:space="0" w:color="auto"/>
              <w:right w:val="single" w:sz="8" w:space="0" w:color="auto"/>
            </w:tcBorders>
            <w:shd w:val="clear" w:color="000000" w:fill="FFFFFF"/>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27</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Апрель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38,304</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29,434</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6,574</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2,296</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97,47</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48,7</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1,807</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34</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Май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15,419</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10,039</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3,939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1,441</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80,87</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39,46</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1,448</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39</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Июнь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56,38</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34,99</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1,585</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37</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Июль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50,33</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36,49</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1,535</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38</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Августа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29,72</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36,51</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3,99</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34</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Сентябрь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6,579</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4,021</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2,499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0,059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46,74</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34,89</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2,17</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29</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Октябрь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23,981</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14,958</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7,589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1,434</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55,88</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39,67</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1,413</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27</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Ноябрь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43,724</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28,06</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14,131</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1,538</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41,8</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35,75</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0,39</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19</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Декабрь 2016г.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87,722</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54,056</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28,831</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4.835</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55,06</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36,14</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12</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Январь 2017г.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87,825</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55,797</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28,113</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3,915</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29,32</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15,43</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0</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11</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Февраль 2017г.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80,862</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45,561</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31,181</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4,12</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53,39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23,59</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0,82</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16</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Март 2017г.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46,895</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18,592</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27,209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1,094</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84,59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14,63</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1,5</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28</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Апрель 2017г.</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32,761</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5,14</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27,272</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0,349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103,19</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22,98</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1,815</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color w:val="000000"/>
                <w:sz w:val="18"/>
                <w:szCs w:val="18"/>
              </w:rPr>
            </w:pPr>
            <w:r w:rsidRPr="00BC1DAA">
              <w:rPr>
                <w:rFonts w:ascii="Times New Roman" w:hAnsi="Times New Roman" w:cs="Times New Roman"/>
                <w:color w:val="000000"/>
                <w:sz w:val="18"/>
                <w:szCs w:val="18"/>
              </w:rPr>
              <w:t>37</w:t>
            </w:r>
          </w:p>
        </w:tc>
      </w:tr>
      <w:tr w:rsidR="00BC1DAA" w:rsidRPr="00BC1DAA" w:rsidTr="007B01D5">
        <w:trPr>
          <w:trHeight w:val="315"/>
        </w:trPr>
        <w:tc>
          <w:tcPr>
            <w:tcW w:w="1799" w:type="dxa"/>
            <w:tcBorders>
              <w:top w:val="nil"/>
              <w:left w:val="single" w:sz="8" w:space="0" w:color="auto"/>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Итого:</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859,827</w:t>
            </w:r>
          </w:p>
        </w:tc>
        <w:tc>
          <w:tcPr>
            <w:tcW w:w="130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545,021</w:t>
            </w:r>
          </w:p>
        </w:tc>
        <w:tc>
          <w:tcPr>
            <w:tcW w:w="17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280,25</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29,726</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1215,28</w:t>
            </w:r>
          </w:p>
        </w:tc>
        <w:tc>
          <w:tcPr>
            <w:tcW w:w="9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624,61</w:t>
            </w:r>
          </w:p>
        </w:tc>
        <w:tc>
          <w:tcPr>
            <w:tcW w:w="142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19,887</w:t>
            </w:r>
          </w:p>
        </w:tc>
        <w:tc>
          <w:tcPr>
            <w:tcW w:w="1260" w:type="dxa"/>
            <w:tcBorders>
              <w:top w:val="nil"/>
              <w:left w:val="nil"/>
              <w:bottom w:val="single" w:sz="8" w:space="0" w:color="auto"/>
              <w:right w:val="single" w:sz="8" w:space="0" w:color="auto"/>
            </w:tcBorders>
            <w:shd w:val="clear" w:color="auto" w:fill="auto"/>
            <w:vAlign w:val="center"/>
            <w:hideMark/>
          </w:tcPr>
          <w:p w:rsidR="00BC1DAA" w:rsidRPr="00BC1DAA" w:rsidRDefault="00BC1DAA" w:rsidP="00BC1DAA">
            <w:pPr>
              <w:widowControl/>
              <w:autoSpaceDE/>
              <w:autoSpaceDN/>
              <w:adjustRightInd/>
              <w:ind w:firstLine="0"/>
              <w:jc w:val="center"/>
              <w:rPr>
                <w:rFonts w:ascii="Times New Roman" w:hAnsi="Times New Roman" w:cs="Times New Roman"/>
                <w:b/>
                <w:bCs/>
                <w:color w:val="000000"/>
                <w:sz w:val="18"/>
                <w:szCs w:val="18"/>
              </w:rPr>
            </w:pPr>
            <w:r w:rsidRPr="00BC1DAA">
              <w:rPr>
                <w:rFonts w:ascii="Times New Roman" w:hAnsi="Times New Roman" w:cs="Times New Roman"/>
                <w:b/>
                <w:bCs/>
                <w:color w:val="000000"/>
                <w:sz w:val="18"/>
                <w:szCs w:val="18"/>
              </w:rPr>
              <w:t>412</w:t>
            </w:r>
          </w:p>
        </w:tc>
      </w:tr>
    </w:tbl>
    <w:p w:rsidR="008B4471" w:rsidRDefault="008B4471" w:rsidP="00350E6C">
      <w:pPr>
        <w:ind w:firstLine="0"/>
        <w:jc w:val="center"/>
        <w:rPr>
          <w:rFonts w:ascii="Times New Roman" w:hAnsi="Times New Roman" w:cs="Times New Roman"/>
          <w:b/>
          <w:sz w:val="24"/>
          <w:szCs w:val="24"/>
          <w:u w:val="single"/>
        </w:rPr>
      </w:pPr>
    </w:p>
    <w:p w:rsidR="008B4471" w:rsidRDefault="008B4471" w:rsidP="00350E6C">
      <w:pPr>
        <w:ind w:firstLine="0"/>
        <w:jc w:val="center"/>
        <w:rPr>
          <w:rFonts w:ascii="Times New Roman" w:hAnsi="Times New Roman" w:cs="Times New Roman"/>
          <w:b/>
          <w:sz w:val="24"/>
          <w:szCs w:val="24"/>
          <w:u w:val="single"/>
        </w:rPr>
      </w:pPr>
    </w:p>
    <w:p w:rsidR="008B4471" w:rsidRDefault="008B4471" w:rsidP="00350E6C">
      <w:pPr>
        <w:ind w:firstLine="0"/>
        <w:jc w:val="center"/>
        <w:rPr>
          <w:rFonts w:ascii="Times New Roman" w:hAnsi="Times New Roman" w:cs="Times New Roman"/>
          <w:b/>
          <w:sz w:val="24"/>
          <w:szCs w:val="24"/>
          <w:u w:val="single"/>
        </w:rPr>
      </w:pPr>
    </w:p>
    <w:p w:rsidR="00F46697" w:rsidRDefault="00F46697" w:rsidP="00350E6C">
      <w:pPr>
        <w:ind w:firstLine="0"/>
        <w:jc w:val="center"/>
        <w:rPr>
          <w:rFonts w:ascii="Times New Roman" w:hAnsi="Times New Roman" w:cs="Times New Roman"/>
          <w:b/>
          <w:sz w:val="24"/>
          <w:szCs w:val="24"/>
          <w:u w:val="single"/>
        </w:rPr>
      </w:pPr>
    </w:p>
    <w:p w:rsidR="004370BF" w:rsidRPr="00A90489" w:rsidRDefault="004370BF" w:rsidP="00350E6C">
      <w:pPr>
        <w:ind w:firstLine="0"/>
        <w:jc w:val="center"/>
        <w:rPr>
          <w:rFonts w:ascii="Times New Roman" w:hAnsi="Times New Roman" w:cs="Times New Roman"/>
          <w:b/>
          <w:sz w:val="24"/>
          <w:szCs w:val="24"/>
          <w:u w:val="single"/>
        </w:rPr>
      </w:pPr>
      <w:r w:rsidRPr="00350E6C">
        <w:rPr>
          <w:rFonts w:ascii="Times New Roman" w:hAnsi="Times New Roman" w:cs="Times New Roman"/>
          <w:b/>
          <w:sz w:val="24"/>
          <w:szCs w:val="24"/>
          <w:u w:val="single"/>
        </w:rPr>
        <w:t>§ I</w:t>
      </w:r>
      <w:r w:rsidRPr="00A90489">
        <w:rPr>
          <w:rFonts w:ascii="Times New Roman" w:hAnsi="Times New Roman" w:cs="Times New Roman"/>
          <w:b/>
          <w:sz w:val="24"/>
          <w:szCs w:val="24"/>
          <w:u w:val="single"/>
          <w:lang w:val="en-US"/>
        </w:rPr>
        <w:t>II</w:t>
      </w:r>
      <w:r w:rsidRPr="00A90489">
        <w:rPr>
          <w:rFonts w:ascii="Times New Roman" w:hAnsi="Times New Roman" w:cs="Times New Roman"/>
          <w:b/>
          <w:sz w:val="24"/>
          <w:szCs w:val="24"/>
          <w:u w:val="single"/>
        </w:rPr>
        <w:t>. Энергосбережение в коммунальном комплексе</w:t>
      </w:r>
    </w:p>
    <w:p w:rsidR="004370BF" w:rsidRPr="00A90489" w:rsidRDefault="004370BF" w:rsidP="00350E6C">
      <w:pPr>
        <w:ind w:firstLine="540"/>
        <w:rPr>
          <w:rFonts w:ascii="Times New Roman" w:hAnsi="Times New Roman" w:cs="Times New Roman"/>
          <w:sz w:val="24"/>
          <w:szCs w:val="24"/>
        </w:rPr>
      </w:pPr>
    </w:p>
    <w:p w:rsidR="004370BF" w:rsidRPr="00A90489" w:rsidRDefault="004370BF" w:rsidP="00350E6C">
      <w:pPr>
        <w:ind w:firstLine="540"/>
        <w:rPr>
          <w:rFonts w:ascii="Times New Roman" w:hAnsi="Times New Roman" w:cs="Times New Roman"/>
          <w:sz w:val="24"/>
          <w:szCs w:val="24"/>
        </w:rPr>
      </w:pPr>
    </w:p>
    <w:p w:rsidR="004370BF" w:rsidRPr="00A90489" w:rsidRDefault="004370BF" w:rsidP="00350E6C">
      <w:pPr>
        <w:ind w:firstLine="540"/>
        <w:rPr>
          <w:rFonts w:ascii="Times New Roman" w:hAnsi="Times New Roman" w:cs="Times New Roman"/>
          <w:sz w:val="24"/>
          <w:szCs w:val="24"/>
        </w:rPr>
      </w:pPr>
      <w:r w:rsidRPr="00A90489">
        <w:rPr>
          <w:rFonts w:ascii="Times New Roman" w:hAnsi="Times New Roman" w:cs="Times New Roman"/>
          <w:sz w:val="24"/>
          <w:szCs w:val="24"/>
        </w:rPr>
        <w:t>Цель энергосбережения в коммунальном комплексе - повышение качества  коммунальных услуг, надежности систем  жизнеобеспечения, эффективности использования энергетических ресурсов и воды, снижение вредных выбросов в атмосферу и   сбрасываемых в реку Лена сточных  вод.</w:t>
      </w:r>
    </w:p>
    <w:p w:rsidR="004370BF" w:rsidRPr="00A90489" w:rsidRDefault="004370BF" w:rsidP="00350E6C">
      <w:pPr>
        <w:spacing w:line="264" w:lineRule="auto"/>
        <w:ind w:firstLine="540"/>
        <w:rPr>
          <w:rFonts w:ascii="Times New Roman" w:hAnsi="Times New Roman" w:cs="Times New Roman"/>
          <w:sz w:val="24"/>
          <w:szCs w:val="24"/>
        </w:rPr>
      </w:pPr>
      <w:r w:rsidRPr="00A90489">
        <w:rPr>
          <w:rFonts w:ascii="Times New Roman" w:hAnsi="Times New Roman" w:cs="Times New Roman"/>
          <w:sz w:val="24"/>
          <w:szCs w:val="24"/>
        </w:rPr>
        <w:t xml:space="preserve">Для реализации поставленной цели необходимо выполнение следующих задач: </w:t>
      </w:r>
    </w:p>
    <w:p w:rsidR="004370BF" w:rsidRPr="00A90489" w:rsidRDefault="004370BF" w:rsidP="00350E6C">
      <w:pPr>
        <w:spacing w:line="264" w:lineRule="auto"/>
        <w:ind w:firstLine="540"/>
        <w:rPr>
          <w:rFonts w:ascii="Times New Roman" w:hAnsi="Times New Roman" w:cs="Times New Roman"/>
          <w:sz w:val="24"/>
          <w:szCs w:val="24"/>
        </w:rPr>
      </w:pPr>
      <w:r w:rsidRPr="00A90489">
        <w:rPr>
          <w:rFonts w:ascii="Times New Roman" w:hAnsi="Times New Roman" w:cs="Times New Roman"/>
          <w:sz w:val="24"/>
          <w:szCs w:val="24"/>
        </w:rPr>
        <w:t>На первом этапе, в 201</w:t>
      </w:r>
      <w:r w:rsidR="007E2C45">
        <w:rPr>
          <w:rFonts w:ascii="Times New Roman" w:hAnsi="Times New Roman" w:cs="Times New Roman"/>
          <w:sz w:val="24"/>
          <w:szCs w:val="24"/>
        </w:rPr>
        <w:t>7</w:t>
      </w:r>
      <w:r w:rsidRPr="00A90489">
        <w:rPr>
          <w:rFonts w:ascii="Times New Roman" w:hAnsi="Times New Roman" w:cs="Times New Roman"/>
          <w:sz w:val="24"/>
          <w:szCs w:val="24"/>
        </w:rPr>
        <w:t>-20</w:t>
      </w:r>
      <w:r w:rsidR="00994CCA">
        <w:rPr>
          <w:rFonts w:ascii="Times New Roman" w:hAnsi="Times New Roman" w:cs="Times New Roman"/>
          <w:sz w:val="24"/>
          <w:szCs w:val="24"/>
        </w:rPr>
        <w:t>1</w:t>
      </w:r>
      <w:r w:rsidR="007E2C45">
        <w:rPr>
          <w:rFonts w:ascii="Times New Roman" w:hAnsi="Times New Roman" w:cs="Times New Roman"/>
          <w:sz w:val="24"/>
          <w:szCs w:val="24"/>
        </w:rPr>
        <w:t>8</w:t>
      </w:r>
      <w:r w:rsidRPr="00A90489">
        <w:rPr>
          <w:rFonts w:ascii="Times New Roman" w:hAnsi="Times New Roman" w:cs="Times New Roman"/>
          <w:sz w:val="24"/>
          <w:szCs w:val="24"/>
        </w:rPr>
        <w:t xml:space="preserve"> годах предусматривается:</w:t>
      </w:r>
    </w:p>
    <w:p w:rsidR="004370BF"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 реализация мероприятий, предусмотренных инвестиционной </w:t>
      </w:r>
      <w:r w:rsidR="00673ACB">
        <w:rPr>
          <w:rFonts w:ascii="Times New Roman" w:hAnsi="Times New Roman" w:cs="Times New Roman"/>
          <w:sz w:val="24"/>
          <w:szCs w:val="24"/>
        </w:rPr>
        <w:t>программой МУП «</w:t>
      </w:r>
      <w:proofErr w:type="spellStart"/>
      <w:r w:rsidR="00673ACB">
        <w:rPr>
          <w:rFonts w:ascii="Times New Roman" w:hAnsi="Times New Roman" w:cs="Times New Roman"/>
          <w:sz w:val="24"/>
          <w:szCs w:val="24"/>
        </w:rPr>
        <w:t>Жатайтеплосеть</w:t>
      </w:r>
      <w:proofErr w:type="spellEnd"/>
      <w:r w:rsidR="00673ACB">
        <w:rPr>
          <w:rFonts w:ascii="Times New Roman" w:hAnsi="Times New Roman" w:cs="Times New Roman"/>
          <w:sz w:val="24"/>
          <w:szCs w:val="24"/>
        </w:rPr>
        <w:t xml:space="preserve">»: </w:t>
      </w:r>
    </w:p>
    <w:p w:rsidR="00673ACB" w:rsidRPr="00A90489" w:rsidRDefault="007E2C45"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1</w:t>
      </w:r>
      <w:r w:rsidR="00673ACB">
        <w:rPr>
          <w:rFonts w:ascii="Times New Roman" w:hAnsi="Times New Roman" w:cs="Times New Roman"/>
          <w:sz w:val="24"/>
          <w:szCs w:val="24"/>
        </w:rPr>
        <w:t>) изоляция трубопровода на сумму 5 000,0 тыс</w:t>
      </w:r>
      <w:proofErr w:type="gramStart"/>
      <w:r w:rsidR="00673ACB">
        <w:rPr>
          <w:rFonts w:ascii="Times New Roman" w:hAnsi="Times New Roman" w:cs="Times New Roman"/>
          <w:sz w:val="24"/>
          <w:szCs w:val="24"/>
        </w:rPr>
        <w:t>.р</w:t>
      </w:r>
      <w:proofErr w:type="gramEnd"/>
      <w:r w:rsidR="00673ACB">
        <w:rPr>
          <w:rFonts w:ascii="Times New Roman" w:hAnsi="Times New Roman" w:cs="Times New Roman"/>
          <w:sz w:val="24"/>
          <w:szCs w:val="24"/>
        </w:rPr>
        <w:t>уб.</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-принятие необходимых нормативных, правовых актов для проведения энергосберегающей политики;</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проведение энергетических обследований, составление энергетических   паспортов;</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  разработка и внедрение в действие  </w:t>
      </w:r>
      <w:proofErr w:type="spellStart"/>
      <w:r w:rsidRPr="00A90489">
        <w:rPr>
          <w:rFonts w:ascii="Times New Roman" w:hAnsi="Times New Roman" w:cs="Times New Roman"/>
          <w:sz w:val="24"/>
          <w:szCs w:val="24"/>
        </w:rPr>
        <w:t>энергосервисных</w:t>
      </w:r>
      <w:proofErr w:type="spellEnd"/>
      <w:r w:rsidRPr="00A90489">
        <w:rPr>
          <w:rFonts w:ascii="Times New Roman" w:hAnsi="Times New Roman" w:cs="Times New Roman"/>
          <w:sz w:val="24"/>
          <w:szCs w:val="24"/>
        </w:rPr>
        <w:t xml:space="preserve">  договоров (контрактов);</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-начало модернизации </w:t>
      </w:r>
      <w:proofErr w:type="spellStart"/>
      <w:r w:rsidRPr="00A90489">
        <w:rPr>
          <w:rFonts w:ascii="Times New Roman" w:hAnsi="Times New Roman" w:cs="Times New Roman"/>
          <w:sz w:val="24"/>
          <w:szCs w:val="24"/>
        </w:rPr>
        <w:t>энергогенерирующего</w:t>
      </w:r>
      <w:proofErr w:type="spellEnd"/>
      <w:r w:rsidRPr="00A90489">
        <w:rPr>
          <w:rFonts w:ascii="Times New Roman" w:hAnsi="Times New Roman" w:cs="Times New Roman"/>
          <w:sz w:val="24"/>
          <w:szCs w:val="24"/>
        </w:rPr>
        <w:t xml:space="preserve"> и </w:t>
      </w:r>
      <w:proofErr w:type="spellStart"/>
      <w:r w:rsidRPr="00A90489">
        <w:rPr>
          <w:rFonts w:ascii="Times New Roman" w:hAnsi="Times New Roman" w:cs="Times New Roman"/>
          <w:sz w:val="24"/>
          <w:szCs w:val="24"/>
        </w:rPr>
        <w:t>энергопотребляющего</w:t>
      </w:r>
      <w:proofErr w:type="spellEnd"/>
      <w:r w:rsidRPr="00A90489">
        <w:rPr>
          <w:rFonts w:ascii="Times New Roman" w:hAnsi="Times New Roman" w:cs="Times New Roman"/>
          <w:sz w:val="24"/>
          <w:szCs w:val="24"/>
        </w:rPr>
        <w:t xml:space="preserve">     оборудования.</w:t>
      </w:r>
    </w:p>
    <w:p w:rsidR="004370BF"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На втором этапе, в 201</w:t>
      </w:r>
      <w:r w:rsidR="007E2C45">
        <w:rPr>
          <w:rFonts w:ascii="Times New Roman" w:hAnsi="Times New Roman" w:cs="Times New Roman"/>
          <w:sz w:val="24"/>
          <w:szCs w:val="24"/>
        </w:rPr>
        <w:t>9</w:t>
      </w:r>
      <w:r w:rsidRPr="00A90489">
        <w:rPr>
          <w:rFonts w:ascii="Times New Roman" w:hAnsi="Times New Roman" w:cs="Times New Roman"/>
          <w:sz w:val="24"/>
          <w:szCs w:val="24"/>
        </w:rPr>
        <w:t xml:space="preserve"> - 20</w:t>
      </w:r>
      <w:r w:rsidR="006766C2">
        <w:rPr>
          <w:rFonts w:ascii="Times New Roman" w:hAnsi="Times New Roman" w:cs="Times New Roman"/>
          <w:sz w:val="24"/>
          <w:szCs w:val="24"/>
        </w:rPr>
        <w:t>20</w:t>
      </w:r>
      <w:r w:rsidRPr="00A90489">
        <w:rPr>
          <w:rFonts w:ascii="Times New Roman" w:hAnsi="Times New Roman" w:cs="Times New Roman"/>
          <w:sz w:val="24"/>
          <w:szCs w:val="24"/>
        </w:rPr>
        <w:t xml:space="preserve"> годах,  планируется:</w:t>
      </w:r>
    </w:p>
    <w:p w:rsidR="00673ACB" w:rsidRDefault="00273630" w:rsidP="00273630">
      <w:pPr>
        <w:spacing w:line="264" w:lineRule="auto"/>
        <w:ind w:firstLine="709"/>
        <w:rPr>
          <w:rFonts w:ascii="Bookman Old Style" w:hAnsi="Bookman Old Style"/>
          <w:sz w:val="22"/>
          <w:szCs w:val="22"/>
        </w:rPr>
      </w:pPr>
      <w:r w:rsidRPr="006766C2">
        <w:rPr>
          <w:rFonts w:ascii="Bookman Old Style" w:hAnsi="Bookman Old Style"/>
          <w:sz w:val="22"/>
          <w:szCs w:val="22"/>
        </w:rPr>
        <w:t>а)</w:t>
      </w:r>
      <w:r w:rsidR="00673ACB">
        <w:rPr>
          <w:rFonts w:ascii="Bookman Old Style" w:hAnsi="Bookman Old Style"/>
          <w:sz w:val="22"/>
          <w:szCs w:val="22"/>
        </w:rPr>
        <w:t xml:space="preserve"> </w:t>
      </w:r>
      <w:r w:rsidR="00673ACB" w:rsidRPr="00673ACB">
        <w:rPr>
          <w:rFonts w:ascii="Times New Roman" w:hAnsi="Times New Roman" w:cs="Times New Roman"/>
          <w:sz w:val="24"/>
          <w:szCs w:val="24"/>
        </w:rPr>
        <w:t>– изоляция трубопровода на сумму 5 000,0 тыс</w:t>
      </w:r>
      <w:proofErr w:type="gramStart"/>
      <w:r w:rsidR="00673ACB" w:rsidRPr="00673ACB">
        <w:rPr>
          <w:rFonts w:ascii="Times New Roman" w:hAnsi="Times New Roman" w:cs="Times New Roman"/>
          <w:sz w:val="24"/>
          <w:szCs w:val="24"/>
        </w:rPr>
        <w:t>.р</w:t>
      </w:r>
      <w:proofErr w:type="gramEnd"/>
      <w:r w:rsidR="00673ACB" w:rsidRPr="00673ACB">
        <w:rPr>
          <w:rFonts w:ascii="Times New Roman" w:hAnsi="Times New Roman" w:cs="Times New Roman"/>
          <w:sz w:val="24"/>
          <w:szCs w:val="24"/>
        </w:rPr>
        <w:t>уб.</w:t>
      </w:r>
      <w:r w:rsidRPr="00673ACB">
        <w:rPr>
          <w:rFonts w:ascii="Bookman Old Style" w:hAnsi="Bookman Old Style"/>
          <w:sz w:val="24"/>
          <w:szCs w:val="24"/>
        </w:rPr>
        <w:t xml:space="preserve"> </w:t>
      </w:r>
    </w:p>
    <w:p w:rsidR="00273630" w:rsidRPr="006766C2" w:rsidRDefault="00273630" w:rsidP="00273630">
      <w:pPr>
        <w:spacing w:line="264" w:lineRule="auto"/>
        <w:ind w:firstLine="709"/>
        <w:rPr>
          <w:rFonts w:ascii="Times New Roman" w:hAnsi="Times New Roman" w:cs="Times New Roman"/>
          <w:sz w:val="24"/>
          <w:szCs w:val="24"/>
        </w:rPr>
      </w:pPr>
      <w:r w:rsidRPr="006766C2">
        <w:rPr>
          <w:rFonts w:ascii="Times New Roman" w:hAnsi="Times New Roman" w:cs="Times New Roman"/>
          <w:sz w:val="24"/>
          <w:szCs w:val="24"/>
        </w:rPr>
        <w:t xml:space="preserve">- Установка </w:t>
      </w:r>
      <w:r w:rsidR="006766C2">
        <w:rPr>
          <w:rFonts w:ascii="Times New Roman" w:hAnsi="Times New Roman" w:cs="Times New Roman"/>
          <w:sz w:val="24"/>
          <w:szCs w:val="24"/>
        </w:rPr>
        <w:t>ПУ на ФНС</w:t>
      </w:r>
      <w:r w:rsidRPr="006766C2">
        <w:rPr>
          <w:rFonts w:ascii="Times New Roman" w:hAnsi="Times New Roman" w:cs="Times New Roman"/>
          <w:sz w:val="24"/>
          <w:szCs w:val="24"/>
        </w:rPr>
        <w:t> на сумму 3</w:t>
      </w:r>
      <w:r w:rsidR="006766C2">
        <w:rPr>
          <w:rFonts w:ascii="Times New Roman" w:hAnsi="Times New Roman" w:cs="Times New Roman"/>
          <w:sz w:val="24"/>
          <w:szCs w:val="24"/>
        </w:rPr>
        <w:t>0</w:t>
      </w:r>
      <w:r w:rsidRPr="006766C2">
        <w:rPr>
          <w:rFonts w:ascii="Times New Roman" w:hAnsi="Times New Roman" w:cs="Times New Roman"/>
          <w:sz w:val="24"/>
          <w:szCs w:val="24"/>
        </w:rPr>
        <w:t>0</w:t>
      </w:r>
      <w:r w:rsidR="006766C2">
        <w:rPr>
          <w:rFonts w:ascii="Times New Roman" w:hAnsi="Times New Roman" w:cs="Times New Roman"/>
          <w:sz w:val="24"/>
          <w:szCs w:val="24"/>
        </w:rPr>
        <w:t>,0</w:t>
      </w:r>
      <w:r w:rsidRPr="006766C2">
        <w:rPr>
          <w:rFonts w:ascii="Times New Roman" w:hAnsi="Times New Roman" w:cs="Times New Roman"/>
          <w:sz w:val="24"/>
          <w:szCs w:val="24"/>
        </w:rPr>
        <w:t xml:space="preserve"> тыс</w:t>
      </w:r>
      <w:proofErr w:type="gramStart"/>
      <w:r w:rsidRPr="006766C2">
        <w:rPr>
          <w:rFonts w:ascii="Times New Roman" w:hAnsi="Times New Roman" w:cs="Times New Roman"/>
          <w:sz w:val="24"/>
          <w:szCs w:val="24"/>
        </w:rPr>
        <w:t>.р</w:t>
      </w:r>
      <w:proofErr w:type="gramEnd"/>
      <w:r w:rsidRPr="006766C2">
        <w:rPr>
          <w:rFonts w:ascii="Times New Roman" w:hAnsi="Times New Roman" w:cs="Times New Roman"/>
          <w:sz w:val="24"/>
          <w:szCs w:val="24"/>
        </w:rPr>
        <w:t>уб.</w:t>
      </w:r>
    </w:p>
    <w:p w:rsidR="00273630" w:rsidRPr="006766C2" w:rsidRDefault="006766C2" w:rsidP="00273630">
      <w:pPr>
        <w:spacing w:line="264" w:lineRule="auto"/>
        <w:ind w:firstLine="709"/>
        <w:rPr>
          <w:rFonts w:ascii="Times New Roman" w:hAnsi="Times New Roman" w:cs="Times New Roman"/>
          <w:sz w:val="24"/>
          <w:szCs w:val="24"/>
        </w:rPr>
      </w:pPr>
      <w:r>
        <w:rPr>
          <w:rFonts w:ascii="Times New Roman" w:hAnsi="Times New Roman" w:cs="Times New Roman"/>
          <w:sz w:val="24"/>
          <w:szCs w:val="24"/>
        </w:rPr>
        <w:t>- Автоматизация КНС №5 И №6</w:t>
      </w:r>
      <w:r w:rsidR="00273630" w:rsidRPr="006766C2">
        <w:rPr>
          <w:rFonts w:ascii="Times New Roman" w:hAnsi="Times New Roman" w:cs="Times New Roman"/>
          <w:sz w:val="24"/>
          <w:szCs w:val="24"/>
        </w:rPr>
        <w:t xml:space="preserve"> на сумму </w:t>
      </w:r>
      <w:r>
        <w:rPr>
          <w:rFonts w:ascii="Times New Roman" w:hAnsi="Times New Roman" w:cs="Times New Roman"/>
          <w:sz w:val="24"/>
          <w:szCs w:val="24"/>
        </w:rPr>
        <w:t>2 000,0</w:t>
      </w:r>
      <w:r w:rsidR="00273630" w:rsidRPr="006766C2">
        <w:rPr>
          <w:rFonts w:ascii="Times New Roman" w:hAnsi="Times New Roman" w:cs="Times New Roman"/>
          <w:sz w:val="24"/>
          <w:szCs w:val="24"/>
        </w:rPr>
        <w:t xml:space="preserve"> тыс</w:t>
      </w:r>
      <w:proofErr w:type="gramStart"/>
      <w:r w:rsidR="00273630" w:rsidRPr="006766C2">
        <w:rPr>
          <w:rFonts w:ascii="Times New Roman" w:hAnsi="Times New Roman" w:cs="Times New Roman"/>
          <w:sz w:val="24"/>
          <w:szCs w:val="24"/>
        </w:rPr>
        <w:t>.р</w:t>
      </w:r>
      <w:proofErr w:type="gramEnd"/>
      <w:r w:rsidR="00273630" w:rsidRPr="006766C2">
        <w:rPr>
          <w:rFonts w:ascii="Times New Roman" w:hAnsi="Times New Roman" w:cs="Times New Roman"/>
          <w:sz w:val="24"/>
          <w:szCs w:val="24"/>
        </w:rPr>
        <w:t>уб.</w:t>
      </w:r>
    </w:p>
    <w:p w:rsidR="00273630" w:rsidRPr="006766C2" w:rsidRDefault="00273630" w:rsidP="00273630">
      <w:pPr>
        <w:spacing w:line="264" w:lineRule="auto"/>
        <w:ind w:firstLine="709"/>
        <w:rPr>
          <w:rFonts w:ascii="Times New Roman" w:hAnsi="Times New Roman" w:cs="Times New Roman"/>
          <w:sz w:val="24"/>
          <w:szCs w:val="24"/>
        </w:rPr>
      </w:pPr>
      <w:r w:rsidRPr="006766C2">
        <w:rPr>
          <w:rFonts w:ascii="Times New Roman" w:hAnsi="Times New Roman" w:cs="Times New Roman"/>
          <w:sz w:val="24"/>
          <w:szCs w:val="24"/>
        </w:rPr>
        <w:t xml:space="preserve">- </w:t>
      </w:r>
      <w:r w:rsidR="006766C2">
        <w:rPr>
          <w:rFonts w:ascii="Times New Roman" w:hAnsi="Times New Roman" w:cs="Times New Roman"/>
          <w:sz w:val="24"/>
          <w:szCs w:val="24"/>
        </w:rPr>
        <w:t>Замена водовода</w:t>
      </w:r>
      <w:r w:rsidRPr="006766C2">
        <w:rPr>
          <w:rFonts w:ascii="Times New Roman" w:hAnsi="Times New Roman" w:cs="Times New Roman"/>
          <w:sz w:val="24"/>
          <w:szCs w:val="24"/>
        </w:rPr>
        <w:t xml:space="preserve"> на сумму </w:t>
      </w:r>
      <w:r w:rsidR="006766C2">
        <w:rPr>
          <w:rFonts w:ascii="Times New Roman" w:hAnsi="Times New Roman" w:cs="Times New Roman"/>
          <w:sz w:val="24"/>
          <w:szCs w:val="24"/>
        </w:rPr>
        <w:t>20 000,0</w:t>
      </w:r>
      <w:r w:rsidRPr="006766C2">
        <w:rPr>
          <w:rFonts w:ascii="Times New Roman" w:hAnsi="Times New Roman" w:cs="Times New Roman"/>
          <w:sz w:val="24"/>
          <w:szCs w:val="24"/>
        </w:rPr>
        <w:t xml:space="preserve"> тыс</w:t>
      </w:r>
      <w:proofErr w:type="gramStart"/>
      <w:r w:rsidRPr="006766C2">
        <w:rPr>
          <w:rFonts w:ascii="Times New Roman" w:hAnsi="Times New Roman" w:cs="Times New Roman"/>
          <w:sz w:val="24"/>
          <w:szCs w:val="24"/>
        </w:rPr>
        <w:t>.р</w:t>
      </w:r>
      <w:proofErr w:type="gramEnd"/>
      <w:r w:rsidRPr="006766C2">
        <w:rPr>
          <w:rFonts w:ascii="Times New Roman" w:hAnsi="Times New Roman" w:cs="Times New Roman"/>
          <w:sz w:val="24"/>
          <w:szCs w:val="24"/>
        </w:rPr>
        <w:t>уб.</w:t>
      </w:r>
    </w:p>
    <w:p w:rsidR="004370BF" w:rsidRPr="00A90489" w:rsidRDefault="00273630"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 xml:space="preserve">в) </w:t>
      </w:r>
      <w:r w:rsidR="004370BF" w:rsidRPr="00A90489">
        <w:rPr>
          <w:rFonts w:ascii="Times New Roman" w:hAnsi="Times New Roman" w:cs="Times New Roman"/>
          <w:sz w:val="24"/>
          <w:szCs w:val="24"/>
        </w:rPr>
        <w:t xml:space="preserve"> разработка </w:t>
      </w:r>
      <w:proofErr w:type="spellStart"/>
      <w:proofErr w:type="gramStart"/>
      <w:r w:rsidR="004370BF" w:rsidRPr="00A90489">
        <w:rPr>
          <w:rFonts w:ascii="Times New Roman" w:hAnsi="Times New Roman" w:cs="Times New Roman"/>
          <w:sz w:val="24"/>
          <w:szCs w:val="24"/>
        </w:rPr>
        <w:t>технико</w:t>
      </w:r>
      <w:proofErr w:type="spellEnd"/>
      <w:r w:rsidR="004370BF" w:rsidRPr="00A90489">
        <w:rPr>
          <w:rFonts w:ascii="Times New Roman" w:hAnsi="Times New Roman" w:cs="Times New Roman"/>
          <w:sz w:val="24"/>
          <w:szCs w:val="24"/>
        </w:rPr>
        <w:t xml:space="preserve"> – экономических</w:t>
      </w:r>
      <w:proofErr w:type="gramEnd"/>
      <w:r w:rsidR="004370BF" w:rsidRPr="00A90489">
        <w:rPr>
          <w:rFonts w:ascii="Times New Roman" w:hAnsi="Times New Roman" w:cs="Times New Roman"/>
          <w:sz w:val="24"/>
          <w:szCs w:val="24"/>
        </w:rPr>
        <w:t xml:space="preserve"> обоснований (бизнес-планов), обеспечивающих привлечение заемных средств  или  инвесторов;</w:t>
      </w:r>
    </w:p>
    <w:p w:rsidR="004370BF" w:rsidRPr="00A90489" w:rsidRDefault="00273630"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г)</w:t>
      </w:r>
      <w:r w:rsidR="004370BF" w:rsidRPr="00A90489">
        <w:rPr>
          <w:rFonts w:ascii="Times New Roman" w:hAnsi="Times New Roman" w:cs="Times New Roman"/>
          <w:sz w:val="24"/>
          <w:szCs w:val="24"/>
        </w:rPr>
        <w:t xml:space="preserve"> реализация  Программ энергосбережения   на уровне отдельных предприятий  и учреждений;</w:t>
      </w:r>
    </w:p>
    <w:p w:rsidR="004370BF" w:rsidRPr="00A90489" w:rsidRDefault="00273630" w:rsidP="00350E6C">
      <w:pPr>
        <w:spacing w:line="264" w:lineRule="auto"/>
        <w:ind w:firstLine="709"/>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w:t>
      </w:r>
      <w:r w:rsidR="004370BF" w:rsidRPr="00A90489">
        <w:rPr>
          <w:rFonts w:ascii="Times New Roman" w:hAnsi="Times New Roman" w:cs="Times New Roman"/>
          <w:sz w:val="24"/>
          <w:szCs w:val="24"/>
        </w:rPr>
        <w:t xml:space="preserve">  реализация  мероприятий  по  повышению энергетической  эффективности зданий и </w:t>
      </w:r>
      <w:r w:rsidR="004370BF" w:rsidRPr="00A90489">
        <w:rPr>
          <w:rFonts w:ascii="Times New Roman" w:hAnsi="Times New Roman" w:cs="Times New Roman"/>
          <w:sz w:val="24"/>
          <w:szCs w:val="24"/>
        </w:rPr>
        <w:lastRenderedPageBreak/>
        <w:t>сооружений;</w:t>
      </w:r>
    </w:p>
    <w:p w:rsidR="004370BF" w:rsidRPr="00A90489" w:rsidRDefault="00273630"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е)</w:t>
      </w:r>
      <w:r w:rsidR="004370BF" w:rsidRPr="00A90489">
        <w:rPr>
          <w:rFonts w:ascii="Times New Roman" w:hAnsi="Times New Roman" w:cs="Times New Roman"/>
          <w:sz w:val="24"/>
          <w:szCs w:val="24"/>
        </w:rPr>
        <w:t xml:space="preserve">  реконструкция и модернизация  </w:t>
      </w:r>
      <w:proofErr w:type="spellStart"/>
      <w:r w:rsidR="004370BF" w:rsidRPr="00A90489">
        <w:rPr>
          <w:rFonts w:ascii="Times New Roman" w:hAnsi="Times New Roman" w:cs="Times New Roman"/>
          <w:sz w:val="24"/>
          <w:szCs w:val="24"/>
        </w:rPr>
        <w:t>энергогенерирующего</w:t>
      </w:r>
      <w:proofErr w:type="spellEnd"/>
      <w:r w:rsidR="004370BF" w:rsidRPr="00A90489">
        <w:rPr>
          <w:rFonts w:ascii="Times New Roman" w:hAnsi="Times New Roman" w:cs="Times New Roman"/>
          <w:sz w:val="24"/>
          <w:szCs w:val="24"/>
        </w:rPr>
        <w:t xml:space="preserve">   оборудования,  систем  тепло, водоснабжения  и  канализации.</w:t>
      </w:r>
    </w:p>
    <w:p w:rsidR="004370BF" w:rsidRPr="00A90489" w:rsidRDefault="00B351E9" w:rsidP="00350E6C">
      <w:pPr>
        <w:spacing w:line="264" w:lineRule="auto"/>
        <w:ind w:firstLine="709"/>
        <w:rPr>
          <w:rFonts w:ascii="Times New Roman" w:hAnsi="Times New Roman" w:cs="Times New Roman"/>
          <w:sz w:val="24"/>
          <w:szCs w:val="24"/>
        </w:rPr>
      </w:pPr>
      <w:r>
        <w:rPr>
          <w:rFonts w:ascii="Times New Roman" w:hAnsi="Times New Roman" w:cs="Times New Roman"/>
          <w:sz w:val="24"/>
          <w:szCs w:val="24"/>
        </w:rPr>
        <w:t>ж)</w:t>
      </w:r>
      <w:r w:rsidR="004370BF" w:rsidRPr="00A90489">
        <w:rPr>
          <w:rFonts w:ascii="Times New Roman" w:hAnsi="Times New Roman" w:cs="Times New Roman"/>
          <w:sz w:val="24"/>
          <w:szCs w:val="24"/>
        </w:rPr>
        <w:t xml:space="preserve"> будет продолжена реализация  мероприятий  по  повышению энергетической  эффективности зданий и сооружений, по  реконструкции и модернизации  </w:t>
      </w:r>
      <w:proofErr w:type="spellStart"/>
      <w:r w:rsidR="004370BF" w:rsidRPr="00A90489">
        <w:rPr>
          <w:rFonts w:ascii="Times New Roman" w:hAnsi="Times New Roman" w:cs="Times New Roman"/>
          <w:sz w:val="24"/>
          <w:szCs w:val="24"/>
        </w:rPr>
        <w:t>энергогенерирующего</w:t>
      </w:r>
      <w:proofErr w:type="spellEnd"/>
      <w:r w:rsidR="004370BF" w:rsidRPr="00A90489">
        <w:rPr>
          <w:rFonts w:ascii="Times New Roman" w:hAnsi="Times New Roman" w:cs="Times New Roman"/>
          <w:sz w:val="24"/>
          <w:szCs w:val="24"/>
        </w:rPr>
        <w:t xml:space="preserve">   оборудования,  систем  тепло, водоснабжения  и  канализации.     Дальнейшее  развитие  получит  практика  заключения  долгосрочных (более пяти лет)  </w:t>
      </w:r>
      <w:proofErr w:type="spellStart"/>
      <w:r w:rsidR="004370BF" w:rsidRPr="00A90489">
        <w:rPr>
          <w:rFonts w:ascii="Times New Roman" w:hAnsi="Times New Roman" w:cs="Times New Roman"/>
          <w:sz w:val="24"/>
          <w:szCs w:val="24"/>
        </w:rPr>
        <w:t>энергосервисных</w:t>
      </w:r>
      <w:proofErr w:type="spellEnd"/>
      <w:r w:rsidR="004370BF" w:rsidRPr="00A90489">
        <w:rPr>
          <w:rFonts w:ascii="Times New Roman" w:hAnsi="Times New Roman" w:cs="Times New Roman"/>
          <w:sz w:val="24"/>
          <w:szCs w:val="24"/>
        </w:rPr>
        <w:t xml:space="preserve">   договоров (контрактов).</w:t>
      </w:r>
    </w:p>
    <w:p w:rsidR="007B354F" w:rsidRPr="00A90489" w:rsidRDefault="007B354F" w:rsidP="00350E6C">
      <w:pPr>
        <w:pStyle w:val="a5"/>
        <w:tabs>
          <w:tab w:val="left" w:pos="3960"/>
          <w:tab w:val="left" w:pos="4320"/>
        </w:tabs>
        <w:ind w:firstLine="720"/>
        <w:rPr>
          <w:rFonts w:cs="Times New Roman"/>
          <w:szCs w:val="24"/>
        </w:rPr>
      </w:pP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Для реализации поставленн</w:t>
      </w:r>
      <w:r w:rsidR="00F80E3C">
        <w:rPr>
          <w:rFonts w:ascii="Times New Roman" w:hAnsi="Times New Roman" w:cs="Times New Roman"/>
          <w:sz w:val="24"/>
          <w:szCs w:val="24"/>
        </w:rPr>
        <w:t>ых</w:t>
      </w:r>
      <w:r w:rsidRPr="00A90489">
        <w:rPr>
          <w:rFonts w:ascii="Times New Roman" w:hAnsi="Times New Roman" w:cs="Times New Roman"/>
          <w:sz w:val="24"/>
          <w:szCs w:val="24"/>
        </w:rPr>
        <w:t xml:space="preserve"> цел</w:t>
      </w:r>
      <w:r w:rsidR="00F80E3C">
        <w:rPr>
          <w:rFonts w:ascii="Times New Roman" w:hAnsi="Times New Roman" w:cs="Times New Roman"/>
          <w:sz w:val="24"/>
          <w:szCs w:val="24"/>
        </w:rPr>
        <w:t>ей в данной программе</w:t>
      </w:r>
      <w:r w:rsidRPr="00A90489">
        <w:rPr>
          <w:rFonts w:ascii="Times New Roman" w:hAnsi="Times New Roman" w:cs="Times New Roman"/>
          <w:sz w:val="24"/>
          <w:szCs w:val="24"/>
        </w:rPr>
        <w:t xml:space="preserve"> необходимо:</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 повысить КПД действующих </w:t>
      </w:r>
      <w:proofErr w:type="spellStart"/>
      <w:r w:rsidRPr="00A90489">
        <w:rPr>
          <w:rFonts w:ascii="Times New Roman" w:hAnsi="Times New Roman" w:cs="Times New Roman"/>
          <w:sz w:val="24"/>
          <w:szCs w:val="24"/>
        </w:rPr>
        <w:t>энергопотребляющих</w:t>
      </w:r>
      <w:proofErr w:type="spellEnd"/>
      <w:r w:rsidRPr="00A90489">
        <w:rPr>
          <w:rFonts w:ascii="Times New Roman" w:hAnsi="Times New Roman" w:cs="Times New Roman"/>
          <w:sz w:val="24"/>
          <w:szCs w:val="24"/>
        </w:rPr>
        <w:t xml:space="preserve">  установок;</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снизить потери энергоносителей и воды  в инженерных сетях.</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Для этого предусматривается выполнить организационные и технические мероприятия.</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Организационные мероприятия по энергосбережению направлены на снижение расходов энергоресурсов и воды на собственные и хозяйственные нужды, на стимулирование процесса энергосбережения, на создание экономических условий для внедрения энергосберегающих технологий.</w:t>
      </w:r>
    </w:p>
    <w:p w:rsidR="004370BF" w:rsidRPr="00A90489" w:rsidRDefault="004370BF" w:rsidP="00350E6C">
      <w:pPr>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 Технические мероприятия направлены на повышение надежности и энергетической эффективности котельных,  систем  </w:t>
      </w:r>
      <w:proofErr w:type="spellStart"/>
      <w:r w:rsidRPr="00A90489">
        <w:rPr>
          <w:rFonts w:ascii="Times New Roman" w:hAnsi="Times New Roman" w:cs="Times New Roman"/>
          <w:sz w:val="24"/>
          <w:szCs w:val="24"/>
        </w:rPr>
        <w:t>электр</w:t>
      </w:r>
      <w:proofErr w:type="gramStart"/>
      <w:r w:rsidRPr="00A90489">
        <w:rPr>
          <w:rFonts w:ascii="Times New Roman" w:hAnsi="Times New Roman" w:cs="Times New Roman"/>
          <w:sz w:val="24"/>
          <w:szCs w:val="24"/>
        </w:rPr>
        <w:t>о</w:t>
      </w:r>
      <w:proofErr w:type="spellEnd"/>
      <w:r w:rsidRPr="00A90489">
        <w:rPr>
          <w:rFonts w:ascii="Times New Roman" w:hAnsi="Times New Roman" w:cs="Times New Roman"/>
          <w:sz w:val="24"/>
          <w:szCs w:val="24"/>
        </w:rPr>
        <w:t>-</w:t>
      </w:r>
      <w:proofErr w:type="gramEnd"/>
      <w:r w:rsidRPr="00A90489">
        <w:rPr>
          <w:rFonts w:ascii="Times New Roman" w:hAnsi="Times New Roman" w:cs="Times New Roman"/>
          <w:sz w:val="24"/>
          <w:szCs w:val="24"/>
        </w:rPr>
        <w:t xml:space="preserve">,  тепло-  и  водоснабжения,  энергетической  эффективности объектов жилищного фонда, бюджетной сферы и прочих зданий,  сооружений.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К основным техническим мероприятиям относятся:</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 создание систем приборного учета производства и транспортировки энергоресурсов и воды;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 внедрение Единой системы технологического и коммерческого учета (ЕСТКУ) </w:t>
      </w:r>
      <w:r w:rsidRPr="00A90489">
        <w:rPr>
          <w:rFonts w:ascii="Times New Roman" w:hAnsi="Times New Roman" w:cs="Times New Roman"/>
          <w:w w:val="107"/>
          <w:sz w:val="24"/>
          <w:szCs w:val="24"/>
        </w:rPr>
        <w:t xml:space="preserve">  энергоресурсов и воды;  </w:t>
      </w:r>
    </w:p>
    <w:p w:rsidR="004370BF" w:rsidRPr="00A90489" w:rsidRDefault="004370BF" w:rsidP="00350E6C">
      <w:pPr>
        <w:widowControl/>
        <w:suppressAutoHyphens/>
        <w:autoSpaceDE/>
        <w:autoSpaceDN/>
        <w:adjustRightInd/>
        <w:spacing w:line="264" w:lineRule="auto"/>
        <w:ind w:firstLine="709"/>
        <w:rPr>
          <w:rFonts w:ascii="Times New Roman" w:hAnsi="Times New Roman" w:cs="Times New Roman"/>
          <w:sz w:val="24"/>
          <w:szCs w:val="24"/>
        </w:rPr>
      </w:pPr>
      <w:r w:rsidRPr="00A90489">
        <w:rPr>
          <w:rFonts w:ascii="Times New Roman" w:hAnsi="Times New Roman" w:cs="Times New Roman"/>
          <w:sz w:val="24"/>
          <w:szCs w:val="24"/>
        </w:rPr>
        <w:t xml:space="preserve">- модернизация  и  реконструкция котельных,   систем   </w:t>
      </w:r>
      <w:proofErr w:type="spellStart"/>
      <w:r w:rsidRPr="00A90489">
        <w:rPr>
          <w:rFonts w:ascii="Times New Roman" w:hAnsi="Times New Roman" w:cs="Times New Roman"/>
          <w:sz w:val="24"/>
          <w:szCs w:val="24"/>
        </w:rPr>
        <w:t>электр</w:t>
      </w:r>
      <w:proofErr w:type="gramStart"/>
      <w:r w:rsidRPr="00A90489">
        <w:rPr>
          <w:rFonts w:ascii="Times New Roman" w:hAnsi="Times New Roman" w:cs="Times New Roman"/>
          <w:sz w:val="24"/>
          <w:szCs w:val="24"/>
        </w:rPr>
        <w:t>о</w:t>
      </w:r>
      <w:proofErr w:type="spellEnd"/>
      <w:r w:rsidRPr="00A90489">
        <w:rPr>
          <w:rFonts w:ascii="Times New Roman" w:hAnsi="Times New Roman" w:cs="Times New Roman"/>
          <w:sz w:val="24"/>
          <w:szCs w:val="24"/>
        </w:rPr>
        <w:t>-</w:t>
      </w:r>
      <w:proofErr w:type="gramEnd"/>
      <w:r w:rsidRPr="00A90489">
        <w:rPr>
          <w:rFonts w:ascii="Times New Roman" w:hAnsi="Times New Roman" w:cs="Times New Roman"/>
          <w:sz w:val="24"/>
          <w:szCs w:val="24"/>
        </w:rPr>
        <w:t xml:space="preserve">,  тепло-, водоснабжения и канализации с  использованием  </w:t>
      </w:r>
      <w:proofErr w:type="spellStart"/>
      <w:r w:rsidRPr="00A90489">
        <w:rPr>
          <w:rFonts w:ascii="Times New Roman" w:hAnsi="Times New Roman" w:cs="Times New Roman"/>
          <w:sz w:val="24"/>
          <w:szCs w:val="24"/>
        </w:rPr>
        <w:t>энергоэффективного</w:t>
      </w:r>
      <w:proofErr w:type="spellEnd"/>
      <w:r w:rsidRPr="00A90489">
        <w:rPr>
          <w:rFonts w:ascii="Times New Roman" w:hAnsi="Times New Roman" w:cs="Times New Roman"/>
          <w:sz w:val="24"/>
          <w:szCs w:val="24"/>
        </w:rPr>
        <w:t xml:space="preserve">  оборудования  с  высоким   коэффициентом   полезного   действия;</w:t>
      </w:r>
    </w:p>
    <w:p w:rsidR="004370BF" w:rsidRDefault="004370BF" w:rsidP="00350E6C">
      <w:pPr>
        <w:pStyle w:val="212"/>
        <w:spacing w:line="264" w:lineRule="auto"/>
        <w:ind w:firstLine="709"/>
        <w:rPr>
          <w:w w:val="107"/>
          <w:szCs w:val="24"/>
        </w:rPr>
      </w:pPr>
      <w:r w:rsidRPr="00A90489">
        <w:rPr>
          <w:szCs w:val="24"/>
        </w:rPr>
        <w:t xml:space="preserve">- внедрение автоматизированных систем управления технологическими   процессами производства и транспортировки </w:t>
      </w:r>
      <w:r w:rsidRPr="00A90489">
        <w:rPr>
          <w:w w:val="107"/>
          <w:szCs w:val="24"/>
        </w:rPr>
        <w:t xml:space="preserve"> энергоресурсов и воды.      </w:t>
      </w:r>
    </w:p>
    <w:p w:rsidR="004370BF" w:rsidRDefault="004370BF" w:rsidP="00350E6C">
      <w:pPr>
        <w:pStyle w:val="212"/>
        <w:spacing w:line="264" w:lineRule="auto"/>
        <w:ind w:firstLine="709"/>
        <w:rPr>
          <w:w w:val="107"/>
          <w:szCs w:val="24"/>
        </w:rPr>
      </w:pPr>
    </w:p>
    <w:p w:rsidR="004370BF" w:rsidRDefault="004370BF" w:rsidP="00350E6C">
      <w:pPr>
        <w:pStyle w:val="212"/>
        <w:spacing w:line="264" w:lineRule="auto"/>
        <w:ind w:firstLine="709"/>
        <w:rPr>
          <w:w w:val="107"/>
          <w:szCs w:val="24"/>
        </w:rPr>
      </w:pPr>
    </w:p>
    <w:p w:rsidR="00F31E46" w:rsidRDefault="00F31E46" w:rsidP="00EB68A5">
      <w:pPr>
        <w:ind w:firstLine="567"/>
        <w:jc w:val="center"/>
        <w:rPr>
          <w:rFonts w:ascii="Times New Roman" w:hAnsi="Times New Roman" w:cs="Times New Roman"/>
          <w:b/>
          <w:sz w:val="24"/>
          <w:szCs w:val="24"/>
        </w:rPr>
      </w:pPr>
    </w:p>
    <w:p w:rsidR="00F31E46" w:rsidRDefault="00F31E46" w:rsidP="00EB68A5">
      <w:pPr>
        <w:ind w:firstLine="567"/>
        <w:jc w:val="center"/>
        <w:rPr>
          <w:rFonts w:ascii="Times New Roman" w:hAnsi="Times New Roman" w:cs="Times New Roman"/>
          <w:b/>
          <w:sz w:val="24"/>
          <w:szCs w:val="24"/>
        </w:rPr>
      </w:pPr>
    </w:p>
    <w:p w:rsidR="00F31E46" w:rsidRDefault="00F31E46" w:rsidP="00EB68A5">
      <w:pPr>
        <w:ind w:firstLine="567"/>
        <w:jc w:val="center"/>
        <w:rPr>
          <w:rFonts w:ascii="Times New Roman" w:hAnsi="Times New Roman" w:cs="Times New Roman"/>
          <w:b/>
          <w:sz w:val="24"/>
          <w:szCs w:val="24"/>
        </w:rPr>
      </w:pPr>
    </w:p>
    <w:p w:rsidR="00B64312" w:rsidRDefault="00B64312" w:rsidP="00EB68A5">
      <w:pPr>
        <w:ind w:firstLine="567"/>
        <w:jc w:val="center"/>
        <w:rPr>
          <w:rFonts w:ascii="Times New Roman" w:hAnsi="Times New Roman" w:cs="Times New Roman"/>
          <w:b/>
          <w:sz w:val="24"/>
          <w:szCs w:val="24"/>
        </w:rPr>
      </w:pPr>
    </w:p>
    <w:p w:rsidR="00B64312" w:rsidRDefault="00B64312" w:rsidP="00EB68A5">
      <w:pPr>
        <w:ind w:firstLine="567"/>
        <w:jc w:val="center"/>
        <w:rPr>
          <w:rFonts w:ascii="Times New Roman" w:hAnsi="Times New Roman" w:cs="Times New Roman"/>
          <w:b/>
          <w:sz w:val="24"/>
          <w:szCs w:val="24"/>
        </w:rPr>
      </w:pPr>
    </w:p>
    <w:p w:rsidR="00F31E46" w:rsidRDefault="00F31E46" w:rsidP="00EB68A5">
      <w:pPr>
        <w:ind w:firstLine="567"/>
        <w:jc w:val="center"/>
        <w:rPr>
          <w:rFonts w:ascii="Times New Roman" w:hAnsi="Times New Roman" w:cs="Times New Roman"/>
          <w:b/>
          <w:sz w:val="24"/>
          <w:szCs w:val="24"/>
        </w:rPr>
      </w:pPr>
    </w:p>
    <w:p w:rsidR="00F31E46" w:rsidRDefault="00F31E46" w:rsidP="00EB68A5">
      <w:pPr>
        <w:ind w:firstLine="567"/>
        <w:jc w:val="center"/>
        <w:rPr>
          <w:rFonts w:ascii="Times New Roman" w:hAnsi="Times New Roman" w:cs="Times New Roman"/>
          <w:b/>
          <w:sz w:val="24"/>
          <w:szCs w:val="24"/>
        </w:rPr>
      </w:pPr>
    </w:p>
    <w:p w:rsidR="004370BF" w:rsidRPr="00D4443E" w:rsidRDefault="004370BF" w:rsidP="00EB68A5">
      <w:pPr>
        <w:ind w:firstLine="567"/>
        <w:jc w:val="center"/>
        <w:rPr>
          <w:rFonts w:ascii="Times New Roman" w:hAnsi="Times New Roman" w:cs="Times New Roman"/>
          <w:b/>
          <w:sz w:val="24"/>
          <w:szCs w:val="24"/>
        </w:rPr>
      </w:pPr>
      <w:r w:rsidRPr="00D4443E">
        <w:rPr>
          <w:rFonts w:ascii="Times New Roman" w:hAnsi="Times New Roman" w:cs="Times New Roman"/>
          <w:b/>
          <w:sz w:val="24"/>
          <w:szCs w:val="24"/>
        </w:rPr>
        <w:t>§ IV. Информационное обеспечение реализации Программы.</w:t>
      </w:r>
    </w:p>
    <w:p w:rsidR="004370BF" w:rsidRPr="00D4443E" w:rsidRDefault="004370BF" w:rsidP="00EB68A5">
      <w:pPr>
        <w:ind w:firstLine="567"/>
        <w:jc w:val="center"/>
        <w:rPr>
          <w:rFonts w:ascii="Times New Roman" w:hAnsi="Times New Roman" w:cs="Times New Roman"/>
          <w:b/>
          <w:sz w:val="24"/>
          <w:szCs w:val="24"/>
        </w:rPr>
      </w:pP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Для информационного обеспечения реализации программы планируется внедрение следующих программ.</w:t>
      </w:r>
    </w:p>
    <w:p w:rsidR="00F31E46" w:rsidRDefault="004370BF" w:rsidP="00F31E46">
      <w:pPr>
        <w:spacing w:line="276" w:lineRule="auto"/>
        <w:ind w:firstLine="567"/>
        <w:rPr>
          <w:rStyle w:val="FontStyle12"/>
          <w:sz w:val="24"/>
          <w:szCs w:val="24"/>
        </w:rPr>
      </w:pPr>
      <w:r w:rsidRPr="00D4443E">
        <w:rPr>
          <w:rFonts w:ascii="Times New Roman" w:hAnsi="Times New Roman" w:cs="Times New Roman"/>
          <w:sz w:val="24"/>
          <w:szCs w:val="24"/>
        </w:rPr>
        <w:t xml:space="preserve">- </w:t>
      </w:r>
      <w:r w:rsidR="00F31E46" w:rsidRPr="0061264E">
        <w:rPr>
          <w:rFonts w:ascii="Times New Roman" w:hAnsi="Times New Roman" w:cs="Times New Roman"/>
          <w:b/>
          <w:sz w:val="24"/>
          <w:szCs w:val="24"/>
        </w:rPr>
        <w:t xml:space="preserve"> </w:t>
      </w:r>
      <w:r w:rsidR="00F31E46">
        <w:rPr>
          <w:rFonts w:ascii="Times New Roman" w:hAnsi="Times New Roman" w:cs="Times New Roman"/>
          <w:sz w:val="24"/>
          <w:szCs w:val="24"/>
        </w:rPr>
        <w:t>в</w:t>
      </w:r>
      <w:r w:rsidR="00F31E46" w:rsidRPr="0061264E">
        <w:rPr>
          <w:rFonts w:ascii="Times New Roman" w:hAnsi="Times New Roman" w:cs="Times New Roman"/>
          <w:sz w:val="24"/>
          <w:szCs w:val="24"/>
        </w:rPr>
        <w:t xml:space="preserve">недрение </w:t>
      </w:r>
      <w:r w:rsidR="00F31E46" w:rsidRPr="0061264E">
        <w:rPr>
          <w:rStyle w:val="FontStyle12"/>
          <w:sz w:val="24"/>
          <w:szCs w:val="24"/>
        </w:rPr>
        <w:t>Автоматизированной системы управления наружным освещение (АСУНО);</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внедрение системы автоматизированного расчета квартплаты (</w:t>
      </w:r>
      <w:r w:rsidR="00322992">
        <w:rPr>
          <w:rFonts w:ascii="Times New Roman" w:hAnsi="Times New Roman" w:cs="Times New Roman"/>
          <w:sz w:val="24"/>
          <w:szCs w:val="24"/>
        </w:rPr>
        <w:t>через МУП «РКЦ»</w:t>
      </w:r>
      <w:r w:rsidRPr="00D4443E">
        <w:rPr>
          <w:rFonts w:ascii="Times New Roman" w:hAnsi="Times New Roman" w:cs="Times New Roman"/>
          <w:sz w:val="24"/>
          <w:szCs w:val="24"/>
        </w:rPr>
        <w:t>)</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внедрение автоматизированной информационной системы для создания единой муниципальной базы информационных ресурсов (АИС)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Решение данных задач позволит получить информационное поле данных в </w:t>
      </w:r>
      <w:r w:rsidR="002F4414">
        <w:rPr>
          <w:rFonts w:ascii="Times New Roman" w:hAnsi="Times New Roman" w:cs="Times New Roman"/>
          <w:sz w:val="24"/>
          <w:szCs w:val="24"/>
        </w:rPr>
        <w:t>Г</w:t>
      </w:r>
      <w:r>
        <w:rPr>
          <w:rFonts w:ascii="Times New Roman" w:hAnsi="Times New Roman" w:cs="Times New Roman"/>
          <w:sz w:val="24"/>
          <w:szCs w:val="24"/>
        </w:rPr>
        <w:t xml:space="preserve">О </w:t>
      </w:r>
      <w:r w:rsidRPr="00D4443E">
        <w:rPr>
          <w:rFonts w:ascii="Times New Roman" w:hAnsi="Times New Roman" w:cs="Times New Roman"/>
          <w:sz w:val="24"/>
          <w:szCs w:val="24"/>
        </w:rPr>
        <w:t>«</w:t>
      </w:r>
      <w:proofErr w:type="spellStart"/>
      <w:r>
        <w:rPr>
          <w:rFonts w:ascii="Times New Roman" w:hAnsi="Times New Roman" w:cs="Times New Roman"/>
          <w:sz w:val="24"/>
          <w:szCs w:val="24"/>
        </w:rPr>
        <w:t>Жатай</w:t>
      </w:r>
      <w:proofErr w:type="spellEnd"/>
      <w:r w:rsidRPr="00D4443E">
        <w:rPr>
          <w:rFonts w:ascii="Times New Roman" w:hAnsi="Times New Roman" w:cs="Times New Roman"/>
          <w:sz w:val="24"/>
          <w:szCs w:val="24"/>
        </w:rPr>
        <w:t xml:space="preserve">» при производстве, транспортировке и потреблению ресурсов в разрезе поселений, категорий потребителей, поставщиков услуг. </w:t>
      </w:r>
    </w:p>
    <w:p w:rsidR="004370BF" w:rsidRDefault="004370BF" w:rsidP="00EB68A5">
      <w:pPr>
        <w:widowControl/>
        <w:suppressAutoHyphens/>
        <w:autoSpaceDE/>
        <w:autoSpaceDN/>
        <w:adjustRightInd/>
        <w:ind w:firstLine="567"/>
        <w:rPr>
          <w:rFonts w:ascii="Times New Roman" w:hAnsi="Times New Roman" w:cs="Times New Roman"/>
          <w:sz w:val="24"/>
          <w:szCs w:val="24"/>
        </w:rPr>
      </w:pPr>
    </w:p>
    <w:p w:rsidR="00F31E46" w:rsidRPr="00F31E46" w:rsidRDefault="00F31E46" w:rsidP="00F31E46">
      <w:pPr>
        <w:widowControl/>
        <w:suppressAutoHyphens/>
        <w:autoSpaceDE/>
        <w:autoSpaceDN/>
        <w:adjustRightInd/>
        <w:ind w:firstLine="567"/>
        <w:jc w:val="center"/>
        <w:rPr>
          <w:rFonts w:ascii="Times New Roman" w:hAnsi="Times New Roman" w:cs="Times New Roman"/>
          <w:b/>
          <w:sz w:val="24"/>
          <w:szCs w:val="24"/>
        </w:rPr>
      </w:pPr>
      <w:r w:rsidRPr="00F31E46">
        <w:rPr>
          <w:rFonts w:ascii="Times New Roman" w:hAnsi="Times New Roman" w:cs="Times New Roman"/>
          <w:b/>
          <w:sz w:val="24"/>
          <w:szCs w:val="24"/>
        </w:rPr>
        <w:t>АСУНО</w:t>
      </w:r>
    </w:p>
    <w:p w:rsidR="00F31E46" w:rsidRPr="00F31E46" w:rsidRDefault="00F31E46" w:rsidP="00F31E46">
      <w:pPr>
        <w:pStyle w:val="ae"/>
        <w:spacing w:before="0" w:beforeAutospacing="0" w:after="0" w:afterAutospacing="0" w:line="276" w:lineRule="auto"/>
        <w:ind w:left="284"/>
        <w:jc w:val="both"/>
      </w:pPr>
      <w:r w:rsidRPr="00F31E46">
        <w:t xml:space="preserve"> Возможностью интеллектуального комплекса управления автоматизированными системами </w:t>
      </w:r>
      <w:proofErr w:type="spellStart"/>
      <w:r w:rsidRPr="00F31E46">
        <w:t>энергоресурсоснабжения</w:t>
      </w:r>
      <w:proofErr w:type="spellEnd"/>
      <w:r w:rsidRPr="00F31E46">
        <w:t xml:space="preserve"> зданий и сооружений в районах Крайнего Севера является:</w:t>
      </w:r>
    </w:p>
    <w:p w:rsidR="00F31E46" w:rsidRPr="00F31E46" w:rsidRDefault="00F31E46" w:rsidP="00F31E46">
      <w:pPr>
        <w:pStyle w:val="ae"/>
        <w:spacing w:before="0" w:beforeAutospacing="0" w:after="0" w:afterAutospacing="0" w:line="276" w:lineRule="auto"/>
        <w:ind w:left="360"/>
      </w:pPr>
      <w:r>
        <w:t>1.</w:t>
      </w:r>
      <w:r w:rsidRPr="00F31E46">
        <w:t>Мониторинг инженерных систем в режиме реального времени.</w:t>
      </w:r>
    </w:p>
    <w:p w:rsidR="00F31E46" w:rsidRPr="00F31E46" w:rsidRDefault="00F31E46" w:rsidP="00F31E46">
      <w:pPr>
        <w:pStyle w:val="ae"/>
        <w:spacing w:before="0" w:beforeAutospacing="0" w:after="0" w:afterAutospacing="0" w:line="276" w:lineRule="auto"/>
        <w:ind w:left="360"/>
      </w:pPr>
      <w:r>
        <w:lastRenderedPageBreak/>
        <w:t>2.</w:t>
      </w:r>
      <w:r w:rsidRPr="00F31E46">
        <w:t>Сигнализация аварийных ситуаций.</w:t>
      </w:r>
    </w:p>
    <w:p w:rsidR="00F31E46" w:rsidRPr="00F31E46" w:rsidRDefault="00F31E46" w:rsidP="00F31E46">
      <w:pPr>
        <w:pStyle w:val="ae"/>
        <w:spacing w:before="0" w:beforeAutospacing="0" w:after="0" w:afterAutospacing="0" w:line="276" w:lineRule="auto"/>
        <w:ind w:left="360"/>
      </w:pPr>
      <w:r>
        <w:t>3.</w:t>
      </w:r>
      <w:r w:rsidRPr="00F31E46">
        <w:t>Удаленное управление системами автоматического регулирования инженерных коммуникаций объектов.</w:t>
      </w:r>
    </w:p>
    <w:p w:rsidR="00F31E46" w:rsidRPr="00F31E46" w:rsidRDefault="00F31E46" w:rsidP="00F31E46">
      <w:pPr>
        <w:pStyle w:val="ae"/>
        <w:spacing w:before="0" w:beforeAutospacing="0" w:after="0" w:afterAutospacing="0" w:line="276" w:lineRule="auto"/>
        <w:ind w:left="360"/>
      </w:pPr>
      <w:r>
        <w:t>4.</w:t>
      </w:r>
      <w:r w:rsidRPr="00F31E46">
        <w:t>Построение математических моделей объектов,  гидравлики сетей и выработка конкретных рекомендаций по снижению энергопотребления на основании полученных данных.</w:t>
      </w:r>
    </w:p>
    <w:p w:rsidR="00F31E46" w:rsidRPr="00F31E46" w:rsidRDefault="00F31E46" w:rsidP="00F31E46">
      <w:pPr>
        <w:pStyle w:val="ae"/>
        <w:spacing w:before="0" w:beforeAutospacing="0" w:after="0" w:afterAutospacing="0" w:line="276" w:lineRule="auto"/>
        <w:ind w:left="360"/>
      </w:pPr>
      <w:r>
        <w:t>5.</w:t>
      </w:r>
      <w:r w:rsidRPr="00F31E46">
        <w:t>Автономность, за счет источников альтернативной энергии.</w:t>
      </w:r>
    </w:p>
    <w:p w:rsidR="00F31E46" w:rsidRPr="00F31E46" w:rsidRDefault="00F31E46" w:rsidP="00F31E46">
      <w:pPr>
        <w:pStyle w:val="ae"/>
        <w:spacing w:before="0" w:beforeAutospacing="0" w:after="0" w:afterAutospacing="0" w:line="276" w:lineRule="auto"/>
        <w:ind w:left="360"/>
      </w:pPr>
      <w:r>
        <w:t>6.</w:t>
      </w:r>
      <w:r w:rsidRPr="00F31E46">
        <w:t>Модульность (возможность применения нескольких типовых щитов для реализации выше перечисленного).</w:t>
      </w:r>
    </w:p>
    <w:p w:rsidR="00F31E46" w:rsidRPr="00F31E46" w:rsidRDefault="00F31E46" w:rsidP="00F31E46">
      <w:pPr>
        <w:pStyle w:val="ae"/>
        <w:spacing w:before="0" w:beforeAutospacing="0" w:after="0" w:afterAutospacing="0" w:line="276" w:lineRule="auto"/>
        <w:ind w:left="360"/>
      </w:pPr>
      <w:r>
        <w:t>7.</w:t>
      </w:r>
      <w:r w:rsidRPr="00F31E46">
        <w:t>Масштабируемость (возможность расширения, как количества вводимых объектов и систем, так и включения други</w:t>
      </w:r>
      <w:r w:rsidR="00E74A75">
        <w:t>х функциональных возможностей).</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
    <w:p w:rsidR="004370BF" w:rsidRPr="00D4443E" w:rsidRDefault="004370BF" w:rsidP="00EB68A5">
      <w:pPr>
        <w:widowControl/>
        <w:suppressAutoHyphens/>
        <w:autoSpaceDE/>
        <w:autoSpaceDN/>
        <w:adjustRightInd/>
        <w:ind w:firstLine="0"/>
        <w:jc w:val="center"/>
        <w:rPr>
          <w:rFonts w:ascii="Times New Roman" w:hAnsi="Times New Roman" w:cs="Times New Roman"/>
          <w:b/>
          <w:i/>
          <w:sz w:val="24"/>
          <w:szCs w:val="24"/>
        </w:rPr>
      </w:pPr>
      <w:r w:rsidRPr="00D4443E">
        <w:rPr>
          <w:rFonts w:ascii="Times New Roman" w:hAnsi="Times New Roman" w:cs="Times New Roman"/>
          <w:b/>
          <w:i/>
          <w:sz w:val="24"/>
          <w:szCs w:val="24"/>
        </w:rPr>
        <w:t>Назначение автоматизированной системы расчета квартплаты.</w:t>
      </w:r>
    </w:p>
    <w:p w:rsidR="004370BF" w:rsidRPr="00D4443E" w:rsidRDefault="004370BF" w:rsidP="00EB68A5">
      <w:pPr>
        <w:widowControl/>
        <w:suppressAutoHyphens/>
        <w:autoSpaceDE/>
        <w:autoSpaceDN/>
        <w:adjustRightInd/>
        <w:ind w:firstLine="567"/>
        <w:rPr>
          <w:rFonts w:ascii="Times New Roman" w:hAnsi="Times New Roman" w:cs="Times New Roman"/>
          <w:b/>
          <w:sz w:val="24"/>
          <w:szCs w:val="24"/>
        </w:rPr>
      </w:pP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Внедрение системы позволяет решить следующие вопросы:</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Корректное выполнение начислений на основании показаний счетчиков. Для этого помимо собственно показаний в программу вносятся следующие параметры: типы и разрядность счетчиков, их заводские номера, даты установки, поверки и снятия показаний.</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Расчет квартплаты и коммунальных платежей с учетом всех возможных льгот, компенсаций, субсидий, выполняемый для каждого лицевого счета отдельно, на основании его индивидуальных параметров, по алгоритмам, формируемым с помощью встроенного редактора формул.</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Ведение единой базы данных начислений и платежей, субсидий, жилищного фонда, паспортного учета.</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Автоматический перерасчет начислений по любому лицевому счету за любой период.</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Генерация и вывод на печать адресных бланков счетов-извещений/счетов-квитанций на оплату жилищно-коммунальных и иных услуг, справок, списков и отчетов статистического и бухгалтерского содержания, других документов, в том числе с использованием диаграмм и графиков.</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Кассовое обслуживание населения с вводом и обработкой поступающих платежей и распределением их по лицевым счетам. Ведение текущего сальдо по всем лицевым счетам – как общего, так и раздельного по каждой услуге.</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Прием населения в режиме справочно-информационного обслуживания с выдачей соответствующих документов.</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Электронный обмен данными с поставщиками услуг, службами социальной защиты населения и паспортной службой, администрацией соответствующего уровня, банками, почтой и другими учреждениями и предприятиями.</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Распределение ("расщепление") поступающих в качестве оплаты денежных средств между поставщиками услуг.</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Задачи, которые необходимо решить для достижения данной цели:</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Для полноценной работы программного комплекса на сервере должны быть приобретены и установлены:</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1)  операционная система </w:t>
      </w:r>
      <w:proofErr w:type="spellStart"/>
      <w:r w:rsidRPr="00D4443E">
        <w:rPr>
          <w:rFonts w:ascii="Times New Roman" w:hAnsi="Times New Roman" w:cs="Times New Roman"/>
          <w:sz w:val="24"/>
          <w:szCs w:val="24"/>
        </w:rPr>
        <w:t>MicrosoftWindows</w:t>
      </w:r>
      <w:proofErr w:type="spellEnd"/>
      <w:r w:rsidRPr="00D4443E">
        <w:rPr>
          <w:rFonts w:ascii="Times New Roman" w:hAnsi="Times New Roman" w:cs="Times New Roman"/>
          <w:sz w:val="24"/>
          <w:szCs w:val="24"/>
        </w:rPr>
        <w:t xml:space="preserve"> 2000 </w:t>
      </w:r>
      <w:proofErr w:type="spellStart"/>
      <w:r w:rsidRPr="00D4443E">
        <w:rPr>
          <w:rFonts w:ascii="Times New Roman" w:hAnsi="Times New Roman" w:cs="Times New Roman"/>
          <w:sz w:val="24"/>
          <w:szCs w:val="24"/>
        </w:rPr>
        <w:t>Server</w:t>
      </w:r>
      <w:proofErr w:type="spellEnd"/>
      <w:r w:rsidRPr="00D4443E">
        <w:rPr>
          <w:rFonts w:ascii="Times New Roman" w:hAnsi="Times New Roman" w:cs="Times New Roman"/>
          <w:sz w:val="24"/>
          <w:szCs w:val="24"/>
        </w:rPr>
        <w:t xml:space="preserve"> с пакетом обновлений SP3 и выше или </w:t>
      </w:r>
      <w:proofErr w:type="spellStart"/>
      <w:r w:rsidRPr="00D4443E">
        <w:rPr>
          <w:rFonts w:ascii="Times New Roman" w:hAnsi="Times New Roman" w:cs="Times New Roman"/>
          <w:sz w:val="24"/>
          <w:szCs w:val="24"/>
        </w:rPr>
        <w:t>WindowsServer</w:t>
      </w:r>
      <w:proofErr w:type="spellEnd"/>
      <w:r w:rsidRPr="00D4443E">
        <w:rPr>
          <w:rFonts w:ascii="Times New Roman" w:hAnsi="Times New Roman" w:cs="Times New Roman"/>
          <w:sz w:val="24"/>
          <w:szCs w:val="24"/>
        </w:rPr>
        <w:t xml:space="preserve"> 2003 с комплектом лицензий клиентского доступа численностью равной количеству АРМ, одновременно подключаемых к серверу;</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2)  СУБД </w:t>
      </w:r>
      <w:proofErr w:type="spellStart"/>
      <w:r w:rsidRPr="00D4443E">
        <w:rPr>
          <w:rFonts w:ascii="Times New Roman" w:hAnsi="Times New Roman" w:cs="Times New Roman"/>
          <w:sz w:val="24"/>
          <w:szCs w:val="24"/>
        </w:rPr>
        <w:t>Microsoft</w:t>
      </w:r>
      <w:proofErr w:type="spellEnd"/>
      <w:r w:rsidRPr="00D4443E">
        <w:rPr>
          <w:rFonts w:ascii="Times New Roman" w:hAnsi="Times New Roman" w:cs="Times New Roman"/>
          <w:sz w:val="24"/>
          <w:szCs w:val="24"/>
        </w:rPr>
        <w:t xml:space="preserve"> SQL </w:t>
      </w:r>
      <w:proofErr w:type="spellStart"/>
      <w:r w:rsidRPr="00D4443E">
        <w:rPr>
          <w:rFonts w:ascii="Times New Roman" w:hAnsi="Times New Roman" w:cs="Times New Roman"/>
          <w:sz w:val="24"/>
          <w:szCs w:val="24"/>
        </w:rPr>
        <w:t>Server</w:t>
      </w:r>
      <w:proofErr w:type="spellEnd"/>
      <w:r w:rsidRPr="00D4443E">
        <w:rPr>
          <w:rFonts w:ascii="Times New Roman" w:hAnsi="Times New Roman" w:cs="Times New Roman"/>
          <w:sz w:val="24"/>
          <w:szCs w:val="24"/>
        </w:rPr>
        <w:t xml:space="preserve"> 2005 </w:t>
      </w:r>
      <w:proofErr w:type="spellStart"/>
      <w:r w:rsidRPr="00D4443E">
        <w:rPr>
          <w:rFonts w:ascii="Times New Roman" w:hAnsi="Times New Roman" w:cs="Times New Roman"/>
          <w:sz w:val="24"/>
          <w:szCs w:val="24"/>
        </w:rPr>
        <w:t>StandardEdition</w:t>
      </w:r>
      <w:proofErr w:type="spellEnd"/>
      <w:r w:rsidRPr="00D4443E">
        <w:rPr>
          <w:rFonts w:ascii="Times New Roman" w:hAnsi="Times New Roman" w:cs="Times New Roman"/>
          <w:sz w:val="24"/>
          <w:szCs w:val="24"/>
        </w:rPr>
        <w:t xml:space="preserve"> с пакетом обновлений SP2 и выше и с комплектом лицензий клиентского доступа, оформленным</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 либо по количеству одновременно подключаемых к серверу пользователей,</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 либо по количеству процессоров сервера, доступных для MS SQL </w:t>
      </w:r>
      <w:proofErr w:type="spellStart"/>
      <w:r w:rsidRPr="00D4443E">
        <w:rPr>
          <w:rFonts w:ascii="Times New Roman" w:hAnsi="Times New Roman" w:cs="Times New Roman"/>
          <w:sz w:val="24"/>
          <w:szCs w:val="24"/>
        </w:rPr>
        <w:t>Server</w:t>
      </w:r>
      <w:proofErr w:type="spellEnd"/>
      <w:r w:rsidRPr="00D4443E">
        <w:rPr>
          <w:rFonts w:ascii="Times New Roman" w:hAnsi="Times New Roman" w:cs="Times New Roman"/>
          <w:sz w:val="24"/>
          <w:szCs w:val="24"/>
        </w:rPr>
        <w:t>.</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Для работы в составе программного комплекса «ЭЛЛИС - ЖКХ» на каждое рабочее место необходимо установить:</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1)  операционную систему </w:t>
      </w:r>
      <w:proofErr w:type="spellStart"/>
      <w:r w:rsidRPr="00D4443E">
        <w:rPr>
          <w:rFonts w:ascii="Times New Roman" w:hAnsi="Times New Roman" w:cs="Times New Roman"/>
          <w:sz w:val="24"/>
          <w:szCs w:val="24"/>
        </w:rPr>
        <w:t>Windows</w:t>
      </w:r>
      <w:proofErr w:type="spellEnd"/>
      <w:r w:rsidRPr="00D4443E">
        <w:rPr>
          <w:rFonts w:ascii="Times New Roman" w:hAnsi="Times New Roman" w:cs="Times New Roman"/>
          <w:sz w:val="24"/>
          <w:szCs w:val="24"/>
        </w:rPr>
        <w:t xml:space="preserve"> 2000/XP/</w:t>
      </w:r>
      <w:proofErr w:type="spellStart"/>
      <w:r w:rsidRPr="00D4443E">
        <w:rPr>
          <w:rFonts w:ascii="Times New Roman" w:hAnsi="Times New Roman" w:cs="Times New Roman"/>
          <w:sz w:val="24"/>
          <w:szCs w:val="24"/>
        </w:rPr>
        <w:t>Vista</w:t>
      </w:r>
      <w:proofErr w:type="spellEnd"/>
      <w:r w:rsidRPr="00D4443E">
        <w:rPr>
          <w:rFonts w:ascii="Times New Roman" w:hAnsi="Times New Roman" w:cs="Times New Roman"/>
          <w:sz w:val="24"/>
          <w:szCs w:val="24"/>
        </w:rPr>
        <w:t>;</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2)  офисный пакет </w:t>
      </w:r>
      <w:proofErr w:type="spellStart"/>
      <w:r w:rsidRPr="00D4443E">
        <w:rPr>
          <w:rFonts w:ascii="Times New Roman" w:hAnsi="Times New Roman" w:cs="Times New Roman"/>
          <w:sz w:val="24"/>
          <w:szCs w:val="24"/>
        </w:rPr>
        <w:t>MicrosoftOffice</w:t>
      </w:r>
      <w:proofErr w:type="spellEnd"/>
      <w:r w:rsidRPr="00D4443E">
        <w:rPr>
          <w:rFonts w:ascii="Times New Roman" w:hAnsi="Times New Roman" w:cs="Times New Roman"/>
          <w:sz w:val="24"/>
          <w:szCs w:val="24"/>
        </w:rPr>
        <w:t xml:space="preserve"> 2003 и выше или </w:t>
      </w:r>
      <w:proofErr w:type="spellStart"/>
      <w:r w:rsidRPr="00D4443E">
        <w:rPr>
          <w:rFonts w:ascii="Times New Roman" w:hAnsi="Times New Roman" w:cs="Times New Roman"/>
          <w:sz w:val="24"/>
          <w:szCs w:val="24"/>
        </w:rPr>
        <w:t>OpenOffice</w:t>
      </w:r>
      <w:proofErr w:type="spellEnd"/>
      <w:r w:rsidRPr="00D4443E">
        <w:rPr>
          <w:rFonts w:ascii="Times New Roman" w:hAnsi="Times New Roman" w:cs="Times New Roman"/>
          <w:sz w:val="24"/>
          <w:szCs w:val="24"/>
        </w:rPr>
        <w:t xml:space="preserve"> 2.2 и выше.</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Вывод данных с данной системы на </w:t>
      </w:r>
      <w:proofErr w:type="spellStart"/>
      <w:r w:rsidRPr="00D4443E">
        <w:rPr>
          <w:rFonts w:ascii="Times New Roman" w:hAnsi="Times New Roman" w:cs="Times New Roman"/>
          <w:sz w:val="24"/>
          <w:szCs w:val="24"/>
        </w:rPr>
        <w:t>АИС-поселение</w:t>
      </w:r>
      <w:proofErr w:type="spellEnd"/>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
    <w:p w:rsidR="006E2298" w:rsidRDefault="006E2298" w:rsidP="00EB68A5">
      <w:pPr>
        <w:widowControl/>
        <w:suppressAutoHyphens/>
        <w:autoSpaceDE/>
        <w:autoSpaceDN/>
        <w:adjustRightInd/>
        <w:ind w:firstLine="0"/>
        <w:jc w:val="center"/>
        <w:rPr>
          <w:rFonts w:ascii="Times New Roman" w:hAnsi="Times New Roman" w:cs="Times New Roman"/>
          <w:b/>
          <w:i/>
          <w:sz w:val="24"/>
          <w:szCs w:val="24"/>
        </w:rPr>
      </w:pPr>
    </w:p>
    <w:p w:rsidR="004370BF" w:rsidRPr="00D4443E" w:rsidRDefault="004370BF" w:rsidP="00EB68A5">
      <w:pPr>
        <w:widowControl/>
        <w:suppressAutoHyphens/>
        <w:autoSpaceDE/>
        <w:autoSpaceDN/>
        <w:adjustRightInd/>
        <w:ind w:firstLine="0"/>
        <w:jc w:val="center"/>
        <w:rPr>
          <w:rFonts w:ascii="Times New Roman" w:hAnsi="Times New Roman" w:cs="Times New Roman"/>
          <w:b/>
          <w:i/>
          <w:sz w:val="24"/>
          <w:szCs w:val="24"/>
        </w:rPr>
      </w:pPr>
      <w:r w:rsidRPr="00D4443E">
        <w:rPr>
          <w:rFonts w:ascii="Times New Roman" w:hAnsi="Times New Roman" w:cs="Times New Roman"/>
          <w:b/>
          <w:i/>
          <w:sz w:val="24"/>
          <w:szCs w:val="24"/>
        </w:rPr>
        <w:t>Назначение  АИС.</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АИС </w:t>
      </w:r>
      <w:proofErr w:type="gramStart"/>
      <w:r w:rsidRPr="00D4443E">
        <w:rPr>
          <w:rFonts w:ascii="Times New Roman" w:hAnsi="Times New Roman" w:cs="Times New Roman"/>
          <w:sz w:val="24"/>
          <w:szCs w:val="24"/>
        </w:rPr>
        <w:t>предназначена</w:t>
      </w:r>
      <w:proofErr w:type="gramEnd"/>
      <w:r w:rsidRPr="00D4443E">
        <w:rPr>
          <w:rFonts w:ascii="Times New Roman" w:hAnsi="Times New Roman" w:cs="Times New Roman"/>
          <w:sz w:val="24"/>
          <w:szCs w:val="24"/>
        </w:rPr>
        <w:t xml:space="preserve"> для формирования единой информационной основы, обеспечивающей использование достоверных и непротиворечивых данных для разработки и актуализации ПКР и региональной программы развития, расчета критериев доступности, долгосрочного тарифного регулирования, планирования объемов и форм социальной поддержки, начисления и распределения платежей за жилищно-коммунальные услуги.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АИС представляет собой совокупность сведений и технологий их ведения и использования на основе применения единых принципов и правил, обеспечивающих предоставление актуальной сопоставимой информации органам государственной власти и местного самоуправления, юридическим и физическим лицам.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Основой АИС являются электронные регистры, кадастры и документы, содержащие сведения об объектах и субъектах муниципального образования.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К сведениям АИС, относящимся к жилищно-коммунальному хозяйству, необходимым для организации и проведения мероприятий по модернизации и реформированию коммунальной инфраструктуры и объектов жилищного фонда, в соответствии с полномочиями органов государственной власти и органов местного самоуправления, относятся:</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общие сведения муниципального образования: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адресный справочник;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информация о земельных участках, их собственниках и арендаторах, территориальной принадлежности;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информация об объектах недвижимости, жилых и нежилых помещениях, их собственниках, арендаторах;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информация о характеристиках и техническом состоянии многоквартирных жилых домов, об обслуживающих и управляющих организациях и способах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управления ими;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информация о зарегистрированных гражданах в муниципальном и частном жилом фонде с учетом возрастных категорий;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информация о программах развития территории, строительства объектов жилого фонда и социальной сферы; </w:t>
      </w:r>
    </w:p>
    <w:p w:rsidR="004370BF" w:rsidRPr="00D4443E" w:rsidRDefault="004370BF" w:rsidP="0085290C">
      <w:pPr>
        <w:pStyle w:val="aff5"/>
        <w:widowControl/>
        <w:numPr>
          <w:ilvl w:val="0"/>
          <w:numId w:val="12"/>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обеспечение комфортности проживания граждан, переселение граждан из аварийного жилого фонда, предоставление социального жилья: </w:t>
      </w:r>
    </w:p>
    <w:p w:rsidR="004370BF" w:rsidRPr="00D4443E" w:rsidRDefault="004370BF" w:rsidP="0085290C">
      <w:pPr>
        <w:pStyle w:val="aff5"/>
        <w:widowControl/>
        <w:numPr>
          <w:ilvl w:val="0"/>
          <w:numId w:val="11"/>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аварийном жилом фонде и планах на его снос или реконструкцию; </w:t>
      </w:r>
    </w:p>
    <w:p w:rsidR="004370BF" w:rsidRPr="00D4443E" w:rsidRDefault="004370BF" w:rsidP="0085290C">
      <w:pPr>
        <w:pStyle w:val="aff5"/>
        <w:widowControl/>
        <w:numPr>
          <w:ilvl w:val="0"/>
          <w:numId w:val="11"/>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программах реконструкции аварийного жилого фонда; </w:t>
      </w:r>
    </w:p>
    <w:p w:rsidR="004370BF" w:rsidRPr="00D4443E" w:rsidRDefault="004370BF" w:rsidP="0085290C">
      <w:pPr>
        <w:pStyle w:val="aff5"/>
        <w:widowControl/>
        <w:numPr>
          <w:ilvl w:val="0"/>
          <w:numId w:val="11"/>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предоставлении социального жилья; </w:t>
      </w:r>
    </w:p>
    <w:p w:rsidR="004370BF" w:rsidRPr="00D4443E" w:rsidRDefault="004370BF" w:rsidP="0085290C">
      <w:pPr>
        <w:pStyle w:val="aff5"/>
        <w:widowControl/>
        <w:numPr>
          <w:ilvl w:val="0"/>
          <w:numId w:val="11"/>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гражданах, зарегистрированных в аварийном жилом фонде; </w:t>
      </w:r>
    </w:p>
    <w:p w:rsidR="004370BF" w:rsidRPr="00D4443E" w:rsidRDefault="004370BF" w:rsidP="0085290C">
      <w:pPr>
        <w:pStyle w:val="aff5"/>
        <w:widowControl/>
        <w:numPr>
          <w:ilvl w:val="0"/>
          <w:numId w:val="11"/>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гражданах, переселенных из аварийного жилого фонда; </w:t>
      </w:r>
    </w:p>
    <w:p w:rsidR="004370BF" w:rsidRPr="00D4443E" w:rsidRDefault="004370BF" w:rsidP="0085290C">
      <w:pPr>
        <w:pStyle w:val="aff5"/>
        <w:widowControl/>
        <w:numPr>
          <w:ilvl w:val="0"/>
          <w:numId w:val="11"/>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проведении капитального ремонта в многоквартирных домах; </w:t>
      </w:r>
    </w:p>
    <w:p w:rsidR="004370BF" w:rsidRPr="00D4443E" w:rsidRDefault="004370BF" w:rsidP="0085290C">
      <w:pPr>
        <w:pStyle w:val="aff5"/>
        <w:widowControl/>
        <w:numPr>
          <w:ilvl w:val="0"/>
          <w:numId w:val="14"/>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организация </w:t>
      </w:r>
      <w:proofErr w:type="spellStart"/>
      <w:r w:rsidRPr="00D4443E">
        <w:rPr>
          <w:rFonts w:ascii="Times New Roman" w:hAnsi="Times New Roman" w:cs="Times New Roman"/>
          <w:sz w:val="24"/>
          <w:szCs w:val="24"/>
        </w:rPr>
        <w:t>электро</w:t>
      </w:r>
      <w:proofErr w:type="spellEnd"/>
      <w:r w:rsidRPr="00D4443E">
        <w:rPr>
          <w:rFonts w:ascii="Times New Roman" w:hAnsi="Times New Roman" w:cs="Times New Roman"/>
          <w:sz w:val="24"/>
          <w:szCs w:val="24"/>
        </w:rPr>
        <w:t>-, тепл</w:t>
      </w:r>
      <w:proofErr w:type="gramStart"/>
      <w:r w:rsidRPr="00D4443E">
        <w:rPr>
          <w:rFonts w:ascii="Times New Roman" w:hAnsi="Times New Roman" w:cs="Times New Roman"/>
          <w:sz w:val="24"/>
          <w:szCs w:val="24"/>
        </w:rPr>
        <w:t>о-</w:t>
      </w:r>
      <w:proofErr w:type="gramEnd"/>
      <w:r w:rsidRPr="00D4443E">
        <w:rPr>
          <w:rFonts w:ascii="Times New Roman" w:hAnsi="Times New Roman" w:cs="Times New Roman"/>
          <w:sz w:val="24"/>
          <w:szCs w:val="24"/>
        </w:rPr>
        <w:t xml:space="preserve">, </w:t>
      </w:r>
      <w:proofErr w:type="spellStart"/>
      <w:r w:rsidRPr="00D4443E">
        <w:rPr>
          <w:rFonts w:ascii="Times New Roman" w:hAnsi="Times New Roman" w:cs="Times New Roman"/>
          <w:sz w:val="24"/>
          <w:szCs w:val="24"/>
        </w:rPr>
        <w:t>газо</w:t>
      </w:r>
      <w:proofErr w:type="spellEnd"/>
      <w:r w:rsidRPr="00D4443E">
        <w:rPr>
          <w:rFonts w:ascii="Times New Roman" w:hAnsi="Times New Roman" w:cs="Times New Roman"/>
          <w:sz w:val="24"/>
          <w:szCs w:val="24"/>
        </w:rPr>
        <w:t xml:space="preserve">-, водоснабжения и водоотведения на территории муниципального образования: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объектах коммунальной инфраструктуры и программах их реорганизации и модернизации;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потребителях жилищных и коммунальных услуг;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объемах и качестве потребленных коммунальных ресурсов;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истории изменения нормативов, тарифов и стоимости оплаты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коммунальных услуг (не менее 5 предыдущих лет);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субъектах ЖКК, предоставляемых ими услугах и их стоимости;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расчетах между исполнителями жилищных и коммунальных услуг и населением;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расчетах между управляющими организациями и </w:t>
      </w:r>
      <w:proofErr w:type="spellStart"/>
      <w:r w:rsidRPr="00D4443E">
        <w:rPr>
          <w:rFonts w:ascii="Times New Roman" w:hAnsi="Times New Roman" w:cs="Times New Roman"/>
          <w:sz w:val="24"/>
          <w:szCs w:val="24"/>
        </w:rPr>
        <w:t>ресурсоснабжающими</w:t>
      </w:r>
      <w:proofErr w:type="spellEnd"/>
      <w:r w:rsidRPr="00D4443E">
        <w:rPr>
          <w:rFonts w:ascii="Times New Roman" w:hAnsi="Times New Roman" w:cs="Times New Roman"/>
          <w:sz w:val="24"/>
          <w:szCs w:val="24"/>
        </w:rPr>
        <w:t xml:space="preserve"> организациями за коммунальные ресурсы;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аварийных ситуациях при предоставлении коммунальных ресурсов;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обращениях граждан по поводу предоставления коммунальных ресурсов и жилищных услуг и результатах проверок данных обращений;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установленных приборах учета коммунальных ресурсов в многоквартирных жилых домах и частном секторе;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задолженности за жилищные и коммунальные услуги;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исполнении муниципальных программ энергосбережения; </w:t>
      </w:r>
    </w:p>
    <w:p w:rsidR="004370BF" w:rsidRPr="00D4443E" w:rsidRDefault="004370BF" w:rsidP="0085290C">
      <w:pPr>
        <w:pStyle w:val="aff5"/>
        <w:widowControl/>
        <w:numPr>
          <w:ilvl w:val="0"/>
          <w:numId w:val="13"/>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lastRenderedPageBreak/>
        <w:t xml:space="preserve">о начисленных и предоставленных субсидиях и льготах на жилищные и коммунальные услуги; </w:t>
      </w:r>
    </w:p>
    <w:p w:rsidR="004370BF" w:rsidRPr="00D4443E" w:rsidRDefault="004370BF" w:rsidP="0085290C">
      <w:pPr>
        <w:pStyle w:val="aff5"/>
        <w:widowControl/>
        <w:numPr>
          <w:ilvl w:val="0"/>
          <w:numId w:val="15"/>
        </w:numPr>
        <w:suppressAutoHyphens/>
        <w:autoSpaceDE/>
        <w:autoSpaceDN/>
        <w:adjustRightInd/>
        <w:ind w:left="0" w:firstLine="0"/>
        <w:rPr>
          <w:rFonts w:ascii="Times New Roman" w:hAnsi="Times New Roman" w:cs="Times New Roman"/>
          <w:sz w:val="24"/>
          <w:szCs w:val="24"/>
        </w:rPr>
      </w:pPr>
      <w:r w:rsidRPr="00D4443E">
        <w:rPr>
          <w:rFonts w:ascii="Times New Roman" w:hAnsi="Times New Roman" w:cs="Times New Roman"/>
          <w:sz w:val="24"/>
          <w:szCs w:val="24"/>
        </w:rPr>
        <w:t xml:space="preserve">предоставление государственных и муниципальных услуг, распоряжение имуществом, находящимся в муниципальной собственности: </w:t>
      </w:r>
    </w:p>
    <w:p w:rsidR="004370BF" w:rsidRPr="00D4443E" w:rsidRDefault="004370BF" w:rsidP="0085290C">
      <w:pPr>
        <w:pStyle w:val="aff5"/>
        <w:widowControl/>
        <w:numPr>
          <w:ilvl w:val="0"/>
          <w:numId w:val="16"/>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возможных заявителях на получение государственных и муниципальных услуг; </w:t>
      </w:r>
    </w:p>
    <w:p w:rsidR="004370BF" w:rsidRPr="00D4443E" w:rsidRDefault="004370BF" w:rsidP="0085290C">
      <w:pPr>
        <w:pStyle w:val="aff5"/>
        <w:widowControl/>
        <w:numPr>
          <w:ilvl w:val="0"/>
          <w:numId w:val="16"/>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обращениях граждан по поводу предоставления государственных и муниципальных услуг; </w:t>
      </w:r>
    </w:p>
    <w:p w:rsidR="004370BF" w:rsidRPr="00D4443E" w:rsidRDefault="004370BF" w:rsidP="0085290C">
      <w:pPr>
        <w:pStyle w:val="aff5"/>
        <w:widowControl/>
        <w:numPr>
          <w:ilvl w:val="0"/>
          <w:numId w:val="16"/>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нанимателях муниципального жилого фонда; </w:t>
      </w:r>
    </w:p>
    <w:p w:rsidR="004370BF" w:rsidRPr="00D4443E" w:rsidRDefault="004370BF" w:rsidP="0085290C">
      <w:pPr>
        <w:pStyle w:val="aff5"/>
        <w:widowControl/>
        <w:numPr>
          <w:ilvl w:val="0"/>
          <w:numId w:val="16"/>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гражданах, зарегистрированных в муниципальном жилом фонде; </w:t>
      </w:r>
    </w:p>
    <w:p w:rsidR="004370BF" w:rsidRPr="00D4443E" w:rsidRDefault="004370BF" w:rsidP="0085290C">
      <w:pPr>
        <w:pStyle w:val="aff5"/>
        <w:widowControl/>
        <w:numPr>
          <w:ilvl w:val="0"/>
          <w:numId w:val="16"/>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субъектах, предоставляющих государственные и муниципальные услуги на территории муниципального образования и местах их предоставления; </w:t>
      </w:r>
    </w:p>
    <w:p w:rsidR="004370BF" w:rsidRPr="00D4443E" w:rsidRDefault="004370BF" w:rsidP="0085290C">
      <w:pPr>
        <w:pStyle w:val="aff5"/>
        <w:widowControl/>
        <w:numPr>
          <w:ilvl w:val="0"/>
          <w:numId w:val="16"/>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 заключенных договорах найма муниципального жилого фонда, </w:t>
      </w:r>
    </w:p>
    <w:p w:rsidR="004370BF" w:rsidRPr="00D4443E" w:rsidRDefault="004370BF" w:rsidP="0085290C">
      <w:pPr>
        <w:pStyle w:val="aff5"/>
        <w:widowControl/>
        <w:numPr>
          <w:ilvl w:val="0"/>
          <w:numId w:val="16"/>
        </w:numPr>
        <w:suppressAutoHyphens/>
        <w:autoSpaceDE/>
        <w:autoSpaceDN/>
        <w:adjustRightInd/>
        <w:rPr>
          <w:rFonts w:ascii="Times New Roman" w:hAnsi="Times New Roman" w:cs="Times New Roman"/>
          <w:sz w:val="24"/>
          <w:szCs w:val="24"/>
        </w:rPr>
      </w:pPr>
      <w:r w:rsidRPr="00D4443E">
        <w:rPr>
          <w:rFonts w:ascii="Times New Roman" w:hAnsi="Times New Roman" w:cs="Times New Roman"/>
          <w:sz w:val="24"/>
          <w:szCs w:val="24"/>
        </w:rPr>
        <w:t xml:space="preserve">об истории изменения тарифов и стоимости услуг найма муниципального жилого фонда (не менее 5 предыдущих лет).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roofErr w:type="gramStart"/>
      <w:r w:rsidRPr="00D4443E">
        <w:rPr>
          <w:rFonts w:ascii="Times New Roman" w:hAnsi="Times New Roman" w:cs="Times New Roman"/>
          <w:sz w:val="24"/>
          <w:szCs w:val="24"/>
        </w:rPr>
        <w:t>Целью создания единых муниципальных баз информационных ресурсов является инвентаризация и объединение существующих разрозненных локальных и ведомственных баз данных субъектов муниципального образования, содержащих сведения об используемых коммунальных ресурсах, о потребителях жилищных и коммунальных услугах, об объектах жилищного фонда, показаниях приборов учета, расчетах за коммунальные ресурсы – в единую интегрированную систему с последующим объединением муниципальных баз информационных ресурсов в единую базу информационных ресурсов</w:t>
      </w:r>
      <w:proofErr w:type="gramEnd"/>
      <w:r w:rsidRPr="00D4443E">
        <w:rPr>
          <w:rFonts w:ascii="Times New Roman" w:hAnsi="Times New Roman" w:cs="Times New Roman"/>
          <w:sz w:val="24"/>
          <w:szCs w:val="24"/>
        </w:rPr>
        <w:t xml:space="preserve"> – АИС, обеспечивающую возможность информационного взаимодействия органов местного самоуправления и органов государственной власти субъекта Российской Федерации с информационными системами федеральных ведомств, в том числе с единой информационно-аналитической системой ФСТ России и государственной информационной системой в области энергосбережения и повышения энергетической эффективности.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АИС содержит сведения, актуализация которых осуществляется посредством муниципальных информационных систем и информационных систем субъектов муниципального образования.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Использование сведений АИС осуществляется в государственных (в том </w:t>
      </w:r>
      <w:proofErr w:type="spellStart"/>
      <w:r w:rsidRPr="00D4443E">
        <w:rPr>
          <w:rFonts w:ascii="Times New Roman" w:hAnsi="Times New Roman" w:cs="Times New Roman"/>
          <w:sz w:val="24"/>
          <w:szCs w:val="24"/>
        </w:rPr>
        <w:t>числе</w:t>
      </w:r>
      <w:proofErr w:type="gramStart"/>
      <w:r w:rsidRPr="00D4443E">
        <w:rPr>
          <w:rFonts w:ascii="Times New Roman" w:hAnsi="Times New Roman" w:cs="Times New Roman"/>
          <w:sz w:val="24"/>
          <w:szCs w:val="24"/>
        </w:rPr>
        <w:t>:Е</w:t>
      </w:r>
      <w:proofErr w:type="gramEnd"/>
      <w:r w:rsidRPr="00D4443E">
        <w:rPr>
          <w:rFonts w:ascii="Times New Roman" w:hAnsi="Times New Roman" w:cs="Times New Roman"/>
          <w:sz w:val="24"/>
          <w:szCs w:val="24"/>
        </w:rPr>
        <w:t>ИС</w:t>
      </w:r>
      <w:proofErr w:type="spellEnd"/>
      <w:r w:rsidRPr="00D4443E">
        <w:rPr>
          <w:rFonts w:ascii="Times New Roman" w:hAnsi="Times New Roman" w:cs="Times New Roman"/>
          <w:sz w:val="24"/>
          <w:szCs w:val="24"/>
        </w:rPr>
        <w:t xml:space="preserve"> ФСТ, ГИС «Энергосбережение», ИС электронного правительства) и муниципальных информационных системах, а так же в информационных системах субъектов муниципального образования.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К задачам муниципального образования по созданию АИС относятся: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разработка нормативно-правовых актов, договоров, соглашений,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proofErr w:type="gramStart"/>
      <w:r w:rsidRPr="00D4443E">
        <w:rPr>
          <w:rFonts w:ascii="Times New Roman" w:hAnsi="Times New Roman" w:cs="Times New Roman"/>
          <w:sz w:val="24"/>
          <w:szCs w:val="24"/>
        </w:rPr>
        <w:t>необходимых</w:t>
      </w:r>
      <w:proofErr w:type="gramEnd"/>
      <w:r w:rsidRPr="00D4443E">
        <w:rPr>
          <w:rFonts w:ascii="Times New Roman" w:hAnsi="Times New Roman" w:cs="Times New Roman"/>
          <w:sz w:val="24"/>
          <w:szCs w:val="24"/>
        </w:rPr>
        <w:t xml:space="preserve"> для создания и функционирования АИС,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перевод сведений с бумажных носителей в электронный вид (создание электронных регистров),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 создание программно-аппаратного  комплекса, обеспечивающего получение, хранение и использование сведений АИС.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Для выполнения данных задач могут быть применены различные схемы и источники финансирования – бюджетные средства, средства организаций муниципального сектора, средства инвесторов. </w:t>
      </w:r>
    </w:p>
    <w:p w:rsidR="004370BF" w:rsidRPr="00D4443E" w:rsidRDefault="004370BF" w:rsidP="00EB68A5">
      <w:pPr>
        <w:widowControl/>
        <w:suppressAutoHyphens/>
        <w:autoSpaceDE/>
        <w:autoSpaceDN/>
        <w:adjustRightInd/>
        <w:ind w:firstLine="567"/>
        <w:rPr>
          <w:rFonts w:ascii="Times New Roman" w:hAnsi="Times New Roman" w:cs="Times New Roman"/>
          <w:sz w:val="24"/>
          <w:szCs w:val="24"/>
        </w:rPr>
      </w:pPr>
      <w:r w:rsidRPr="00D4443E">
        <w:rPr>
          <w:rFonts w:ascii="Times New Roman" w:hAnsi="Times New Roman" w:cs="Times New Roman"/>
          <w:sz w:val="24"/>
          <w:szCs w:val="24"/>
        </w:rPr>
        <w:t xml:space="preserve">Дополнительное (внебюджетное) финансирование предусматривается на создание интегрированного комплекса информационных систем, необходимых для актуализации сведений АИС. Возвратность привлеченных инвестиций осуществляется за счет оказания услуг (учетных, информационных, расчетных и т.д.) субъектам муниципального образования посредством автоматизации и оптимизации их технологических процессов, в результате выполнения которых происходит актуализация сведений АИС. </w:t>
      </w:r>
    </w:p>
    <w:p w:rsidR="004370BF" w:rsidRPr="00D4443E" w:rsidRDefault="004370BF" w:rsidP="00EB68A5">
      <w:pPr>
        <w:ind w:firstLine="567"/>
        <w:rPr>
          <w:rFonts w:ascii="Times New Roman" w:hAnsi="Times New Roman" w:cs="Times New Roman"/>
          <w:sz w:val="24"/>
          <w:szCs w:val="24"/>
        </w:rPr>
      </w:pPr>
      <w:r w:rsidRPr="00D4443E">
        <w:rPr>
          <w:rFonts w:ascii="Times New Roman" w:hAnsi="Times New Roman" w:cs="Times New Roman"/>
          <w:sz w:val="24"/>
          <w:szCs w:val="24"/>
        </w:rPr>
        <w:t xml:space="preserve">Необходимо   создание  Центра  управления  энергосбережением  и  повышением   </w:t>
      </w:r>
      <w:proofErr w:type="spellStart"/>
      <w:r w:rsidRPr="00D4443E">
        <w:rPr>
          <w:rFonts w:ascii="Times New Roman" w:hAnsi="Times New Roman" w:cs="Times New Roman"/>
          <w:sz w:val="24"/>
          <w:szCs w:val="24"/>
        </w:rPr>
        <w:t>энергоэффективности</w:t>
      </w:r>
      <w:proofErr w:type="spellEnd"/>
      <w:r w:rsidRPr="00D4443E">
        <w:rPr>
          <w:rFonts w:ascii="Times New Roman" w:hAnsi="Times New Roman" w:cs="Times New Roman"/>
          <w:sz w:val="24"/>
          <w:szCs w:val="24"/>
        </w:rPr>
        <w:t xml:space="preserve">   при  Управлении  экономического  развития  </w:t>
      </w:r>
      <w:r>
        <w:rPr>
          <w:rFonts w:ascii="Times New Roman" w:hAnsi="Times New Roman" w:cs="Times New Roman"/>
          <w:sz w:val="24"/>
          <w:szCs w:val="24"/>
        </w:rPr>
        <w:t>ГО «</w:t>
      </w:r>
      <w:proofErr w:type="spellStart"/>
      <w:r>
        <w:rPr>
          <w:rFonts w:ascii="Times New Roman" w:hAnsi="Times New Roman" w:cs="Times New Roman"/>
          <w:sz w:val="24"/>
          <w:szCs w:val="24"/>
        </w:rPr>
        <w:t>Жатай</w:t>
      </w:r>
      <w:proofErr w:type="spellEnd"/>
      <w:r w:rsidRPr="0071350F">
        <w:rPr>
          <w:rFonts w:ascii="Times New Roman" w:hAnsi="Times New Roman" w:cs="Times New Roman"/>
          <w:sz w:val="24"/>
          <w:szCs w:val="24"/>
        </w:rPr>
        <w:t xml:space="preserve">» </w:t>
      </w:r>
      <w:r w:rsidRPr="00D4443E">
        <w:rPr>
          <w:rFonts w:ascii="Times New Roman" w:hAnsi="Times New Roman" w:cs="Times New Roman"/>
          <w:sz w:val="24"/>
          <w:szCs w:val="24"/>
        </w:rPr>
        <w:t xml:space="preserve"> с  системными  администраторами  АИС  в  каждом  поселении.</w:t>
      </w:r>
    </w:p>
    <w:p w:rsidR="004370BF" w:rsidRDefault="004370BF" w:rsidP="00350E6C">
      <w:pPr>
        <w:pStyle w:val="212"/>
        <w:spacing w:line="264" w:lineRule="auto"/>
        <w:ind w:firstLine="709"/>
        <w:rPr>
          <w:szCs w:val="24"/>
        </w:rPr>
      </w:pPr>
    </w:p>
    <w:p w:rsidR="004370BF" w:rsidRDefault="004370BF" w:rsidP="00350E6C">
      <w:pPr>
        <w:pStyle w:val="212"/>
        <w:spacing w:line="264" w:lineRule="auto"/>
        <w:ind w:firstLine="709"/>
        <w:rPr>
          <w:szCs w:val="24"/>
        </w:rPr>
      </w:pPr>
    </w:p>
    <w:p w:rsidR="004370BF" w:rsidRDefault="004370BF" w:rsidP="00EB5546">
      <w:pPr>
        <w:ind w:firstLine="0"/>
        <w:jc w:val="center"/>
        <w:rPr>
          <w:rFonts w:ascii="Times New Roman" w:hAnsi="Times New Roman" w:cs="Times New Roman"/>
          <w:b/>
          <w:sz w:val="24"/>
          <w:szCs w:val="24"/>
        </w:rPr>
      </w:pPr>
      <w:r>
        <w:rPr>
          <w:rFonts w:ascii="Times New Roman" w:hAnsi="Times New Roman" w:cs="Times New Roman"/>
          <w:b/>
          <w:sz w:val="24"/>
          <w:szCs w:val="24"/>
        </w:rPr>
        <w:t>§V</w:t>
      </w:r>
      <w:r w:rsidRPr="00D4443E">
        <w:rPr>
          <w:rFonts w:ascii="Times New Roman" w:hAnsi="Times New Roman" w:cs="Times New Roman"/>
          <w:b/>
          <w:sz w:val="24"/>
          <w:szCs w:val="24"/>
        </w:rPr>
        <w:t>. Ожидаемые результаты.</w:t>
      </w:r>
    </w:p>
    <w:p w:rsidR="004370BF" w:rsidRDefault="004370BF" w:rsidP="00EB5546">
      <w:pPr>
        <w:ind w:firstLine="0"/>
        <w:jc w:val="center"/>
        <w:rPr>
          <w:rFonts w:ascii="Times New Roman" w:hAnsi="Times New Roman" w:cs="Times New Roman"/>
          <w:b/>
          <w:sz w:val="24"/>
          <w:szCs w:val="24"/>
        </w:rPr>
      </w:pPr>
    </w:p>
    <w:tbl>
      <w:tblPr>
        <w:tblW w:w="7900" w:type="dxa"/>
        <w:tblLook w:val="00A0"/>
      </w:tblPr>
      <w:tblGrid>
        <w:gridCol w:w="7900"/>
      </w:tblGrid>
      <w:tr w:rsidR="00A41CFC" w:rsidRPr="00C55CCB" w:rsidTr="00957715">
        <w:trPr>
          <w:trHeight w:val="465"/>
        </w:trPr>
        <w:tc>
          <w:tcPr>
            <w:tcW w:w="7900" w:type="dxa"/>
            <w:tcBorders>
              <w:top w:val="nil"/>
              <w:left w:val="nil"/>
              <w:bottom w:val="nil"/>
              <w:right w:val="nil"/>
            </w:tcBorders>
            <w:vAlign w:val="center"/>
          </w:tcPr>
          <w:p w:rsidR="00A41CFC" w:rsidRPr="00C55CCB" w:rsidRDefault="00A41CFC" w:rsidP="00957715">
            <w:pPr>
              <w:widowControl/>
              <w:autoSpaceDE/>
              <w:autoSpaceDN/>
              <w:adjustRightInd/>
              <w:ind w:firstLine="0"/>
              <w:jc w:val="left"/>
              <w:rPr>
                <w:rFonts w:ascii="Times New Roman" w:hAnsi="Times New Roman" w:cs="Times New Roman"/>
                <w:b/>
                <w:bCs/>
                <w:color w:val="000000"/>
              </w:rPr>
            </w:pPr>
            <w:r w:rsidRPr="00C55CCB">
              <w:rPr>
                <w:rFonts w:ascii="Times New Roman" w:hAnsi="Times New Roman" w:cs="Times New Roman"/>
                <w:b/>
                <w:bCs/>
                <w:color w:val="000000"/>
              </w:rPr>
              <w:t>За 201</w:t>
            </w:r>
            <w:r>
              <w:rPr>
                <w:rFonts w:ascii="Times New Roman" w:hAnsi="Times New Roman" w:cs="Times New Roman"/>
                <w:b/>
                <w:bCs/>
                <w:color w:val="000000"/>
              </w:rPr>
              <w:t>7</w:t>
            </w:r>
            <w:r w:rsidRPr="00C55CCB">
              <w:rPr>
                <w:rFonts w:ascii="Times New Roman" w:hAnsi="Times New Roman" w:cs="Times New Roman"/>
                <w:b/>
                <w:bCs/>
                <w:color w:val="000000"/>
              </w:rPr>
              <w:t>-2020 годы:</w:t>
            </w:r>
          </w:p>
        </w:tc>
      </w:tr>
      <w:tr w:rsidR="00A41CFC" w:rsidRPr="00C55CCB" w:rsidTr="00957715">
        <w:trPr>
          <w:trHeight w:val="315"/>
        </w:trPr>
        <w:tc>
          <w:tcPr>
            <w:tcW w:w="7900" w:type="dxa"/>
            <w:tcBorders>
              <w:top w:val="nil"/>
              <w:left w:val="nil"/>
              <w:bottom w:val="nil"/>
              <w:right w:val="nil"/>
            </w:tcBorders>
            <w:vAlign w:val="center"/>
          </w:tcPr>
          <w:p w:rsidR="00A41CFC" w:rsidRPr="00C55CCB" w:rsidRDefault="00A41CFC" w:rsidP="00957715">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t xml:space="preserve">Суммарная экономия электрической энергии -  </w:t>
            </w:r>
            <w:r>
              <w:rPr>
                <w:rFonts w:ascii="Times New Roman" w:hAnsi="Times New Roman" w:cs="Times New Roman"/>
                <w:color w:val="000000"/>
                <w:sz w:val="24"/>
                <w:szCs w:val="24"/>
              </w:rPr>
              <w:t>1</w:t>
            </w:r>
            <w:r w:rsidRPr="00C55CCB">
              <w:rPr>
                <w:rFonts w:ascii="Times New Roman" w:hAnsi="Times New Roman" w:cs="Times New Roman"/>
                <w:color w:val="000000"/>
                <w:sz w:val="24"/>
                <w:szCs w:val="24"/>
              </w:rPr>
              <w:t>,7</w:t>
            </w:r>
            <w:r>
              <w:rPr>
                <w:rFonts w:ascii="Times New Roman" w:hAnsi="Times New Roman" w:cs="Times New Roman"/>
                <w:color w:val="000000"/>
                <w:sz w:val="24"/>
                <w:szCs w:val="24"/>
              </w:rPr>
              <w:t>1</w:t>
            </w:r>
            <w:r w:rsidRPr="00C55CCB">
              <w:rPr>
                <w:rFonts w:ascii="Times New Roman" w:hAnsi="Times New Roman" w:cs="Times New Roman"/>
                <w:color w:val="000000"/>
                <w:sz w:val="24"/>
                <w:szCs w:val="24"/>
              </w:rPr>
              <w:t xml:space="preserve"> тыс. кВтч;</w:t>
            </w:r>
          </w:p>
        </w:tc>
      </w:tr>
      <w:tr w:rsidR="00A41CFC" w:rsidRPr="00C55CCB" w:rsidTr="00957715">
        <w:trPr>
          <w:trHeight w:val="315"/>
        </w:trPr>
        <w:tc>
          <w:tcPr>
            <w:tcW w:w="7900" w:type="dxa"/>
            <w:tcBorders>
              <w:top w:val="nil"/>
              <w:left w:val="nil"/>
              <w:bottom w:val="nil"/>
              <w:right w:val="nil"/>
            </w:tcBorders>
            <w:vAlign w:val="center"/>
          </w:tcPr>
          <w:p w:rsidR="00A41CFC" w:rsidRPr="00C55CCB" w:rsidRDefault="00A41CFC" w:rsidP="00957715">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t xml:space="preserve">Суммарная экономия тепловой энергии  - </w:t>
            </w:r>
            <w:r>
              <w:rPr>
                <w:rFonts w:ascii="Times New Roman" w:hAnsi="Times New Roman" w:cs="Times New Roman"/>
                <w:color w:val="000000"/>
                <w:sz w:val="24"/>
                <w:szCs w:val="24"/>
              </w:rPr>
              <w:t>7</w:t>
            </w:r>
            <w:r w:rsidRPr="00C55CCB">
              <w:rPr>
                <w:rFonts w:ascii="Times New Roman" w:hAnsi="Times New Roman" w:cs="Times New Roman"/>
                <w:color w:val="000000"/>
                <w:sz w:val="24"/>
                <w:szCs w:val="24"/>
              </w:rPr>
              <w:t>,</w:t>
            </w:r>
            <w:r>
              <w:rPr>
                <w:rFonts w:ascii="Times New Roman" w:hAnsi="Times New Roman" w:cs="Times New Roman"/>
                <w:color w:val="000000"/>
                <w:sz w:val="24"/>
                <w:szCs w:val="24"/>
              </w:rPr>
              <w:t>95</w:t>
            </w:r>
            <w:r w:rsidRPr="00C55CCB">
              <w:rPr>
                <w:rFonts w:ascii="Times New Roman" w:hAnsi="Times New Roman" w:cs="Times New Roman"/>
                <w:color w:val="000000"/>
                <w:sz w:val="24"/>
                <w:szCs w:val="24"/>
              </w:rPr>
              <w:t xml:space="preserve"> тыс. Гкал;</w:t>
            </w:r>
          </w:p>
        </w:tc>
      </w:tr>
      <w:tr w:rsidR="00A41CFC" w:rsidRPr="00C55CCB" w:rsidTr="00957715">
        <w:trPr>
          <w:trHeight w:val="315"/>
        </w:trPr>
        <w:tc>
          <w:tcPr>
            <w:tcW w:w="7900" w:type="dxa"/>
            <w:tcBorders>
              <w:top w:val="nil"/>
              <w:left w:val="nil"/>
              <w:bottom w:val="nil"/>
              <w:right w:val="nil"/>
            </w:tcBorders>
            <w:vAlign w:val="center"/>
          </w:tcPr>
          <w:p w:rsidR="00A41CFC" w:rsidRPr="00C55CCB" w:rsidRDefault="00A41CFC" w:rsidP="00957715">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lastRenderedPageBreak/>
              <w:t xml:space="preserve">Суммарная экономия ХВС –   </w:t>
            </w:r>
            <w:r>
              <w:rPr>
                <w:rFonts w:ascii="Times New Roman" w:hAnsi="Times New Roman" w:cs="Times New Roman"/>
                <w:color w:val="000000"/>
                <w:sz w:val="24"/>
                <w:szCs w:val="24"/>
              </w:rPr>
              <w:t>228</w:t>
            </w:r>
            <w:r w:rsidRPr="00C55CCB">
              <w:rPr>
                <w:rFonts w:ascii="Times New Roman" w:hAnsi="Times New Roman" w:cs="Times New Roman"/>
                <w:color w:val="000000"/>
                <w:sz w:val="24"/>
                <w:szCs w:val="24"/>
              </w:rPr>
              <w:t>,</w:t>
            </w:r>
            <w:r>
              <w:rPr>
                <w:rFonts w:ascii="Times New Roman" w:hAnsi="Times New Roman" w:cs="Times New Roman"/>
                <w:color w:val="000000"/>
                <w:sz w:val="24"/>
                <w:szCs w:val="24"/>
              </w:rPr>
              <w:t>35</w:t>
            </w:r>
            <w:r w:rsidRPr="00C55CCB">
              <w:rPr>
                <w:rFonts w:ascii="Times New Roman" w:hAnsi="Times New Roman" w:cs="Times New Roman"/>
                <w:color w:val="000000"/>
                <w:sz w:val="24"/>
                <w:szCs w:val="24"/>
              </w:rPr>
              <w:t xml:space="preserve"> тыс. куб. м;</w:t>
            </w:r>
          </w:p>
          <w:p w:rsidR="00A41CFC" w:rsidRPr="00C55CCB" w:rsidRDefault="00A41CFC" w:rsidP="00957715">
            <w:pPr>
              <w:widowControl/>
              <w:autoSpaceDE/>
              <w:autoSpaceDN/>
              <w:adjustRightInd/>
              <w:ind w:firstLine="0"/>
              <w:jc w:val="left"/>
              <w:rPr>
                <w:rFonts w:ascii="Times New Roman" w:hAnsi="Times New Roman" w:cs="Times New Roman"/>
                <w:color w:val="000000"/>
                <w:sz w:val="24"/>
                <w:szCs w:val="24"/>
              </w:rPr>
            </w:pPr>
            <w:r w:rsidRPr="00C55CCB">
              <w:rPr>
                <w:rFonts w:ascii="Times New Roman" w:hAnsi="Times New Roman" w:cs="Times New Roman"/>
                <w:color w:val="000000"/>
                <w:sz w:val="24"/>
                <w:szCs w:val="24"/>
              </w:rPr>
              <w:t xml:space="preserve">Суммарная экономия ГВС –   </w:t>
            </w:r>
            <w:r>
              <w:rPr>
                <w:rFonts w:ascii="Times New Roman" w:hAnsi="Times New Roman" w:cs="Times New Roman"/>
                <w:color w:val="000000"/>
                <w:sz w:val="24"/>
                <w:szCs w:val="24"/>
              </w:rPr>
              <w:t>33</w:t>
            </w:r>
            <w:r w:rsidRPr="00C55CCB">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C55CCB">
              <w:rPr>
                <w:rFonts w:ascii="Times New Roman" w:hAnsi="Times New Roman" w:cs="Times New Roman"/>
                <w:color w:val="000000"/>
                <w:sz w:val="24"/>
                <w:szCs w:val="24"/>
              </w:rPr>
              <w:t xml:space="preserve"> тыс. куб. м;</w:t>
            </w:r>
          </w:p>
        </w:tc>
      </w:tr>
      <w:tr w:rsidR="00A41CFC" w:rsidRPr="00C55CCB" w:rsidTr="00957715">
        <w:trPr>
          <w:trHeight w:val="315"/>
        </w:trPr>
        <w:tc>
          <w:tcPr>
            <w:tcW w:w="7900" w:type="dxa"/>
            <w:tcBorders>
              <w:top w:val="nil"/>
              <w:left w:val="nil"/>
              <w:bottom w:val="nil"/>
              <w:right w:val="nil"/>
            </w:tcBorders>
            <w:vAlign w:val="center"/>
          </w:tcPr>
          <w:p w:rsidR="00A41CFC" w:rsidRPr="00C55CCB" w:rsidRDefault="00A41CFC" w:rsidP="00957715">
            <w:pPr>
              <w:widowControl/>
              <w:autoSpaceDE/>
              <w:autoSpaceDN/>
              <w:adjustRightInd/>
              <w:ind w:firstLine="0"/>
              <w:jc w:val="left"/>
              <w:rPr>
                <w:rFonts w:ascii="Times New Roman" w:hAnsi="Times New Roman" w:cs="Times New Roman"/>
                <w:color w:val="000000"/>
                <w:sz w:val="24"/>
                <w:szCs w:val="24"/>
              </w:rPr>
            </w:pPr>
          </w:p>
        </w:tc>
      </w:tr>
      <w:tr w:rsidR="00A41CFC" w:rsidRPr="00C55CCB" w:rsidTr="00957715">
        <w:trPr>
          <w:trHeight w:val="315"/>
        </w:trPr>
        <w:tc>
          <w:tcPr>
            <w:tcW w:w="7900" w:type="dxa"/>
            <w:tcBorders>
              <w:top w:val="nil"/>
              <w:left w:val="nil"/>
              <w:bottom w:val="nil"/>
              <w:right w:val="nil"/>
            </w:tcBorders>
            <w:vAlign w:val="center"/>
          </w:tcPr>
          <w:p w:rsidR="00A41CFC" w:rsidRPr="00C55CCB" w:rsidRDefault="00A41CFC" w:rsidP="00957715">
            <w:pPr>
              <w:widowControl/>
              <w:autoSpaceDE/>
              <w:autoSpaceDN/>
              <w:adjustRightInd/>
              <w:ind w:firstLine="0"/>
              <w:jc w:val="left"/>
              <w:rPr>
                <w:rFonts w:ascii="Times New Roman" w:hAnsi="Times New Roman" w:cs="Times New Roman"/>
                <w:color w:val="000000"/>
                <w:sz w:val="24"/>
                <w:szCs w:val="24"/>
              </w:rPr>
            </w:pPr>
          </w:p>
        </w:tc>
      </w:tr>
    </w:tbl>
    <w:p w:rsidR="00A41CFC" w:rsidRPr="00C97EC5" w:rsidRDefault="00A41CFC" w:rsidP="00A41CFC">
      <w:pPr>
        <w:pStyle w:val="a5"/>
        <w:rPr>
          <w:rFonts w:cs="Times New Roman"/>
          <w:color w:val="000000"/>
          <w:szCs w:val="24"/>
        </w:rPr>
      </w:pPr>
      <w:r w:rsidRPr="00C55CCB">
        <w:rPr>
          <w:rFonts w:cs="Times New Roman"/>
          <w:color w:val="000000"/>
          <w:szCs w:val="24"/>
        </w:rPr>
        <w:t>Объем экономии по годам и за период 201</w:t>
      </w:r>
      <w:r>
        <w:rPr>
          <w:rFonts w:cs="Times New Roman"/>
          <w:color w:val="000000"/>
          <w:szCs w:val="24"/>
        </w:rPr>
        <w:t>7</w:t>
      </w:r>
      <w:r w:rsidRPr="00C55CCB">
        <w:rPr>
          <w:rFonts w:cs="Times New Roman"/>
          <w:color w:val="000000"/>
          <w:szCs w:val="24"/>
        </w:rPr>
        <w:t>-</w:t>
      </w:r>
      <w:smartTag w:uri="urn:schemas-microsoft-com:office:smarttags" w:element="metricconverter">
        <w:smartTagPr>
          <w:attr w:name="ProductID" w:val="2020 г"/>
        </w:smartTagPr>
        <w:r w:rsidRPr="00C55CCB">
          <w:rPr>
            <w:rFonts w:cs="Times New Roman"/>
            <w:color w:val="000000"/>
            <w:szCs w:val="24"/>
          </w:rPr>
          <w:t>2020 г</w:t>
        </w:r>
      </w:smartTag>
      <w:r>
        <w:rPr>
          <w:rFonts w:cs="Times New Roman"/>
          <w:color w:val="000000"/>
          <w:szCs w:val="24"/>
        </w:rPr>
        <w:t>.г.</w:t>
      </w:r>
      <w:r w:rsidRPr="00C55CCB">
        <w:rPr>
          <w:rFonts w:cs="Times New Roman"/>
          <w:color w:val="000000"/>
          <w:szCs w:val="24"/>
        </w:rPr>
        <w:t>:</w:t>
      </w:r>
    </w:p>
    <w:tbl>
      <w:tblPr>
        <w:tblW w:w="627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461"/>
        <w:gridCol w:w="667"/>
        <w:gridCol w:w="667"/>
        <w:gridCol w:w="667"/>
        <w:gridCol w:w="821"/>
        <w:gridCol w:w="994"/>
      </w:tblGrid>
      <w:tr w:rsidR="00A41CFC" w:rsidRPr="00C97EC5" w:rsidTr="00957715">
        <w:trPr>
          <w:trHeight w:val="241"/>
        </w:trPr>
        <w:tc>
          <w:tcPr>
            <w:tcW w:w="1961" w:type="pct"/>
            <w:vMerge w:val="restart"/>
            <w:tcBorders>
              <w:top w:val="single" w:sz="8" w:space="0" w:color="FFFFFF"/>
              <w:left w:val="single" w:sz="8"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bCs/>
                <w:color w:val="FFFFFF"/>
              </w:rPr>
            </w:pP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A41CFC" w:rsidRPr="00C97EC5" w:rsidRDefault="00A41CFC" w:rsidP="00957715">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7</w:t>
            </w:r>
          </w:p>
        </w:tc>
        <w:tc>
          <w:tcPr>
            <w:tcW w:w="531" w:type="pct"/>
            <w:vMerge w:val="restart"/>
            <w:tcBorders>
              <w:top w:val="single" w:sz="8" w:space="0" w:color="FFFFFF"/>
              <w:left w:val="single" w:sz="8" w:space="0" w:color="FFFFFF"/>
              <w:right w:val="single" w:sz="8" w:space="0" w:color="FFFFFF"/>
            </w:tcBorders>
            <w:shd w:val="clear" w:color="auto" w:fill="8064A2"/>
            <w:noWrap/>
            <w:vAlign w:val="center"/>
          </w:tcPr>
          <w:p w:rsidR="00A41CFC" w:rsidRPr="00C97EC5" w:rsidRDefault="00A41CFC" w:rsidP="00957715">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8</w:t>
            </w:r>
          </w:p>
        </w:tc>
        <w:tc>
          <w:tcPr>
            <w:tcW w:w="531" w:type="pct"/>
            <w:vMerge w:val="restart"/>
            <w:tcBorders>
              <w:top w:val="single" w:sz="8" w:space="0" w:color="FFFFFF"/>
              <w:left w:val="single" w:sz="8"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9</w:t>
            </w:r>
          </w:p>
        </w:tc>
        <w:tc>
          <w:tcPr>
            <w:tcW w:w="654" w:type="pct"/>
            <w:vMerge w:val="restart"/>
            <w:tcBorders>
              <w:top w:val="single" w:sz="8" w:space="0" w:color="FFFFFF"/>
              <w:left w:val="single" w:sz="8"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w:t>
            </w:r>
            <w:r>
              <w:rPr>
                <w:rFonts w:ascii="Times New Roman" w:hAnsi="Times New Roman" w:cs="Times New Roman"/>
                <w:b/>
                <w:color w:val="FFFFFF"/>
              </w:rPr>
              <w:t>20</w:t>
            </w:r>
          </w:p>
        </w:tc>
        <w:tc>
          <w:tcPr>
            <w:tcW w:w="793" w:type="pct"/>
            <w:vMerge w:val="restart"/>
            <w:tcBorders>
              <w:top w:val="single" w:sz="8" w:space="0" w:color="FFFFFF"/>
              <w:left w:val="single" w:sz="8"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7</w:t>
            </w:r>
            <w:r w:rsidRPr="00C97EC5">
              <w:rPr>
                <w:rFonts w:ascii="Times New Roman" w:hAnsi="Times New Roman" w:cs="Times New Roman"/>
                <w:b/>
                <w:color w:val="FFFFFF"/>
              </w:rPr>
              <w:t xml:space="preserve"> - 2020</w:t>
            </w:r>
          </w:p>
        </w:tc>
      </w:tr>
      <w:tr w:rsidR="00A41CFC" w:rsidRPr="00C97EC5" w:rsidTr="00957715">
        <w:trPr>
          <w:trHeight w:val="630"/>
        </w:trPr>
        <w:tc>
          <w:tcPr>
            <w:tcW w:w="1961" w:type="pct"/>
            <w:vMerge/>
            <w:tcBorders>
              <w:left w:val="single" w:sz="8" w:space="0" w:color="FFFFFF"/>
              <w:bottom w:val="single" w:sz="24"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bCs/>
                <w:color w:val="FFFFFF"/>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A41CFC" w:rsidRPr="00C97EC5" w:rsidRDefault="00A41CFC" w:rsidP="00957715">
            <w:pPr>
              <w:widowControl/>
              <w:autoSpaceDE/>
              <w:autoSpaceDN/>
              <w:adjustRightInd/>
              <w:ind w:firstLine="0"/>
              <w:jc w:val="center"/>
              <w:rPr>
                <w:rFonts w:ascii="Times New Roman" w:hAnsi="Times New Roman" w:cs="Times New Roman"/>
                <w:b/>
                <w:color w:val="FFFFFF"/>
              </w:rPr>
            </w:pPr>
          </w:p>
        </w:tc>
        <w:tc>
          <w:tcPr>
            <w:tcW w:w="531" w:type="pct"/>
            <w:vMerge/>
            <w:tcBorders>
              <w:left w:val="single" w:sz="8" w:space="0" w:color="FFFFFF"/>
              <w:bottom w:val="single" w:sz="24" w:space="0" w:color="FFFFFF"/>
              <w:right w:val="single" w:sz="8" w:space="0" w:color="FFFFFF"/>
            </w:tcBorders>
            <w:shd w:val="clear" w:color="auto" w:fill="8064A2"/>
            <w:noWrap/>
            <w:vAlign w:val="center"/>
          </w:tcPr>
          <w:p w:rsidR="00A41CFC" w:rsidRPr="00C97EC5" w:rsidRDefault="00A41CFC" w:rsidP="00957715">
            <w:pPr>
              <w:widowControl/>
              <w:autoSpaceDE/>
              <w:autoSpaceDN/>
              <w:adjustRightInd/>
              <w:ind w:firstLine="0"/>
              <w:jc w:val="center"/>
              <w:rPr>
                <w:rFonts w:ascii="Times New Roman" w:hAnsi="Times New Roman" w:cs="Times New Roman"/>
                <w:b/>
                <w:color w:val="FFFFFF"/>
              </w:rPr>
            </w:pPr>
          </w:p>
        </w:tc>
        <w:tc>
          <w:tcPr>
            <w:tcW w:w="531" w:type="pct"/>
            <w:vMerge/>
            <w:tcBorders>
              <w:left w:val="single" w:sz="8" w:space="0" w:color="FFFFFF"/>
              <w:bottom w:val="single" w:sz="24"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color w:val="FFFFFF"/>
              </w:rPr>
            </w:pPr>
          </w:p>
        </w:tc>
        <w:tc>
          <w:tcPr>
            <w:tcW w:w="654" w:type="pct"/>
            <w:vMerge/>
            <w:tcBorders>
              <w:left w:val="single" w:sz="8" w:space="0" w:color="FFFFFF"/>
              <w:bottom w:val="single" w:sz="24"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color w:val="FFFFFF"/>
              </w:rPr>
            </w:pPr>
          </w:p>
        </w:tc>
        <w:tc>
          <w:tcPr>
            <w:tcW w:w="793" w:type="pct"/>
            <w:vMerge/>
            <w:tcBorders>
              <w:left w:val="single" w:sz="8" w:space="0" w:color="FFFFFF"/>
              <w:bottom w:val="single" w:sz="24" w:space="0" w:color="FFFFFF"/>
              <w:right w:val="single" w:sz="8" w:space="0" w:color="FFFFFF"/>
            </w:tcBorders>
            <w:shd w:val="clear" w:color="auto" w:fill="8064A2"/>
            <w:vAlign w:val="center"/>
          </w:tcPr>
          <w:p w:rsidR="00A41CFC" w:rsidRPr="00C97EC5" w:rsidRDefault="00A41CFC" w:rsidP="00957715">
            <w:pPr>
              <w:widowControl/>
              <w:autoSpaceDE/>
              <w:autoSpaceDN/>
              <w:adjustRightInd/>
              <w:ind w:firstLine="0"/>
              <w:jc w:val="center"/>
              <w:rPr>
                <w:rFonts w:ascii="Times New Roman" w:hAnsi="Times New Roman" w:cs="Times New Roman"/>
                <w:b/>
                <w:color w:val="FFFFFF"/>
              </w:rPr>
            </w:pPr>
          </w:p>
        </w:tc>
      </w:tr>
      <w:tr w:rsidR="00A41CFC" w:rsidRPr="00C97EC5" w:rsidTr="00957715">
        <w:trPr>
          <w:trHeight w:val="945"/>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A41CFC" w:rsidRPr="00C97EC5" w:rsidRDefault="00A41CFC" w:rsidP="00957715">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Экономия </w:t>
            </w:r>
            <w:proofErr w:type="spellStart"/>
            <w:r w:rsidRPr="00C97EC5">
              <w:rPr>
                <w:rFonts w:ascii="Times New Roman" w:hAnsi="Times New Roman" w:cs="Times New Roman"/>
                <w:b/>
                <w:bCs/>
                <w:color w:val="FFFFFF"/>
              </w:rPr>
              <w:t>электри-ческой</w:t>
            </w:r>
            <w:proofErr w:type="spellEnd"/>
            <w:r w:rsidRPr="00C97EC5">
              <w:rPr>
                <w:rFonts w:ascii="Times New Roman" w:hAnsi="Times New Roman" w:cs="Times New Roman"/>
                <w:b/>
                <w:bCs/>
                <w:color w:val="FFFFFF"/>
              </w:rPr>
              <w:t xml:space="preserve"> энергии,  тыс</w:t>
            </w:r>
            <w:proofErr w:type="gramStart"/>
            <w:r w:rsidRPr="00C97EC5">
              <w:rPr>
                <w:rFonts w:ascii="Times New Roman" w:hAnsi="Times New Roman" w:cs="Times New Roman"/>
                <w:b/>
                <w:bCs/>
                <w:color w:val="FFFFFF"/>
              </w:rPr>
              <w:t>.к</w:t>
            </w:r>
            <w:proofErr w:type="gramEnd"/>
            <w:r w:rsidRPr="00C97EC5">
              <w:rPr>
                <w:rFonts w:ascii="Times New Roman" w:hAnsi="Times New Roman" w:cs="Times New Roman"/>
                <w:b/>
                <w:bCs/>
                <w:color w:val="FFFFFF"/>
              </w:rPr>
              <w:t>Втч</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p>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0,45</w:t>
            </w:r>
          </w:p>
          <w:p w:rsidR="00A41CFC" w:rsidRPr="00C97EC5" w:rsidRDefault="00A41CFC" w:rsidP="00957715">
            <w:pPr>
              <w:widowControl/>
              <w:autoSpaceDE/>
              <w:autoSpaceDN/>
              <w:adjustRightInd/>
              <w:ind w:firstLine="0"/>
              <w:jc w:val="center"/>
              <w:rPr>
                <w:rFonts w:ascii="Times New Roman" w:hAnsi="Times New Roman" w:cs="Times New Roman"/>
                <w:color w:val="000000"/>
              </w:rPr>
            </w:pP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0,43</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0,42</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0,41</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1,71</w:t>
            </w:r>
          </w:p>
        </w:tc>
      </w:tr>
      <w:tr w:rsidR="00A41CFC" w:rsidRPr="00C97EC5" w:rsidTr="00957715">
        <w:trPr>
          <w:trHeight w:val="630"/>
        </w:trPr>
        <w:tc>
          <w:tcPr>
            <w:tcW w:w="1961" w:type="pct"/>
            <w:tcBorders>
              <w:top w:val="single" w:sz="6" w:space="0" w:color="FFFFFF"/>
              <w:left w:val="single" w:sz="8" w:space="0" w:color="FFFFFF"/>
              <w:bottom w:val="single" w:sz="6" w:space="0" w:color="FFFFFF"/>
              <w:right w:val="single" w:sz="24" w:space="0" w:color="FFFFFF"/>
            </w:tcBorders>
            <w:shd w:val="clear" w:color="auto" w:fill="8064A2"/>
            <w:vAlign w:val="center"/>
          </w:tcPr>
          <w:p w:rsidR="00A41CFC" w:rsidRPr="00C97EC5" w:rsidRDefault="00A41CFC" w:rsidP="00957715">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Экономия тепловой энергии, тыс</w:t>
            </w:r>
            <w:proofErr w:type="gramStart"/>
            <w:r w:rsidRPr="00C97EC5">
              <w:rPr>
                <w:rFonts w:ascii="Times New Roman" w:hAnsi="Times New Roman" w:cs="Times New Roman"/>
                <w:b/>
                <w:bCs/>
                <w:color w:val="FFFFFF"/>
              </w:rPr>
              <w:t>.Г</w:t>
            </w:r>
            <w:proofErr w:type="gramEnd"/>
            <w:r w:rsidRPr="00C97EC5">
              <w:rPr>
                <w:rFonts w:ascii="Times New Roman" w:hAnsi="Times New Roman" w:cs="Times New Roman"/>
                <w:b/>
                <w:bCs/>
                <w:color w:val="FFFFFF"/>
              </w:rPr>
              <w:t>кал</w:t>
            </w:r>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A41CFC" w:rsidRPr="00A70FD2"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lang w:val="en-US"/>
              </w:rPr>
              <w:t>1</w:t>
            </w:r>
            <w:r>
              <w:rPr>
                <w:rFonts w:ascii="Times New Roman" w:hAnsi="Times New Roman" w:cs="Times New Roman"/>
                <w:color w:val="000000"/>
              </w:rPr>
              <w:t>,71</w:t>
            </w:r>
          </w:p>
        </w:tc>
        <w:tc>
          <w:tcPr>
            <w:tcW w:w="531" w:type="pct"/>
            <w:tcBorders>
              <w:top w:val="single" w:sz="6" w:space="0" w:color="FFFFFF"/>
              <w:left w:val="single" w:sz="6" w:space="0" w:color="FFFFFF"/>
              <w:bottom w:val="single" w:sz="6" w:space="0" w:color="FFFFFF"/>
              <w:right w:val="single" w:sz="6" w:space="0" w:color="FFFFFF"/>
            </w:tcBorders>
            <w:shd w:val="clear" w:color="auto" w:fill="DFD8E8"/>
            <w:noWrap/>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2,14</w:t>
            </w:r>
          </w:p>
        </w:tc>
        <w:tc>
          <w:tcPr>
            <w:tcW w:w="531"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sidRPr="00C97EC5">
              <w:rPr>
                <w:rFonts w:ascii="Times New Roman" w:hAnsi="Times New Roman" w:cs="Times New Roman"/>
                <w:color w:val="000000"/>
              </w:rPr>
              <w:t>2,</w:t>
            </w:r>
            <w:r>
              <w:rPr>
                <w:rFonts w:ascii="Times New Roman" w:hAnsi="Times New Roman" w:cs="Times New Roman"/>
                <w:color w:val="000000"/>
              </w:rPr>
              <w:t>08</w:t>
            </w:r>
          </w:p>
        </w:tc>
        <w:tc>
          <w:tcPr>
            <w:tcW w:w="654" w:type="pct"/>
            <w:tcBorders>
              <w:top w:val="single" w:sz="6" w:space="0" w:color="FFFFFF"/>
              <w:left w:val="single" w:sz="6" w:space="0" w:color="FFFFFF"/>
              <w:bottom w:val="single" w:sz="6" w:space="0" w:color="FFFFFF"/>
              <w:right w:val="single" w:sz="6"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sidRPr="00C97EC5">
              <w:rPr>
                <w:rFonts w:ascii="Times New Roman" w:hAnsi="Times New Roman" w:cs="Times New Roman"/>
                <w:color w:val="000000"/>
              </w:rPr>
              <w:t>2,</w:t>
            </w:r>
            <w:r>
              <w:rPr>
                <w:rFonts w:ascii="Times New Roman" w:hAnsi="Times New Roman" w:cs="Times New Roman"/>
                <w:color w:val="000000"/>
              </w:rPr>
              <w:t>02</w:t>
            </w:r>
          </w:p>
        </w:tc>
        <w:tc>
          <w:tcPr>
            <w:tcW w:w="793" w:type="pct"/>
            <w:tcBorders>
              <w:top w:val="single" w:sz="6" w:space="0" w:color="FFFFFF"/>
              <w:left w:val="single" w:sz="6" w:space="0" w:color="FFFFFF"/>
              <w:bottom w:val="single" w:sz="6" w:space="0" w:color="FFFFFF"/>
              <w:right w:val="single" w:sz="8"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7,95</w:t>
            </w:r>
          </w:p>
        </w:tc>
      </w:tr>
      <w:tr w:rsidR="00A41CFC" w:rsidRPr="00C97EC5" w:rsidTr="00957715">
        <w:trPr>
          <w:trHeight w:val="510"/>
        </w:trPr>
        <w:tc>
          <w:tcPr>
            <w:tcW w:w="1961" w:type="pct"/>
            <w:tcBorders>
              <w:top w:val="single" w:sz="8" w:space="0" w:color="FFFFFF"/>
              <w:left w:val="single" w:sz="8" w:space="0" w:color="FFFFFF"/>
              <w:bottom w:val="single" w:sz="6" w:space="0" w:color="FFFFFF"/>
              <w:right w:val="single" w:sz="24" w:space="0" w:color="FFFFFF"/>
            </w:tcBorders>
            <w:shd w:val="clear" w:color="auto" w:fill="8064A2"/>
            <w:vAlign w:val="center"/>
          </w:tcPr>
          <w:p w:rsidR="00A41CFC" w:rsidRPr="00C97EC5" w:rsidRDefault="00A41CFC" w:rsidP="00957715">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Экономия </w:t>
            </w:r>
            <w:r>
              <w:rPr>
                <w:rFonts w:ascii="Times New Roman" w:hAnsi="Times New Roman" w:cs="Times New Roman"/>
                <w:b/>
                <w:bCs/>
                <w:color w:val="FFFFFF"/>
              </w:rPr>
              <w:t>ХВС</w:t>
            </w:r>
            <w:r w:rsidRPr="00C97EC5">
              <w:rPr>
                <w:rFonts w:ascii="Times New Roman" w:hAnsi="Times New Roman" w:cs="Times New Roman"/>
                <w:b/>
                <w:bCs/>
                <w:color w:val="FFFFFF"/>
              </w:rPr>
              <w:t>, тыс</w:t>
            </w:r>
            <w:proofErr w:type="gramStart"/>
            <w:r w:rsidRPr="00C97EC5">
              <w:rPr>
                <w:rFonts w:ascii="Times New Roman" w:hAnsi="Times New Roman" w:cs="Times New Roman"/>
                <w:b/>
                <w:bCs/>
                <w:color w:val="FFFFFF"/>
              </w:rPr>
              <w:t>.к</w:t>
            </w:r>
            <w:proofErr w:type="gramEnd"/>
            <w:r w:rsidRPr="00C97EC5">
              <w:rPr>
                <w:rFonts w:ascii="Times New Roman" w:hAnsi="Times New Roman" w:cs="Times New Roman"/>
                <w:b/>
                <w:bCs/>
                <w:color w:val="FFFFFF"/>
              </w:rPr>
              <w:t>уб.м</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66,38</w:t>
            </w:r>
          </w:p>
        </w:tc>
        <w:tc>
          <w:tcPr>
            <w:tcW w:w="531" w:type="pct"/>
            <w:tcBorders>
              <w:top w:val="single" w:sz="8" w:space="0" w:color="FFFFFF"/>
              <w:left w:val="single" w:sz="8" w:space="0" w:color="FFFFFF"/>
              <w:bottom w:val="single" w:sz="8" w:space="0" w:color="FFFFFF"/>
              <w:right w:val="single" w:sz="8" w:space="0" w:color="FFFFFF"/>
            </w:tcBorders>
            <w:shd w:val="clear" w:color="auto" w:fill="BFB1D0"/>
            <w:noWrap/>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59,75</w:t>
            </w:r>
          </w:p>
        </w:tc>
        <w:tc>
          <w:tcPr>
            <w:tcW w:w="531"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53,79</w:t>
            </w:r>
          </w:p>
        </w:tc>
        <w:tc>
          <w:tcPr>
            <w:tcW w:w="654"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48,43</w:t>
            </w:r>
          </w:p>
        </w:tc>
        <w:tc>
          <w:tcPr>
            <w:tcW w:w="793" w:type="pct"/>
            <w:tcBorders>
              <w:top w:val="single" w:sz="8" w:space="0" w:color="FFFFFF"/>
              <w:left w:val="single" w:sz="8" w:space="0" w:color="FFFFFF"/>
              <w:bottom w:val="single" w:sz="8" w:space="0" w:color="FFFFFF"/>
              <w:right w:val="single" w:sz="8" w:space="0" w:color="FFFFFF"/>
            </w:tcBorders>
            <w:shd w:val="clear" w:color="auto" w:fill="BFB1D0"/>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228,35</w:t>
            </w:r>
          </w:p>
        </w:tc>
      </w:tr>
      <w:tr w:rsidR="00A41CFC" w:rsidRPr="00C97EC5" w:rsidTr="00957715">
        <w:trPr>
          <w:trHeight w:val="630"/>
        </w:trPr>
        <w:tc>
          <w:tcPr>
            <w:tcW w:w="1961" w:type="pct"/>
            <w:tcBorders>
              <w:top w:val="single" w:sz="6" w:space="0" w:color="FFFFFF"/>
              <w:left w:val="single" w:sz="8" w:space="0" w:color="FFFFFF"/>
              <w:bottom w:val="single" w:sz="8" w:space="0" w:color="FFFFFF"/>
              <w:right w:val="single" w:sz="24" w:space="0" w:color="FFFFFF"/>
            </w:tcBorders>
            <w:shd w:val="clear" w:color="auto" w:fill="8064A2"/>
            <w:vAlign w:val="center"/>
          </w:tcPr>
          <w:p w:rsidR="00A41CFC" w:rsidRPr="00C97EC5" w:rsidRDefault="00A41CFC" w:rsidP="00957715">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Экономия </w:t>
            </w:r>
            <w:r>
              <w:rPr>
                <w:rFonts w:ascii="Times New Roman" w:hAnsi="Times New Roman" w:cs="Times New Roman"/>
                <w:b/>
                <w:bCs/>
                <w:color w:val="FFFFFF"/>
              </w:rPr>
              <w:t>ГВС</w:t>
            </w:r>
            <w:r w:rsidRPr="00C97EC5">
              <w:rPr>
                <w:rFonts w:ascii="Times New Roman" w:hAnsi="Times New Roman" w:cs="Times New Roman"/>
                <w:b/>
                <w:bCs/>
                <w:color w:val="FFFFFF"/>
              </w:rPr>
              <w:t>, тыс</w:t>
            </w:r>
            <w:proofErr w:type="gramStart"/>
            <w:r w:rsidRPr="00C97EC5">
              <w:rPr>
                <w:rFonts w:ascii="Times New Roman" w:hAnsi="Times New Roman" w:cs="Times New Roman"/>
                <w:b/>
                <w:bCs/>
                <w:color w:val="FFFFFF"/>
              </w:rPr>
              <w:t>.к</w:t>
            </w:r>
            <w:proofErr w:type="gramEnd"/>
            <w:r w:rsidRPr="00C97EC5">
              <w:rPr>
                <w:rFonts w:ascii="Times New Roman" w:hAnsi="Times New Roman" w:cs="Times New Roman"/>
                <w:b/>
                <w:bCs/>
                <w:color w:val="FFFFFF"/>
              </w:rPr>
              <w:t>уб.м</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14,95</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6,44</w:t>
            </w:r>
          </w:p>
        </w:tc>
        <w:tc>
          <w:tcPr>
            <w:tcW w:w="531"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6,25</w:t>
            </w:r>
          </w:p>
        </w:tc>
        <w:tc>
          <w:tcPr>
            <w:tcW w:w="654" w:type="pct"/>
            <w:tcBorders>
              <w:top w:val="single" w:sz="6" w:space="0" w:color="FFFFFF"/>
              <w:left w:val="single" w:sz="6" w:space="0" w:color="FFFFFF"/>
              <w:bottom w:val="single" w:sz="8" w:space="0" w:color="FFFFFF"/>
              <w:right w:val="single" w:sz="6"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6,06</w:t>
            </w:r>
          </w:p>
        </w:tc>
        <w:tc>
          <w:tcPr>
            <w:tcW w:w="793" w:type="pct"/>
            <w:tcBorders>
              <w:top w:val="single" w:sz="6" w:space="0" w:color="FFFFFF"/>
              <w:left w:val="single" w:sz="6" w:space="0" w:color="FFFFFF"/>
              <w:bottom w:val="single" w:sz="8" w:space="0" w:color="FFFFFF"/>
              <w:right w:val="single" w:sz="8" w:space="0" w:color="FFFFFF"/>
            </w:tcBorders>
            <w:shd w:val="clear" w:color="auto" w:fill="DFD8E8"/>
            <w:vAlign w:val="center"/>
          </w:tcPr>
          <w:p w:rsidR="00A41CFC" w:rsidRPr="00C97EC5" w:rsidRDefault="00A41CFC" w:rsidP="00957715">
            <w:pPr>
              <w:widowControl/>
              <w:autoSpaceDE/>
              <w:autoSpaceDN/>
              <w:adjustRightInd/>
              <w:ind w:firstLine="0"/>
              <w:jc w:val="center"/>
              <w:rPr>
                <w:rFonts w:ascii="Times New Roman" w:hAnsi="Times New Roman" w:cs="Times New Roman"/>
                <w:color w:val="000000"/>
              </w:rPr>
            </w:pPr>
            <w:r>
              <w:rPr>
                <w:rFonts w:ascii="Times New Roman" w:hAnsi="Times New Roman" w:cs="Times New Roman"/>
                <w:color w:val="000000"/>
              </w:rPr>
              <w:t>33,7</w:t>
            </w:r>
          </w:p>
        </w:tc>
      </w:tr>
    </w:tbl>
    <w:p w:rsidR="00A41CFC" w:rsidRPr="00C97EC5" w:rsidRDefault="00A41CFC" w:rsidP="00A41CFC">
      <w:pPr>
        <w:pStyle w:val="a5"/>
        <w:rPr>
          <w:rFonts w:cs="Times New Roman"/>
          <w:color w:val="000000"/>
          <w:szCs w:val="24"/>
        </w:rPr>
      </w:pPr>
    </w:p>
    <w:p w:rsidR="00A41CFC" w:rsidRPr="00C55CCB" w:rsidRDefault="00A41CFC" w:rsidP="00A41CFC">
      <w:pPr>
        <w:pStyle w:val="a5"/>
        <w:rPr>
          <w:rFonts w:cs="Times New Roman"/>
          <w:color w:val="000000"/>
          <w:szCs w:val="24"/>
        </w:rPr>
      </w:pPr>
      <w:r w:rsidRPr="00C55CCB">
        <w:rPr>
          <w:rFonts w:cs="Times New Roman"/>
          <w:color w:val="000000"/>
          <w:szCs w:val="24"/>
        </w:rPr>
        <w:t>- снижение бюджетными учреждениями к 2020 году в сопоставимых условиях объема потребляемой воды до 1 484,3 куб</w:t>
      </w:r>
      <w:proofErr w:type="gramStart"/>
      <w:r w:rsidRPr="00C55CCB">
        <w:rPr>
          <w:rFonts w:cs="Times New Roman"/>
          <w:color w:val="000000"/>
          <w:szCs w:val="24"/>
        </w:rPr>
        <w:t>.м</w:t>
      </w:r>
      <w:proofErr w:type="gramEnd"/>
      <w:r w:rsidRPr="00C55CCB">
        <w:rPr>
          <w:rFonts w:cs="Times New Roman"/>
          <w:color w:val="000000"/>
          <w:szCs w:val="24"/>
        </w:rPr>
        <w:t xml:space="preserve">, тепловой энергии до 842,6 Гкал, электрической энергии до 98,2 тыс.кВтч.  </w:t>
      </w:r>
    </w:p>
    <w:p w:rsidR="00322992" w:rsidRPr="00C55CCB" w:rsidRDefault="00322992" w:rsidP="00322992">
      <w:pPr>
        <w:pStyle w:val="a5"/>
        <w:rPr>
          <w:rFonts w:cs="Times New Roman"/>
          <w:color w:val="000000"/>
          <w:szCs w:val="24"/>
        </w:rPr>
      </w:pPr>
    </w:p>
    <w:p w:rsidR="00322992" w:rsidRPr="00C97EC5" w:rsidRDefault="00322992" w:rsidP="00322992">
      <w:pPr>
        <w:pStyle w:val="a5"/>
        <w:rPr>
          <w:rFonts w:cs="Times New Roman"/>
          <w:color w:val="000000"/>
          <w:szCs w:val="24"/>
        </w:rPr>
      </w:pPr>
      <w:r w:rsidRPr="00C55CCB">
        <w:rPr>
          <w:rFonts w:cs="Times New Roman"/>
          <w:color w:val="000000"/>
          <w:szCs w:val="24"/>
        </w:rPr>
        <w:t xml:space="preserve">Показатели </w:t>
      </w:r>
      <w:proofErr w:type="spellStart"/>
      <w:r w:rsidRPr="00C55CCB">
        <w:rPr>
          <w:rFonts w:cs="Times New Roman"/>
          <w:color w:val="000000"/>
          <w:szCs w:val="24"/>
        </w:rPr>
        <w:t>энергоэффективности</w:t>
      </w:r>
      <w:proofErr w:type="spellEnd"/>
      <w:r w:rsidRPr="00C55CCB">
        <w:rPr>
          <w:rFonts w:cs="Times New Roman"/>
          <w:color w:val="000000"/>
          <w:szCs w:val="24"/>
        </w:rPr>
        <w:t xml:space="preserve"> Программы:</w:t>
      </w:r>
    </w:p>
    <w:tbl>
      <w:tblPr>
        <w:tblW w:w="3333"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448"/>
        <w:gridCol w:w="1222"/>
        <w:gridCol w:w="1219"/>
        <w:gridCol w:w="1219"/>
        <w:gridCol w:w="1217"/>
      </w:tblGrid>
      <w:tr w:rsidR="00610BB6" w:rsidRPr="00C97EC5" w:rsidTr="00610BB6">
        <w:trPr>
          <w:trHeight w:val="345"/>
        </w:trPr>
        <w:tc>
          <w:tcPr>
            <w:tcW w:w="1670" w:type="pct"/>
            <w:vMerge w:val="restart"/>
            <w:tcBorders>
              <w:top w:val="single" w:sz="8" w:space="0" w:color="FFFFFF"/>
              <w:left w:val="single" w:sz="8"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bCs/>
                <w:color w:val="FFFFFF"/>
              </w:rPr>
            </w:pPr>
          </w:p>
        </w:tc>
        <w:tc>
          <w:tcPr>
            <w:tcW w:w="834" w:type="pct"/>
            <w:vMerge w:val="restart"/>
            <w:tcBorders>
              <w:top w:val="single" w:sz="8" w:space="0" w:color="FFFFFF"/>
              <w:left w:val="single" w:sz="8" w:space="0" w:color="FFFFFF"/>
              <w:right w:val="single" w:sz="8" w:space="0" w:color="FFFFFF"/>
            </w:tcBorders>
            <w:shd w:val="clear" w:color="auto" w:fill="9BBB59"/>
            <w:noWrap/>
            <w:vAlign w:val="center"/>
          </w:tcPr>
          <w:p w:rsidR="00610BB6" w:rsidRPr="00C97EC5" w:rsidRDefault="00610BB6" w:rsidP="005947A9">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7</w:t>
            </w:r>
          </w:p>
        </w:tc>
        <w:tc>
          <w:tcPr>
            <w:tcW w:w="832" w:type="pct"/>
            <w:vMerge w:val="restart"/>
            <w:tcBorders>
              <w:top w:val="single" w:sz="8" w:space="0" w:color="FFFFFF"/>
              <w:left w:val="single" w:sz="8"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8</w:t>
            </w:r>
          </w:p>
        </w:tc>
        <w:tc>
          <w:tcPr>
            <w:tcW w:w="832" w:type="pct"/>
            <w:vMerge w:val="restart"/>
            <w:tcBorders>
              <w:top w:val="single" w:sz="8" w:space="0" w:color="FFFFFF"/>
              <w:left w:val="single" w:sz="8"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201</w:t>
            </w:r>
            <w:r>
              <w:rPr>
                <w:rFonts w:ascii="Times New Roman" w:hAnsi="Times New Roman" w:cs="Times New Roman"/>
                <w:b/>
                <w:color w:val="FFFFFF"/>
              </w:rPr>
              <w:t>9</w:t>
            </w:r>
          </w:p>
        </w:tc>
        <w:tc>
          <w:tcPr>
            <w:tcW w:w="831" w:type="pct"/>
            <w:vMerge w:val="restart"/>
            <w:tcBorders>
              <w:top w:val="single" w:sz="8" w:space="0" w:color="FFFFFF"/>
              <w:left w:val="single" w:sz="8"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bCs/>
                <w:color w:val="FFFFFF"/>
              </w:rPr>
            </w:pPr>
            <w:r w:rsidRPr="00C97EC5">
              <w:rPr>
                <w:rFonts w:ascii="Times New Roman" w:hAnsi="Times New Roman" w:cs="Times New Roman"/>
                <w:b/>
                <w:color w:val="FFFFFF"/>
              </w:rPr>
              <w:t>2020</w:t>
            </w:r>
          </w:p>
        </w:tc>
      </w:tr>
      <w:tr w:rsidR="00610BB6" w:rsidRPr="00C97EC5" w:rsidTr="00610BB6">
        <w:trPr>
          <w:trHeight w:val="345"/>
        </w:trPr>
        <w:tc>
          <w:tcPr>
            <w:tcW w:w="1670" w:type="pct"/>
            <w:vMerge/>
            <w:tcBorders>
              <w:left w:val="single" w:sz="8" w:space="0" w:color="FFFFFF"/>
              <w:bottom w:val="single" w:sz="24"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bCs/>
                <w:color w:val="FFFFFF"/>
              </w:rPr>
            </w:pPr>
          </w:p>
        </w:tc>
        <w:tc>
          <w:tcPr>
            <w:tcW w:w="834" w:type="pct"/>
            <w:vMerge/>
            <w:tcBorders>
              <w:left w:val="single" w:sz="8" w:space="0" w:color="FFFFFF"/>
              <w:bottom w:val="single" w:sz="24" w:space="0" w:color="FFFFFF"/>
              <w:right w:val="single" w:sz="8" w:space="0" w:color="FFFFFF"/>
            </w:tcBorders>
            <w:shd w:val="clear" w:color="auto" w:fill="9BBB59"/>
            <w:noWrap/>
            <w:vAlign w:val="center"/>
          </w:tcPr>
          <w:p w:rsidR="00610BB6" w:rsidRPr="00C97EC5" w:rsidRDefault="00610BB6" w:rsidP="005947A9">
            <w:pPr>
              <w:widowControl/>
              <w:autoSpaceDE/>
              <w:autoSpaceDN/>
              <w:adjustRightInd/>
              <w:ind w:firstLine="0"/>
              <w:jc w:val="center"/>
              <w:rPr>
                <w:rFonts w:ascii="Times New Roman" w:hAnsi="Times New Roman" w:cs="Times New Roman"/>
                <w:b/>
                <w:color w:val="FFFFFF"/>
              </w:rPr>
            </w:pPr>
          </w:p>
        </w:tc>
        <w:tc>
          <w:tcPr>
            <w:tcW w:w="832" w:type="pct"/>
            <w:vMerge/>
            <w:tcBorders>
              <w:left w:val="single" w:sz="8" w:space="0" w:color="FFFFFF"/>
              <w:bottom w:val="single" w:sz="24"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color w:val="FFFFFF"/>
              </w:rPr>
            </w:pPr>
          </w:p>
        </w:tc>
        <w:tc>
          <w:tcPr>
            <w:tcW w:w="832" w:type="pct"/>
            <w:vMerge/>
            <w:tcBorders>
              <w:left w:val="single" w:sz="8" w:space="0" w:color="FFFFFF"/>
              <w:bottom w:val="single" w:sz="24"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color w:val="FFFFFF"/>
              </w:rPr>
            </w:pPr>
          </w:p>
        </w:tc>
        <w:tc>
          <w:tcPr>
            <w:tcW w:w="831" w:type="pct"/>
            <w:vMerge/>
            <w:tcBorders>
              <w:left w:val="single" w:sz="8" w:space="0" w:color="FFFFFF"/>
              <w:bottom w:val="single" w:sz="24" w:space="0" w:color="FFFFFF"/>
              <w:right w:val="single" w:sz="8" w:space="0" w:color="FFFFFF"/>
            </w:tcBorders>
            <w:shd w:val="clear" w:color="auto" w:fill="9BBB59"/>
            <w:vAlign w:val="center"/>
          </w:tcPr>
          <w:p w:rsidR="00610BB6" w:rsidRPr="00C97EC5" w:rsidRDefault="00610BB6" w:rsidP="005947A9">
            <w:pPr>
              <w:widowControl/>
              <w:autoSpaceDE/>
              <w:autoSpaceDN/>
              <w:adjustRightInd/>
              <w:ind w:firstLine="0"/>
              <w:jc w:val="center"/>
              <w:rPr>
                <w:rFonts w:ascii="Times New Roman" w:hAnsi="Times New Roman" w:cs="Times New Roman"/>
                <w:b/>
                <w:color w:val="FFFFFF"/>
              </w:rPr>
            </w:pPr>
          </w:p>
        </w:tc>
      </w:tr>
      <w:tr w:rsidR="00610BB6" w:rsidRPr="00C97EC5" w:rsidTr="00610BB6">
        <w:trPr>
          <w:trHeight w:val="630"/>
        </w:trPr>
        <w:tc>
          <w:tcPr>
            <w:tcW w:w="1670" w:type="pct"/>
            <w:tcBorders>
              <w:top w:val="single" w:sz="8" w:space="0" w:color="FFFFFF"/>
              <w:left w:val="single" w:sz="8" w:space="0" w:color="FFFFFF"/>
              <w:bottom w:val="single" w:sz="6" w:space="0" w:color="FFFFFF"/>
              <w:right w:val="single" w:sz="24" w:space="0" w:color="FFFFFF"/>
            </w:tcBorders>
            <w:shd w:val="clear" w:color="auto" w:fill="9BBB59"/>
          </w:tcPr>
          <w:p w:rsidR="00610BB6" w:rsidRPr="00C97EC5" w:rsidRDefault="00610BB6" w:rsidP="005947A9">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Уд</w:t>
            </w:r>
            <w:proofErr w:type="gramStart"/>
            <w:r w:rsidRPr="00C97EC5">
              <w:rPr>
                <w:rFonts w:ascii="Times New Roman" w:hAnsi="Times New Roman" w:cs="Times New Roman"/>
                <w:b/>
                <w:bCs/>
                <w:color w:val="FFFFFF"/>
              </w:rPr>
              <w:t>.</w:t>
            </w:r>
            <w:proofErr w:type="gramEnd"/>
            <w:r w:rsidRPr="00C97EC5">
              <w:rPr>
                <w:rFonts w:ascii="Times New Roman" w:hAnsi="Times New Roman" w:cs="Times New Roman"/>
                <w:b/>
                <w:bCs/>
                <w:color w:val="FFFFFF"/>
              </w:rPr>
              <w:t xml:space="preserve"> </w:t>
            </w:r>
            <w:proofErr w:type="gramStart"/>
            <w:r w:rsidRPr="00C97EC5">
              <w:rPr>
                <w:rFonts w:ascii="Times New Roman" w:hAnsi="Times New Roman" w:cs="Times New Roman"/>
                <w:b/>
                <w:bCs/>
                <w:color w:val="FFFFFF"/>
              </w:rPr>
              <w:t>р</w:t>
            </w:r>
            <w:proofErr w:type="gramEnd"/>
            <w:r w:rsidRPr="00C97EC5">
              <w:rPr>
                <w:rFonts w:ascii="Times New Roman" w:hAnsi="Times New Roman" w:cs="Times New Roman"/>
                <w:b/>
                <w:bCs/>
                <w:color w:val="FFFFFF"/>
              </w:rPr>
              <w:t xml:space="preserve">асход топлива на выработку тепловой энергии,    кг </w:t>
            </w:r>
            <w:proofErr w:type="spellStart"/>
            <w:r w:rsidRPr="00C97EC5">
              <w:rPr>
                <w:rFonts w:ascii="Times New Roman" w:hAnsi="Times New Roman" w:cs="Times New Roman"/>
                <w:b/>
                <w:bCs/>
                <w:color w:val="FFFFFF"/>
              </w:rPr>
              <w:t>у.т</w:t>
            </w:r>
            <w:proofErr w:type="spellEnd"/>
            <w:r w:rsidRPr="00C97EC5">
              <w:rPr>
                <w:rFonts w:ascii="Times New Roman" w:hAnsi="Times New Roman" w:cs="Times New Roman"/>
                <w:b/>
                <w:bCs/>
                <w:color w:val="FFFFFF"/>
              </w:rPr>
              <w:t>./Гкал</w:t>
            </w:r>
          </w:p>
        </w:tc>
        <w:tc>
          <w:tcPr>
            <w:tcW w:w="834"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0,180</w:t>
            </w:r>
          </w:p>
        </w:tc>
        <w:tc>
          <w:tcPr>
            <w:tcW w:w="83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0,185</w:t>
            </w:r>
          </w:p>
        </w:tc>
        <w:tc>
          <w:tcPr>
            <w:tcW w:w="8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0,191</w:t>
            </w:r>
          </w:p>
        </w:tc>
        <w:tc>
          <w:tcPr>
            <w:tcW w:w="831"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Pr>
                <w:rFonts w:ascii="Times New Roman" w:hAnsi="Times New Roman" w:cs="Times New Roman"/>
                <w:color w:val="000000"/>
                <w:sz w:val="18"/>
                <w:szCs w:val="18"/>
              </w:rPr>
              <w:t>0,197</w:t>
            </w:r>
          </w:p>
        </w:tc>
      </w:tr>
      <w:tr w:rsidR="00610BB6" w:rsidRPr="00C97EC5" w:rsidTr="00610BB6">
        <w:trPr>
          <w:trHeight w:val="699"/>
        </w:trPr>
        <w:tc>
          <w:tcPr>
            <w:tcW w:w="1670" w:type="pct"/>
            <w:tcBorders>
              <w:top w:val="single" w:sz="6" w:space="0" w:color="FFFFFF"/>
              <w:left w:val="single" w:sz="8" w:space="0" w:color="FFFFFF"/>
              <w:bottom w:val="single" w:sz="6" w:space="0" w:color="FFFFFF"/>
              <w:right w:val="single" w:sz="24" w:space="0" w:color="FFFFFF"/>
            </w:tcBorders>
            <w:shd w:val="clear" w:color="auto" w:fill="9BBB59"/>
          </w:tcPr>
          <w:p w:rsidR="00610BB6" w:rsidRPr="00C97EC5" w:rsidRDefault="00610BB6" w:rsidP="005947A9">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Уд</w:t>
            </w:r>
            <w:proofErr w:type="gramStart"/>
            <w:r w:rsidRPr="00C97EC5">
              <w:rPr>
                <w:rFonts w:ascii="Times New Roman" w:hAnsi="Times New Roman" w:cs="Times New Roman"/>
                <w:b/>
                <w:bCs/>
                <w:color w:val="FFFFFF"/>
              </w:rPr>
              <w:t>.</w:t>
            </w:r>
            <w:proofErr w:type="gramEnd"/>
            <w:r w:rsidRPr="00C97EC5">
              <w:rPr>
                <w:rFonts w:ascii="Times New Roman" w:hAnsi="Times New Roman" w:cs="Times New Roman"/>
                <w:b/>
                <w:bCs/>
                <w:color w:val="FFFFFF"/>
              </w:rPr>
              <w:t xml:space="preserve"> </w:t>
            </w:r>
            <w:proofErr w:type="gramStart"/>
            <w:r w:rsidRPr="00C97EC5">
              <w:rPr>
                <w:rFonts w:ascii="Times New Roman" w:hAnsi="Times New Roman" w:cs="Times New Roman"/>
                <w:b/>
                <w:bCs/>
                <w:color w:val="FFFFFF"/>
              </w:rPr>
              <w:t>р</w:t>
            </w:r>
            <w:proofErr w:type="gramEnd"/>
            <w:r w:rsidRPr="00C97EC5">
              <w:rPr>
                <w:rFonts w:ascii="Times New Roman" w:hAnsi="Times New Roman" w:cs="Times New Roman"/>
                <w:b/>
                <w:bCs/>
                <w:color w:val="FFFFFF"/>
              </w:rPr>
              <w:t>асход тепла на отопление жилых домов, Гкал/кв. м в год</w:t>
            </w:r>
          </w:p>
        </w:tc>
        <w:tc>
          <w:tcPr>
            <w:tcW w:w="834"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247</w:t>
            </w:r>
          </w:p>
        </w:tc>
        <w:tc>
          <w:tcPr>
            <w:tcW w:w="832" w:type="pct"/>
            <w:tcBorders>
              <w:top w:val="single" w:sz="6" w:space="0" w:color="FFFFFF"/>
              <w:left w:val="single" w:sz="6" w:space="0" w:color="FFFFFF"/>
              <w:bottom w:val="single" w:sz="6" w:space="0" w:color="FFFFFF"/>
              <w:right w:val="single" w:sz="6" w:space="0" w:color="FFFFFF"/>
            </w:tcBorders>
            <w:shd w:val="clear" w:color="auto" w:fill="E6EED5"/>
            <w:noWrap/>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24</w:t>
            </w:r>
          </w:p>
        </w:tc>
        <w:tc>
          <w:tcPr>
            <w:tcW w:w="832" w:type="pct"/>
            <w:tcBorders>
              <w:top w:val="single" w:sz="6" w:space="0" w:color="FFFFFF"/>
              <w:left w:val="single" w:sz="6" w:space="0" w:color="FFFFFF"/>
              <w:bottom w:val="single" w:sz="6" w:space="0" w:color="FFFFFF"/>
              <w:right w:val="single" w:sz="6" w:space="0" w:color="FFFFFF"/>
            </w:tcBorders>
            <w:shd w:val="clear" w:color="auto" w:fill="E6EED5"/>
            <w:vAlign w:val="center"/>
          </w:tcPr>
          <w:p w:rsidR="00610BB6" w:rsidRPr="00A30B30"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232</w:t>
            </w:r>
          </w:p>
        </w:tc>
        <w:tc>
          <w:tcPr>
            <w:tcW w:w="831" w:type="pct"/>
            <w:tcBorders>
              <w:top w:val="single" w:sz="6" w:space="0" w:color="FFFFFF"/>
              <w:left w:val="single" w:sz="6" w:space="0" w:color="FFFFFF"/>
              <w:bottom w:val="single" w:sz="6" w:space="0" w:color="FFFFFF"/>
              <w:right w:val="single" w:sz="8" w:space="0" w:color="FFFFFF"/>
            </w:tcBorders>
            <w:shd w:val="clear" w:color="auto" w:fill="E6EED5"/>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225</w:t>
            </w:r>
          </w:p>
        </w:tc>
      </w:tr>
      <w:tr w:rsidR="00610BB6" w:rsidRPr="00C97EC5" w:rsidTr="00610BB6">
        <w:trPr>
          <w:trHeight w:val="992"/>
        </w:trPr>
        <w:tc>
          <w:tcPr>
            <w:tcW w:w="1670" w:type="pct"/>
            <w:tcBorders>
              <w:top w:val="single" w:sz="8" w:space="0" w:color="FFFFFF"/>
              <w:left w:val="single" w:sz="8" w:space="0" w:color="FFFFFF"/>
              <w:bottom w:val="single" w:sz="8" w:space="0" w:color="FFFFFF"/>
              <w:right w:val="single" w:sz="24" w:space="0" w:color="FFFFFF"/>
            </w:tcBorders>
            <w:shd w:val="clear" w:color="auto" w:fill="9BBB59"/>
          </w:tcPr>
          <w:p w:rsidR="00610BB6" w:rsidRPr="00C97EC5" w:rsidRDefault="00610BB6" w:rsidP="005947A9">
            <w:pPr>
              <w:widowControl/>
              <w:autoSpaceDE/>
              <w:autoSpaceDN/>
              <w:adjustRightInd/>
              <w:ind w:firstLine="0"/>
              <w:jc w:val="left"/>
              <w:rPr>
                <w:rFonts w:ascii="Times New Roman" w:hAnsi="Times New Roman" w:cs="Times New Roman"/>
                <w:b/>
                <w:bCs/>
                <w:color w:val="FFFFFF"/>
              </w:rPr>
            </w:pPr>
            <w:r w:rsidRPr="00C97EC5">
              <w:rPr>
                <w:rFonts w:ascii="Times New Roman" w:hAnsi="Times New Roman" w:cs="Times New Roman"/>
                <w:b/>
                <w:bCs/>
                <w:color w:val="FFFFFF"/>
              </w:rPr>
              <w:t xml:space="preserve">Уд. расход тепла на отопление  </w:t>
            </w:r>
            <w:proofErr w:type="spellStart"/>
            <w:r w:rsidRPr="00C97EC5">
              <w:rPr>
                <w:rFonts w:ascii="Times New Roman" w:hAnsi="Times New Roman" w:cs="Times New Roman"/>
                <w:b/>
                <w:bCs/>
                <w:color w:val="FFFFFF"/>
              </w:rPr>
              <w:t>бюджетныхуреждений</w:t>
            </w:r>
            <w:proofErr w:type="spellEnd"/>
            <w:r w:rsidRPr="00C97EC5">
              <w:rPr>
                <w:rFonts w:ascii="Times New Roman" w:hAnsi="Times New Roman" w:cs="Times New Roman"/>
                <w:b/>
                <w:bCs/>
                <w:color w:val="FFFFFF"/>
              </w:rPr>
              <w:t xml:space="preserve"> Гкал/кв</w:t>
            </w:r>
            <w:proofErr w:type="gramStart"/>
            <w:r w:rsidRPr="00C97EC5">
              <w:rPr>
                <w:rFonts w:ascii="Times New Roman" w:hAnsi="Times New Roman" w:cs="Times New Roman"/>
                <w:b/>
                <w:bCs/>
                <w:color w:val="FFFFFF"/>
              </w:rPr>
              <w:t>.м</w:t>
            </w:r>
            <w:proofErr w:type="gramEnd"/>
            <w:r w:rsidRPr="00C97EC5">
              <w:rPr>
                <w:rFonts w:ascii="Times New Roman" w:hAnsi="Times New Roman" w:cs="Times New Roman"/>
                <w:b/>
                <w:bCs/>
                <w:color w:val="FFFFFF"/>
              </w:rPr>
              <w:t xml:space="preserve"> в год</w:t>
            </w:r>
          </w:p>
        </w:tc>
        <w:tc>
          <w:tcPr>
            <w:tcW w:w="834"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274</w:t>
            </w:r>
          </w:p>
        </w:tc>
        <w:tc>
          <w:tcPr>
            <w:tcW w:w="832" w:type="pct"/>
            <w:tcBorders>
              <w:top w:val="single" w:sz="8" w:space="0" w:color="FFFFFF"/>
              <w:left w:val="single" w:sz="8" w:space="0" w:color="FFFFFF"/>
              <w:bottom w:val="single" w:sz="8" w:space="0" w:color="FFFFFF"/>
              <w:right w:val="single" w:sz="8" w:space="0" w:color="FFFFFF"/>
            </w:tcBorders>
            <w:shd w:val="clear" w:color="auto" w:fill="CDDDAC"/>
            <w:noWrap/>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266</w:t>
            </w:r>
          </w:p>
        </w:tc>
        <w:tc>
          <w:tcPr>
            <w:tcW w:w="83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258</w:t>
            </w:r>
          </w:p>
        </w:tc>
        <w:tc>
          <w:tcPr>
            <w:tcW w:w="831"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610BB6" w:rsidRPr="00C97EC5" w:rsidRDefault="00610BB6" w:rsidP="005947A9">
            <w:pPr>
              <w:widowControl/>
              <w:autoSpaceDE/>
              <w:autoSpaceDN/>
              <w:adjustRightInd/>
              <w:ind w:firstLine="0"/>
              <w:jc w:val="center"/>
              <w:rPr>
                <w:rFonts w:ascii="Times New Roman" w:hAnsi="Times New Roman" w:cs="Times New Roman"/>
                <w:color w:val="000000"/>
                <w:sz w:val="18"/>
                <w:szCs w:val="18"/>
              </w:rPr>
            </w:pPr>
            <w:r w:rsidRPr="00C97EC5">
              <w:rPr>
                <w:rFonts w:ascii="Times New Roman" w:hAnsi="Times New Roman" w:cs="Times New Roman"/>
                <w:color w:val="000000"/>
                <w:sz w:val="18"/>
                <w:szCs w:val="18"/>
              </w:rPr>
              <w:t>0,</w:t>
            </w:r>
            <w:r>
              <w:rPr>
                <w:rFonts w:ascii="Times New Roman" w:hAnsi="Times New Roman" w:cs="Times New Roman"/>
                <w:color w:val="000000"/>
                <w:sz w:val="18"/>
                <w:szCs w:val="18"/>
              </w:rPr>
              <w:t>25</w:t>
            </w:r>
          </w:p>
        </w:tc>
      </w:tr>
    </w:tbl>
    <w:p w:rsidR="00322992" w:rsidRDefault="00322992" w:rsidP="00EB5546">
      <w:pPr>
        <w:ind w:firstLine="0"/>
        <w:jc w:val="center"/>
        <w:rPr>
          <w:rFonts w:ascii="Times New Roman" w:hAnsi="Times New Roman" w:cs="Times New Roman"/>
          <w:b/>
          <w:sz w:val="24"/>
          <w:szCs w:val="24"/>
        </w:rPr>
      </w:pPr>
    </w:p>
    <w:p w:rsidR="00E8121D" w:rsidRDefault="00E8121D" w:rsidP="00E8121D">
      <w:pPr>
        <w:ind w:firstLine="425"/>
        <w:jc w:val="center"/>
        <w:rPr>
          <w:rFonts w:ascii="Times New Roman" w:hAnsi="Times New Roman" w:cs="Times New Roman"/>
          <w:b/>
        </w:rPr>
      </w:pPr>
    </w:p>
    <w:p w:rsidR="00E8121D" w:rsidRPr="00E8121D" w:rsidRDefault="00E8121D" w:rsidP="00E8121D">
      <w:pPr>
        <w:ind w:firstLine="425"/>
        <w:jc w:val="center"/>
        <w:rPr>
          <w:rFonts w:ascii="Times New Roman" w:hAnsi="Times New Roman" w:cs="Times New Roman"/>
          <w:b/>
          <w:sz w:val="24"/>
          <w:szCs w:val="24"/>
        </w:rPr>
      </w:pPr>
      <w:r>
        <w:rPr>
          <w:rFonts w:ascii="Times New Roman" w:hAnsi="Times New Roman" w:cs="Times New Roman"/>
          <w:b/>
          <w:sz w:val="24"/>
          <w:szCs w:val="24"/>
        </w:rPr>
        <w:t>§</w:t>
      </w:r>
      <w:r w:rsidRPr="00E8121D">
        <w:rPr>
          <w:rFonts w:ascii="Times New Roman" w:hAnsi="Times New Roman" w:cs="Times New Roman"/>
          <w:b/>
          <w:sz w:val="24"/>
          <w:szCs w:val="24"/>
          <w:lang w:val="en-US"/>
        </w:rPr>
        <w:t xml:space="preserve">VI. </w:t>
      </w:r>
      <w:r w:rsidRPr="00E8121D">
        <w:rPr>
          <w:rFonts w:ascii="Times New Roman" w:hAnsi="Times New Roman" w:cs="Times New Roman"/>
          <w:b/>
          <w:sz w:val="24"/>
          <w:szCs w:val="24"/>
        </w:rPr>
        <w:t xml:space="preserve">Организация управления программой </w:t>
      </w:r>
    </w:p>
    <w:p w:rsidR="00E8121D" w:rsidRPr="00E8121D" w:rsidRDefault="00E8121D" w:rsidP="00E8121D">
      <w:pPr>
        <w:ind w:firstLine="425"/>
        <w:jc w:val="center"/>
        <w:rPr>
          <w:rFonts w:ascii="Times New Roman" w:hAnsi="Times New Roman" w:cs="Times New Roman"/>
          <w:b/>
          <w:sz w:val="24"/>
          <w:szCs w:val="24"/>
        </w:rPr>
      </w:pPr>
      <w:r w:rsidRPr="00E8121D">
        <w:rPr>
          <w:rFonts w:ascii="Times New Roman" w:hAnsi="Times New Roman" w:cs="Times New Roman"/>
          <w:b/>
          <w:sz w:val="24"/>
          <w:szCs w:val="24"/>
        </w:rPr>
        <w:t>и контроль над ходом ее реализации</w:t>
      </w:r>
    </w:p>
    <w:p w:rsidR="00E8121D" w:rsidRPr="00E8121D" w:rsidRDefault="00E8121D" w:rsidP="00E8121D">
      <w:pPr>
        <w:ind w:firstLine="425"/>
        <w:jc w:val="center"/>
        <w:rPr>
          <w:rFonts w:ascii="Times New Roman" w:hAnsi="Times New Roman" w:cs="Times New Roman"/>
          <w:b/>
          <w:sz w:val="24"/>
          <w:szCs w:val="24"/>
        </w:rPr>
      </w:pP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Ответственным исполнителем Программы является отдел ЖКХ ОА ГО «</w:t>
      </w:r>
      <w:proofErr w:type="spellStart"/>
      <w:r w:rsidRPr="00E8121D">
        <w:rPr>
          <w:rFonts w:ascii="Times New Roman" w:hAnsi="Times New Roman" w:cs="Times New Roman"/>
          <w:sz w:val="24"/>
          <w:szCs w:val="24"/>
        </w:rPr>
        <w:t>Жатай</w:t>
      </w:r>
      <w:proofErr w:type="spellEnd"/>
      <w:r w:rsidRPr="00E8121D">
        <w:rPr>
          <w:rFonts w:ascii="Times New Roman" w:hAnsi="Times New Roman" w:cs="Times New Roman"/>
          <w:sz w:val="24"/>
          <w:szCs w:val="24"/>
        </w:rPr>
        <w:t>».</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Ответственный исполнитель Программы в ходе ее реализации:</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организует реализацию Программы, вносит изменения в Программу в соответствии с установленным порядком и несет ответственность за достижение конечных результатов ее реализации;</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разрабатывает в пределах своей компетенции нормативные правовые акты, необходимые для реализации Программы;</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проводит анализ и формирует предложения по рациональному использованию финансовых ресурсов Программы;</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предоставляет по запросу Министерства </w:t>
      </w:r>
      <w:r w:rsidR="005C0780">
        <w:rPr>
          <w:rFonts w:ascii="Times New Roman" w:hAnsi="Times New Roman" w:cs="Times New Roman"/>
          <w:sz w:val="24"/>
          <w:szCs w:val="24"/>
        </w:rPr>
        <w:t>жилищно-коммунального хозяйства и энергетики</w:t>
      </w:r>
      <w:r w:rsidRPr="00E8121D">
        <w:rPr>
          <w:rFonts w:ascii="Times New Roman" w:hAnsi="Times New Roman" w:cs="Times New Roman"/>
          <w:sz w:val="24"/>
          <w:szCs w:val="24"/>
        </w:rPr>
        <w:t xml:space="preserve"> Республики Саха (Якутия) сведения, необходимые для проведения оперативного и ежегодного мониторинга реализации Программы;</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запрашивает у соисполнителей информацию, необходимую для реализации Программы, подготовки ответов на запросы </w:t>
      </w:r>
      <w:r w:rsidR="004C5E22" w:rsidRPr="00E8121D">
        <w:rPr>
          <w:rFonts w:ascii="Times New Roman" w:hAnsi="Times New Roman" w:cs="Times New Roman"/>
          <w:sz w:val="24"/>
          <w:szCs w:val="24"/>
        </w:rPr>
        <w:t xml:space="preserve">Министерства </w:t>
      </w:r>
      <w:r w:rsidR="004C5E22">
        <w:rPr>
          <w:rFonts w:ascii="Times New Roman" w:hAnsi="Times New Roman" w:cs="Times New Roman"/>
          <w:sz w:val="24"/>
          <w:szCs w:val="24"/>
        </w:rPr>
        <w:t>жилищно-коммунального хозяйства и энергетики</w:t>
      </w:r>
      <w:r w:rsidR="004C5E22" w:rsidRPr="00E8121D">
        <w:rPr>
          <w:rFonts w:ascii="Times New Roman" w:hAnsi="Times New Roman" w:cs="Times New Roman"/>
          <w:sz w:val="24"/>
          <w:szCs w:val="24"/>
        </w:rPr>
        <w:t xml:space="preserve"> </w:t>
      </w:r>
      <w:r w:rsidRPr="00E8121D">
        <w:rPr>
          <w:rFonts w:ascii="Times New Roman" w:hAnsi="Times New Roman" w:cs="Times New Roman"/>
          <w:sz w:val="24"/>
          <w:szCs w:val="24"/>
        </w:rPr>
        <w:t>Республики Саха (Якутия), периодичной отчетности;</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проводит оценку эффективности мероприятий, осуществляемых соисполнителем;</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организует размещение в электронном виде информации о ходе и результатах реализации </w:t>
      </w:r>
      <w:r w:rsidRPr="00E8121D">
        <w:rPr>
          <w:rFonts w:ascii="Times New Roman" w:hAnsi="Times New Roman" w:cs="Times New Roman"/>
          <w:sz w:val="24"/>
          <w:szCs w:val="24"/>
        </w:rPr>
        <w:lastRenderedPageBreak/>
        <w:t>Программы;</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взаимодействует со средствами массовой информации по вопросам </w:t>
      </w:r>
      <w:proofErr w:type="gramStart"/>
      <w:r w:rsidRPr="00E8121D">
        <w:rPr>
          <w:rFonts w:ascii="Times New Roman" w:hAnsi="Times New Roman" w:cs="Times New Roman"/>
          <w:sz w:val="24"/>
          <w:szCs w:val="24"/>
        </w:rPr>
        <w:t>освещения хода реализации мероприятий Программы</w:t>
      </w:r>
      <w:proofErr w:type="gramEnd"/>
      <w:r w:rsidRPr="00E8121D">
        <w:rPr>
          <w:rFonts w:ascii="Times New Roman" w:hAnsi="Times New Roman" w:cs="Times New Roman"/>
          <w:sz w:val="24"/>
          <w:szCs w:val="24"/>
        </w:rPr>
        <w:t>.</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Соисполнители Программы:</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организуют осуществление контроля реализации мероприятий Программы и согласовывают проекты нормативных правовых актов, необходимых для реализации Программы, в отношении объектов, направлений, находящихся в их ведении.</w:t>
      </w:r>
    </w:p>
    <w:p w:rsidR="00E8121D" w:rsidRPr="005F63FF" w:rsidRDefault="00E8121D" w:rsidP="00E8121D">
      <w:pPr>
        <w:pStyle w:val="ConsPlusNormal"/>
        <w:ind w:firstLine="425"/>
        <w:jc w:val="both"/>
        <w:rPr>
          <w:rFonts w:ascii="Times New Roman" w:hAnsi="Times New Roman"/>
          <w:sz w:val="24"/>
          <w:szCs w:val="24"/>
        </w:rPr>
      </w:pPr>
      <w:r w:rsidRPr="00E8121D">
        <w:rPr>
          <w:rFonts w:ascii="Times New Roman" w:hAnsi="Times New Roman"/>
          <w:sz w:val="24"/>
          <w:szCs w:val="24"/>
        </w:rPr>
        <w:t>Мониторинг реализации МП ориентирован на раннее предупреждение возникновения проблем и отклонений хода реализации программ от запланированного уровня и осуществляется не реже одного раза в квартал. Формы мониторинга Программы приведены в</w:t>
      </w:r>
      <w:r w:rsidRPr="00E8121D">
        <w:rPr>
          <w:rFonts w:ascii="Times New Roman" w:hAnsi="Times New Roman"/>
          <w:b/>
          <w:sz w:val="24"/>
          <w:szCs w:val="24"/>
        </w:rPr>
        <w:t xml:space="preserve"> </w:t>
      </w:r>
      <w:r w:rsidR="00BB1726" w:rsidRPr="00BB1726">
        <w:rPr>
          <w:rFonts w:ascii="Times New Roman" w:hAnsi="Times New Roman"/>
          <w:i/>
          <w:sz w:val="24"/>
          <w:szCs w:val="24"/>
        </w:rPr>
        <w:t>(</w:t>
      </w:r>
      <w:r w:rsidRPr="00BB1726">
        <w:rPr>
          <w:rFonts w:ascii="Times New Roman" w:hAnsi="Times New Roman"/>
          <w:i/>
          <w:sz w:val="24"/>
          <w:szCs w:val="24"/>
        </w:rPr>
        <w:t>Приложени</w:t>
      </w:r>
      <w:r w:rsidR="00BB1726" w:rsidRPr="00BB1726">
        <w:rPr>
          <w:rFonts w:ascii="Times New Roman" w:hAnsi="Times New Roman"/>
          <w:i/>
          <w:sz w:val="24"/>
          <w:szCs w:val="24"/>
        </w:rPr>
        <w:t>е №</w:t>
      </w:r>
      <w:r w:rsidR="005F63FF">
        <w:rPr>
          <w:rFonts w:ascii="Times New Roman" w:hAnsi="Times New Roman"/>
          <w:i/>
          <w:sz w:val="24"/>
          <w:szCs w:val="24"/>
        </w:rPr>
        <w:t>5</w:t>
      </w:r>
      <w:r w:rsidR="00BB1726" w:rsidRPr="00BB1726">
        <w:rPr>
          <w:rFonts w:ascii="Times New Roman" w:hAnsi="Times New Roman"/>
          <w:i/>
          <w:sz w:val="24"/>
          <w:szCs w:val="24"/>
        </w:rPr>
        <w:t xml:space="preserve"> и Приложение №</w:t>
      </w:r>
      <w:r w:rsidR="005F63FF">
        <w:rPr>
          <w:rFonts w:ascii="Times New Roman" w:hAnsi="Times New Roman"/>
          <w:i/>
          <w:sz w:val="24"/>
          <w:szCs w:val="24"/>
        </w:rPr>
        <w:t>6</w:t>
      </w:r>
      <w:r w:rsidR="00BB1726" w:rsidRPr="00BB1726">
        <w:rPr>
          <w:rFonts w:ascii="Times New Roman" w:hAnsi="Times New Roman"/>
          <w:i/>
          <w:sz w:val="24"/>
          <w:szCs w:val="24"/>
        </w:rPr>
        <w:t>)</w:t>
      </w:r>
      <w:r w:rsidR="005F63FF">
        <w:rPr>
          <w:rFonts w:ascii="Times New Roman" w:hAnsi="Times New Roman"/>
          <w:sz w:val="24"/>
          <w:szCs w:val="24"/>
        </w:rPr>
        <w:t xml:space="preserve"> Методических указаний по разработке и реа</w:t>
      </w:r>
      <w:r w:rsidR="002F4414">
        <w:rPr>
          <w:rFonts w:ascii="Times New Roman" w:hAnsi="Times New Roman"/>
          <w:sz w:val="24"/>
          <w:szCs w:val="24"/>
        </w:rPr>
        <w:t>лизации муниципальных программ Г</w:t>
      </w:r>
      <w:r w:rsidR="005F63FF">
        <w:rPr>
          <w:rFonts w:ascii="Times New Roman" w:hAnsi="Times New Roman"/>
          <w:sz w:val="24"/>
          <w:szCs w:val="24"/>
        </w:rPr>
        <w:t>ородского округа «</w:t>
      </w:r>
      <w:proofErr w:type="spellStart"/>
      <w:r w:rsidR="005F63FF">
        <w:rPr>
          <w:rFonts w:ascii="Times New Roman" w:hAnsi="Times New Roman"/>
          <w:sz w:val="24"/>
          <w:szCs w:val="24"/>
        </w:rPr>
        <w:t>Жатай</w:t>
      </w:r>
      <w:proofErr w:type="spellEnd"/>
      <w:r w:rsidR="005F63FF">
        <w:rPr>
          <w:rFonts w:ascii="Times New Roman" w:hAnsi="Times New Roman"/>
          <w:sz w:val="24"/>
          <w:szCs w:val="24"/>
        </w:rPr>
        <w:t>»</w:t>
      </w:r>
      <w:r w:rsidR="007142E2">
        <w:rPr>
          <w:rFonts w:ascii="Times New Roman" w:hAnsi="Times New Roman"/>
          <w:sz w:val="24"/>
          <w:szCs w:val="24"/>
        </w:rPr>
        <w:t>.</w:t>
      </w:r>
      <w:r w:rsidR="005F63FF">
        <w:rPr>
          <w:rFonts w:ascii="Times New Roman" w:hAnsi="Times New Roman"/>
          <w:sz w:val="24"/>
          <w:szCs w:val="24"/>
        </w:rPr>
        <w:t xml:space="preserve">  </w:t>
      </w:r>
    </w:p>
    <w:p w:rsidR="000533DD" w:rsidRDefault="000533DD" w:rsidP="00E8121D">
      <w:pPr>
        <w:pStyle w:val="ConsPlusNormal"/>
        <w:ind w:firstLine="425"/>
        <w:jc w:val="both"/>
        <w:rPr>
          <w:rFonts w:ascii="Times New Roman" w:hAnsi="Times New Roman"/>
          <w:sz w:val="24"/>
          <w:szCs w:val="24"/>
        </w:rPr>
      </w:pPr>
    </w:p>
    <w:p w:rsidR="00E8121D" w:rsidRPr="00E8121D" w:rsidRDefault="00E8121D" w:rsidP="00E8121D">
      <w:pPr>
        <w:pStyle w:val="ConsPlusNormal"/>
        <w:ind w:firstLine="425"/>
        <w:jc w:val="both"/>
        <w:rPr>
          <w:rFonts w:ascii="Times New Roman" w:hAnsi="Times New Roman"/>
          <w:sz w:val="24"/>
          <w:szCs w:val="24"/>
        </w:rPr>
      </w:pPr>
      <w:r w:rsidRPr="00E8121D">
        <w:rPr>
          <w:rFonts w:ascii="Times New Roman" w:hAnsi="Times New Roman"/>
          <w:sz w:val="24"/>
          <w:szCs w:val="24"/>
        </w:rPr>
        <w:t xml:space="preserve">Объектом мониторинга являются сведения о кассовом исполнении и объемах заключенных муниципальных контрактов по программам на отчетную дату, а также ход реализации плана мероприятий программ и причины невыполнения сроков мероприятий и событий, объемов финансирования мероприятий. </w:t>
      </w:r>
    </w:p>
    <w:p w:rsidR="00E8121D" w:rsidRPr="00E8121D" w:rsidRDefault="00E8121D" w:rsidP="00E8121D">
      <w:pPr>
        <w:pStyle w:val="ConsPlusNormal"/>
        <w:ind w:firstLine="425"/>
        <w:jc w:val="both"/>
        <w:rPr>
          <w:rFonts w:ascii="Times New Roman" w:hAnsi="Times New Roman"/>
          <w:sz w:val="24"/>
          <w:szCs w:val="24"/>
        </w:rPr>
      </w:pPr>
      <w:r w:rsidRPr="00E8121D">
        <w:rPr>
          <w:rFonts w:ascii="Times New Roman" w:hAnsi="Times New Roman"/>
          <w:sz w:val="24"/>
          <w:szCs w:val="24"/>
        </w:rPr>
        <w:t>Предоставление отчетных данных для проведения мониторинга реализации программ и индикативных показателей предоставляется на бумажном и электронном носителе.</w:t>
      </w:r>
    </w:p>
    <w:p w:rsidR="00E8121D" w:rsidRPr="00E8121D" w:rsidRDefault="00E8121D" w:rsidP="00E8121D">
      <w:pPr>
        <w:pStyle w:val="ConsPlusNormal"/>
        <w:ind w:firstLine="426"/>
        <w:jc w:val="both"/>
        <w:rPr>
          <w:rFonts w:ascii="Times New Roman" w:hAnsi="Times New Roman"/>
          <w:sz w:val="24"/>
          <w:szCs w:val="24"/>
        </w:rPr>
      </w:pPr>
      <w:r w:rsidRPr="00E8121D">
        <w:rPr>
          <w:rFonts w:ascii="Times New Roman" w:hAnsi="Times New Roman"/>
          <w:sz w:val="24"/>
          <w:szCs w:val="24"/>
        </w:rPr>
        <w:t xml:space="preserve">До 10-го числа месяца, следующего за отчетным кварталом, ответственный исполнитель программы предоставляет информацию в </w:t>
      </w:r>
      <w:r w:rsidR="002F4414">
        <w:rPr>
          <w:rFonts w:ascii="Times New Roman" w:hAnsi="Times New Roman"/>
          <w:sz w:val="24"/>
          <w:szCs w:val="24"/>
        </w:rPr>
        <w:t>Финансово-экономический отдел Окружной Администрации Городского округа «</w:t>
      </w:r>
      <w:proofErr w:type="spellStart"/>
      <w:r w:rsidR="002F4414">
        <w:rPr>
          <w:rFonts w:ascii="Times New Roman" w:hAnsi="Times New Roman"/>
          <w:sz w:val="24"/>
          <w:szCs w:val="24"/>
        </w:rPr>
        <w:t>Жатай</w:t>
      </w:r>
      <w:proofErr w:type="spellEnd"/>
      <w:r w:rsidR="002F4414">
        <w:rPr>
          <w:rFonts w:ascii="Times New Roman" w:hAnsi="Times New Roman"/>
          <w:sz w:val="24"/>
          <w:szCs w:val="24"/>
        </w:rPr>
        <w:t xml:space="preserve">» (далее – </w:t>
      </w:r>
      <w:r w:rsidRPr="00E8121D">
        <w:rPr>
          <w:rFonts w:ascii="Times New Roman" w:hAnsi="Times New Roman"/>
          <w:sz w:val="24"/>
          <w:szCs w:val="24"/>
        </w:rPr>
        <w:t>ФЭО</w:t>
      </w:r>
      <w:r w:rsidR="002F4414">
        <w:rPr>
          <w:rFonts w:ascii="Times New Roman" w:hAnsi="Times New Roman"/>
          <w:sz w:val="24"/>
          <w:szCs w:val="24"/>
        </w:rPr>
        <w:t>)</w:t>
      </w:r>
      <w:r w:rsidRPr="00E8121D">
        <w:rPr>
          <w:rFonts w:ascii="Times New Roman" w:hAnsi="Times New Roman"/>
          <w:sz w:val="24"/>
          <w:szCs w:val="24"/>
        </w:rPr>
        <w:t xml:space="preserve"> согласно утвержденной форме. </w:t>
      </w:r>
    </w:p>
    <w:p w:rsidR="00E8121D" w:rsidRPr="00E8121D" w:rsidRDefault="00E8121D" w:rsidP="00E8121D">
      <w:pPr>
        <w:ind w:firstLine="425"/>
        <w:rPr>
          <w:rFonts w:ascii="Times New Roman" w:hAnsi="Times New Roman" w:cs="Times New Roman"/>
          <w:sz w:val="24"/>
          <w:szCs w:val="24"/>
        </w:rPr>
      </w:pPr>
      <w:r w:rsidRPr="00E8121D">
        <w:rPr>
          <w:rFonts w:ascii="Times New Roman" w:hAnsi="Times New Roman" w:cs="Times New Roman"/>
          <w:sz w:val="24"/>
          <w:szCs w:val="24"/>
        </w:rPr>
        <w:t xml:space="preserve"> По результатам мониторинга реализации программ ФЭО готовятся предложения о сокращении или перераспределении между участниками программ на очередной финансовый год и плановый период бюджетных ассигнований на реализацию или о досрочном прекращении реализации как отдельных мероприятий муниципальной программы, так и муниципальной программы в целом.</w:t>
      </w:r>
    </w:p>
    <w:p w:rsidR="00E8121D" w:rsidRPr="00E8121D" w:rsidRDefault="00E8121D" w:rsidP="00E8121D">
      <w:pPr>
        <w:pStyle w:val="ConsPlusNormal"/>
        <w:ind w:firstLine="425"/>
        <w:jc w:val="both"/>
        <w:rPr>
          <w:rFonts w:ascii="Times New Roman" w:hAnsi="Times New Roman"/>
          <w:sz w:val="24"/>
          <w:szCs w:val="24"/>
        </w:rPr>
      </w:pPr>
      <w:r w:rsidRPr="00E8121D">
        <w:rPr>
          <w:rFonts w:ascii="Times New Roman" w:hAnsi="Times New Roman"/>
          <w:sz w:val="24"/>
          <w:szCs w:val="24"/>
        </w:rPr>
        <w:t xml:space="preserve">Годовой отчет о ходе реализации и оценке эффективности программы (далее - годовой отчет) формируется ответственными исполнителями до 15 февраля года, следующего за </w:t>
      </w:r>
      <w:proofErr w:type="gramStart"/>
      <w:r w:rsidRPr="00E8121D">
        <w:rPr>
          <w:rFonts w:ascii="Times New Roman" w:hAnsi="Times New Roman"/>
          <w:sz w:val="24"/>
          <w:szCs w:val="24"/>
        </w:rPr>
        <w:t>отчетным</w:t>
      </w:r>
      <w:proofErr w:type="gramEnd"/>
      <w:r w:rsidRPr="00E8121D">
        <w:rPr>
          <w:rFonts w:ascii="Times New Roman" w:hAnsi="Times New Roman"/>
          <w:sz w:val="24"/>
          <w:szCs w:val="24"/>
        </w:rPr>
        <w:t>, и направляется в ФЭО.</w:t>
      </w:r>
    </w:p>
    <w:p w:rsidR="000533DD" w:rsidRDefault="000533DD" w:rsidP="00EB5546">
      <w:pPr>
        <w:ind w:firstLine="0"/>
        <w:jc w:val="center"/>
        <w:rPr>
          <w:rFonts w:ascii="Times New Roman" w:hAnsi="Times New Roman" w:cs="Times New Roman"/>
          <w:b/>
          <w:sz w:val="24"/>
          <w:szCs w:val="24"/>
        </w:rPr>
      </w:pPr>
    </w:p>
    <w:tbl>
      <w:tblPr>
        <w:tblW w:w="15631" w:type="dxa"/>
        <w:tblInd w:w="93" w:type="dxa"/>
        <w:tblLook w:val="04A0"/>
      </w:tblPr>
      <w:tblGrid>
        <w:gridCol w:w="696"/>
        <w:gridCol w:w="3855"/>
        <w:gridCol w:w="1699"/>
        <w:gridCol w:w="1485"/>
        <w:gridCol w:w="1615"/>
        <w:gridCol w:w="1436"/>
        <w:gridCol w:w="1240"/>
        <w:gridCol w:w="3605"/>
      </w:tblGrid>
      <w:tr w:rsidR="000533DD" w:rsidRPr="000533DD" w:rsidTr="000533DD">
        <w:trPr>
          <w:trHeight w:val="315"/>
        </w:trPr>
        <w:tc>
          <w:tcPr>
            <w:tcW w:w="69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385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699"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48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61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43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240"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3605" w:type="dxa"/>
            <w:tcBorders>
              <w:top w:val="nil"/>
              <w:left w:val="nil"/>
              <w:bottom w:val="nil"/>
              <w:right w:val="nil"/>
            </w:tcBorders>
            <w:shd w:val="clear" w:color="auto" w:fill="auto"/>
            <w:noWrap/>
            <w:vAlign w:val="bottom"/>
            <w:hideMark/>
          </w:tcPr>
          <w:p w:rsidR="000533DD" w:rsidRDefault="000533DD" w:rsidP="000533DD">
            <w:pPr>
              <w:widowControl/>
              <w:autoSpaceDE/>
              <w:autoSpaceDN/>
              <w:adjustRightInd/>
              <w:ind w:firstLine="0"/>
              <w:jc w:val="right"/>
              <w:rPr>
                <w:rFonts w:ascii="Times New Roman" w:hAnsi="Times New Roman" w:cs="Times New Roman"/>
                <w:b/>
                <w:bCs/>
                <w:color w:val="000000"/>
                <w:sz w:val="24"/>
                <w:szCs w:val="24"/>
              </w:rPr>
            </w:pPr>
          </w:p>
          <w:p w:rsidR="000533DD" w:rsidRDefault="000533DD" w:rsidP="000533DD">
            <w:pPr>
              <w:widowControl/>
              <w:autoSpaceDE/>
              <w:autoSpaceDN/>
              <w:adjustRightInd/>
              <w:ind w:firstLine="0"/>
              <w:jc w:val="right"/>
              <w:rPr>
                <w:rFonts w:ascii="Times New Roman" w:hAnsi="Times New Roman" w:cs="Times New Roman"/>
                <w:b/>
                <w:bCs/>
                <w:color w:val="000000"/>
                <w:sz w:val="24"/>
                <w:szCs w:val="24"/>
              </w:rPr>
            </w:pPr>
          </w:p>
          <w:p w:rsidR="000533DD" w:rsidRPr="000533DD" w:rsidRDefault="000533DD" w:rsidP="000533DD">
            <w:pPr>
              <w:widowControl/>
              <w:autoSpaceDE/>
              <w:autoSpaceDN/>
              <w:adjustRightInd/>
              <w:ind w:firstLine="0"/>
              <w:jc w:val="right"/>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Приложение №1</w:t>
            </w:r>
          </w:p>
        </w:tc>
      </w:tr>
      <w:tr w:rsidR="000533DD" w:rsidRPr="000533DD" w:rsidTr="000533DD">
        <w:trPr>
          <w:trHeight w:val="315"/>
        </w:trPr>
        <w:tc>
          <w:tcPr>
            <w:tcW w:w="69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385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699"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48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61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43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240"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360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right"/>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к программе</w:t>
            </w:r>
          </w:p>
        </w:tc>
      </w:tr>
    </w:tbl>
    <w:p w:rsidR="000533DD" w:rsidRDefault="000533DD" w:rsidP="000533DD">
      <w:pPr>
        <w:widowControl/>
        <w:autoSpaceDE/>
        <w:autoSpaceDN/>
        <w:adjustRightInd/>
        <w:ind w:firstLine="0"/>
        <w:jc w:val="left"/>
        <w:rPr>
          <w:rFonts w:ascii="Times New Roman" w:hAnsi="Times New Roman" w:cs="Times New Roman"/>
          <w:color w:val="000000"/>
          <w:sz w:val="22"/>
          <w:szCs w:val="22"/>
        </w:rPr>
        <w:sectPr w:rsidR="000533DD" w:rsidSect="000533DD">
          <w:headerReference w:type="default" r:id="rId25"/>
          <w:pgSz w:w="11906" w:h="16838"/>
          <w:pgMar w:top="567" w:right="567" w:bottom="567" w:left="567" w:header="420" w:footer="0" w:gutter="0"/>
          <w:cols w:space="708"/>
          <w:docGrid w:linePitch="360"/>
        </w:sectPr>
      </w:pPr>
    </w:p>
    <w:tbl>
      <w:tblPr>
        <w:tblW w:w="15631" w:type="dxa"/>
        <w:tblInd w:w="93" w:type="dxa"/>
        <w:tblLook w:val="04A0"/>
      </w:tblPr>
      <w:tblGrid>
        <w:gridCol w:w="696"/>
        <w:gridCol w:w="3855"/>
        <w:gridCol w:w="1699"/>
        <w:gridCol w:w="1485"/>
        <w:gridCol w:w="1615"/>
        <w:gridCol w:w="1436"/>
        <w:gridCol w:w="1240"/>
        <w:gridCol w:w="1808"/>
        <w:gridCol w:w="1797"/>
      </w:tblGrid>
      <w:tr w:rsidR="000533DD" w:rsidRPr="000533DD" w:rsidTr="000533DD">
        <w:trPr>
          <w:trHeight w:val="300"/>
        </w:trPr>
        <w:tc>
          <w:tcPr>
            <w:tcW w:w="69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3138" w:type="dxa"/>
            <w:gridSpan w:val="7"/>
            <w:vMerge w:val="restart"/>
            <w:tcBorders>
              <w:top w:val="nil"/>
              <w:left w:val="nil"/>
              <w:bottom w:val="nil"/>
              <w:right w:val="nil"/>
            </w:tcBorders>
            <w:shd w:val="clear" w:color="auto" w:fill="auto"/>
            <w:noWrap/>
            <w:vAlign w:val="bottom"/>
            <w:hideMark/>
          </w:tcPr>
          <w:p w:rsidR="000533DD" w:rsidRPr="002B1B74" w:rsidRDefault="000533DD" w:rsidP="002B1B74">
            <w:pPr>
              <w:widowControl/>
              <w:autoSpaceDE/>
              <w:autoSpaceDN/>
              <w:adjustRightInd/>
              <w:ind w:firstLine="0"/>
              <w:jc w:val="right"/>
              <w:rPr>
                <w:rFonts w:ascii="Times New Roman" w:hAnsi="Times New Roman" w:cs="Times New Roman"/>
                <w:b/>
                <w:bCs/>
                <w:color w:val="000000"/>
                <w:sz w:val="24"/>
                <w:szCs w:val="24"/>
              </w:rPr>
            </w:pPr>
            <w:r w:rsidRPr="002B1B74">
              <w:rPr>
                <w:rFonts w:ascii="Times New Roman" w:hAnsi="Times New Roman" w:cs="Times New Roman"/>
                <w:b/>
                <w:bCs/>
                <w:color w:val="000000"/>
                <w:sz w:val="24"/>
                <w:szCs w:val="24"/>
              </w:rPr>
              <w:t>Приложение №1</w:t>
            </w:r>
          </w:p>
          <w:p w:rsidR="000533DD" w:rsidRPr="002B1B74"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2B1B74">
              <w:rPr>
                <w:rFonts w:ascii="Times New Roman" w:hAnsi="Times New Roman" w:cs="Times New Roman"/>
                <w:b/>
                <w:bCs/>
                <w:color w:val="000000"/>
                <w:sz w:val="24"/>
                <w:szCs w:val="24"/>
              </w:rPr>
              <w:t>План реализации мероприятий муниципальной программы</w:t>
            </w:r>
          </w:p>
        </w:tc>
        <w:tc>
          <w:tcPr>
            <w:tcW w:w="1797"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b/>
                <w:color w:val="000000"/>
              </w:rPr>
            </w:pPr>
          </w:p>
        </w:tc>
      </w:tr>
      <w:tr w:rsidR="000533DD" w:rsidRPr="000533DD" w:rsidTr="000533DD">
        <w:trPr>
          <w:trHeight w:val="300"/>
        </w:trPr>
        <w:tc>
          <w:tcPr>
            <w:tcW w:w="69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3138" w:type="dxa"/>
            <w:gridSpan w:val="7"/>
            <w:vMerge/>
            <w:tcBorders>
              <w:top w:val="nil"/>
              <w:left w:val="nil"/>
              <w:bottom w:val="nil"/>
              <w:right w:val="nil"/>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b/>
                <w:bCs/>
                <w:color w:val="000000"/>
                <w:sz w:val="28"/>
                <w:szCs w:val="28"/>
              </w:rPr>
            </w:pPr>
          </w:p>
        </w:tc>
        <w:tc>
          <w:tcPr>
            <w:tcW w:w="1797"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r>
      <w:tr w:rsidR="000533DD" w:rsidRPr="000533DD" w:rsidTr="000533DD">
        <w:trPr>
          <w:trHeight w:val="300"/>
        </w:trPr>
        <w:tc>
          <w:tcPr>
            <w:tcW w:w="69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385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699"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48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615"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436"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240"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808"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2"/>
                <w:szCs w:val="22"/>
              </w:rPr>
            </w:pPr>
          </w:p>
        </w:tc>
        <w:tc>
          <w:tcPr>
            <w:tcW w:w="1797" w:type="dxa"/>
            <w:tcBorders>
              <w:top w:val="nil"/>
              <w:left w:val="nil"/>
              <w:bottom w:val="nil"/>
              <w:right w:val="nil"/>
            </w:tcBorders>
            <w:shd w:val="clear" w:color="auto" w:fill="auto"/>
            <w:noWrap/>
            <w:vAlign w:val="bottom"/>
            <w:hideMark/>
          </w:tcPr>
          <w:p w:rsidR="000533DD" w:rsidRPr="000533DD" w:rsidRDefault="000533DD" w:rsidP="000533DD">
            <w:pPr>
              <w:widowControl/>
              <w:autoSpaceDE/>
              <w:autoSpaceDN/>
              <w:adjustRightInd/>
              <w:ind w:firstLine="0"/>
              <w:jc w:val="right"/>
              <w:rPr>
                <w:rFonts w:ascii="Times New Roman" w:hAnsi="Times New Roman" w:cs="Times New Roman"/>
                <w:color w:val="000000"/>
                <w:sz w:val="22"/>
                <w:szCs w:val="22"/>
              </w:rPr>
            </w:pPr>
            <w:r w:rsidRPr="000533DD">
              <w:rPr>
                <w:rFonts w:ascii="Times New Roman" w:hAnsi="Times New Roman" w:cs="Times New Roman"/>
                <w:color w:val="000000"/>
                <w:sz w:val="22"/>
                <w:szCs w:val="22"/>
              </w:rPr>
              <w:t>(тыс. рублей)</w:t>
            </w:r>
          </w:p>
        </w:tc>
      </w:tr>
      <w:tr w:rsidR="000533DD" w:rsidRPr="000533DD" w:rsidTr="000533DD">
        <w:trPr>
          <w:trHeight w:val="315"/>
        </w:trPr>
        <w:tc>
          <w:tcPr>
            <w:tcW w:w="6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N </w:t>
            </w:r>
            <w:proofErr w:type="spellStart"/>
            <w:proofErr w:type="gramStart"/>
            <w:r w:rsidRPr="000533DD">
              <w:rPr>
                <w:rFonts w:ascii="Times New Roman" w:hAnsi="Times New Roman" w:cs="Times New Roman"/>
                <w:color w:val="000000"/>
                <w:sz w:val="24"/>
                <w:szCs w:val="24"/>
              </w:rPr>
              <w:t>п</w:t>
            </w:r>
            <w:proofErr w:type="spellEnd"/>
            <w:proofErr w:type="gramEnd"/>
            <w:r w:rsidRPr="000533DD">
              <w:rPr>
                <w:rFonts w:ascii="Times New Roman" w:hAnsi="Times New Roman" w:cs="Times New Roman"/>
                <w:color w:val="000000"/>
                <w:sz w:val="24"/>
                <w:szCs w:val="24"/>
              </w:rPr>
              <w:t>/</w:t>
            </w:r>
            <w:proofErr w:type="spellStart"/>
            <w:r w:rsidRPr="000533DD">
              <w:rPr>
                <w:rFonts w:ascii="Times New Roman" w:hAnsi="Times New Roman" w:cs="Times New Roman"/>
                <w:color w:val="000000"/>
                <w:sz w:val="24"/>
                <w:szCs w:val="24"/>
              </w:rPr>
              <w:t>п</w:t>
            </w:r>
            <w:proofErr w:type="spellEnd"/>
          </w:p>
        </w:tc>
        <w:tc>
          <w:tcPr>
            <w:tcW w:w="3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Наименование мероприятий</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Сроки реализации</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Всего финансовых средств</w:t>
            </w:r>
          </w:p>
        </w:tc>
        <w:tc>
          <w:tcPr>
            <w:tcW w:w="6099" w:type="dxa"/>
            <w:gridSpan w:val="4"/>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в том числе по источникам финансирования</w:t>
            </w:r>
          </w:p>
        </w:tc>
        <w:tc>
          <w:tcPr>
            <w:tcW w:w="17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Ответственный исполнитель</w:t>
            </w:r>
          </w:p>
        </w:tc>
      </w:tr>
      <w:tr w:rsidR="000533DD" w:rsidRPr="000533DD" w:rsidTr="000533DD">
        <w:trPr>
          <w:trHeight w:val="630"/>
        </w:trPr>
        <w:tc>
          <w:tcPr>
            <w:tcW w:w="696" w:type="dxa"/>
            <w:vMerge/>
            <w:tcBorders>
              <w:top w:val="single" w:sz="4" w:space="0" w:color="auto"/>
              <w:left w:val="single" w:sz="4" w:space="0" w:color="auto"/>
              <w:bottom w:val="single" w:sz="4" w:space="0" w:color="000000"/>
              <w:right w:val="single" w:sz="4"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c>
          <w:tcPr>
            <w:tcW w:w="3855" w:type="dxa"/>
            <w:vMerge/>
            <w:tcBorders>
              <w:top w:val="single" w:sz="4" w:space="0" w:color="auto"/>
              <w:left w:val="single" w:sz="4" w:space="0" w:color="auto"/>
              <w:bottom w:val="single" w:sz="4" w:space="0" w:color="000000"/>
              <w:right w:val="single" w:sz="4"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c>
          <w:tcPr>
            <w:tcW w:w="1485" w:type="dxa"/>
            <w:vMerge/>
            <w:tcBorders>
              <w:top w:val="single" w:sz="4" w:space="0" w:color="auto"/>
              <w:left w:val="single" w:sz="4" w:space="0" w:color="auto"/>
              <w:bottom w:val="single" w:sz="4" w:space="0" w:color="auto"/>
              <w:right w:val="single" w:sz="4"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Федеральный бюджет</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Бюджет Р</w:t>
            </w:r>
            <w:proofErr w:type="gramStart"/>
            <w:r w:rsidRPr="000533DD">
              <w:rPr>
                <w:rFonts w:ascii="Times New Roman" w:hAnsi="Times New Roman" w:cs="Times New Roman"/>
                <w:color w:val="000000"/>
                <w:sz w:val="24"/>
                <w:szCs w:val="24"/>
              </w:rPr>
              <w:t>С(</w:t>
            </w:r>
            <w:proofErr w:type="gramEnd"/>
            <w:r w:rsidRPr="000533DD">
              <w:rPr>
                <w:rFonts w:ascii="Times New Roman" w:hAnsi="Times New Roman" w:cs="Times New Roman"/>
                <w:color w:val="000000"/>
                <w:sz w:val="24"/>
                <w:szCs w:val="24"/>
              </w:rPr>
              <w:t>Я)</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Бюджет                             ГО "</w:t>
            </w:r>
            <w:proofErr w:type="spellStart"/>
            <w:r w:rsidRPr="000533DD">
              <w:rPr>
                <w:rFonts w:ascii="Times New Roman" w:hAnsi="Times New Roman" w:cs="Times New Roman"/>
                <w:color w:val="000000"/>
                <w:sz w:val="24"/>
                <w:szCs w:val="24"/>
              </w:rPr>
              <w:t>Жатай</w:t>
            </w:r>
            <w:proofErr w:type="spellEnd"/>
            <w:r w:rsidRPr="000533DD">
              <w:rPr>
                <w:rFonts w:ascii="Times New Roman" w:hAnsi="Times New Roman" w:cs="Times New Roman"/>
                <w:color w:val="000000"/>
                <w:sz w:val="24"/>
                <w:szCs w:val="24"/>
              </w:rPr>
              <w:t>"</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Внебюджетные источники</w:t>
            </w:r>
          </w:p>
        </w:tc>
        <w:tc>
          <w:tcPr>
            <w:tcW w:w="1797" w:type="dxa"/>
            <w:vMerge/>
            <w:tcBorders>
              <w:top w:val="single" w:sz="4" w:space="0" w:color="auto"/>
              <w:left w:val="single" w:sz="4" w:space="0" w:color="auto"/>
              <w:bottom w:val="single" w:sz="4" w:space="0" w:color="000000"/>
              <w:right w:val="single" w:sz="4"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30"/>
        </w:trPr>
        <w:tc>
          <w:tcPr>
            <w:tcW w:w="696" w:type="dxa"/>
            <w:tcBorders>
              <w:top w:val="nil"/>
              <w:left w:val="single" w:sz="4" w:space="0" w:color="auto"/>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w:t>
            </w:r>
          </w:p>
        </w:tc>
        <w:tc>
          <w:tcPr>
            <w:tcW w:w="3855"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w:t>
            </w:r>
          </w:p>
        </w:tc>
        <w:tc>
          <w:tcPr>
            <w:tcW w:w="1699"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w:t>
            </w:r>
          </w:p>
        </w:tc>
        <w:tc>
          <w:tcPr>
            <w:tcW w:w="1485"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w:t>
            </w:r>
          </w:p>
        </w:tc>
        <w:tc>
          <w:tcPr>
            <w:tcW w:w="1615"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w:t>
            </w:r>
          </w:p>
        </w:tc>
        <w:tc>
          <w:tcPr>
            <w:tcW w:w="1436"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6</w:t>
            </w:r>
          </w:p>
        </w:tc>
        <w:tc>
          <w:tcPr>
            <w:tcW w:w="1240"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w:t>
            </w:r>
          </w:p>
        </w:tc>
        <w:tc>
          <w:tcPr>
            <w:tcW w:w="1808"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w:t>
            </w:r>
          </w:p>
        </w:tc>
        <w:tc>
          <w:tcPr>
            <w:tcW w:w="1797" w:type="dxa"/>
            <w:tcBorders>
              <w:top w:val="nil"/>
              <w:left w:val="nil"/>
              <w:bottom w:val="nil"/>
              <w:right w:val="single" w:sz="4" w:space="0" w:color="auto"/>
            </w:tcBorders>
            <w:shd w:val="clear" w:color="auto" w:fill="auto"/>
            <w:vAlign w:val="bottom"/>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9</w:t>
            </w:r>
          </w:p>
        </w:tc>
      </w:tr>
      <w:tr w:rsidR="000533DD" w:rsidRPr="000533DD" w:rsidTr="000533DD">
        <w:trPr>
          <w:trHeight w:val="585"/>
        </w:trPr>
        <w:tc>
          <w:tcPr>
            <w:tcW w:w="15631" w:type="dxa"/>
            <w:gridSpan w:val="9"/>
            <w:tcBorders>
              <w:top w:val="single" w:sz="8" w:space="0" w:color="auto"/>
              <w:left w:val="single" w:sz="8" w:space="0" w:color="auto"/>
              <w:bottom w:val="nil"/>
              <w:right w:val="single" w:sz="8" w:space="0" w:color="000000"/>
            </w:tcBorders>
            <w:shd w:val="clear" w:color="auto" w:fill="auto"/>
            <w:vAlign w:val="center"/>
            <w:hideMark/>
          </w:tcPr>
          <w:p w:rsidR="000533DD" w:rsidRPr="000533DD" w:rsidRDefault="000533DD" w:rsidP="000533DD">
            <w:pPr>
              <w:widowControl/>
              <w:autoSpaceDE/>
              <w:autoSpaceDN/>
              <w:adjustRightInd/>
              <w:ind w:firstLine="0"/>
              <w:jc w:val="left"/>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 </w:t>
            </w:r>
          </w:p>
        </w:tc>
      </w:tr>
      <w:tr w:rsidR="000533DD" w:rsidRPr="000533DD" w:rsidTr="000533DD">
        <w:trPr>
          <w:trHeight w:val="1320"/>
        </w:trPr>
        <w:tc>
          <w:tcPr>
            <w:tcW w:w="69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N.</w:t>
            </w:r>
          </w:p>
        </w:tc>
        <w:tc>
          <w:tcPr>
            <w:tcW w:w="3855" w:type="dxa"/>
            <w:tcBorders>
              <w:top w:val="single" w:sz="4" w:space="0" w:color="auto"/>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 xml:space="preserve">Цель: Реализация положений </w:t>
            </w:r>
            <w:proofErr w:type="spellStart"/>
            <w:r w:rsidRPr="000533DD">
              <w:rPr>
                <w:rFonts w:ascii="Times New Roman" w:hAnsi="Times New Roman" w:cs="Times New Roman"/>
                <w:b/>
                <w:bCs/>
                <w:color w:val="000000"/>
                <w:sz w:val="24"/>
                <w:szCs w:val="24"/>
              </w:rPr>
              <w:t>Федерально</w:t>
            </w:r>
            <w:proofErr w:type="spellEnd"/>
            <w:r w:rsidRPr="000533DD">
              <w:rPr>
                <w:rFonts w:ascii="Times New Roman" w:hAnsi="Times New Roman" w:cs="Times New Roman"/>
                <w:b/>
                <w:bCs/>
                <w:color w:val="000000"/>
                <w:sz w:val="24"/>
                <w:szCs w:val="24"/>
              </w:rPr>
              <w:t xml:space="preserve"> закона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2017-2020 гг.</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 </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 </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val="restart"/>
            <w:tcBorders>
              <w:top w:val="single" w:sz="4" w:space="0" w:color="auto"/>
              <w:left w:val="single" w:sz="4" w:space="0" w:color="auto"/>
              <w:bottom w:val="single" w:sz="4" w:space="0" w:color="000000"/>
              <w:right w:val="single" w:sz="8" w:space="0" w:color="auto"/>
            </w:tcBorders>
            <w:shd w:val="clear" w:color="auto" w:fill="auto"/>
            <w:textDirection w:val="tbRl"/>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Ведущий специалист отдела ЖКХ </w:t>
            </w:r>
            <w:proofErr w:type="spellStart"/>
            <w:r w:rsidRPr="000533DD">
              <w:rPr>
                <w:rFonts w:ascii="Times New Roman" w:hAnsi="Times New Roman" w:cs="Times New Roman"/>
                <w:color w:val="000000"/>
                <w:sz w:val="24"/>
                <w:szCs w:val="24"/>
              </w:rPr>
              <w:t>Яныгин</w:t>
            </w:r>
            <w:proofErr w:type="spellEnd"/>
            <w:r w:rsidRPr="000533DD">
              <w:rPr>
                <w:rFonts w:ascii="Times New Roman" w:hAnsi="Times New Roman" w:cs="Times New Roman"/>
                <w:color w:val="000000"/>
                <w:sz w:val="24"/>
                <w:szCs w:val="24"/>
              </w:rPr>
              <w:t xml:space="preserve"> Дмитрий Александрович</w:t>
            </w: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38 617,44</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14 137,73</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2 917,97</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21 561,75</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72 573,70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15 093,16</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5 650,00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51 830,54</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18 350,00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7 350,00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3 700,00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7 300,00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18 150,00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2 450,00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5 700,00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16 265,00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565,00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5 700,00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76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N. 1.</w:t>
            </w:r>
          </w:p>
        </w:tc>
        <w:tc>
          <w:tcPr>
            <w:tcW w:w="385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left"/>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Задача № 1. Проведение мероприятий по энергосбережению и повышению энергетической эффективности</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2017-2020 гг.</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17 055,70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14 137,73</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2 917,97</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20 743,16</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15 093,16</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5 650,00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11 050,00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7 350,00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3 700,00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8 150,00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2 450,00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5 700,00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6 265,00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565,00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5 700,00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4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Мероприятие № 1.  Энергосбережение и повышение </w:t>
            </w:r>
            <w:proofErr w:type="spellStart"/>
            <w:r w:rsidRPr="000533DD">
              <w:rPr>
                <w:rFonts w:ascii="Times New Roman" w:hAnsi="Times New Roman" w:cs="Times New Roman"/>
                <w:color w:val="000000"/>
                <w:sz w:val="24"/>
                <w:szCs w:val="24"/>
              </w:rPr>
              <w:t>энергоэффективности</w:t>
            </w:r>
            <w:proofErr w:type="spellEnd"/>
            <w:r w:rsidRPr="000533DD">
              <w:rPr>
                <w:rFonts w:ascii="Times New Roman" w:hAnsi="Times New Roman" w:cs="Times New Roman"/>
                <w:color w:val="000000"/>
                <w:sz w:val="24"/>
                <w:szCs w:val="24"/>
              </w:rPr>
              <w:t xml:space="preserve"> в системах </w:t>
            </w:r>
            <w:r w:rsidRPr="000533DD">
              <w:rPr>
                <w:rFonts w:ascii="Times New Roman" w:hAnsi="Times New Roman" w:cs="Times New Roman"/>
                <w:color w:val="000000"/>
                <w:sz w:val="24"/>
                <w:szCs w:val="24"/>
              </w:rPr>
              <w:lastRenderedPageBreak/>
              <w:t>наружного освещения</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lastRenderedPageBreak/>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lastRenderedPageBreak/>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315,00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315,00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81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1.2.</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Мероприятие № 1.1. Подключение </w:t>
            </w:r>
            <w:proofErr w:type="spellStart"/>
            <w:r w:rsidRPr="000533DD">
              <w:rPr>
                <w:rFonts w:ascii="Times New Roman" w:hAnsi="Times New Roman" w:cs="Times New Roman"/>
                <w:color w:val="000000"/>
                <w:sz w:val="24"/>
                <w:szCs w:val="24"/>
              </w:rPr>
              <w:t>внутридворового</w:t>
            </w:r>
            <w:proofErr w:type="spellEnd"/>
            <w:r w:rsidRPr="000533DD">
              <w:rPr>
                <w:rFonts w:ascii="Times New Roman" w:hAnsi="Times New Roman" w:cs="Times New Roman"/>
                <w:color w:val="000000"/>
                <w:sz w:val="24"/>
                <w:szCs w:val="24"/>
              </w:rPr>
              <w:t xml:space="preserve"> освещения от жилых домов с заменой светильников </w:t>
            </w:r>
            <w:proofErr w:type="gramStart"/>
            <w:r w:rsidRPr="000533DD">
              <w:rPr>
                <w:rFonts w:ascii="Times New Roman" w:hAnsi="Times New Roman" w:cs="Times New Roman"/>
                <w:color w:val="000000"/>
                <w:sz w:val="24"/>
                <w:szCs w:val="24"/>
              </w:rPr>
              <w:t>на</w:t>
            </w:r>
            <w:proofErr w:type="gramEnd"/>
            <w:r w:rsidRPr="000533DD">
              <w:rPr>
                <w:rFonts w:ascii="Times New Roman" w:hAnsi="Times New Roman" w:cs="Times New Roman"/>
                <w:color w:val="000000"/>
                <w:sz w:val="24"/>
                <w:szCs w:val="24"/>
              </w:rPr>
              <w:t xml:space="preserve"> светодиодные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1 750,00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1 400,00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350,00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3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1.3.</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Мероприятие № 1.2. Замена светильников уличного освещения </w:t>
            </w:r>
            <w:proofErr w:type="gramStart"/>
            <w:r w:rsidRPr="000533DD">
              <w:rPr>
                <w:rFonts w:ascii="Times New Roman" w:hAnsi="Times New Roman" w:cs="Times New Roman"/>
                <w:color w:val="000000"/>
                <w:sz w:val="24"/>
                <w:szCs w:val="24"/>
              </w:rPr>
              <w:t>на</w:t>
            </w:r>
            <w:proofErr w:type="gramEnd"/>
            <w:r w:rsidRPr="000533DD">
              <w:rPr>
                <w:rFonts w:ascii="Times New Roman" w:hAnsi="Times New Roman" w:cs="Times New Roman"/>
                <w:color w:val="000000"/>
                <w:sz w:val="24"/>
                <w:szCs w:val="24"/>
              </w:rPr>
              <w:t xml:space="preserve"> светодиодные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5 250,00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3 950,00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1 300,00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75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1.4.</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1.3. Наладка автоматического управления освещением с выводом на пульт управления в ЕДДС</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2B1B74">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auto"/>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2B1B74">
        <w:trPr>
          <w:trHeight w:val="630"/>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lastRenderedPageBreak/>
              <w:t>№ 1.5.</w:t>
            </w:r>
          </w:p>
        </w:tc>
        <w:tc>
          <w:tcPr>
            <w:tcW w:w="3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1.4. Приобретение энергосберегающих ламп для бюджетной сферы</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2B1B74">
        <w:trPr>
          <w:trHeight w:val="315"/>
        </w:trPr>
        <w:tc>
          <w:tcPr>
            <w:tcW w:w="69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single" w:sz="4" w:space="0" w:color="auto"/>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1.6.</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2. Обслуживание узлов ввода в бюджетной сфере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1.7.</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3. Субсидия учреждениям бюджетной сферы</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323,30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323,30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1.8.</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4. Приобретение и установка антивандальных энергосберегающих светильников в жилищном фонде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1.9.</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5. Внедрение программы диспетчеризации</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lastRenderedPageBreak/>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158,20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500,00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3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1.10.</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Мероприятие № 5.1. Передача данных телеметрии с тепловых </w:t>
            </w:r>
            <w:proofErr w:type="gramStart"/>
            <w:r w:rsidRPr="000533DD">
              <w:rPr>
                <w:rFonts w:ascii="Times New Roman" w:hAnsi="Times New Roman" w:cs="Times New Roman"/>
                <w:color w:val="000000"/>
                <w:sz w:val="24"/>
                <w:szCs w:val="24"/>
              </w:rPr>
              <w:t>узлов ж</w:t>
            </w:r>
            <w:proofErr w:type="gramEnd"/>
            <w:r w:rsidRPr="000533DD">
              <w:rPr>
                <w:rFonts w:ascii="Times New Roman" w:hAnsi="Times New Roman" w:cs="Times New Roman"/>
                <w:color w:val="000000"/>
                <w:sz w:val="24"/>
                <w:szCs w:val="24"/>
              </w:rPr>
              <w:t>/</w:t>
            </w:r>
            <w:proofErr w:type="spellStart"/>
            <w:r w:rsidRPr="000533DD">
              <w:rPr>
                <w:rFonts w:ascii="Times New Roman" w:hAnsi="Times New Roman" w:cs="Times New Roman"/>
                <w:color w:val="000000"/>
                <w:sz w:val="24"/>
                <w:szCs w:val="24"/>
              </w:rPr>
              <w:t>д</w:t>
            </w:r>
            <w:proofErr w:type="spellEnd"/>
            <w:r w:rsidRPr="000533DD">
              <w:rPr>
                <w:rFonts w:ascii="Times New Roman" w:hAnsi="Times New Roman" w:cs="Times New Roman"/>
                <w:color w:val="000000"/>
                <w:sz w:val="24"/>
                <w:szCs w:val="24"/>
              </w:rPr>
              <w:t xml:space="preserve"> на пульт управления</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86,10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86,10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6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1.11.</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Мероприятие № 6. </w:t>
            </w:r>
            <w:proofErr w:type="spellStart"/>
            <w:r w:rsidRPr="000533DD">
              <w:rPr>
                <w:rFonts w:ascii="Times New Roman" w:hAnsi="Times New Roman" w:cs="Times New Roman"/>
                <w:color w:val="000000"/>
                <w:sz w:val="24"/>
                <w:szCs w:val="24"/>
              </w:rPr>
              <w:t>Софинансирование</w:t>
            </w:r>
            <w:proofErr w:type="spellEnd"/>
            <w:r w:rsidRPr="000533DD">
              <w:rPr>
                <w:rFonts w:ascii="Times New Roman" w:hAnsi="Times New Roman" w:cs="Times New Roman"/>
                <w:color w:val="000000"/>
                <w:sz w:val="24"/>
                <w:szCs w:val="24"/>
              </w:rPr>
              <w:t xml:space="preserve"> на реализацию мероприятий </w:t>
            </w:r>
            <w:proofErr w:type="gramStart"/>
            <w:r w:rsidRPr="000533DD">
              <w:rPr>
                <w:rFonts w:ascii="Times New Roman" w:hAnsi="Times New Roman" w:cs="Times New Roman"/>
                <w:color w:val="000000"/>
                <w:sz w:val="24"/>
                <w:szCs w:val="24"/>
              </w:rPr>
              <w:t>по</w:t>
            </w:r>
            <w:proofErr w:type="gramEnd"/>
            <w:r w:rsidRPr="000533DD">
              <w:rPr>
                <w:rFonts w:ascii="Times New Roman" w:hAnsi="Times New Roman" w:cs="Times New Roman"/>
                <w:color w:val="000000"/>
                <w:sz w:val="24"/>
                <w:szCs w:val="24"/>
              </w:rPr>
              <w:t xml:space="preserve"> энергосбережения в МКД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841,80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841,80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3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1.12.</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6.1. Утепление зданий МКД в рамках реализации республиканской субсидии</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11 025,86</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10 943,59</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82,27</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1.13.</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6.2. Проектирование и монтаж ИТП в МКД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5 175,44</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3 194,14</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1 981,30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lastRenderedPageBreak/>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8 951,66</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8 951,66</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4 750,00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4 750,00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250,00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250,00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1.14.</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6.3. Повышение тепловой защиты зданий</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685,30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685,30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1.15.</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6.4. Замена приборов отопления</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147,00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147,00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1.16.</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Мероприятие № 6.5. Установка </w:t>
            </w:r>
            <w:proofErr w:type="spellStart"/>
            <w:r w:rsidRPr="000533DD">
              <w:rPr>
                <w:rFonts w:ascii="Times New Roman" w:hAnsi="Times New Roman" w:cs="Times New Roman"/>
                <w:color w:val="000000"/>
                <w:sz w:val="24"/>
                <w:szCs w:val="24"/>
              </w:rPr>
              <w:t>водосчетчиков</w:t>
            </w:r>
            <w:proofErr w:type="spellEnd"/>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185,30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185,30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314,70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314,70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3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1.17.</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6.6. Замена деревянных окон на ПВХ в подъездах жилых домов</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391,50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391,50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lastRenderedPageBreak/>
              <w:t>№ 1.18.</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7. Замена труб ППР</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2 500,00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1 500,00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1 500,00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1 500,00</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3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1.19.</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8 Организация, проведение и участие в мероприятиях по энергосбережению</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112,70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112,70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3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1.20.</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9 Проектирование и монтаж электронных узлов ввода на ГСК</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3 000,00</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90"/>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xml:space="preserve">N. </w:t>
            </w:r>
          </w:p>
        </w:tc>
        <w:tc>
          <w:tcPr>
            <w:tcW w:w="385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left"/>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Задача № 2. Повышение заинтересованности населения, руководителей предприятий и организаций в проведении энергосберегающих мероприятий</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b/>
                <w:bCs/>
                <w:color w:val="000000"/>
                <w:sz w:val="24"/>
                <w:szCs w:val="24"/>
              </w:rPr>
            </w:pPr>
            <w:r w:rsidRPr="000533DD">
              <w:rPr>
                <w:rFonts w:ascii="Times New Roman" w:hAnsi="Times New Roman" w:cs="Times New Roman"/>
                <w:b/>
                <w:bCs/>
                <w:color w:val="000000"/>
                <w:sz w:val="24"/>
                <w:szCs w:val="24"/>
              </w:rPr>
              <w:t>2017-2020 гг.</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21 561,75</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21 561,75</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51 830,54</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51 830,54</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7 300,00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7 300,00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lastRenderedPageBreak/>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1.1.</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1 Проведение работ по капитальному ремонту МКД (ФКР)</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13 561,75</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13 561,75</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46 830,54</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46 830,54</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630"/>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1.2.</w:t>
            </w:r>
          </w:p>
        </w:tc>
        <w:tc>
          <w:tcPr>
            <w:tcW w:w="3855" w:type="dxa"/>
            <w:tcBorders>
              <w:top w:val="nil"/>
              <w:left w:val="nil"/>
              <w:bottom w:val="single" w:sz="4" w:space="0" w:color="auto"/>
              <w:right w:val="single" w:sz="4" w:space="0" w:color="auto"/>
            </w:tcBorders>
            <w:shd w:val="clear" w:color="auto" w:fill="auto"/>
            <w:noWrap/>
            <w:vAlign w:val="center"/>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Мероприятие № 2 Энергосбережение в предприятиях коммунального комплекса</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2016 год - отчётные данные</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8 000,00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2017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5 000,00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2018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7 300,00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7 300,00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2019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r w:rsidR="000533DD" w:rsidRPr="000533DD" w:rsidTr="000533DD">
        <w:trPr>
          <w:trHeight w:val="315"/>
        </w:trPr>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3855" w:type="dxa"/>
            <w:tcBorders>
              <w:top w:val="nil"/>
              <w:left w:val="nil"/>
              <w:bottom w:val="single" w:sz="4" w:space="0" w:color="auto"/>
              <w:right w:val="single" w:sz="4" w:space="0" w:color="auto"/>
            </w:tcBorders>
            <w:shd w:val="clear" w:color="auto" w:fill="auto"/>
            <w:vAlign w:val="bottom"/>
            <w:hideMark/>
          </w:tcPr>
          <w:p w:rsidR="000533DD" w:rsidRPr="000533DD" w:rsidRDefault="000533DD" w:rsidP="000533DD">
            <w:pPr>
              <w:widowControl/>
              <w:autoSpaceDE/>
              <w:autoSpaceDN/>
              <w:adjustRightInd/>
              <w:ind w:firstLine="0"/>
              <w:rPr>
                <w:rFonts w:ascii="Times New Roman" w:hAnsi="Times New Roman" w:cs="Times New Roman"/>
                <w:color w:val="000000"/>
                <w:sz w:val="24"/>
                <w:szCs w:val="24"/>
              </w:rPr>
            </w:pPr>
            <w:r w:rsidRPr="000533DD">
              <w:rPr>
                <w:rFonts w:ascii="Times New Roman" w:hAnsi="Times New Roman" w:cs="Times New Roman"/>
                <w:color w:val="000000"/>
                <w:sz w:val="24"/>
                <w:szCs w:val="24"/>
              </w:rPr>
              <w:t>2020 год</w:t>
            </w:r>
          </w:p>
        </w:tc>
        <w:tc>
          <w:tcPr>
            <w:tcW w:w="1699"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8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615"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436"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240"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 </w:t>
            </w:r>
          </w:p>
        </w:tc>
        <w:tc>
          <w:tcPr>
            <w:tcW w:w="1808" w:type="dxa"/>
            <w:tcBorders>
              <w:top w:val="nil"/>
              <w:left w:val="nil"/>
              <w:bottom w:val="single" w:sz="4" w:space="0" w:color="auto"/>
              <w:right w:val="single" w:sz="4" w:space="0" w:color="auto"/>
            </w:tcBorders>
            <w:shd w:val="clear" w:color="auto" w:fill="auto"/>
            <w:vAlign w:val="center"/>
            <w:hideMark/>
          </w:tcPr>
          <w:p w:rsidR="000533DD" w:rsidRPr="000533DD" w:rsidRDefault="000533DD" w:rsidP="000533DD">
            <w:pPr>
              <w:widowControl/>
              <w:autoSpaceDE/>
              <w:autoSpaceDN/>
              <w:adjustRightInd/>
              <w:ind w:firstLine="0"/>
              <w:jc w:val="center"/>
              <w:rPr>
                <w:rFonts w:ascii="Times New Roman" w:hAnsi="Times New Roman" w:cs="Times New Roman"/>
                <w:color w:val="000000"/>
                <w:sz w:val="24"/>
                <w:szCs w:val="24"/>
              </w:rPr>
            </w:pPr>
            <w:r w:rsidRPr="000533DD">
              <w:rPr>
                <w:rFonts w:ascii="Times New Roman" w:hAnsi="Times New Roman" w:cs="Times New Roman"/>
                <w:color w:val="000000"/>
                <w:sz w:val="24"/>
                <w:szCs w:val="24"/>
              </w:rPr>
              <w:t>10 000,00</w:t>
            </w:r>
          </w:p>
        </w:tc>
        <w:tc>
          <w:tcPr>
            <w:tcW w:w="1797" w:type="dxa"/>
            <w:vMerge/>
            <w:tcBorders>
              <w:top w:val="single" w:sz="4" w:space="0" w:color="auto"/>
              <w:left w:val="single" w:sz="4" w:space="0" w:color="auto"/>
              <w:bottom w:val="single" w:sz="4" w:space="0" w:color="000000"/>
              <w:right w:val="single" w:sz="8" w:space="0" w:color="auto"/>
            </w:tcBorders>
            <w:vAlign w:val="center"/>
            <w:hideMark/>
          </w:tcPr>
          <w:p w:rsidR="000533DD" w:rsidRPr="000533DD" w:rsidRDefault="000533DD" w:rsidP="000533DD">
            <w:pPr>
              <w:widowControl/>
              <w:autoSpaceDE/>
              <w:autoSpaceDN/>
              <w:adjustRightInd/>
              <w:ind w:firstLine="0"/>
              <w:jc w:val="left"/>
              <w:rPr>
                <w:rFonts w:ascii="Times New Roman" w:hAnsi="Times New Roman" w:cs="Times New Roman"/>
                <w:color w:val="000000"/>
                <w:sz w:val="24"/>
                <w:szCs w:val="24"/>
              </w:rPr>
            </w:pPr>
          </w:p>
        </w:tc>
      </w:tr>
    </w:tbl>
    <w:p w:rsidR="000533DD" w:rsidRDefault="000533DD"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p w:rsidR="002B1B74" w:rsidRDefault="002B1B74" w:rsidP="00EB5546">
      <w:pPr>
        <w:ind w:firstLine="0"/>
        <w:jc w:val="center"/>
        <w:rPr>
          <w:rFonts w:ascii="Times New Roman" w:hAnsi="Times New Roman" w:cs="Times New Roman"/>
          <w:b/>
          <w:sz w:val="24"/>
          <w:szCs w:val="24"/>
        </w:rPr>
      </w:pPr>
    </w:p>
    <w:tbl>
      <w:tblPr>
        <w:tblW w:w="15361" w:type="dxa"/>
        <w:tblInd w:w="93" w:type="dxa"/>
        <w:tblLayout w:type="fixed"/>
        <w:tblLook w:val="04A0"/>
      </w:tblPr>
      <w:tblGrid>
        <w:gridCol w:w="660"/>
        <w:gridCol w:w="1840"/>
        <w:gridCol w:w="1201"/>
        <w:gridCol w:w="603"/>
        <w:gridCol w:w="567"/>
        <w:gridCol w:w="567"/>
        <w:gridCol w:w="567"/>
        <w:gridCol w:w="567"/>
        <w:gridCol w:w="567"/>
        <w:gridCol w:w="567"/>
        <w:gridCol w:w="567"/>
        <w:gridCol w:w="567"/>
        <w:gridCol w:w="567"/>
        <w:gridCol w:w="567"/>
        <w:gridCol w:w="567"/>
        <w:gridCol w:w="698"/>
        <w:gridCol w:w="578"/>
        <w:gridCol w:w="567"/>
        <w:gridCol w:w="567"/>
        <w:gridCol w:w="567"/>
        <w:gridCol w:w="709"/>
        <w:gridCol w:w="567"/>
        <w:gridCol w:w="567"/>
      </w:tblGrid>
      <w:tr w:rsidR="00FE2334" w:rsidRPr="002B1B74" w:rsidTr="00FE2334">
        <w:trPr>
          <w:trHeight w:val="300"/>
        </w:trPr>
        <w:tc>
          <w:tcPr>
            <w:tcW w:w="660"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840"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201"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603"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Calibri"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Calibri" w:hAnsi="Calibri" w:cs="Calibri"/>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134" w:type="dxa"/>
            <w:gridSpan w:val="2"/>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right"/>
              <w:rPr>
                <w:rFonts w:ascii="Times New Roman" w:hAnsi="Times New Roman" w:cs="Times New Roman"/>
                <w:b/>
                <w:bCs/>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698"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24"/>
                <w:szCs w:val="24"/>
              </w:rPr>
            </w:pPr>
          </w:p>
        </w:tc>
        <w:tc>
          <w:tcPr>
            <w:tcW w:w="3555" w:type="dxa"/>
            <w:gridSpan w:val="6"/>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b/>
                <w:bCs/>
                <w:color w:val="000000"/>
                <w:sz w:val="24"/>
                <w:szCs w:val="24"/>
              </w:rPr>
            </w:pPr>
            <w:r w:rsidRPr="002B1B74">
              <w:rPr>
                <w:rFonts w:ascii="Times New Roman" w:hAnsi="Times New Roman" w:cs="Times New Roman"/>
                <w:b/>
                <w:bCs/>
                <w:color w:val="000000"/>
                <w:sz w:val="24"/>
                <w:szCs w:val="24"/>
              </w:rPr>
              <w:t>Приложение № 1.1</w:t>
            </w: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r>
      <w:tr w:rsidR="00FE2334" w:rsidRPr="002B1B74" w:rsidTr="00FE2334">
        <w:trPr>
          <w:trHeight w:val="300"/>
        </w:trPr>
        <w:tc>
          <w:tcPr>
            <w:tcW w:w="660"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840"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201"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603"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698"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24"/>
                <w:szCs w:val="24"/>
              </w:rPr>
            </w:pPr>
          </w:p>
        </w:tc>
        <w:tc>
          <w:tcPr>
            <w:tcW w:w="3555" w:type="dxa"/>
            <w:gridSpan w:val="6"/>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b/>
                <w:bCs/>
                <w:color w:val="000000"/>
                <w:sz w:val="24"/>
                <w:szCs w:val="24"/>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r>
      <w:tr w:rsidR="00FE2334" w:rsidRPr="002B1B74" w:rsidTr="00E14210">
        <w:trPr>
          <w:trHeight w:val="300"/>
        </w:trPr>
        <w:tc>
          <w:tcPr>
            <w:tcW w:w="660"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1840"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8739" w:type="dxa"/>
            <w:gridSpan w:val="14"/>
            <w:vMerge w:val="restart"/>
            <w:tcBorders>
              <w:top w:val="nil"/>
              <w:left w:val="nil"/>
              <w:right w:val="nil"/>
            </w:tcBorders>
            <w:shd w:val="clear" w:color="auto" w:fill="auto"/>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24"/>
                <w:szCs w:val="24"/>
              </w:rPr>
            </w:pPr>
            <w:r w:rsidRPr="002B1B74">
              <w:rPr>
                <w:rFonts w:ascii="Times New Roman" w:hAnsi="Times New Roman" w:cs="Times New Roman"/>
                <w:b/>
                <w:bCs/>
                <w:color w:val="000000"/>
                <w:sz w:val="24"/>
                <w:szCs w:val="24"/>
              </w:rPr>
              <w:br/>
              <w:t xml:space="preserve"> Показатели для оценки реализации муниципальной программы</w:t>
            </w:r>
          </w:p>
        </w:tc>
        <w:tc>
          <w:tcPr>
            <w:tcW w:w="578"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24"/>
                <w:szCs w:val="24"/>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24"/>
                <w:szCs w:val="24"/>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709"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r>
      <w:tr w:rsidR="00FE2334" w:rsidRPr="002B1B74" w:rsidTr="00E14210">
        <w:trPr>
          <w:trHeight w:val="300"/>
        </w:trPr>
        <w:tc>
          <w:tcPr>
            <w:tcW w:w="660"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1840"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8739" w:type="dxa"/>
            <w:gridSpan w:val="14"/>
            <w:vMerge/>
            <w:tcBorders>
              <w:left w:val="nil"/>
              <w:bottom w:val="nil"/>
              <w:right w:val="nil"/>
            </w:tcBorders>
            <w:vAlign w:val="center"/>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24"/>
                <w:szCs w:val="24"/>
              </w:rPr>
            </w:pPr>
          </w:p>
        </w:tc>
        <w:tc>
          <w:tcPr>
            <w:tcW w:w="578"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24"/>
                <w:szCs w:val="24"/>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24"/>
                <w:szCs w:val="24"/>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709"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E2334" w:rsidRPr="002B1B74" w:rsidRDefault="00FE2334" w:rsidP="002B1B74">
            <w:pPr>
              <w:widowControl/>
              <w:autoSpaceDE/>
              <w:autoSpaceDN/>
              <w:adjustRightInd/>
              <w:ind w:firstLine="0"/>
              <w:jc w:val="left"/>
              <w:rPr>
                <w:rFonts w:ascii="Times New Roman" w:hAnsi="Times New Roman" w:cs="Times New Roman"/>
                <w:color w:val="000000"/>
                <w:sz w:val="18"/>
                <w:szCs w:val="18"/>
              </w:rPr>
            </w:pPr>
          </w:p>
        </w:tc>
      </w:tr>
      <w:tr w:rsidR="00FE2334" w:rsidRPr="002B1B74" w:rsidTr="00FE2334">
        <w:trPr>
          <w:trHeight w:val="300"/>
        </w:trPr>
        <w:tc>
          <w:tcPr>
            <w:tcW w:w="660"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840"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201"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603"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698"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78"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709"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567" w:type="dxa"/>
            <w:tcBorders>
              <w:top w:val="nil"/>
              <w:left w:val="nil"/>
              <w:bottom w:val="nil"/>
              <w:right w:val="nil"/>
            </w:tcBorders>
            <w:shd w:val="clear" w:color="auto" w:fill="auto"/>
            <w:noWrap/>
            <w:vAlign w:val="bottom"/>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r>
      <w:tr w:rsidR="00FE2334" w:rsidRPr="002B1B74" w:rsidTr="00FE2334">
        <w:trPr>
          <w:trHeight w:val="300"/>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N</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 xml:space="preserve">Наименование показателя </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Единица измерения</w:t>
            </w:r>
          </w:p>
        </w:tc>
        <w:tc>
          <w:tcPr>
            <w:tcW w:w="11660" w:type="dxa"/>
            <w:gridSpan w:val="20"/>
            <w:tcBorders>
              <w:top w:val="single" w:sz="4" w:space="0" w:color="auto"/>
              <w:left w:val="nil"/>
              <w:bottom w:val="single" w:sz="4" w:space="0" w:color="auto"/>
              <w:right w:val="single" w:sz="4" w:space="0" w:color="000000"/>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Значение показателей (индикаторов)</w:t>
            </w:r>
          </w:p>
        </w:tc>
      </w:tr>
      <w:tr w:rsidR="00FE2334" w:rsidRPr="002B1B74" w:rsidTr="00FE2334">
        <w:trPr>
          <w:trHeight w:val="300"/>
        </w:trPr>
        <w:tc>
          <w:tcPr>
            <w:tcW w:w="660"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2304" w:type="dxa"/>
            <w:gridSpan w:val="4"/>
            <w:tcBorders>
              <w:top w:val="single" w:sz="4" w:space="0" w:color="auto"/>
              <w:left w:val="nil"/>
              <w:bottom w:val="single" w:sz="4" w:space="0" w:color="auto"/>
              <w:right w:val="single" w:sz="4" w:space="0" w:color="000000"/>
            </w:tcBorders>
            <w:shd w:val="clear" w:color="auto" w:fill="auto"/>
            <w:vAlign w:val="bottom"/>
            <w:hideMark/>
          </w:tcPr>
          <w:p w:rsidR="002B1B74" w:rsidRPr="002B1B74" w:rsidRDefault="002B1B74" w:rsidP="002B1B74">
            <w:pPr>
              <w:widowControl/>
              <w:autoSpaceDE/>
              <w:autoSpaceDN/>
              <w:adjustRightInd/>
              <w:ind w:firstLine="0"/>
              <w:jc w:val="center"/>
              <w:rPr>
                <w:rFonts w:ascii="Calibri" w:hAnsi="Calibri" w:cs="Calibri"/>
                <w:color w:val="000000"/>
                <w:sz w:val="18"/>
                <w:szCs w:val="18"/>
              </w:rPr>
            </w:pPr>
            <w:r w:rsidRPr="002B1B74">
              <w:rPr>
                <w:rFonts w:ascii="Calibri" w:hAnsi="Calibri" w:cs="Calibri"/>
                <w:color w:val="000000"/>
                <w:sz w:val="18"/>
                <w:szCs w:val="18"/>
              </w:rPr>
              <w:t>Отчётные значения</w:t>
            </w:r>
          </w:p>
        </w:tc>
        <w:tc>
          <w:tcPr>
            <w:tcW w:w="226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2017</w:t>
            </w:r>
          </w:p>
        </w:tc>
        <w:tc>
          <w:tcPr>
            <w:tcW w:w="226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2018</w:t>
            </w:r>
          </w:p>
        </w:tc>
        <w:tc>
          <w:tcPr>
            <w:tcW w:w="241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2019</w:t>
            </w:r>
          </w:p>
        </w:tc>
        <w:tc>
          <w:tcPr>
            <w:tcW w:w="241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2020</w:t>
            </w:r>
          </w:p>
        </w:tc>
      </w:tr>
      <w:tr w:rsidR="00FE2334" w:rsidRPr="002B1B74" w:rsidTr="00FE2334">
        <w:trPr>
          <w:trHeight w:val="300"/>
        </w:trPr>
        <w:tc>
          <w:tcPr>
            <w:tcW w:w="660"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2304" w:type="dxa"/>
            <w:gridSpan w:val="4"/>
            <w:tcBorders>
              <w:top w:val="single" w:sz="4" w:space="0" w:color="auto"/>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2016</w:t>
            </w:r>
          </w:p>
        </w:tc>
        <w:tc>
          <w:tcPr>
            <w:tcW w:w="2268" w:type="dxa"/>
            <w:gridSpan w:val="4"/>
            <w:vMerge/>
            <w:tcBorders>
              <w:top w:val="single" w:sz="4" w:space="0" w:color="auto"/>
              <w:left w:val="single" w:sz="4" w:space="0" w:color="auto"/>
              <w:bottom w:val="single" w:sz="4" w:space="0" w:color="000000"/>
              <w:right w:val="single" w:sz="4" w:space="0" w:color="000000"/>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2268" w:type="dxa"/>
            <w:gridSpan w:val="4"/>
            <w:vMerge/>
            <w:tcBorders>
              <w:top w:val="single" w:sz="4" w:space="0" w:color="auto"/>
              <w:left w:val="single" w:sz="4" w:space="0" w:color="auto"/>
              <w:bottom w:val="single" w:sz="4" w:space="0" w:color="000000"/>
              <w:right w:val="single" w:sz="4" w:space="0" w:color="000000"/>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2410" w:type="dxa"/>
            <w:gridSpan w:val="4"/>
            <w:vMerge/>
            <w:tcBorders>
              <w:top w:val="single" w:sz="4" w:space="0" w:color="auto"/>
              <w:left w:val="single" w:sz="4" w:space="0" w:color="auto"/>
              <w:bottom w:val="single" w:sz="4" w:space="0" w:color="000000"/>
              <w:right w:val="single" w:sz="4" w:space="0" w:color="000000"/>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2410" w:type="dxa"/>
            <w:gridSpan w:val="4"/>
            <w:vMerge/>
            <w:tcBorders>
              <w:top w:val="single" w:sz="4" w:space="0" w:color="auto"/>
              <w:left w:val="single" w:sz="4" w:space="0" w:color="auto"/>
              <w:bottom w:val="single" w:sz="4" w:space="0" w:color="000000"/>
              <w:right w:val="single" w:sz="4" w:space="0" w:color="000000"/>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r>
      <w:tr w:rsidR="00FE2334" w:rsidRPr="002B1B74" w:rsidTr="00FE2334">
        <w:trPr>
          <w:trHeight w:val="1080"/>
        </w:trPr>
        <w:tc>
          <w:tcPr>
            <w:tcW w:w="660"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2B1B74" w:rsidRPr="002B1B74" w:rsidRDefault="002B1B74" w:rsidP="002B1B74">
            <w:pPr>
              <w:widowControl/>
              <w:autoSpaceDE/>
              <w:autoSpaceDN/>
              <w:adjustRightInd/>
              <w:ind w:firstLine="0"/>
              <w:jc w:val="left"/>
              <w:rPr>
                <w:rFonts w:ascii="Times New Roman" w:hAnsi="Times New Roman" w:cs="Times New Roman"/>
                <w:color w:val="000000"/>
                <w:sz w:val="18"/>
                <w:szCs w:val="18"/>
              </w:rPr>
            </w:pPr>
          </w:p>
        </w:tc>
        <w:tc>
          <w:tcPr>
            <w:tcW w:w="603"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IV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IV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IV квартал</w:t>
            </w:r>
          </w:p>
        </w:tc>
        <w:tc>
          <w:tcPr>
            <w:tcW w:w="698"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 квартал</w:t>
            </w:r>
          </w:p>
        </w:tc>
        <w:tc>
          <w:tcPr>
            <w:tcW w:w="578"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IV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 квартал</w:t>
            </w:r>
          </w:p>
        </w:tc>
        <w:tc>
          <w:tcPr>
            <w:tcW w:w="709"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III квартал</w:t>
            </w:r>
          </w:p>
        </w:tc>
        <w:tc>
          <w:tcPr>
            <w:tcW w:w="567" w:type="dxa"/>
            <w:tcBorders>
              <w:top w:val="nil"/>
              <w:left w:val="nil"/>
              <w:bottom w:val="single" w:sz="4" w:space="0" w:color="auto"/>
              <w:right w:val="single" w:sz="4" w:space="0" w:color="auto"/>
            </w:tcBorders>
            <w:shd w:val="clear" w:color="auto" w:fill="auto"/>
            <w:vAlign w:val="bottom"/>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IV квартал</w:t>
            </w:r>
          </w:p>
        </w:tc>
      </w:tr>
      <w:tr w:rsidR="00FE2334" w:rsidRPr="002B1B74" w:rsidTr="00FE2334">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w:t>
            </w:r>
          </w:p>
        </w:tc>
        <w:tc>
          <w:tcPr>
            <w:tcW w:w="1840"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3</w:t>
            </w:r>
          </w:p>
        </w:tc>
        <w:tc>
          <w:tcPr>
            <w:tcW w:w="603"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14</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15</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16</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18</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18</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21</w:t>
            </w:r>
          </w:p>
        </w:tc>
        <w:tc>
          <w:tcPr>
            <w:tcW w:w="698"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18</w:t>
            </w:r>
          </w:p>
        </w:tc>
        <w:tc>
          <w:tcPr>
            <w:tcW w:w="578"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21</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18</w:t>
            </w:r>
          </w:p>
        </w:tc>
        <w:tc>
          <w:tcPr>
            <w:tcW w:w="709"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20</w:t>
            </w:r>
          </w:p>
        </w:tc>
        <w:tc>
          <w:tcPr>
            <w:tcW w:w="567"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sz w:val="18"/>
                <w:szCs w:val="18"/>
              </w:rPr>
            </w:pPr>
            <w:r w:rsidRPr="002B1B74">
              <w:rPr>
                <w:rFonts w:ascii="Times New Roman" w:hAnsi="Times New Roman" w:cs="Times New Roman"/>
                <w:color w:val="000000"/>
                <w:sz w:val="18"/>
                <w:szCs w:val="18"/>
              </w:rPr>
              <w:t>21</w:t>
            </w:r>
          </w:p>
        </w:tc>
      </w:tr>
      <w:tr w:rsidR="00FE2334" w:rsidRPr="002B1B74" w:rsidTr="00FE2334">
        <w:trPr>
          <w:trHeight w:val="178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1</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 xml:space="preserve">Подключение </w:t>
            </w:r>
            <w:proofErr w:type="spellStart"/>
            <w:r w:rsidRPr="002B1B74">
              <w:rPr>
                <w:rFonts w:ascii="Times New Roman" w:hAnsi="Times New Roman" w:cs="Times New Roman"/>
                <w:color w:val="000000"/>
              </w:rPr>
              <w:t>внутридворового</w:t>
            </w:r>
            <w:proofErr w:type="spellEnd"/>
            <w:r w:rsidRPr="002B1B74">
              <w:rPr>
                <w:rFonts w:ascii="Times New Roman" w:hAnsi="Times New Roman" w:cs="Times New Roman"/>
                <w:color w:val="000000"/>
              </w:rPr>
              <w:t xml:space="preserve"> освещения от жилых домов с заменой светильников </w:t>
            </w:r>
            <w:proofErr w:type="gramStart"/>
            <w:r w:rsidRPr="002B1B74">
              <w:rPr>
                <w:rFonts w:ascii="Times New Roman" w:hAnsi="Times New Roman" w:cs="Times New Roman"/>
                <w:color w:val="000000"/>
              </w:rPr>
              <w:t>на</w:t>
            </w:r>
            <w:proofErr w:type="gramEnd"/>
            <w:r w:rsidRPr="002B1B74">
              <w:rPr>
                <w:rFonts w:ascii="Times New Roman" w:hAnsi="Times New Roman" w:cs="Times New Roman"/>
                <w:color w:val="000000"/>
              </w:rPr>
              <w:t xml:space="preserve"> светодиодные</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 домов</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25 домов</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12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 xml:space="preserve">Замена светильников уличного освещения </w:t>
            </w:r>
            <w:proofErr w:type="gramStart"/>
            <w:r w:rsidRPr="002B1B74">
              <w:rPr>
                <w:rFonts w:ascii="Times New Roman" w:hAnsi="Times New Roman" w:cs="Times New Roman"/>
                <w:color w:val="000000"/>
              </w:rPr>
              <w:t>на</w:t>
            </w:r>
            <w:proofErr w:type="gramEnd"/>
            <w:r w:rsidRPr="002B1B74">
              <w:rPr>
                <w:rFonts w:ascii="Times New Roman" w:hAnsi="Times New Roman" w:cs="Times New Roman"/>
                <w:color w:val="000000"/>
              </w:rPr>
              <w:t xml:space="preserve"> светодиодные</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 улиц</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8 улиц</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102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3</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proofErr w:type="spellStart"/>
            <w:r w:rsidRPr="002B1B74">
              <w:rPr>
                <w:rFonts w:ascii="Times New Roman" w:hAnsi="Times New Roman" w:cs="Times New Roman"/>
                <w:color w:val="000000"/>
              </w:rPr>
              <w:t>Приобритение</w:t>
            </w:r>
            <w:proofErr w:type="spellEnd"/>
            <w:r w:rsidRPr="002B1B74">
              <w:rPr>
                <w:rFonts w:ascii="Times New Roman" w:hAnsi="Times New Roman" w:cs="Times New Roman"/>
                <w:color w:val="000000"/>
              </w:rPr>
              <w:t xml:space="preserve"> энергосберегающих ламп для бюджетной сферы</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 зданий</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 здания</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76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4</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Обслуживание узлов ввода в бюджетной сфере</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 объектов</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8 объектов</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8 объектов</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8 объектов</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8 объектов</w:t>
            </w:r>
          </w:p>
        </w:tc>
      </w:tr>
      <w:tr w:rsidR="00FE2334" w:rsidRPr="002B1B74" w:rsidTr="00FE2334">
        <w:trPr>
          <w:trHeight w:val="153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5</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proofErr w:type="spellStart"/>
            <w:r w:rsidRPr="002B1B74">
              <w:rPr>
                <w:rFonts w:ascii="Times New Roman" w:hAnsi="Times New Roman" w:cs="Times New Roman"/>
                <w:color w:val="000000"/>
              </w:rPr>
              <w:t>Приобритение</w:t>
            </w:r>
            <w:proofErr w:type="spellEnd"/>
            <w:r w:rsidRPr="002B1B74">
              <w:rPr>
                <w:rFonts w:ascii="Times New Roman" w:hAnsi="Times New Roman" w:cs="Times New Roman"/>
                <w:color w:val="000000"/>
              </w:rPr>
              <w:t xml:space="preserve"> и установка антивандальных энергосберегающих светильников в жилищном фонде</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шт.</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70 шт.</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1275"/>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lastRenderedPageBreak/>
              <w:t>6</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Утепление зданий МКД в рамках реализации республиканской субсидии</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 домов</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3 дома</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90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7</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Проектирование и монтаж ИТП в МКД</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 xml:space="preserve">кол-во </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6 домов</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7 домов</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5 домов</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 проекта</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 проекта</w:t>
            </w:r>
          </w:p>
        </w:tc>
      </w:tr>
      <w:tr w:rsidR="00FE2334" w:rsidRPr="002B1B74" w:rsidTr="00FE2334">
        <w:trPr>
          <w:trHeight w:val="51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8</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Замена приборов отопления</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шт.</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5 шт.</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51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9</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 xml:space="preserve">Установка </w:t>
            </w:r>
            <w:proofErr w:type="spellStart"/>
            <w:r w:rsidRPr="002B1B74">
              <w:rPr>
                <w:rFonts w:ascii="Times New Roman" w:hAnsi="Times New Roman" w:cs="Times New Roman"/>
                <w:color w:val="000000"/>
              </w:rPr>
              <w:t>водосчетчиков</w:t>
            </w:r>
            <w:proofErr w:type="spellEnd"/>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шт.</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178 шт.</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102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10</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Замена деревянных окон на ПВХ в подъездах жилых домов</w:t>
            </w:r>
          </w:p>
        </w:tc>
        <w:tc>
          <w:tcPr>
            <w:tcW w:w="1201" w:type="dxa"/>
            <w:tcBorders>
              <w:top w:val="nil"/>
              <w:left w:val="nil"/>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 домов</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3 дома</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r w:rsidR="00FE2334" w:rsidRPr="002B1B74" w:rsidTr="00FE2334">
        <w:trPr>
          <w:trHeight w:val="102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11</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Проектирование и монтаж электронных узлов ввода на ГСК</w:t>
            </w:r>
          </w:p>
        </w:tc>
        <w:tc>
          <w:tcPr>
            <w:tcW w:w="1201"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w:t>
            </w:r>
          </w:p>
        </w:tc>
      </w:tr>
      <w:tr w:rsidR="00FE2334" w:rsidRPr="002B1B74" w:rsidTr="00FE2334">
        <w:trPr>
          <w:trHeight w:val="1020"/>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12</w:t>
            </w:r>
          </w:p>
        </w:tc>
        <w:tc>
          <w:tcPr>
            <w:tcW w:w="1840"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Проведение работ по капитальному ремонту МКД (ФКР)</w:t>
            </w:r>
          </w:p>
        </w:tc>
        <w:tc>
          <w:tcPr>
            <w:tcW w:w="1201" w:type="dxa"/>
            <w:tcBorders>
              <w:top w:val="nil"/>
              <w:left w:val="nil"/>
              <w:bottom w:val="single" w:sz="4" w:space="0" w:color="auto"/>
              <w:right w:val="single" w:sz="4" w:space="0" w:color="auto"/>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кол-во домов</w:t>
            </w:r>
          </w:p>
        </w:tc>
        <w:tc>
          <w:tcPr>
            <w:tcW w:w="2304"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2 дома</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4 дома</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c>
          <w:tcPr>
            <w:tcW w:w="2410" w:type="dxa"/>
            <w:gridSpan w:val="4"/>
            <w:tcBorders>
              <w:top w:val="single" w:sz="4" w:space="0" w:color="auto"/>
              <w:left w:val="nil"/>
              <w:bottom w:val="single" w:sz="4" w:space="0" w:color="auto"/>
              <w:right w:val="single" w:sz="4" w:space="0" w:color="000000"/>
            </w:tcBorders>
            <w:shd w:val="clear" w:color="000000" w:fill="FFFFFF"/>
            <w:vAlign w:val="center"/>
            <w:hideMark/>
          </w:tcPr>
          <w:p w:rsidR="002B1B74" w:rsidRPr="002B1B74" w:rsidRDefault="002B1B74" w:rsidP="002B1B74">
            <w:pPr>
              <w:widowControl/>
              <w:autoSpaceDE/>
              <w:autoSpaceDN/>
              <w:adjustRightInd/>
              <w:ind w:firstLine="0"/>
              <w:jc w:val="center"/>
              <w:rPr>
                <w:rFonts w:ascii="Times New Roman" w:hAnsi="Times New Roman" w:cs="Times New Roman"/>
                <w:color w:val="000000"/>
              </w:rPr>
            </w:pPr>
            <w:r w:rsidRPr="002B1B74">
              <w:rPr>
                <w:rFonts w:ascii="Times New Roman" w:hAnsi="Times New Roman" w:cs="Times New Roman"/>
                <w:color w:val="000000"/>
              </w:rPr>
              <w:t>0</w:t>
            </w:r>
          </w:p>
        </w:tc>
      </w:tr>
    </w:tbl>
    <w:p w:rsidR="002B1B74" w:rsidRDefault="002B1B74"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p w:rsidR="006E6FDB" w:rsidRDefault="006E6FDB" w:rsidP="00EB5546">
      <w:pPr>
        <w:ind w:firstLine="0"/>
        <w:jc w:val="center"/>
        <w:rPr>
          <w:rFonts w:ascii="Times New Roman" w:hAnsi="Times New Roman" w:cs="Times New Roman"/>
          <w:b/>
          <w:sz w:val="24"/>
          <w:szCs w:val="24"/>
        </w:rPr>
      </w:pPr>
    </w:p>
    <w:tbl>
      <w:tblPr>
        <w:tblW w:w="15260" w:type="dxa"/>
        <w:tblInd w:w="93" w:type="dxa"/>
        <w:tblLook w:val="04A0"/>
      </w:tblPr>
      <w:tblGrid>
        <w:gridCol w:w="560"/>
        <w:gridCol w:w="5640"/>
        <w:gridCol w:w="960"/>
        <w:gridCol w:w="1940"/>
        <w:gridCol w:w="1540"/>
        <w:gridCol w:w="1540"/>
        <w:gridCol w:w="1540"/>
        <w:gridCol w:w="1540"/>
      </w:tblGrid>
      <w:tr w:rsidR="006E6FDB" w:rsidRPr="006E6FDB" w:rsidTr="006E6FDB">
        <w:trPr>
          <w:trHeight w:val="225"/>
        </w:trPr>
        <w:tc>
          <w:tcPr>
            <w:tcW w:w="56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56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9060" w:type="dxa"/>
            <w:gridSpan w:val="6"/>
            <w:tcBorders>
              <w:top w:val="nil"/>
              <w:left w:val="nil"/>
              <w:bottom w:val="nil"/>
              <w:right w:val="nil"/>
            </w:tcBorders>
            <w:shd w:val="clear" w:color="auto" w:fill="auto"/>
            <w:noWrap/>
            <w:vAlign w:val="center"/>
            <w:hideMark/>
          </w:tcPr>
          <w:p w:rsidR="006E6FDB" w:rsidRPr="006E6FDB" w:rsidRDefault="006E6FDB" w:rsidP="006E6FDB">
            <w:pPr>
              <w:widowControl/>
              <w:autoSpaceDE/>
              <w:autoSpaceDN/>
              <w:adjustRightInd/>
              <w:ind w:firstLine="0"/>
              <w:jc w:val="right"/>
              <w:rPr>
                <w:rFonts w:ascii="Times New Roman" w:hAnsi="Times New Roman" w:cs="Times New Roman"/>
                <w:b/>
                <w:bCs/>
                <w:sz w:val="24"/>
                <w:szCs w:val="24"/>
              </w:rPr>
            </w:pPr>
            <w:r w:rsidRPr="006E6FDB">
              <w:rPr>
                <w:rFonts w:ascii="Times New Roman" w:hAnsi="Times New Roman" w:cs="Times New Roman"/>
                <w:b/>
                <w:bCs/>
                <w:sz w:val="24"/>
                <w:szCs w:val="24"/>
              </w:rPr>
              <w:t>Приложение 2</w:t>
            </w:r>
          </w:p>
        </w:tc>
      </w:tr>
      <w:tr w:rsidR="006E6FDB" w:rsidRPr="006E6FDB" w:rsidTr="006E6FDB">
        <w:trPr>
          <w:trHeight w:val="225"/>
        </w:trPr>
        <w:tc>
          <w:tcPr>
            <w:tcW w:w="56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56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sz w:val="24"/>
                <w:szCs w:val="24"/>
              </w:rPr>
            </w:pPr>
          </w:p>
        </w:tc>
        <w:tc>
          <w:tcPr>
            <w:tcW w:w="9060" w:type="dxa"/>
            <w:gridSpan w:val="6"/>
            <w:tcBorders>
              <w:top w:val="nil"/>
              <w:left w:val="nil"/>
              <w:bottom w:val="nil"/>
              <w:right w:val="nil"/>
            </w:tcBorders>
            <w:shd w:val="clear" w:color="auto" w:fill="auto"/>
            <w:noWrap/>
            <w:vAlign w:val="center"/>
            <w:hideMark/>
          </w:tcPr>
          <w:p w:rsidR="006E6FDB" w:rsidRPr="006E6FDB" w:rsidRDefault="006E6FDB" w:rsidP="006E6FDB">
            <w:pPr>
              <w:widowControl/>
              <w:autoSpaceDE/>
              <w:autoSpaceDN/>
              <w:adjustRightInd/>
              <w:ind w:firstLine="0"/>
              <w:jc w:val="right"/>
              <w:rPr>
                <w:rFonts w:ascii="Times New Roman" w:hAnsi="Times New Roman" w:cs="Times New Roman"/>
                <w:b/>
                <w:bCs/>
                <w:sz w:val="24"/>
                <w:szCs w:val="24"/>
              </w:rPr>
            </w:pPr>
          </w:p>
        </w:tc>
      </w:tr>
      <w:tr w:rsidR="006E6FDB" w:rsidRPr="006E6FDB" w:rsidTr="006E6FDB">
        <w:trPr>
          <w:trHeight w:val="300"/>
        </w:trPr>
        <w:tc>
          <w:tcPr>
            <w:tcW w:w="15260" w:type="dxa"/>
            <w:gridSpan w:val="8"/>
            <w:tcBorders>
              <w:top w:val="nil"/>
              <w:left w:val="nil"/>
              <w:bottom w:val="nil"/>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24"/>
                <w:szCs w:val="24"/>
              </w:rPr>
            </w:pPr>
            <w:r w:rsidRPr="006E6FDB">
              <w:rPr>
                <w:rFonts w:ascii="Times New Roman" w:hAnsi="Times New Roman" w:cs="Times New Roman"/>
                <w:b/>
                <w:bCs/>
                <w:sz w:val="24"/>
                <w:szCs w:val="24"/>
              </w:rPr>
              <w:t xml:space="preserve">   Индикаторы для расчета целевых показателей в области энергосбережения и повышения энергетической эффективности муниципального образования</w:t>
            </w:r>
          </w:p>
        </w:tc>
      </w:tr>
      <w:tr w:rsidR="006E6FDB" w:rsidRPr="006E6FDB" w:rsidTr="006E6FDB">
        <w:trPr>
          <w:trHeight w:val="225"/>
        </w:trPr>
        <w:tc>
          <w:tcPr>
            <w:tcW w:w="560" w:type="dxa"/>
            <w:tcBorders>
              <w:top w:val="nil"/>
              <w:left w:val="nil"/>
              <w:bottom w:val="nil"/>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p>
        </w:tc>
        <w:tc>
          <w:tcPr>
            <w:tcW w:w="5640" w:type="dxa"/>
            <w:tcBorders>
              <w:top w:val="nil"/>
              <w:left w:val="nil"/>
              <w:bottom w:val="nil"/>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p>
        </w:tc>
        <w:tc>
          <w:tcPr>
            <w:tcW w:w="960" w:type="dxa"/>
            <w:tcBorders>
              <w:top w:val="nil"/>
              <w:left w:val="nil"/>
              <w:bottom w:val="nil"/>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p>
        </w:tc>
        <w:tc>
          <w:tcPr>
            <w:tcW w:w="19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p>
        </w:tc>
        <w:tc>
          <w:tcPr>
            <w:tcW w:w="15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p>
        </w:tc>
        <w:tc>
          <w:tcPr>
            <w:tcW w:w="15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p>
        </w:tc>
        <w:tc>
          <w:tcPr>
            <w:tcW w:w="15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p>
        </w:tc>
        <w:tc>
          <w:tcPr>
            <w:tcW w:w="1540" w:type="dxa"/>
            <w:tcBorders>
              <w:top w:val="nil"/>
              <w:left w:val="nil"/>
              <w:bottom w:val="nil"/>
              <w:right w:val="nil"/>
            </w:tcBorders>
            <w:shd w:val="clear" w:color="auto" w:fill="auto"/>
            <w:noWrap/>
            <w:vAlign w:val="bottom"/>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p>
        </w:tc>
      </w:tr>
      <w:tr w:rsidR="006E6FDB" w:rsidRPr="006E6FDB" w:rsidTr="006E6FDB">
        <w:trPr>
          <w:trHeight w:val="225"/>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 xml:space="preserve">№ </w:t>
            </w:r>
            <w:proofErr w:type="spellStart"/>
            <w:proofErr w:type="gramStart"/>
            <w:r w:rsidRPr="006E6FDB">
              <w:rPr>
                <w:rFonts w:ascii="Times New Roman" w:hAnsi="Times New Roman" w:cs="Times New Roman"/>
                <w:b/>
                <w:bCs/>
                <w:sz w:val="16"/>
                <w:szCs w:val="16"/>
              </w:rPr>
              <w:t>п</w:t>
            </w:r>
            <w:proofErr w:type="spellEnd"/>
            <w:proofErr w:type="gramEnd"/>
            <w:r w:rsidRPr="006E6FDB">
              <w:rPr>
                <w:rFonts w:ascii="Times New Roman" w:hAnsi="Times New Roman" w:cs="Times New Roman"/>
                <w:b/>
                <w:bCs/>
                <w:sz w:val="16"/>
                <w:szCs w:val="16"/>
              </w:rPr>
              <w:t>/</w:t>
            </w:r>
            <w:proofErr w:type="spellStart"/>
            <w:r w:rsidRPr="006E6FDB">
              <w:rPr>
                <w:rFonts w:ascii="Times New Roman" w:hAnsi="Times New Roman" w:cs="Times New Roman"/>
                <w:b/>
                <w:bCs/>
                <w:sz w:val="16"/>
                <w:szCs w:val="16"/>
              </w:rPr>
              <w:t>п</w:t>
            </w:r>
            <w:proofErr w:type="spellEnd"/>
          </w:p>
        </w:tc>
        <w:tc>
          <w:tcPr>
            <w:tcW w:w="5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Общие сведения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proofErr w:type="spellStart"/>
            <w:r w:rsidRPr="006E6FDB">
              <w:rPr>
                <w:rFonts w:ascii="Times New Roman" w:hAnsi="Times New Roman" w:cs="Times New Roman"/>
                <w:b/>
                <w:bCs/>
                <w:sz w:val="16"/>
                <w:szCs w:val="16"/>
              </w:rPr>
              <w:t>Ед</w:t>
            </w:r>
            <w:proofErr w:type="gramStart"/>
            <w:r w:rsidRPr="006E6FDB">
              <w:rPr>
                <w:rFonts w:ascii="Times New Roman" w:hAnsi="Times New Roman" w:cs="Times New Roman"/>
                <w:b/>
                <w:bCs/>
                <w:sz w:val="16"/>
                <w:szCs w:val="16"/>
              </w:rPr>
              <w:t>.и</w:t>
            </w:r>
            <w:proofErr w:type="gramEnd"/>
            <w:r w:rsidRPr="006E6FDB">
              <w:rPr>
                <w:rFonts w:ascii="Times New Roman" w:hAnsi="Times New Roman" w:cs="Times New Roman"/>
                <w:b/>
                <w:bCs/>
                <w:sz w:val="16"/>
                <w:szCs w:val="16"/>
              </w:rPr>
              <w:t>зм</w:t>
            </w:r>
            <w:proofErr w:type="spellEnd"/>
            <w:r w:rsidRPr="006E6FDB">
              <w:rPr>
                <w:rFonts w:ascii="Times New Roman" w:hAnsi="Times New Roman" w:cs="Times New Roman"/>
                <w:b/>
                <w:bCs/>
                <w:sz w:val="16"/>
                <w:szCs w:val="16"/>
              </w:rPr>
              <w:t>.</w:t>
            </w:r>
          </w:p>
        </w:tc>
        <w:tc>
          <w:tcPr>
            <w:tcW w:w="1940" w:type="dxa"/>
            <w:tcBorders>
              <w:top w:val="single" w:sz="4" w:space="0" w:color="auto"/>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Отчётное значение</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2017</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2018</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2019</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2020</w:t>
            </w:r>
          </w:p>
        </w:tc>
      </w:tr>
      <w:tr w:rsidR="006E6FDB" w:rsidRPr="006E6FDB" w:rsidTr="006E6FDB">
        <w:trPr>
          <w:trHeight w:val="22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b/>
                <w:bCs/>
                <w:sz w:val="16"/>
                <w:szCs w:val="16"/>
              </w:rPr>
            </w:pPr>
            <w:r w:rsidRPr="006E6FDB">
              <w:rPr>
                <w:rFonts w:ascii="Times New Roman" w:hAnsi="Times New Roman" w:cs="Times New Roman"/>
                <w:b/>
                <w:bCs/>
                <w:sz w:val="16"/>
                <w:szCs w:val="16"/>
              </w:rPr>
              <w:t>2016</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r>
      <w:tr w:rsidR="006E6FDB" w:rsidRPr="006E6FDB" w:rsidTr="006E6FDB">
        <w:trPr>
          <w:trHeight w:val="22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56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940" w:type="dxa"/>
            <w:vMerge/>
            <w:tcBorders>
              <w:top w:val="nil"/>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6E6FDB" w:rsidRPr="006E6FDB" w:rsidRDefault="006E6FDB" w:rsidP="006E6FDB">
            <w:pPr>
              <w:widowControl/>
              <w:autoSpaceDE/>
              <w:autoSpaceDN/>
              <w:adjustRightInd/>
              <w:ind w:firstLine="0"/>
              <w:jc w:val="left"/>
              <w:rPr>
                <w:rFonts w:ascii="Times New Roman" w:hAnsi="Times New Roman" w:cs="Times New Roman"/>
                <w:b/>
                <w:bCs/>
                <w:sz w:val="16"/>
                <w:szCs w:val="16"/>
              </w:rPr>
            </w:pP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ЭЭ на территории МО</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кВтч</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14,84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14,39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13,96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13,54</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13,14</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ТЭ на территории МО</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Гкал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76,05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74,34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72,20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70,12</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68,10</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холодной воды на территории МО</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668,28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601,90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542,15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488,36</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439,93</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горячей воды на территории МО</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229,65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214,70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208,26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202,01</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195,95</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природного газа МО</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360,55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358,56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356,63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354,75</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352,94</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потребления ЭЭ, расчеты за </w:t>
            </w:r>
            <w:proofErr w:type="gramStart"/>
            <w:r w:rsidRPr="006E6FDB">
              <w:rPr>
                <w:rFonts w:ascii="Times New Roman" w:hAnsi="Times New Roman" w:cs="Times New Roman"/>
                <w:sz w:val="16"/>
                <w:szCs w:val="16"/>
              </w:rPr>
              <w:t>которую</w:t>
            </w:r>
            <w:proofErr w:type="gramEnd"/>
            <w:r w:rsidRPr="006E6FDB">
              <w:rPr>
                <w:rFonts w:ascii="Times New Roman" w:hAnsi="Times New Roman" w:cs="Times New Roman"/>
                <w:sz w:val="16"/>
                <w:szCs w:val="16"/>
              </w:rPr>
              <w:t xml:space="preserve"> осуществляются с использованием приборов учета</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w:t>
            </w:r>
            <w:proofErr w:type="gramStart"/>
            <w:r w:rsidRPr="006E6FDB">
              <w:rPr>
                <w:rFonts w:ascii="Times New Roman" w:hAnsi="Times New Roman" w:cs="Times New Roman"/>
                <w:sz w:val="16"/>
                <w:szCs w:val="16"/>
              </w:rPr>
              <w:t>.к</w:t>
            </w:r>
            <w:proofErr w:type="gramEnd"/>
            <w:r w:rsidRPr="006E6FDB">
              <w:rPr>
                <w:rFonts w:ascii="Times New Roman" w:hAnsi="Times New Roman" w:cs="Times New Roman"/>
                <w:sz w:val="16"/>
                <w:szCs w:val="16"/>
              </w:rPr>
              <w:t>Втч</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14,84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14,39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13,96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13,54</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13,14</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потребления ТЭ, расчеты за </w:t>
            </w:r>
            <w:proofErr w:type="gramStart"/>
            <w:r w:rsidRPr="006E6FDB">
              <w:rPr>
                <w:rFonts w:ascii="Times New Roman" w:hAnsi="Times New Roman" w:cs="Times New Roman"/>
                <w:sz w:val="16"/>
                <w:szCs w:val="16"/>
              </w:rPr>
              <w:t>которую</w:t>
            </w:r>
            <w:proofErr w:type="gramEnd"/>
            <w:r w:rsidRPr="006E6FDB">
              <w:rPr>
                <w:rFonts w:ascii="Times New Roman" w:hAnsi="Times New Roman" w:cs="Times New Roman"/>
                <w:sz w:val="16"/>
                <w:szCs w:val="16"/>
              </w:rPr>
              <w:t xml:space="preserve"> осуществляются с использованием приборов учета</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w:t>
            </w:r>
            <w:proofErr w:type="gramStart"/>
            <w:r w:rsidRPr="006E6FDB">
              <w:rPr>
                <w:rFonts w:ascii="Times New Roman" w:hAnsi="Times New Roman" w:cs="Times New Roman"/>
                <w:sz w:val="16"/>
                <w:szCs w:val="16"/>
              </w:rPr>
              <w:t>.Г</w:t>
            </w:r>
            <w:proofErr w:type="gramEnd"/>
            <w:r w:rsidRPr="006E6FDB">
              <w:rPr>
                <w:rFonts w:ascii="Times New Roman" w:hAnsi="Times New Roman" w:cs="Times New Roman"/>
                <w:sz w:val="16"/>
                <w:szCs w:val="16"/>
              </w:rPr>
              <w:t>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35,27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34,22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33,28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32,37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31,49</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8</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холодной воды, расчеты за которую осуществляются с использованием приборов учета</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375,19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337,67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303,90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273,51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246,16</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9</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горячей воды, расчеты за которую осуществляются с использованием приборов учета</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109,18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104,92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101,77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98,72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95,76</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10</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природного газа, расчеты за который осуществляются с использованием приборов учета</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699,66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697,50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696,07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694,54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692,41</w:t>
            </w:r>
          </w:p>
        </w:tc>
      </w:tr>
      <w:tr w:rsidR="006E6FDB" w:rsidRPr="006E6FDB" w:rsidTr="006E6FDB">
        <w:trPr>
          <w:trHeight w:val="67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11</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производства энергетических ресурсов с использованием возобновляемых источников энергии и/или вторичных энергетических ресурсов</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xml:space="preserve">т у. </w:t>
            </w:r>
            <w:proofErr w:type="gramStart"/>
            <w:r w:rsidRPr="006E6FDB">
              <w:rPr>
                <w:rFonts w:ascii="Times New Roman" w:hAnsi="Times New Roman" w:cs="Times New Roman"/>
                <w:sz w:val="16"/>
                <w:szCs w:val="16"/>
              </w:rPr>
              <w:t>т</w:t>
            </w:r>
            <w:proofErr w:type="gramEnd"/>
            <w:r w:rsidRPr="006E6FDB">
              <w:rPr>
                <w:rFonts w:ascii="Times New Roman" w:hAnsi="Times New Roman" w:cs="Times New Roman"/>
                <w:sz w:val="16"/>
                <w:szCs w:val="16"/>
              </w:rPr>
              <w:t>.</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8,05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7,81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7,58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7,35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7,13</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12</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Общий объем энергетических ресурсов, производимых на территории МО</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xml:space="preserve">т у. </w:t>
            </w:r>
            <w:proofErr w:type="gramStart"/>
            <w:r w:rsidRPr="006E6FDB">
              <w:rPr>
                <w:rFonts w:ascii="Times New Roman" w:hAnsi="Times New Roman" w:cs="Times New Roman"/>
                <w:sz w:val="16"/>
                <w:szCs w:val="16"/>
              </w:rPr>
              <w:t>т</w:t>
            </w:r>
            <w:proofErr w:type="gramEnd"/>
            <w:r w:rsidRPr="006E6FDB">
              <w:rPr>
                <w:rFonts w:ascii="Times New Roman" w:hAnsi="Times New Roman" w:cs="Times New Roman"/>
                <w:sz w:val="16"/>
                <w:szCs w:val="16"/>
              </w:rPr>
              <w:t>.</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18 245,70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17 698,33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17 167,38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16 652,36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16 152,79</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ЭЭ в органах местного самоуправления и муниципальных учреждениях</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кВтч</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553 157,93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536 563,19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520 466,30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504 852,31</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489 706,74</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14</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Площадь размещения органов местного самоуправления и муниципальных учреждений</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w:t>
            </w:r>
            <w:proofErr w:type="gramStart"/>
            <w:r w:rsidRPr="006E6FDB">
              <w:rPr>
                <w:rFonts w:ascii="Times New Roman" w:hAnsi="Times New Roman" w:cs="Times New Roman"/>
                <w:sz w:val="16"/>
                <w:szCs w:val="16"/>
              </w:rPr>
              <w:t>.м</w:t>
            </w:r>
            <w:proofErr w:type="gramEnd"/>
          </w:p>
        </w:tc>
        <w:tc>
          <w:tcPr>
            <w:tcW w:w="19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15</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ТЭ в органах местного самоуправления и муниципальных учреждениях</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Гкал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5 729,43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5 557,55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5 390,82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5 229,10</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5 072,22</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16</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Площадь размещения органов местного самоуправления и муниципальных учреждений</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w:t>
            </w:r>
            <w:proofErr w:type="gramStart"/>
            <w:r w:rsidRPr="006E6FDB">
              <w:rPr>
                <w:rFonts w:ascii="Times New Roman" w:hAnsi="Times New Roman" w:cs="Times New Roman"/>
                <w:sz w:val="16"/>
                <w:szCs w:val="16"/>
              </w:rPr>
              <w:t>.м</w:t>
            </w:r>
            <w:proofErr w:type="gramEnd"/>
          </w:p>
        </w:tc>
        <w:tc>
          <w:tcPr>
            <w:tcW w:w="19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20 260,70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17</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Холодной воды в органах местного самоуправления и муниципальных учреждениях</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6 437,76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6 244,63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6 057,29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5 875,57</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5 699,31</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18</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Количество работников органов местного самоуправления и муниципальных учреждений</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чел.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19</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потребления Горячей воды </w:t>
            </w:r>
            <w:proofErr w:type="spellStart"/>
            <w:proofErr w:type="gramStart"/>
            <w:r w:rsidRPr="006E6FDB">
              <w:rPr>
                <w:rFonts w:ascii="Times New Roman" w:hAnsi="Times New Roman" w:cs="Times New Roman"/>
                <w:sz w:val="16"/>
                <w:szCs w:val="16"/>
              </w:rPr>
              <w:t>воды</w:t>
            </w:r>
            <w:proofErr w:type="spellEnd"/>
            <w:proofErr w:type="gramEnd"/>
            <w:r w:rsidRPr="006E6FDB">
              <w:rPr>
                <w:rFonts w:ascii="Times New Roman" w:hAnsi="Times New Roman" w:cs="Times New Roman"/>
                <w:sz w:val="16"/>
                <w:szCs w:val="16"/>
              </w:rPr>
              <w:t xml:space="preserve"> в органах местного самоуправления и муниципальных учреждениях</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4 066,22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3 944,23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3 825,91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3 711,13</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3 599,80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20</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Количество работников органов местного самоуправления и муниципальных учреждений</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чел.</w:t>
            </w:r>
          </w:p>
        </w:tc>
        <w:tc>
          <w:tcPr>
            <w:tcW w:w="19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lastRenderedPageBreak/>
              <w:t>21</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Природного газа в органах местного самоуправления и муниципальных учреждениях</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22</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Количество работников органов местного самоуправления и муниципальных учреждений</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чел.</w:t>
            </w:r>
          </w:p>
        </w:tc>
        <w:tc>
          <w:tcPr>
            <w:tcW w:w="19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463,00</w:t>
            </w:r>
          </w:p>
        </w:tc>
      </w:tr>
      <w:tr w:rsidR="006E6FDB" w:rsidRPr="006E6FDB" w:rsidTr="006E6FDB">
        <w:trPr>
          <w:trHeight w:val="9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23</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Планируемая экономия энергетических ресурсов и воды в </w:t>
            </w:r>
            <w:proofErr w:type="spellStart"/>
            <w:r w:rsidRPr="006E6FDB">
              <w:rPr>
                <w:rFonts w:ascii="Times New Roman" w:hAnsi="Times New Roman" w:cs="Times New Roman"/>
                <w:sz w:val="16"/>
                <w:szCs w:val="16"/>
              </w:rPr>
              <w:t>стоймостном</w:t>
            </w:r>
            <w:proofErr w:type="spellEnd"/>
            <w:r w:rsidRPr="006E6FDB">
              <w:rPr>
                <w:rFonts w:ascii="Times New Roman" w:hAnsi="Times New Roman" w:cs="Times New Roman"/>
                <w:sz w:val="16"/>
                <w:szCs w:val="16"/>
              </w:rPr>
              <w:t xml:space="preserve"> выражении в результате реализации </w:t>
            </w:r>
            <w:proofErr w:type="spellStart"/>
            <w:r w:rsidRPr="006E6FDB">
              <w:rPr>
                <w:rFonts w:ascii="Times New Roman" w:hAnsi="Times New Roman" w:cs="Times New Roman"/>
                <w:sz w:val="16"/>
                <w:szCs w:val="16"/>
              </w:rPr>
              <w:t>энергосервисных</w:t>
            </w:r>
            <w:proofErr w:type="spellEnd"/>
            <w:r w:rsidRPr="006E6FDB">
              <w:rPr>
                <w:rFonts w:ascii="Times New Roman" w:hAnsi="Times New Roman" w:cs="Times New Roman"/>
                <w:sz w:val="16"/>
                <w:szCs w:val="16"/>
              </w:rPr>
              <w:t xml:space="preserve"> договоров (контрактов). Заключенных органами местного самоуправления и муниципальными учреждениями</w:t>
            </w:r>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руб.</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r>
      <w:tr w:rsidR="006E6FDB" w:rsidRPr="006E6FDB" w:rsidTr="006E6FDB">
        <w:trPr>
          <w:trHeight w:val="67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24</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Бюджетных ассигнований, </w:t>
            </w:r>
            <w:proofErr w:type="spellStart"/>
            <w:r w:rsidRPr="006E6FDB">
              <w:rPr>
                <w:rFonts w:ascii="Times New Roman" w:hAnsi="Times New Roman" w:cs="Times New Roman"/>
                <w:sz w:val="16"/>
                <w:szCs w:val="16"/>
              </w:rPr>
              <w:t>предусмотринных</w:t>
            </w:r>
            <w:proofErr w:type="spellEnd"/>
            <w:r w:rsidRPr="006E6FDB">
              <w:rPr>
                <w:rFonts w:ascii="Times New Roman" w:hAnsi="Times New Roman" w:cs="Times New Roman"/>
                <w:sz w:val="16"/>
                <w:szCs w:val="16"/>
              </w:rPr>
              <w:t xml:space="preserve"> в местном бюджете на реализацию муниципальных программ в области энергосбережения и повышения энергетической эффективности в отчетном году</w:t>
            </w:r>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 руб.</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3 646,03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5 650,00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3 700,00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5 700,00</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5 700,00</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25</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ТЭ, </w:t>
            </w:r>
            <w:proofErr w:type="gramStart"/>
            <w:r w:rsidRPr="006E6FDB">
              <w:rPr>
                <w:rFonts w:ascii="Times New Roman" w:hAnsi="Times New Roman" w:cs="Times New Roman"/>
                <w:sz w:val="16"/>
                <w:szCs w:val="16"/>
              </w:rPr>
              <w:t>потребляемой</w:t>
            </w:r>
            <w:proofErr w:type="gramEnd"/>
            <w:r w:rsidRPr="006E6FDB">
              <w:rPr>
                <w:rFonts w:ascii="Times New Roman" w:hAnsi="Times New Roman" w:cs="Times New Roman"/>
                <w:sz w:val="16"/>
                <w:szCs w:val="16"/>
              </w:rPr>
              <w:t xml:space="preserve"> (используемой) в МКД </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Гкал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35 050,72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34 565,56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33 528,59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32 522,74</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31 547,05</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26</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Площадь МКД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кв.м.</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148 466,14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148 466,14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27</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Холодной воды, потребляемой (используемой) в многоквартирных домах </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286 657,00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257 991,30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232 192,17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208 972,95</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188 075,66</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28</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Количество жителей, проживающих в МКД</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чел.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29</w:t>
            </w:r>
          </w:p>
        </w:tc>
        <w:tc>
          <w:tcPr>
            <w:tcW w:w="5640" w:type="dxa"/>
            <w:tcBorders>
              <w:top w:val="nil"/>
              <w:left w:val="nil"/>
              <w:bottom w:val="single" w:sz="4" w:space="0" w:color="auto"/>
              <w:right w:val="single" w:sz="8" w:space="0" w:color="auto"/>
            </w:tcBorders>
            <w:shd w:val="clear" w:color="000000" w:fill="FFFFFF"/>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Горячей воды, потребляемой (используемой) в многоквартирных домах </w:t>
            </w:r>
          </w:p>
        </w:tc>
        <w:tc>
          <w:tcPr>
            <w:tcW w:w="960" w:type="dxa"/>
            <w:tcBorders>
              <w:top w:val="nil"/>
              <w:left w:val="nil"/>
              <w:bottom w:val="single" w:sz="4" w:space="0" w:color="auto"/>
              <w:right w:val="nil"/>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116 405,80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105 839,77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102 664,58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99 584,64</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96 597,10</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30</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Количество жителей, проживающих в МКД</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чел.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6 300,00</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31</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ЭЭ, </w:t>
            </w:r>
            <w:proofErr w:type="gramStart"/>
            <w:r w:rsidRPr="006E6FDB">
              <w:rPr>
                <w:rFonts w:ascii="Times New Roman" w:hAnsi="Times New Roman" w:cs="Times New Roman"/>
                <w:sz w:val="16"/>
                <w:szCs w:val="16"/>
              </w:rPr>
              <w:t>потребляемой</w:t>
            </w:r>
            <w:proofErr w:type="gramEnd"/>
            <w:r w:rsidRPr="006E6FDB">
              <w:rPr>
                <w:rFonts w:ascii="Times New Roman" w:hAnsi="Times New Roman" w:cs="Times New Roman"/>
                <w:sz w:val="16"/>
                <w:szCs w:val="16"/>
              </w:rPr>
              <w:t xml:space="preserve"> (используемой) в МКД </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кВтч</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4 395 689,73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4 263 819,04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4 135 904,47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4 011 827,34</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3 891 472,52</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32</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Площадь МКД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кв.м.</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148 466,14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148 466,14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33</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природного газа в МКД с индивидуальными системами газового отопления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w:t>
            </w:r>
            <w:proofErr w:type="gramStart"/>
            <w:r w:rsidRPr="006E6FDB">
              <w:rPr>
                <w:rFonts w:ascii="Times New Roman" w:hAnsi="Times New Roman" w:cs="Times New Roman"/>
                <w:sz w:val="16"/>
                <w:szCs w:val="16"/>
              </w:rPr>
              <w:t>.к</w:t>
            </w:r>
            <w:proofErr w:type="gramEnd"/>
            <w:r w:rsidRPr="006E6FDB">
              <w:rPr>
                <w:rFonts w:ascii="Times New Roman" w:hAnsi="Times New Roman" w:cs="Times New Roman"/>
                <w:sz w:val="16"/>
                <w:szCs w:val="16"/>
              </w:rPr>
              <w:t>уб.м</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36,57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35,47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34,41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33,38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32,37</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34</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Площадь МКД  с индивидуальными системами газового отопления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кв.м.</w:t>
            </w:r>
          </w:p>
        </w:tc>
        <w:tc>
          <w:tcPr>
            <w:tcW w:w="19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1 250,00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1 250,00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1 250,00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1 250,00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1 250,00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35</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природного газа в МКД с иными системами теплоснабжения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w:t>
            </w:r>
            <w:proofErr w:type="gramStart"/>
            <w:r w:rsidRPr="006E6FDB">
              <w:rPr>
                <w:rFonts w:ascii="Times New Roman" w:hAnsi="Times New Roman" w:cs="Times New Roman"/>
                <w:sz w:val="16"/>
                <w:szCs w:val="16"/>
              </w:rPr>
              <w:t>.к</w:t>
            </w:r>
            <w:proofErr w:type="gramEnd"/>
            <w:r w:rsidRPr="006E6FDB">
              <w:rPr>
                <w:rFonts w:ascii="Times New Roman" w:hAnsi="Times New Roman" w:cs="Times New Roman"/>
                <w:sz w:val="16"/>
                <w:szCs w:val="16"/>
              </w:rPr>
              <w:t>уб.м</w:t>
            </w:r>
          </w:p>
        </w:tc>
        <w:tc>
          <w:tcPr>
            <w:tcW w:w="19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294,20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294,20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294,20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294,20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294,20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36</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Количество жителей, проживающих в МКД с иными системами теплоснабжения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чел.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520,00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520,00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520,00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520,00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520,00</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37</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proofErr w:type="spellStart"/>
            <w:r w:rsidRPr="006E6FDB">
              <w:rPr>
                <w:rFonts w:ascii="Times New Roman" w:hAnsi="Times New Roman" w:cs="Times New Roman"/>
                <w:sz w:val="16"/>
                <w:szCs w:val="16"/>
              </w:rPr>
              <w:t>Сумарный</w:t>
            </w:r>
            <w:proofErr w:type="spellEnd"/>
            <w:r w:rsidRPr="006E6FDB">
              <w:rPr>
                <w:rFonts w:ascii="Times New Roman" w:hAnsi="Times New Roman" w:cs="Times New Roman"/>
                <w:sz w:val="16"/>
                <w:szCs w:val="16"/>
              </w:rPr>
              <w:t xml:space="preserve"> объем потребления (использования) энергетических ресурсов в МКД</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xml:space="preserve">т </w:t>
            </w:r>
            <w:proofErr w:type="spellStart"/>
            <w:r w:rsidRPr="006E6FDB">
              <w:rPr>
                <w:rFonts w:ascii="Times New Roman" w:hAnsi="Times New Roman" w:cs="Times New Roman"/>
                <w:sz w:val="16"/>
                <w:szCs w:val="16"/>
              </w:rPr>
              <w:t>у</w:t>
            </w:r>
            <w:proofErr w:type="gramStart"/>
            <w:r w:rsidRPr="006E6FDB">
              <w:rPr>
                <w:rFonts w:ascii="Times New Roman" w:hAnsi="Times New Roman" w:cs="Times New Roman"/>
                <w:sz w:val="16"/>
                <w:szCs w:val="16"/>
              </w:rPr>
              <w:t>.т</w:t>
            </w:r>
            <w:proofErr w:type="spellEnd"/>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1 541,68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1 495,43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1 450,57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1 407,05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1 364,84</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38</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Площадь МКД</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кв.м.</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148 466,14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148 466,14</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139 941,87</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39</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топлива на выработку тепловой энергии тепловыми электростанциями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proofErr w:type="spellStart"/>
            <w:r w:rsidRPr="006E6FDB">
              <w:rPr>
                <w:rFonts w:ascii="Times New Roman" w:hAnsi="Times New Roman" w:cs="Times New Roman"/>
                <w:sz w:val="16"/>
                <w:szCs w:val="16"/>
              </w:rPr>
              <w:t>т.у.</w:t>
            </w:r>
            <w:proofErr w:type="gramStart"/>
            <w:r w:rsidRPr="006E6FDB">
              <w:rPr>
                <w:rFonts w:ascii="Times New Roman" w:hAnsi="Times New Roman" w:cs="Times New Roman"/>
                <w:sz w:val="16"/>
                <w:szCs w:val="16"/>
              </w:rPr>
              <w:t>т</w:t>
            </w:r>
            <w:proofErr w:type="spellEnd"/>
            <w:proofErr w:type="gramEnd"/>
            <w:r w:rsidRPr="006E6FDB">
              <w:rPr>
                <w:rFonts w:ascii="Times New Roman" w:hAnsi="Times New Roman" w:cs="Times New Roman"/>
                <w:sz w:val="16"/>
                <w:szCs w:val="16"/>
              </w:rPr>
              <w:t>.</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40</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выработки тепловой энергии тепловыми электростанциями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млн. Гкал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 </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41</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потребления топлива на </w:t>
            </w:r>
            <w:proofErr w:type="spellStart"/>
            <w:r w:rsidRPr="006E6FDB">
              <w:rPr>
                <w:rFonts w:ascii="Times New Roman" w:hAnsi="Times New Roman" w:cs="Times New Roman"/>
                <w:sz w:val="16"/>
                <w:szCs w:val="16"/>
              </w:rPr>
              <w:t>выроботку</w:t>
            </w:r>
            <w:proofErr w:type="spellEnd"/>
            <w:r w:rsidRPr="006E6FDB">
              <w:rPr>
                <w:rFonts w:ascii="Times New Roman" w:hAnsi="Times New Roman" w:cs="Times New Roman"/>
                <w:sz w:val="16"/>
                <w:szCs w:val="16"/>
              </w:rPr>
              <w:t xml:space="preserve"> тепловой энергии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proofErr w:type="spellStart"/>
            <w:r w:rsidRPr="006E6FDB">
              <w:rPr>
                <w:rFonts w:ascii="Times New Roman" w:hAnsi="Times New Roman" w:cs="Times New Roman"/>
                <w:sz w:val="16"/>
                <w:szCs w:val="16"/>
              </w:rPr>
              <w:t>т.у.</w:t>
            </w:r>
            <w:proofErr w:type="gramStart"/>
            <w:r w:rsidRPr="006E6FDB">
              <w:rPr>
                <w:rFonts w:ascii="Times New Roman" w:hAnsi="Times New Roman" w:cs="Times New Roman"/>
                <w:sz w:val="16"/>
                <w:szCs w:val="16"/>
              </w:rPr>
              <w:t>т</w:t>
            </w:r>
            <w:proofErr w:type="spellEnd"/>
            <w:proofErr w:type="gramEnd"/>
            <w:r w:rsidRPr="006E6FDB">
              <w:rPr>
                <w:rFonts w:ascii="Times New Roman" w:hAnsi="Times New Roman" w:cs="Times New Roman"/>
                <w:sz w:val="16"/>
                <w:szCs w:val="16"/>
              </w:rPr>
              <w:t>.</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15 534,62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15 282,19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15 282,19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15 282,19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15 282,19</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42</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выработки тепловой энергии котельными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Гкал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87 685,28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85 054,73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82 503,08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80 027,99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77 627,15</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43</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ЭЭ для передачи тепловой энергии в системах теплоснабжения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w:t>
            </w:r>
            <w:proofErr w:type="gramStart"/>
            <w:r w:rsidRPr="006E6FDB">
              <w:rPr>
                <w:rFonts w:ascii="Times New Roman" w:hAnsi="Times New Roman" w:cs="Times New Roman"/>
                <w:sz w:val="16"/>
                <w:szCs w:val="16"/>
              </w:rPr>
              <w:t>.к</w:t>
            </w:r>
            <w:proofErr w:type="gramEnd"/>
            <w:r w:rsidRPr="006E6FDB">
              <w:rPr>
                <w:rFonts w:ascii="Times New Roman" w:hAnsi="Times New Roman" w:cs="Times New Roman"/>
                <w:sz w:val="16"/>
                <w:szCs w:val="16"/>
              </w:rPr>
              <w:t>Втч</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2 817,85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2 733,31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2 651,32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2 571,78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2 494,62</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44</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транспортировки теплоносителя в системе теплоснабжения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куб</w:t>
            </w:r>
            <w:proofErr w:type="gramStart"/>
            <w:r w:rsidRPr="006E6FDB">
              <w:rPr>
                <w:rFonts w:ascii="Times New Roman" w:hAnsi="Times New Roman" w:cs="Times New Roman"/>
                <w:sz w:val="16"/>
                <w:szCs w:val="16"/>
              </w:rPr>
              <w:t>.м</w:t>
            </w:r>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81 000,23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79 684,03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79 684,03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79 684,03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79 684,03</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lastRenderedPageBreak/>
              <w:t>45</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потерь тепловой энергии при ее передаче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Гкал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11 841,00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11 164,22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10 829,29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10 504,42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10 189,28</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46</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Общий объем </w:t>
            </w:r>
            <w:proofErr w:type="spellStart"/>
            <w:r w:rsidRPr="006E6FDB">
              <w:rPr>
                <w:rFonts w:ascii="Times New Roman" w:hAnsi="Times New Roman" w:cs="Times New Roman"/>
                <w:sz w:val="16"/>
                <w:szCs w:val="16"/>
              </w:rPr>
              <w:t>передоваемой</w:t>
            </w:r>
            <w:proofErr w:type="spellEnd"/>
            <w:r w:rsidRPr="006E6FDB">
              <w:rPr>
                <w:rFonts w:ascii="Times New Roman" w:hAnsi="Times New Roman" w:cs="Times New Roman"/>
                <w:sz w:val="16"/>
                <w:szCs w:val="16"/>
              </w:rPr>
              <w:t xml:space="preserve"> тепловой энергии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Гкал</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72 977,00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83 132,49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80 638,51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78 219,36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75 872,78</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47</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потерь воды при ее передаче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тыс</w:t>
            </w:r>
            <w:proofErr w:type="gramStart"/>
            <w:r w:rsidRPr="006E6FDB">
              <w:rPr>
                <w:rFonts w:ascii="Times New Roman" w:hAnsi="Times New Roman" w:cs="Times New Roman"/>
                <w:sz w:val="16"/>
                <w:szCs w:val="16"/>
              </w:rPr>
              <w:t>.к</w:t>
            </w:r>
            <w:proofErr w:type="gramEnd"/>
            <w:r w:rsidRPr="006E6FDB">
              <w:rPr>
                <w:rFonts w:ascii="Times New Roman" w:hAnsi="Times New Roman" w:cs="Times New Roman"/>
                <w:sz w:val="16"/>
                <w:szCs w:val="16"/>
              </w:rPr>
              <w:t>уб.м.</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57,30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22,37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22,37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22,37</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22,37</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48</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электрической энергии для передачи воды в системах водоснабжения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xml:space="preserve">тыс. </w:t>
            </w:r>
            <w:proofErr w:type="spellStart"/>
            <w:r w:rsidRPr="006E6FDB">
              <w:rPr>
                <w:rFonts w:ascii="Times New Roman" w:hAnsi="Times New Roman" w:cs="Times New Roman"/>
                <w:sz w:val="16"/>
                <w:szCs w:val="16"/>
              </w:rPr>
              <w:t>кВч</w:t>
            </w:r>
            <w:proofErr w:type="spellEnd"/>
            <w:r w:rsidRPr="006E6FDB">
              <w:rPr>
                <w:rFonts w:ascii="Times New Roman" w:hAnsi="Times New Roman" w:cs="Times New Roman"/>
                <w:sz w:val="16"/>
                <w:szCs w:val="16"/>
              </w:rPr>
              <w:t>.</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223,10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216,41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209,91</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203,62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197,51</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49</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Объем потребления электрической энергии в системах водоотведения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xml:space="preserve">тыс. </w:t>
            </w:r>
            <w:proofErr w:type="spellStart"/>
            <w:r w:rsidRPr="006E6FDB">
              <w:rPr>
                <w:rFonts w:ascii="Times New Roman" w:hAnsi="Times New Roman" w:cs="Times New Roman"/>
                <w:sz w:val="16"/>
                <w:szCs w:val="16"/>
              </w:rPr>
              <w:t>кВч</w:t>
            </w:r>
            <w:proofErr w:type="spellEnd"/>
            <w:r w:rsidRPr="006E6FDB">
              <w:rPr>
                <w:rFonts w:ascii="Times New Roman" w:hAnsi="Times New Roman" w:cs="Times New Roman"/>
                <w:sz w:val="16"/>
                <w:szCs w:val="16"/>
              </w:rPr>
              <w:t>.</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192,83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187,05</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181,43</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175,99</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170,71</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50</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Общий объем </w:t>
            </w:r>
            <w:proofErr w:type="spellStart"/>
            <w:r w:rsidRPr="006E6FDB">
              <w:rPr>
                <w:rFonts w:ascii="Times New Roman" w:hAnsi="Times New Roman" w:cs="Times New Roman"/>
                <w:sz w:val="16"/>
                <w:szCs w:val="16"/>
              </w:rPr>
              <w:t>водоотведенной</w:t>
            </w:r>
            <w:proofErr w:type="spellEnd"/>
            <w:r w:rsidRPr="006E6FDB">
              <w:rPr>
                <w:rFonts w:ascii="Times New Roman" w:hAnsi="Times New Roman" w:cs="Times New Roman"/>
                <w:sz w:val="16"/>
                <w:szCs w:val="16"/>
              </w:rPr>
              <w:t xml:space="preserve"> воды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куб.м.</w:t>
            </w:r>
          </w:p>
        </w:tc>
        <w:tc>
          <w:tcPr>
            <w:tcW w:w="19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477 465,60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774,70</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751,46</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728,91</w:t>
            </w:r>
          </w:p>
        </w:tc>
        <w:tc>
          <w:tcPr>
            <w:tcW w:w="1540" w:type="dxa"/>
            <w:tcBorders>
              <w:top w:val="nil"/>
              <w:left w:val="single" w:sz="8" w:space="0" w:color="auto"/>
              <w:bottom w:val="single" w:sz="4" w:space="0" w:color="auto"/>
              <w:right w:val="single" w:sz="4" w:space="0" w:color="auto"/>
            </w:tcBorders>
            <w:shd w:val="clear" w:color="000000" w:fill="FFFFFF"/>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707,05</w:t>
            </w:r>
          </w:p>
        </w:tc>
      </w:tr>
      <w:tr w:rsidR="006E6FDB" w:rsidRPr="006E6FDB" w:rsidTr="006E6FDB">
        <w:trPr>
          <w:trHeight w:val="4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51</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 xml:space="preserve">Объем потребления </w:t>
            </w:r>
            <w:proofErr w:type="spellStart"/>
            <w:r w:rsidRPr="006E6FDB">
              <w:rPr>
                <w:rFonts w:ascii="Times New Roman" w:hAnsi="Times New Roman" w:cs="Times New Roman"/>
                <w:sz w:val="16"/>
                <w:szCs w:val="16"/>
              </w:rPr>
              <w:t>электрисеской</w:t>
            </w:r>
            <w:proofErr w:type="spellEnd"/>
            <w:r w:rsidRPr="006E6FDB">
              <w:rPr>
                <w:rFonts w:ascii="Times New Roman" w:hAnsi="Times New Roman" w:cs="Times New Roman"/>
                <w:sz w:val="16"/>
                <w:szCs w:val="16"/>
              </w:rPr>
              <w:t xml:space="preserve"> энергии в системах уличного освещения на территории муниципального образования</w:t>
            </w:r>
          </w:p>
        </w:tc>
        <w:tc>
          <w:tcPr>
            <w:tcW w:w="960" w:type="dxa"/>
            <w:tcBorders>
              <w:top w:val="nil"/>
              <w:left w:val="nil"/>
              <w:bottom w:val="single" w:sz="4" w:space="0" w:color="auto"/>
              <w:right w:val="nil"/>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proofErr w:type="spellStart"/>
            <w:r w:rsidRPr="006E6FDB">
              <w:rPr>
                <w:rFonts w:ascii="Times New Roman" w:hAnsi="Times New Roman" w:cs="Times New Roman"/>
                <w:sz w:val="16"/>
                <w:szCs w:val="16"/>
              </w:rPr>
              <w:t>кВт</w:t>
            </w:r>
            <w:proofErr w:type="gramStart"/>
            <w:r w:rsidRPr="006E6FDB">
              <w:rPr>
                <w:rFonts w:ascii="Times New Roman" w:hAnsi="Times New Roman" w:cs="Times New Roman"/>
                <w:sz w:val="16"/>
                <w:szCs w:val="16"/>
              </w:rPr>
              <w:t>.ч</w:t>
            </w:r>
            <w:proofErr w:type="spellEnd"/>
            <w:proofErr w:type="gramEnd"/>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249 466,00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241 982,02</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234 722,56</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227 680,88</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220 850,46</w:t>
            </w:r>
          </w:p>
        </w:tc>
      </w:tr>
      <w:tr w:rsidR="006E6FDB" w:rsidRPr="006E6FDB" w:rsidTr="006E6FDB">
        <w:trPr>
          <w:trHeight w:val="2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52</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sz w:val="16"/>
                <w:szCs w:val="16"/>
              </w:rPr>
            </w:pPr>
            <w:r w:rsidRPr="006E6FDB">
              <w:rPr>
                <w:rFonts w:ascii="Times New Roman" w:hAnsi="Times New Roman" w:cs="Times New Roman"/>
                <w:sz w:val="16"/>
                <w:szCs w:val="16"/>
              </w:rPr>
              <w:t>общая площадь уличного освещения территории МО на конец года</w:t>
            </w:r>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кв.м.</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62 100,00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62 100,00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62 100,00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62 100,00</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color w:val="000000"/>
                <w:sz w:val="16"/>
                <w:szCs w:val="16"/>
              </w:rPr>
            </w:pPr>
            <w:r w:rsidRPr="006E6FDB">
              <w:rPr>
                <w:rFonts w:ascii="Times New Roman" w:hAnsi="Times New Roman" w:cs="Times New Roman"/>
                <w:color w:val="000000"/>
                <w:sz w:val="16"/>
                <w:szCs w:val="16"/>
              </w:rPr>
              <w:t>62 100,00</w:t>
            </w:r>
          </w:p>
        </w:tc>
      </w:tr>
      <w:tr w:rsidR="006E6FDB" w:rsidRPr="006E6FDB" w:rsidTr="006E6FDB">
        <w:trPr>
          <w:trHeight w:val="135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53</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r w:rsidRPr="006E6FDB">
              <w:rPr>
                <w:rFonts w:ascii="Times New Roman" w:hAnsi="Times New Roman" w:cs="Times New Roman"/>
                <w:color w:val="000000"/>
                <w:sz w:val="16"/>
                <w:szCs w:val="16"/>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w:t>
            </w:r>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ед.</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r>
      <w:tr w:rsidR="006E6FDB" w:rsidRPr="006E6FDB" w:rsidTr="006E6FDB">
        <w:trPr>
          <w:trHeight w:val="202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54</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proofErr w:type="gramStart"/>
            <w:r w:rsidRPr="006E6FDB">
              <w:rPr>
                <w:rFonts w:ascii="Times New Roman" w:hAnsi="Times New Roman" w:cs="Times New Roman"/>
                <w:color w:val="000000"/>
                <w:sz w:val="16"/>
                <w:szCs w:val="16"/>
              </w:rPr>
              <w:t>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roofErr w:type="gramEnd"/>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ед.</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r>
      <w:tr w:rsidR="006E6FDB" w:rsidRPr="006E6FDB" w:rsidTr="006E6FDB">
        <w:trPr>
          <w:trHeight w:val="9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55</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r w:rsidRPr="006E6FDB">
              <w:rPr>
                <w:rFonts w:ascii="Times New Roman" w:hAnsi="Times New Roman" w:cs="Times New Roman"/>
                <w:color w:val="000000"/>
                <w:sz w:val="16"/>
                <w:szCs w:val="16"/>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муниципальным образованием;</w:t>
            </w:r>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ед.</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r>
      <w:tr w:rsidR="006E6FDB" w:rsidRPr="006E6FDB" w:rsidTr="006E6FDB">
        <w:trPr>
          <w:trHeight w:val="9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56</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r w:rsidRPr="006E6FDB">
              <w:rPr>
                <w:rFonts w:ascii="Times New Roman" w:hAnsi="Times New Roman" w:cs="Times New Roman"/>
                <w:color w:val="000000"/>
                <w:sz w:val="16"/>
                <w:szCs w:val="16"/>
              </w:rPr>
              <w:t>количество транспортных средств с автономным источником электрического питания, относящихся к общественному транспорту, регулирование тарифов на услуги по перевозке на которых осуществляется муниципальным образованием;</w:t>
            </w:r>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ед.</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r>
      <w:tr w:rsidR="006E6FDB" w:rsidRPr="006E6FDB" w:rsidTr="006E6FDB">
        <w:trPr>
          <w:trHeight w:val="18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lastRenderedPageBreak/>
              <w:t>57</w:t>
            </w:r>
          </w:p>
        </w:tc>
        <w:tc>
          <w:tcPr>
            <w:tcW w:w="5640" w:type="dxa"/>
            <w:tcBorders>
              <w:top w:val="nil"/>
              <w:left w:val="nil"/>
              <w:bottom w:val="single" w:sz="4"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proofErr w:type="gramStart"/>
            <w:r w:rsidRPr="006E6FDB">
              <w:rPr>
                <w:rFonts w:ascii="Times New Roman" w:hAnsi="Times New Roman" w:cs="Times New Roman"/>
                <w:color w:val="000000"/>
                <w:sz w:val="16"/>
                <w:szCs w:val="16"/>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roofErr w:type="gramEnd"/>
          </w:p>
        </w:tc>
        <w:tc>
          <w:tcPr>
            <w:tcW w:w="960" w:type="dxa"/>
            <w:tcBorders>
              <w:top w:val="nil"/>
              <w:left w:val="nil"/>
              <w:bottom w:val="single" w:sz="4"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ед.</w:t>
            </w:r>
          </w:p>
        </w:tc>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4"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r>
      <w:tr w:rsidR="006E6FDB" w:rsidRPr="006E6FDB" w:rsidTr="006E6FDB">
        <w:trPr>
          <w:trHeight w:val="915"/>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58</w:t>
            </w:r>
          </w:p>
        </w:tc>
        <w:tc>
          <w:tcPr>
            <w:tcW w:w="5640" w:type="dxa"/>
            <w:tcBorders>
              <w:top w:val="nil"/>
              <w:left w:val="nil"/>
              <w:bottom w:val="single" w:sz="8" w:space="0" w:color="auto"/>
              <w:right w:val="single" w:sz="8" w:space="0" w:color="auto"/>
            </w:tcBorders>
            <w:shd w:val="clear" w:color="auto" w:fill="auto"/>
            <w:vAlign w:val="center"/>
            <w:hideMark/>
          </w:tcPr>
          <w:p w:rsidR="006E6FDB" w:rsidRPr="006E6FDB" w:rsidRDefault="006E6FDB" w:rsidP="006E6FDB">
            <w:pPr>
              <w:widowControl/>
              <w:autoSpaceDE/>
              <w:autoSpaceDN/>
              <w:adjustRightInd/>
              <w:ind w:firstLine="0"/>
              <w:jc w:val="left"/>
              <w:rPr>
                <w:rFonts w:ascii="Times New Roman" w:hAnsi="Times New Roman" w:cs="Times New Roman"/>
                <w:color w:val="000000"/>
                <w:sz w:val="16"/>
                <w:szCs w:val="16"/>
              </w:rPr>
            </w:pPr>
            <w:r w:rsidRPr="006E6FDB">
              <w:rPr>
                <w:rFonts w:ascii="Times New Roman" w:hAnsi="Times New Roman" w:cs="Times New Roman"/>
                <w:color w:val="000000"/>
                <w:sz w:val="16"/>
                <w:szCs w:val="16"/>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w:t>
            </w:r>
          </w:p>
        </w:tc>
        <w:tc>
          <w:tcPr>
            <w:tcW w:w="960" w:type="dxa"/>
            <w:tcBorders>
              <w:top w:val="nil"/>
              <w:left w:val="nil"/>
              <w:bottom w:val="single" w:sz="8" w:space="0" w:color="auto"/>
              <w:right w:val="nil"/>
            </w:tcBorders>
            <w:shd w:val="clear" w:color="auto" w:fill="auto"/>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ед.</w:t>
            </w:r>
          </w:p>
        </w:tc>
        <w:tc>
          <w:tcPr>
            <w:tcW w:w="1940" w:type="dxa"/>
            <w:tcBorders>
              <w:top w:val="nil"/>
              <w:left w:val="single" w:sz="4" w:space="0" w:color="auto"/>
              <w:bottom w:val="single" w:sz="8"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8"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8"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8" w:space="0" w:color="auto"/>
              <w:right w:val="single" w:sz="4"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c>
          <w:tcPr>
            <w:tcW w:w="1540" w:type="dxa"/>
            <w:tcBorders>
              <w:top w:val="nil"/>
              <w:left w:val="nil"/>
              <w:bottom w:val="single" w:sz="8" w:space="0" w:color="auto"/>
              <w:right w:val="single" w:sz="8" w:space="0" w:color="auto"/>
            </w:tcBorders>
            <w:shd w:val="clear" w:color="000000" w:fill="FFFFFF"/>
            <w:noWrap/>
            <w:vAlign w:val="center"/>
            <w:hideMark/>
          </w:tcPr>
          <w:p w:rsidR="006E6FDB" w:rsidRPr="006E6FDB" w:rsidRDefault="006E6FDB" w:rsidP="006E6FDB">
            <w:pPr>
              <w:widowControl/>
              <w:autoSpaceDE/>
              <w:autoSpaceDN/>
              <w:adjustRightInd/>
              <w:ind w:firstLine="0"/>
              <w:jc w:val="center"/>
              <w:rPr>
                <w:rFonts w:ascii="Times New Roman" w:hAnsi="Times New Roman" w:cs="Times New Roman"/>
                <w:sz w:val="16"/>
                <w:szCs w:val="16"/>
              </w:rPr>
            </w:pPr>
            <w:r w:rsidRPr="006E6FDB">
              <w:rPr>
                <w:rFonts w:ascii="Times New Roman" w:hAnsi="Times New Roman" w:cs="Times New Roman"/>
                <w:sz w:val="16"/>
                <w:szCs w:val="16"/>
              </w:rPr>
              <w:t> </w:t>
            </w:r>
          </w:p>
        </w:tc>
      </w:tr>
    </w:tbl>
    <w:p w:rsidR="006E6FDB" w:rsidRDefault="006E6FDB"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tbl>
      <w:tblPr>
        <w:tblW w:w="14899" w:type="dxa"/>
        <w:tblInd w:w="392" w:type="dxa"/>
        <w:tblLook w:val="04A0"/>
      </w:tblPr>
      <w:tblGrid>
        <w:gridCol w:w="960"/>
        <w:gridCol w:w="3580"/>
        <w:gridCol w:w="1629"/>
        <w:gridCol w:w="2100"/>
        <w:gridCol w:w="1340"/>
        <w:gridCol w:w="1260"/>
        <w:gridCol w:w="1220"/>
        <w:gridCol w:w="1180"/>
        <w:gridCol w:w="1180"/>
        <w:gridCol w:w="450"/>
      </w:tblGrid>
      <w:tr w:rsidR="00936F8E" w:rsidRPr="00936F8E" w:rsidTr="00754CBA">
        <w:trPr>
          <w:trHeight w:val="225"/>
        </w:trPr>
        <w:tc>
          <w:tcPr>
            <w:tcW w:w="96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left"/>
              <w:rPr>
                <w:rFonts w:ascii="Times New Roman" w:hAnsi="Times New Roman" w:cs="Times New Roman"/>
                <w:sz w:val="24"/>
                <w:szCs w:val="24"/>
              </w:rPr>
            </w:pPr>
          </w:p>
        </w:tc>
        <w:tc>
          <w:tcPr>
            <w:tcW w:w="358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left"/>
              <w:rPr>
                <w:rFonts w:ascii="Times New Roman" w:hAnsi="Times New Roman" w:cs="Times New Roman"/>
                <w:sz w:val="24"/>
                <w:szCs w:val="24"/>
              </w:rPr>
            </w:pPr>
          </w:p>
        </w:tc>
        <w:tc>
          <w:tcPr>
            <w:tcW w:w="1629"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left"/>
              <w:rPr>
                <w:rFonts w:ascii="Times New Roman" w:hAnsi="Times New Roman" w:cs="Times New Roman"/>
                <w:sz w:val="24"/>
                <w:szCs w:val="24"/>
              </w:rPr>
            </w:pPr>
          </w:p>
        </w:tc>
        <w:tc>
          <w:tcPr>
            <w:tcW w:w="210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left"/>
              <w:rPr>
                <w:rFonts w:ascii="Times New Roman" w:hAnsi="Times New Roman" w:cs="Times New Roman"/>
                <w:sz w:val="24"/>
                <w:szCs w:val="24"/>
              </w:rPr>
            </w:pPr>
          </w:p>
        </w:tc>
        <w:tc>
          <w:tcPr>
            <w:tcW w:w="134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left"/>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left"/>
              <w:rPr>
                <w:rFonts w:ascii="Times New Roman" w:hAnsi="Times New Roman" w:cs="Times New Roman"/>
                <w:sz w:val="24"/>
                <w:szCs w:val="24"/>
              </w:rPr>
            </w:pPr>
          </w:p>
        </w:tc>
        <w:tc>
          <w:tcPr>
            <w:tcW w:w="4030" w:type="dxa"/>
            <w:gridSpan w:val="4"/>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right"/>
              <w:rPr>
                <w:rFonts w:ascii="Times New Roman" w:hAnsi="Times New Roman" w:cs="Times New Roman"/>
                <w:b/>
                <w:bCs/>
                <w:sz w:val="24"/>
                <w:szCs w:val="24"/>
              </w:rPr>
            </w:pPr>
            <w:r w:rsidRPr="00936F8E">
              <w:rPr>
                <w:rFonts w:ascii="Times New Roman" w:hAnsi="Times New Roman" w:cs="Times New Roman"/>
                <w:b/>
                <w:bCs/>
                <w:sz w:val="24"/>
                <w:szCs w:val="24"/>
              </w:rPr>
              <w:t>Приложение 2.1</w:t>
            </w:r>
          </w:p>
        </w:tc>
      </w:tr>
      <w:tr w:rsidR="00754CBA" w:rsidRPr="00936F8E" w:rsidTr="00754CBA">
        <w:trPr>
          <w:trHeight w:val="225"/>
        </w:trPr>
        <w:tc>
          <w:tcPr>
            <w:tcW w:w="960" w:type="dxa"/>
            <w:tcBorders>
              <w:top w:val="nil"/>
              <w:left w:val="nil"/>
              <w:bottom w:val="nil"/>
              <w:right w:val="nil"/>
            </w:tcBorders>
            <w:shd w:val="clear" w:color="auto" w:fill="auto"/>
            <w:noWrap/>
            <w:vAlign w:val="center"/>
            <w:hideMark/>
          </w:tcPr>
          <w:p w:rsidR="00754CBA" w:rsidRPr="00936F8E" w:rsidRDefault="00754CBA" w:rsidP="00936F8E">
            <w:pPr>
              <w:widowControl/>
              <w:autoSpaceDE/>
              <w:autoSpaceDN/>
              <w:adjustRightInd/>
              <w:ind w:firstLine="0"/>
              <w:jc w:val="left"/>
              <w:rPr>
                <w:rFonts w:ascii="Times New Roman" w:hAnsi="Times New Roman" w:cs="Times New Roman"/>
                <w:sz w:val="24"/>
                <w:szCs w:val="24"/>
              </w:rPr>
            </w:pPr>
          </w:p>
        </w:tc>
        <w:tc>
          <w:tcPr>
            <w:tcW w:w="3580" w:type="dxa"/>
            <w:tcBorders>
              <w:top w:val="nil"/>
              <w:left w:val="nil"/>
              <w:bottom w:val="nil"/>
              <w:right w:val="nil"/>
            </w:tcBorders>
            <w:shd w:val="clear" w:color="auto" w:fill="auto"/>
            <w:noWrap/>
            <w:vAlign w:val="center"/>
            <w:hideMark/>
          </w:tcPr>
          <w:p w:rsidR="00754CBA" w:rsidRPr="00936F8E" w:rsidRDefault="00754CBA" w:rsidP="00936F8E">
            <w:pPr>
              <w:widowControl/>
              <w:autoSpaceDE/>
              <w:autoSpaceDN/>
              <w:adjustRightInd/>
              <w:ind w:firstLine="0"/>
              <w:jc w:val="left"/>
              <w:rPr>
                <w:rFonts w:ascii="Times New Roman" w:hAnsi="Times New Roman" w:cs="Times New Roman"/>
                <w:sz w:val="24"/>
                <w:szCs w:val="24"/>
              </w:rPr>
            </w:pPr>
          </w:p>
        </w:tc>
        <w:tc>
          <w:tcPr>
            <w:tcW w:w="1629" w:type="dxa"/>
            <w:tcBorders>
              <w:top w:val="nil"/>
              <w:left w:val="nil"/>
              <w:bottom w:val="nil"/>
              <w:right w:val="nil"/>
            </w:tcBorders>
            <w:shd w:val="clear" w:color="auto" w:fill="auto"/>
            <w:noWrap/>
            <w:vAlign w:val="center"/>
            <w:hideMark/>
          </w:tcPr>
          <w:p w:rsidR="00754CBA" w:rsidRPr="00936F8E" w:rsidRDefault="00754CBA" w:rsidP="00936F8E">
            <w:pPr>
              <w:widowControl/>
              <w:autoSpaceDE/>
              <w:autoSpaceDN/>
              <w:adjustRightInd/>
              <w:ind w:firstLine="0"/>
              <w:jc w:val="left"/>
              <w:rPr>
                <w:rFonts w:ascii="Times New Roman" w:hAnsi="Times New Roman" w:cs="Times New Roman"/>
                <w:sz w:val="24"/>
                <w:szCs w:val="24"/>
              </w:rPr>
            </w:pPr>
          </w:p>
        </w:tc>
        <w:tc>
          <w:tcPr>
            <w:tcW w:w="2100" w:type="dxa"/>
            <w:tcBorders>
              <w:top w:val="nil"/>
              <w:left w:val="nil"/>
              <w:bottom w:val="nil"/>
              <w:right w:val="nil"/>
            </w:tcBorders>
            <w:shd w:val="clear" w:color="auto" w:fill="auto"/>
            <w:noWrap/>
            <w:vAlign w:val="center"/>
            <w:hideMark/>
          </w:tcPr>
          <w:p w:rsidR="00754CBA" w:rsidRPr="00936F8E" w:rsidRDefault="00754CBA" w:rsidP="00936F8E">
            <w:pPr>
              <w:widowControl/>
              <w:autoSpaceDE/>
              <w:autoSpaceDN/>
              <w:adjustRightInd/>
              <w:ind w:firstLine="0"/>
              <w:jc w:val="left"/>
              <w:rPr>
                <w:rFonts w:ascii="Times New Roman" w:hAnsi="Times New Roman" w:cs="Times New Roman"/>
                <w:sz w:val="24"/>
                <w:szCs w:val="24"/>
              </w:rPr>
            </w:pPr>
          </w:p>
        </w:tc>
        <w:tc>
          <w:tcPr>
            <w:tcW w:w="1340" w:type="dxa"/>
            <w:tcBorders>
              <w:top w:val="nil"/>
              <w:left w:val="nil"/>
              <w:bottom w:val="nil"/>
              <w:right w:val="nil"/>
            </w:tcBorders>
            <w:shd w:val="clear" w:color="auto" w:fill="auto"/>
            <w:noWrap/>
            <w:vAlign w:val="center"/>
            <w:hideMark/>
          </w:tcPr>
          <w:p w:rsidR="00754CBA" w:rsidRPr="00936F8E" w:rsidRDefault="00754CBA" w:rsidP="00936F8E">
            <w:pPr>
              <w:widowControl/>
              <w:autoSpaceDE/>
              <w:autoSpaceDN/>
              <w:adjustRightInd/>
              <w:ind w:firstLine="0"/>
              <w:jc w:val="left"/>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center"/>
            <w:hideMark/>
          </w:tcPr>
          <w:p w:rsidR="00754CBA" w:rsidRPr="00936F8E" w:rsidRDefault="00754CBA" w:rsidP="00936F8E">
            <w:pPr>
              <w:widowControl/>
              <w:autoSpaceDE/>
              <w:autoSpaceDN/>
              <w:adjustRightInd/>
              <w:ind w:firstLine="0"/>
              <w:jc w:val="left"/>
              <w:rPr>
                <w:rFonts w:ascii="Times New Roman" w:hAnsi="Times New Roman" w:cs="Times New Roman"/>
                <w:sz w:val="24"/>
                <w:szCs w:val="24"/>
              </w:rPr>
            </w:pPr>
          </w:p>
        </w:tc>
        <w:tc>
          <w:tcPr>
            <w:tcW w:w="4030" w:type="dxa"/>
            <w:gridSpan w:val="4"/>
            <w:tcBorders>
              <w:top w:val="nil"/>
              <w:left w:val="nil"/>
              <w:bottom w:val="nil"/>
              <w:right w:val="nil"/>
            </w:tcBorders>
            <w:shd w:val="clear" w:color="auto" w:fill="auto"/>
            <w:noWrap/>
            <w:vAlign w:val="center"/>
            <w:hideMark/>
          </w:tcPr>
          <w:p w:rsidR="00754CBA" w:rsidRPr="00936F8E" w:rsidRDefault="00754CBA" w:rsidP="00936F8E">
            <w:pPr>
              <w:widowControl/>
              <w:autoSpaceDE/>
              <w:autoSpaceDN/>
              <w:adjustRightInd/>
              <w:ind w:firstLine="0"/>
              <w:jc w:val="right"/>
              <w:rPr>
                <w:rFonts w:ascii="Times New Roman" w:hAnsi="Times New Roman" w:cs="Times New Roman"/>
                <w:b/>
                <w:bCs/>
                <w:sz w:val="24"/>
                <w:szCs w:val="24"/>
              </w:rPr>
            </w:pPr>
          </w:p>
        </w:tc>
      </w:tr>
      <w:tr w:rsidR="00936F8E" w:rsidRPr="00936F8E" w:rsidTr="00754CBA">
        <w:trPr>
          <w:trHeight w:val="225"/>
        </w:trPr>
        <w:tc>
          <w:tcPr>
            <w:tcW w:w="14899" w:type="dxa"/>
            <w:gridSpan w:val="10"/>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24"/>
                <w:szCs w:val="24"/>
              </w:rPr>
            </w:pPr>
            <w:r w:rsidRPr="00936F8E">
              <w:rPr>
                <w:rFonts w:ascii="Times New Roman" w:hAnsi="Times New Roman" w:cs="Times New Roman"/>
                <w:b/>
                <w:bCs/>
                <w:color w:val="000000"/>
                <w:sz w:val="24"/>
                <w:szCs w:val="24"/>
              </w:rPr>
              <w:t>Расчет целевых показателей в области энергосбережения и повышения энергетической эффективности муниципального образования</w:t>
            </w:r>
          </w:p>
        </w:tc>
      </w:tr>
      <w:tr w:rsidR="00936F8E" w:rsidRPr="00936F8E" w:rsidTr="00754CBA">
        <w:trPr>
          <w:gridAfter w:val="1"/>
          <w:wAfter w:w="450" w:type="dxa"/>
          <w:trHeight w:val="225"/>
        </w:trPr>
        <w:tc>
          <w:tcPr>
            <w:tcW w:w="96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358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1629"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210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134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126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122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118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c>
          <w:tcPr>
            <w:tcW w:w="1180" w:type="dxa"/>
            <w:tcBorders>
              <w:top w:val="nil"/>
              <w:left w:val="nil"/>
              <w:bottom w:val="nil"/>
              <w:right w:val="nil"/>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p>
        </w:tc>
      </w:tr>
      <w:tr w:rsidR="00936F8E" w:rsidRPr="00936F8E" w:rsidTr="00754CBA">
        <w:trPr>
          <w:gridAfter w:val="1"/>
          <w:wAfter w:w="450" w:type="dxa"/>
          <w:trHeight w:val="43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w:t>
            </w:r>
          </w:p>
        </w:tc>
        <w:tc>
          <w:tcPr>
            <w:tcW w:w="3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Наименование показателей</w:t>
            </w:r>
          </w:p>
        </w:tc>
        <w:tc>
          <w:tcPr>
            <w:tcW w:w="1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 xml:space="preserve">Ед. </w:t>
            </w:r>
            <w:proofErr w:type="spellStart"/>
            <w:r w:rsidRPr="00936F8E">
              <w:rPr>
                <w:rFonts w:ascii="Times New Roman" w:hAnsi="Times New Roman" w:cs="Times New Roman"/>
                <w:b/>
                <w:bCs/>
                <w:color w:val="000000"/>
                <w:sz w:val="16"/>
                <w:szCs w:val="16"/>
              </w:rPr>
              <w:t>изм</w:t>
            </w:r>
            <w:proofErr w:type="spellEnd"/>
            <w:r w:rsidRPr="00936F8E">
              <w:rPr>
                <w:rFonts w:ascii="Times New Roman" w:hAnsi="Times New Roman" w:cs="Times New Roman"/>
                <w:b/>
                <w:bCs/>
                <w:color w:val="000000"/>
                <w:sz w:val="16"/>
                <w:szCs w:val="16"/>
              </w:rPr>
              <w:t>.</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Расчетная формула</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Значения целевых показателей</w:t>
            </w:r>
          </w:p>
        </w:tc>
        <w:tc>
          <w:tcPr>
            <w:tcW w:w="4840" w:type="dxa"/>
            <w:gridSpan w:val="4"/>
            <w:tcBorders>
              <w:top w:val="single" w:sz="4" w:space="0" w:color="auto"/>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Прогнозные значения</w:t>
            </w:r>
          </w:p>
        </w:tc>
      </w:tr>
      <w:tr w:rsidR="00936F8E" w:rsidRPr="00936F8E" w:rsidTr="00754CBA">
        <w:trPr>
          <w:gridAfter w:val="1"/>
          <w:wAfter w:w="450" w:type="dxa"/>
          <w:trHeight w:val="42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36F8E" w:rsidRPr="00936F8E" w:rsidRDefault="00936F8E" w:rsidP="00936F8E">
            <w:pPr>
              <w:widowControl/>
              <w:autoSpaceDE/>
              <w:autoSpaceDN/>
              <w:adjustRightInd/>
              <w:ind w:firstLine="0"/>
              <w:jc w:val="left"/>
              <w:rPr>
                <w:rFonts w:ascii="Times New Roman" w:hAnsi="Times New Roman" w:cs="Times New Roman"/>
                <w:b/>
                <w:bCs/>
                <w:color w:val="000000"/>
                <w:sz w:val="16"/>
                <w:szCs w:val="16"/>
              </w:rPr>
            </w:pPr>
          </w:p>
        </w:tc>
        <w:tc>
          <w:tcPr>
            <w:tcW w:w="3580" w:type="dxa"/>
            <w:vMerge/>
            <w:tcBorders>
              <w:top w:val="single" w:sz="4" w:space="0" w:color="auto"/>
              <w:left w:val="single" w:sz="4" w:space="0" w:color="auto"/>
              <w:bottom w:val="single" w:sz="4" w:space="0" w:color="auto"/>
              <w:right w:val="single" w:sz="4" w:space="0" w:color="auto"/>
            </w:tcBorders>
            <w:vAlign w:val="center"/>
            <w:hideMark/>
          </w:tcPr>
          <w:p w:rsidR="00936F8E" w:rsidRPr="00936F8E" w:rsidRDefault="00936F8E" w:rsidP="00936F8E">
            <w:pPr>
              <w:widowControl/>
              <w:autoSpaceDE/>
              <w:autoSpaceDN/>
              <w:adjustRightInd/>
              <w:ind w:firstLine="0"/>
              <w:jc w:val="left"/>
              <w:rPr>
                <w:rFonts w:ascii="Times New Roman" w:hAnsi="Times New Roman" w:cs="Times New Roman"/>
                <w:b/>
                <w:bCs/>
                <w:color w:val="000000"/>
                <w:sz w:val="16"/>
                <w:szCs w:val="16"/>
              </w:rPr>
            </w:pPr>
          </w:p>
        </w:tc>
        <w:tc>
          <w:tcPr>
            <w:tcW w:w="1629" w:type="dxa"/>
            <w:vMerge/>
            <w:tcBorders>
              <w:top w:val="single" w:sz="4" w:space="0" w:color="auto"/>
              <w:left w:val="single" w:sz="4" w:space="0" w:color="auto"/>
              <w:bottom w:val="single" w:sz="4" w:space="0" w:color="auto"/>
              <w:right w:val="single" w:sz="4" w:space="0" w:color="auto"/>
            </w:tcBorders>
            <w:vAlign w:val="center"/>
            <w:hideMark/>
          </w:tcPr>
          <w:p w:rsidR="00936F8E" w:rsidRPr="00936F8E" w:rsidRDefault="00936F8E" w:rsidP="00936F8E">
            <w:pPr>
              <w:widowControl/>
              <w:autoSpaceDE/>
              <w:autoSpaceDN/>
              <w:adjustRightInd/>
              <w:ind w:firstLine="0"/>
              <w:jc w:val="left"/>
              <w:rPr>
                <w:rFonts w:ascii="Times New Roman" w:hAnsi="Times New Roman" w:cs="Times New Roman"/>
                <w:b/>
                <w:bCs/>
                <w:color w:val="000000"/>
                <w:sz w:val="16"/>
                <w:szCs w:val="16"/>
              </w:rPr>
            </w:pP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 xml:space="preserve">(данные берутся из </w:t>
            </w:r>
            <w:r w:rsidRPr="00936F8E">
              <w:rPr>
                <w:rFonts w:ascii="Times New Roman" w:hAnsi="Times New Roman" w:cs="Times New Roman"/>
                <w:b/>
                <w:bCs/>
                <w:color w:val="000000"/>
                <w:sz w:val="16"/>
                <w:szCs w:val="16"/>
                <w:u w:val="single"/>
              </w:rPr>
              <w:t>Приложения 2</w:t>
            </w:r>
            <w:r w:rsidRPr="00936F8E">
              <w:rPr>
                <w:rFonts w:ascii="Times New Roman" w:hAnsi="Times New Roman" w:cs="Times New Roman"/>
                <w:b/>
                <w:bCs/>
                <w:color w:val="000000"/>
                <w:sz w:val="16"/>
                <w:szCs w:val="16"/>
              </w:rPr>
              <w:t>)</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2016</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2017</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2018</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2019</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2020</w:t>
            </w:r>
          </w:p>
        </w:tc>
      </w:tr>
      <w:tr w:rsidR="00936F8E" w:rsidRPr="00936F8E" w:rsidTr="00754CBA">
        <w:trPr>
          <w:gridAfter w:val="1"/>
          <w:wAfter w:w="450" w:type="dxa"/>
          <w:trHeight w:val="225"/>
        </w:trPr>
        <w:tc>
          <w:tcPr>
            <w:tcW w:w="1444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Группа А. Общие целевые показатели в области энергосбережения и повышения энергетической эффективности</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А.1.</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gramStart"/>
            <w:r w:rsidRPr="00936F8E">
              <w:rPr>
                <w:rFonts w:ascii="Times New Roman" w:hAnsi="Times New Roman" w:cs="Times New Roman"/>
                <w:color w:val="000000"/>
                <w:sz w:val="16"/>
                <w:szCs w:val="16"/>
              </w:rPr>
              <w:t>Доля объемов ЭЭ, расчеты за которую осуществляются с использованием приборов учета, в общем объеме ЭЭ, потребляемой на территории МО</w:t>
            </w:r>
            <w:proofErr w:type="gramEnd"/>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(п.6/п.1)*100%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100,0%</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100,0%</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100,0%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100,0%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100,0%</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А.2.</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Доля объемов ТЭ, расчеты за которую осуществляются с использованием приборов учета</w:t>
            </w:r>
            <w:proofErr w:type="gramStart"/>
            <w:r w:rsidRPr="00936F8E">
              <w:rPr>
                <w:rFonts w:ascii="Times New Roman" w:hAnsi="Times New Roman" w:cs="Times New Roman"/>
                <w:color w:val="000000"/>
                <w:sz w:val="16"/>
                <w:szCs w:val="16"/>
              </w:rPr>
              <w:t xml:space="preserve"> ,</w:t>
            </w:r>
            <w:proofErr w:type="gramEnd"/>
            <w:r w:rsidRPr="00936F8E">
              <w:rPr>
                <w:rFonts w:ascii="Times New Roman" w:hAnsi="Times New Roman" w:cs="Times New Roman"/>
                <w:color w:val="000000"/>
                <w:sz w:val="16"/>
                <w:szCs w:val="16"/>
              </w:rPr>
              <w:t xml:space="preserve"> в общем объеме ТЭ, потребляемой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(п.7/п.2)*100%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46,4%</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46,0%</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46,1%</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46,2%</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46,2%</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А.3.</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Доля объемов  Холодной воды, расчеты за которую осуществляются с использованием приборов учета в общем объеме воды, потребляемой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(п.8/п.3)*100%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56,1%</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56,1%</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56,1%</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56,0%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56,0%</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А.4.</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Доля объемов  Горячей воды, расчеты за которую осуществляются с использованием приборов учета в общем объеме воды, потребляемой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(п.9/п.4)*100%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47,5%</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48,9%</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48,9%</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48,9%</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48,9%</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А.5.</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Доля объемов природного газа, расчеты за который осуществляются с использованием приборов учета  в общем объеме природного газа, потребляемого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(п.10/п.5)*100%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194,1%</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194,5%</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195,2%</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195,8%</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196,2%</w:t>
            </w:r>
          </w:p>
        </w:tc>
      </w:tr>
      <w:tr w:rsidR="00936F8E" w:rsidRPr="00936F8E" w:rsidTr="00754CBA">
        <w:trPr>
          <w:gridAfter w:val="1"/>
          <w:wAfter w:w="450" w:type="dxa"/>
          <w:trHeight w:val="13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А.6.</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(п.11/п.12.)*100%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0,04%</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0,04%</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0,04%</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0,04%</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0,04%</w:t>
            </w:r>
          </w:p>
        </w:tc>
      </w:tr>
      <w:tr w:rsidR="00936F8E" w:rsidRPr="00936F8E" w:rsidTr="00754CBA">
        <w:trPr>
          <w:gridAfter w:val="1"/>
          <w:wAfter w:w="450" w:type="dxa"/>
          <w:trHeight w:val="225"/>
        </w:trPr>
        <w:tc>
          <w:tcPr>
            <w:tcW w:w="1444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Группа С. Целевые показатели в области энергосбережения и повышения энергетической эффективности в бюджетном секторе</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С.1.</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Уд</w:t>
            </w:r>
            <w:proofErr w:type="gramStart"/>
            <w:r w:rsidRPr="00936F8E">
              <w:rPr>
                <w:rFonts w:ascii="Times New Roman" w:hAnsi="Times New Roman" w:cs="Times New Roman"/>
                <w:color w:val="000000"/>
                <w:sz w:val="16"/>
                <w:szCs w:val="16"/>
              </w:rPr>
              <w:t>.р</w:t>
            </w:r>
            <w:proofErr w:type="gramEnd"/>
            <w:r w:rsidRPr="00936F8E">
              <w:rPr>
                <w:rFonts w:ascii="Times New Roman" w:hAnsi="Times New Roman" w:cs="Times New Roman"/>
                <w:color w:val="000000"/>
                <w:sz w:val="16"/>
                <w:szCs w:val="16"/>
              </w:rPr>
              <w:t>асход</w:t>
            </w:r>
            <w:proofErr w:type="spellEnd"/>
            <w:r w:rsidRPr="00936F8E">
              <w:rPr>
                <w:rFonts w:ascii="Times New Roman" w:hAnsi="Times New Roman" w:cs="Times New Roman"/>
                <w:color w:val="000000"/>
                <w:sz w:val="16"/>
                <w:szCs w:val="16"/>
              </w:rPr>
              <w:t xml:space="preserve"> ЭЭ  на снабжение органов местного самоуправления и муниципальных учреждений ( в расчете на 1 кв. метр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кВтч\кв</w:t>
            </w:r>
            <w:proofErr w:type="gramStart"/>
            <w:r w:rsidRPr="00936F8E">
              <w:rPr>
                <w:rFonts w:ascii="Times New Roman" w:hAnsi="Times New Roman" w:cs="Times New Roman"/>
                <w:color w:val="000000"/>
                <w:sz w:val="16"/>
                <w:szCs w:val="16"/>
              </w:rPr>
              <w:t>.м</w:t>
            </w:r>
            <w:proofErr w:type="spellEnd"/>
            <w:proofErr w:type="gramEnd"/>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п.13./п.14.</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27,302</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26,483</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25,688</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24,918</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24,170</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С.2.</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Уд</w:t>
            </w:r>
            <w:proofErr w:type="gramStart"/>
            <w:r w:rsidRPr="00936F8E">
              <w:rPr>
                <w:rFonts w:ascii="Times New Roman" w:hAnsi="Times New Roman" w:cs="Times New Roman"/>
                <w:color w:val="000000"/>
                <w:sz w:val="16"/>
                <w:szCs w:val="16"/>
              </w:rPr>
              <w:t>.р</w:t>
            </w:r>
            <w:proofErr w:type="gramEnd"/>
            <w:r w:rsidRPr="00936F8E">
              <w:rPr>
                <w:rFonts w:ascii="Times New Roman" w:hAnsi="Times New Roman" w:cs="Times New Roman"/>
                <w:color w:val="000000"/>
                <w:sz w:val="16"/>
                <w:szCs w:val="16"/>
              </w:rPr>
              <w:t>асход</w:t>
            </w:r>
            <w:proofErr w:type="spellEnd"/>
            <w:r w:rsidRPr="00936F8E">
              <w:rPr>
                <w:rFonts w:ascii="Times New Roman" w:hAnsi="Times New Roman" w:cs="Times New Roman"/>
                <w:color w:val="000000"/>
                <w:sz w:val="16"/>
                <w:szCs w:val="16"/>
              </w:rPr>
              <w:t xml:space="preserve"> ТЭ  на снабжение органов местного самоуправления и муниципальных учреждений ( в расчете на 1 кв. метр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Гкал/кв</w:t>
            </w:r>
            <w:proofErr w:type="gramStart"/>
            <w:r w:rsidRPr="00936F8E">
              <w:rPr>
                <w:rFonts w:ascii="Times New Roman" w:hAnsi="Times New Roman" w:cs="Times New Roman"/>
                <w:color w:val="000000"/>
                <w:sz w:val="16"/>
                <w:szCs w:val="16"/>
              </w:rPr>
              <w:t>.м</w:t>
            </w:r>
            <w:proofErr w:type="gramEnd"/>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п.15./п.16.</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0,283</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0,274</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0,266</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0,258</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0,250</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lastRenderedPageBreak/>
              <w:t>С.3.</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Уд</w:t>
            </w:r>
            <w:proofErr w:type="gramStart"/>
            <w:r w:rsidRPr="00936F8E">
              <w:rPr>
                <w:rFonts w:ascii="Times New Roman" w:hAnsi="Times New Roman" w:cs="Times New Roman"/>
                <w:color w:val="000000"/>
                <w:sz w:val="16"/>
                <w:szCs w:val="16"/>
              </w:rPr>
              <w:t>.р</w:t>
            </w:r>
            <w:proofErr w:type="gramEnd"/>
            <w:r w:rsidRPr="00936F8E">
              <w:rPr>
                <w:rFonts w:ascii="Times New Roman" w:hAnsi="Times New Roman" w:cs="Times New Roman"/>
                <w:color w:val="000000"/>
                <w:sz w:val="16"/>
                <w:szCs w:val="16"/>
              </w:rPr>
              <w:t>асход</w:t>
            </w:r>
            <w:proofErr w:type="spellEnd"/>
            <w:r w:rsidRPr="00936F8E">
              <w:rPr>
                <w:rFonts w:ascii="Times New Roman" w:hAnsi="Times New Roman" w:cs="Times New Roman"/>
                <w:color w:val="000000"/>
                <w:sz w:val="16"/>
                <w:szCs w:val="16"/>
              </w:rPr>
              <w:t xml:space="preserve"> Холодной воды  на снабжение органов местного самоуправления и муниципальных учреждений ( в расчете на 1 человека)</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куб</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п.17./п.18.</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13,9</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13,5</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13,1</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12,7</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12,3</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С.4.</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Уд</w:t>
            </w:r>
            <w:proofErr w:type="gramStart"/>
            <w:r w:rsidRPr="00936F8E">
              <w:rPr>
                <w:rFonts w:ascii="Times New Roman" w:hAnsi="Times New Roman" w:cs="Times New Roman"/>
                <w:color w:val="000000"/>
                <w:sz w:val="16"/>
                <w:szCs w:val="16"/>
              </w:rPr>
              <w:t>.р</w:t>
            </w:r>
            <w:proofErr w:type="gramEnd"/>
            <w:r w:rsidRPr="00936F8E">
              <w:rPr>
                <w:rFonts w:ascii="Times New Roman" w:hAnsi="Times New Roman" w:cs="Times New Roman"/>
                <w:color w:val="000000"/>
                <w:sz w:val="16"/>
                <w:szCs w:val="16"/>
              </w:rPr>
              <w:t>асход</w:t>
            </w:r>
            <w:proofErr w:type="spellEnd"/>
            <w:r w:rsidRPr="00936F8E">
              <w:rPr>
                <w:rFonts w:ascii="Times New Roman" w:hAnsi="Times New Roman" w:cs="Times New Roman"/>
                <w:color w:val="000000"/>
                <w:sz w:val="16"/>
                <w:szCs w:val="16"/>
              </w:rPr>
              <w:t xml:space="preserve"> Горячей воды  на снабжение органов местного самоуправления и муниципальных учреждений ( в расчете на 1 человека)</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куб</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п.19/п.20.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8,8</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8,5</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8,3</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8,0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7,8</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С.5.</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Уд</w:t>
            </w:r>
            <w:proofErr w:type="gramStart"/>
            <w:r w:rsidRPr="00936F8E">
              <w:rPr>
                <w:rFonts w:ascii="Times New Roman" w:hAnsi="Times New Roman" w:cs="Times New Roman"/>
                <w:color w:val="000000"/>
                <w:sz w:val="16"/>
                <w:szCs w:val="16"/>
              </w:rPr>
              <w:t>.р</w:t>
            </w:r>
            <w:proofErr w:type="gramEnd"/>
            <w:r w:rsidRPr="00936F8E">
              <w:rPr>
                <w:rFonts w:ascii="Times New Roman" w:hAnsi="Times New Roman" w:cs="Times New Roman"/>
                <w:color w:val="000000"/>
                <w:sz w:val="16"/>
                <w:szCs w:val="16"/>
              </w:rPr>
              <w:t>асход</w:t>
            </w:r>
            <w:proofErr w:type="spellEnd"/>
            <w:r w:rsidRPr="00936F8E">
              <w:rPr>
                <w:rFonts w:ascii="Times New Roman" w:hAnsi="Times New Roman" w:cs="Times New Roman"/>
                <w:color w:val="000000"/>
                <w:sz w:val="16"/>
                <w:szCs w:val="16"/>
              </w:rPr>
              <w:t xml:space="preserve"> Природного газа  на снабжение органов местного самоуправления и муниципальных учреждений ( в расчете на 1 человека)</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куб</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п.21/п.22.</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0,000</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0,000</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0,000</w:t>
            </w:r>
          </w:p>
        </w:tc>
      </w:tr>
      <w:tr w:rsidR="00936F8E" w:rsidRPr="00936F8E" w:rsidTr="00754CBA">
        <w:trPr>
          <w:gridAfter w:val="1"/>
          <w:wAfter w:w="450" w:type="dxa"/>
          <w:trHeight w:val="18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С.6.</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 xml:space="preserve">Отношение экономии энергетических ресурсов и воды в </w:t>
            </w:r>
            <w:proofErr w:type="spellStart"/>
            <w:r w:rsidRPr="00936F8E">
              <w:rPr>
                <w:rFonts w:ascii="Times New Roman" w:hAnsi="Times New Roman" w:cs="Times New Roman"/>
                <w:color w:val="000000"/>
                <w:sz w:val="16"/>
                <w:szCs w:val="16"/>
              </w:rPr>
              <w:t>стоймостном</w:t>
            </w:r>
            <w:proofErr w:type="spellEnd"/>
            <w:r w:rsidRPr="00936F8E">
              <w:rPr>
                <w:rFonts w:ascii="Times New Roman" w:hAnsi="Times New Roman" w:cs="Times New Roman"/>
                <w:color w:val="000000"/>
                <w:sz w:val="16"/>
                <w:szCs w:val="16"/>
              </w:rPr>
              <w:t xml:space="preserve"> выражении, достижение которой планируется в результате реализации </w:t>
            </w:r>
            <w:proofErr w:type="spellStart"/>
            <w:r w:rsidRPr="00936F8E">
              <w:rPr>
                <w:rFonts w:ascii="Times New Roman" w:hAnsi="Times New Roman" w:cs="Times New Roman"/>
                <w:color w:val="000000"/>
                <w:sz w:val="16"/>
                <w:szCs w:val="16"/>
              </w:rPr>
              <w:t>энергосервисных</w:t>
            </w:r>
            <w:proofErr w:type="spellEnd"/>
            <w:r w:rsidRPr="00936F8E">
              <w:rPr>
                <w:rFonts w:ascii="Times New Roman" w:hAnsi="Times New Roman" w:cs="Times New Roman"/>
                <w:color w:val="000000"/>
                <w:sz w:val="16"/>
                <w:szCs w:val="16"/>
              </w:rPr>
              <w:t xml:space="preserve"> договоров (контрактов), заключенных органами местного самоуправления и муниципальными учреждениями к общему объему финансирования муниципальных программ</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п.23/п.24.</w:t>
            </w:r>
          </w:p>
        </w:tc>
        <w:tc>
          <w:tcPr>
            <w:tcW w:w="1340" w:type="dxa"/>
            <w:tcBorders>
              <w:top w:val="nil"/>
              <w:left w:val="nil"/>
              <w:bottom w:val="single" w:sz="4" w:space="0" w:color="auto"/>
              <w:right w:val="single" w:sz="4" w:space="0" w:color="auto"/>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w:t>
            </w:r>
          </w:p>
        </w:tc>
        <w:tc>
          <w:tcPr>
            <w:tcW w:w="1260" w:type="dxa"/>
            <w:tcBorders>
              <w:top w:val="nil"/>
              <w:left w:val="nil"/>
              <w:bottom w:val="single" w:sz="4" w:space="0" w:color="auto"/>
              <w:right w:val="single" w:sz="4" w:space="0" w:color="auto"/>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w:t>
            </w:r>
          </w:p>
        </w:tc>
        <w:tc>
          <w:tcPr>
            <w:tcW w:w="1220" w:type="dxa"/>
            <w:tcBorders>
              <w:top w:val="nil"/>
              <w:left w:val="nil"/>
              <w:bottom w:val="single" w:sz="4" w:space="0" w:color="auto"/>
              <w:right w:val="single" w:sz="4" w:space="0" w:color="auto"/>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w:t>
            </w:r>
          </w:p>
        </w:tc>
        <w:tc>
          <w:tcPr>
            <w:tcW w:w="1180" w:type="dxa"/>
            <w:tcBorders>
              <w:top w:val="nil"/>
              <w:left w:val="nil"/>
              <w:bottom w:val="single" w:sz="4" w:space="0" w:color="auto"/>
              <w:right w:val="single" w:sz="4" w:space="0" w:color="auto"/>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w:t>
            </w:r>
          </w:p>
        </w:tc>
        <w:tc>
          <w:tcPr>
            <w:tcW w:w="1180" w:type="dxa"/>
            <w:tcBorders>
              <w:top w:val="nil"/>
              <w:left w:val="nil"/>
              <w:bottom w:val="single" w:sz="4" w:space="0" w:color="auto"/>
              <w:right w:val="single" w:sz="4" w:space="0" w:color="auto"/>
            </w:tcBorders>
            <w:shd w:val="clear" w:color="auto" w:fill="auto"/>
            <w:noWrap/>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w:t>
            </w:r>
          </w:p>
        </w:tc>
      </w:tr>
      <w:tr w:rsidR="00936F8E" w:rsidRPr="00936F8E" w:rsidTr="00754CBA">
        <w:trPr>
          <w:gridAfter w:val="1"/>
          <w:wAfter w:w="450" w:type="dxa"/>
          <w:trHeight w:val="225"/>
        </w:trPr>
        <w:tc>
          <w:tcPr>
            <w:tcW w:w="1444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Группа D. Целевые показатели в области энергосбережения и повышения энергетической эффективности в жилищном фонде</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D.1.</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Удельный расход ТЭ в МКД (в расчете на 1кв</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Гкал/кв</w:t>
            </w:r>
            <w:proofErr w:type="gramStart"/>
            <w:r w:rsidRPr="00936F8E">
              <w:rPr>
                <w:rFonts w:ascii="Times New Roman" w:hAnsi="Times New Roman" w:cs="Times New Roman"/>
                <w:color w:val="000000"/>
                <w:sz w:val="16"/>
                <w:szCs w:val="16"/>
              </w:rPr>
              <w:t>.м</w:t>
            </w:r>
            <w:proofErr w:type="gramEnd"/>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п.25/п.26.</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0,236</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0,233</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0,240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0,232</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0,225</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D.2.</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Удельный расход Холодной воды в МКД (в расчете на 1 жителя)</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куб</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п.27/п.28.</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45,50</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40,95</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36,86</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33,17</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29,85</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D.5.</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Удельный расход Горячей  воды в МКД (в расчете на 1 жителя)</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куб</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  чел.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п.29/п.30.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18,48</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16,80</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16,30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15,81</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15,33</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D.6.</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Удельный расход ЭЭ в МКД (в расчете на 1кв</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кВтч\кв</w:t>
            </w:r>
            <w:proofErr w:type="gramStart"/>
            <w:r w:rsidRPr="00936F8E">
              <w:rPr>
                <w:rFonts w:ascii="Times New Roman" w:hAnsi="Times New Roman" w:cs="Times New Roman"/>
                <w:color w:val="000000"/>
                <w:sz w:val="16"/>
                <w:szCs w:val="16"/>
              </w:rPr>
              <w:t>.м</w:t>
            </w:r>
            <w:proofErr w:type="spellEnd"/>
            <w:proofErr w:type="gramEnd"/>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п.31/п.32.</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29,61</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28,72</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29,55</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28,67</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27,81</w:t>
            </w:r>
          </w:p>
        </w:tc>
      </w:tr>
      <w:tr w:rsidR="00936F8E" w:rsidRPr="00936F8E" w:rsidTr="00754CBA">
        <w:trPr>
          <w:gridAfter w:val="1"/>
          <w:wAfter w:w="450" w:type="dxa"/>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D.3.</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Удельный расход природного газа в МКД с индивидуальными системами газового отопления (в расчете на 1кв</w:t>
            </w:r>
            <w:proofErr w:type="gramStart"/>
            <w:r w:rsidRPr="00936F8E">
              <w:rPr>
                <w:rFonts w:ascii="Times New Roman" w:hAnsi="Times New Roman" w:cs="Times New Roman"/>
                <w:color w:val="000000"/>
                <w:sz w:val="16"/>
                <w:szCs w:val="16"/>
              </w:rPr>
              <w:t>.м</w:t>
            </w:r>
            <w:proofErr w:type="gramEnd"/>
            <w:r w:rsidRPr="00936F8E">
              <w:rPr>
                <w:rFonts w:ascii="Times New Roman" w:hAnsi="Times New Roman" w:cs="Times New Roman"/>
                <w:color w:val="000000"/>
                <w:sz w:val="16"/>
                <w:szCs w:val="16"/>
              </w:rPr>
              <w:t>етр общей площади)</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тыс</w:t>
            </w:r>
            <w:proofErr w:type="gramStart"/>
            <w:r w:rsidRPr="00936F8E">
              <w:rPr>
                <w:rFonts w:ascii="Times New Roman" w:hAnsi="Times New Roman" w:cs="Times New Roman"/>
                <w:color w:val="000000"/>
                <w:sz w:val="16"/>
                <w:szCs w:val="16"/>
              </w:rPr>
              <w:t>.к</w:t>
            </w:r>
            <w:proofErr w:type="gramEnd"/>
            <w:r w:rsidRPr="00936F8E">
              <w:rPr>
                <w:rFonts w:ascii="Times New Roman" w:hAnsi="Times New Roman" w:cs="Times New Roman"/>
                <w:color w:val="000000"/>
                <w:sz w:val="16"/>
                <w:szCs w:val="16"/>
              </w:rPr>
              <w:t>уб.м/кв.м</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п.33/п.34.</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0,03</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0,03</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0,03</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0,03</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0,03</w:t>
            </w:r>
          </w:p>
        </w:tc>
      </w:tr>
      <w:tr w:rsidR="00936F8E" w:rsidRPr="00936F8E" w:rsidTr="00754CBA">
        <w:trPr>
          <w:gridAfter w:val="1"/>
          <w:wAfter w:w="450" w:type="dxa"/>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D.4.</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Удельный расход природного газа в МКД с иными системами теплоснабжения (в расчете на 1 жителя)</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тыс</w:t>
            </w:r>
            <w:proofErr w:type="gramStart"/>
            <w:r w:rsidRPr="00936F8E">
              <w:rPr>
                <w:rFonts w:ascii="Times New Roman" w:hAnsi="Times New Roman" w:cs="Times New Roman"/>
                <w:color w:val="000000"/>
                <w:sz w:val="16"/>
                <w:szCs w:val="16"/>
              </w:rPr>
              <w:t>.к</w:t>
            </w:r>
            <w:proofErr w:type="gramEnd"/>
            <w:r w:rsidRPr="00936F8E">
              <w:rPr>
                <w:rFonts w:ascii="Times New Roman" w:hAnsi="Times New Roman" w:cs="Times New Roman"/>
                <w:color w:val="000000"/>
                <w:sz w:val="16"/>
                <w:szCs w:val="16"/>
              </w:rPr>
              <w:t>уб.м/чел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п.35/п.36.</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0,57</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0,57</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0,57</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0,57</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0,57</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D.5.</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 xml:space="preserve">Удельный </w:t>
            </w:r>
            <w:proofErr w:type="spellStart"/>
            <w:r w:rsidRPr="00936F8E">
              <w:rPr>
                <w:rFonts w:ascii="Times New Roman" w:hAnsi="Times New Roman" w:cs="Times New Roman"/>
                <w:color w:val="000000"/>
                <w:sz w:val="16"/>
                <w:szCs w:val="16"/>
              </w:rPr>
              <w:t>сумарный</w:t>
            </w:r>
            <w:proofErr w:type="spellEnd"/>
            <w:r w:rsidRPr="00936F8E">
              <w:rPr>
                <w:rFonts w:ascii="Times New Roman" w:hAnsi="Times New Roman" w:cs="Times New Roman"/>
                <w:color w:val="000000"/>
                <w:sz w:val="16"/>
                <w:szCs w:val="16"/>
              </w:rPr>
              <w:t xml:space="preserve"> расход энергетических ресурсов в МКД</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 xml:space="preserve">т </w:t>
            </w:r>
            <w:proofErr w:type="spellStart"/>
            <w:r w:rsidRPr="00936F8E">
              <w:rPr>
                <w:rFonts w:ascii="Times New Roman" w:hAnsi="Times New Roman" w:cs="Times New Roman"/>
                <w:color w:val="000000"/>
                <w:sz w:val="16"/>
                <w:szCs w:val="16"/>
              </w:rPr>
              <w:t>у</w:t>
            </w:r>
            <w:proofErr w:type="gramStart"/>
            <w:r w:rsidRPr="00936F8E">
              <w:rPr>
                <w:rFonts w:ascii="Times New Roman" w:hAnsi="Times New Roman" w:cs="Times New Roman"/>
                <w:color w:val="000000"/>
                <w:sz w:val="16"/>
                <w:szCs w:val="16"/>
              </w:rPr>
              <w:t>.т</w:t>
            </w:r>
            <w:proofErr w:type="spellEnd"/>
            <w:proofErr w:type="gramEnd"/>
            <w:r w:rsidRPr="00936F8E">
              <w:rPr>
                <w:rFonts w:ascii="Times New Roman" w:hAnsi="Times New Roman" w:cs="Times New Roman"/>
                <w:color w:val="000000"/>
                <w:sz w:val="16"/>
                <w:szCs w:val="16"/>
              </w:rPr>
              <w:t>/кв.м.</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п.37/п.38.</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0,010</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0,010</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0,010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0,010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0,010</w:t>
            </w:r>
          </w:p>
        </w:tc>
      </w:tr>
      <w:tr w:rsidR="00936F8E" w:rsidRPr="00936F8E" w:rsidTr="00754CBA">
        <w:trPr>
          <w:gridAfter w:val="1"/>
          <w:wAfter w:w="450" w:type="dxa"/>
          <w:trHeight w:val="225"/>
        </w:trPr>
        <w:tc>
          <w:tcPr>
            <w:tcW w:w="1444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Группа Е. Целевые показатели в области энергосбережения и повышения энергетической эффективности в системах коммунальной инфраструктуры</w:t>
            </w:r>
          </w:p>
        </w:tc>
      </w:tr>
      <w:tr w:rsidR="00936F8E" w:rsidRPr="00936F8E" w:rsidTr="00754CBA">
        <w:trPr>
          <w:gridAfter w:val="1"/>
          <w:wAfter w:w="450" w:type="dxa"/>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Е.1.</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left"/>
              <w:rPr>
                <w:rFonts w:ascii="Times New Roman" w:hAnsi="Times New Roman" w:cs="Times New Roman"/>
                <w:color w:val="000000"/>
                <w:sz w:val="16"/>
                <w:szCs w:val="16"/>
              </w:rPr>
            </w:pPr>
            <w:r w:rsidRPr="00936F8E">
              <w:rPr>
                <w:rFonts w:ascii="Times New Roman" w:hAnsi="Times New Roman" w:cs="Times New Roman"/>
                <w:color w:val="000000"/>
                <w:sz w:val="16"/>
                <w:szCs w:val="16"/>
              </w:rPr>
              <w:t xml:space="preserve">Удельный расход топлива на </w:t>
            </w:r>
            <w:proofErr w:type="spellStart"/>
            <w:r w:rsidRPr="00936F8E">
              <w:rPr>
                <w:rFonts w:ascii="Times New Roman" w:hAnsi="Times New Roman" w:cs="Times New Roman"/>
                <w:color w:val="000000"/>
                <w:sz w:val="16"/>
                <w:szCs w:val="16"/>
              </w:rPr>
              <w:t>выроботку</w:t>
            </w:r>
            <w:proofErr w:type="spellEnd"/>
            <w:r w:rsidRPr="00936F8E">
              <w:rPr>
                <w:rFonts w:ascii="Times New Roman" w:hAnsi="Times New Roman" w:cs="Times New Roman"/>
                <w:color w:val="000000"/>
                <w:sz w:val="16"/>
                <w:szCs w:val="16"/>
              </w:rPr>
              <w:t xml:space="preserve"> тепловой энергии на тепловых электростанциях</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т.у.т</w:t>
            </w:r>
            <w:proofErr w:type="spellEnd"/>
            <w:r w:rsidRPr="00936F8E">
              <w:rPr>
                <w:rFonts w:ascii="Times New Roman" w:hAnsi="Times New Roman" w:cs="Times New Roman"/>
                <w:color w:val="000000"/>
                <w:sz w:val="16"/>
                <w:szCs w:val="16"/>
              </w:rPr>
              <w:t>. /млн. Гкал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п.39/п.40.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0,00</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Е.2.</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 xml:space="preserve">Удельный расход топлива на </w:t>
            </w:r>
            <w:proofErr w:type="spellStart"/>
            <w:r w:rsidRPr="00936F8E">
              <w:rPr>
                <w:rFonts w:ascii="Times New Roman" w:hAnsi="Times New Roman" w:cs="Times New Roman"/>
                <w:color w:val="000000"/>
                <w:sz w:val="16"/>
                <w:szCs w:val="16"/>
              </w:rPr>
              <w:t>выроботку</w:t>
            </w:r>
            <w:proofErr w:type="spellEnd"/>
            <w:r w:rsidRPr="00936F8E">
              <w:rPr>
                <w:rFonts w:ascii="Times New Roman" w:hAnsi="Times New Roman" w:cs="Times New Roman"/>
                <w:color w:val="000000"/>
                <w:sz w:val="16"/>
                <w:szCs w:val="16"/>
              </w:rPr>
              <w:t xml:space="preserve"> тепловой энергии на котельных</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proofErr w:type="gramStart"/>
            <w:r w:rsidRPr="00936F8E">
              <w:rPr>
                <w:rFonts w:ascii="Times New Roman" w:hAnsi="Times New Roman" w:cs="Times New Roman"/>
                <w:color w:val="000000"/>
                <w:sz w:val="16"/>
                <w:szCs w:val="16"/>
              </w:rPr>
              <w:t>г</w:t>
            </w:r>
            <w:proofErr w:type="gramEnd"/>
            <w:r w:rsidRPr="00936F8E">
              <w:rPr>
                <w:rFonts w:ascii="Times New Roman" w:hAnsi="Times New Roman" w:cs="Times New Roman"/>
                <w:color w:val="000000"/>
                <w:sz w:val="16"/>
                <w:szCs w:val="16"/>
              </w:rPr>
              <w:t xml:space="preserve"> </w:t>
            </w:r>
            <w:proofErr w:type="spellStart"/>
            <w:r w:rsidRPr="00936F8E">
              <w:rPr>
                <w:rFonts w:ascii="Times New Roman" w:hAnsi="Times New Roman" w:cs="Times New Roman"/>
                <w:color w:val="000000"/>
                <w:sz w:val="16"/>
                <w:szCs w:val="16"/>
              </w:rPr>
              <w:t>у.т</w:t>
            </w:r>
            <w:proofErr w:type="spellEnd"/>
            <w:r w:rsidRPr="00936F8E">
              <w:rPr>
                <w:rFonts w:ascii="Times New Roman" w:hAnsi="Times New Roman" w:cs="Times New Roman"/>
                <w:color w:val="000000"/>
                <w:sz w:val="16"/>
                <w:szCs w:val="16"/>
              </w:rPr>
              <w:t>./  Гкал</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п.41/п.42.</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0,177</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0,180</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0,185</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0,191</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0,197</w:t>
            </w:r>
          </w:p>
        </w:tc>
      </w:tr>
      <w:tr w:rsidR="00936F8E" w:rsidRPr="00936F8E" w:rsidTr="00754CBA">
        <w:trPr>
          <w:gridAfter w:val="1"/>
          <w:wAfter w:w="450" w:type="dxa"/>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lastRenderedPageBreak/>
              <w:t>Е.3.</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Удельный расход ЭЭ, используемой при передаче тепловой энергии в системах теплоснабжения</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кВтч/куб</w:t>
            </w:r>
            <w:proofErr w:type="gramStart"/>
            <w:r w:rsidRPr="00936F8E">
              <w:rPr>
                <w:rFonts w:ascii="Times New Roman" w:hAnsi="Times New Roman" w:cs="Times New Roman"/>
                <w:color w:val="000000"/>
                <w:sz w:val="16"/>
                <w:szCs w:val="16"/>
              </w:rPr>
              <w:t>.м</w:t>
            </w:r>
            <w:proofErr w:type="gramEnd"/>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п.43/п.44.</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0,0348</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0,0343</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0,0333</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0,0323</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0,0313</w:t>
            </w:r>
          </w:p>
        </w:tc>
      </w:tr>
      <w:tr w:rsidR="00936F8E" w:rsidRPr="00936F8E" w:rsidTr="00754CBA">
        <w:trPr>
          <w:gridAfter w:val="1"/>
          <w:wAfter w:w="450" w:type="dxa"/>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Е.4.</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Доля потерь тепловой энергии при ее передаче в общем объеме переданной тепловой энергии</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(п.45/п.46)*100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16,2%</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13,4%</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13,4%</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13,4%</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13,4%</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Е.5.</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Доля потерь воды при ее передаче в общем объеме переданной воды</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п.(47/(п.4+п.3+п.47))*100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6,0%</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2,7%</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2,9%</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3,1%</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3,4%</w:t>
            </w:r>
          </w:p>
        </w:tc>
      </w:tr>
      <w:tr w:rsidR="00936F8E" w:rsidRPr="00936F8E" w:rsidTr="00754CBA">
        <w:trPr>
          <w:gridAfter w:val="1"/>
          <w:wAfter w:w="450" w:type="dxa"/>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Е.6.</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gramStart"/>
            <w:r w:rsidRPr="00936F8E">
              <w:rPr>
                <w:rFonts w:ascii="Times New Roman" w:hAnsi="Times New Roman" w:cs="Times New Roman"/>
                <w:color w:val="000000"/>
                <w:sz w:val="16"/>
                <w:szCs w:val="16"/>
              </w:rPr>
              <w:t xml:space="preserve">Удельный расход ЭЭ, используемой для передачи </w:t>
            </w:r>
            <w:proofErr w:type="spellStart"/>
            <w:r w:rsidRPr="00936F8E">
              <w:rPr>
                <w:rFonts w:ascii="Times New Roman" w:hAnsi="Times New Roman" w:cs="Times New Roman"/>
                <w:color w:val="000000"/>
                <w:sz w:val="16"/>
                <w:szCs w:val="16"/>
              </w:rPr>
              <w:t>водв</w:t>
            </w:r>
            <w:proofErr w:type="spellEnd"/>
            <w:r w:rsidRPr="00936F8E">
              <w:rPr>
                <w:rFonts w:ascii="Times New Roman" w:hAnsi="Times New Roman" w:cs="Times New Roman"/>
                <w:color w:val="000000"/>
                <w:sz w:val="16"/>
                <w:szCs w:val="16"/>
              </w:rPr>
              <w:t xml:space="preserve"> в системах водоснабжения (на 1 куб. метр)</w:t>
            </w:r>
            <w:proofErr w:type="gramEnd"/>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тыс</w:t>
            </w:r>
            <w:proofErr w:type="gramStart"/>
            <w:r w:rsidRPr="00936F8E">
              <w:rPr>
                <w:rFonts w:ascii="Times New Roman" w:hAnsi="Times New Roman" w:cs="Times New Roman"/>
                <w:color w:val="000000"/>
                <w:sz w:val="16"/>
                <w:szCs w:val="16"/>
              </w:rPr>
              <w:t>.к</w:t>
            </w:r>
            <w:proofErr w:type="gramEnd"/>
            <w:r w:rsidRPr="00936F8E">
              <w:rPr>
                <w:rFonts w:ascii="Times New Roman" w:hAnsi="Times New Roman" w:cs="Times New Roman"/>
                <w:color w:val="000000"/>
                <w:sz w:val="16"/>
                <w:szCs w:val="16"/>
              </w:rPr>
              <w:t>вВтч</w:t>
            </w:r>
            <w:proofErr w:type="spellEnd"/>
            <w:r w:rsidRPr="00936F8E">
              <w:rPr>
                <w:rFonts w:ascii="Times New Roman" w:hAnsi="Times New Roman" w:cs="Times New Roman"/>
                <w:color w:val="000000"/>
                <w:sz w:val="16"/>
                <w:szCs w:val="16"/>
              </w:rPr>
              <w:t>/тыс.куб.м</w:t>
            </w:r>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п.48/(п.4+п.3+п.47)</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23%</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26%</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27%</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29%</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30%</w:t>
            </w:r>
          </w:p>
        </w:tc>
      </w:tr>
      <w:tr w:rsidR="00936F8E" w:rsidRPr="00936F8E" w:rsidTr="00754CBA">
        <w:trPr>
          <w:gridAfter w:val="1"/>
          <w:wAfter w:w="450" w:type="dxa"/>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Е.7.</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r w:rsidRPr="00936F8E">
              <w:rPr>
                <w:rFonts w:ascii="Times New Roman" w:hAnsi="Times New Roman" w:cs="Times New Roman"/>
                <w:color w:val="000000"/>
                <w:sz w:val="16"/>
                <w:szCs w:val="16"/>
              </w:rPr>
              <w:t xml:space="preserve">Удельный расход ЭЭ, </w:t>
            </w:r>
            <w:proofErr w:type="gramStart"/>
            <w:r w:rsidRPr="00936F8E">
              <w:rPr>
                <w:rFonts w:ascii="Times New Roman" w:hAnsi="Times New Roman" w:cs="Times New Roman"/>
                <w:color w:val="000000"/>
                <w:sz w:val="16"/>
                <w:szCs w:val="16"/>
              </w:rPr>
              <w:t>используемой</w:t>
            </w:r>
            <w:proofErr w:type="gramEnd"/>
            <w:r w:rsidRPr="00936F8E">
              <w:rPr>
                <w:rFonts w:ascii="Times New Roman" w:hAnsi="Times New Roman" w:cs="Times New Roman"/>
                <w:color w:val="000000"/>
                <w:sz w:val="16"/>
                <w:szCs w:val="16"/>
              </w:rPr>
              <w:t xml:space="preserve"> в системах водоотведения (на 1 куб. метр)</w:t>
            </w:r>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кВтч/куб</w:t>
            </w:r>
            <w:proofErr w:type="gramStart"/>
            <w:r w:rsidRPr="00936F8E">
              <w:rPr>
                <w:rFonts w:ascii="Times New Roman" w:hAnsi="Times New Roman" w:cs="Times New Roman"/>
                <w:color w:val="000000"/>
                <w:sz w:val="16"/>
                <w:szCs w:val="16"/>
              </w:rPr>
              <w:t>.м</w:t>
            </w:r>
            <w:proofErr w:type="gramEnd"/>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п.49/п.50.</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0,00</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0,24</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0,24</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0,24</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sz w:val="16"/>
                <w:szCs w:val="16"/>
              </w:rPr>
            </w:pPr>
            <w:r w:rsidRPr="00936F8E">
              <w:rPr>
                <w:rFonts w:ascii="Times New Roman" w:hAnsi="Times New Roman" w:cs="Times New Roman"/>
                <w:sz w:val="16"/>
                <w:szCs w:val="16"/>
              </w:rPr>
              <w:t>0,24</w:t>
            </w:r>
          </w:p>
        </w:tc>
      </w:tr>
      <w:tr w:rsidR="00936F8E" w:rsidRPr="00936F8E" w:rsidTr="00754CBA">
        <w:trPr>
          <w:gridAfter w:val="1"/>
          <w:wAfter w:w="450" w:type="dxa"/>
          <w:trHeight w:val="225"/>
        </w:trPr>
        <w:tc>
          <w:tcPr>
            <w:tcW w:w="1444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b/>
                <w:bCs/>
                <w:color w:val="000000"/>
                <w:sz w:val="16"/>
                <w:szCs w:val="16"/>
              </w:rPr>
            </w:pPr>
            <w:r w:rsidRPr="00936F8E">
              <w:rPr>
                <w:rFonts w:ascii="Times New Roman" w:hAnsi="Times New Roman" w:cs="Times New Roman"/>
                <w:b/>
                <w:bCs/>
                <w:color w:val="000000"/>
                <w:sz w:val="16"/>
                <w:szCs w:val="16"/>
              </w:rPr>
              <w:t>Группа F Целевые показатели в области энергосбережения и повышения энергетической эффективности в транспортном комплексе</w:t>
            </w:r>
          </w:p>
        </w:tc>
      </w:tr>
      <w:tr w:rsidR="00936F8E" w:rsidRPr="00936F8E" w:rsidTr="00754CBA">
        <w:trPr>
          <w:gridAfter w:val="1"/>
          <w:wAfter w:w="450" w:type="dxa"/>
          <w:trHeight w:val="11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G.1.</w:t>
            </w:r>
          </w:p>
        </w:tc>
        <w:tc>
          <w:tcPr>
            <w:tcW w:w="35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rPr>
                <w:rFonts w:ascii="Times New Roman" w:hAnsi="Times New Roman" w:cs="Times New Roman"/>
                <w:color w:val="000000"/>
                <w:sz w:val="16"/>
                <w:szCs w:val="16"/>
              </w:rPr>
            </w:pPr>
            <w:proofErr w:type="gramStart"/>
            <w:r w:rsidRPr="00936F8E">
              <w:rPr>
                <w:rFonts w:ascii="Times New Roman" w:hAnsi="Times New Roman" w:cs="Times New Roman"/>
                <w:color w:val="000000"/>
                <w:sz w:val="16"/>
                <w:szCs w:val="16"/>
              </w:rPr>
              <w:t>Удельный расход электрической энергии в системах уличного освещения (на 1кв.</w:t>
            </w:r>
            <w:proofErr w:type="gramEnd"/>
            <w:r w:rsidRPr="00936F8E">
              <w:rPr>
                <w:rFonts w:ascii="Times New Roman" w:hAnsi="Times New Roman" w:cs="Times New Roman"/>
                <w:color w:val="000000"/>
                <w:sz w:val="16"/>
                <w:szCs w:val="16"/>
              </w:rPr>
              <w:t xml:space="preserve"> </w:t>
            </w:r>
            <w:proofErr w:type="gramStart"/>
            <w:r w:rsidRPr="00936F8E">
              <w:rPr>
                <w:rFonts w:ascii="Times New Roman" w:hAnsi="Times New Roman" w:cs="Times New Roman"/>
                <w:color w:val="000000"/>
                <w:sz w:val="16"/>
                <w:szCs w:val="16"/>
              </w:rPr>
              <w:t>Метр освещаемой площади с уровнем освещенности, соответствующим установленным нормативам)</w:t>
            </w:r>
            <w:proofErr w:type="gramEnd"/>
          </w:p>
        </w:tc>
        <w:tc>
          <w:tcPr>
            <w:tcW w:w="1629"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proofErr w:type="spellStart"/>
            <w:r w:rsidRPr="00936F8E">
              <w:rPr>
                <w:rFonts w:ascii="Times New Roman" w:hAnsi="Times New Roman" w:cs="Times New Roman"/>
                <w:color w:val="000000"/>
                <w:sz w:val="16"/>
                <w:szCs w:val="16"/>
              </w:rPr>
              <w:t>кВч</w:t>
            </w:r>
            <w:proofErr w:type="spellEnd"/>
            <w:r w:rsidRPr="00936F8E">
              <w:rPr>
                <w:rFonts w:ascii="Times New Roman" w:hAnsi="Times New Roman" w:cs="Times New Roman"/>
                <w:color w:val="000000"/>
                <w:sz w:val="16"/>
                <w:szCs w:val="16"/>
              </w:rPr>
              <w:t>/кв</w:t>
            </w:r>
            <w:proofErr w:type="gramStart"/>
            <w:r w:rsidRPr="00936F8E">
              <w:rPr>
                <w:rFonts w:ascii="Times New Roman" w:hAnsi="Times New Roman" w:cs="Times New Roman"/>
                <w:color w:val="000000"/>
                <w:sz w:val="16"/>
                <w:szCs w:val="16"/>
              </w:rPr>
              <w:t>.м</w:t>
            </w:r>
            <w:proofErr w:type="gramEnd"/>
          </w:p>
        </w:tc>
        <w:tc>
          <w:tcPr>
            <w:tcW w:w="210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п.51/п.52.</w:t>
            </w:r>
          </w:p>
        </w:tc>
        <w:tc>
          <w:tcPr>
            <w:tcW w:w="134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4,017</w:t>
            </w:r>
          </w:p>
        </w:tc>
        <w:tc>
          <w:tcPr>
            <w:tcW w:w="126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3,897</w:t>
            </w:r>
          </w:p>
        </w:tc>
        <w:tc>
          <w:tcPr>
            <w:tcW w:w="122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3,780</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3,666</w:t>
            </w:r>
          </w:p>
        </w:tc>
        <w:tc>
          <w:tcPr>
            <w:tcW w:w="1180" w:type="dxa"/>
            <w:tcBorders>
              <w:top w:val="nil"/>
              <w:left w:val="nil"/>
              <w:bottom w:val="single" w:sz="4" w:space="0" w:color="auto"/>
              <w:right w:val="single" w:sz="4" w:space="0" w:color="auto"/>
            </w:tcBorders>
            <w:shd w:val="clear" w:color="auto" w:fill="auto"/>
            <w:vAlign w:val="center"/>
            <w:hideMark/>
          </w:tcPr>
          <w:p w:rsidR="00936F8E" w:rsidRPr="00936F8E" w:rsidRDefault="00936F8E" w:rsidP="00936F8E">
            <w:pPr>
              <w:widowControl/>
              <w:autoSpaceDE/>
              <w:autoSpaceDN/>
              <w:adjustRightInd/>
              <w:ind w:firstLine="0"/>
              <w:jc w:val="center"/>
              <w:rPr>
                <w:rFonts w:ascii="Times New Roman" w:hAnsi="Times New Roman" w:cs="Times New Roman"/>
                <w:color w:val="000000"/>
                <w:sz w:val="16"/>
                <w:szCs w:val="16"/>
              </w:rPr>
            </w:pPr>
            <w:r w:rsidRPr="00936F8E">
              <w:rPr>
                <w:rFonts w:ascii="Times New Roman" w:hAnsi="Times New Roman" w:cs="Times New Roman"/>
                <w:color w:val="000000"/>
                <w:sz w:val="16"/>
                <w:szCs w:val="16"/>
              </w:rPr>
              <w:t>3,556</w:t>
            </w:r>
          </w:p>
        </w:tc>
      </w:tr>
    </w:tbl>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936F8E" w:rsidRDefault="00936F8E"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p w:rsidR="00754CBA" w:rsidRDefault="00754CBA" w:rsidP="00EB5546">
      <w:pPr>
        <w:ind w:firstLine="0"/>
        <w:jc w:val="center"/>
        <w:rPr>
          <w:rFonts w:ascii="Times New Roman" w:hAnsi="Times New Roman" w:cs="Times New Roman"/>
          <w:b/>
          <w:sz w:val="24"/>
          <w:szCs w:val="24"/>
        </w:rPr>
      </w:pPr>
    </w:p>
    <w:tbl>
      <w:tblPr>
        <w:tblW w:w="12656" w:type="dxa"/>
        <w:tblInd w:w="93" w:type="dxa"/>
        <w:tblLook w:val="04A0"/>
      </w:tblPr>
      <w:tblGrid>
        <w:gridCol w:w="3440"/>
        <w:gridCol w:w="2020"/>
        <w:gridCol w:w="1600"/>
        <w:gridCol w:w="1600"/>
        <w:gridCol w:w="1987"/>
        <w:gridCol w:w="2009"/>
      </w:tblGrid>
      <w:tr w:rsidR="00363077" w:rsidRPr="00363077" w:rsidTr="00363077">
        <w:trPr>
          <w:trHeight w:val="885"/>
        </w:trPr>
        <w:tc>
          <w:tcPr>
            <w:tcW w:w="3440" w:type="dxa"/>
            <w:tcBorders>
              <w:top w:val="nil"/>
              <w:left w:val="nil"/>
              <w:bottom w:val="nil"/>
              <w:right w:val="nil"/>
            </w:tcBorders>
            <w:shd w:val="clear" w:color="auto" w:fill="auto"/>
            <w:noWrap/>
            <w:vAlign w:val="bottom"/>
            <w:hideMark/>
          </w:tcPr>
          <w:p w:rsidR="00363077" w:rsidRPr="00363077" w:rsidRDefault="00363077" w:rsidP="00363077">
            <w:pPr>
              <w:widowControl/>
              <w:autoSpaceDE/>
              <w:autoSpaceDN/>
              <w:adjustRightInd/>
              <w:ind w:firstLine="0"/>
              <w:jc w:val="left"/>
              <w:rPr>
                <w:rFonts w:ascii="Times New Roman" w:hAnsi="Times New Roman" w:cs="Times New Roman"/>
                <w:color w:val="000000"/>
                <w:sz w:val="22"/>
                <w:szCs w:val="22"/>
              </w:rPr>
            </w:pPr>
          </w:p>
        </w:tc>
        <w:tc>
          <w:tcPr>
            <w:tcW w:w="2020" w:type="dxa"/>
            <w:tcBorders>
              <w:top w:val="nil"/>
              <w:left w:val="nil"/>
              <w:bottom w:val="nil"/>
              <w:right w:val="nil"/>
            </w:tcBorders>
            <w:shd w:val="clear" w:color="auto" w:fill="auto"/>
            <w:noWrap/>
            <w:vAlign w:val="bottom"/>
            <w:hideMark/>
          </w:tcPr>
          <w:p w:rsidR="00363077" w:rsidRPr="00363077" w:rsidRDefault="00363077" w:rsidP="00363077">
            <w:pPr>
              <w:widowControl/>
              <w:autoSpaceDE/>
              <w:autoSpaceDN/>
              <w:adjustRightInd/>
              <w:ind w:firstLine="0"/>
              <w:jc w:val="left"/>
              <w:rPr>
                <w:rFonts w:ascii="Times New Roman" w:hAnsi="Times New Roman" w:cs="Times New Roman"/>
                <w:color w:val="000000"/>
                <w:sz w:val="22"/>
                <w:szCs w:val="22"/>
              </w:rPr>
            </w:pPr>
          </w:p>
        </w:tc>
        <w:tc>
          <w:tcPr>
            <w:tcW w:w="1600" w:type="dxa"/>
            <w:tcBorders>
              <w:top w:val="nil"/>
              <w:left w:val="nil"/>
              <w:bottom w:val="nil"/>
              <w:right w:val="nil"/>
            </w:tcBorders>
            <w:shd w:val="clear" w:color="auto" w:fill="auto"/>
            <w:noWrap/>
            <w:vAlign w:val="bottom"/>
            <w:hideMark/>
          </w:tcPr>
          <w:p w:rsidR="00363077" w:rsidRPr="00363077" w:rsidRDefault="00363077" w:rsidP="00363077">
            <w:pPr>
              <w:widowControl/>
              <w:autoSpaceDE/>
              <w:autoSpaceDN/>
              <w:adjustRightInd/>
              <w:ind w:firstLine="0"/>
              <w:jc w:val="left"/>
              <w:rPr>
                <w:rFonts w:ascii="Times New Roman" w:hAnsi="Times New Roman" w:cs="Times New Roman"/>
                <w:color w:val="000000"/>
                <w:sz w:val="22"/>
                <w:szCs w:val="22"/>
              </w:rPr>
            </w:pPr>
          </w:p>
        </w:tc>
        <w:tc>
          <w:tcPr>
            <w:tcW w:w="1600" w:type="dxa"/>
            <w:tcBorders>
              <w:top w:val="nil"/>
              <w:left w:val="nil"/>
              <w:bottom w:val="nil"/>
              <w:right w:val="nil"/>
            </w:tcBorders>
            <w:shd w:val="clear" w:color="auto" w:fill="auto"/>
            <w:noWrap/>
            <w:vAlign w:val="bottom"/>
            <w:hideMark/>
          </w:tcPr>
          <w:p w:rsidR="00363077" w:rsidRPr="00363077" w:rsidRDefault="00363077" w:rsidP="00363077">
            <w:pPr>
              <w:widowControl/>
              <w:autoSpaceDE/>
              <w:autoSpaceDN/>
              <w:adjustRightInd/>
              <w:ind w:firstLine="0"/>
              <w:jc w:val="left"/>
              <w:rPr>
                <w:rFonts w:ascii="Times New Roman" w:hAnsi="Times New Roman" w:cs="Times New Roman"/>
                <w:color w:val="000000"/>
                <w:sz w:val="22"/>
                <w:szCs w:val="22"/>
              </w:rPr>
            </w:pPr>
          </w:p>
        </w:tc>
        <w:tc>
          <w:tcPr>
            <w:tcW w:w="1987" w:type="dxa"/>
            <w:tcBorders>
              <w:top w:val="nil"/>
              <w:left w:val="nil"/>
              <w:bottom w:val="nil"/>
              <w:right w:val="nil"/>
            </w:tcBorders>
            <w:shd w:val="clear" w:color="auto" w:fill="auto"/>
            <w:noWrap/>
            <w:vAlign w:val="bottom"/>
            <w:hideMark/>
          </w:tcPr>
          <w:p w:rsidR="00363077" w:rsidRPr="00363077" w:rsidRDefault="00363077" w:rsidP="00363077">
            <w:pPr>
              <w:widowControl/>
              <w:autoSpaceDE/>
              <w:autoSpaceDN/>
              <w:adjustRightInd/>
              <w:ind w:firstLine="0"/>
              <w:jc w:val="left"/>
              <w:rPr>
                <w:rFonts w:ascii="Times New Roman" w:hAnsi="Times New Roman" w:cs="Times New Roman"/>
                <w:color w:val="000000"/>
                <w:sz w:val="22"/>
                <w:szCs w:val="22"/>
              </w:rPr>
            </w:pPr>
          </w:p>
        </w:tc>
        <w:tc>
          <w:tcPr>
            <w:tcW w:w="2009" w:type="dxa"/>
            <w:tcBorders>
              <w:top w:val="nil"/>
              <w:left w:val="nil"/>
              <w:bottom w:val="nil"/>
              <w:right w:val="nil"/>
            </w:tcBorders>
            <w:shd w:val="clear" w:color="auto" w:fill="auto"/>
            <w:noWrap/>
            <w:vAlign w:val="bottom"/>
            <w:hideMark/>
          </w:tcPr>
          <w:p w:rsidR="00363077" w:rsidRDefault="00363077" w:rsidP="00363077">
            <w:pPr>
              <w:widowControl/>
              <w:autoSpaceDE/>
              <w:autoSpaceDN/>
              <w:adjustRightInd/>
              <w:ind w:firstLine="0"/>
              <w:jc w:val="left"/>
              <w:rPr>
                <w:rFonts w:ascii="Times New Roman" w:hAnsi="Times New Roman" w:cs="Times New Roman"/>
                <w:b/>
                <w:bCs/>
                <w:color w:val="000000"/>
                <w:sz w:val="22"/>
                <w:szCs w:val="22"/>
              </w:rPr>
            </w:pPr>
            <w:r w:rsidRPr="00363077">
              <w:rPr>
                <w:rFonts w:ascii="Times New Roman" w:hAnsi="Times New Roman" w:cs="Times New Roman"/>
                <w:b/>
                <w:bCs/>
                <w:color w:val="000000"/>
                <w:sz w:val="22"/>
                <w:szCs w:val="22"/>
              </w:rPr>
              <w:t>Приложение №3</w:t>
            </w:r>
          </w:p>
          <w:p w:rsidR="00363077" w:rsidRDefault="00363077" w:rsidP="00363077">
            <w:pPr>
              <w:widowControl/>
              <w:autoSpaceDE/>
              <w:autoSpaceDN/>
              <w:adjustRightInd/>
              <w:ind w:firstLine="0"/>
              <w:jc w:val="left"/>
              <w:rPr>
                <w:rFonts w:ascii="Times New Roman" w:hAnsi="Times New Roman" w:cs="Times New Roman"/>
                <w:b/>
                <w:bCs/>
                <w:color w:val="000000"/>
                <w:sz w:val="22"/>
                <w:szCs w:val="22"/>
              </w:rPr>
            </w:pPr>
          </w:p>
          <w:p w:rsidR="00363077" w:rsidRPr="00363077" w:rsidRDefault="00363077" w:rsidP="00363077">
            <w:pPr>
              <w:widowControl/>
              <w:autoSpaceDE/>
              <w:autoSpaceDN/>
              <w:adjustRightInd/>
              <w:ind w:firstLine="0"/>
              <w:jc w:val="left"/>
              <w:rPr>
                <w:rFonts w:ascii="Times New Roman" w:hAnsi="Times New Roman" w:cs="Times New Roman"/>
                <w:b/>
                <w:bCs/>
                <w:color w:val="000000"/>
                <w:sz w:val="22"/>
                <w:szCs w:val="22"/>
              </w:rPr>
            </w:pPr>
          </w:p>
        </w:tc>
      </w:tr>
      <w:tr w:rsidR="00363077" w:rsidRPr="00363077" w:rsidTr="00363077">
        <w:trPr>
          <w:trHeight w:val="315"/>
        </w:trPr>
        <w:tc>
          <w:tcPr>
            <w:tcW w:w="12656" w:type="dxa"/>
            <w:gridSpan w:val="6"/>
            <w:tcBorders>
              <w:top w:val="nil"/>
              <w:left w:val="nil"/>
              <w:bottom w:val="nil"/>
              <w:right w:val="nil"/>
            </w:tcBorders>
            <w:shd w:val="clear" w:color="auto" w:fill="auto"/>
            <w:noWrap/>
            <w:vAlign w:val="bottom"/>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rPr>
              <w:t>Объем финансирования муниципальной программы</w:t>
            </w:r>
          </w:p>
        </w:tc>
      </w:tr>
      <w:tr w:rsidR="00363077" w:rsidRPr="00363077" w:rsidTr="00363077">
        <w:trPr>
          <w:trHeight w:val="315"/>
        </w:trPr>
        <w:tc>
          <w:tcPr>
            <w:tcW w:w="3440" w:type="dxa"/>
            <w:tcBorders>
              <w:top w:val="nil"/>
              <w:left w:val="nil"/>
              <w:bottom w:val="single" w:sz="4" w:space="0" w:color="auto"/>
              <w:right w:val="nil"/>
            </w:tcBorders>
            <w:shd w:val="clear" w:color="auto" w:fill="auto"/>
            <w:noWrap/>
            <w:vAlign w:val="bottom"/>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rPr>
              <w:t> </w:t>
            </w:r>
          </w:p>
        </w:tc>
        <w:tc>
          <w:tcPr>
            <w:tcW w:w="2020" w:type="dxa"/>
            <w:tcBorders>
              <w:top w:val="nil"/>
              <w:left w:val="nil"/>
              <w:bottom w:val="single" w:sz="4" w:space="0" w:color="auto"/>
              <w:right w:val="nil"/>
            </w:tcBorders>
            <w:shd w:val="clear" w:color="auto" w:fill="auto"/>
            <w:noWrap/>
            <w:vAlign w:val="bottom"/>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rPr>
              <w:t> </w:t>
            </w:r>
          </w:p>
        </w:tc>
        <w:tc>
          <w:tcPr>
            <w:tcW w:w="1600" w:type="dxa"/>
            <w:tcBorders>
              <w:top w:val="nil"/>
              <w:left w:val="nil"/>
              <w:bottom w:val="single" w:sz="4" w:space="0" w:color="auto"/>
              <w:right w:val="nil"/>
            </w:tcBorders>
            <w:shd w:val="clear" w:color="auto" w:fill="auto"/>
            <w:noWrap/>
            <w:vAlign w:val="bottom"/>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rPr>
              <w:t> </w:t>
            </w:r>
          </w:p>
        </w:tc>
        <w:tc>
          <w:tcPr>
            <w:tcW w:w="1600" w:type="dxa"/>
            <w:tcBorders>
              <w:top w:val="nil"/>
              <w:left w:val="nil"/>
              <w:bottom w:val="single" w:sz="4" w:space="0" w:color="auto"/>
              <w:right w:val="nil"/>
            </w:tcBorders>
            <w:shd w:val="clear" w:color="auto" w:fill="auto"/>
            <w:noWrap/>
            <w:vAlign w:val="bottom"/>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rPr>
              <w:t> </w:t>
            </w:r>
          </w:p>
        </w:tc>
        <w:tc>
          <w:tcPr>
            <w:tcW w:w="1987" w:type="dxa"/>
            <w:tcBorders>
              <w:top w:val="nil"/>
              <w:left w:val="nil"/>
              <w:bottom w:val="single" w:sz="4" w:space="0" w:color="auto"/>
              <w:right w:val="nil"/>
            </w:tcBorders>
            <w:shd w:val="clear" w:color="auto" w:fill="auto"/>
            <w:noWrap/>
            <w:vAlign w:val="bottom"/>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rPr>
              <w:t> </w:t>
            </w:r>
          </w:p>
        </w:tc>
        <w:tc>
          <w:tcPr>
            <w:tcW w:w="2009" w:type="dxa"/>
            <w:tcBorders>
              <w:top w:val="nil"/>
              <w:left w:val="nil"/>
              <w:bottom w:val="single" w:sz="4" w:space="0" w:color="auto"/>
              <w:right w:val="nil"/>
            </w:tcBorders>
            <w:shd w:val="clear" w:color="auto" w:fill="auto"/>
            <w:noWrap/>
            <w:vAlign w:val="bottom"/>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rPr>
              <w:t>(тыс. рублей)</w:t>
            </w:r>
          </w:p>
        </w:tc>
      </w:tr>
      <w:tr w:rsidR="00363077" w:rsidRPr="00363077" w:rsidTr="00363077">
        <w:trPr>
          <w:trHeight w:val="300"/>
        </w:trPr>
        <w:tc>
          <w:tcPr>
            <w:tcW w:w="3440" w:type="dxa"/>
            <w:vMerge w:val="restart"/>
            <w:tcBorders>
              <w:top w:val="nil"/>
              <w:left w:val="single" w:sz="4" w:space="0" w:color="auto"/>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2"/>
                <w:szCs w:val="22"/>
              </w:rPr>
            </w:pPr>
            <w:r w:rsidRPr="00363077">
              <w:rPr>
                <w:rFonts w:ascii="Times New Roman" w:hAnsi="Times New Roman" w:cs="Times New Roman"/>
                <w:b/>
                <w:bCs/>
                <w:color w:val="000000"/>
                <w:sz w:val="22"/>
                <w:szCs w:val="22"/>
              </w:rPr>
              <w:t>Источники финансирования</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2"/>
                <w:szCs w:val="22"/>
              </w:rPr>
            </w:pPr>
            <w:r w:rsidRPr="00363077">
              <w:rPr>
                <w:rFonts w:ascii="Times New Roman" w:hAnsi="Times New Roman" w:cs="Times New Roman"/>
                <w:b/>
                <w:bCs/>
                <w:color w:val="000000"/>
                <w:sz w:val="22"/>
                <w:szCs w:val="22"/>
              </w:rPr>
              <w:t>Объем финансирования, всего</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2"/>
                <w:szCs w:val="22"/>
              </w:rPr>
            </w:pPr>
            <w:r w:rsidRPr="00363077">
              <w:rPr>
                <w:rFonts w:ascii="Times New Roman" w:hAnsi="Times New Roman" w:cs="Times New Roman"/>
                <w:b/>
                <w:bCs/>
                <w:color w:val="000000"/>
                <w:sz w:val="22"/>
                <w:szCs w:val="22"/>
              </w:rPr>
              <w:t>2017г.</w:t>
            </w:r>
          </w:p>
        </w:tc>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2"/>
                <w:szCs w:val="22"/>
              </w:rPr>
            </w:pPr>
            <w:r w:rsidRPr="00363077">
              <w:rPr>
                <w:rFonts w:ascii="Times New Roman" w:hAnsi="Times New Roman" w:cs="Times New Roman"/>
                <w:b/>
                <w:bCs/>
                <w:color w:val="000000"/>
                <w:sz w:val="22"/>
                <w:szCs w:val="22"/>
              </w:rPr>
              <w:t>2018г.</w:t>
            </w:r>
          </w:p>
        </w:tc>
        <w:tc>
          <w:tcPr>
            <w:tcW w:w="1987" w:type="dxa"/>
            <w:vMerge w:val="restart"/>
            <w:tcBorders>
              <w:top w:val="nil"/>
              <w:left w:val="single" w:sz="4" w:space="0" w:color="auto"/>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2"/>
                <w:szCs w:val="22"/>
              </w:rPr>
            </w:pPr>
            <w:r w:rsidRPr="00363077">
              <w:rPr>
                <w:rFonts w:ascii="Times New Roman" w:hAnsi="Times New Roman" w:cs="Times New Roman"/>
                <w:b/>
                <w:bCs/>
                <w:color w:val="000000"/>
                <w:sz w:val="22"/>
                <w:szCs w:val="22"/>
              </w:rPr>
              <w:t>2019г.</w:t>
            </w:r>
          </w:p>
        </w:tc>
        <w:tc>
          <w:tcPr>
            <w:tcW w:w="2009" w:type="dxa"/>
            <w:vMerge w:val="restart"/>
            <w:tcBorders>
              <w:top w:val="nil"/>
              <w:left w:val="single" w:sz="4" w:space="0" w:color="auto"/>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2"/>
                <w:szCs w:val="22"/>
              </w:rPr>
            </w:pPr>
            <w:r w:rsidRPr="00363077">
              <w:rPr>
                <w:rFonts w:ascii="Times New Roman" w:hAnsi="Times New Roman" w:cs="Times New Roman"/>
                <w:b/>
                <w:bCs/>
                <w:color w:val="000000"/>
                <w:sz w:val="22"/>
                <w:szCs w:val="22"/>
              </w:rPr>
              <w:t>2020г.</w:t>
            </w:r>
          </w:p>
        </w:tc>
      </w:tr>
      <w:tr w:rsidR="00363077" w:rsidRPr="00363077" w:rsidTr="00363077">
        <w:trPr>
          <w:trHeight w:val="705"/>
        </w:trPr>
        <w:tc>
          <w:tcPr>
            <w:tcW w:w="3440" w:type="dxa"/>
            <w:vMerge/>
            <w:tcBorders>
              <w:top w:val="nil"/>
              <w:left w:val="single" w:sz="4" w:space="0" w:color="auto"/>
              <w:bottom w:val="single" w:sz="4" w:space="0" w:color="auto"/>
              <w:right w:val="single" w:sz="4" w:space="0" w:color="auto"/>
            </w:tcBorders>
            <w:vAlign w:val="center"/>
            <w:hideMark/>
          </w:tcPr>
          <w:p w:rsidR="00363077" w:rsidRPr="00363077" w:rsidRDefault="00363077" w:rsidP="00363077">
            <w:pPr>
              <w:widowControl/>
              <w:autoSpaceDE/>
              <w:autoSpaceDN/>
              <w:adjustRightInd/>
              <w:ind w:firstLine="0"/>
              <w:jc w:val="left"/>
              <w:rPr>
                <w:rFonts w:ascii="Times New Roman" w:hAnsi="Times New Roman" w:cs="Times New Roman"/>
                <w:b/>
                <w:bCs/>
                <w:color w:val="000000"/>
                <w:sz w:val="22"/>
                <w:szCs w:val="22"/>
              </w:rPr>
            </w:pPr>
          </w:p>
        </w:tc>
        <w:tc>
          <w:tcPr>
            <w:tcW w:w="2020" w:type="dxa"/>
            <w:vMerge/>
            <w:tcBorders>
              <w:top w:val="nil"/>
              <w:left w:val="single" w:sz="4" w:space="0" w:color="auto"/>
              <w:bottom w:val="single" w:sz="4" w:space="0" w:color="auto"/>
              <w:right w:val="single" w:sz="4" w:space="0" w:color="auto"/>
            </w:tcBorders>
            <w:vAlign w:val="center"/>
            <w:hideMark/>
          </w:tcPr>
          <w:p w:rsidR="00363077" w:rsidRPr="00363077" w:rsidRDefault="00363077" w:rsidP="00363077">
            <w:pPr>
              <w:widowControl/>
              <w:autoSpaceDE/>
              <w:autoSpaceDN/>
              <w:adjustRightInd/>
              <w:ind w:firstLine="0"/>
              <w:jc w:val="left"/>
              <w:rPr>
                <w:rFonts w:ascii="Times New Roman" w:hAnsi="Times New Roman" w:cs="Times New Roman"/>
                <w:b/>
                <w:bCs/>
                <w:color w:val="000000"/>
                <w:sz w:val="22"/>
                <w:szCs w:val="22"/>
              </w:rPr>
            </w:pPr>
          </w:p>
        </w:tc>
        <w:tc>
          <w:tcPr>
            <w:tcW w:w="1600" w:type="dxa"/>
            <w:vMerge/>
            <w:tcBorders>
              <w:top w:val="nil"/>
              <w:left w:val="single" w:sz="4" w:space="0" w:color="auto"/>
              <w:bottom w:val="single" w:sz="4" w:space="0" w:color="auto"/>
              <w:right w:val="single" w:sz="4" w:space="0" w:color="auto"/>
            </w:tcBorders>
            <w:vAlign w:val="center"/>
            <w:hideMark/>
          </w:tcPr>
          <w:p w:rsidR="00363077" w:rsidRPr="00363077" w:rsidRDefault="00363077" w:rsidP="00363077">
            <w:pPr>
              <w:widowControl/>
              <w:autoSpaceDE/>
              <w:autoSpaceDN/>
              <w:adjustRightInd/>
              <w:ind w:firstLine="0"/>
              <w:jc w:val="left"/>
              <w:rPr>
                <w:rFonts w:ascii="Times New Roman" w:hAnsi="Times New Roman" w:cs="Times New Roman"/>
                <w:b/>
                <w:bCs/>
                <w:color w:val="000000"/>
                <w:sz w:val="22"/>
                <w:szCs w:val="22"/>
              </w:rPr>
            </w:pPr>
          </w:p>
        </w:tc>
        <w:tc>
          <w:tcPr>
            <w:tcW w:w="1600" w:type="dxa"/>
            <w:vMerge/>
            <w:tcBorders>
              <w:top w:val="nil"/>
              <w:left w:val="single" w:sz="4" w:space="0" w:color="auto"/>
              <w:bottom w:val="single" w:sz="4" w:space="0" w:color="auto"/>
              <w:right w:val="single" w:sz="4" w:space="0" w:color="auto"/>
            </w:tcBorders>
            <w:vAlign w:val="center"/>
            <w:hideMark/>
          </w:tcPr>
          <w:p w:rsidR="00363077" w:rsidRPr="00363077" w:rsidRDefault="00363077" w:rsidP="00363077">
            <w:pPr>
              <w:widowControl/>
              <w:autoSpaceDE/>
              <w:autoSpaceDN/>
              <w:adjustRightInd/>
              <w:ind w:firstLine="0"/>
              <w:jc w:val="left"/>
              <w:rPr>
                <w:rFonts w:ascii="Times New Roman" w:hAnsi="Times New Roman" w:cs="Times New Roman"/>
                <w:b/>
                <w:bCs/>
                <w:color w:val="000000"/>
                <w:sz w:val="22"/>
                <w:szCs w:val="22"/>
              </w:rPr>
            </w:pPr>
          </w:p>
        </w:tc>
        <w:tc>
          <w:tcPr>
            <w:tcW w:w="1987" w:type="dxa"/>
            <w:vMerge/>
            <w:tcBorders>
              <w:top w:val="nil"/>
              <w:left w:val="single" w:sz="4" w:space="0" w:color="auto"/>
              <w:bottom w:val="single" w:sz="4" w:space="0" w:color="auto"/>
              <w:right w:val="single" w:sz="4" w:space="0" w:color="auto"/>
            </w:tcBorders>
            <w:vAlign w:val="center"/>
            <w:hideMark/>
          </w:tcPr>
          <w:p w:rsidR="00363077" w:rsidRPr="00363077" w:rsidRDefault="00363077" w:rsidP="00363077">
            <w:pPr>
              <w:widowControl/>
              <w:autoSpaceDE/>
              <w:autoSpaceDN/>
              <w:adjustRightInd/>
              <w:ind w:firstLine="0"/>
              <w:jc w:val="left"/>
              <w:rPr>
                <w:rFonts w:ascii="Times New Roman" w:hAnsi="Times New Roman" w:cs="Times New Roman"/>
                <w:b/>
                <w:bCs/>
                <w:color w:val="000000"/>
                <w:sz w:val="22"/>
                <w:szCs w:val="22"/>
              </w:rPr>
            </w:pPr>
          </w:p>
        </w:tc>
        <w:tc>
          <w:tcPr>
            <w:tcW w:w="2009" w:type="dxa"/>
            <w:vMerge/>
            <w:tcBorders>
              <w:top w:val="nil"/>
              <w:left w:val="single" w:sz="4" w:space="0" w:color="auto"/>
              <w:bottom w:val="single" w:sz="4" w:space="0" w:color="auto"/>
              <w:right w:val="single" w:sz="4" w:space="0" w:color="auto"/>
            </w:tcBorders>
            <w:vAlign w:val="center"/>
            <w:hideMark/>
          </w:tcPr>
          <w:p w:rsidR="00363077" w:rsidRPr="00363077" w:rsidRDefault="00363077" w:rsidP="00363077">
            <w:pPr>
              <w:widowControl/>
              <w:autoSpaceDE/>
              <w:autoSpaceDN/>
              <w:adjustRightInd/>
              <w:ind w:firstLine="0"/>
              <w:jc w:val="left"/>
              <w:rPr>
                <w:rFonts w:ascii="Times New Roman" w:hAnsi="Times New Roman" w:cs="Times New Roman"/>
                <w:b/>
                <w:bCs/>
                <w:color w:val="000000"/>
                <w:sz w:val="22"/>
                <w:szCs w:val="22"/>
              </w:rPr>
            </w:pPr>
          </w:p>
        </w:tc>
      </w:tr>
      <w:tr w:rsidR="00363077" w:rsidRPr="00363077" w:rsidTr="00363077">
        <w:trPr>
          <w:trHeight w:val="390"/>
        </w:trPr>
        <w:tc>
          <w:tcPr>
            <w:tcW w:w="3440" w:type="dxa"/>
            <w:tcBorders>
              <w:top w:val="nil"/>
              <w:left w:val="single" w:sz="8" w:space="0" w:color="auto"/>
              <w:bottom w:val="single" w:sz="8" w:space="0" w:color="auto"/>
              <w:right w:val="single" w:sz="4" w:space="0" w:color="auto"/>
            </w:tcBorders>
            <w:shd w:val="clear" w:color="auto" w:fill="auto"/>
            <w:hideMark/>
          </w:tcPr>
          <w:p w:rsidR="00363077" w:rsidRPr="00363077" w:rsidRDefault="00363077" w:rsidP="00363077">
            <w:pPr>
              <w:widowControl/>
              <w:autoSpaceDE/>
              <w:autoSpaceDN/>
              <w:adjustRightInd/>
              <w:ind w:firstLine="0"/>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vertAlign w:val="superscript"/>
              </w:rPr>
              <w:t>Федеральный бюджет, в том числе:</w:t>
            </w:r>
          </w:p>
        </w:tc>
        <w:tc>
          <w:tcPr>
            <w:tcW w:w="2020" w:type="dxa"/>
            <w:tcBorders>
              <w:top w:val="nil"/>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vertAlign w:val="superscript"/>
              </w:rPr>
              <w:t> </w:t>
            </w:r>
          </w:p>
        </w:tc>
        <w:tc>
          <w:tcPr>
            <w:tcW w:w="1600" w:type="dxa"/>
            <w:tcBorders>
              <w:top w:val="nil"/>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vertAlign w:val="superscript"/>
              </w:rPr>
              <w:t> </w:t>
            </w:r>
          </w:p>
        </w:tc>
        <w:tc>
          <w:tcPr>
            <w:tcW w:w="1600" w:type="dxa"/>
            <w:tcBorders>
              <w:top w:val="nil"/>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vertAlign w:val="superscript"/>
              </w:rPr>
              <w:t> </w:t>
            </w:r>
          </w:p>
        </w:tc>
        <w:tc>
          <w:tcPr>
            <w:tcW w:w="1987" w:type="dxa"/>
            <w:tcBorders>
              <w:top w:val="nil"/>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vertAlign w:val="superscript"/>
              </w:rPr>
              <w:t> </w:t>
            </w:r>
          </w:p>
        </w:tc>
        <w:tc>
          <w:tcPr>
            <w:tcW w:w="2009" w:type="dxa"/>
            <w:tcBorders>
              <w:top w:val="nil"/>
              <w:left w:val="nil"/>
              <w:bottom w:val="single" w:sz="8"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4"/>
                <w:szCs w:val="24"/>
              </w:rPr>
            </w:pPr>
            <w:r w:rsidRPr="00363077">
              <w:rPr>
                <w:rFonts w:ascii="Times New Roman" w:hAnsi="Times New Roman" w:cs="Times New Roman"/>
                <w:b/>
                <w:bCs/>
                <w:color w:val="000000"/>
                <w:sz w:val="24"/>
                <w:szCs w:val="24"/>
                <w:vertAlign w:val="superscript"/>
              </w:rPr>
              <w:t> </w:t>
            </w:r>
          </w:p>
        </w:tc>
      </w:tr>
      <w:tr w:rsidR="00363077" w:rsidRPr="00363077" w:rsidTr="00363077">
        <w:trPr>
          <w:trHeight w:val="375"/>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капитальные вложения</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r>
      <w:tr w:rsidR="00363077" w:rsidRPr="00363077" w:rsidTr="00363077">
        <w:trPr>
          <w:trHeight w:val="375"/>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НИОКР, ПИР, ПСД</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r>
      <w:tr w:rsidR="00363077" w:rsidRPr="00363077" w:rsidTr="00363077">
        <w:trPr>
          <w:trHeight w:val="390"/>
        </w:trPr>
        <w:tc>
          <w:tcPr>
            <w:tcW w:w="3440" w:type="dxa"/>
            <w:tcBorders>
              <w:top w:val="nil"/>
              <w:left w:val="single" w:sz="8" w:space="0" w:color="auto"/>
              <w:bottom w:val="nil"/>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прочие расходы</w:t>
            </w:r>
          </w:p>
        </w:tc>
        <w:tc>
          <w:tcPr>
            <w:tcW w:w="2020" w:type="dxa"/>
            <w:tcBorders>
              <w:top w:val="nil"/>
              <w:left w:val="nil"/>
              <w:bottom w:val="nil"/>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600" w:type="dxa"/>
            <w:tcBorders>
              <w:top w:val="nil"/>
              <w:left w:val="nil"/>
              <w:bottom w:val="nil"/>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600" w:type="dxa"/>
            <w:tcBorders>
              <w:top w:val="nil"/>
              <w:left w:val="nil"/>
              <w:bottom w:val="nil"/>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1987" w:type="dxa"/>
            <w:tcBorders>
              <w:top w:val="nil"/>
              <w:left w:val="nil"/>
              <w:bottom w:val="nil"/>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c>
          <w:tcPr>
            <w:tcW w:w="2009" w:type="dxa"/>
            <w:tcBorders>
              <w:top w:val="nil"/>
              <w:left w:val="nil"/>
              <w:bottom w:val="nil"/>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4"/>
                <w:szCs w:val="24"/>
              </w:rPr>
            </w:pPr>
            <w:r w:rsidRPr="00363077">
              <w:rPr>
                <w:rFonts w:ascii="Times New Roman" w:hAnsi="Times New Roman" w:cs="Times New Roman"/>
                <w:color w:val="000000"/>
                <w:sz w:val="24"/>
                <w:szCs w:val="24"/>
                <w:vertAlign w:val="superscript"/>
              </w:rPr>
              <w:t> </w:t>
            </w:r>
          </w:p>
        </w:tc>
      </w:tr>
      <w:tr w:rsidR="00363077" w:rsidRPr="00363077" w:rsidTr="00363077">
        <w:trPr>
          <w:trHeight w:val="390"/>
        </w:trPr>
        <w:tc>
          <w:tcPr>
            <w:tcW w:w="34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b/>
                <w:bCs/>
                <w:color w:val="000000"/>
                <w:sz w:val="24"/>
                <w:szCs w:val="24"/>
                <w:vertAlign w:val="superscript"/>
              </w:rPr>
            </w:pPr>
            <w:r w:rsidRPr="00363077">
              <w:rPr>
                <w:rFonts w:ascii="Times New Roman" w:hAnsi="Times New Roman" w:cs="Times New Roman"/>
                <w:b/>
                <w:bCs/>
                <w:color w:val="000000"/>
                <w:sz w:val="24"/>
                <w:szCs w:val="24"/>
                <w:vertAlign w:val="superscript"/>
              </w:rPr>
              <w:t>Республиканский бюджет, в том числе:</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25 458,2</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15 093,2</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7 350,0</w:t>
            </w:r>
          </w:p>
        </w:tc>
        <w:tc>
          <w:tcPr>
            <w:tcW w:w="1987"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2 450,0</w:t>
            </w:r>
          </w:p>
        </w:tc>
        <w:tc>
          <w:tcPr>
            <w:tcW w:w="2009"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565,0</w:t>
            </w:r>
          </w:p>
        </w:tc>
      </w:tr>
      <w:tr w:rsidR="00363077" w:rsidRPr="00363077" w:rsidTr="00363077">
        <w:trPr>
          <w:trHeight w:val="375"/>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капитальные вложения</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r>
      <w:tr w:rsidR="00363077" w:rsidRPr="00363077" w:rsidTr="00363077">
        <w:trPr>
          <w:trHeight w:val="390"/>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НИОКР, ПИР, ПСД</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r>
      <w:tr w:rsidR="00363077" w:rsidRPr="00363077" w:rsidTr="00363077">
        <w:trPr>
          <w:trHeight w:val="390"/>
        </w:trPr>
        <w:tc>
          <w:tcPr>
            <w:tcW w:w="3440" w:type="dxa"/>
            <w:tcBorders>
              <w:top w:val="nil"/>
              <w:left w:val="single" w:sz="8" w:space="0" w:color="auto"/>
              <w:bottom w:val="nil"/>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прочие расходы</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1600"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1600"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1987"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2009" w:type="dxa"/>
            <w:tcBorders>
              <w:top w:val="single" w:sz="8" w:space="0" w:color="auto"/>
              <w:left w:val="nil"/>
              <w:bottom w:val="single" w:sz="8"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r>
      <w:tr w:rsidR="00363077" w:rsidRPr="00363077" w:rsidTr="00363077">
        <w:trPr>
          <w:trHeight w:val="390"/>
        </w:trPr>
        <w:tc>
          <w:tcPr>
            <w:tcW w:w="3440" w:type="dxa"/>
            <w:tcBorders>
              <w:top w:val="single" w:sz="8" w:space="0" w:color="auto"/>
              <w:left w:val="single" w:sz="8" w:space="0" w:color="auto"/>
              <w:bottom w:val="single" w:sz="8" w:space="0" w:color="auto"/>
              <w:right w:val="single" w:sz="4" w:space="0" w:color="auto"/>
            </w:tcBorders>
            <w:shd w:val="clear" w:color="auto" w:fill="auto"/>
            <w:hideMark/>
          </w:tcPr>
          <w:p w:rsidR="00363077" w:rsidRPr="00363077" w:rsidRDefault="00363077" w:rsidP="00363077">
            <w:pPr>
              <w:widowControl/>
              <w:autoSpaceDE/>
              <w:autoSpaceDN/>
              <w:adjustRightInd/>
              <w:ind w:firstLine="0"/>
              <w:rPr>
                <w:rFonts w:ascii="Times New Roman" w:hAnsi="Times New Roman" w:cs="Times New Roman"/>
                <w:b/>
                <w:bCs/>
                <w:color w:val="000000"/>
                <w:sz w:val="24"/>
                <w:szCs w:val="24"/>
                <w:vertAlign w:val="superscript"/>
              </w:rPr>
            </w:pPr>
            <w:r w:rsidRPr="00363077">
              <w:rPr>
                <w:rFonts w:ascii="Times New Roman" w:hAnsi="Times New Roman" w:cs="Times New Roman"/>
                <w:b/>
                <w:bCs/>
                <w:color w:val="000000"/>
                <w:sz w:val="24"/>
                <w:szCs w:val="24"/>
                <w:vertAlign w:val="superscript"/>
              </w:rPr>
              <w:t>Местный бюджет, в том числе:</w:t>
            </w:r>
          </w:p>
        </w:tc>
        <w:tc>
          <w:tcPr>
            <w:tcW w:w="2020" w:type="dxa"/>
            <w:tcBorders>
              <w:top w:val="nil"/>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20 750,0</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5 650,0</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3 700,0</w:t>
            </w:r>
          </w:p>
        </w:tc>
        <w:tc>
          <w:tcPr>
            <w:tcW w:w="1987"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5 700,0</w:t>
            </w:r>
          </w:p>
        </w:tc>
        <w:tc>
          <w:tcPr>
            <w:tcW w:w="2009"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5 700,0</w:t>
            </w:r>
          </w:p>
        </w:tc>
      </w:tr>
      <w:tr w:rsidR="00363077" w:rsidRPr="00363077" w:rsidTr="00363077">
        <w:trPr>
          <w:trHeight w:val="375"/>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капитальные вложения</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r>
      <w:tr w:rsidR="00363077" w:rsidRPr="00363077" w:rsidTr="00363077">
        <w:trPr>
          <w:trHeight w:val="390"/>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НИОКР, ПИР, ПСД</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r>
      <w:tr w:rsidR="00363077" w:rsidRPr="00363077" w:rsidTr="00363077">
        <w:trPr>
          <w:trHeight w:val="390"/>
        </w:trPr>
        <w:tc>
          <w:tcPr>
            <w:tcW w:w="3440" w:type="dxa"/>
            <w:tcBorders>
              <w:top w:val="nil"/>
              <w:left w:val="single" w:sz="8" w:space="0" w:color="auto"/>
              <w:bottom w:val="nil"/>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прочие расходы</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1600"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1600"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1987" w:type="dxa"/>
            <w:tcBorders>
              <w:top w:val="single" w:sz="8" w:space="0" w:color="auto"/>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c>
          <w:tcPr>
            <w:tcW w:w="2009" w:type="dxa"/>
            <w:tcBorders>
              <w:top w:val="single" w:sz="8" w:space="0" w:color="auto"/>
              <w:left w:val="nil"/>
              <w:bottom w:val="single" w:sz="8"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 </w:t>
            </w:r>
          </w:p>
        </w:tc>
      </w:tr>
      <w:tr w:rsidR="00363077" w:rsidRPr="00363077" w:rsidTr="00363077">
        <w:trPr>
          <w:trHeight w:val="390"/>
        </w:trPr>
        <w:tc>
          <w:tcPr>
            <w:tcW w:w="344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b/>
                <w:bCs/>
                <w:color w:val="000000"/>
                <w:sz w:val="24"/>
                <w:szCs w:val="24"/>
                <w:vertAlign w:val="superscript"/>
              </w:rPr>
            </w:pPr>
            <w:r w:rsidRPr="00363077">
              <w:rPr>
                <w:rFonts w:ascii="Times New Roman" w:hAnsi="Times New Roman" w:cs="Times New Roman"/>
                <w:b/>
                <w:bCs/>
                <w:color w:val="000000"/>
                <w:sz w:val="24"/>
                <w:szCs w:val="24"/>
                <w:vertAlign w:val="superscript"/>
              </w:rPr>
              <w:t>Внебюджетные источники, в том числе:</w:t>
            </w:r>
          </w:p>
        </w:tc>
        <w:tc>
          <w:tcPr>
            <w:tcW w:w="2020" w:type="dxa"/>
            <w:tcBorders>
              <w:top w:val="nil"/>
              <w:left w:val="nil"/>
              <w:bottom w:val="single" w:sz="8"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79 130,5</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51 830,5</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7 300,0</w:t>
            </w:r>
          </w:p>
        </w:tc>
        <w:tc>
          <w:tcPr>
            <w:tcW w:w="1987"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10 000,0</w:t>
            </w:r>
          </w:p>
        </w:tc>
        <w:tc>
          <w:tcPr>
            <w:tcW w:w="2009" w:type="dxa"/>
            <w:tcBorders>
              <w:top w:val="single" w:sz="4" w:space="0" w:color="auto"/>
              <w:left w:val="nil"/>
              <w:bottom w:val="single" w:sz="4"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10 000,0</w:t>
            </w:r>
          </w:p>
        </w:tc>
      </w:tr>
      <w:tr w:rsidR="00363077" w:rsidRPr="00363077" w:rsidTr="00363077">
        <w:trPr>
          <w:trHeight w:val="375"/>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капитальные вложения</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r>
      <w:tr w:rsidR="00363077" w:rsidRPr="00363077" w:rsidTr="00363077">
        <w:trPr>
          <w:trHeight w:val="375"/>
        </w:trPr>
        <w:tc>
          <w:tcPr>
            <w:tcW w:w="3440" w:type="dxa"/>
            <w:tcBorders>
              <w:top w:val="nil"/>
              <w:left w:val="single" w:sz="8" w:space="0" w:color="auto"/>
              <w:bottom w:val="single" w:sz="4"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НИОКР, ПИР, ПСД</w:t>
            </w:r>
          </w:p>
        </w:tc>
        <w:tc>
          <w:tcPr>
            <w:tcW w:w="202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987" w:type="dxa"/>
            <w:tcBorders>
              <w:top w:val="nil"/>
              <w:left w:val="nil"/>
              <w:bottom w:val="single" w:sz="4" w:space="0" w:color="auto"/>
              <w:right w:val="single" w:sz="4"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2009" w:type="dxa"/>
            <w:tcBorders>
              <w:top w:val="nil"/>
              <w:left w:val="nil"/>
              <w:bottom w:val="single" w:sz="4" w:space="0" w:color="auto"/>
              <w:right w:val="single" w:sz="8" w:space="0" w:color="auto"/>
            </w:tcBorders>
            <w:shd w:val="clear" w:color="auto" w:fill="auto"/>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r>
      <w:tr w:rsidR="00363077" w:rsidRPr="00363077" w:rsidTr="00363077">
        <w:trPr>
          <w:trHeight w:val="390"/>
        </w:trPr>
        <w:tc>
          <w:tcPr>
            <w:tcW w:w="3440" w:type="dxa"/>
            <w:tcBorders>
              <w:top w:val="nil"/>
              <w:left w:val="single" w:sz="8" w:space="0" w:color="auto"/>
              <w:bottom w:val="single" w:sz="8" w:space="0" w:color="auto"/>
              <w:right w:val="single" w:sz="4" w:space="0" w:color="auto"/>
            </w:tcBorders>
            <w:shd w:val="clear" w:color="auto" w:fill="auto"/>
            <w:vAlign w:val="bottom"/>
            <w:hideMark/>
          </w:tcPr>
          <w:p w:rsidR="00363077" w:rsidRPr="00363077" w:rsidRDefault="00363077" w:rsidP="00363077">
            <w:pPr>
              <w:widowControl/>
              <w:autoSpaceDE/>
              <w:autoSpaceDN/>
              <w:adjustRightInd/>
              <w:ind w:firstLine="0"/>
              <w:rPr>
                <w:rFonts w:ascii="Times New Roman" w:hAnsi="Times New Roman" w:cs="Times New Roman"/>
                <w:color w:val="000000"/>
                <w:sz w:val="24"/>
                <w:szCs w:val="24"/>
                <w:vertAlign w:val="superscript"/>
              </w:rPr>
            </w:pPr>
            <w:r w:rsidRPr="00363077">
              <w:rPr>
                <w:rFonts w:ascii="Times New Roman" w:hAnsi="Times New Roman" w:cs="Times New Roman"/>
                <w:color w:val="000000"/>
                <w:sz w:val="24"/>
                <w:szCs w:val="24"/>
                <w:vertAlign w:val="superscript"/>
              </w:rPr>
              <w:t>- прочие расходы</w:t>
            </w:r>
          </w:p>
        </w:tc>
        <w:tc>
          <w:tcPr>
            <w:tcW w:w="2020" w:type="dxa"/>
            <w:tcBorders>
              <w:top w:val="nil"/>
              <w:left w:val="nil"/>
              <w:bottom w:val="single" w:sz="8"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8"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600" w:type="dxa"/>
            <w:tcBorders>
              <w:top w:val="nil"/>
              <w:left w:val="nil"/>
              <w:bottom w:val="single" w:sz="8"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1987" w:type="dxa"/>
            <w:tcBorders>
              <w:top w:val="nil"/>
              <w:left w:val="nil"/>
              <w:bottom w:val="single" w:sz="8" w:space="0" w:color="auto"/>
              <w:right w:val="single" w:sz="4"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c>
          <w:tcPr>
            <w:tcW w:w="2009" w:type="dxa"/>
            <w:tcBorders>
              <w:top w:val="nil"/>
              <w:left w:val="nil"/>
              <w:bottom w:val="single" w:sz="8" w:space="0" w:color="auto"/>
              <w:right w:val="single" w:sz="8"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color w:val="000000"/>
                <w:sz w:val="28"/>
                <w:szCs w:val="28"/>
                <w:vertAlign w:val="superscript"/>
              </w:rPr>
            </w:pPr>
            <w:r w:rsidRPr="00363077">
              <w:rPr>
                <w:rFonts w:ascii="Times New Roman" w:hAnsi="Times New Roman" w:cs="Times New Roman"/>
                <w:color w:val="000000"/>
                <w:sz w:val="28"/>
                <w:szCs w:val="28"/>
                <w:vertAlign w:val="superscript"/>
              </w:rPr>
              <w:t> </w:t>
            </w:r>
          </w:p>
        </w:tc>
      </w:tr>
      <w:tr w:rsidR="00363077" w:rsidRPr="00363077" w:rsidTr="00363077">
        <w:trPr>
          <w:trHeight w:val="390"/>
        </w:trPr>
        <w:tc>
          <w:tcPr>
            <w:tcW w:w="3440" w:type="dxa"/>
            <w:tcBorders>
              <w:top w:val="nil"/>
              <w:left w:val="single" w:sz="8" w:space="0" w:color="auto"/>
              <w:bottom w:val="single" w:sz="8" w:space="0" w:color="auto"/>
              <w:right w:val="single" w:sz="8" w:space="0" w:color="auto"/>
            </w:tcBorders>
            <w:shd w:val="clear" w:color="auto" w:fill="auto"/>
            <w:hideMark/>
          </w:tcPr>
          <w:p w:rsidR="00363077" w:rsidRPr="00363077" w:rsidRDefault="00363077" w:rsidP="00363077">
            <w:pPr>
              <w:widowControl/>
              <w:autoSpaceDE/>
              <w:autoSpaceDN/>
              <w:adjustRightInd/>
              <w:ind w:firstLine="0"/>
              <w:rPr>
                <w:rFonts w:ascii="Times New Roman" w:hAnsi="Times New Roman" w:cs="Times New Roman"/>
                <w:b/>
                <w:bCs/>
                <w:color w:val="000000"/>
                <w:sz w:val="24"/>
                <w:szCs w:val="24"/>
                <w:vertAlign w:val="superscript"/>
              </w:rPr>
            </w:pPr>
            <w:r w:rsidRPr="00363077">
              <w:rPr>
                <w:rFonts w:ascii="Times New Roman" w:hAnsi="Times New Roman" w:cs="Times New Roman"/>
                <w:b/>
                <w:bCs/>
                <w:color w:val="000000"/>
                <w:sz w:val="24"/>
                <w:szCs w:val="24"/>
                <w:vertAlign w:val="superscript"/>
              </w:rPr>
              <w:t>Итого:</w:t>
            </w:r>
          </w:p>
        </w:tc>
        <w:tc>
          <w:tcPr>
            <w:tcW w:w="2020" w:type="dxa"/>
            <w:tcBorders>
              <w:top w:val="nil"/>
              <w:left w:val="nil"/>
              <w:bottom w:val="single" w:sz="8" w:space="0" w:color="auto"/>
              <w:right w:val="single" w:sz="8"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125 338,7</w:t>
            </w:r>
          </w:p>
        </w:tc>
        <w:tc>
          <w:tcPr>
            <w:tcW w:w="1600" w:type="dxa"/>
            <w:tcBorders>
              <w:top w:val="nil"/>
              <w:left w:val="nil"/>
              <w:bottom w:val="single" w:sz="8" w:space="0" w:color="auto"/>
              <w:right w:val="single" w:sz="8"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72 573,7</w:t>
            </w:r>
          </w:p>
        </w:tc>
        <w:tc>
          <w:tcPr>
            <w:tcW w:w="1600" w:type="dxa"/>
            <w:tcBorders>
              <w:top w:val="nil"/>
              <w:left w:val="nil"/>
              <w:bottom w:val="single" w:sz="8" w:space="0" w:color="auto"/>
              <w:right w:val="single" w:sz="8"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18 350,0</w:t>
            </w:r>
          </w:p>
        </w:tc>
        <w:tc>
          <w:tcPr>
            <w:tcW w:w="1987" w:type="dxa"/>
            <w:tcBorders>
              <w:top w:val="nil"/>
              <w:left w:val="nil"/>
              <w:bottom w:val="single" w:sz="8" w:space="0" w:color="auto"/>
              <w:right w:val="single" w:sz="8"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18 150,0</w:t>
            </w:r>
          </w:p>
        </w:tc>
        <w:tc>
          <w:tcPr>
            <w:tcW w:w="2009" w:type="dxa"/>
            <w:tcBorders>
              <w:top w:val="nil"/>
              <w:left w:val="nil"/>
              <w:bottom w:val="single" w:sz="8" w:space="0" w:color="auto"/>
              <w:right w:val="single" w:sz="8" w:space="0" w:color="auto"/>
            </w:tcBorders>
            <w:shd w:val="clear" w:color="000000" w:fill="FFFFFF"/>
            <w:vAlign w:val="center"/>
            <w:hideMark/>
          </w:tcPr>
          <w:p w:rsidR="00363077" w:rsidRPr="00363077" w:rsidRDefault="00363077" w:rsidP="00363077">
            <w:pPr>
              <w:widowControl/>
              <w:autoSpaceDE/>
              <w:autoSpaceDN/>
              <w:adjustRightInd/>
              <w:ind w:firstLine="0"/>
              <w:jc w:val="center"/>
              <w:rPr>
                <w:rFonts w:ascii="Times New Roman" w:hAnsi="Times New Roman" w:cs="Times New Roman"/>
                <w:b/>
                <w:bCs/>
                <w:color w:val="000000"/>
                <w:sz w:val="28"/>
                <w:szCs w:val="28"/>
                <w:vertAlign w:val="superscript"/>
              </w:rPr>
            </w:pPr>
            <w:r w:rsidRPr="00363077">
              <w:rPr>
                <w:rFonts w:ascii="Times New Roman" w:hAnsi="Times New Roman" w:cs="Times New Roman"/>
                <w:b/>
                <w:bCs/>
                <w:color w:val="000000"/>
                <w:sz w:val="28"/>
                <w:szCs w:val="28"/>
                <w:vertAlign w:val="superscript"/>
              </w:rPr>
              <w:t>16 265,0</w:t>
            </w:r>
          </w:p>
        </w:tc>
      </w:tr>
    </w:tbl>
    <w:p w:rsidR="00FD03EC" w:rsidRPr="00363077" w:rsidRDefault="00FD03EC" w:rsidP="00EB5546">
      <w:pPr>
        <w:ind w:firstLine="0"/>
        <w:jc w:val="center"/>
        <w:rPr>
          <w:rFonts w:ascii="Times New Roman" w:hAnsi="Times New Roman" w:cs="Times New Roman"/>
          <w:b/>
          <w:sz w:val="24"/>
          <w:szCs w:val="24"/>
          <w:vertAlign w:val="superscript"/>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tbl>
      <w:tblPr>
        <w:tblW w:w="16066" w:type="dxa"/>
        <w:tblInd w:w="93" w:type="dxa"/>
        <w:tblLayout w:type="fixed"/>
        <w:tblLook w:val="04A0"/>
      </w:tblPr>
      <w:tblGrid>
        <w:gridCol w:w="380"/>
        <w:gridCol w:w="1903"/>
        <w:gridCol w:w="460"/>
        <w:gridCol w:w="533"/>
        <w:gridCol w:w="481"/>
        <w:gridCol w:w="426"/>
        <w:gridCol w:w="443"/>
        <w:gridCol w:w="760"/>
        <w:gridCol w:w="692"/>
        <w:gridCol w:w="626"/>
        <w:gridCol w:w="420"/>
        <w:gridCol w:w="992"/>
        <w:gridCol w:w="960"/>
        <w:gridCol w:w="971"/>
        <w:gridCol w:w="850"/>
        <w:gridCol w:w="851"/>
        <w:gridCol w:w="850"/>
        <w:gridCol w:w="884"/>
        <w:gridCol w:w="800"/>
        <w:gridCol w:w="617"/>
        <w:gridCol w:w="1167"/>
      </w:tblGrid>
      <w:tr w:rsidR="00245264" w:rsidRPr="00091A81" w:rsidTr="00245264">
        <w:trPr>
          <w:trHeight w:val="225"/>
        </w:trPr>
        <w:tc>
          <w:tcPr>
            <w:tcW w:w="38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1903"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left"/>
              <w:rPr>
                <w:color w:val="000000"/>
                <w:sz w:val="16"/>
                <w:szCs w:val="16"/>
              </w:rPr>
            </w:pPr>
          </w:p>
        </w:tc>
        <w:tc>
          <w:tcPr>
            <w:tcW w:w="46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533"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left"/>
              <w:rPr>
                <w:color w:val="000000"/>
                <w:sz w:val="16"/>
                <w:szCs w:val="16"/>
              </w:rPr>
            </w:pPr>
          </w:p>
        </w:tc>
        <w:tc>
          <w:tcPr>
            <w:tcW w:w="481"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left"/>
              <w:rPr>
                <w:color w:val="000000"/>
                <w:sz w:val="16"/>
                <w:szCs w:val="16"/>
              </w:rPr>
            </w:pPr>
          </w:p>
        </w:tc>
        <w:tc>
          <w:tcPr>
            <w:tcW w:w="426"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443"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76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692"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626"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42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992"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96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971"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85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851"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85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884"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2584" w:type="dxa"/>
            <w:gridSpan w:val="3"/>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rFonts w:ascii="Times New Roman" w:hAnsi="Times New Roman" w:cs="Times New Roman"/>
                <w:b/>
                <w:bCs/>
                <w:sz w:val="24"/>
                <w:szCs w:val="24"/>
              </w:rPr>
            </w:pPr>
            <w:r w:rsidRPr="00091A81">
              <w:rPr>
                <w:rFonts w:ascii="Times New Roman" w:hAnsi="Times New Roman" w:cs="Times New Roman"/>
                <w:b/>
                <w:bCs/>
                <w:sz w:val="24"/>
                <w:szCs w:val="24"/>
              </w:rPr>
              <w:t>Таблица № 1.8</w:t>
            </w:r>
          </w:p>
        </w:tc>
      </w:tr>
      <w:tr w:rsidR="00245264" w:rsidRPr="00091A81" w:rsidTr="00245264">
        <w:trPr>
          <w:trHeight w:val="225"/>
        </w:trPr>
        <w:tc>
          <w:tcPr>
            <w:tcW w:w="38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1903"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left"/>
              <w:rPr>
                <w:color w:val="000000"/>
                <w:sz w:val="16"/>
                <w:szCs w:val="16"/>
              </w:rPr>
            </w:pPr>
          </w:p>
        </w:tc>
        <w:tc>
          <w:tcPr>
            <w:tcW w:w="46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533"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left"/>
              <w:rPr>
                <w:color w:val="000000"/>
                <w:sz w:val="16"/>
                <w:szCs w:val="16"/>
              </w:rPr>
            </w:pPr>
          </w:p>
        </w:tc>
        <w:tc>
          <w:tcPr>
            <w:tcW w:w="481"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left"/>
              <w:rPr>
                <w:color w:val="000000"/>
                <w:sz w:val="16"/>
                <w:szCs w:val="16"/>
              </w:rPr>
            </w:pPr>
          </w:p>
        </w:tc>
        <w:tc>
          <w:tcPr>
            <w:tcW w:w="426"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16"/>
                <w:szCs w:val="16"/>
              </w:rPr>
            </w:pPr>
          </w:p>
        </w:tc>
        <w:tc>
          <w:tcPr>
            <w:tcW w:w="7565" w:type="dxa"/>
            <w:gridSpan w:val="10"/>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r w:rsidRPr="00091A81">
              <w:rPr>
                <w:rFonts w:ascii="Times New Roman" w:hAnsi="Times New Roman" w:cs="Times New Roman"/>
                <w:b/>
                <w:bCs/>
                <w:color w:val="000000"/>
                <w:sz w:val="24"/>
                <w:szCs w:val="24"/>
              </w:rPr>
              <w:t>Данные по жилищному фонду (более 4-х квартир)</w:t>
            </w:r>
          </w:p>
        </w:tc>
        <w:tc>
          <w:tcPr>
            <w:tcW w:w="85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884"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800"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617"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c>
          <w:tcPr>
            <w:tcW w:w="1167" w:type="dxa"/>
            <w:tcBorders>
              <w:top w:val="nil"/>
              <w:left w:val="nil"/>
              <w:bottom w:val="nil"/>
              <w:right w:val="nil"/>
            </w:tcBorders>
            <w:shd w:val="clear" w:color="auto" w:fill="auto"/>
            <w:noWrap/>
            <w:vAlign w:val="bottom"/>
            <w:hideMark/>
          </w:tcPr>
          <w:p w:rsidR="00245264" w:rsidRPr="00091A81" w:rsidRDefault="00245264" w:rsidP="00091A81">
            <w:pPr>
              <w:widowControl/>
              <w:autoSpaceDE/>
              <w:autoSpaceDN/>
              <w:adjustRightInd/>
              <w:ind w:firstLine="0"/>
              <w:jc w:val="center"/>
              <w:rPr>
                <w:color w:val="000000"/>
                <w:sz w:val="24"/>
                <w:szCs w:val="24"/>
              </w:rPr>
            </w:pPr>
          </w:p>
        </w:tc>
      </w:tr>
      <w:tr w:rsidR="00091A81" w:rsidRPr="00091A81" w:rsidTr="00091A81">
        <w:trPr>
          <w:trHeight w:val="225"/>
        </w:trPr>
        <w:tc>
          <w:tcPr>
            <w:tcW w:w="380"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p>
        </w:tc>
        <w:tc>
          <w:tcPr>
            <w:tcW w:w="1903"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left"/>
              <w:rPr>
                <w:rFonts w:ascii="Times New Roman" w:hAnsi="Times New Roman" w:cs="Times New Roman"/>
                <w:color w:val="000000"/>
                <w:sz w:val="16"/>
                <w:szCs w:val="16"/>
              </w:rPr>
            </w:pPr>
          </w:p>
        </w:tc>
        <w:tc>
          <w:tcPr>
            <w:tcW w:w="460"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p>
        </w:tc>
        <w:tc>
          <w:tcPr>
            <w:tcW w:w="533"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p>
        </w:tc>
        <w:tc>
          <w:tcPr>
            <w:tcW w:w="481"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p>
        </w:tc>
        <w:tc>
          <w:tcPr>
            <w:tcW w:w="426"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p>
        </w:tc>
        <w:tc>
          <w:tcPr>
            <w:tcW w:w="443"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p>
        </w:tc>
        <w:tc>
          <w:tcPr>
            <w:tcW w:w="760"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p>
        </w:tc>
        <w:tc>
          <w:tcPr>
            <w:tcW w:w="692"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626"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420"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992"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971" w:type="dxa"/>
            <w:tcBorders>
              <w:top w:val="nil"/>
              <w:left w:val="nil"/>
              <w:bottom w:val="nil"/>
              <w:right w:val="nil"/>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850" w:type="dxa"/>
            <w:tcBorders>
              <w:top w:val="nil"/>
              <w:left w:val="nil"/>
              <w:bottom w:val="nil"/>
              <w:right w:val="nil"/>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851" w:type="dxa"/>
            <w:tcBorders>
              <w:top w:val="nil"/>
              <w:left w:val="nil"/>
              <w:bottom w:val="nil"/>
              <w:right w:val="nil"/>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850" w:type="dxa"/>
            <w:tcBorders>
              <w:top w:val="nil"/>
              <w:left w:val="nil"/>
              <w:bottom w:val="nil"/>
              <w:right w:val="nil"/>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884" w:type="dxa"/>
            <w:tcBorders>
              <w:top w:val="nil"/>
              <w:left w:val="nil"/>
              <w:bottom w:val="nil"/>
              <w:right w:val="nil"/>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800"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617"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c>
          <w:tcPr>
            <w:tcW w:w="1167" w:type="dxa"/>
            <w:tcBorders>
              <w:top w:val="nil"/>
              <w:left w:val="nil"/>
              <w:bottom w:val="nil"/>
              <w:right w:val="nil"/>
            </w:tcBorders>
            <w:shd w:val="clear" w:color="auto" w:fill="auto"/>
            <w:noWrap/>
            <w:vAlign w:val="bottom"/>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24"/>
                <w:szCs w:val="24"/>
              </w:rPr>
            </w:pPr>
          </w:p>
        </w:tc>
      </w:tr>
      <w:tr w:rsidR="00091A81" w:rsidRPr="00091A81" w:rsidTr="00091A81">
        <w:trPr>
          <w:trHeight w:val="225"/>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w:t>
            </w:r>
          </w:p>
        </w:tc>
        <w:tc>
          <w:tcPr>
            <w:tcW w:w="1903" w:type="dxa"/>
            <w:tcBorders>
              <w:top w:val="single" w:sz="4" w:space="0" w:color="auto"/>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Адрес объекта</w:t>
            </w:r>
          </w:p>
        </w:tc>
        <w:tc>
          <w:tcPr>
            <w:tcW w:w="2343" w:type="dxa"/>
            <w:gridSpan w:val="5"/>
            <w:tcBorders>
              <w:top w:val="single" w:sz="4" w:space="0" w:color="auto"/>
              <w:left w:val="nil"/>
              <w:bottom w:val="single" w:sz="4" w:space="0" w:color="auto"/>
              <w:right w:val="single" w:sz="4" w:space="0" w:color="000000"/>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Наличие приборов учета</w:t>
            </w:r>
          </w:p>
        </w:tc>
        <w:tc>
          <w:tcPr>
            <w:tcW w:w="5421" w:type="dxa"/>
            <w:gridSpan w:val="7"/>
            <w:tcBorders>
              <w:top w:val="single" w:sz="4" w:space="0" w:color="auto"/>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Данные БТИ</w:t>
            </w:r>
          </w:p>
        </w:tc>
        <w:tc>
          <w:tcPr>
            <w:tcW w:w="3435" w:type="dxa"/>
            <w:gridSpan w:val="4"/>
            <w:tcBorders>
              <w:top w:val="single" w:sz="4" w:space="0" w:color="auto"/>
              <w:left w:val="nil"/>
              <w:bottom w:val="single" w:sz="4" w:space="0" w:color="auto"/>
              <w:right w:val="nil"/>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 xml:space="preserve">Объем услуг </w:t>
            </w:r>
            <w:proofErr w:type="gramStart"/>
            <w:r w:rsidRPr="00091A81">
              <w:rPr>
                <w:rFonts w:ascii="Times New Roman" w:hAnsi="Times New Roman" w:cs="Times New Roman"/>
                <w:color w:val="003366"/>
                <w:sz w:val="16"/>
                <w:szCs w:val="16"/>
              </w:rPr>
              <w:t xml:space="preserve">( </w:t>
            </w:r>
            <w:proofErr w:type="gramEnd"/>
            <w:r w:rsidRPr="00091A81">
              <w:rPr>
                <w:rFonts w:ascii="Times New Roman" w:hAnsi="Times New Roman" w:cs="Times New Roman"/>
                <w:color w:val="003366"/>
                <w:sz w:val="16"/>
                <w:szCs w:val="16"/>
              </w:rPr>
              <w:t>на 01.01.2016 г.) в год</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 xml:space="preserve">Кол-во вводов </w:t>
            </w:r>
            <w:proofErr w:type="spellStart"/>
            <w:r w:rsidRPr="00091A81">
              <w:rPr>
                <w:rFonts w:ascii="Times New Roman" w:hAnsi="Times New Roman" w:cs="Times New Roman"/>
                <w:color w:val="003366"/>
                <w:sz w:val="16"/>
                <w:szCs w:val="16"/>
              </w:rPr>
              <w:t>сист</w:t>
            </w:r>
            <w:proofErr w:type="spellEnd"/>
            <w:r w:rsidRPr="00091A81">
              <w:rPr>
                <w:rFonts w:ascii="Times New Roman" w:hAnsi="Times New Roman" w:cs="Times New Roman"/>
                <w:color w:val="003366"/>
                <w:sz w:val="16"/>
                <w:szCs w:val="16"/>
              </w:rPr>
              <w:t xml:space="preserve">. </w:t>
            </w:r>
            <w:proofErr w:type="spellStart"/>
            <w:r w:rsidRPr="00091A81">
              <w:rPr>
                <w:rFonts w:ascii="Times New Roman" w:hAnsi="Times New Roman" w:cs="Times New Roman"/>
                <w:color w:val="003366"/>
                <w:sz w:val="16"/>
                <w:szCs w:val="16"/>
              </w:rPr>
              <w:t>отопл</w:t>
            </w:r>
            <w:proofErr w:type="spellEnd"/>
            <w:r w:rsidRPr="00091A81">
              <w:rPr>
                <w:rFonts w:ascii="Times New Roman" w:hAnsi="Times New Roman" w:cs="Times New Roman"/>
                <w:color w:val="003366"/>
                <w:sz w:val="16"/>
                <w:szCs w:val="16"/>
              </w:rPr>
              <w:t>.</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Кол-во вводов системы водоснабжения</w:t>
            </w:r>
          </w:p>
        </w:tc>
        <w:tc>
          <w:tcPr>
            <w:tcW w:w="11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Вид системы ГВС (централ</w:t>
            </w:r>
            <w:proofErr w:type="gramStart"/>
            <w:r w:rsidRPr="00091A81">
              <w:rPr>
                <w:rFonts w:ascii="Times New Roman" w:hAnsi="Times New Roman" w:cs="Times New Roman"/>
                <w:color w:val="003366"/>
                <w:sz w:val="16"/>
                <w:szCs w:val="16"/>
              </w:rPr>
              <w:t>.</w:t>
            </w:r>
            <w:proofErr w:type="gramEnd"/>
            <w:r w:rsidRPr="00091A81">
              <w:rPr>
                <w:rFonts w:ascii="Times New Roman" w:hAnsi="Times New Roman" w:cs="Times New Roman"/>
                <w:color w:val="003366"/>
                <w:sz w:val="16"/>
                <w:szCs w:val="16"/>
              </w:rPr>
              <w:t xml:space="preserve">/ </w:t>
            </w:r>
            <w:proofErr w:type="gramStart"/>
            <w:r w:rsidRPr="00091A81">
              <w:rPr>
                <w:rFonts w:ascii="Times New Roman" w:hAnsi="Times New Roman" w:cs="Times New Roman"/>
                <w:color w:val="003366"/>
                <w:sz w:val="16"/>
                <w:szCs w:val="16"/>
              </w:rPr>
              <w:t>и</w:t>
            </w:r>
            <w:proofErr w:type="gramEnd"/>
            <w:r w:rsidRPr="00091A81">
              <w:rPr>
                <w:rFonts w:ascii="Times New Roman" w:hAnsi="Times New Roman" w:cs="Times New Roman"/>
                <w:color w:val="003366"/>
                <w:sz w:val="16"/>
                <w:szCs w:val="16"/>
              </w:rPr>
              <w:t>з системы СО)</w:t>
            </w:r>
          </w:p>
        </w:tc>
      </w:tr>
      <w:tr w:rsidR="00091A81" w:rsidRPr="00091A81" w:rsidTr="00091A81">
        <w:trPr>
          <w:trHeight w:val="154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w:t>
            </w:r>
          </w:p>
        </w:tc>
        <w:tc>
          <w:tcPr>
            <w:tcW w:w="1903"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Адрес объекта</w:t>
            </w:r>
          </w:p>
        </w:tc>
        <w:tc>
          <w:tcPr>
            <w:tcW w:w="46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ТЭ</w:t>
            </w:r>
          </w:p>
        </w:tc>
        <w:tc>
          <w:tcPr>
            <w:tcW w:w="533"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 xml:space="preserve">Вода </w:t>
            </w:r>
            <w:proofErr w:type="spellStart"/>
            <w:r w:rsidRPr="00091A81">
              <w:rPr>
                <w:rFonts w:ascii="Times New Roman" w:hAnsi="Times New Roman" w:cs="Times New Roman"/>
                <w:color w:val="003366"/>
                <w:sz w:val="16"/>
                <w:szCs w:val="16"/>
              </w:rPr>
              <w:t>хол</w:t>
            </w:r>
            <w:proofErr w:type="spellEnd"/>
          </w:p>
        </w:tc>
        <w:tc>
          <w:tcPr>
            <w:tcW w:w="481"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Вода гор</w:t>
            </w:r>
          </w:p>
        </w:tc>
        <w:tc>
          <w:tcPr>
            <w:tcW w:w="426"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ЭЭ</w:t>
            </w:r>
          </w:p>
        </w:tc>
        <w:tc>
          <w:tcPr>
            <w:tcW w:w="443"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Газ</w:t>
            </w:r>
          </w:p>
        </w:tc>
        <w:tc>
          <w:tcPr>
            <w:tcW w:w="76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Год стр.</w:t>
            </w:r>
          </w:p>
        </w:tc>
        <w:tc>
          <w:tcPr>
            <w:tcW w:w="6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Кол-во квартир</w:t>
            </w:r>
          </w:p>
        </w:tc>
        <w:tc>
          <w:tcPr>
            <w:tcW w:w="626"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 xml:space="preserve">Кол-во </w:t>
            </w:r>
            <w:proofErr w:type="spellStart"/>
            <w:r w:rsidRPr="00091A81">
              <w:rPr>
                <w:rFonts w:ascii="Times New Roman" w:hAnsi="Times New Roman" w:cs="Times New Roman"/>
                <w:color w:val="003366"/>
                <w:sz w:val="16"/>
                <w:szCs w:val="16"/>
              </w:rPr>
              <w:t>прож-х</w:t>
            </w:r>
            <w:proofErr w:type="spellEnd"/>
          </w:p>
        </w:tc>
        <w:tc>
          <w:tcPr>
            <w:tcW w:w="420" w:type="dxa"/>
            <w:tcBorders>
              <w:top w:val="nil"/>
              <w:left w:val="nil"/>
              <w:bottom w:val="single" w:sz="4" w:space="0" w:color="auto"/>
              <w:right w:val="nil"/>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Этаж.</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Матер</w:t>
            </w:r>
            <w:proofErr w:type="gramStart"/>
            <w:r w:rsidRPr="00091A81">
              <w:rPr>
                <w:rFonts w:ascii="Times New Roman" w:hAnsi="Times New Roman" w:cs="Times New Roman"/>
                <w:color w:val="003366"/>
                <w:sz w:val="16"/>
                <w:szCs w:val="16"/>
              </w:rPr>
              <w:t>.</w:t>
            </w:r>
            <w:proofErr w:type="gramEnd"/>
            <w:r w:rsidRPr="00091A81">
              <w:rPr>
                <w:rFonts w:ascii="Times New Roman" w:hAnsi="Times New Roman" w:cs="Times New Roman"/>
                <w:color w:val="003366"/>
                <w:sz w:val="16"/>
                <w:szCs w:val="16"/>
              </w:rPr>
              <w:t xml:space="preserve"> </w:t>
            </w:r>
            <w:proofErr w:type="gramStart"/>
            <w:r w:rsidRPr="00091A81">
              <w:rPr>
                <w:rFonts w:ascii="Times New Roman" w:hAnsi="Times New Roman" w:cs="Times New Roman"/>
                <w:color w:val="003366"/>
                <w:sz w:val="16"/>
                <w:szCs w:val="16"/>
              </w:rPr>
              <w:t>с</w:t>
            </w:r>
            <w:proofErr w:type="gramEnd"/>
            <w:r w:rsidRPr="00091A81">
              <w:rPr>
                <w:rFonts w:ascii="Times New Roman" w:hAnsi="Times New Roman" w:cs="Times New Roman"/>
                <w:color w:val="003366"/>
                <w:sz w:val="16"/>
                <w:szCs w:val="16"/>
              </w:rPr>
              <w:t>тен</w:t>
            </w:r>
          </w:p>
        </w:tc>
        <w:tc>
          <w:tcPr>
            <w:tcW w:w="96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1F497D"/>
                <w:sz w:val="16"/>
                <w:szCs w:val="16"/>
              </w:rPr>
            </w:pPr>
            <w:r w:rsidRPr="00091A81">
              <w:rPr>
                <w:rFonts w:ascii="Times New Roman" w:hAnsi="Times New Roman" w:cs="Times New Roman"/>
                <w:color w:val="1F497D"/>
                <w:sz w:val="16"/>
                <w:szCs w:val="16"/>
              </w:rPr>
              <w:t>общая площадь, м</w:t>
            </w:r>
            <w:proofErr w:type="gramStart"/>
            <w:r w:rsidRPr="00091A81">
              <w:rPr>
                <w:rFonts w:ascii="Times New Roman" w:hAnsi="Times New Roman" w:cs="Times New Roman"/>
                <w:color w:val="1F497D"/>
                <w:sz w:val="16"/>
                <w:szCs w:val="16"/>
              </w:rPr>
              <w:t>2</w:t>
            </w:r>
            <w:proofErr w:type="gramEnd"/>
          </w:p>
        </w:tc>
        <w:tc>
          <w:tcPr>
            <w:tcW w:w="971"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1F497D"/>
                <w:sz w:val="16"/>
                <w:szCs w:val="16"/>
              </w:rPr>
            </w:pPr>
            <w:r w:rsidRPr="00091A81">
              <w:rPr>
                <w:rFonts w:ascii="Times New Roman" w:hAnsi="Times New Roman" w:cs="Times New Roman"/>
                <w:color w:val="1F497D"/>
                <w:sz w:val="16"/>
                <w:szCs w:val="16"/>
              </w:rPr>
              <w:t>общая площадь квартир, м</w:t>
            </w:r>
            <w:proofErr w:type="gramStart"/>
            <w:r w:rsidRPr="00091A81">
              <w:rPr>
                <w:rFonts w:ascii="Times New Roman" w:hAnsi="Times New Roman" w:cs="Times New Roman"/>
                <w:color w:val="1F497D"/>
                <w:sz w:val="16"/>
                <w:szCs w:val="16"/>
              </w:rPr>
              <w:t>2</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Отопление, Гкал</w:t>
            </w:r>
          </w:p>
        </w:tc>
        <w:tc>
          <w:tcPr>
            <w:tcW w:w="851"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Горячее водоснабжение, м3</w:t>
            </w:r>
          </w:p>
        </w:tc>
        <w:tc>
          <w:tcPr>
            <w:tcW w:w="85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Холодное водоснабжение, м3</w:t>
            </w:r>
          </w:p>
        </w:tc>
        <w:tc>
          <w:tcPr>
            <w:tcW w:w="884"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3366"/>
                <w:sz w:val="16"/>
                <w:szCs w:val="16"/>
              </w:rPr>
            </w:pPr>
            <w:r w:rsidRPr="00091A81">
              <w:rPr>
                <w:rFonts w:ascii="Times New Roman" w:hAnsi="Times New Roman" w:cs="Times New Roman"/>
                <w:color w:val="003366"/>
                <w:sz w:val="16"/>
                <w:szCs w:val="16"/>
              </w:rPr>
              <w:t>Канализация, м3</w:t>
            </w: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091A81" w:rsidRPr="00091A81" w:rsidRDefault="00091A81" w:rsidP="00091A81">
            <w:pPr>
              <w:widowControl/>
              <w:autoSpaceDE/>
              <w:autoSpaceDN/>
              <w:adjustRightInd/>
              <w:ind w:firstLine="0"/>
              <w:jc w:val="left"/>
              <w:rPr>
                <w:rFonts w:ascii="Times New Roman" w:hAnsi="Times New Roman" w:cs="Times New Roman"/>
                <w:color w:val="003366"/>
                <w:sz w:val="16"/>
                <w:szCs w:val="16"/>
              </w:rPr>
            </w:pPr>
          </w:p>
        </w:tc>
        <w:tc>
          <w:tcPr>
            <w:tcW w:w="617" w:type="dxa"/>
            <w:vMerge/>
            <w:tcBorders>
              <w:top w:val="single" w:sz="4" w:space="0" w:color="auto"/>
              <w:left w:val="single" w:sz="4" w:space="0" w:color="auto"/>
              <w:bottom w:val="single" w:sz="4" w:space="0" w:color="000000"/>
              <w:right w:val="single" w:sz="4" w:space="0" w:color="auto"/>
            </w:tcBorders>
            <w:vAlign w:val="center"/>
            <w:hideMark/>
          </w:tcPr>
          <w:p w:rsidR="00091A81" w:rsidRPr="00091A81" w:rsidRDefault="00091A81" w:rsidP="00091A81">
            <w:pPr>
              <w:widowControl/>
              <w:autoSpaceDE/>
              <w:autoSpaceDN/>
              <w:adjustRightInd/>
              <w:ind w:firstLine="0"/>
              <w:jc w:val="left"/>
              <w:rPr>
                <w:rFonts w:ascii="Times New Roman" w:hAnsi="Times New Roman" w:cs="Times New Roman"/>
                <w:color w:val="003366"/>
                <w:sz w:val="16"/>
                <w:szCs w:val="16"/>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091A81" w:rsidRPr="00091A81" w:rsidRDefault="00091A81" w:rsidP="00091A81">
            <w:pPr>
              <w:widowControl/>
              <w:autoSpaceDE/>
              <w:autoSpaceDN/>
              <w:adjustRightInd/>
              <w:ind w:firstLine="0"/>
              <w:jc w:val="left"/>
              <w:rPr>
                <w:rFonts w:ascii="Times New Roman" w:hAnsi="Times New Roman" w:cs="Times New Roman"/>
                <w:color w:val="003366"/>
                <w:sz w:val="16"/>
                <w:szCs w:val="16"/>
              </w:rPr>
            </w:pP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w:t>
            </w:r>
          </w:p>
        </w:tc>
        <w:tc>
          <w:tcPr>
            <w:tcW w:w="1903"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Гастелло д.19</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1973</w:t>
            </w:r>
          </w:p>
        </w:tc>
        <w:tc>
          <w:tcPr>
            <w:tcW w:w="6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161</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340</w:t>
            </w:r>
          </w:p>
        </w:tc>
        <w:tc>
          <w:tcPr>
            <w:tcW w:w="42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3 592,02</w:t>
            </w:r>
          </w:p>
        </w:tc>
        <w:tc>
          <w:tcPr>
            <w:tcW w:w="971"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2 599,02</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951,40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5 704,72</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11 055,44</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16 760,16</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Дьячкова</w:t>
            </w:r>
            <w:proofErr w:type="spellEnd"/>
            <w:r w:rsidRPr="00091A81">
              <w:rPr>
                <w:rFonts w:ascii="Times New Roman" w:hAnsi="Times New Roman" w:cs="Times New Roman"/>
                <w:sz w:val="16"/>
                <w:szCs w:val="16"/>
              </w:rPr>
              <w:t xml:space="preserve"> д.9</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1990</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449,10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405,90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144,53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501,36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219,99</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721,35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д.1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 </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2012</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23</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47</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1 467,20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1 203,20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2 865,00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2 865,00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1996</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деревянный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362,60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312,50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546,07</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1 170,70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1 716,77</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д.2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1996</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17</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деревянный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362,70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312,80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556,13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1 224,04</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1 780,17</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23</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1 448,00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1 210,20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3 001,00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3 001,00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д.4</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116</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4 380,40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3 445,60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д.4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145</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4 526,01</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3 704,08</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8 623,00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8 623,00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9</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д.6</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2015</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67</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4 699,10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3 453,40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10</w:t>
            </w:r>
          </w:p>
        </w:tc>
        <w:tc>
          <w:tcPr>
            <w:tcW w:w="190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д.11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2012</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24</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63</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1 250,00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1 146,40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51,10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2 625,00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2 625,00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поквартирная </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11</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д.12 корп. 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2008</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125</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proofErr w:type="spellStart"/>
            <w:r w:rsidRPr="00091A81">
              <w:rPr>
                <w:rFonts w:ascii="Times New Roman" w:hAnsi="Times New Roman" w:cs="Times New Roman"/>
                <w:sz w:val="14"/>
                <w:szCs w:val="14"/>
              </w:rPr>
              <w:t>ш</w:t>
            </w:r>
            <w:proofErr w:type="spellEnd"/>
            <w:r w:rsidRPr="00091A81">
              <w:rPr>
                <w:rFonts w:ascii="Times New Roman" w:hAnsi="Times New Roman" w:cs="Times New Roman"/>
                <w:sz w:val="14"/>
                <w:szCs w:val="14"/>
              </w:rPr>
              <w:t>/блочный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2 502,37</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2 199,90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423,58</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1 998,73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3 926,24</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5 924,97</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д.21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2013</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48</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proofErr w:type="spellStart"/>
            <w:r w:rsidRPr="00091A81">
              <w:rPr>
                <w:rFonts w:ascii="Times New Roman" w:hAnsi="Times New Roman" w:cs="Times New Roman"/>
                <w:sz w:val="14"/>
                <w:szCs w:val="14"/>
              </w:rPr>
              <w:t>ш</w:t>
            </w:r>
            <w:proofErr w:type="spellEnd"/>
            <w:r w:rsidRPr="00091A81">
              <w:rPr>
                <w:rFonts w:ascii="Times New Roman" w:hAnsi="Times New Roman" w:cs="Times New Roman"/>
                <w:sz w:val="14"/>
                <w:szCs w:val="14"/>
              </w:rPr>
              <w:t>/блочный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1 257,50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1 139,60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367,18</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1 675,67</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1 893,78</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3 569,45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13</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д.23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1995</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43</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1 226,20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1 109,40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361,23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580,38</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1 452,99</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2 033,37</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14</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Комсомольская д.38</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2012</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31</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762,50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645,90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227,43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325,95</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1 194,80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1 520,75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15</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Корзинникова</w:t>
            </w:r>
            <w:proofErr w:type="spellEnd"/>
            <w:r w:rsidRPr="00091A81">
              <w:rPr>
                <w:rFonts w:ascii="Times New Roman" w:hAnsi="Times New Roman" w:cs="Times New Roman"/>
                <w:sz w:val="16"/>
                <w:szCs w:val="16"/>
              </w:rPr>
              <w:t xml:space="preserve"> д.2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2008</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35</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1 061,30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950,60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469,71</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898,24</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2 085,09</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2 983,33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67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16</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45</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79</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 xml:space="preserve">металлический каркас с утеплением </w:t>
            </w:r>
            <w:proofErr w:type="spellStart"/>
            <w:r w:rsidRPr="00091A81">
              <w:rPr>
                <w:rFonts w:ascii="Times New Roman" w:hAnsi="Times New Roman" w:cs="Times New Roman"/>
                <w:sz w:val="14"/>
                <w:szCs w:val="14"/>
              </w:rPr>
              <w:t>базалитом</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2 238,10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1 985,40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501,04</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667,77</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2 077,89</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2 745,66</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lastRenderedPageBreak/>
              <w:t>17</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1990</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69</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1 758,90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1 531,30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452,26</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1 578,26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4 244,49</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5 822,75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18</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 3 корп. 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1992</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65</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панельный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2 526,30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2 285,60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421,55</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1 850,45</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15 239,96</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17 090,41</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д.3 корп.3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2011</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28</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645,9</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645,9</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280,47</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623,66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629,56</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1 253,22</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д.5</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1985</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184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4 843,40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4 271,10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1 310,89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3 484,25</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8 259,15</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11 743,40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21</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 7</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1988</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79</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194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4 804,40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4 224,70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1 191,72</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3 552,86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8 447,43</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12 000,29</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22</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д.9</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2013</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23</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56</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1 519,60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1 212,20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263,07</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3 200,00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3 200,00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23</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 xml:space="preserve">Матросова д.17 </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2001</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59</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141</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proofErr w:type="gramStart"/>
            <w:r w:rsidRPr="00091A81">
              <w:rPr>
                <w:rFonts w:ascii="Times New Roman" w:hAnsi="Times New Roman" w:cs="Times New Roman"/>
                <w:sz w:val="14"/>
                <w:szCs w:val="14"/>
              </w:rPr>
              <w:t>ж/б</w:t>
            </w:r>
            <w:proofErr w:type="gramEnd"/>
            <w:r w:rsidRPr="00091A81">
              <w:rPr>
                <w:rFonts w:ascii="Times New Roman" w:hAnsi="Times New Roman" w:cs="Times New Roman"/>
                <w:sz w:val="14"/>
                <w:szCs w:val="14"/>
              </w:rPr>
              <w:t xml:space="preserve"> 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4 559,80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3 887,40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673,27</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2 503,20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7 139,56</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4"/>
                <w:szCs w:val="14"/>
              </w:rPr>
            </w:pPr>
            <w:r w:rsidRPr="00091A81">
              <w:rPr>
                <w:rFonts w:ascii="Times New Roman" w:hAnsi="Times New Roman" w:cs="Times New Roman"/>
                <w:color w:val="000000"/>
                <w:sz w:val="14"/>
                <w:szCs w:val="14"/>
              </w:rPr>
              <w:t>9 642,76</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45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24</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д.17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2013</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15</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мелкие бетонные блоки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739,50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660,90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114,19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182,13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818,31</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1 000,44</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25</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д.17 корп.2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2009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191</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proofErr w:type="gramStart"/>
            <w:r w:rsidRPr="00091A81">
              <w:rPr>
                <w:rFonts w:ascii="Times New Roman" w:hAnsi="Times New Roman" w:cs="Times New Roman"/>
                <w:sz w:val="14"/>
                <w:szCs w:val="14"/>
              </w:rPr>
              <w:t>ж/б</w:t>
            </w:r>
            <w:proofErr w:type="gramEnd"/>
            <w:r w:rsidRPr="00091A81">
              <w:rPr>
                <w:rFonts w:ascii="Times New Roman" w:hAnsi="Times New Roman" w:cs="Times New Roman"/>
                <w:sz w:val="14"/>
                <w:szCs w:val="14"/>
              </w:rPr>
              <w:t xml:space="preserve"> 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5 428,90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3 511,40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677,49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4 611,61</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6 796,22</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11 407,83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26</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Матросова д. 32 корп.2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1993</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39</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725,9</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652,6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307,72</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364,43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1 613,00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1 977,43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27</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д.16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1997</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27</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деревянный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1 571,80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1 370,30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4 982,73</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4 982,73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28</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д.16 корп.2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2007</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291,20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247,20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116,58</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210,28</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328,30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538,59</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29</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д.19</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1981</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177</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3 876,50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3 541,80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1 042,66</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2 934,67</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6 478,27</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9 412,94</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30</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д.19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1987</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193</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4 890,49</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4 323,09</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1 260,40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3 589,19</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9 036,56</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12 625,75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45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31</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д.20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23</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38</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мелкие бетонные блоки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1 522,40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1 278,30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260,23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1 872,24</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1 872,24</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32</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д.20 корп.2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2015</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23</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1 455,00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1 212,40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33</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188</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3 879,66</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3 505,06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877,14</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3 462,09</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8 079,31</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11 541,40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34</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д.21 корп. 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189</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4"/>
                <w:szCs w:val="14"/>
              </w:rPr>
            </w:pPr>
            <w:r w:rsidRPr="00091A81">
              <w:rPr>
                <w:rFonts w:ascii="Times New Roman" w:hAnsi="Times New Roman" w:cs="Times New Roman"/>
                <w:sz w:val="14"/>
                <w:szCs w:val="14"/>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3 867,90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3 538,40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772,76</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3 147,50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8 161,93</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11 309,43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35</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д.22/1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1991</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29</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1 757,20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1 567,00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418,52</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2 038,70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2 961,60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5 000,30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36</w:t>
            </w:r>
          </w:p>
        </w:tc>
        <w:tc>
          <w:tcPr>
            <w:tcW w:w="1903"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 22/1 корп. 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29</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67</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1 674,50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1 606,00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493,73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1 048,35</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5 144,50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6 192,85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37</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1988</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2 203,20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1 869,90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409,96</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2 143,53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4 637,51</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6 781,04</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38</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д.23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1977</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170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proofErr w:type="spellStart"/>
            <w:r w:rsidRPr="00091A81">
              <w:rPr>
                <w:rFonts w:ascii="Times New Roman" w:hAnsi="Times New Roman" w:cs="Times New Roman"/>
                <w:sz w:val="16"/>
                <w:szCs w:val="16"/>
              </w:rPr>
              <w:t>ш</w:t>
            </w:r>
            <w:proofErr w:type="spellEnd"/>
            <w:r w:rsidRPr="00091A81">
              <w:rPr>
                <w:rFonts w:ascii="Times New Roman" w:hAnsi="Times New Roman" w:cs="Times New Roman"/>
                <w:sz w:val="16"/>
                <w:szCs w:val="16"/>
              </w:rPr>
              <w:t>/блочный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3 954,30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3 724,30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805,79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3 622,86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6 234,17</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9 857,03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39</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д.25</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1976</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185</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3 944,30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3 614,70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844,85</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3 463,50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5 115,73</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8 579,23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40</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д.27</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109</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2 193,00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2 023,30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383,44</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1 499,07</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3 663,36</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5 162,43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41</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д.27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1985</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54</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3 405,00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2 790,60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970,45</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2 310,40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4 039,64</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6 350,04</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42</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д.29</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89</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2 068,50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1 778,50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456,09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1 482,57</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4 300,38</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5 782,95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43</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д.33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1966</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53</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1 328,40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1 233,90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322,51</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951,96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4 477,61</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5 429,57</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44</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д.33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1971</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125</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2 920,00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2 699,20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779,80</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2 404,41</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4 977,15</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7 381,55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45</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д.35</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1968</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proofErr w:type="spellStart"/>
            <w:r w:rsidRPr="00091A81">
              <w:rPr>
                <w:rFonts w:ascii="Times New Roman" w:hAnsi="Times New Roman" w:cs="Times New Roman"/>
                <w:sz w:val="16"/>
                <w:szCs w:val="16"/>
              </w:rPr>
              <w:t>ш</w:t>
            </w:r>
            <w:proofErr w:type="spellEnd"/>
            <w:r w:rsidRPr="00091A81">
              <w:rPr>
                <w:rFonts w:ascii="Times New Roman" w:hAnsi="Times New Roman" w:cs="Times New Roman"/>
                <w:sz w:val="16"/>
                <w:szCs w:val="16"/>
              </w:rPr>
              <w:t>/блочный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1 626,00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1 482,90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386,43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2 317,07</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3 095,33</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5 412,39</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46</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д.37</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1969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64</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129</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proofErr w:type="spellStart"/>
            <w:r w:rsidRPr="00091A81">
              <w:rPr>
                <w:rFonts w:ascii="Times New Roman" w:hAnsi="Times New Roman" w:cs="Times New Roman"/>
                <w:sz w:val="16"/>
                <w:szCs w:val="16"/>
              </w:rPr>
              <w:t>ш</w:t>
            </w:r>
            <w:proofErr w:type="spellEnd"/>
            <w:r w:rsidRPr="00091A81">
              <w:rPr>
                <w:rFonts w:ascii="Times New Roman" w:hAnsi="Times New Roman" w:cs="Times New Roman"/>
                <w:sz w:val="16"/>
                <w:szCs w:val="16"/>
              </w:rPr>
              <w:t>/блочный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3 016,90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2 778,90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577,07</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2 756,78</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14 061,50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16 818,28</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47</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д.37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1971</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56</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2 850,60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2 629,80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759,75</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2 637,68</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5 170,95</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7 808,63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48</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д.40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1992</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910,40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829,60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293,43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668,95</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1 632,00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2 300,95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49</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д.44</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1958</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668,99</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582,09</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158,98</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409,60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591,75</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1 001,35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50</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д.46</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44</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93</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ЛСТК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2 278,80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1 937,60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 </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51</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д.48</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1959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859,40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772,20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190,01</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640,33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418,29</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1 058,62</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450"/>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lastRenderedPageBreak/>
              <w:t>52</w:t>
            </w:r>
          </w:p>
        </w:tc>
        <w:tc>
          <w:tcPr>
            <w:tcW w:w="1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д.51</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1990</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42</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 xml:space="preserve">брус, обшит </w:t>
            </w:r>
            <w:proofErr w:type="spellStart"/>
            <w:r w:rsidRPr="00091A81">
              <w:rPr>
                <w:rFonts w:ascii="Times New Roman" w:hAnsi="Times New Roman" w:cs="Times New Roman"/>
                <w:sz w:val="16"/>
                <w:szCs w:val="16"/>
              </w:rPr>
              <w:t>профлистом</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977,10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894,70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183,80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856,47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2 639,59</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3 496,06</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53</w:t>
            </w:r>
          </w:p>
        </w:tc>
        <w:tc>
          <w:tcPr>
            <w:tcW w:w="1903"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д.52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w:t>
            </w:r>
          </w:p>
        </w:tc>
        <w:tc>
          <w:tcPr>
            <w:tcW w:w="443" w:type="dxa"/>
            <w:tcBorders>
              <w:top w:val="single" w:sz="4" w:space="0" w:color="auto"/>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1961</w:t>
            </w:r>
          </w:p>
        </w:tc>
        <w:tc>
          <w:tcPr>
            <w:tcW w:w="692"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w:t>
            </w:r>
          </w:p>
        </w:tc>
        <w:tc>
          <w:tcPr>
            <w:tcW w:w="626" w:type="dxa"/>
            <w:tcBorders>
              <w:top w:val="single" w:sz="4" w:space="0" w:color="auto"/>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10</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proofErr w:type="spellStart"/>
            <w:r w:rsidRPr="00091A81">
              <w:rPr>
                <w:rFonts w:ascii="Times New Roman" w:hAnsi="Times New Roman" w:cs="Times New Roman"/>
                <w:sz w:val="16"/>
                <w:szCs w:val="16"/>
              </w:rPr>
              <w:t>ш</w:t>
            </w:r>
            <w:proofErr w:type="spellEnd"/>
            <w:r w:rsidRPr="00091A81">
              <w:rPr>
                <w:rFonts w:ascii="Times New Roman" w:hAnsi="Times New Roman" w:cs="Times New Roman"/>
                <w:sz w:val="16"/>
                <w:szCs w:val="16"/>
              </w:rPr>
              <w:t>/блочный</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414,40</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321,10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138,51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161,29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640,44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801,73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54</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д.54</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1962</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46</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крупноблочный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618,70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467,90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149,29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355,19</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1 029,12</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1 384,31</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55</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д.64 корп. 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 </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31</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528,90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487,50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229,91</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510,00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1 175,00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1 685,00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56</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д.66 корп. 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 </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1973</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541,50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499,30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235,47</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881,00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2 823,69</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3 704,69</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57</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д.68 корп.2</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 </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1972</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588,90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524,40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247,31</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1 239,00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1 309,00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2 548,00</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58</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r w:rsidRPr="00091A81">
              <w:rPr>
                <w:rFonts w:ascii="Times New Roman" w:hAnsi="Times New Roman" w:cs="Times New Roman"/>
                <w:sz w:val="16"/>
                <w:szCs w:val="16"/>
              </w:rPr>
              <w:t>Северная д.68 корп.3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2009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36</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брус</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903,60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822,90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255,79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861,86</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1 092,90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1 954,76</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59</w:t>
            </w:r>
          </w:p>
        </w:tc>
        <w:tc>
          <w:tcPr>
            <w:tcW w:w="1903"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Строда</w:t>
            </w:r>
            <w:proofErr w:type="spellEnd"/>
            <w:r w:rsidRPr="00091A81">
              <w:rPr>
                <w:rFonts w:ascii="Times New Roman" w:hAnsi="Times New Roman" w:cs="Times New Roman"/>
                <w:sz w:val="16"/>
                <w:szCs w:val="16"/>
              </w:rPr>
              <w:t xml:space="preserve"> д.3</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1996</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86</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панели</w:t>
            </w:r>
          </w:p>
        </w:tc>
        <w:tc>
          <w:tcPr>
            <w:tcW w:w="960"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3 518,90</w:t>
            </w:r>
          </w:p>
        </w:tc>
        <w:tc>
          <w:tcPr>
            <w:tcW w:w="971"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2 684,10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701,11</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1 506,43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4 073,50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5 579,93</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60</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Строда</w:t>
            </w:r>
            <w:proofErr w:type="spellEnd"/>
            <w:r w:rsidRPr="00091A81">
              <w:rPr>
                <w:rFonts w:ascii="Times New Roman" w:hAnsi="Times New Roman" w:cs="Times New Roman"/>
                <w:sz w:val="16"/>
                <w:szCs w:val="16"/>
              </w:rPr>
              <w:t xml:space="preserve"> д.3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2011</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33</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120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шлакоблок</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1 974,00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1 682,10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443,76</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0,00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2 060,28</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2 060,28</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xml:space="preserve">водоподготовка </w:t>
            </w:r>
            <w:proofErr w:type="spellStart"/>
            <w:r w:rsidRPr="00091A81">
              <w:rPr>
                <w:rFonts w:ascii="Calibri" w:hAnsi="Calibri" w:cs="Calibri"/>
                <w:color w:val="000000"/>
                <w:sz w:val="16"/>
                <w:szCs w:val="16"/>
              </w:rPr>
              <w:t>внутредомовая</w:t>
            </w:r>
            <w:proofErr w:type="spellEnd"/>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61</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Строда</w:t>
            </w:r>
            <w:proofErr w:type="spellEnd"/>
            <w:r w:rsidRPr="00091A81">
              <w:rPr>
                <w:rFonts w:ascii="Times New Roman" w:hAnsi="Times New Roman" w:cs="Times New Roman"/>
                <w:sz w:val="16"/>
                <w:szCs w:val="16"/>
              </w:rPr>
              <w:t xml:space="preserve"> д.4</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1983</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62</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130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блочный</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3 023,00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2 363,30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458,37</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2 345,60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5 843,34</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8 188,94</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62</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Строда</w:t>
            </w:r>
            <w:proofErr w:type="spellEnd"/>
            <w:r w:rsidRPr="00091A81">
              <w:rPr>
                <w:rFonts w:ascii="Times New Roman" w:hAnsi="Times New Roman" w:cs="Times New Roman"/>
                <w:sz w:val="16"/>
                <w:szCs w:val="16"/>
              </w:rPr>
              <w:t xml:space="preserve"> д.5</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204</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4 926,30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4 343,90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1 763,99</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3 523,89</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6 253,45</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9 777,34</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63</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Строда</w:t>
            </w:r>
            <w:proofErr w:type="spellEnd"/>
            <w:r w:rsidRPr="00091A81">
              <w:rPr>
                <w:rFonts w:ascii="Times New Roman" w:hAnsi="Times New Roman" w:cs="Times New Roman"/>
                <w:sz w:val="16"/>
                <w:szCs w:val="16"/>
              </w:rPr>
              <w:t xml:space="preserve"> д.5 корп.1</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1989</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80</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162</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4 932,40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4 345,30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1 222,18</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3 752,83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7 427,30</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11 180,12</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r w:rsidR="00091A81" w:rsidRPr="00091A81" w:rsidTr="00091A81">
        <w:trPr>
          <w:trHeight w:val="22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64</w:t>
            </w:r>
          </w:p>
        </w:tc>
        <w:tc>
          <w:tcPr>
            <w:tcW w:w="190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left"/>
              <w:rPr>
                <w:rFonts w:ascii="Times New Roman" w:hAnsi="Times New Roman" w:cs="Times New Roman"/>
                <w:sz w:val="16"/>
                <w:szCs w:val="16"/>
              </w:rPr>
            </w:pPr>
            <w:proofErr w:type="spellStart"/>
            <w:r w:rsidRPr="00091A81">
              <w:rPr>
                <w:rFonts w:ascii="Times New Roman" w:hAnsi="Times New Roman" w:cs="Times New Roman"/>
                <w:sz w:val="16"/>
                <w:szCs w:val="16"/>
              </w:rPr>
              <w:t>Строда</w:t>
            </w:r>
            <w:proofErr w:type="spellEnd"/>
            <w:r w:rsidRPr="00091A81">
              <w:rPr>
                <w:rFonts w:ascii="Times New Roman" w:hAnsi="Times New Roman" w:cs="Times New Roman"/>
                <w:sz w:val="16"/>
                <w:szCs w:val="16"/>
              </w:rPr>
              <w:t xml:space="preserve"> д.10</w:t>
            </w:r>
          </w:p>
        </w:tc>
        <w:tc>
          <w:tcPr>
            <w:tcW w:w="4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533"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8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26"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b/>
                <w:bCs/>
                <w:sz w:val="16"/>
                <w:szCs w:val="16"/>
              </w:rPr>
            </w:pPr>
            <w:r w:rsidRPr="00091A81">
              <w:rPr>
                <w:rFonts w:ascii="Times New Roman" w:hAnsi="Times New Roman" w:cs="Times New Roman"/>
                <w:b/>
                <w:bCs/>
                <w:sz w:val="16"/>
                <w:szCs w:val="16"/>
              </w:rPr>
              <w:t>+</w:t>
            </w:r>
          </w:p>
        </w:tc>
        <w:tc>
          <w:tcPr>
            <w:tcW w:w="443" w:type="dxa"/>
            <w:tcBorders>
              <w:top w:val="nil"/>
              <w:left w:val="nil"/>
              <w:bottom w:val="single" w:sz="4" w:space="0" w:color="auto"/>
              <w:right w:val="single" w:sz="4" w:space="0" w:color="auto"/>
            </w:tcBorders>
            <w:shd w:val="clear" w:color="auto" w:fill="auto"/>
            <w:noWrap/>
            <w:vAlign w:val="bottom"/>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1994</w:t>
            </w:r>
          </w:p>
        </w:tc>
        <w:tc>
          <w:tcPr>
            <w:tcW w:w="692"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77</w:t>
            </w:r>
          </w:p>
        </w:tc>
        <w:tc>
          <w:tcPr>
            <w:tcW w:w="626" w:type="dxa"/>
            <w:tcBorders>
              <w:top w:val="nil"/>
              <w:left w:val="nil"/>
              <w:bottom w:val="single" w:sz="4" w:space="0" w:color="auto"/>
              <w:right w:val="single" w:sz="4" w:space="0" w:color="auto"/>
            </w:tcBorders>
            <w:shd w:val="clear" w:color="000000" w:fill="FFFFFF"/>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200</w:t>
            </w:r>
          </w:p>
        </w:tc>
        <w:tc>
          <w:tcPr>
            <w:tcW w:w="42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панели</w:t>
            </w:r>
          </w:p>
        </w:tc>
        <w:tc>
          <w:tcPr>
            <w:tcW w:w="96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6 083,60</w:t>
            </w:r>
          </w:p>
        </w:tc>
        <w:tc>
          <w:tcPr>
            <w:tcW w:w="97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sz w:val="16"/>
                <w:szCs w:val="16"/>
              </w:rPr>
            </w:pPr>
            <w:r w:rsidRPr="00091A81">
              <w:rPr>
                <w:rFonts w:ascii="Times New Roman" w:hAnsi="Times New Roman" w:cs="Times New Roman"/>
                <w:sz w:val="16"/>
                <w:szCs w:val="16"/>
              </w:rPr>
              <w:t>5 163,30</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1 159,93</w:t>
            </w:r>
          </w:p>
        </w:tc>
        <w:tc>
          <w:tcPr>
            <w:tcW w:w="851"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5 106,13</w:t>
            </w:r>
          </w:p>
        </w:tc>
        <w:tc>
          <w:tcPr>
            <w:tcW w:w="85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5 923,82</w:t>
            </w:r>
          </w:p>
        </w:tc>
        <w:tc>
          <w:tcPr>
            <w:tcW w:w="884"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Times New Roman" w:hAnsi="Times New Roman" w:cs="Times New Roman"/>
                <w:color w:val="000000"/>
                <w:sz w:val="16"/>
                <w:szCs w:val="16"/>
              </w:rPr>
            </w:pPr>
            <w:r w:rsidRPr="00091A81">
              <w:rPr>
                <w:rFonts w:ascii="Times New Roman" w:hAnsi="Times New Roman" w:cs="Times New Roman"/>
                <w:color w:val="000000"/>
                <w:sz w:val="16"/>
                <w:szCs w:val="16"/>
              </w:rPr>
              <w:t>11 029,95</w:t>
            </w:r>
          </w:p>
        </w:tc>
        <w:tc>
          <w:tcPr>
            <w:tcW w:w="800"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1</w:t>
            </w:r>
          </w:p>
        </w:tc>
        <w:tc>
          <w:tcPr>
            <w:tcW w:w="61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2</w:t>
            </w:r>
          </w:p>
        </w:tc>
        <w:tc>
          <w:tcPr>
            <w:tcW w:w="1167" w:type="dxa"/>
            <w:tcBorders>
              <w:top w:val="nil"/>
              <w:left w:val="nil"/>
              <w:bottom w:val="single" w:sz="4" w:space="0" w:color="auto"/>
              <w:right w:val="single" w:sz="4" w:space="0" w:color="auto"/>
            </w:tcBorders>
            <w:shd w:val="clear" w:color="auto" w:fill="auto"/>
            <w:noWrap/>
            <w:vAlign w:val="center"/>
            <w:hideMark/>
          </w:tcPr>
          <w:p w:rsidR="00091A81" w:rsidRPr="00091A81" w:rsidRDefault="00091A81" w:rsidP="00091A81">
            <w:pPr>
              <w:widowControl/>
              <w:autoSpaceDE/>
              <w:autoSpaceDN/>
              <w:adjustRightInd/>
              <w:ind w:firstLine="0"/>
              <w:jc w:val="center"/>
              <w:rPr>
                <w:rFonts w:ascii="Calibri" w:hAnsi="Calibri" w:cs="Calibri"/>
                <w:color w:val="000000"/>
                <w:sz w:val="16"/>
                <w:szCs w:val="16"/>
              </w:rPr>
            </w:pPr>
            <w:r w:rsidRPr="00091A81">
              <w:rPr>
                <w:rFonts w:ascii="Calibri" w:hAnsi="Calibri" w:cs="Calibri"/>
                <w:color w:val="000000"/>
                <w:sz w:val="16"/>
                <w:szCs w:val="16"/>
              </w:rPr>
              <w:t>центральная</w:t>
            </w:r>
          </w:p>
        </w:tc>
      </w:tr>
    </w:tbl>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FD03EC" w:rsidRDefault="00FD03EC"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245264" w:rsidRDefault="00245264" w:rsidP="00EB5546">
      <w:pPr>
        <w:ind w:firstLine="0"/>
        <w:jc w:val="center"/>
        <w:rPr>
          <w:rFonts w:ascii="Times New Roman" w:hAnsi="Times New Roman" w:cs="Times New Roman"/>
          <w:b/>
          <w:sz w:val="24"/>
          <w:szCs w:val="24"/>
        </w:rPr>
      </w:pPr>
    </w:p>
    <w:tbl>
      <w:tblPr>
        <w:tblW w:w="16174" w:type="dxa"/>
        <w:tblInd w:w="93" w:type="dxa"/>
        <w:tblLayout w:type="fixed"/>
        <w:tblLook w:val="04A0"/>
      </w:tblPr>
      <w:tblGrid>
        <w:gridCol w:w="440"/>
        <w:gridCol w:w="1702"/>
        <w:gridCol w:w="1843"/>
        <w:gridCol w:w="362"/>
        <w:gridCol w:w="488"/>
        <w:gridCol w:w="567"/>
        <w:gridCol w:w="398"/>
        <w:gridCol w:w="710"/>
        <w:gridCol w:w="451"/>
        <w:gridCol w:w="992"/>
        <w:gridCol w:w="843"/>
        <w:gridCol w:w="709"/>
        <w:gridCol w:w="850"/>
        <w:gridCol w:w="851"/>
        <w:gridCol w:w="850"/>
        <w:gridCol w:w="851"/>
        <w:gridCol w:w="850"/>
        <w:gridCol w:w="567"/>
        <w:gridCol w:w="708"/>
        <w:gridCol w:w="1142"/>
      </w:tblGrid>
      <w:tr w:rsidR="00AC6935" w:rsidRPr="00AC6935" w:rsidTr="00EC171A">
        <w:trPr>
          <w:trHeight w:val="255"/>
        </w:trPr>
        <w:tc>
          <w:tcPr>
            <w:tcW w:w="44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13317" w:type="dxa"/>
            <w:gridSpan w:val="16"/>
            <w:tcBorders>
              <w:top w:val="nil"/>
              <w:left w:val="nil"/>
              <w:bottom w:val="nil"/>
              <w:right w:val="nil"/>
            </w:tcBorders>
            <w:shd w:val="clear" w:color="auto" w:fill="auto"/>
            <w:noWrap/>
            <w:vAlign w:val="bottom"/>
            <w:hideMark/>
          </w:tcPr>
          <w:p w:rsidR="00AC6935" w:rsidRDefault="00AC6935" w:rsidP="00AC6935">
            <w:pPr>
              <w:widowControl/>
              <w:autoSpaceDE/>
              <w:autoSpaceDN/>
              <w:adjustRightInd/>
              <w:ind w:firstLine="0"/>
              <w:jc w:val="center"/>
              <w:rPr>
                <w:rFonts w:ascii="Times New Roman" w:hAnsi="Times New Roman" w:cs="Times New Roman"/>
                <w:b/>
                <w:bCs/>
                <w:color w:val="000000"/>
                <w:sz w:val="24"/>
                <w:szCs w:val="24"/>
              </w:rPr>
            </w:pPr>
          </w:p>
          <w:p w:rsidR="00AC6935" w:rsidRDefault="00AC6935" w:rsidP="00AC6935">
            <w:pPr>
              <w:widowControl/>
              <w:autoSpaceDE/>
              <w:autoSpaceDN/>
              <w:adjustRightInd/>
              <w:ind w:firstLine="0"/>
              <w:jc w:val="center"/>
              <w:rPr>
                <w:rFonts w:ascii="Times New Roman" w:hAnsi="Times New Roman" w:cs="Times New Roman"/>
                <w:b/>
                <w:bCs/>
                <w:color w:val="000000"/>
                <w:sz w:val="24"/>
                <w:szCs w:val="24"/>
              </w:rPr>
            </w:pPr>
          </w:p>
          <w:p w:rsidR="00AC6935" w:rsidRDefault="00AC6935" w:rsidP="00AC6935">
            <w:pPr>
              <w:widowControl/>
              <w:autoSpaceDE/>
              <w:autoSpaceDN/>
              <w:adjustRightInd/>
              <w:ind w:firstLine="0"/>
              <w:jc w:val="center"/>
              <w:rPr>
                <w:rFonts w:ascii="Times New Roman" w:hAnsi="Times New Roman" w:cs="Times New Roman"/>
                <w:b/>
                <w:bCs/>
                <w:color w:val="000000"/>
                <w:sz w:val="24"/>
                <w:szCs w:val="24"/>
              </w:rPr>
            </w:pPr>
            <w:r w:rsidRPr="00AC6935">
              <w:rPr>
                <w:rFonts w:ascii="Times New Roman" w:hAnsi="Times New Roman" w:cs="Times New Roman"/>
                <w:b/>
                <w:bCs/>
                <w:color w:val="000000"/>
                <w:sz w:val="24"/>
                <w:szCs w:val="24"/>
              </w:rPr>
              <w:t>Данные по бюджетным учреждениям</w:t>
            </w:r>
          </w:p>
          <w:p w:rsidR="00AC6935" w:rsidRPr="00AC6935" w:rsidRDefault="00AC6935" w:rsidP="00AC6935">
            <w:pPr>
              <w:widowControl/>
              <w:autoSpaceDE/>
              <w:autoSpaceDN/>
              <w:adjustRightInd/>
              <w:ind w:firstLine="0"/>
              <w:jc w:val="center"/>
              <w:rPr>
                <w:rFonts w:ascii="Times New Roman" w:hAnsi="Times New Roman" w:cs="Times New Roman"/>
                <w:b/>
                <w:bCs/>
                <w:color w:val="000000"/>
                <w:sz w:val="24"/>
                <w:szCs w:val="24"/>
              </w:rPr>
            </w:pPr>
          </w:p>
        </w:tc>
        <w:tc>
          <w:tcPr>
            <w:tcW w:w="2417" w:type="dxa"/>
            <w:gridSpan w:val="3"/>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right"/>
              <w:rPr>
                <w:rFonts w:ascii="Times New Roman" w:hAnsi="Times New Roman" w:cs="Times New Roman"/>
                <w:b/>
                <w:sz w:val="24"/>
                <w:szCs w:val="24"/>
              </w:rPr>
            </w:pPr>
            <w:r w:rsidRPr="00AC6935">
              <w:rPr>
                <w:rFonts w:ascii="Times New Roman" w:hAnsi="Times New Roman" w:cs="Times New Roman"/>
                <w:b/>
                <w:sz w:val="24"/>
                <w:szCs w:val="24"/>
              </w:rPr>
              <w:t>Таблица № 1.9</w:t>
            </w:r>
          </w:p>
        </w:tc>
      </w:tr>
      <w:tr w:rsidR="00AC6935" w:rsidRPr="00AC6935" w:rsidTr="00AC6935">
        <w:trPr>
          <w:trHeight w:val="255"/>
        </w:trPr>
        <w:tc>
          <w:tcPr>
            <w:tcW w:w="44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1702"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1843"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362"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488"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567"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398"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71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451"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992"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43"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709"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1"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1"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850"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left"/>
              <w:rPr>
                <w:rFonts w:ascii="Calibri" w:hAnsi="Calibri" w:cs="Calibri"/>
                <w:color w:val="000000"/>
              </w:rPr>
            </w:pPr>
          </w:p>
        </w:tc>
        <w:tc>
          <w:tcPr>
            <w:tcW w:w="567"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rPr>
            </w:pPr>
          </w:p>
        </w:tc>
        <w:tc>
          <w:tcPr>
            <w:tcW w:w="708"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rPr>
            </w:pPr>
          </w:p>
        </w:tc>
        <w:tc>
          <w:tcPr>
            <w:tcW w:w="1142" w:type="dxa"/>
            <w:tcBorders>
              <w:top w:val="nil"/>
              <w:left w:val="nil"/>
              <w:bottom w:val="nil"/>
              <w:right w:val="nil"/>
            </w:tcBorders>
            <w:shd w:val="clear" w:color="auto" w:fill="auto"/>
            <w:noWrap/>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rPr>
            </w:pPr>
          </w:p>
        </w:tc>
      </w:tr>
      <w:tr w:rsidR="00AC6935" w:rsidRPr="00AC6935" w:rsidTr="00AC6935">
        <w:trPr>
          <w:trHeight w:val="255"/>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Наименование объекта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Адрес объекта</w:t>
            </w:r>
          </w:p>
        </w:tc>
        <w:tc>
          <w:tcPr>
            <w:tcW w:w="1815" w:type="dxa"/>
            <w:gridSpan w:val="4"/>
            <w:tcBorders>
              <w:top w:val="single" w:sz="4" w:space="0" w:color="auto"/>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5"/>
                <w:szCs w:val="15"/>
              </w:rPr>
            </w:pPr>
            <w:r w:rsidRPr="00AC6935">
              <w:rPr>
                <w:rFonts w:ascii="Times New Roman" w:hAnsi="Times New Roman" w:cs="Times New Roman"/>
                <w:b/>
                <w:bCs/>
                <w:color w:val="000000"/>
                <w:sz w:val="15"/>
                <w:szCs w:val="15"/>
              </w:rPr>
              <w:t>Наличие приборов учета</w:t>
            </w:r>
          </w:p>
        </w:tc>
        <w:tc>
          <w:tcPr>
            <w:tcW w:w="3705" w:type="dxa"/>
            <w:gridSpan w:val="5"/>
            <w:tcBorders>
              <w:top w:val="single" w:sz="4" w:space="0" w:color="auto"/>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Данные БТИ</w:t>
            </w: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 xml:space="preserve">Объем услуг </w:t>
            </w:r>
            <w:proofErr w:type="gramStart"/>
            <w:r w:rsidRPr="00AC6935">
              <w:rPr>
                <w:rFonts w:ascii="Times New Roman" w:hAnsi="Times New Roman" w:cs="Times New Roman"/>
                <w:b/>
                <w:bCs/>
                <w:color w:val="000000"/>
                <w:sz w:val="16"/>
                <w:szCs w:val="16"/>
              </w:rPr>
              <w:t xml:space="preserve">( </w:t>
            </w:r>
            <w:proofErr w:type="gramEnd"/>
            <w:r w:rsidRPr="00AC6935">
              <w:rPr>
                <w:rFonts w:ascii="Times New Roman" w:hAnsi="Times New Roman" w:cs="Times New Roman"/>
                <w:b/>
                <w:bCs/>
                <w:color w:val="000000"/>
                <w:sz w:val="16"/>
                <w:szCs w:val="16"/>
              </w:rPr>
              <w:t>на 01.01.2016 г.), в год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sz w:val="14"/>
                <w:szCs w:val="14"/>
              </w:rPr>
            </w:pPr>
            <w:r w:rsidRPr="00AC6935">
              <w:rPr>
                <w:rFonts w:ascii="Calibri" w:hAnsi="Calibri" w:cs="Calibri"/>
                <w:b/>
                <w:bCs/>
                <w:color w:val="000000"/>
                <w:sz w:val="14"/>
                <w:szCs w:val="14"/>
              </w:rPr>
              <w:t>Кол-во вводов системы отопления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sz w:val="14"/>
                <w:szCs w:val="14"/>
              </w:rPr>
            </w:pPr>
            <w:r w:rsidRPr="00AC6935">
              <w:rPr>
                <w:rFonts w:ascii="Calibri" w:hAnsi="Calibri" w:cs="Calibri"/>
                <w:b/>
                <w:bCs/>
                <w:color w:val="000000"/>
                <w:sz w:val="14"/>
                <w:szCs w:val="14"/>
              </w:rPr>
              <w:t>Кол-во вводов системы водоснабжения</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Calibri" w:hAnsi="Calibri" w:cs="Calibri"/>
                <w:b/>
                <w:bCs/>
                <w:color w:val="000000"/>
                <w:sz w:val="16"/>
                <w:szCs w:val="16"/>
              </w:rPr>
            </w:pPr>
            <w:r w:rsidRPr="00AC6935">
              <w:rPr>
                <w:rFonts w:ascii="Calibri" w:hAnsi="Calibri" w:cs="Calibri"/>
                <w:b/>
                <w:bCs/>
                <w:color w:val="000000"/>
                <w:sz w:val="16"/>
                <w:szCs w:val="16"/>
              </w:rPr>
              <w:t>Вид системы ГВС (централ/</w:t>
            </w:r>
            <w:proofErr w:type="gramStart"/>
            <w:r w:rsidRPr="00AC6935">
              <w:rPr>
                <w:rFonts w:ascii="Calibri" w:hAnsi="Calibri" w:cs="Calibri"/>
                <w:b/>
                <w:bCs/>
                <w:color w:val="000000"/>
                <w:sz w:val="16"/>
                <w:szCs w:val="16"/>
              </w:rPr>
              <w:t>из</w:t>
            </w:r>
            <w:proofErr w:type="gramEnd"/>
            <w:r w:rsidRPr="00AC6935">
              <w:rPr>
                <w:rFonts w:ascii="Calibri" w:hAnsi="Calibri" w:cs="Calibri"/>
                <w:b/>
                <w:bCs/>
                <w:color w:val="000000"/>
                <w:sz w:val="16"/>
                <w:szCs w:val="16"/>
              </w:rPr>
              <w:t xml:space="preserve"> СО)</w:t>
            </w:r>
          </w:p>
        </w:tc>
      </w:tr>
      <w:tr w:rsidR="00AC6935" w:rsidRPr="00AC6935" w:rsidTr="00AC6935">
        <w:trPr>
          <w:trHeight w:val="675"/>
        </w:trPr>
        <w:tc>
          <w:tcPr>
            <w:tcW w:w="440"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Times New Roman" w:hAnsi="Times New Roman" w:cs="Times New Roman"/>
                <w:b/>
                <w:bCs/>
                <w:color w:val="000000"/>
                <w:sz w:val="12"/>
                <w:szCs w:val="12"/>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Times New Roman" w:hAnsi="Times New Roman" w:cs="Times New Roman"/>
                <w:b/>
                <w:bCs/>
                <w:color w:val="000000"/>
                <w:sz w:val="12"/>
                <w:szCs w:val="1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Times New Roman" w:hAnsi="Times New Roman" w:cs="Times New Roman"/>
                <w:b/>
                <w:bCs/>
                <w:color w:val="000000"/>
                <w:sz w:val="12"/>
                <w:szCs w:val="12"/>
              </w:rPr>
            </w:pPr>
          </w:p>
        </w:tc>
        <w:tc>
          <w:tcPr>
            <w:tcW w:w="36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ТЭ</w:t>
            </w:r>
          </w:p>
        </w:tc>
        <w:tc>
          <w:tcPr>
            <w:tcW w:w="488"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ХВС</w:t>
            </w:r>
          </w:p>
        </w:tc>
        <w:tc>
          <w:tcPr>
            <w:tcW w:w="567"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ГВС</w:t>
            </w:r>
          </w:p>
        </w:tc>
        <w:tc>
          <w:tcPr>
            <w:tcW w:w="398"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ЭЭ</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r w:rsidRPr="00AC6935">
              <w:rPr>
                <w:rFonts w:ascii="Times New Roman" w:hAnsi="Times New Roman" w:cs="Times New Roman"/>
                <w:b/>
                <w:bCs/>
                <w:sz w:val="12"/>
                <w:szCs w:val="12"/>
              </w:rPr>
              <w:t xml:space="preserve">Год </w:t>
            </w:r>
            <w:proofErr w:type="spellStart"/>
            <w:r w:rsidRPr="00AC6935">
              <w:rPr>
                <w:rFonts w:ascii="Times New Roman" w:hAnsi="Times New Roman" w:cs="Times New Roman"/>
                <w:b/>
                <w:bCs/>
                <w:sz w:val="12"/>
                <w:szCs w:val="12"/>
              </w:rPr>
              <w:t>постр</w:t>
            </w:r>
            <w:proofErr w:type="spellEnd"/>
            <w:r w:rsidRPr="00AC6935">
              <w:rPr>
                <w:rFonts w:ascii="Times New Roman" w:hAnsi="Times New Roman" w:cs="Times New Roman"/>
                <w:b/>
                <w:bCs/>
                <w:sz w:val="12"/>
                <w:szCs w:val="12"/>
              </w:rPr>
              <w:t>.</w:t>
            </w:r>
          </w:p>
        </w:tc>
        <w:tc>
          <w:tcPr>
            <w:tcW w:w="4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Этажность</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r w:rsidRPr="00AC6935">
              <w:rPr>
                <w:rFonts w:ascii="Times New Roman" w:hAnsi="Times New Roman" w:cs="Times New Roman"/>
                <w:b/>
                <w:bCs/>
                <w:sz w:val="12"/>
                <w:szCs w:val="12"/>
              </w:rPr>
              <w:t>Материал стен</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Наружный объём здания, м3</w:t>
            </w:r>
          </w:p>
        </w:tc>
        <w:tc>
          <w:tcPr>
            <w:tcW w:w="709"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Площадь здания, м</w:t>
            </w:r>
            <w:proofErr w:type="gramStart"/>
            <w:r w:rsidRPr="00AC6935">
              <w:rPr>
                <w:rFonts w:ascii="Times New Roman" w:hAnsi="Times New Roman" w:cs="Times New Roman"/>
                <w:b/>
                <w:bCs/>
                <w:color w:val="000000"/>
                <w:sz w:val="12"/>
                <w:szCs w:val="12"/>
              </w:rPr>
              <w:t>2</w:t>
            </w:r>
            <w:proofErr w:type="gramEnd"/>
          </w:p>
        </w:tc>
        <w:tc>
          <w:tcPr>
            <w:tcW w:w="85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2"/>
                <w:szCs w:val="12"/>
              </w:rPr>
            </w:pPr>
            <w:r w:rsidRPr="00AC6935">
              <w:rPr>
                <w:rFonts w:ascii="Times New Roman" w:hAnsi="Times New Roman" w:cs="Times New Roman"/>
                <w:b/>
                <w:bCs/>
                <w:color w:val="000000"/>
                <w:sz w:val="12"/>
                <w:szCs w:val="12"/>
              </w:rPr>
              <w:t>Отопление, Гкал</w:t>
            </w:r>
          </w:p>
        </w:tc>
        <w:tc>
          <w:tcPr>
            <w:tcW w:w="8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ХВС, м3</w:t>
            </w:r>
          </w:p>
        </w:tc>
        <w:tc>
          <w:tcPr>
            <w:tcW w:w="85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color w:val="000000"/>
                <w:sz w:val="16"/>
                <w:szCs w:val="16"/>
              </w:rPr>
            </w:pPr>
            <w:r w:rsidRPr="00AC6935">
              <w:rPr>
                <w:rFonts w:ascii="Times New Roman" w:hAnsi="Times New Roman" w:cs="Times New Roman"/>
                <w:b/>
                <w:bCs/>
                <w:color w:val="000000"/>
                <w:sz w:val="16"/>
                <w:szCs w:val="16"/>
              </w:rPr>
              <w:t>ГВС, м3</w:t>
            </w:r>
          </w:p>
        </w:tc>
        <w:tc>
          <w:tcPr>
            <w:tcW w:w="851"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proofErr w:type="spellStart"/>
            <w:r w:rsidRPr="00AC6935">
              <w:rPr>
                <w:rFonts w:ascii="Times New Roman" w:hAnsi="Times New Roman" w:cs="Times New Roman"/>
                <w:b/>
                <w:bCs/>
                <w:sz w:val="12"/>
                <w:szCs w:val="12"/>
              </w:rPr>
              <w:t>Канализ</w:t>
            </w:r>
            <w:proofErr w:type="spellEnd"/>
            <w:r w:rsidRPr="00AC6935">
              <w:rPr>
                <w:rFonts w:ascii="Times New Roman" w:hAnsi="Times New Roman" w:cs="Times New Roman"/>
                <w:b/>
                <w:bCs/>
                <w:sz w:val="12"/>
                <w:szCs w:val="12"/>
              </w:rPr>
              <w:t>. (централ</w:t>
            </w:r>
            <w:proofErr w:type="gramStart"/>
            <w:r w:rsidRPr="00AC6935">
              <w:rPr>
                <w:rFonts w:ascii="Times New Roman" w:hAnsi="Times New Roman" w:cs="Times New Roman"/>
                <w:b/>
                <w:bCs/>
                <w:sz w:val="12"/>
                <w:szCs w:val="12"/>
              </w:rPr>
              <w:t xml:space="preserve">., </w:t>
            </w:r>
            <w:proofErr w:type="spellStart"/>
            <w:proofErr w:type="gramEnd"/>
            <w:r w:rsidRPr="00AC6935">
              <w:rPr>
                <w:rFonts w:ascii="Times New Roman" w:hAnsi="Times New Roman" w:cs="Times New Roman"/>
                <w:b/>
                <w:bCs/>
                <w:sz w:val="12"/>
                <w:szCs w:val="12"/>
              </w:rPr>
              <w:t>вывозн</w:t>
            </w:r>
            <w:proofErr w:type="spellEnd"/>
            <w:r w:rsidRPr="00AC6935">
              <w:rPr>
                <w:rFonts w:ascii="Times New Roman" w:hAnsi="Times New Roman" w:cs="Times New Roman"/>
                <w:b/>
                <w:bCs/>
                <w:sz w:val="12"/>
                <w:szCs w:val="12"/>
              </w:rPr>
              <w:t>.), м3</w:t>
            </w:r>
          </w:p>
        </w:tc>
        <w:tc>
          <w:tcPr>
            <w:tcW w:w="85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b/>
                <w:bCs/>
                <w:sz w:val="12"/>
                <w:szCs w:val="12"/>
              </w:rPr>
            </w:pPr>
            <w:proofErr w:type="spellStart"/>
            <w:r w:rsidRPr="00AC6935">
              <w:rPr>
                <w:rFonts w:ascii="Times New Roman" w:hAnsi="Times New Roman" w:cs="Times New Roman"/>
                <w:b/>
                <w:bCs/>
                <w:sz w:val="12"/>
                <w:szCs w:val="12"/>
              </w:rPr>
              <w:t>Элэнергия</w:t>
            </w:r>
            <w:proofErr w:type="spellEnd"/>
            <w:r w:rsidRPr="00AC6935">
              <w:rPr>
                <w:rFonts w:ascii="Times New Roman" w:hAnsi="Times New Roman" w:cs="Times New Roman"/>
                <w:b/>
                <w:bCs/>
                <w:sz w:val="12"/>
                <w:szCs w:val="12"/>
              </w:rPr>
              <w:t xml:space="preserve">, </w:t>
            </w:r>
            <w:proofErr w:type="spellStart"/>
            <w:proofErr w:type="gramStart"/>
            <w:r w:rsidRPr="00AC6935">
              <w:rPr>
                <w:rFonts w:ascii="Times New Roman" w:hAnsi="Times New Roman" w:cs="Times New Roman"/>
                <w:b/>
                <w:bCs/>
                <w:sz w:val="12"/>
                <w:szCs w:val="12"/>
              </w:rPr>
              <w:t>кВт-ч</w:t>
            </w:r>
            <w:proofErr w:type="spellEnd"/>
            <w:proofErr w:type="gramEnd"/>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Calibri" w:hAnsi="Calibri" w:cs="Calibri"/>
                <w:b/>
                <w:bCs/>
                <w:color w:val="000000"/>
                <w:sz w:val="14"/>
                <w:szCs w:val="1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Calibri" w:hAnsi="Calibri" w:cs="Calibri"/>
                <w:b/>
                <w:bCs/>
                <w:color w:val="000000"/>
                <w:sz w:val="14"/>
                <w:szCs w:val="14"/>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AC6935" w:rsidRPr="00AC6935" w:rsidRDefault="00AC6935" w:rsidP="00AC6935">
            <w:pPr>
              <w:widowControl/>
              <w:autoSpaceDE/>
              <w:autoSpaceDN/>
              <w:adjustRightInd/>
              <w:ind w:firstLine="0"/>
              <w:jc w:val="left"/>
              <w:rPr>
                <w:rFonts w:ascii="Calibri" w:hAnsi="Calibri" w:cs="Calibri"/>
                <w:b/>
                <w:bCs/>
                <w:color w:val="000000"/>
                <w:sz w:val="16"/>
                <w:szCs w:val="16"/>
              </w:rPr>
            </w:pP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МБДОУ Д/с №1 "Ручеек"</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п,Жатай</w:t>
            </w:r>
            <w:proofErr w:type="spellEnd"/>
            <w:r w:rsidRPr="00AC6935">
              <w:rPr>
                <w:rFonts w:ascii="Times New Roman" w:hAnsi="Times New Roman" w:cs="Times New Roman"/>
                <w:color w:val="000000"/>
                <w:sz w:val="14"/>
                <w:szCs w:val="14"/>
              </w:rPr>
              <w:t xml:space="preserve"> ул</w:t>
            </w:r>
            <w:proofErr w:type="gramStart"/>
            <w:r w:rsidRPr="00AC6935">
              <w:rPr>
                <w:rFonts w:ascii="Times New Roman" w:hAnsi="Times New Roman" w:cs="Times New Roman"/>
                <w:color w:val="000000"/>
                <w:sz w:val="14"/>
                <w:szCs w:val="14"/>
              </w:rPr>
              <w:t>.К</w:t>
            </w:r>
            <w:proofErr w:type="gramEnd"/>
            <w:r w:rsidRPr="00AC6935">
              <w:rPr>
                <w:rFonts w:ascii="Times New Roman" w:hAnsi="Times New Roman" w:cs="Times New Roman"/>
                <w:color w:val="000000"/>
                <w:sz w:val="14"/>
                <w:szCs w:val="14"/>
              </w:rPr>
              <w:t>омсомольская 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1982</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7175</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1894</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550,18</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1 445,21</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626,07</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36 290</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2</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МБДОУ </w:t>
            </w:r>
            <w:proofErr w:type="spellStart"/>
            <w:r w:rsidRPr="00AC6935">
              <w:rPr>
                <w:rFonts w:ascii="Times New Roman" w:hAnsi="Times New Roman" w:cs="Times New Roman"/>
                <w:color w:val="000000"/>
                <w:sz w:val="14"/>
                <w:szCs w:val="14"/>
              </w:rPr>
              <w:t>д</w:t>
            </w:r>
            <w:proofErr w:type="spellEnd"/>
            <w:r w:rsidRPr="00AC6935">
              <w:rPr>
                <w:rFonts w:ascii="Times New Roman" w:hAnsi="Times New Roman" w:cs="Times New Roman"/>
                <w:color w:val="000000"/>
                <w:sz w:val="14"/>
                <w:szCs w:val="14"/>
              </w:rPr>
              <w:t>/с №3 "</w:t>
            </w:r>
            <w:proofErr w:type="spellStart"/>
            <w:r w:rsidRPr="00AC6935">
              <w:rPr>
                <w:rFonts w:ascii="Times New Roman" w:hAnsi="Times New Roman" w:cs="Times New Roman"/>
                <w:color w:val="000000"/>
                <w:sz w:val="14"/>
                <w:szCs w:val="14"/>
              </w:rPr>
              <w:t>Чебурашка</w:t>
            </w:r>
            <w:proofErr w:type="spellEnd"/>
            <w:r w:rsidRPr="00AC6935">
              <w:rPr>
                <w:rFonts w:ascii="Times New Roman" w:hAnsi="Times New Roman" w:cs="Times New Roman"/>
                <w:color w:val="000000"/>
                <w:sz w:val="14"/>
                <w:szCs w:val="14"/>
              </w:rPr>
              <w:t>"</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w:t>
            </w:r>
            <w:proofErr w:type="gramStart"/>
            <w:r w:rsidRPr="00AC6935">
              <w:rPr>
                <w:rFonts w:ascii="Times New Roman" w:hAnsi="Times New Roman" w:cs="Times New Roman"/>
                <w:color w:val="000000"/>
                <w:sz w:val="14"/>
                <w:szCs w:val="14"/>
              </w:rPr>
              <w:t>.Ж</w:t>
            </w:r>
            <w:proofErr w:type="gramEnd"/>
            <w:r w:rsidRPr="00AC6935">
              <w:rPr>
                <w:rFonts w:ascii="Times New Roman" w:hAnsi="Times New Roman" w:cs="Times New Roman"/>
                <w:color w:val="000000"/>
                <w:sz w:val="14"/>
                <w:szCs w:val="14"/>
              </w:rPr>
              <w:t>атай</w:t>
            </w:r>
            <w:proofErr w:type="spellEnd"/>
            <w:r w:rsidRPr="00AC6935">
              <w:rPr>
                <w:rFonts w:ascii="Times New Roman" w:hAnsi="Times New Roman" w:cs="Times New Roman"/>
                <w:color w:val="000000"/>
                <w:sz w:val="14"/>
                <w:szCs w:val="14"/>
              </w:rPr>
              <w:t>, ул.Комсомольская, 9/1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1974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6868</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1711</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475,3</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822,28</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619,83</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53 581</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3</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МБДОУ </w:t>
            </w:r>
            <w:proofErr w:type="spellStart"/>
            <w:r w:rsidRPr="00AC6935">
              <w:rPr>
                <w:rFonts w:ascii="Times New Roman" w:hAnsi="Times New Roman" w:cs="Times New Roman"/>
                <w:color w:val="000000"/>
                <w:sz w:val="14"/>
                <w:szCs w:val="14"/>
              </w:rPr>
              <w:t>д</w:t>
            </w:r>
            <w:proofErr w:type="spellEnd"/>
            <w:r w:rsidRPr="00AC6935">
              <w:rPr>
                <w:rFonts w:ascii="Times New Roman" w:hAnsi="Times New Roman" w:cs="Times New Roman"/>
                <w:color w:val="000000"/>
                <w:sz w:val="14"/>
                <w:szCs w:val="14"/>
              </w:rPr>
              <w:t>/с №4 "Снежинка"</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ул. </w:t>
            </w:r>
            <w:proofErr w:type="spellStart"/>
            <w:r w:rsidRPr="00AC6935">
              <w:rPr>
                <w:rFonts w:ascii="Times New Roman" w:hAnsi="Times New Roman" w:cs="Times New Roman"/>
                <w:color w:val="000000"/>
                <w:sz w:val="14"/>
                <w:szCs w:val="14"/>
              </w:rPr>
              <w:t>Корзинникова</w:t>
            </w:r>
            <w:proofErr w:type="spellEnd"/>
            <w:r w:rsidRPr="00AC6935">
              <w:rPr>
                <w:rFonts w:ascii="Times New Roman" w:hAnsi="Times New Roman" w:cs="Times New Roman"/>
                <w:color w:val="000000"/>
                <w:sz w:val="14"/>
                <w:szCs w:val="14"/>
              </w:rPr>
              <w:t>, 7</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1984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12162</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3185,5</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914,86</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1 698,90</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2 042,95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77 880</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4</w:t>
            </w:r>
          </w:p>
        </w:tc>
        <w:tc>
          <w:tcPr>
            <w:tcW w:w="1702" w:type="dxa"/>
            <w:tcBorders>
              <w:top w:val="nil"/>
              <w:left w:val="nil"/>
              <w:bottom w:val="single" w:sz="4" w:space="0" w:color="auto"/>
              <w:right w:val="single" w:sz="4" w:space="0" w:color="auto"/>
            </w:tcBorders>
            <w:shd w:val="clear" w:color="000000" w:fill="FFFFFF"/>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МБОУ СОШ 1</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улица Северная 50</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1966</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13199</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2599</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727,58</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643,84</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295,85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47 540</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45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5</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МБОУ "СОШ№2 им.Д.Х. Скрябина" ГО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w:t>
            </w:r>
            <w:proofErr w:type="gramStart"/>
            <w:r w:rsidRPr="00AC6935">
              <w:rPr>
                <w:rFonts w:ascii="Times New Roman" w:hAnsi="Times New Roman" w:cs="Times New Roman"/>
                <w:color w:val="000000"/>
                <w:sz w:val="14"/>
                <w:szCs w:val="14"/>
              </w:rPr>
              <w:t>.Ж</w:t>
            </w:r>
            <w:proofErr w:type="gramEnd"/>
            <w:r w:rsidRPr="00AC6935">
              <w:rPr>
                <w:rFonts w:ascii="Times New Roman" w:hAnsi="Times New Roman" w:cs="Times New Roman"/>
                <w:color w:val="000000"/>
                <w:sz w:val="14"/>
                <w:szCs w:val="14"/>
              </w:rPr>
              <w:t>атай</w:t>
            </w:r>
            <w:proofErr w:type="spellEnd"/>
            <w:r w:rsidRPr="00AC6935">
              <w:rPr>
                <w:rFonts w:ascii="Times New Roman" w:hAnsi="Times New Roman" w:cs="Times New Roman"/>
                <w:color w:val="000000"/>
                <w:sz w:val="14"/>
                <w:szCs w:val="14"/>
              </w:rPr>
              <w:t>, ул.Северная 4</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1993</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27202</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6483,9</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1 335,44</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496,58</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166,61</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64 788</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6</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МБОУ ДОД ДШИ ГО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РС(Я), </w:t>
            </w:r>
            <w:proofErr w:type="spellStart"/>
            <w:r w:rsidRPr="00AC6935">
              <w:rPr>
                <w:rFonts w:ascii="Times New Roman" w:hAnsi="Times New Roman" w:cs="Times New Roman"/>
                <w:color w:val="000000"/>
                <w:sz w:val="14"/>
                <w:szCs w:val="14"/>
              </w:rPr>
              <w:t>п</w:t>
            </w:r>
            <w:proofErr w:type="gramStart"/>
            <w:r w:rsidRPr="00AC6935">
              <w:rPr>
                <w:rFonts w:ascii="Times New Roman" w:hAnsi="Times New Roman" w:cs="Times New Roman"/>
                <w:color w:val="000000"/>
                <w:sz w:val="14"/>
                <w:szCs w:val="14"/>
              </w:rPr>
              <w:t>.Ж</w:t>
            </w:r>
            <w:proofErr w:type="gramEnd"/>
            <w:r w:rsidRPr="00AC6935">
              <w:rPr>
                <w:rFonts w:ascii="Times New Roman" w:hAnsi="Times New Roman" w:cs="Times New Roman"/>
                <w:color w:val="000000"/>
                <w:sz w:val="14"/>
                <w:szCs w:val="14"/>
              </w:rPr>
              <w:t>атай</w:t>
            </w:r>
            <w:proofErr w:type="spellEnd"/>
            <w:r w:rsidRPr="00AC6935">
              <w:rPr>
                <w:rFonts w:ascii="Times New Roman" w:hAnsi="Times New Roman" w:cs="Times New Roman"/>
                <w:color w:val="000000"/>
                <w:sz w:val="14"/>
                <w:szCs w:val="14"/>
              </w:rPr>
              <w:t>, ул.Матросова 3/2</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1952</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1080,16</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303,6</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137,38</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155,52</w:t>
            </w:r>
          </w:p>
        </w:tc>
        <w:tc>
          <w:tcPr>
            <w:tcW w:w="850" w:type="dxa"/>
            <w:tcBorders>
              <w:top w:val="nil"/>
              <w:left w:val="nil"/>
              <w:bottom w:val="single" w:sz="4" w:space="0" w:color="auto"/>
              <w:right w:val="single" w:sz="4" w:space="0" w:color="auto"/>
            </w:tcBorders>
            <w:shd w:val="clear" w:color="000000" w:fill="FFFFFF"/>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16 075</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7</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МБОУ ДОД ЦВР "Росток"</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ул. Матросова 3/2</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1952</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1832,84</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306.7</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231,04</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155</w:t>
            </w:r>
          </w:p>
        </w:tc>
        <w:tc>
          <w:tcPr>
            <w:tcW w:w="850" w:type="dxa"/>
            <w:tcBorders>
              <w:top w:val="nil"/>
              <w:left w:val="nil"/>
              <w:bottom w:val="single" w:sz="4" w:space="0" w:color="auto"/>
              <w:right w:val="single" w:sz="4" w:space="0" w:color="auto"/>
            </w:tcBorders>
            <w:shd w:val="clear" w:color="000000" w:fill="FFFFFF"/>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16 075</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8</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Библиотека</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 Комсомольская 2/2</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1966</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760</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134,17</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12,85</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3,16</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1 543</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9</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Музей</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 Северная 44</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1958</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79,8</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34,65</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9,1</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2,03</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673</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10</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МБОУ ДОД ДЮСШ ГО </w:t>
            </w:r>
            <w:proofErr w:type="spellStart"/>
            <w:r w:rsidRPr="00AC6935">
              <w:rPr>
                <w:rFonts w:ascii="Times New Roman" w:hAnsi="Times New Roman" w:cs="Times New Roman"/>
                <w:color w:val="000000"/>
                <w:sz w:val="14"/>
                <w:szCs w:val="14"/>
              </w:rPr>
              <w:t>Жатай</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ул</w:t>
            </w:r>
            <w:proofErr w:type="spellEnd"/>
            <w:r w:rsidRPr="00AC6935">
              <w:rPr>
                <w:rFonts w:ascii="Times New Roman" w:hAnsi="Times New Roman" w:cs="Times New Roman"/>
                <w:color w:val="000000"/>
                <w:sz w:val="14"/>
                <w:szCs w:val="14"/>
              </w:rPr>
              <w:t xml:space="preserve"> Северная 29/1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2004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9685</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1 447</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414,14</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600,72</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169,45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16 134</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11</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Администрация ГО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ул. Северная 29</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1994</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433,5</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142,81</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149,28</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32,72</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40 263</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централ.</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12</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ДК "Маяк"</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Строда</w:t>
            </w:r>
            <w:proofErr w:type="spellEnd"/>
            <w:r w:rsidRPr="00AC6935">
              <w:rPr>
                <w:rFonts w:ascii="Times New Roman" w:hAnsi="Times New Roman" w:cs="Times New Roman"/>
                <w:color w:val="000000"/>
                <w:sz w:val="14"/>
                <w:szCs w:val="14"/>
              </w:rPr>
              <w:t xml:space="preserve"> 1/1</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 </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1968</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6"/>
                <w:szCs w:val="16"/>
              </w:rPr>
            </w:pPr>
            <w:r w:rsidRPr="00AC6935">
              <w:rPr>
                <w:rFonts w:ascii="Times New Roman" w:hAnsi="Times New Roman" w:cs="Times New Roman"/>
                <w:sz w:val="16"/>
                <w:szCs w:val="16"/>
              </w:rPr>
              <w:t>10024</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491,17</w:t>
            </w:r>
          </w:p>
        </w:tc>
        <w:tc>
          <w:tcPr>
            <w:tcW w:w="851"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323,57</w:t>
            </w:r>
          </w:p>
        </w:tc>
        <w:tc>
          <w:tcPr>
            <w:tcW w:w="85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централ.</w:t>
            </w:r>
          </w:p>
        </w:tc>
        <w:tc>
          <w:tcPr>
            <w:tcW w:w="850" w:type="dxa"/>
            <w:tcBorders>
              <w:top w:val="nil"/>
              <w:left w:val="nil"/>
              <w:bottom w:val="single" w:sz="4" w:space="0" w:color="auto"/>
              <w:right w:val="single" w:sz="4" w:space="0" w:color="auto"/>
            </w:tcBorders>
            <w:shd w:val="clear" w:color="000000" w:fill="FFFFFF"/>
            <w:noWrap/>
            <w:vAlign w:val="bottom"/>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71 456</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 </w:t>
            </w:r>
          </w:p>
        </w:tc>
      </w:tr>
      <w:tr w:rsidR="00AC6935" w:rsidRPr="00AC6935" w:rsidTr="00AC6935">
        <w:trPr>
          <w:trHeight w:val="2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13</w:t>
            </w:r>
          </w:p>
        </w:tc>
        <w:tc>
          <w:tcPr>
            <w:tcW w:w="170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 xml:space="preserve">МБДОУ </w:t>
            </w:r>
            <w:proofErr w:type="spellStart"/>
            <w:r w:rsidRPr="00AC6935">
              <w:rPr>
                <w:rFonts w:ascii="Times New Roman" w:hAnsi="Times New Roman" w:cs="Times New Roman"/>
                <w:color w:val="000000"/>
                <w:sz w:val="14"/>
                <w:szCs w:val="14"/>
              </w:rPr>
              <w:t>д</w:t>
            </w:r>
            <w:proofErr w:type="spellEnd"/>
            <w:r w:rsidRPr="00AC6935">
              <w:rPr>
                <w:rFonts w:ascii="Times New Roman" w:hAnsi="Times New Roman" w:cs="Times New Roman"/>
                <w:color w:val="000000"/>
                <w:sz w:val="14"/>
                <w:szCs w:val="14"/>
              </w:rPr>
              <w:t>/с №2 "Василёк"</w:t>
            </w:r>
          </w:p>
        </w:tc>
        <w:tc>
          <w:tcPr>
            <w:tcW w:w="1843"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left"/>
              <w:rPr>
                <w:rFonts w:ascii="Times New Roman" w:hAnsi="Times New Roman" w:cs="Times New Roman"/>
                <w:color w:val="000000"/>
                <w:sz w:val="14"/>
                <w:szCs w:val="14"/>
              </w:rPr>
            </w:pPr>
            <w:r w:rsidRPr="00AC6935">
              <w:rPr>
                <w:rFonts w:ascii="Times New Roman" w:hAnsi="Times New Roman" w:cs="Times New Roman"/>
                <w:color w:val="000000"/>
                <w:sz w:val="14"/>
                <w:szCs w:val="14"/>
              </w:rPr>
              <w:t>Р</w:t>
            </w:r>
            <w:proofErr w:type="gramStart"/>
            <w:r w:rsidRPr="00AC6935">
              <w:rPr>
                <w:rFonts w:ascii="Times New Roman" w:hAnsi="Times New Roman" w:cs="Times New Roman"/>
                <w:color w:val="000000"/>
                <w:sz w:val="14"/>
                <w:szCs w:val="14"/>
              </w:rPr>
              <w:t>С(</w:t>
            </w:r>
            <w:proofErr w:type="gramEnd"/>
            <w:r w:rsidRPr="00AC6935">
              <w:rPr>
                <w:rFonts w:ascii="Times New Roman" w:hAnsi="Times New Roman" w:cs="Times New Roman"/>
                <w:color w:val="000000"/>
                <w:sz w:val="14"/>
                <w:szCs w:val="14"/>
              </w:rPr>
              <w:t xml:space="preserve">Я), п. </w:t>
            </w:r>
            <w:proofErr w:type="spellStart"/>
            <w:r w:rsidRPr="00AC6935">
              <w:rPr>
                <w:rFonts w:ascii="Times New Roman" w:hAnsi="Times New Roman" w:cs="Times New Roman"/>
                <w:color w:val="000000"/>
                <w:sz w:val="14"/>
                <w:szCs w:val="14"/>
              </w:rPr>
              <w:t>Жатай</w:t>
            </w:r>
            <w:proofErr w:type="spellEnd"/>
            <w:r w:rsidRPr="00AC6935">
              <w:rPr>
                <w:rFonts w:ascii="Times New Roman" w:hAnsi="Times New Roman" w:cs="Times New Roman"/>
                <w:color w:val="000000"/>
                <w:sz w:val="14"/>
                <w:szCs w:val="14"/>
              </w:rPr>
              <w:t>, Павла Касьянова 8</w:t>
            </w:r>
          </w:p>
        </w:tc>
        <w:tc>
          <w:tcPr>
            <w:tcW w:w="36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48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39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r w:rsidRPr="00AC6935">
              <w:rPr>
                <w:rFonts w:ascii="Times New Roman" w:hAnsi="Times New Roman" w:cs="Times New Roman"/>
                <w:color w:val="000000"/>
                <w:sz w:val="14"/>
                <w:szCs w:val="14"/>
              </w:rPr>
              <w:t>+</w:t>
            </w:r>
          </w:p>
        </w:tc>
        <w:tc>
          <w:tcPr>
            <w:tcW w:w="71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2015</w:t>
            </w:r>
          </w:p>
        </w:tc>
        <w:tc>
          <w:tcPr>
            <w:tcW w:w="4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AC6935" w:rsidRPr="00AC6935" w:rsidRDefault="00AC6935" w:rsidP="00AC6935">
            <w:pPr>
              <w:widowControl/>
              <w:autoSpaceDE/>
              <w:autoSpaceDN/>
              <w:adjustRightInd/>
              <w:ind w:firstLine="0"/>
              <w:jc w:val="center"/>
              <w:rPr>
                <w:rFonts w:ascii="Times New Roman" w:hAnsi="Times New Roman" w:cs="Times New Roman"/>
                <w:sz w:val="14"/>
                <w:szCs w:val="14"/>
              </w:rPr>
            </w:pPr>
            <w:r w:rsidRPr="00AC6935">
              <w:rPr>
                <w:rFonts w:ascii="Times New Roman" w:hAnsi="Times New Roman" w:cs="Times New Roman"/>
                <w:sz w:val="14"/>
                <w:szCs w:val="14"/>
              </w:rPr>
              <w:t>шлакоблок</w:t>
            </w:r>
          </w:p>
        </w:tc>
        <w:tc>
          <w:tcPr>
            <w:tcW w:w="843"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6420</w:t>
            </w:r>
          </w:p>
        </w:tc>
        <w:tc>
          <w:tcPr>
            <w:tcW w:w="709"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1448,5</w:t>
            </w:r>
          </w:p>
        </w:tc>
        <w:tc>
          <w:tcPr>
            <w:tcW w:w="85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74,535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109,89</w:t>
            </w:r>
          </w:p>
        </w:tc>
        <w:tc>
          <w:tcPr>
            <w:tcW w:w="850"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49,35</w:t>
            </w:r>
          </w:p>
        </w:tc>
        <w:tc>
          <w:tcPr>
            <w:tcW w:w="851"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proofErr w:type="spellStart"/>
            <w:r w:rsidRPr="00AC6935">
              <w:rPr>
                <w:rFonts w:ascii="Times New Roman" w:hAnsi="Times New Roman" w:cs="Times New Roman"/>
                <w:color w:val="000000"/>
                <w:sz w:val="14"/>
                <w:szCs w:val="14"/>
              </w:rPr>
              <w:t>вывозн</w:t>
            </w:r>
            <w:proofErr w:type="spellEnd"/>
            <w:r w:rsidRPr="00AC6935">
              <w:rPr>
                <w:rFonts w:ascii="Times New Roman" w:hAnsi="Times New Roman" w:cs="Times New Roman"/>
                <w:color w:val="000000"/>
                <w:sz w:val="14"/>
                <w:szCs w:val="14"/>
              </w:rPr>
              <w:t>.</w:t>
            </w:r>
          </w:p>
        </w:tc>
        <w:tc>
          <w:tcPr>
            <w:tcW w:w="850" w:type="dxa"/>
            <w:tcBorders>
              <w:top w:val="nil"/>
              <w:left w:val="nil"/>
              <w:bottom w:val="single" w:sz="4" w:space="0" w:color="auto"/>
              <w:right w:val="single" w:sz="4" w:space="0" w:color="auto"/>
            </w:tcBorders>
            <w:shd w:val="clear" w:color="000000" w:fill="FFFFFF"/>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5148</w:t>
            </w:r>
          </w:p>
        </w:tc>
        <w:tc>
          <w:tcPr>
            <w:tcW w:w="567"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6"/>
                <w:szCs w:val="16"/>
              </w:rPr>
            </w:pPr>
            <w:r w:rsidRPr="00AC6935">
              <w:rPr>
                <w:rFonts w:ascii="Times New Roman" w:hAnsi="Times New Roman" w:cs="Times New Roman"/>
                <w:color w:val="000000"/>
                <w:sz w:val="16"/>
                <w:szCs w:val="16"/>
              </w:rPr>
              <w:t>1</w:t>
            </w:r>
          </w:p>
        </w:tc>
        <w:tc>
          <w:tcPr>
            <w:tcW w:w="1142" w:type="dxa"/>
            <w:tcBorders>
              <w:top w:val="nil"/>
              <w:left w:val="nil"/>
              <w:bottom w:val="single" w:sz="4" w:space="0" w:color="auto"/>
              <w:right w:val="single" w:sz="4" w:space="0" w:color="auto"/>
            </w:tcBorders>
            <w:shd w:val="clear" w:color="auto" w:fill="auto"/>
            <w:noWrap/>
            <w:vAlign w:val="center"/>
            <w:hideMark/>
          </w:tcPr>
          <w:p w:rsidR="00AC6935" w:rsidRPr="00AC6935" w:rsidRDefault="00AC6935" w:rsidP="00AC6935">
            <w:pPr>
              <w:widowControl/>
              <w:autoSpaceDE/>
              <w:autoSpaceDN/>
              <w:adjustRightInd/>
              <w:ind w:firstLine="0"/>
              <w:jc w:val="center"/>
              <w:rPr>
                <w:rFonts w:ascii="Times New Roman" w:hAnsi="Times New Roman" w:cs="Times New Roman"/>
                <w:color w:val="000000"/>
                <w:sz w:val="14"/>
                <w:szCs w:val="14"/>
              </w:rPr>
            </w:pPr>
            <w:proofErr w:type="spellStart"/>
            <w:r w:rsidRPr="00AC6935">
              <w:rPr>
                <w:rFonts w:ascii="Times New Roman" w:hAnsi="Times New Roman" w:cs="Times New Roman"/>
                <w:color w:val="000000"/>
                <w:sz w:val="14"/>
                <w:szCs w:val="14"/>
              </w:rPr>
              <w:t>водоподогрев</w:t>
            </w:r>
            <w:proofErr w:type="spellEnd"/>
            <w:r w:rsidRPr="00AC6935">
              <w:rPr>
                <w:rFonts w:ascii="Times New Roman" w:hAnsi="Times New Roman" w:cs="Times New Roman"/>
                <w:color w:val="000000"/>
                <w:sz w:val="14"/>
                <w:szCs w:val="14"/>
              </w:rPr>
              <w:t xml:space="preserve"> </w:t>
            </w:r>
            <w:proofErr w:type="spellStart"/>
            <w:r w:rsidRPr="00AC6935">
              <w:rPr>
                <w:rFonts w:ascii="Times New Roman" w:hAnsi="Times New Roman" w:cs="Times New Roman"/>
                <w:color w:val="000000"/>
                <w:sz w:val="14"/>
                <w:szCs w:val="14"/>
              </w:rPr>
              <w:t>внутриздания</w:t>
            </w:r>
            <w:proofErr w:type="spellEnd"/>
          </w:p>
        </w:tc>
      </w:tr>
    </w:tbl>
    <w:p w:rsidR="00245264" w:rsidRDefault="00245264"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534508" w:rsidRDefault="00534508" w:rsidP="00EB5546">
      <w:pPr>
        <w:ind w:firstLine="0"/>
        <w:jc w:val="center"/>
        <w:rPr>
          <w:rFonts w:ascii="Times New Roman" w:hAnsi="Times New Roman" w:cs="Times New Roman"/>
          <w:b/>
          <w:sz w:val="24"/>
          <w:szCs w:val="24"/>
        </w:rPr>
      </w:pPr>
    </w:p>
    <w:p w:rsidR="00091A81" w:rsidRDefault="00091A81"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tbl>
      <w:tblPr>
        <w:tblW w:w="15765" w:type="dxa"/>
        <w:tblInd w:w="93" w:type="dxa"/>
        <w:tblLook w:val="04A0"/>
      </w:tblPr>
      <w:tblGrid>
        <w:gridCol w:w="959"/>
        <w:gridCol w:w="4038"/>
        <w:gridCol w:w="2978"/>
        <w:gridCol w:w="1479"/>
        <w:gridCol w:w="3035"/>
        <w:gridCol w:w="989"/>
        <w:gridCol w:w="1421"/>
        <w:gridCol w:w="866"/>
      </w:tblGrid>
      <w:tr w:rsidR="00F871BA" w:rsidRPr="00F871BA" w:rsidTr="00F871BA">
        <w:trPr>
          <w:trHeight w:val="300"/>
        </w:trPr>
        <w:tc>
          <w:tcPr>
            <w:tcW w:w="95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403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297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147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3035"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98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Times New Roman" w:hAnsi="Times New Roman" w:cs="Times New Roman"/>
                <w:b/>
                <w:color w:val="000000"/>
                <w:sz w:val="24"/>
                <w:szCs w:val="24"/>
              </w:rPr>
            </w:pPr>
          </w:p>
        </w:tc>
        <w:tc>
          <w:tcPr>
            <w:tcW w:w="2287" w:type="dxa"/>
            <w:gridSpan w:val="2"/>
            <w:tcBorders>
              <w:top w:val="nil"/>
              <w:left w:val="nil"/>
              <w:bottom w:val="nil"/>
              <w:right w:val="nil"/>
            </w:tcBorders>
            <w:shd w:val="clear" w:color="auto" w:fill="auto"/>
            <w:noWrap/>
            <w:vAlign w:val="center"/>
            <w:hideMark/>
          </w:tcPr>
          <w:p w:rsidR="00F871BA" w:rsidRPr="00F871BA" w:rsidRDefault="00F871BA" w:rsidP="00F871BA">
            <w:pPr>
              <w:widowControl/>
              <w:autoSpaceDE/>
              <w:autoSpaceDN/>
              <w:adjustRightInd/>
              <w:ind w:firstLine="0"/>
              <w:jc w:val="right"/>
              <w:rPr>
                <w:rFonts w:ascii="Times New Roman" w:hAnsi="Times New Roman" w:cs="Times New Roman"/>
                <w:b/>
                <w:sz w:val="24"/>
                <w:szCs w:val="24"/>
              </w:rPr>
            </w:pPr>
            <w:r w:rsidRPr="00F871BA">
              <w:rPr>
                <w:rFonts w:ascii="Times New Roman" w:hAnsi="Times New Roman" w:cs="Times New Roman"/>
                <w:b/>
                <w:sz w:val="24"/>
                <w:szCs w:val="24"/>
              </w:rPr>
              <w:t>Таблица № 1.10</w:t>
            </w:r>
          </w:p>
        </w:tc>
      </w:tr>
      <w:tr w:rsidR="00F871BA" w:rsidRPr="00F871BA" w:rsidTr="00F871BA">
        <w:trPr>
          <w:trHeight w:val="315"/>
        </w:trPr>
        <w:tc>
          <w:tcPr>
            <w:tcW w:w="15765" w:type="dxa"/>
            <w:gridSpan w:val="8"/>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center"/>
              <w:rPr>
                <w:rFonts w:ascii="Times New Roman" w:hAnsi="Times New Roman" w:cs="Times New Roman"/>
                <w:b/>
                <w:bCs/>
                <w:sz w:val="24"/>
                <w:szCs w:val="24"/>
              </w:rPr>
            </w:pPr>
            <w:r w:rsidRPr="00F871BA">
              <w:rPr>
                <w:rFonts w:ascii="Times New Roman" w:hAnsi="Times New Roman" w:cs="Times New Roman"/>
                <w:b/>
                <w:bCs/>
                <w:sz w:val="24"/>
                <w:szCs w:val="24"/>
              </w:rPr>
              <w:t>Данные по коммунальной инфраструктуре</w:t>
            </w:r>
          </w:p>
        </w:tc>
      </w:tr>
      <w:tr w:rsidR="00F871BA" w:rsidRPr="00F871BA" w:rsidTr="00F871BA">
        <w:trPr>
          <w:trHeight w:val="315"/>
        </w:trPr>
        <w:tc>
          <w:tcPr>
            <w:tcW w:w="95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403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2978"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147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3035"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989"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1421"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c>
          <w:tcPr>
            <w:tcW w:w="866" w:type="dxa"/>
            <w:tcBorders>
              <w:top w:val="nil"/>
              <w:left w:val="nil"/>
              <w:bottom w:val="nil"/>
              <w:right w:val="nil"/>
            </w:tcBorders>
            <w:shd w:val="clear" w:color="auto" w:fill="auto"/>
            <w:noWrap/>
            <w:vAlign w:val="bottom"/>
            <w:hideMark/>
          </w:tcPr>
          <w:p w:rsidR="00F871BA" w:rsidRPr="00F871BA" w:rsidRDefault="00F871BA" w:rsidP="00F871BA">
            <w:pPr>
              <w:widowControl/>
              <w:autoSpaceDE/>
              <w:autoSpaceDN/>
              <w:adjustRightInd/>
              <w:ind w:firstLine="0"/>
              <w:jc w:val="left"/>
              <w:rPr>
                <w:rFonts w:ascii="Calibri" w:hAnsi="Calibri" w:cs="Calibri"/>
                <w:color w:val="000000"/>
                <w:sz w:val="22"/>
                <w:szCs w:val="22"/>
              </w:rPr>
            </w:pPr>
          </w:p>
        </w:tc>
      </w:tr>
      <w:tr w:rsidR="00F871BA" w:rsidRPr="00F871BA" w:rsidTr="00F871BA">
        <w:trPr>
          <w:trHeight w:val="300"/>
        </w:trPr>
        <w:tc>
          <w:tcPr>
            <w:tcW w:w="959" w:type="dxa"/>
            <w:vMerge w:val="restart"/>
            <w:tcBorders>
              <w:top w:val="single" w:sz="8" w:space="0" w:color="auto"/>
              <w:left w:val="single" w:sz="8" w:space="0" w:color="auto"/>
              <w:bottom w:val="single" w:sz="8" w:space="0" w:color="000000"/>
              <w:right w:val="nil"/>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 xml:space="preserve">№ </w:t>
            </w:r>
            <w:proofErr w:type="spellStart"/>
            <w:proofErr w:type="gramStart"/>
            <w:r w:rsidRPr="00F871BA">
              <w:rPr>
                <w:rFonts w:ascii="Times New Roman CYR" w:hAnsi="Times New Roman CYR" w:cs="Times New Roman CYR"/>
                <w:b/>
                <w:bCs/>
                <w:sz w:val="16"/>
                <w:szCs w:val="16"/>
              </w:rPr>
              <w:t>п</w:t>
            </w:r>
            <w:proofErr w:type="spellEnd"/>
            <w:proofErr w:type="gramEnd"/>
            <w:r w:rsidRPr="00F871BA">
              <w:rPr>
                <w:rFonts w:ascii="Times New Roman CYR" w:hAnsi="Times New Roman CYR" w:cs="Times New Roman CYR"/>
                <w:b/>
                <w:bCs/>
                <w:sz w:val="16"/>
                <w:szCs w:val="16"/>
              </w:rPr>
              <w:t>/</w:t>
            </w:r>
            <w:proofErr w:type="spellStart"/>
            <w:r w:rsidRPr="00F871BA">
              <w:rPr>
                <w:rFonts w:ascii="Times New Roman CYR" w:hAnsi="Times New Roman CYR" w:cs="Times New Roman CYR"/>
                <w:b/>
                <w:bCs/>
                <w:sz w:val="16"/>
                <w:szCs w:val="16"/>
              </w:rPr>
              <w:t>п</w:t>
            </w:r>
            <w:proofErr w:type="spellEnd"/>
          </w:p>
        </w:tc>
        <w:tc>
          <w:tcPr>
            <w:tcW w:w="4038"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Наименование котельной</w:t>
            </w:r>
          </w:p>
        </w:tc>
        <w:tc>
          <w:tcPr>
            <w:tcW w:w="2978" w:type="dxa"/>
            <w:vMerge w:val="restart"/>
            <w:tcBorders>
              <w:top w:val="single" w:sz="8" w:space="0" w:color="auto"/>
              <w:left w:val="nil"/>
              <w:bottom w:val="single" w:sz="8" w:space="0" w:color="000000"/>
              <w:right w:val="nil"/>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proofErr w:type="gramStart"/>
            <w:r w:rsidRPr="00F871BA">
              <w:rPr>
                <w:rFonts w:ascii="Times New Roman CYR" w:hAnsi="Times New Roman CYR" w:cs="Times New Roman CYR"/>
                <w:b/>
                <w:bCs/>
                <w:sz w:val="16"/>
                <w:szCs w:val="16"/>
              </w:rPr>
              <w:t>Ведомственная принадлежность котельной (УЖКХ или другое) и год ввода в действие</w:t>
            </w:r>
            <w:proofErr w:type="gramEnd"/>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 xml:space="preserve">Вид топлива и поставщик (марка топлива)                      </w:t>
            </w:r>
          </w:p>
        </w:tc>
        <w:tc>
          <w:tcPr>
            <w:tcW w:w="3035" w:type="dxa"/>
            <w:vMerge w:val="restart"/>
            <w:tcBorders>
              <w:top w:val="single" w:sz="8" w:space="0" w:color="auto"/>
              <w:left w:val="nil"/>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Кол-во котлов и марка</w:t>
            </w:r>
          </w:p>
        </w:tc>
        <w:tc>
          <w:tcPr>
            <w:tcW w:w="989"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Мощность котельной (Гкал/час)</w:t>
            </w:r>
          </w:p>
        </w:tc>
        <w:tc>
          <w:tcPr>
            <w:tcW w:w="1421" w:type="dxa"/>
            <w:vMerge w:val="restart"/>
            <w:tcBorders>
              <w:top w:val="single" w:sz="8" w:space="0" w:color="auto"/>
              <w:left w:val="nil"/>
              <w:bottom w:val="single" w:sz="8" w:space="0" w:color="000000"/>
              <w:right w:val="nil"/>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 xml:space="preserve">Протяжённость тепловых сетей                </w:t>
            </w:r>
            <w:proofErr w:type="gramStart"/>
            <w:r w:rsidRPr="00F871BA">
              <w:rPr>
                <w:rFonts w:ascii="Times New Roman CYR" w:hAnsi="Times New Roman CYR" w:cs="Times New Roman CYR"/>
                <w:b/>
                <w:bCs/>
                <w:sz w:val="16"/>
                <w:szCs w:val="16"/>
              </w:rPr>
              <w:t>км</w:t>
            </w:r>
            <w:proofErr w:type="gramEnd"/>
            <w:r w:rsidRPr="00F871BA">
              <w:rPr>
                <w:rFonts w:ascii="Times New Roman CYR" w:hAnsi="Times New Roman CYR" w:cs="Times New Roman CYR"/>
                <w:b/>
                <w:bCs/>
                <w:sz w:val="16"/>
                <w:szCs w:val="16"/>
              </w:rPr>
              <w:t>.</w:t>
            </w:r>
          </w:p>
        </w:tc>
        <w:tc>
          <w:tcPr>
            <w:tcW w:w="866" w:type="dxa"/>
            <w:vMerge w:val="restart"/>
            <w:tcBorders>
              <w:top w:val="single" w:sz="8" w:space="0" w:color="auto"/>
              <w:left w:val="single" w:sz="8" w:space="0" w:color="auto"/>
              <w:bottom w:val="single" w:sz="8" w:space="0" w:color="000000"/>
              <w:right w:val="single" w:sz="8" w:space="0" w:color="auto"/>
            </w:tcBorders>
            <w:shd w:val="clear" w:color="000000" w:fill="CCFFCC"/>
            <w:vAlign w:val="center"/>
            <w:hideMark/>
          </w:tcPr>
          <w:p w:rsidR="00F871BA" w:rsidRPr="00F871BA" w:rsidRDefault="00F871BA" w:rsidP="00F871BA">
            <w:pPr>
              <w:widowControl/>
              <w:autoSpaceDE/>
              <w:autoSpaceDN/>
              <w:adjustRightInd/>
              <w:ind w:firstLine="0"/>
              <w:jc w:val="center"/>
              <w:rPr>
                <w:rFonts w:ascii="Times New Roman CYR" w:hAnsi="Times New Roman CYR" w:cs="Times New Roman CYR"/>
                <w:b/>
                <w:bCs/>
                <w:sz w:val="16"/>
                <w:szCs w:val="16"/>
              </w:rPr>
            </w:pPr>
            <w:r w:rsidRPr="00F871BA">
              <w:rPr>
                <w:rFonts w:ascii="Times New Roman CYR" w:hAnsi="Times New Roman CYR" w:cs="Times New Roman CYR"/>
                <w:b/>
                <w:bCs/>
                <w:sz w:val="16"/>
                <w:szCs w:val="16"/>
              </w:rPr>
              <w:t>Годовой расход топлива тонн</w:t>
            </w:r>
          </w:p>
        </w:tc>
      </w:tr>
      <w:tr w:rsidR="00F871BA" w:rsidRPr="00F871BA" w:rsidTr="00F871BA">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F871BA">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F871BA">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F871BA">
        <w:trPr>
          <w:trHeight w:val="300"/>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F871BA">
        <w:trPr>
          <w:trHeight w:val="315"/>
        </w:trPr>
        <w:tc>
          <w:tcPr>
            <w:tcW w:w="959" w:type="dxa"/>
            <w:vMerge/>
            <w:tcBorders>
              <w:top w:val="single" w:sz="8" w:space="0" w:color="auto"/>
              <w:left w:val="single" w:sz="8" w:space="0" w:color="auto"/>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4038"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2978"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3035" w:type="dxa"/>
            <w:vMerge/>
            <w:tcBorders>
              <w:top w:val="single" w:sz="8" w:space="0" w:color="auto"/>
              <w:left w:val="nil"/>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1421" w:type="dxa"/>
            <w:vMerge/>
            <w:tcBorders>
              <w:top w:val="single" w:sz="8" w:space="0" w:color="auto"/>
              <w:left w:val="nil"/>
              <w:bottom w:val="single" w:sz="8" w:space="0" w:color="000000"/>
              <w:right w:val="nil"/>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F871BA" w:rsidRPr="00F871BA" w:rsidRDefault="00F871BA" w:rsidP="00F871BA">
            <w:pPr>
              <w:widowControl/>
              <w:autoSpaceDE/>
              <w:autoSpaceDN/>
              <w:adjustRightInd/>
              <w:ind w:firstLine="0"/>
              <w:jc w:val="left"/>
              <w:rPr>
                <w:rFonts w:ascii="Times New Roman CYR" w:hAnsi="Times New Roman CYR" w:cs="Times New Roman CYR"/>
                <w:b/>
                <w:bCs/>
                <w:sz w:val="16"/>
                <w:szCs w:val="16"/>
              </w:rPr>
            </w:pPr>
          </w:p>
        </w:tc>
      </w:tr>
      <w:tr w:rsidR="00F871BA" w:rsidRPr="00F871BA" w:rsidTr="00F871BA">
        <w:trPr>
          <w:trHeight w:val="315"/>
        </w:trPr>
        <w:tc>
          <w:tcPr>
            <w:tcW w:w="959"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1</w:t>
            </w:r>
          </w:p>
        </w:tc>
        <w:tc>
          <w:tcPr>
            <w:tcW w:w="4038" w:type="dxa"/>
            <w:tcBorders>
              <w:top w:val="nil"/>
              <w:left w:val="nil"/>
              <w:bottom w:val="single" w:sz="4" w:space="0" w:color="auto"/>
              <w:right w:val="nil"/>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Квартальная котельная №1</w:t>
            </w:r>
          </w:p>
        </w:tc>
        <w:tc>
          <w:tcPr>
            <w:tcW w:w="2978"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МУП "</w:t>
            </w:r>
            <w:proofErr w:type="spellStart"/>
            <w:r w:rsidRPr="00F871BA">
              <w:rPr>
                <w:rFonts w:ascii="Times New Roman" w:hAnsi="Times New Roman" w:cs="Times New Roman"/>
                <w:color w:val="000000"/>
              </w:rPr>
              <w:t>Жатайтеплосеть</w:t>
            </w:r>
            <w:proofErr w:type="spellEnd"/>
            <w:r w:rsidRPr="00F871BA">
              <w:rPr>
                <w:rFonts w:ascii="Times New Roman" w:hAnsi="Times New Roman" w:cs="Times New Roman"/>
                <w:color w:val="000000"/>
              </w:rPr>
              <w:t>"</w:t>
            </w:r>
          </w:p>
        </w:tc>
        <w:tc>
          <w:tcPr>
            <w:tcW w:w="1479" w:type="dxa"/>
            <w:tcBorders>
              <w:top w:val="nil"/>
              <w:left w:val="nil"/>
              <w:bottom w:val="single" w:sz="4" w:space="0" w:color="auto"/>
              <w:right w:val="nil"/>
            </w:tcBorders>
            <w:shd w:val="clear" w:color="auto" w:fill="auto"/>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Природный газ</w:t>
            </w:r>
          </w:p>
        </w:tc>
        <w:tc>
          <w:tcPr>
            <w:tcW w:w="3035"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 xml:space="preserve">3 </w:t>
            </w:r>
            <w:proofErr w:type="spellStart"/>
            <w:proofErr w:type="gramStart"/>
            <w:r w:rsidRPr="00F871BA">
              <w:rPr>
                <w:rFonts w:ascii="Times New Roman" w:hAnsi="Times New Roman" w:cs="Times New Roman"/>
                <w:color w:val="000000"/>
              </w:rPr>
              <w:t>шт</w:t>
            </w:r>
            <w:proofErr w:type="spellEnd"/>
            <w:proofErr w:type="gramEnd"/>
            <w:r w:rsidRPr="00F871BA">
              <w:rPr>
                <w:rFonts w:ascii="Times New Roman" w:hAnsi="Times New Roman" w:cs="Times New Roman"/>
                <w:color w:val="000000"/>
              </w:rPr>
              <w:t xml:space="preserve"> ДЕ 25-14 ГМ</w:t>
            </w:r>
          </w:p>
        </w:tc>
        <w:tc>
          <w:tcPr>
            <w:tcW w:w="989"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42</w:t>
            </w:r>
          </w:p>
        </w:tc>
        <w:tc>
          <w:tcPr>
            <w:tcW w:w="1421"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23,122</w:t>
            </w:r>
          </w:p>
        </w:tc>
        <w:tc>
          <w:tcPr>
            <w:tcW w:w="866" w:type="dxa"/>
            <w:tcBorders>
              <w:top w:val="nil"/>
              <w:left w:val="nil"/>
              <w:bottom w:val="single" w:sz="4" w:space="0" w:color="auto"/>
              <w:right w:val="single" w:sz="8" w:space="0" w:color="auto"/>
            </w:tcBorders>
            <w:shd w:val="clear" w:color="000000" w:fill="FFFFFF"/>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8750,16</w:t>
            </w:r>
          </w:p>
        </w:tc>
      </w:tr>
      <w:tr w:rsidR="00F871BA" w:rsidRPr="00F871BA" w:rsidTr="00F871BA">
        <w:trPr>
          <w:trHeight w:val="300"/>
        </w:trPr>
        <w:tc>
          <w:tcPr>
            <w:tcW w:w="959"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2</w:t>
            </w:r>
          </w:p>
        </w:tc>
        <w:tc>
          <w:tcPr>
            <w:tcW w:w="4038" w:type="dxa"/>
            <w:tcBorders>
              <w:top w:val="nil"/>
              <w:left w:val="nil"/>
              <w:bottom w:val="single" w:sz="4" w:space="0" w:color="auto"/>
              <w:right w:val="nil"/>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Котельная №2</w:t>
            </w:r>
          </w:p>
        </w:tc>
        <w:tc>
          <w:tcPr>
            <w:tcW w:w="2978"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МУП "</w:t>
            </w:r>
            <w:proofErr w:type="spellStart"/>
            <w:r w:rsidRPr="00F871BA">
              <w:rPr>
                <w:rFonts w:ascii="Times New Roman" w:hAnsi="Times New Roman" w:cs="Times New Roman"/>
                <w:color w:val="000000"/>
              </w:rPr>
              <w:t>Жатайтеплосеть</w:t>
            </w:r>
            <w:proofErr w:type="spellEnd"/>
            <w:r w:rsidRPr="00F871BA">
              <w:rPr>
                <w:rFonts w:ascii="Times New Roman" w:hAnsi="Times New Roman" w:cs="Times New Roman"/>
                <w:color w:val="000000"/>
              </w:rPr>
              <w:t>"</w:t>
            </w:r>
          </w:p>
        </w:tc>
        <w:tc>
          <w:tcPr>
            <w:tcW w:w="1479" w:type="dxa"/>
            <w:tcBorders>
              <w:top w:val="single" w:sz="8" w:space="0" w:color="auto"/>
              <w:left w:val="nil"/>
              <w:bottom w:val="single" w:sz="4" w:space="0" w:color="auto"/>
              <w:right w:val="nil"/>
            </w:tcBorders>
            <w:shd w:val="clear" w:color="auto" w:fill="auto"/>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Природный газ</w:t>
            </w:r>
          </w:p>
        </w:tc>
        <w:tc>
          <w:tcPr>
            <w:tcW w:w="3035" w:type="dxa"/>
            <w:tcBorders>
              <w:top w:val="nil"/>
              <w:left w:val="single" w:sz="8" w:space="0" w:color="auto"/>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left"/>
              <w:rPr>
                <w:rFonts w:ascii="Times New Roman" w:hAnsi="Times New Roman" w:cs="Times New Roman"/>
                <w:color w:val="000000"/>
              </w:rPr>
            </w:pPr>
            <w:r w:rsidRPr="00F871BA">
              <w:rPr>
                <w:rFonts w:ascii="Times New Roman" w:hAnsi="Times New Roman" w:cs="Times New Roman"/>
                <w:color w:val="000000"/>
              </w:rPr>
              <w:t xml:space="preserve">2 </w:t>
            </w:r>
            <w:proofErr w:type="spellStart"/>
            <w:proofErr w:type="gramStart"/>
            <w:r w:rsidRPr="00F871BA">
              <w:rPr>
                <w:rFonts w:ascii="Times New Roman" w:hAnsi="Times New Roman" w:cs="Times New Roman"/>
                <w:color w:val="000000"/>
              </w:rPr>
              <w:t>шт</w:t>
            </w:r>
            <w:proofErr w:type="spellEnd"/>
            <w:proofErr w:type="gramEnd"/>
            <w:r w:rsidRPr="00F871BA">
              <w:rPr>
                <w:rFonts w:ascii="Times New Roman" w:hAnsi="Times New Roman" w:cs="Times New Roman"/>
                <w:color w:val="000000"/>
              </w:rPr>
              <w:t xml:space="preserve"> ПКБМ - 10/8; 2 </w:t>
            </w:r>
            <w:proofErr w:type="spellStart"/>
            <w:r w:rsidRPr="00F871BA">
              <w:rPr>
                <w:rFonts w:ascii="Times New Roman" w:hAnsi="Times New Roman" w:cs="Times New Roman"/>
                <w:color w:val="000000"/>
              </w:rPr>
              <w:t>шт</w:t>
            </w:r>
            <w:proofErr w:type="spellEnd"/>
            <w:r w:rsidRPr="00F871BA">
              <w:rPr>
                <w:rFonts w:ascii="Times New Roman" w:hAnsi="Times New Roman" w:cs="Times New Roman"/>
                <w:color w:val="000000"/>
              </w:rPr>
              <w:t xml:space="preserve"> Е-1/9</w:t>
            </w:r>
          </w:p>
        </w:tc>
        <w:tc>
          <w:tcPr>
            <w:tcW w:w="989"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16,51</w:t>
            </w:r>
          </w:p>
        </w:tc>
        <w:tc>
          <w:tcPr>
            <w:tcW w:w="1421" w:type="dxa"/>
            <w:tcBorders>
              <w:top w:val="nil"/>
              <w:left w:val="nil"/>
              <w:bottom w:val="single" w:sz="4" w:space="0" w:color="auto"/>
              <w:right w:val="single" w:sz="8" w:space="0" w:color="auto"/>
            </w:tcBorders>
            <w:shd w:val="clear" w:color="auto" w:fill="auto"/>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4,078</w:t>
            </w:r>
          </w:p>
        </w:tc>
        <w:tc>
          <w:tcPr>
            <w:tcW w:w="866" w:type="dxa"/>
            <w:tcBorders>
              <w:top w:val="nil"/>
              <w:left w:val="nil"/>
              <w:bottom w:val="single" w:sz="4" w:space="0" w:color="auto"/>
              <w:right w:val="single" w:sz="8" w:space="0" w:color="auto"/>
            </w:tcBorders>
            <w:shd w:val="clear" w:color="000000" w:fill="FFFFFF"/>
            <w:noWrap/>
            <w:vAlign w:val="center"/>
            <w:hideMark/>
          </w:tcPr>
          <w:p w:rsidR="00F871BA" w:rsidRPr="00F871BA" w:rsidRDefault="00F871BA" w:rsidP="00F871BA">
            <w:pPr>
              <w:widowControl/>
              <w:autoSpaceDE/>
              <w:autoSpaceDN/>
              <w:adjustRightInd/>
              <w:ind w:firstLine="0"/>
              <w:jc w:val="center"/>
              <w:rPr>
                <w:rFonts w:ascii="Times New Roman" w:hAnsi="Times New Roman" w:cs="Times New Roman"/>
                <w:color w:val="000000"/>
              </w:rPr>
            </w:pPr>
            <w:r w:rsidRPr="00F871BA">
              <w:rPr>
                <w:rFonts w:ascii="Times New Roman" w:hAnsi="Times New Roman" w:cs="Times New Roman"/>
                <w:color w:val="000000"/>
              </w:rPr>
              <w:t>3688,81</w:t>
            </w:r>
          </w:p>
        </w:tc>
      </w:tr>
    </w:tbl>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Default="00E14210" w:rsidP="00EB5546">
      <w:pPr>
        <w:ind w:firstLine="0"/>
        <w:jc w:val="center"/>
        <w:rPr>
          <w:rFonts w:ascii="Times New Roman" w:hAnsi="Times New Roman" w:cs="Times New Roman"/>
          <w:b/>
          <w:sz w:val="24"/>
          <w:szCs w:val="24"/>
        </w:rPr>
      </w:pPr>
    </w:p>
    <w:p w:rsidR="00E14210" w:rsidRPr="00E8121D" w:rsidRDefault="00E14210" w:rsidP="00EB5546">
      <w:pPr>
        <w:ind w:firstLine="0"/>
        <w:jc w:val="center"/>
        <w:rPr>
          <w:rFonts w:ascii="Times New Roman" w:hAnsi="Times New Roman" w:cs="Times New Roman"/>
          <w:b/>
          <w:sz w:val="24"/>
          <w:szCs w:val="24"/>
        </w:rPr>
      </w:pPr>
    </w:p>
    <w:sectPr w:rsidR="00E14210" w:rsidRPr="00E8121D" w:rsidSect="000533DD">
      <w:pgSz w:w="16838" w:h="11906" w:orient="landscape"/>
      <w:pgMar w:top="567" w:right="567" w:bottom="567" w:left="567" w:header="42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BA3" w:rsidRDefault="00C92BA3">
      <w:r>
        <w:separator/>
      </w:r>
    </w:p>
  </w:endnote>
  <w:endnote w:type="continuationSeparator" w:id="1">
    <w:p w:rsidR="00C92BA3" w:rsidRDefault="00C92B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264" w:rsidRDefault="00DB63C3">
    <w:pPr>
      <w:pStyle w:val="a8"/>
      <w:framePr w:wrap="around" w:vAnchor="text" w:hAnchor="margin" w:xAlign="right" w:y="1"/>
      <w:rPr>
        <w:rStyle w:val="aa"/>
        <w:rFonts w:cs="Arial"/>
      </w:rPr>
    </w:pPr>
    <w:r>
      <w:rPr>
        <w:rStyle w:val="aa"/>
        <w:rFonts w:cs="Arial"/>
      </w:rPr>
      <w:fldChar w:fldCharType="begin"/>
    </w:r>
    <w:r w:rsidR="00245264">
      <w:rPr>
        <w:rStyle w:val="aa"/>
        <w:rFonts w:cs="Arial"/>
      </w:rPr>
      <w:instrText xml:space="preserve">PAGE  </w:instrText>
    </w:r>
    <w:r>
      <w:rPr>
        <w:rStyle w:val="aa"/>
        <w:rFonts w:cs="Arial"/>
      </w:rPr>
      <w:fldChar w:fldCharType="end"/>
    </w:r>
  </w:p>
  <w:p w:rsidR="00245264" w:rsidRDefault="00245264">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264" w:rsidRDefault="00245264">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264" w:rsidRDefault="00245264">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BA3" w:rsidRDefault="00C92BA3">
      <w:r>
        <w:separator/>
      </w:r>
    </w:p>
  </w:footnote>
  <w:footnote w:type="continuationSeparator" w:id="1">
    <w:p w:rsidR="00C92BA3" w:rsidRDefault="00C92B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264" w:rsidRDefault="00245264">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264" w:rsidRDefault="00245264">
    <w:pPr>
      <w:pStyle w:val="af"/>
    </w:pPr>
    <w:r>
      <w:rPr>
        <w:noProof/>
      </w:rPr>
      <w:drawing>
        <wp:anchor distT="0" distB="0" distL="114300" distR="114300" simplePos="0" relativeHeight="251658752" behindDoc="1" locked="0" layoutInCell="1" allowOverlap="1">
          <wp:simplePos x="0" y="0"/>
          <wp:positionH relativeFrom="column">
            <wp:posOffset>6242685</wp:posOffset>
          </wp:positionH>
          <wp:positionV relativeFrom="paragraph">
            <wp:posOffset>-180975</wp:posOffset>
          </wp:positionV>
          <wp:extent cx="347980" cy="466725"/>
          <wp:effectExtent l="19050" t="0" r="0" b="0"/>
          <wp:wrapThrough wrapText="bothSides">
            <wp:wrapPolygon edited="0">
              <wp:start x="-1182" y="0"/>
              <wp:lineTo x="-1182" y="21159"/>
              <wp:lineTo x="21285" y="21159"/>
              <wp:lineTo x="21285" y="0"/>
              <wp:lineTo x="-1182"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347980" cy="466725"/>
                  </a:xfrm>
                  <a:prstGeom prst="rect">
                    <a:avLst/>
                  </a:prstGeom>
                  <a:noFill/>
                </pic:spPr>
              </pic:pic>
            </a:graphicData>
          </a:graphic>
        </wp:anchor>
      </w:drawing>
    </w:r>
    <w:r w:rsidR="00DB63C3">
      <w:rPr>
        <w:noProof/>
      </w:rPr>
      <w:pict>
        <v:shapetype id="_x0000_t202" coordsize="21600,21600" o:spt="202" path="m,l,21600r21600,l21600,xe">
          <v:stroke joinstyle="miter"/>
          <v:path gradientshapeok="t" o:connecttype="rect"/>
        </v:shapetype>
        <v:shape id="Надпись 473" o:spid="_x0000_s2050" type="#_x0000_t202" style="position:absolute;margin-left:10.8pt;margin-top:11.25pt;width:480.75pt;height:28.5pt;z-index:251657728;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" o:allowincell="f" filled="f" stroked="f">
          <v:textbox inset=",0,,0">
            <w:txbxContent>
              <w:p w:rsidR="00245264" w:rsidRPr="001F4161" w:rsidRDefault="00245264" w:rsidP="000B424A">
                <w:pPr>
                  <w:pBdr>
                    <w:bottom w:val="thickThinLargeGap" w:sz="24" w:space="1" w:color="auto"/>
                  </w:pBdr>
                  <w:ind w:firstLine="0"/>
                  <w:jc w:val="left"/>
                  <w:rPr>
                    <w:b/>
                    <w:sz w:val="16"/>
                    <w:szCs w:val="16"/>
                  </w:rPr>
                </w:pPr>
                <w:r>
                  <w:rPr>
                    <w:b/>
                    <w:sz w:val="16"/>
                    <w:szCs w:val="16"/>
                  </w:rPr>
                  <w:t>МП «Энергосбережение и повышение энергетической эффективности Городского округа «</w:t>
                </w:r>
                <w:proofErr w:type="spellStart"/>
                <w:r>
                  <w:rPr>
                    <w:b/>
                    <w:sz w:val="16"/>
                    <w:szCs w:val="16"/>
                  </w:rPr>
                  <w:t>Жатай</w:t>
                </w:r>
                <w:proofErr w:type="spellEnd"/>
                <w:r>
                  <w:rPr>
                    <w:b/>
                    <w:sz w:val="16"/>
                    <w:szCs w:val="16"/>
                  </w:rPr>
                  <w:t>» на 2017-2020 годы»</w:t>
                </w:r>
              </w:p>
            </w:txbxContent>
          </v:textbox>
          <w10:wrap anchorx="margin" anchory="margin"/>
        </v:shape>
      </w:pict>
    </w:r>
    <w:r w:rsidR="00DB63C3">
      <w:rPr>
        <w:noProof/>
      </w:rPr>
      <w:pict>
        <v:shape id="Надпись 474" o:spid="_x0000_s2051" type="#_x0000_t202" style="position:absolute;margin-left:0;margin-top:15.6pt;width:56.7pt;height:13.45pt;z-index:251656704;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" o:allowincell="f" fillcolor="#4f81bd" stroked="f">
          <v:textbox style="mso-fit-shape-to-text:t" inset=",0,,0">
            <w:txbxContent>
              <w:p w:rsidR="00245264" w:rsidRPr="00694157" w:rsidRDefault="00DB63C3" w:rsidP="000B424A">
                <w:pPr>
                  <w:ind w:firstLine="0"/>
                  <w:jc w:val="right"/>
                  <w:rPr>
                    <w:color w:val="FFFFFF"/>
                  </w:rPr>
                </w:pPr>
                <w:fldSimple w:instr="PAGE   \* MERGEFORMAT">
                  <w:r w:rsidR="007B01D5" w:rsidRPr="007B01D5">
                    <w:rPr>
                      <w:noProof/>
                      <w:color w:val="FFFFFF"/>
                    </w:rPr>
                    <w:t>8</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nsid w:val="00000003"/>
    <w:multiLevelType w:val="multilevel"/>
    <w:tmpl w:val="00000003"/>
    <w:name w:val="WW8Num3"/>
    <w:lvl w:ilvl="0">
      <w:start w:val="3"/>
      <w:numFmt w:val="decimal"/>
      <w:lvlText w:val="%1."/>
      <w:lvlJc w:val="left"/>
      <w:pPr>
        <w:tabs>
          <w:tab w:val="num" w:pos="645"/>
        </w:tabs>
        <w:ind w:left="645" w:hanging="645"/>
      </w:pPr>
      <w:rPr>
        <w:rFonts w:cs="Times New Roman"/>
      </w:rPr>
    </w:lvl>
    <w:lvl w:ilvl="1">
      <w:start w:val="1"/>
      <w:numFmt w:val="decimal"/>
      <w:lvlText w:val="%1.%2."/>
      <w:lvlJc w:val="left"/>
      <w:pPr>
        <w:tabs>
          <w:tab w:val="num" w:pos="1146"/>
        </w:tabs>
        <w:ind w:left="1146" w:hanging="720"/>
      </w:pPr>
      <w:rPr>
        <w:rFonts w:cs="Times New Roman"/>
      </w:rPr>
    </w:lvl>
    <w:lvl w:ilvl="2">
      <w:start w:val="1"/>
      <w:numFmt w:val="decimal"/>
      <w:lvlText w:val="%1.%2.%3."/>
      <w:lvlJc w:val="left"/>
      <w:pPr>
        <w:tabs>
          <w:tab w:val="num" w:pos="1572"/>
        </w:tabs>
        <w:ind w:left="1572" w:hanging="720"/>
      </w:pPr>
      <w:rPr>
        <w:rFonts w:cs="Times New Roman"/>
      </w:rPr>
    </w:lvl>
    <w:lvl w:ilvl="3">
      <w:start w:val="1"/>
      <w:numFmt w:val="decimal"/>
      <w:lvlText w:val="%1.%2.%3.%4."/>
      <w:lvlJc w:val="left"/>
      <w:pPr>
        <w:tabs>
          <w:tab w:val="num" w:pos="2358"/>
        </w:tabs>
        <w:ind w:left="2358" w:hanging="1080"/>
      </w:pPr>
      <w:rPr>
        <w:rFonts w:cs="Times New Roman"/>
      </w:rPr>
    </w:lvl>
    <w:lvl w:ilvl="4">
      <w:start w:val="1"/>
      <w:numFmt w:val="decimal"/>
      <w:lvlText w:val="%1.%2.%3.%4.%5."/>
      <w:lvlJc w:val="left"/>
      <w:pPr>
        <w:tabs>
          <w:tab w:val="num" w:pos="2784"/>
        </w:tabs>
        <w:ind w:left="2784" w:hanging="1080"/>
      </w:pPr>
      <w:rPr>
        <w:rFonts w:cs="Times New Roman"/>
      </w:rPr>
    </w:lvl>
    <w:lvl w:ilvl="5">
      <w:start w:val="1"/>
      <w:numFmt w:val="decimal"/>
      <w:lvlText w:val="%1.%2.%3.%4.%5.%6."/>
      <w:lvlJc w:val="left"/>
      <w:pPr>
        <w:tabs>
          <w:tab w:val="num" w:pos="3570"/>
        </w:tabs>
        <w:ind w:left="3570" w:hanging="1440"/>
      </w:pPr>
      <w:rPr>
        <w:rFonts w:cs="Times New Roman"/>
      </w:rPr>
    </w:lvl>
    <w:lvl w:ilvl="6">
      <w:start w:val="1"/>
      <w:numFmt w:val="decimal"/>
      <w:lvlText w:val="%1.%2.%3.%4.%5.%6.%7."/>
      <w:lvlJc w:val="left"/>
      <w:pPr>
        <w:tabs>
          <w:tab w:val="num" w:pos="4356"/>
        </w:tabs>
        <w:ind w:left="4356" w:hanging="1800"/>
      </w:pPr>
      <w:rPr>
        <w:rFonts w:cs="Times New Roman"/>
      </w:rPr>
    </w:lvl>
    <w:lvl w:ilvl="7">
      <w:start w:val="1"/>
      <w:numFmt w:val="decimal"/>
      <w:lvlText w:val="%1.%2.%3.%4.%5.%6.%7.%8."/>
      <w:lvlJc w:val="left"/>
      <w:pPr>
        <w:tabs>
          <w:tab w:val="num" w:pos="4782"/>
        </w:tabs>
        <w:ind w:left="4782" w:hanging="1800"/>
      </w:pPr>
      <w:rPr>
        <w:rFonts w:cs="Times New Roman"/>
      </w:rPr>
    </w:lvl>
    <w:lvl w:ilvl="8">
      <w:start w:val="1"/>
      <w:numFmt w:val="decimal"/>
      <w:lvlText w:val="%1.%2.%3.%4.%5.%6.%7.%8.%9."/>
      <w:lvlJc w:val="left"/>
      <w:pPr>
        <w:tabs>
          <w:tab w:val="num" w:pos="5568"/>
        </w:tabs>
        <w:ind w:left="5568" w:hanging="2160"/>
      </w:pPr>
      <w:rPr>
        <w:rFonts w:cs="Times New Roman"/>
      </w:rPr>
    </w:lvl>
  </w:abstractNum>
  <w:abstractNum w:abstractNumId="2">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3">
    <w:nsid w:val="00000005"/>
    <w:multiLevelType w:val="multilevel"/>
    <w:tmpl w:val="00000005"/>
    <w:name w:val="WW8Num5"/>
    <w:lvl w:ilvl="0">
      <w:start w:val="1"/>
      <w:numFmt w:val="decimal"/>
      <w:lvlText w:val="%1."/>
      <w:lvlJc w:val="left"/>
      <w:pPr>
        <w:tabs>
          <w:tab w:val="num" w:pos="1249"/>
        </w:tabs>
        <w:ind w:left="1249" w:hanging="540"/>
      </w:pPr>
      <w:rPr>
        <w:rFonts w:ascii="Symbol" w:hAnsi="Symbol" w:cs="Times New Roman"/>
      </w:rPr>
    </w:lvl>
    <w:lvl w:ilvl="1">
      <w:start w:val="2"/>
      <w:numFmt w:val="decimal"/>
      <w:lvlText w:val="%1.%2."/>
      <w:lvlJc w:val="left"/>
      <w:pPr>
        <w:tabs>
          <w:tab w:val="num" w:pos="1219"/>
        </w:tabs>
        <w:ind w:left="1219" w:hanging="51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1789"/>
        </w:tabs>
        <w:ind w:left="1789" w:hanging="108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149"/>
        </w:tabs>
        <w:ind w:left="2149" w:hanging="1440"/>
      </w:pPr>
      <w:rPr>
        <w:rFonts w:cs="Times New Roman"/>
      </w:rPr>
    </w:lvl>
  </w:abstractNum>
  <w:abstractNum w:abstractNumId="4">
    <w:nsid w:val="00000006"/>
    <w:multiLevelType w:val="singleLevel"/>
    <w:tmpl w:val="00000006"/>
    <w:name w:val="WW8Num6"/>
    <w:lvl w:ilvl="0">
      <w:start w:val="8"/>
      <w:numFmt w:val="bullet"/>
      <w:lvlText w:val="-"/>
      <w:lvlJc w:val="left"/>
      <w:pPr>
        <w:tabs>
          <w:tab w:val="num" w:pos="420"/>
        </w:tabs>
        <w:ind w:left="420" w:hanging="360"/>
      </w:pPr>
      <w:rPr>
        <w:rFonts w:ascii="Times New Roman" w:hAnsi="Times New Roman"/>
      </w:rPr>
    </w:lvl>
  </w:abstractNum>
  <w:abstractNum w:abstractNumId="5">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6">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7">
    <w:nsid w:val="00000009"/>
    <w:multiLevelType w:val="multilevel"/>
    <w:tmpl w:val="00000009"/>
    <w:name w:val="WW8Num10"/>
    <w:lvl w:ilvl="0">
      <w:start w:val="8"/>
      <w:numFmt w:val="bullet"/>
      <w:lvlText w:val="-"/>
      <w:lvlJc w:val="left"/>
      <w:pPr>
        <w:tabs>
          <w:tab w:val="num" w:pos="420"/>
        </w:tabs>
        <w:ind w:left="420" w:hanging="360"/>
      </w:pPr>
      <w:rPr>
        <w:rFonts w:ascii="Times New Roman" w:hAnsi="Times New Roman"/>
        <w:i w:val="0"/>
      </w:rPr>
    </w:lvl>
    <w:lvl w:ilvl="1">
      <w:start w:val="8"/>
      <w:numFmt w:val="bullet"/>
      <w:lvlText w:val="-"/>
      <w:lvlJc w:val="left"/>
      <w:pPr>
        <w:tabs>
          <w:tab w:val="num" w:pos="420"/>
        </w:tabs>
        <w:ind w:left="420" w:hanging="360"/>
      </w:pPr>
      <w:rPr>
        <w:rFonts w:ascii="Times New Roman" w:hAnsi="Times New Roman"/>
        <w:i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000000A"/>
    <w:multiLevelType w:val="multilevel"/>
    <w:tmpl w:val="0000000A"/>
    <w:name w:val="WW8Num11"/>
    <w:lvl w:ilvl="0">
      <w:start w:val="1"/>
      <w:numFmt w:val="bullet"/>
      <w:lvlText w:val=""/>
      <w:lvlJc w:val="left"/>
      <w:pPr>
        <w:tabs>
          <w:tab w:val="num" w:pos="815"/>
        </w:tabs>
        <w:ind w:left="815" w:hanging="360"/>
      </w:pPr>
      <w:rPr>
        <w:rFonts w:ascii="Wingdings" w:hAnsi="Wingdings"/>
      </w:rPr>
    </w:lvl>
    <w:lvl w:ilvl="1">
      <w:start w:val="1"/>
      <w:numFmt w:val="bullet"/>
      <w:lvlText w:val=""/>
      <w:lvlJc w:val="left"/>
      <w:pPr>
        <w:tabs>
          <w:tab w:val="num" w:pos="1535"/>
        </w:tabs>
        <w:ind w:left="1535" w:hanging="360"/>
      </w:pPr>
      <w:rPr>
        <w:rFonts w:ascii="Wingdings 2" w:hAnsi="Wingdings 2"/>
        <w:i w:val="0"/>
      </w:rPr>
    </w:lvl>
    <w:lvl w:ilvl="2">
      <w:start w:val="1"/>
      <w:numFmt w:val="bullet"/>
      <w:lvlText w:val="■"/>
      <w:lvlJc w:val="left"/>
      <w:pPr>
        <w:tabs>
          <w:tab w:val="num" w:pos="2255"/>
        </w:tabs>
        <w:ind w:left="2255" w:hanging="360"/>
      </w:pPr>
      <w:rPr>
        <w:rFonts w:ascii="StarSymbol" w:eastAsia="StarSymbol"/>
      </w:rPr>
    </w:lvl>
    <w:lvl w:ilvl="3">
      <w:start w:val="1"/>
      <w:numFmt w:val="bullet"/>
      <w:lvlText w:val=""/>
      <w:lvlJc w:val="left"/>
      <w:pPr>
        <w:tabs>
          <w:tab w:val="num" w:pos="2975"/>
        </w:tabs>
        <w:ind w:left="2975" w:hanging="360"/>
      </w:pPr>
      <w:rPr>
        <w:rFonts w:ascii="Wingdings" w:hAnsi="Wingdings"/>
      </w:rPr>
    </w:lvl>
    <w:lvl w:ilvl="4">
      <w:start w:val="1"/>
      <w:numFmt w:val="bullet"/>
      <w:lvlText w:val=""/>
      <w:lvlJc w:val="left"/>
      <w:pPr>
        <w:tabs>
          <w:tab w:val="num" w:pos="3695"/>
        </w:tabs>
        <w:ind w:left="3695" w:hanging="360"/>
      </w:pPr>
      <w:rPr>
        <w:rFonts w:ascii="Wingdings 2" w:hAnsi="Wingdings 2"/>
        <w:i w:val="0"/>
      </w:rPr>
    </w:lvl>
    <w:lvl w:ilvl="5">
      <w:start w:val="1"/>
      <w:numFmt w:val="bullet"/>
      <w:lvlText w:val="■"/>
      <w:lvlJc w:val="left"/>
      <w:pPr>
        <w:tabs>
          <w:tab w:val="num" w:pos="4415"/>
        </w:tabs>
        <w:ind w:left="4415" w:hanging="360"/>
      </w:pPr>
      <w:rPr>
        <w:rFonts w:ascii="StarSymbol" w:eastAsia="StarSymbol"/>
      </w:rPr>
    </w:lvl>
    <w:lvl w:ilvl="6">
      <w:start w:val="1"/>
      <w:numFmt w:val="bullet"/>
      <w:lvlText w:val=""/>
      <w:lvlJc w:val="left"/>
      <w:pPr>
        <w:tabs>
          <w:tab w:val="num" w:pos="5135"/>
        </w:tabs>
        <w:ind w:left="5135" w:hanging="360"/>
      </w:pPr>
      <w:rPr>
        <w:rFonts w:ascii="Wingdings" w:hAnsi="Wingdings"/>
      </w:rPr>
    </w:lvl>
    <w:lvl w:ilvl="7">
      <w:start w:val="1"/>
      <w:numFmt w:val="bullet"/>
      <w:lvlText w:val=""/>
      <w:lvlJc w:val="left"/>
      <w:pPr>
        <w:tabs>
          <w:tab w:val="num" w:pos="5855"/>
        </w:tabs>
        <w:ind w:left="5855" w:hanging="360"/>
      </w:pPr>
      <w:rPr>
        <w:rFonts w:ascii="Wingdings 2" w:hAnsi="Wingdings 2"/>
        <w:i w:val="0"/>
      </w:rPr>
    </w:lvl>
    <w:lvl w:ilvl="8">
      <w:start w:val="1"/>
      <w:numFmt w:val="bullet"/>
      <w:lvlText w:val="■"/>
      <w:lvlJc w:val="left"/>
      <w:pPr>
        <w:tabs>
          <w:tab w:val="num" w:pos="6575"/>
        </w:tabs>
        <w:ind w:left="6575" w:hanging="360"/>
      </w:pPr>
      <w:rPr>
        <w:rFonts w:ascii="StarSymbol" w:eastAsia="StarSymbol"/>
      </w:rPr>
    </w:lvl>
  </w:abstractNum>
  <w:abstractNum w:abstractNumId="9">
    <w:nsid w:val="0000000B"/>
    <w:multiLevelType w:val="multilevel"/>
    <w:tmpl w:val="0000000B"/>
    <w:name w:val="WW8Num12"/>
    <w:lvl w:ilvl="0">
      <w:start w:val="1"/>
      <w:numFmt w:val="bullet"/>
      <w:lvlText w:val=""/>
      <w:lvlJc w:val="left"/>
      <w:pPr>
        <w:tabs>
          <w:tab w:val="num" w:pos="644"/>
        </w:tabs>
        <w:ind w:left="644" w:hanging="360"/>
      </w:pPr>
      <w:rPr>
        <w:rFonts w:ascii="Wingdings" w:hAnsi="Wingdings"/>
      </w:rPr>
    </w:lvl>
    <w:lvl w:ilvl="1">
      <w:start w:val="1"/>
      <w:numFmt w:val="bullet"/>
      <w:lvlText w:val=""/>
      <w:lvlJc w:val="left"/>
      <w:pPr>
        <w:tabs>
          <w:tab w:val="num" w:pos="1364"/>
        </w:tabs>
        <w:ind w:left="1364" w:hanging="360"/>
      </w:pPr>
      <w:rPr>
        <w:rFonts w:ascii="Wingdings 2" w:hAnsi="Wingdings 2"/>
        <w:i w:val="0"/>
      </w:rPr>
    </w:lvl>
    <w:lvl w:ilvl="2">
      <w:start w:val="1"/>
      <w:numFmt w:val="bullet"/>
      <w:lvlText w:val="■"/>
      <w:lvlJc w:val="left"/>
      <w:pPr>
        <w:tabs>
          <w:tab w:val="num" w:pos="2084"/>
        </w:tabs>
        <w:ind w:left="2084" w:hanging="360"/>
      </w:pPr>
      <w:rPr>
        <w:rFonts w:ascii="StarSymbol" w:eastAsia="StarSymbol"/>
      </w:rPr>
    </w:lvl>
    <w:lvl w:ilvl="3">
      <w:start w:val="1"/>
      <w:numFmt w:val="bullet"/>
      <w:lvlText w:val=""/>
      <w:lvlJc w:val="left"/>
      <w:pPr>
        <w:tabs>
          <w:tab w:val="num" w:pos="2804"/>
        </w:tabs>
        <w:ind w:left="2804" w:hanging="360"/>
      </w:pPr>
      <w:rPr>
        <w:rFonts w:ascii="Wingdings" w:hAnsi="Wingdings"/>
      </w:rPr>
    </w:lvl>
    <w:lvl w:ilvl="4">
      <w:start w:val="1"/>
      <w:numFmt w:val="bullet"/>
      <w:lvlText w:val=""/>
      <w:lvlJc w:val="left"/>
      <w:pPr>
        <w:tabs>
          <w:tab w:val="num" w:pos="3524"/>
        </w:tabs>
        <w:ind w:left="3524" w:hanging="360"/>
      </w:pPr>
      <w:rPr>
        <w:rFonts w:ascii="Wingdings 2" w:hAnsi="Wingdings 2"/>
        <w:i w:val="0"/>
      </w:rPr>
    </w:lvl>
    <w:lvl w:ilvl="5">
      <w:start w:val="1"/>
      <w:numFmt w:val="bullet"/>
      <w:lvlText w:val="■"/>
      <w:lvlJc w:val="left"/>
      <w:pPr>
        <w:tabs>
          <w:tab w:val="num" w:pos="4244"/>
        </w:tabs>
        <w:ind w:left="4244" w:hanging="360"/>
      </w:pPr>
      <w:rPr>
        <w:rFonts w:ascii="StarSymbol" w:eastAsia="StarSymbol"/>
      </w:rPr>
    </w:lvl>
    <w:lvl w:ilvl="6">
      <w:start w:val="1"/>
      <w:numFmt w:val="bullet"/>
      <w:lvlText w:val=""/>
      <w:lvlJc w:val="left"/>
      <w:pPr>
        <w:tabs>
          <w:tab w:val="num" w:pos="4964"/>
        </w:tabs>
        <w:ind w:left="4964" w:hanging="360"/>
      </w:pPr>
      <w:rPr>
        <w:rFonts w:ascii="Wingdings" w:hAnsi="Wingdings"/>
      </w:rPr>
    </w:lvl>
    <w:lvl w:ilvl="7">
      <w:start w:val="1"/>
      <w:numFmt w:val="bullet"/>
      <w:lvlText w:val=""/>
      <w:lvlJc w:val="left"/>
      <w:pPr>
        <w:tabs>
          <w:tab w:val="num" w:pos="5684"/>
        </w:tabs>
        <w:ind w:left="5684" w:hanging="360"/>
      </w:pPr>
      <w:rPr>
        <w:rFonts w:ascii="Wingdings 2" w:hAnsi="Wingdings 2"/>
        <w:i w:val="0"/>
      </w:rPr>
    </w:lvl>
    <w:lvl w:ilvl="8">
      <w:start w:val="1"/>
      <w:numFmt w:val="bullet"/>
      <w:lvlText w:val="■"/>
      <w:lvlJc w:val="left"/>
      <w:pPr>
        <w:tabs>
          <w:tab w:val="num" w:pos="6404"/>
        </w:tabs>
        <w:ind w:left="6404" w:hanging="360"/>
      </w:pPr>
      <w:rPr>
        <w:rFonts w:ascii="StarSymbol" w:eastAsia="StarSymbol"/>
      </w:rPr>
    </w:lvl>
  </w:abstractNum>
  <w:abstractNum w:abstractNumId="10">
    <w:nsid w:val="0000000C"/>
    <w:multiLevelType w:val="multilevel"/>
    <w:tmpl w:val="0000000C"/>
    <w:name w:val="WW8Num1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
    <w:nsid w:val="0000000D"/>
    <w:multiLevelType w:val="multilevel"/>
    <w:tmpl w:val="0000000D"/>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2">
    <w:nsid w:val="0000000E"/>
    <w:multiLevelType w:val="multilevel"/>
    <w:tmpl w:val="0000000E"/>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3">
    <w:nsid w:val="0000000F"/>
    <w:multiLevelType w:val="multilevel"/>
    <w:tmpl w:val="0000000F"/>
    <w:name w:val="WW8Num1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4">
    <w:nsid w:val="00000010"/>
    <w:multiLevelType w:val="multilevel"/>
    <w:tmpl w:val="00000010"/>
    <w:name w:val="WW8Num1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5">
    <w:nsid w:val="00000011"/>
    <w:multiLevelType w:val="multilevel"/>
    <w:tmpl w:val="00000011"/>
    <w:name w:val="WW8Num1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6">
    <w:nsid w:val="00000012"/>
    <w:multiLevelType w:val="multilevel"/>
    <w:tmpl w:val="00000012"/>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7">
    <w:nsid w:val="00000013"/>
    <w:multiLevelType w:val="multilevel"/>
    <w:tmpl w:val="00000013"/>
    <w:name w:val="WW8Num2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18">
    <w:nsid w:val="031E5687"/>
    <w:multiLevelType w:val="hybridMultilevel"/>
    <w:tmpl w:val="F612B648"/>
    <w:lvl w:ilvl="0" w:tplc="04190001">
      <w:start w:val="1"/>
      <w:numFmt w:val="bullet"/>
      <w:lvlText w:val=""/>
      <w:lvlJc w:val="left"/>
      <w:pPr>
        <w:tabs>
          <w:tab w:val="num" w:pos="1429"/>
        </w:tabs>
        <w:ind w:left="1429" w:hanging="360"/>
      </w:pPr>
      <w:rPr>
        <w:rFonts w:ascii="Symbol" w:hAnsi="Symbol" w:hint="default"/>
      </w:rPr>
    </w:lvl>
    <w:lvl w:ilvl="1" w:tplc="9664E52C">
      <w:numFmt w:val="bullet"/>
      <w:lvlText w:val="-"/>
      <w:lvlJc w:val="left"/>
      <w:pPr>
        <w:tabs>
          <w:tab w:val="num" w:pos="2149"/>
        </w:tabs>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05955A94"/>
    <w:multiLevelType w:val="hybridMultilevel"/>
    <w:tmpl w:val="10F2590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555CA1"/>
    <w:multiLevelType w:val="hybridMultilevel"/>
    <w:tmpl w:val="961298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1BE480D"/>
    <w:multiLevelType w:val="hybridMultilevel"/>
    <w:tmpl w:val="EE3E5A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3ED3189"/>
    <w:multiLevelType w:val="hybridMultilevel"/>
    <w:tmpl w:val="1B40CD9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3">
    <w:nsid w:val="15B209C2"/>
    <w:multiLevelType w:val="hybridMultilevel"/>
    <w:tmpl w:val="30048AE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9D53680"/>
    <w:multiLevelType w:val="hybridMultilevel"/>
    <w:tmpl w:val="8256B1AC"/>
    <w:lvl w:ilvl="0" w:tplc="D03E67D2">
      <w:start w:val="1"/>
      <w:numFmt w:val="bullet"/>
      <w:pStyle w:val="3"/>
      <w:lvlText w:val=""/>
      <w:lvlJc w:val="left"/>
      <w:pPr>
        <w:tabs>
          <w:tab w:val="num" w:pos="360"/>
        </w:tabs>
        <w:ind w:left="360" w:hanging="360"/>
      </w:pPr>
      <w:rPr>
        <w:rFonts w:ascii="Symbol" w:hAnsi="Symbol" w:hint="default"/>
      </w:rPr>
    </w:lvl>
    <w:lvl w:ilvl="1" w:tplc="04190003">
      <w:start w:val="1"/>
      <w:numFmt w:val="bullet"/>
      <w:lvlText w:val="o"/>
      <w:lvlJc w:val="left"/>
      <w:pPr>
        <w:tabs>
          <w:tab w:val="num" w:pos="797"/>
        </w:tabs>
        <w:ind w:left="797" w:hanging="360"/>
      </w:pPr>
      <w:rPr>
        <w:rFonts w:ascii="Courier New" w:hAnsi="Courier New" w:hint="default"/>
      </w:rPr>
    </w:lvl>
    <w:lvl w:ilvl="2" w:tplc="04190005">
      <w:start w:val="1"/>
      <w:numFmt w:val="bullet"/>
      <w:lvlText w:val=""/>
      <w:lvlJc w:val="left"/>
      <w:pPr>
        <w:tabs>
          <w:tab w:val="num" w:pos="1517"/>
        </w:tabs>
        <w:ind w:left="1517" w:hanging="360"/>
      </w:pPr>
      <w:rPr>
        <w:rFonts w:ascii="Wingdings" w:hAnsi="Wingdings" w:hint="default"/>
      </w:rPr>
    </w:lvl>
    <w:lvl w:ilvl="3" w:tplc="04190001">
      <w:start w:val="1"/>
      <w:numFmt w:val="bullet"/>
      <w:lvlText w:val=""/>
      <w:lvlJc w:val="left"/>
      <w:pPr>
        <w:tabs>
          <w:tab w:val="num" w:pos="2237"/>
        </w:tabs>
        <w:ind w:left="2237" w:hanging="360"/>
      </w:pPr>
      <w:rPr>
        <w:rFonts w:ascii="Symbol" w:hAnsi="Symbol" w:hint="default"/>
      </w:rPr>
    </w:lvl>
    <w:lvl w:ilvl="4" w:tplc="04190003" w:tentative="1">
      <w:start w:val="1"/>
      <w:numFmt w:val="bullet"/>
      <w:lvlText w:val="o"/>
      <w:lvlJc w:val="left"/>
      <w:pPr>
        <w:tabs>
          <w:tab w:val="num" w:pos="2957"/>
        </w:tabs>
        <w:ind w:left="2957" w:hanging="360"/>
      </w:pPr>
      <w:rPr>
        <w:rFonts w:ascii="Courier New" w:hAnsi="Courier New" w:hint="default"/>
      </w:rPr>
    </w:lvl>
    <w:lvl w:ilvl="5" w:tplc="04190005" w:tentative="1">
      <w:start w:val="1"/>
      <w:numFmt w:val="bullet"/>
      <w:lvlText w:val=""/>
      <w:lvlJc w:val="left"/>
      <w:pPr>
        <w:tabs>
          <w:tab w:val="num" w:pos="3677"/>
        </w:tabs>
        <w:ind w:left="3677" w:hanging="360"/>
      </w:pPr>
      <w:rPr>
        <w:rFonts w:ascii="Wingdings" w:hAnsi="Wingdings" w:hint="default"/>
      </w:rPr>
    </w:lvl>
    <w:lvl w:ilvl="6" w:tplc="04190001" w:tentative="1">
      <w:start w:val="1"/>
      <w:numFmt w:val="bullet"/>
      <w:lvlText w:val=""/>
      <w:lvlJc w:val="left"/>
      <w:pPr>
        <w:tabs>
          <w:tab w:val="num" w:pos="4397"/>
        </w:tabs>
        <w:ind w:left="4397" w:hanging="360"/>
      </w:pPr>
      <w:rPr>
        <w:rFonts w:ascii="Symbol" w:hAnsi="Symbol" w:hint="default"/>
      </w:rPr>
    </w:lvl>
    <w:lvl w:ilvl="7" w:tplc="04190003" w:tentative="1">
      <w:start w:val="1"/>
      <w:numFmt w:val="bullet"/>
      <w:lvlText w:val="o"/>
      <w:lvlJc w:val="left"/>
      <w:pPr>
        <w:tabs>
          <w:tab w:val="num" w:pos="5117"/>
        </w:tabs>
        <w:ind w:left="5117" w:hanging="360"/>
      </w:pPr>
      <w:rPr>
        <w:rFonts w:ascii="Courier New" w:hAnsi="Courier New" w:hint="default"/>
      </w:rPr>
    </w:lvl>
    <w:lvl w:ilvl="8" w:tplc="04190005" w:tentative="1">
      <w:start w:val="1"/>
      <w:numFmt w:val="bullet"/>
      <w:lvlText w:val=""/>
      <w:lvlJc w:val="left"/>
      <w:pPr>
        <w:tabs>
          <w:tab w:val="num" w:pos="5837"/>
        </w:tabs>
        <w:ind w:left="5837" w:hanging="360"/>
      </w:pPr>
      <w:rPr>
        <w:rFonts w:ascii="Wingdings" w:hAnsi="Wingdings" w:hint="default"/>
      </w:rPr>
    </w:lvl>
  </w:abstractNum>
  <w:abstractNum w:abstractNumId="25">
    <w:nsid w:val="1F4D0734"/>
    <w:multiLevelType w:val="hybridMultilevel"/>
    <w:tmpl w:val="B086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45F7B9A"/>
    <w:multiLevelType w:val="hybridMultilevel"/>
    <w:tmpl w:val="468A7D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6E4327A"/>
    <w:multiLevelType w:val="hybridMultilevel"/>
    <w:tmpl w:val="7D2471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E186237"/>
    <w:multiLevelType w:val="hybridMultilevel"/>
    <w:tmpl w:val="B2B8B6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FA84923"/>
    <w:multiLevelType w:val="hybridMultilevel"/>
    <w:tmpl w:val="25EC1E4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1D9750D"/>
    <w:multiLevelType w:val="hybridMultilevel"/>
    <w:tmpl w:val="8DB268BC"/>
    <w:lvl w:ilvl="0" w:tplc="0419000F">
      <w:start w:val="1"/>
      <w:numFmt w:val="decimal"/>
      <w:lvlText w:val="%1."/>
      <w:lvlJc w:val="left"/>
      <w:pPr>
        <w:tabs>
          <w:tab w:val="num" w:pos="798"/>
        </w:tabs>
        <w:ind w:left="798" w:hanging="360"/>
      </w:pPr>
    </w:lvl>
    <w:lvl w:ilvl="1" w:tplc="04190019" w:tentative="1">
      <w:start w:val="1"/>
      <w:numFmt w:val="lowerLetter"/>
      <w:lvlText w:val="%2."/>
      <w:lvlJc w:val="left"/>
      <w:pPr>
        <w:tabs>
          <w:tab w:val="num" w:pos="1518"/>
        </w:tabs>
        <w:ind w:left="1518" w:hanging="360"/>
      </w:pPr>
    </w:lvl>
    <w:lvl w:ilvl="2" w:tplc="0419001B" w:tentative="1">
      <w:start w:val="1"/>
      <w:numFmt w:val="lowerRoman"/>
      <w:lvlText w:val="%3."/>
      <w:lvlJc w:val="right"/>
      <w:pPr>
        <w:tabs>
          <w:tab w:val="num" w:pos="2238"/>
        </w:tabs>
        <w:ind w:left="2238" w:hanging="180"/>
      </w:pPr>
    </w:lvl>
    <w:lvl w:ilvl="3" w:tplc="0419000F" w:tentative="1">
      <w:start w:val="1"/>
      <w:numFmt w:val="decimal"/>
      <w:lvlText w:val="%4."/>
      <w:lvlJc w:val="left"/>
      <w:pPr>
        <w:tabs>
          <w:tab w:val="num" w:pos="2958"/>
        </w:tabs>
        <w:ind w:left="2958" w:hanging="360"/>
      </w:pPr>
    </w:lvl>
    <w:lvl w:ilvl="4" w:tplc="04190019" w:tentative="1">
      <w:start w:val="1"/>
      <w:numFmt w:val="lowerLetter"/>
      <w:lvlText w:val="%5."/>
      <w:lvlJc w:val="left"/>
      <w:pPr>
        <w:tabs>
          <w:tab w:val="num" w:pos="3678"/>
        </w:tabs>
        <w:ind w:left="3678" w:hanging="360"/>
      </w:pPr>
    </w:lvl>
    <w:lvl w:ilvl="5" w:tplc="0419001B" w:tentative="1">
      <w:start w:val="1"/>
      <w:numFmt w:val="lowerRoman"/>
      <w:lvlText w:val="%6."/>
      <w:lvlJc w:val="right"/>
      <w:pPr>
        <w:tabs>
          <w:tab w:val="num" w:pos="4398"/>
        </w:tabs>
        <w:ind w:left="4398" w:hanging="180"/>
      </w:pPr>
    </w:lvl>
    <w:lvl w:ilvl="6" w:tplc="0419000F" w:tentative="1">
      <w:start w:val="1"/>
      <w:numFmt w:val="decimal"/>
      <w:lvlText w:val="%7."/>
      <w:lvlJc w:val="left"/>
      <w:pPr>
        <w:tabs>
          <w:tab w:val="num" w:pos="5118"/>
        </w:tabs>
        <w:ind w:left="5118" w:hanging="360"/>
      </w:pPr>
    </w:lvl>
    <w:lvl w:ilvl="7" w:tplc="04190019" w:tentative="1">
      <w:start w:val="1"/>
      <w:numFmt w:val="lowerLetter"/>
      <w:lvlText w:val="%8."/>
      <w:lvlJc w:val="left"/>
      <w:pPr>
        <w:tabs>
          <w:tab w:val="num" w:pos="5838"/>
        </w:tabs>
        <w:ind w:left="5838" w:hanging="360"/>
      </w:pPr>
    </w:lvl>
    <w:lvl w:ilvl="8" w:tplc="0419001B" w:tentative="1">
      <w:start w:val="1"/>
      <w:numFmt w:val="lowerRoman"/>
      <w:lvlText w:val="%9."/>
      <w:lvlJc w:val="right"/>
      <w:pPr>
        <w:tabs>
          <w:tab w:val="num" w:pos="6558"/>
        </w:tabs>
        <w:ind w:left="6558" w:hanging="180"/>
      </w:pPr>
    </w:lvl>
  </w:abstractNum>
  <w:abstractNum w:abstractNumId="31">
    <w:nsid w:val="562B77E7"/>
    <w:multiLevelType w:val="hybridMultilevel"/>
    <w:tmpl w:val="4CF84C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850448E"/>
    <w:multiLevelType w:val="hybridMultilevel"/>
    <w:tmpl w:val="B4B8654C"/>
    <w:lvl w:ilvl="0" w:tplc="876EE60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3">
    <w:nsid w:val="5B0A4634"/>
    <w:multiLevelType w:val="hybridMultilevel"/>
    <w:tmpl w:val="A4E6798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EA47E4A"/>
    <w:multiLevelType w:val="hybridMultilevel"/>
    <w:tmpl w:val="3EF8FB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2D42902"/>
    <w:multiLevelType w:val="hybridMultilevel"/>
    <w:tmpl w:val="C51EAD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87523D8"/>
    <w:multiLevelType w:val="hybridMultilevel"/>
    <w:tmpl w:val="95D4805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7">
    <w:nsid w:val="6C665A5A"/>
    <w:multiLevelType w:val="multilevel"/>
    <w:tmpl w:val="20ACEC9A"/>
    <w:lvl w:ilvl="0">
      <w:start w:val="1"/>
      <w:numFmt w:val="bullet"/>
      <w:lvlText w:val=""/>
      <w:lvlJc w:val="left"/>
      <w:pPr>
        <w:tabs>
          <w:tab w:val="num" w:pos="1440"/>
        </w:tabs>
        <w:ind w:left="1440" w:hanging="360"/>
      </w:pPr>
      <w:rPr>
        <w:rFonts w:ascii="Symbol" w:hAnsi="Symbol" w:hint="default"/>
      </w:rPr>
    </w:lvl>
    <w:lvl w:ilvl="1">
      <w:start w:val="1"/>
      <w:numFmt w:val="upperRoman"/>
      <w:lvlText w:val="%2."/>
      <w:lvlJc w:val="left"/>
      <w:pPr>
        <w:ind w:left="2520" w:hanging="720"/>
      </w:pPr>
      <w:rPr>
        <w:rFonts w:cs="Times New Roman" w:hint="default"/>
      </w:rPr>
    </w:lvl>
    <w:lvl w:ilvl="2">
      <w:start w:val="1"/>
      <w:numFmt w:val="decimal"/>
      <w:lvlText w:val="%3."/>
      <w:lvlJc w:val="left"/>
      <w:pPr>
        <w:ind w:left="2880" w:hanging="360"/>
      </w:pPr>
      <w:rPr>
        <w:rFonts w:cs="Times New Roman"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8">
    <w:nsid w:val="6F7D6952"/>
    <w:multiLevelType w:val="hybridMultilevel"/>
    <w:tmpl w:val="967CBA3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0DB5158"/>
    <w:multiLevelType w:val="hybridMultilevel"/>
    <w:tmpl w:val="0EFC4C6C"/>
    <w:lvl w:ilvl="0" w:tplc="37AAF76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C60EBA"/>
    <w:multiLevelType w:val="multilevel"/>
    <w:tmpl w:val="692AD924"/>
    <w:lvl w:ilvl="0">
      <w:start w:val="1"/>
      <w:numFmt w:val="bullet"/>
      <w:lvlText w:val=""/>
      <w:lvlJc w:val="left"/>
      <w:pPr>
        <w:tabs>
          <w:tab w:val="num" w:pos="1500"/>
        </w:tabs>
        <w:ind w:left="150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41">
    <w:nsid w:val="75F91A68"/>
    <w:multiLevelType w:val="hybridMultilevel"/>
    <w:tmpl w:val="B0869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AD19FE"/>
    <w:multiLevelType w:val="hybridMultilevel"/>
    <w:tmpl w:val="C6B6E9D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37"/>
  </w:num>
  <w:num w:numId="3">
    <w:abstractNumId w:val="24"/>
  </w:num>
  <w:num w:numId="4">
    <w:abstractNumId w:val="36"/>
  </w:num>
  <w:num w:numId="5">
    <w:abstractNumId w:val="19"/>
  </w:num>
  <w:num w:numId="6">
    <w:abstractNumId w:val="33"/>
  </w:num>
  <w:num w:numId="7">
    <w:abstractNumId w:val="21"/>
  </w:num>
  <w:num w:numId="8">
    <w:abstractNumId w:val="26"/>
  </w:num>
  <w:num w:numId="9">
    <w:abstractNumId w:val="31"/>
  </w:num>
  <w:num w:numId="10">
    <w:abstractNumId w:val="38"/>
  </w:num>
  <w:num w:numId="11">
    <w:abstractNumId w:val="42"/>
  </w:num>
  <w:num w:numId="12">
    <w:abstractNumId w:val="23"/>
  </w:num>
  <w:num w:numId="13">
    <w:abstractNumId w:val="29"/>
  </w:num>
  <w:num w:numId="14">
    <w:abstractNumId w:val="27"/>
  </w:num>
  <w:num w:numId="15">
    <w:abstractNumId w:val="35"/>
  </w:num>
  <w:num w:numId="16">
    <w:abstractNumId w:val="20"/>
  </w:num>
  <w:num w:numId="17">
    <w:abstractNumId w:val="41"/>
  </w:num>
  <w:num w:numId="18">
    <w:abstractNumId w:val="30"/>
  </w:num>
  <w:num w:numId="19">
    <w:abstractNumId w:val="18"/>
  </w:num>
  <w:num w:numId="20">
    <w:abstractNumId w:val="34"/>
  </w:num>
  <w:num w:numId="21">
    <w:abstractNumId w:val="28"/>
  </w:num>
  <w:num w:numId="22">
    <w:abstractNumId w:val="25"/>
  </w:num>
  <w:num w:numId="23">
    <w:abstractNumId w:val="32"/>
  </w:num>
  <w:num w:numId="24">
    <w:abstractNumId w:val="22"/>
  </w:num>
  <w:num w:numId="25">
    <w:abstractNumId w:val="39"/>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noPunctuationKerning/>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DF0E67"/>
    <w:rsid w:val="00001765"/>
    <w:rsid w:val="00004C20"/>
    <w:rsid w:val="00006C11"/>
    <w:rsid w:val="000105CB"/>
    <w:rsid w:val="000134FF"/>
    <w:rsid w:val="00014372"/>
    <w:rsid w:val="000147AE"/>
    <w:rsid w:val="0001692C"/>
    <w:rsid w:val="00017F25"/>
    <w:rsid w:val="00020824"/>
    <w:rsid w:val="00024C2B"/>
    <w:rsid w:val="00027183"/>
    <w:rsid w:val="00027306"/>
    <w:rsid w:val="00027CA7"/>
    <w:rsid w:val="00031304"/>
    <w:rsid w:val="0003235F"/>
    <w:rsid w:val="0003658C"/>
    <w:rsid w:val="00036667"/>
    <w:rsid w:val="000376A2"/>
    <w:rsid w:val="00041674"/>
    <w:rsid w:val="0004306D"/>
    <w:rsid w:val="00046A35"/>
    <w:rsid w:val="00050C7E"/>
    <w:rsid w:val="00052B19"/>
    <w:rsid w:val="000533DD"/>
    <w:rsid w:val="0005379B"/>
    <w:rsid w:val="00054827"/>
    <w:rsid w:val="00054B6A"/>
    <w:rsid w:val="00054B6B"/>
    <w:rsid w:val="000550BD"/>
    <w:rsid w:val="000573B1"/>
    <w:rsid w:val="0006197C"/>
    <w:rsid w:val="00063838"/>
    <w:rsid w:val="00065362"/>
    <w:rsid w:val="000658DC"/>
    <w:rsid w:val="000664DD"/>
    <w:rsid w:val="00067EEC"/>
    <w:rsid w:val="00070C59"/>
    <w:rsid w:val="000820A2"/>
    <w:rsid w:val="00083611"/>
    <w:rsid w:val="00084163"/>
    <w:rsid w:val="00084588"/>
    <w:rsid w:val="00085A42"/>
    <w:rsid w:val="00086FE4"/>
    <w:rsid w:val="0008703C"/>
    <w:rsid w:val="00087175"/>
    <w:rsid w:val="00091A81"/>
    <w:rsid w:val="000942F1"/>
    <w:rsid w:val="00094A21"/>
    <w:rsid w:val="00094D8C"/>
    <w:rsid w:val="00097070"/>
    <w:rsid w:val="000A13DE"/>
    <w:rsid w:val="000A171D"/>
    <w:rsid w:val="000A17FB"/>
    <w:rsid w:val="000A288C"/>
    <w:rsid w:val="000A3643"/>
    <w:rsid w:val="000A46B6"/>
    <w:rsid w:val="000A5F68"/>
    <w:rsid w:val="000A69A2"/>
    <w:rsid w:val="000A7198"/>
    <w:rsid w:val="000A7F00"/>
    <w:rsid w:val="000B15F2"/>
    <w:rsid w:val="000B3F66"/>
    <w:rsid w:val="000B424A"/>
    <w:rsid w:val="000B4461"/>
    <w:rsid w:val="000B4DEC"/>
    <w:rsid w:val="000C1004"/>
    <w:rsid w:val="000C159D"/>
    <w:rsid w:val="000C5707"/>
    <w:rsid w:val="000C589E"/>
    <w:rsid w:val="000C6CB7"/>
    <w:rsid w:val="000C70A5"/>
    <w:rsid w:val="000D0156"/>
    <w:rsid w:val="000D24F1"/>
    <w:rsid w:val="000D6234"/>
    <w:rsid w:val="000D64B6"/>
    <w:rsid w:val="000D7694"/>
    <w:rsid w:val="000E1635"/>
    <w:rsid w:val="000E2945"/>
    <w:rsid w:val="000E2FB8"/>
    <w:rsid w:val="000E50E6"/>
    <w:rsid w:val="000F3C9D"/>
    <w:rsid w:val="000F462F"/>
    <w:rsid w:val="000F557F"/>
    <w:rsid w:val="000F5AA3"/>
    <w:rsid w:val="00101B80"/>
    <w:rsid w:val="00102795"/>
    <w:rsid w:val="00103607"/>
    <w:rsid w:val="0010439A"/>
    <w:rsid w:val="00105051"/>
    <w:rsid w:val="00107048"/>
    <w:rsid w:val="00110286"/>
    <w:rsid w:val="00110F6D"/>
    <w:rsid w:val="00111421"/>
    <w:rsid w:val="00111F07"/>
    <w:rsid w:val="001136CB"/>
    <w:rsid w:val="00120164"/>
    <w:rsid w:val="001223A6"/>
    <w:rsid w:val="00122C8C"/>
    <w:rsid w:val="00124972"/>
    <w:rsid w:val="0012520B"/>
    <w:rsid w:val="0012565C"/>
    <w:rsid w:val="00125A46"/>
    <w:rsid w:val="00125F7D"/>
    <w:rsid w:val="001268BB"/>
    <w:rsid w:val="00130630"/>
    <w:rsid w:val="00132326"/>
    <w:rsid w:val="001324AF"/>
    <w:rsid w:val="001327C7"/>
    <w:rsid w:val="00132FA6"/>
    <w:rsid w:val="001330D0"/>
    <w:rsid w:val="00133795"/>
    <w:rsid w:val="001367A9"/>
    <w:rsid w:val="0013736D"/>
    <w:rsid w:val="00137386"/>
    <w:rsid w:val="001374FD"/>
    <w:rsid w:val="00140E3E"/>
    <w:rsid w:val="00141ABC"/>
    <w:rsid w:val="0014395B"/>
    <w:rsid w:val="0014687F"/>
    <w:rsid w:val="00146C20"/>
    <w:rsid w:val="001507BE"/>
    <w:rsid w:val="001523C2"/>
    <w:rsid w:val="0015280B"/>
    <w:rsid w:val="00152ED6"/>
    <w:rsid w:val="00153516"/>
    <w:rsid w:val="00154524"/>
    <w:rsid w:val="00154D39"/>
    <w:rsid w:val="00156B73"/>
    <w:rsid w:val="00160841"/>
    <w:rsid w:val="00161425"/>
    <w:rsid w:val="00161E83"/>
    <w:rsid w:val="00162E78"/>
    <w:rsid w:val="00163AB0"/>
    <w:rsid w:val="0016492E"/>
    <w:rsid w:val="001662EB"/>
    <w:rsid w:val="001664D3"/>
    <w:rsid w:val="00167856"/>
    <w:rsid w:val="00171C5F"/>
    <w:rsid w:val="0017219D"/>
    <w:rsid w:val="0017219F"/>
    <w:rsid w:val="00173048"/>
    <w:rsid w:val="001730EE"/>
    <w:rsid w:val="00173DAD"/>
    <w:rsid w:val="00173F35"/>
    <w:rsid w:val="00177F6F"/>
    <w:rsid w:val="00181E3A"/>
    <w:rsid w:val="00181E80"/>
    <w:rsid w:val="0018206A"/>
    <w:rsid w:val="00182387"/>
    <w:rsid w:val="00182B6E"/>
    <w:rsid w:val="00184B02"/>
    <w:rsid w:val="001857F8"/>
    <w:rsid w:val="00185AB8"/>
    <w:rsid w:val="00186D5A"/>
    <w:rsid w:val="0018707C"/>
    <w:rsid w:val="00187B64"/>
    <w:rsid w:val="00191573"/>
    <w:rsid w:val="001917EA"/>
    <w:rsid w:val="00192878"/>
    <w:rsid w:val="00196CA0"/>
    <w:rsid w:val="0019715D"/>
    <w:rsid w:val="001A18CD"/>
    <w:rsid w:val="001A432C"/>
    <w:rsid w:val="001A63A8"/>
    <w:rsid w:val="001A6B76"/>
    <w:rsid w:val="001A7B6D"/>
    <w:rsid w:val="001B1A8C"/>
    <w:rsid w:val="001B2A0A"/>
    <w:rsid w:val="001B42D7"/>
    <w:rsid w:val="001B5000"/>
    <w:rsid w:val="001B57CA"/>
    <w:rsid w:val="001C08E9"/>
    <w:rsid w:val="001C0BF4"/>
    <w:rsid w:val="001C21FB"/>
    <w:rsid w:val="001C3BE1"/>
    <w:rsid w:val="001C4CF1"/>
    <w:rsid w:val="001C4E04"/>
    <w:rsid w:val="001C5B3E"/>
    <w:rsid w:val="001C698D"/>
    <w:rsid w:val="001C733B"/>
    <w:rsid w:val="001D2F9C"/>
    <w:rsid w:val="001D3EDF"/>
    <w:rsid w:val="001D5DB7"/>
    <w:rsid w:val="001D793E"/>
    <w:rsid w:val="001D7BDA"/>
    <w:rsid w:val="001E0896"/>
    <w:rsid w:val="001E0DF4"/>
    <w:rsid w:val="001E2477"/>
    <w:rsid w:val="001E2997"/>
    <w:rsid w:val="001E2C3B"/>
    <w:rsid w:val="001E466A"/>
    <w:rsid w:val="001E63DA"/>
    <w:rsid w:val="001E7D6A"/>
    <w:rsid w:val="001F20BC"/>
    <w:rsid w:val="001F2897"/>
    <w:rsid w:val="001F2E6B"/>
    <w:rsid w:val="001F4161"/>
    <w:rsid w:val="001F50DE"/>
    <w:rsid w:val="001F5535"/>
    <w:rsid w:val="001F558D"/>
    <w:rsid w:val="001F74ED"/>
    <w:rsid w:val="002000B9"/>
    <w:rsid w:val="00200422"/>
    <w:rsid w:val="002031E7"/>
    <w:rsid w:val="002038D5"/>
    <w:rsid w:val="00210A78"/>
    <w:rsid w:val="00210F68"/>
    <w:rsid w:val="00212735"/>
    <w:rsid w:val="002127B3"/>
    <w:rsid w:val="00212F95"/>
    <w:rsid w:val="00215ED4"/>
    <w:rsid w:val="00216192"/>
    <w:rsid w:val="0021662A"/>
    <w:rsid w:val="00217372"/>
    <w:rsid w:val="00220DF4"/>
    <w:rsid w:val="002212FF"/>
    <w:rsid w:val="00222234"/>
    <w:rsid w:val="00222FC6"/>
    <w:rsid w:val="002257C9"/>
    <w:rsid w:val="00225827"/>
    <w:rsid w:val="00231044"/>
    <w:rsid w:val="00233A7B"/>
    <w:rsid w:val="00236448"/>
    <w:rsid w:val="00237BA0"/>
    <w:rsid w:val="0024030D"/>
    <w:rsid w:val="002412F3"/>
    <w:rsid w:val="0024130C"/>
    <w:rsid w:val="00242CE1"/>
    <w:rsid w:val="0024472D"/>
    <w:rsid w:val="00245264"/>
    <w:rsid w:val="002453FB"/>
    <w:rsid w:val="002461A9"/>
    <w:rsid w:val="002462E1"/>
    <w:rsid w:val="00251012"/>
    <w:rsid w:val="00251A9D"/>
    <w:rsid w:val="00253F2A"/>
    <w:rsid w:val="0025617E"/>
    <w:rsid w:val="00256949"/>
    <w:rsid w:val="002569A5"/>
    <w:rsid w:val="002602CC"/>
    <w:rsid w:val="00260727"/>
    <w:rsid w:val="0026138E"/>
    <w:rsid w:val="0026244A"/>
    <w:rsid w:val="00264093"/>
    <w:rsid w:val="00272861"/>
    <w:rsid w:val="00273630"/>
    <w:rsid w:val="00273BE5"/>
    <w:rsid w:val="002743E4"/>
    <w:rsid w:val="0027505C"/>
    <w:rsid w:val="002766C3"/>
    <w:rsid w:val="0028309B"/>
    <w:rsid w:val="0028359C"/>
    <w:rsid w:val="00284078"/>
    <w:rsid w:val="00286036"/>
    <w:rsid w:val="002878AE"/>
    <w:rsid w:val="002943AA"/>
    <w:rsid w:val="0029513A"/>
    <w:rsid w:val="00296AEA"/>
    <w:rsid w:val="00297CDE"/>
    <w:rsid w:val="002A1C61"/>
    <w:rsid w:val="002A2427"/>
    <w:rsid w:val="002A40A2"/>
    <w:rsid w:val="002A4817"/>
    <w:rsid w:val="002A4868"/>
    <w:rsid w:val="002A496E"/>
    <w:rsid w:val="002A4B6E"/>
    <w:rsid w:val="002A61BE"/>
    <w:rsid w:val="002A6E2C"/>
    <w:rsid w:val="002B159C"/>
    <w:rsid w:val="002B183C"/>
    <w:rsid w:val="002B1B74"/>
    <w:rsid w:val="002B505D"/>
    <w:rsid w:val="002B63E1"/>
    <w:rsid w:val="002B6D1E"/>
    <w:rsid w:val="002B6F5A"/>
    <w:rsid w:val="002B723B"/>
    <w:rsid w:val="002B753E"/>
    <w:rsid w:val="002C13B7"/>
    <w:rsid w:val="002C15AD"/>
    <w:rsid w:val="002C2917"/>
    <w:rsid w:val="002C447C"/>
    <w:rsid w:val="002C5876"/>
    <w:rsid w:val="002C6B28"/>
    <w:rsid w:val="002D5DDA"/>
    <w:rsid w:val="002D634D"/>
    <w:rsid w:val="002E061B"/>
    <w:rsid w:val="002E3AE6"/>
    <w:rsid w:val="002E4AE2"/>
    <w:rsid w:val="002E6498"/>
    <w:rsid w:val="002F03AF"/>
    <w:rsid w:val="002F06A5"/>
    <w:rsid w:val="002F3CB6"/>
    <w:rsid w:val="002F41A3"/>
    <w:rsid w:val="002F4414"/>
    <w:rsid w:val="00300836"/>
    <w:rsid w:val="00302759"/>
    <w:rsid w:val="00302EF7"/>
    <w:rsid w:val="00303FBD"/>
    <w:rsid w:val="00304F80"/>
    <w:rsid w:val="0030648D"/>
    <w:rsid w:val="00307EB8"/>
    <w:rsid w:val="003102F3"/>
    <w:rsid w:val="003105EB"/>
    <w:rsid w:val="003106AB"/>
    <w:rsid w:val="00310822"/>
    <w:rsid w:val="00310B14"/>
    <w:rsid w:val="00312BF3"/>
    <w:rsid w:val="00313C37"/>
    <w:rsid w:val="00314055"/>
    <w:rsid w:val="003147F6"/>
    <w:rsid w:val="00316CFF"/>
    <w:rsid w:val="00316ECB"/>
    <w:rsid w:val="00320510"/>
    <w:rsid w:val="003209C9"/>
    <w:rsid w:val="00320F22"/>
    <w:rsid w:val="00322992"/>
    <w:rsid w:val="003259B4"/>
    <w:rsid w:val="00326D24"/>
    <w:rsid w:val="00330390"/>
    <w:rsid w:val="003303E7"/>
    <w:rsid w:val="0033045B"/>
    <w:rsid w:val="00333385"/>
    <w:rsid w:val="00334287"/>
    <w:rsid w:val="00334644"/>
    <w:rsid w:val="0033537E"/>
    <w:rsid w:val="0034065C"/>
    <w:rsid w:val="00343461"/>
    <w:rsid w:val="00344644"/>
    <w:rsid w:val="00344E04"/>
    <w:rsid w:val="00345D8E"/>
    <w:rsid w:val="00346772"/>
    <w:rsid w:val="003503D7"/>
    <w:rsid w:val="00350E6C"/>
    <w:rsid w:val="00352DDB"/>
    <w:rsid w:val="00353F8C"/>
    <w:rsid w:val="00354FDD"/>
    <w:rsid w:val="003615B0"/>
    <w:rsid w:val="0036295F"/>
    <w:rsid w:val="00362E32"/>
    <w:rsid w:val="00363077"/>
    <w:rsid w:val="00365516"/>
    <w:rsid w:val="00366B76"/>
    <w:rsid w:val="00366C7F"/>
    <w:rsid w:val="003675B2"/>
    <w:rsid w:val="003714DC"/>
    <w:rsid w:val="00375755"/>
    <w:rsid w:val="003758F8"/>
    <w:rsid w:val="00381AF5"/>
    <w:rsid w:val="00382765"/>
    <w:rsid w:val="00382F24"/>
    <w:rsid w:val="00383392"/>
    <w:rsid w:val="00383E1A"/>
    <w:rsid w:val="00384BE1"/>
    <w:rsid w:val="00385F27"/>
    <w:rsid w:val="00387114"/>
    <w:rsid w:val="00387C4B"/>
    <w:rsid w:val="00387CC0"/>
    <w:rsid w:val="00390D9C"/>
    <w:rsid w:val="00393FD6"/>
    <w:rsid w:val="00394F49"/>
    <w:rsid w:val="00394F4E"/>
    <w:rsid w:val="003964CD"/>
    <w:rsid w:val="00396A9C"/>
    <w:rsid w:val="00396BE9"/>
    <w:rsid w:val="00397219"/>
    <w:rsid w:val="00397749"/>
    <w:rsid w:val="003A040A"/>
    <w:rsid w:val="003A20F9"/>
    <w:rsid w:val="003A490B"/>
    <w:rsid w:val="003A7487"/>
    <w:rsid w:val="003B052F"/>
    <w:rsid w:val="003B134E"/>
    <w:rsid w:val="003B16C1"/>
    <w:rsid w:val="003B3139"/>
    <w:rsid w:val="003B37D9"/>
    <w:rsid w:val="003B4A69"/>
    <w:rsid w:val="003B56DE"/>
    <w:rsid w:val="003B7D8E"/>
    <w:rsid w:val="003C0C92"/>
    <w:rsid w:val="003C2E30"/>
    <w:rsid w:val="003C7741"/>
    <w:rsid w:val="003C7C3C"/>
    <w:rsid w:val="003D171E"/>
    <w:rsid w:val="003D5DF7"/>
    <w:rsid w:val="003E017A"/>
    <w:rsid w:val="003E0D4D"/>
    <w:rsid w:val="003E26D9"/>
    <w:rsid w:val="003E37FA"/>
    <w:rsid w:val="003E402E"/>
    <w:rsid w:val="003E790B"/>
    <w:rsid w:val="003E796E"/>
    <w:rsid w:val="003E79EF"/>
    <w:rsid w:val="003E7A57"/>
    <w:rsid w:val="003E7A96"/>
    <w:rsid w:val="003F06EE"/>
    <w:rsid w:val="003F1DDF"/>
    <w:rsid w:val="003F2263"/>
    <w:rsid w:val="003F4C98"/>
    <w:rsid w:val="003F5747"/>
    <w:rsid w:val="003F6536"/>
    <w:rsid w:val="003F794E"/>
    <w:rsid w:val="004026DB"/>
    <w:rsid w:val="00404C72"/>
    <w:rsid w:val="0040693C"/>
    <w:rsid w:val="00406A62"/>
    <w:rsid w:val="00410107"/>
    <w:rsid w:val="00413286"/>
    <w:rsid w:val="004143FA"/>
    <w:rsid w:val="00414A0B"/>
    <w:rsid w:val="004179FD"/>
    <w:rsid w:val="00423F91"/>
    <w:rsid w:val="0042509F"/>
    <w:rsid w:val="00425EA6"/>
    <w:rsid w:val="004260ED"/>
    <w:rsid w:val="00431FB3"/>
    <w:rsid w:val="0043281F"/>
    <w:rsid w:val="00433C86"/>
    <w:rsid w:val="004370BF"/>
    <w:rsid w:val="0044074C"/>
    <w:rsid w:val="00442F61"/>
    <w:rsid w:val="00446D7A"/>
    <w:rsid w:val="00446D9A"/>
    <w:rsid w:val="004502E7"/>
    <w:rsid w:val="00450441"/>
    <w:rsid w:val="0045357B"/>
    <w:rsid w:val="004606AE"/>
    <w:rsid w:val="004615B6"/>
    <w:rsid w:val="00462AEA"/>
    <w:rsid w:val="00462BA2"/>
    <w:rsid w:val="00466A2F"/>
    <w:rsid w:val="0047156F"/>
    <w:rsid w:val="00471D3F"/>
    <w:rsid w:val="00476A77"/>
    <w:rsid w:val="004771DD"/>
    <w:rsid w:val="00477BD1"/>
    <w:rsid w:val="004815C9"/>
    <w:rsid w:val="00481A2B"/>
    <w:rsid w:val="0048350C"/>
    <w:rsid w:val="00483889"/>
    <w:rsid w:val="00483D7B"/>
    <w:rsid w:val="004855C9"/>
    <w:rsid w:val="004855CF"/>
    <w:rsid w:val="00485961"/>
    <w:rsid w:val="00487646"/>
    <w:rsid w:val="00491782"/>
    <w:rsid w:val="004960B0"/>
    <w:rsid w:val="004A0B1D"/>
    <w:rsid w:val="004A21AE"/>
    <w:rsid w:val="004A2807"/>
    <w:rsid w:val="004A2D9E"/>
    <w:rsid w:val="004A31D0"/>
    <w:rsid w:val="004A3F63"/>
    <w:rsid w:val="004A76A7"/>
    <w:rsid w:val="004A783D"/>
    <w:rsid w:val="004A7B8B"/>
    <w:rsid w:val="004B6AC6"/>
    <w:rsid w:val="004B6F2B"/>
    <w:rsid w:val="004B7121"/>
    <w:rsid w:val="004B7EBB"/>
    <w:rsid w:val="004C1619"/>
    <w:rsid w:val="004C1EB3"/>
    <w:rsid w:val="004C23F8"/>
    <w:rsid w:val="004C279C"/>
    <w:rsid w:val="004C4A1E"/>
    <w:rsid w:val="004C5E22"/>
    <w:rsid w:val="004C5E6B"/>
    <w:rsid w:val="004D037D"/>
    <w:rsid w:val="004D3FF8"/>
    <w:rsid w:val="004D407E"/>
    <w:rsid w:val="004D5A53"/>
    <w:rsid w:val="004E0412"/>
    <w:rsid w:val="004E06D0"/>
    <w:rsid w:val="004E13B0"/>
    <w:rsid w:val="004E1C5C"/>
    <w:rsid w:val="004E237D"/>
    <w:rsid w:val="004F079B"/>
    <w:rsid w:val="004F239A"/>
    <w:rsid w:val="004F3BA5"/>
    <w:rsid w:val="004F4190"/>
    <w:rsid w:val="004F446F"/>
    <w:rsid w:val="004F4ABA"/>
    <w:rsid w:val="004F56A6"/>
    <w:rsid w:val="0050071C"/>
    <w:rsid w:val="005028E1"/>
    <w:rsid w:val="00505805"/>
    <w:rsid w:val="005112BF"/>
    <w:rsid w:val="005130D6"/>
    <w:rsid w:val="00513C27"/>
    <w:rsid w:val="00514F5E"/>
    <w:rsid w:val="00516AE5"/>
    <w:rsid w:val="0052105A"/>
    <w:rsid w:val="00523D95"/>
    <w:rsid w:val="00524F5E"/>
    <w:rsid w:val="00526735"/>
    <w:rsid w:val="00527254"/>
    <w:rsid w:val="00527DF9"/>
    <w:rsid w:val="0053038F"/>
    <w:rsid w:val="005310C0"/>
    <w:rsid w:val="00532432"/>
    <w:rsid w:val="00533128"/>
    <w:rsid w:val="00534508"/>
    <w:rsid w:val="00540B8B"/>
    <w:rsid w:val="00541472"/>
    <w:rsid w:val="005457F7"/>
    <w:rsid w:val="00545A58"/>
    <w:rsid w:val="005473DC"/>
    <w:rsid w:val="00550835"/>
    <w:rsid w:val="00552923"/>
    <w:rsid w:val="00552A40"/>
    <w:rsid w:val="00552E23"/>
    <w:rsid w:val="0055358F"/>
    <w:rsid w:val="0055513A"/>
    <w:rsid w:val="005600D1"/>
    <w:rsid w:val="005609FA"/>
    <w:rsid w:val="005613A5"/>
    <w:rsid w:val="005614CF"/>
    <w:rsid w:val="00561CC7"/>
    <w:rsid w:val="00561D5A"/>
    <w:rsid w:val="00565653"/>
    <w:rsid w:val="005701BC"/>
    <w:rsid w:val="00571B81"/>
    <w:rsid w:val="005726C4"/>
    <w:rsid w:val="00573004"/>
    <w:rsid w:val="00575F04"/>
    <w:rsid w:val="005762FD"/>
    <w:rsid w:val="00580BAC"/>
    <w:rsid w:val="00581A57"/>
    <w:rsid w:val="0058340B"/>
    <w:rsid w:val="00583B73"/>
    <w:rsid w:val="00583FF5"/>
    <w:rsid w:val="00584537"/>
    <w:rsid w:val="00584C31"/>
    <w:rsid w:val="00584D98"/>
    <w:rsid w:val="0058783E"/>
    <w:rsid w:val="00590741"/>
    <w:rsid w:val="005909A0"/>
    <w:rsid w:val="005909DD"/>
    <w:rsid w:val="005914A5"/>
    <w:rsid w:val="00592161"/>
    <w:rsid w:val="00593BF6"/>
    <w:rsid w:val="005947A9"/>
    <w:rsid w:val="00597119"/>
    <w:rsid w:val="005A0F63"/>
    <w:rsid w:val="005A1608"/>
    <w:rsid w:val="005A3088"/>
    <w:rsid w:val="005A372E"/>
    <w:rsid w:val="005A3CDD"/>
    <w:rsid w:val="005A40BD"/>
    <w:rsid w:val="005A4E15"/>
    <w:rsid w:val="005A52B1"/>
    <w:rsid w:val="005A5BB7"/>
    <w:rsid w:val="005A6902"/>
    <w:rsid w:val="005A70F9"/>
    <w:rsid w:val="005B1287"/>
    <w:rsid w:val="005B1EE6"/>
    <w:rsid w:val="005B53DC"/>
    <w:rsid w:val="005C0780"/>
    <w:rsid w:val="005C1438"/>
    <w:rsid w:val="005C1C4D"/>
    <w:rsid w:val="005C2BC4"/>
    <w:rsid w:val="005C2F68"/>
    <w:rsid w:val="005C4FD4"/>
    <w:rsid w:val="005C5787"/>
    <w:rsid w:val="005D1910"/>
    <w:rsid w:val="005D1B8D"/>
    <w:rsid w:val="005D1C05"/>
    <w:rsid w:val="005D414F"/>
    <w:rsid w:val="005D4E3A"/>
    <w:rsid w:val="005D52AA"/>
    <w:rsid w:val="005D547E"/>
    <w:rsid w:val="005D6F07"/>
    <w:rsid w:val="005D72A1"/>
    <w:rsid w:val="005E0ED7"/>
    <w:rsid w:val="005E1185"/>
    <w:rsid w:val="005E1AE1"/>
    <w:rsid w:val="005E3093"/>
    <w:rsid w:val="005E5454"/>
    <w:rsid w:val="005E7D5C"/>
    <w:rsid w:val="005F073D"/>
    <w:rsid w:val="005F0E14"/>
    <w:rsid w:val="005F268A"/>
    <w:rsid w:val="005F3C3B"/>
    <w:rsid w:val="005F4AE6"/>
    <w:rsid w:val="005F63FF"/>
    <w:rsid w:val="005F77B2"/>
    <w:rsid w:val="006025F2"/>
    <w:rsid w:val="0060275C"/>
    <w:rsid w:val="006028B7"/>
    <w:rsid w:val="00603025"/>
    <w:rsid w:val="0060648B"/>
    <w:rsid w:val="00606588"/>
    <w:rsid w:val="00610BB6"/>
    <w:rsid w:val="0061248F"/>
    <w:rsid w:val="0061264E"/>
    <w:rsid w:val="006127D2"/>
    <w:rsid w:val="006129D4"/>
    <w:rsid w:val="00612B63"/>
    <w:rsid w:val="00613A7D"/>
    <w:rsid w:val="006201B6"/>
    <w:rsid w:val="00622C99"/>
    <w:rsid w:val="0062320D"/>
    <w:rsid w:val="00623410"/>
    <w:rsid w:val="0062708E"/>
    <w:rsid w:val="006279A7"/>
    <w:rsid w:val="00631194"/>
    <w:rsid w:val="006344CD"/>
    <w:rsid w:val="00640F80"/>
    <w:rsid w:val="00641A7D"/>
    <w:rsid w:val="0064317F"/>
    <w:rsid w:val="00643507"/>
    <w:rsid w:val="00650D90"/>
    <w:rsid w:val="0065249B"/>
    <w:rsid w:val="00656CCD"/>
    <w:rsid w:val="00656E78"/>
    <w:rsid w:val="00657B03"/>
    <w:rsid w:val="00660AC0"/>
    <w:rsid w:val="00660DD1"/>
    <w:rsid w:val="00665454"/>
    <w:rsid w:val="006720BA"/>
    <w:rsid w:val="00673ACB"/>
    <w:rsid w:val="00673D23"/>
    <w:rsid w:val="00674FBE"/>
    <w:rsid w:val="00675FF0"/>
    <w:rsid w:val="006761E4"/>
    <w:rsid w:val="00676471"/>
    <w:rsid w:val="006766C2"/>
    <w:rsid w:val="00681EBB"/>
    <w:rsid w:val="00682222"/>
    <w:rsid w:val="006839AE"/>
    <w:rsid w:val="00684431"/>
    <w:rsid w:val="00685DCF"/>
    <w:rsid w:val="00686814"/>
    <w:rsid w:val="0068714C"/>
    <w:rsid w:val="0069000A"/>
    <w:rsid w:val="00691F61"/>
    <w:rsid w:val="0069222F"/>
    <w:rsid w:val="00694157"/>
    <w:rsid w:val="0069479C"/>
    <w:rsid w:val="00694C17"/>
    <w:rsid w:val="0069514A"/>
    <w:rsid w:val="00695ED9"/>
    <w:rsid w:val="006A2679"/>
    <w:rsid w:val="006A39DB"/>
    <w:rsid w:val="006A4307"/>
    <w:rsid w:val="006A4871"/>
    <w:rsid w:val="006A4934"/>
    <w:rsid w:val="006A4A86"/>
    <w:rsid w:val="006A4FC4"/>
    <w:rsid w:val="006B2DC9"/>
    <w:rsid w:val="006B3EB1"/>
    <w:rsid w:val="006B76A0"/>
    <w:rsid w:val="006C0FF1"/>
    <w:rsid w:val="006C5973"/>
    <w:rsid w:val="006C6AE0"/>
    <w:rsid w:val="006D093D"/>
    <w:rsid w:val="006D172F"/>
    <w:rsid w:val="006D2758"/>
    <w:rsid w:val="006D49F3"/>
    <w:rsid w:val="006D4A1B"/>
    <w:rsid w:val="006D6482"/>
    <w:rsid w:val="006E2298"/>
    <w:rsid w:val="006E36A7"/>
    <w:rsid w:val="006E3DCE"/>
    <w:rsid w:val="006E4651"/>
    <w:rsid w:val="006E4EF9"/>
    <w:rsid w:val="006E6FDB"/>
    <w:rsid w:val="006F0199"/>
    <w:rsid w:val="006F149B"/>
    <w:rsid w:val="006F3ED8"/>
    <w:rsid w:val="006F5809"/>
    <w:rsid w:val="006F6C01"/>
    <w:rsid w:val="0070002B"/>
    <w:rsid w:val="00700CE8"/>
    <w:rsid w:val="0070159F"/>
    <w:rsid w:val="00703861"/>
    <w:rsid w:val="0070779C"/>
    <w:rsid w:val="00710721"/>
    <w:rsid w:val="007114FE"/>
    <w:rsid w:val="00712CF9"/>
    <w:rsid w:val="0071350F"/>
    <w:rsid w:val="00713ECF"/>
    <w:rsid w:val="007142E2"/>
    <w:rsid w:val="00715EF5"/>
    <w:rsid w:val="0071770C"/>
    <w:rsid w:val="007208B4"/>
    <w:rsid w:val="007208F1"/>
    <w:rsid w:val="00723F8D"/>
    <w:rsid w:val="007245CF"/>
    <w:rsid w:val="0072550C"/>
    <w:rsid w:val="00727635"/>
    <w:rsid w:val="00727667"/>
    <w:rsid w:val="00731B75"/>
    <w:rsid w:val="00731BE8"/>
    <w:rsid w:val="00732DB7"/>
    <w:rsid w:val="007330CA"/>
    <w:rsid w:val="00735370"/>
    <w:rsid w:val="00736FD6"/>
    <w:rsid w:val="007379D8"/>
    <w:rsid w:val="0074025D"/>
    <w:rsid w:val="00740717"/>
    <w:rsid w:val="00741754"/>
    <w:rsid w:val="00746101"/>
    <w:rsid w:val="00746963"/>
    <w:rsid w:val="007471AF"/>
    <w:rsid w:val="0075196A"/>
    <w:rsid w:val="007522E0"/>
    <w:rsid w:val="00752F3A"/>
    <w:rsid w:val="007543BF"/>
    <w:rsid w:val="00754CBA"/>
    <w:rsid w:val="007564EF"/>
    <w:rsid w:val="00760950"/>
    <w:rsid w:val="00761010"/>
    <w:rsid w:val="00761B1E"/>
    <w:rsid w:val="00765DD7"/>
    <w:rsid w:val="00767597"/>
    <w:rsid w:val="0076760C"/>
    <w:rsid w:val="00772C86"/>
    <w:rsid w:val="00773378"/>
    <w:rsid w:val="00773623"/>
    <w:rsid w:val="007742DC"/>
    <w:rsid w:val="007755D1"/>
    <w:rsid w:val="00776805"/>
    <w:rsid w:val="0077799A"/>
    <w:rsid w:val="00777E4F"/>
    <w:rsid w:val="007802DE"/>
    <w:rsid w:val="00780D47"/>
    <w:rsid w:val="0078203E"/>
    <w:rsid w:val="0078277D"/>
    <w:rsid w:val="0078356D"/>
    <w:rsid w:val="007838E9"/>
    <w:rsid w:val="007866F1"/>
    <w:rsid w:val="00786E0E"/>
    <w:rsid w:val="00787072"/>
    <w:rsid w:val="0078715E"/>
    <w:rsid w:val="0079111C"/>
    <w:rsid w:val="0079498A"/>
    <w:rsid w:val="00794C98"/>
    <w:rsid w:val="00794DCA"/>
    <w:rsid w:val="00794EF1"/>
    <w:rsid w:val="00795A98"/>
    <w:rsid w:val="007964E6"/>
    <w:rsid w:val="00796E6A"/>
    <w:rsid w:val="007A29CC"/>
    <w:rsid w:val="007A7872"/>
    <w:rsid w:val="007A7ED4"/>
    <w:rsid w:val="007B01D5"/>
    <w:rsid w:val="007B351E"/>
    <w:rsid w:val="007B354F"/>
    <w:rsid w:val="007B6458"/>
    <w:rsid w:val="007B68F2"/>
    <w:rsid w:val="007C10A2"/>
    <w:rsid w:val="007C2A25"/>
    <w:rsid w:val="007C4C06"/>
    <w:rsid w:val="007C6248"/>
    <w:rsid w:val="007D122A"/>
    <w:rsid w:val="007D2196"/>
    <w:rsid w:val="007D2412"/>
    <w:rsid w:val="007D40E8"/>
    <w:rsid w:val="007D7E28"/>
    <w:rsid w:val="007E030B"/>
    <w:rsid w:val="007E047A"/>
    <w:rsid w:val="007E2C0D"/>
    <w:rsid w:val="007E2C45"/>
    <w:rsid w:val="007E2D9D"/>
    <w:rsid w:val="007E435E"/>
    <w:rsid w:val="007E496D"/>
    <w:rsid w:val="007E4A3D"/>
    <w:rsid w:val="007E5C3D"/>
    <w:rsid w:val="007F2A78"/>
    <w:rsid w:val="007F6E08"/>
    <w:rsid w:val="008008DF"/>
    <w:rsid w:val="00800B2B"/>
    <w:rsid w:val="00801891"/>
    <w:rsid w:val="00801B70"/>
    <w:rsid w:val="00802E8B"/>
    <w:rsid w:val="00803120"/>
    <w:rsid w:val="008034FA"/>
    <w:rsid w:val="00803A88"/>
    <w:rsid w:val="00803FEE"/>
    <w:rsid w:val="008040E0"/>
    <w:rsid w:val="00811F6F"/>
    <w:rsid w:val="0081268D"/>
    <w:rsid w:val="00813A79"/>
    <w:rsid w:val="00814077"/>
    <w:rsid w:val="00814B02"/>
    <w:rsid w:val="0081677C"/>
    <w:rsid w:val="008169D4"/>
    <w:rsid w:val="00817D69"/>
    <w:rsid w:val="00822505"/>
    <w:rsid w:val="00827F05"/>
    <w:rsid w:val="008328BD"/>
    <w:rsid w:val="008336DA"/>
    <w:rsid w:val="00833A5B"/>
    <w:rsid w:val="0083699A"/>
    <w:rsid w:val="00836E94"/>
    <w:rsid w:val="008400ED"/>
    <w:rsid w:val="0084022A"/>
    <w:rsid w:val="00841078"/>
    <w:rsid w:val="00841735"/>
    <w:rsid w:val="0084236C"/>
    <w:rsid w:val="00843C9D"/>
    <w:rsid w:val="00844F18"/>
    <w:rsid w:val="0084568F"/>
    <w:rsid w:val="00845750"/>
    <w:rsid w:val="00846F0A"/>
    <w:rsid w:val="00850572"/>
    <w:rsid w:val="008525F2"/>
    <w:rsid w:val="0085290C"/>
    <w:rsid w:val="00853277"/>
    <w:rsid w:val="008538F3"/>
    <w:rsid w:val="00854B96"/>
    <w:rsid w:val="00854CF5"/>
    <w:rsid w:val="00857DA9"/>
    <w:rsid w:val="008619EA"/>
    <w:rsid w:val="00861EF5"/>
    <w:rsid w:val="00862EEE"/>
    <w:rsid w:val="00864A89"/>
    <w:rsid w:val="008652E2"/>
    <w:rsid w:val="00866ACB"/>
    <w:rsid w:val="00870F8D"/>
    <w:rsid w:val="008726B9"/>
    <w:rsid w:val="00874EE5"/>
    <w:rsid w:val="008750D6"/>
    <w:rsid w:val="00875376"/>
    <w:rsid w:val="0088069C"/>
    <w:rsid w:val="00880D4C"/>
    <w:rsid w:val="0088105A"/>
    <w:rsid w:val="00884EBE"/>
    <w:rsid w:val="008860DA"/>
    <w:rsid w:val="00886979"/>
    <w:rsid w:val="00886C2B"/>
    <w:rsid w:val="00887990"/>
    <w:rsid w:val="00892A29"/>
    <w:rsid w:val="00892D1F"/>
    <w:rsid w:val="00893755"/>
    <w:rsid w:val="00893A67"/>
    <w:rsid w:val="0089467B"/>
    <w:rsid w:val="00895E07"/>
    <w:rsid w:val="008965CF"/>
    <w:rsid w:val="0089689B"/>
    <w:rsid w:val="00897CC0"/>
    <w:rsid w:val="00897DBD"/>
    <w:rsid w:val="008A0987"/>
    <w:rsid w:val="008A295F"/>
    <w:rsid w:val="008A33B8"/>
    <w:rsid w:val="008A3F56"/>
    <w:rsid w:val="008A42A5"/>
    <w:rsid w:val="008A558A"/>
    <w:rsid w:val="008A5D81"/>
    <w:rsid w:val="008A5F1E"/>
    <w:rsid w:val="008A64A2"/>
    <w:rsid w:val="008A67CA"/>
    <w:rsid w:val="008B4471"/>
    <w:rsid w:val="008B57DC"/>
    <w:rsid w:val="008C30E9"/>
    <w:rsid w:val="008C3B01"/>
    <w:rsid w:val="008C4034"/>
    <w:rsid w:val="008C44D4"/>
    <w:rsid w:val="008C4AAA"/>
    <w:rsid w:val="008C627D"/>
    <w:rsid w:val="008C6DB1"/>
    <w:rsid w:val="008C6E79"/>
    <w:rsid w:val="008C7ABB"/>
    <w:rsid w:val="008D20DB"/>
    <w:rsid w:val="008D32F7"/>
    <w:rsid w:val="008D38EA"/>
    <w:rsid w:val="008D4C81"/>
    <w:rsid w:val="008D5B12"/>
    <w:rsid w:val="008D685D"/>
    <w:rsid w:val="008D6E46"/>
    <w:rsid w:val="008D73C4"/>
    <w:rsid w:val="008D7D14"/>
    <w:rsid w:val="008D7F0C"/>
    <w:rsid w:val="008E10ED"/>
    <w:rsid w:val="008E1D76"/>
    <w:rsid w:val="008E2DCE"/>
    <w:rsid w:val="008E3B9A"/>
    <w:rsid w:val="008E4E32"/>
    <w:rsid w:val="008E4F8F"/>
    <w:rsid w:val="008E69BA"/>
    <w:rsid w:val="008E6A41"/>
    <w:rsid w:val="008E753D"/>
    <w:rsid w:val="008F039E"/>
    <w:rsid w:val="008F2A3B"/>
    <w:rsid w:val="008F33FE"/>
    <w:rsid w:val="008F531D"/>
    <w:rsid w:val="008F560F"/>
    <w:rsid w:val="008F5B51"/>
    <w:rsid w:val="008F620D"/>
    <w:rsid w:val="008F6F6F"/>
    <w:rsid w:val="009001C6"/>
    <w:rsid w:val="009027E8"/>
    <w:rsid w:val="009039C2"/>
    <w:rsid w:val="00904388"/>
    <w:rsid w:val="00904B8C"/>
    <w:rsid w:val="00905146"/>
    <w:rsid w:val="00907867"/>
    <w:rsid w:val="0091165C"/>
    <w:rsid w:val="009134D5"/>
    <w:rsid w:val="0091390A"/>
    <w:rsid w:val="00915107"/>
    <w:rsid w:val="00916E67"/>
    <w:rsid w:val="009205DA"/>
    <w:rsid w:val="00923533"/>
    <w:rsid w:val="009249B2"/>
    <w:rsid w:val="009266C5"/>
    <w:rsid w:val="009266CA"/>
    <w:rsid w:val="00930A12"/>
    <w:rsid w:val="0093129E"/>
    <w:rsid w:val="009327F5"/>
    <w:rsid w:val="00935D55"/>
    <w:rsid w:val="00936279"/>
    <w:rsid w:val="00936F8E"/>
    <w:rsid w:val="00937A25"/>
    <w:rsid w:val="009401D7"/>
    <w:rsid w:val="009412F8"/>
    <w:rsid w:val="00943360"/>
    <w:rsid w:val="00947529"/>
    <w:rsid w:val="009534CF"/>
    <w:rsid w:val="00953695"/>
    <w:rsid w:val="00954C41"/>
    <w:rsid w:val="00955D84"/>
    <w:rsid w:val="00955EA4"/>
    <w:rsid w:val="009563A3"/>
    <w:rsid w:val="00956637"/>
    <w:rsid w:val="00957600"/>
    <w:rsid w:val="00957715"/>
    <w:rsid w:val="009623D4"/>
    <w:rsid w:val="00962483"/>
    <w:rsid w:val="00971BF8"/>
    <w:rsid w:val="00971E9E"/>
    <w:rsid w:val="009737D1"/>
    <w:rsid w:val="00973B5B"/>
    <w:rsid w:val="00975058"/>
    <w:rsid w:val="00975968"/>
    <w:rsid w:val="00977626"/>
    <w:rsid w:val="00981428"/>
    <w:rsid w:val="009822AE"/>
    <w:rsid w:val="00982C35"/>
    <w:rsid w:val="009836B9"/>
    <w:rsid w:val="00983982"/>
    <w:rsid w:val="00983E54"/>
    <w:rsid w:val="009846F9"/>
    <w:rsid w:val="00986373"/>
    <w:rsid w:val="0098670C"/>
    <w:rsid w:val="00986937"/>
    <w:rsid w:val="009879EF"/>
    <w:rsid w:val="00987C86"/>
    <w:rsid w:val="00991460"/>
    <w:rsid w:val="00992418"/>
    <w:rsid w:val="00992A9B"/>
    <w:rsid w:val="00994421"/>
    <w:rsid w:val="00994CCA"/>
    <w:rsid w:val="00994CCF"/>
    <w:rsid w:val="00994E49"/>
    <w:rsid w:val="0099691E"/>
    <w:rsid w:val="00997A80"/>
    <w:rsid w:val="009A0951"/>
    <w:rsid w:val="009A1FFF"/>
    <w:rsid w:val="009A5F29"/>
    <w:rsid w:val="009A7EC7"/>
    <w:rsid w:val="009B045D"/>
    <w:rsid w:val="009B192D"/>
    <w:rsid w:val="009B50D0"/>
    <w:rsid w:val="009B5BC9"/>
    <w:rsid w:val="009B5BE9"/>
    <w:rsid w:val="009C328C"/>
    <w:rsid w:val="009C7833"/>
    <w:rsid w:val="009D31FE"/>
    <w:rsid w:val="009D3530"/>
    <w:rsid w:val="009D557F"/>
    <w:rsid w:val="009D610A"/>
    <w:rsid w:val="009E1407"/>
    <w:rsid w:val="009E70D8"/>
    <w:rsid w:val="009E761D"/>
    <w:rsid w:val="009F29A2"/>
    <w:rsid w:val="009F3091"/>
    <w:rsid w:val="009F45EE"/>
    <w:rsid w:val="009F5FBA"/>
    <w:rsid w:val="009F6461"/>
    <w:rsid w:val="009F6E70"/>
    <w:rsid w:val="009F727F"/>
    <w:rsid w:val="00A00742"/>
    <w:rsid w:val="00A008F1"/>
    <w:rsid w:val="00A015C2"/>
    <w:rsid w:val="00A01EC4"/>
    <w:rsid w:val="00A035BE"/>
    <w:rsid w:val="00A047B2"/>
    <w:rsid w:val="00A05BA1"/>
    <w:rsid w:val="00A06401"/>
    <w:rsid w:val="00A06EB8"/>
    <w:rsid w:val="00A074F7"/>
    <w:rsid w:val="00A10A96"/>
    <w:rsid w:val="00A10C21"/>
    <w:rsid w:val="00A11048"/>
    <w:rsid w:val="00A133E6"/>
    <w:rsid w:val="00A25D88"/>
    <w:rsid w:val="00A26924"/>
    <w:rsid w:val="00A27065"/>
    <w:rsid w:val="00A2754C"/>
    <w:rsid w:val="00A2795C"/>
    <w:rsid w:val="00A307CB"/>
    <w:rsid w:val="00A30B30"/>
    <w:rsid w:val="00A321B2"/>
    <w:rsid w:val="00A32319"/>
    <w:rsid w:val="00A34AF3"/>
    <w:rsid w:val="00A355E8"/>
    <w:rsid w:val="00A36107"/>
    <w:rsid w:val="00A36E27"/>
    <w:rsid w:val="00A41CFC"/>
    <w:rsid w:val="00A43049"/>
    <w:rsid w:val="00A43F34"/>
    <w:rsid w:val="00A4408B"/>
    <w:rsid w:val="00A44DD3"/>
    <w:rsid w:val="00A46B8A"/>
    <w:rsid w:val="00A46F3E"/>
    <w:rsid w:val="00A50F39"/>
    <w:rsid w:val="00A521B6"/>
    <w:rsid w:val="00A521E6"/>
    <w:rsid w:val="00A52460"/>
    <w:rsid w:val="00A52C17"/>
    <w:rsid w:val="00A5681D"/>
    <w:rsid w:val="00A57371"/>
    <w:rsid w:val="00A605E5"/>
    <w:rsid w:val="00A609FA"/>
    <w:rsid w:val="00A618D0"/>
    <w:rsid w:val="00A635EA"/>
    <w:rsid w:val="00A6366A"/>
    <w:rsid w:val="00A64EE6"/>
    <w:rsid w:val="00A70FD2"/>
    <w:rsid w:val="00A729F8"/>
    <w:rsid w:val="00A72E4B"/>
    <w:rsid w:val="00A73798"/>
    <w:rsid w:val="00A80387"/>
    <w:rsid w:val="00A829DE"/>
    <w:rsid w:val="00A82E32"/>
    <w:rsid w:val="00A82FFD"/>
    <w:rsid w:val="00A83AD4"/>
    <w:rsid w:val="00A84642"/>
    <w:rsid w:val="00A84AE8"/>
    <w:rsid w:val="00A90489"/>
    <w:rsid w:val="00A90D7C"/>
    <w:rsid w:val="00A91F5E"/>
    <w:rsid w:val="00A93A6A"/>
    <w:rsid w:val="00A94203"/>
    <w:rsid w:val="00A94471"/>
    <w:rsid w:val="00A944B1"/>
    <w:rsid w:val="00A95705"/>
    <w:rsid w:val="00A9653E"/>
    <w:rsid w:val="00A96ACA"/>
    <w:rsid w:val="00AA02D2"/>
    <w:rsid w:val="00AA66D6"/>
    <w:rsid w:val="00AA6EBF"/>
    <w:rsid w:val="00AB0959"/>
    <w:rsid w:val="00AB13F7"/>
    <w:rsid w:val="00AB21C2"/>
    <w:rsid w:val="00AB50E2"/>
    <w:rsid w:val="00AB60AB"/>
    <w:rsid w:val="00AC1077"/>
    <w:rsid w:val="00AC2052"/>
    <w:rsid w:val="00AC43FC"/>
    <w:rsid w:val="00AC6935"/>
    <w:rsid w:val="00AC78B1"/>
    <w:rsid w:val="00AC7AFC"/>
    <w:rsid w:val="00AE01DF"/>
    <w:rsid w:val="00AE1880"/>
    <w:rsid w:val="00AE2C2B"/>
    <w:rsid w:val="00AE4244"/>
    <w:rsid w:val="00AE4A45"/>
    <w:rsid w:val="00AE4EEA"/>
    <w:rsid w:val="00AE4F09"/>
    <w:rsid w:val="00AE77FD"/>
    <w:rsid w:val="00AF18E7"/>
    <w:rsid w:val="00AF6489"/>
    <w:rsid w:val="00AF7590"/>
    <w:rsid w:val="00AF7601"/>
    <w:rsid w:val="00AF7818"/>
    <w:rsid w:val="00AF7E35"/>
    <w:rsid w:val="00B00C22"/>
    <w:rsid w:val="00B00F52"/>
    <w:rsid w:val="00B01850"/>
    <w:rsid w:val="00B0236D"/>
    <w:rsid w:val="00B05F79"/>
    <w:rsid w:val="00B104C9"/>
    <w:rsid w:val="00B10CD0"/>
    <w:rsid w:val="00B1139A"/>
    <w:rsid w:val="00B12F3E"/>
    <w:rsid w:val="00B13799"/>
    <w:rsid w:val="00B229B7"/>
    <w:rsid w:val="00B231FE"/>
    <w:rsid w:val="00B258EC"/>
    <w:rsid w:val="00B273F3"/>
    <w:rsid w:val="00B30638"/>
    <w:rsid w:val="00B309D8"/>
    <w:rsid w:val="00B31F2C"/>
    <w:rsid w:val="00B351E9"/>
    <w:rsid w:val="00B3588C"/>
    <w:rsid w:val="00B41A32"/>
    <w:rsid w:val="00B4255B"/>
    <w:rsid w:val="00B444E3"/>
    <w:rsid w:val="00B452BD"/>
    <w:rsid w:val="00B45FA8"/>
    <w:rsid w:val="00B519DC"/>
    <w:rsid w:val="00B54CFD"/>
    <w:rsid w:val="00B552E5"/>
    <w:rsid w:val="00B56475"/>
    <w:rsid w:val="00B56D3F"/>
    <w:rsid w:val="00B61F73"/>
    <w:rsid w:val="00B630EF"/>
    <w:rsid w:val="00B64312"/>
    <w:rsid w:val="00B653A1"/>
    <w:rsid w:val="00B67A06"/>
    <w:rsid w:val="00B716E5"/>
    <w:rsid w:val="00B72BCD"/>
    <w:rsid w:val="00B76905"/>
    <w:rsid w:val="00B77DB2"/>
    <w:rsid w:val="00B83099"/>
    <w:rsid w:val="00B84608"/>
    <w:rsid w:val="00B87074"/>
    <w:rsid w:val="00B90205"/>
    <w:rsid w:val="00B9133F"/>
    <w:rsid w:val="00B914C9"/>
    <w:rsid w:val="00B92B8C"/>
    <w:rsid w:val="00B93AD1"/>
    <w:rsid w:val="00B94B9A"/>
    <w:rsid w:val="00B94E99"/>
    <w:rsid w:val="00B96045"/>
    <w:rsid w:val="00B96C5D"/>
    <w:rsid w:val="00B96E38"/>
    <w:rsid w:val="00B97F00"/>
    <w:rsid w:val="00BA0B88"/>
    <w:rsid w:val="00BA20AB"/>
    <w:rsid w:val="00BA44C8"/>
    <w:rsid w:val="00BA4E62"/>
    <w:rsid w:val="00BA5EC4"/>
    <w:rsid w:val="00BA60B4"/>
    <w:rsid w:val="00BA7255"/>
    <w:rsid w:val="00BA790D"/>
    <w:rsid w:val="00BB1726"/>
    <w:rsid w:val="00BB181E"/>
    <w:rsid w:val="00BB237E"/>
    <w:rsid w:val="00BB35DE"/>
    <w:rsid w:val="00BB471C"/>
    <w:rsid w:val="00BB53D3"/>
    <w:rsid w:val="00BB53FA"/>
    <w:rsid w:val="00BC1DAA"/>
    <w:rsid w:val="00BC28CF"/>
    <w:rsid w:val="00BC368B"/>
    <w:rsid w:val="00BC633A"/>
    <w:rsid w:val="00BC764B"/>
    <w:rsid w:val="00BD0D25"/>
    <w:rsid w:val="00BD23D2"/>
    <w:rsid w:val="00BD2585"/>
    <w:rsid w:val="00BD39A8"/>
    <w:rsid w:val="00BD6A37"/>
    <w:rsid w:val="00BD6D3E"/>
    <w:rsid w:val="00BD70EC"/>
    <w:rsid w:val="00BE0CD7"/>
    <w:rsid w:val="00BE15EE"/>
    <w:rsid w:val="00BE316F"/>
    <w:rsid w:val="00BE482A"/>
    <w:rsid w:val="00BE5022"/>
    <w:rsid w:val="00BE677C"/>
    <w:rsid w:val="00BE6DD9"/>
    <w:rsid w:val="00BE7617"/>
    <w:rsid w:val="00BF23F8"/>
    <w:rsid w:val="00BF2D36"/>
    <w:rsid w:val="00BF4AEC"/>
    <w:rsid w:val="00BF78D8"/>
    <w:rsid w:val="00C00F4B"/>
    <w:rsid w:val="00C02063"/>
    <w:rsid w:val="00C0276C"/>
    <w:rsid w:val="00C03920"/>
    <w:rsid w:val="00C049FE"/>
    <w:rsid w:val="00C051D4"/>
    <w:rsid w:val="00C07A2F"/>
    <w:rsid w:val="00C10559"/>
    <w:rsid w:val="00C10681"/>
    <w:rsid w:val="00C12063"/>
    <w:rsid w:val="00C15405"/>
    <w:rsid w:val="00C1729D"/>
    <w:rsid w:val="00C173F4"/>
    <w:rsid w:val="00C204B9"/>
    <w:rsid w:val="00C2093E"/>
    <w:rsid w:val="00C215E8"/>
    <w:rsid w:val="00C21A35"/>
    <w:rsid w:val="00C2247B"/>
    <w:rsid w:val="00C2292C"/>
    <w:rsid w:val="00C22EFF"/>
    <w:rsid w:val="00C3194D"/>
    <w:rsid w:val="00C31E53"/>
    <w:rsid w:val="00C32AA0"/>
    <w:rsid w:val="00C33734"/>
    <w:rsid w:val="00C3377B"/>
    <w:rsid w:val="00C35560"/>
    <w:rsid w:val="00C35B9F"/>
    <w:rsid w:val="00C370B7"/>
    <w:rsid w:val="00C37A30"/>
    <w:rsid w:val="00C37BCE"/>
    <w:rsid w:val="00C40287"/>
    <w:rsid w:val="00C40D9C"/>
    <w:rsid w:val="00C423D9"/>
    <w:rsid w:val="00C43828"/>
    <w:rsid w:val="00C44271"/>
    <w:rsid w:val="00C44569"/>
    <w:rsid w:val="00C46426"/>
    <w:rsid w:val="00C473B0"/>
    <w:rsid w:val="00C52718"/>
    <w:rsid w:val="00C52720"/>
    <w:rsid w:val="00C5290D"/>
    <w:rsid w:val="00C55CCB"/>
    <w:rsid w:val="00C575EA"/>
    <w:rsid w:val="00C57C7A"/>
    <w:rsid w:val="00C57F5B"/>
    <w:rsid w:val="00C62DF4"/>
    <w:rsid w:val="00C6344E"/>
    <w:rsid w:val="00C63C55"/>
    <w:rsid w:val="00C63DC3"/>
    <w:rsid w:val="00C664B8"/>
    <w:rsid w:val="00C710FB"/>
    <w:rsid w:val="00C71CF2"/>
    <w:rsid w:val="00C71D55"/>
    <w:rsid w:val="00C72C8A"/>
    <w:rsid w:val="00C73852"/>
    <w:rsid w:val="00C74FB1"/>
    <w:rsid w:val="00C758BE"/>
    <w:rsid w:val="00C75FEE"/>
    <w:rsid w:val="00C8019F"/>
    <w:rsid w:val="00C8077D"/>
    <w:rsid w:val="00C807D3"/>
    <w:rsid w:val="00C819C6"/>
    <w:rsid w:val="00C82EAA"/>
    <w:rsid w:val="00C837B2"/>
    <w:rsid w:val="00C8513E"/>
    <w:rsid w:val="00C918B1"/>
    <w:rsid w:val="00C91B53"/>
    <w:rsid w:val="00C92A4A"/>
    <w:rsid w:val="00C92BA3"/>
    <w:rsid w:val="00C94072"/>
    <w:rsid w:val="00C96EC1"/>
    <w:rsid w:val="00C97EC5"/>
    <w:rsid w:val="00CA11A8"/>
    <w:rsid w:val="00CA3791"/>
    <w:rsid w:val="00CA4B26"/>
    <w:rsid w:val="00CA4B5A"/>
    <w:rsid w:val="00CA60AC"/>
    <w:rsid w:val="00CA707D"/>
    <w:rsid w:val="00CB284C"/>
    <w:rsid w:val="00CB5636"/>
    <w:rsid w:val="00CB579D"/>
    <w:rsid w:val="00CB6FEB"/>
    <w:rsid w:val="00CB74C3"/>
    <w:rsid w:val="00CC1961"/>
    <w:rsid w:val="00CC2A85"/>
    <w:rsid w:val="00CC2F44"/>
    <w:rsid w:val="00CC5C64"/>
    <w:rsid w:val="00CD0641"/>
    <w:rsid w:val="00CD127C"/>
    <w:rsid w:val="00CD2000"/>
    <w:rsid w:val="00CD260A"/>
    <w:rsid w:val="00CD3A4B"/>
    <w:rsid w:val="00CD4D69"/>
    <w:rsid w:val="00CD5834"/>
    <w:rsid w:val="00CD603F"/>
    <w:rsid w:val="00CD7E13"/>
    <w:rsid w:val="00CE124A"/>
    <w:rsid w:val="00CE2C00"/>
    <w:rsid w:val="00CE3042"/>
    <w:rsid w:val="00CE380D"/>
    <w:rsid w:val="00CE4B8F"/>
    <w:rsid w:val="00CE4CBF"/>
    <w:rsid w:val="00CE54A3"/>
    <w:rsid w:val="00CE7949"/>
    <w:rsid w:val="00CF0C79"/>
    <w:rsid w:val="00CF0CC9"/>
    <w:rsid w:val="00CF2FD3"/>
    <w:rsid w:val="00CF474B"/>
    <w:rsid w:val="00CF4FAB"/>
    <w:rsid w:val="00CF774D"/>
    <w:rsid w:val="00D01F2A"/>
    <w:rsid w:val="00D04F0E"/>
    <w:rsid w:val="00D104F0"/>
    <w:rsid w:val="00D130CA"/>
    <w:rsid w:val="00D13E77"/>
    <w:rsid w:val="00D14C42"/>
    <w:rsid w:val="00D20ACE"/>
    <w:rsid w:val="00D22C1E"/>
    <w:rsid w:val="00D2356C"/>
    <w:rsid w:val="00D25248"/>
    <w:rsid w:val="00D2619B"/>
    <w:rsid w:val="00D275DD"/>
    <w:rsid w:val="00D335A2"/>
    <w:rsid w:val="00D33CEE"/>
    <w:rsid w:val="00D359A5"/>
    <w:rsid w:val="00D37F1F"/>
    <w:rsid w:val="00D40219"/>
    <w:rsid w:val="00D42A1C"/>
    <w:rsid w:val="00D4443E"/>
    <w:rsid w:val="00D44F9D"/>
    <w:rsid w:val="00D47001"/>
    <w:rsid w:val="00D511C5"/>
    <w:rsid w:val="00D51539"/>
    <w:rsid w:val="00D51AB1"/>
    <w:rsid w:val="00D54B21"/>
    <w:rsid w:val="00D566F8"/>
    <w:rsid w:val="00D57029"/>
    <w:rsid w:val="00D5743A"/>
    <w:rsid w:val="00D578B3"/>
    <w:rsid w:val="00D57C49"/>
    <w:rsid w:val="00D60A12"/>
    <w:rsid w:val="00D61485"/>
    <w:rsid w:val="00D62FF8"/>
    <w:rsid w:val="00D640EF"/>
    <w:rsid w:val="00D676CD"/>
    <w:rsid w:val="00D67C65"/>
    <w:rsid w:val="00D70F81"/>
    <w:rsid w:val="00D7109E"/>
    <w:rsid w:val="00D71B4B"/>
    <w:rsid w:val="00D7243A"/>
    <w:rsid w:val="00D735CC"/>
    <w:rsid w:val="00D73D19"/>
    <w:rsid w:val="00D741DA"/>
    <w:rsid w:val="00D756CA"/>
    <w:rsid w:val="00D758B5"/>
    <w:rsid w:val="00D75BA1"/>
    <w:rsid w:val="00D76F3A"/>
    <w:rsid w:val="00D77997"/>
    <w:rsid w:val="00D82FE3"/>
    <w:rsid w:val="00D846A0"/>
    <w:rsid w:val="00D84D67"/>
    <w:rsid w:val="00D85434"/>
    <w:rsid w:val="00D85A7E"/>
    <w:rsid w:val="00D901AA"/>
    <w:rsid w:val="00D901EC"/>
    <w:rsid w:val="00D91121"/>
    <w:rsid w:val="00D94C53"/>
    <w:rsid w:val="00D960B4"/>
    <w:rsid w:val="00DA0267"/>
    <w:rsid w:val="00DA0D83"/>
    <w:rsid w:val="00DA2CFA"/>
    <w:rsid w:val="00DA2E28"/>
    <w:rsid w:val="00DB06FF"/>
    <w:rsid w:val="00DB326B"/>
    <w:rsid w:val="00DB48F8"/>
    <w:rsid w:val="00DB63C3"/>
    <w:rsid w:val="00DC3A9C"/>
    <w:rsid w:val="00DC4347"/>
    <w:rsid w:val="00DC43B9"/>
    <w:rsid w:val="00DC735F"/>
    <w:rsid w:val="00DD0D5A"/>
    <w:rsid w:val="00DD0F52"/>
    <w:rsid w:val="00DD1258"/>
    <w:rsid w:val="00DD1812"/>
    <w:rsid w:val="00DD40D6"/>
    <w:rsid w:val="00DD74F1"/>
    <w:rsid w:val="00DE0F80"/>
    <w:rsid w:val="00DE14AC"/>
    <w:rsid w:val="00DE2D69"/>
    <w:rsid w:val="00DE3E63"/>
    <w:rsid w:val="00DE413E"/>
    <w:rsid w:val="00DE4349"/>
    <w:rsid w:val="00DE4679"/>
    <w:rsid w:val="00DE6D8B"/>
    <w:rsid w:val="00DE75F3"/>
    <w:rsid w:val="00DF0E67"/>
    <w:rsid w:val="00DF4AE2"/>
    <w:rsid w:val="00DF5EDA"/>
    <w:rsid w:val="00E00FEC"/>
    <w:rsid w:val="00E01DD5"/>
    <w:rsid w:val="00E026A3"/>
    <w:rsid w:val="00E039DC"/>
    <w:rsid w:val="00E04CB1"/>
    <w:rsid w:val="00E05FFA"/>
    <w:rsid w:val="00E0660A"/>
    <w:rsid w:val="00E06AE9"/>
    <w:rsid w:val="00E07060"/>
    <w:rsid w:val="00E1177B"/>
    <w:rsid w:val="00E12CB3"/>
    <w:rsid w:val="00E14210"/>
    <w:rsid w:val="00E1490A"/>
    <w:rsid w:val="00E14A0B"/>
    <w:rsid w:val="00E16A3E"/>
    <w:rsid w:val="00E1735D"/>
    <w:rsid w:val="00E27129"/>
    <w:rsid w:val="00E271EB"/>
    <w:rsid w:val="00E27C04"/>
    <w:rsid w:val="00E27D08"/>
    <w:rsid w:val="00E31544"/>
    <w:rsid w:val="00E322AD"/>
    <w:rsid w:val="00E328E0"/>
    <w:rsid w:val="00E33034"/>
    <w:rsid w:val="00E3472F"/>
    <w:rsid w:val="00E404A5"/>
    <w:rsid w:val="00E41B42"/>
    <w:rsid w:val="00E44155"/>
    <w:rsid w:val="00E442EF"/>
    <w:rsid w:val="00E453F5"/>
    <w:rsid w:val="00E45F7B"/>
    <w:rsid w:val="00E47218"/>
    <w:rsid w:val="00E5110E"/>
    <w:rsid w:val="00E5358D"/>
    <w:rsid w:val="00E53727"/>
    <w:rsid w:val="00E554E4"/>
    <w:rsid w:val="00E55882"/>
    <w:rsid w:val="00E57491"/>
    <w:rsid w:val="00E57C48"/>
    <w:rsid w:val="00E6006B"/>
    <w:rsid w:val="00E60BCC"/>
    <w:rsid w:val="00E60EF7"/>
    <w:rsid w:val="00E6103D"/>
    <w:rsid w:val="00E61148"/>
    <w:rsid w:val="00E61162"/>
    <w:rsid w:val="00E6190F"/>
    <w:rsid w:val="00E62ADD"/>
    <w:rsid w:val="00E63199"/>
    <w:rsid w:val="00E6639E"/>
    <w:rsid w:val="00E67A47"/>
    <w:rsid w:val="00E70004"/>
    <w:rsid w:val="00E717B4"/>
    <w:rsid w:val="00E725C4"/>
    <w:rsid w:val="00E72D50"/>
    <w:rsid w:val="00E74A75"/>
    <w:rsid w:val="00E74E37"/>
    <w:rsid w:val="00E771F0"/>
    <w:rsid w:val="00E7742C"/>
    <w:rsid w:val="00E7775E"/>
    <w:rsid w:val="00E80327"/>
    <w:rsid w:val="00E808D3"/>
    <w:rsid w:val="00E80C7C"/>
    <w:rsid w:val="00E8121D"/>
    <w:rsid w:val="00E81825"/>
    <w:rsid w:val="00E820A1"/>
    <w:rsid w:val="00E82E47"/>
    <w:rsid w:val="00E8500D"/>
    <w:rsid w:val="00E87E40"/>
    <w:rsid w:val="00E9161E"/>
    <w:rsid w:val="00E9214E"/>
    <w:rsid w:val="00E928EF"/>
    <w:rsid w:val="00E92F09"/>
    <w:rsid w:val="00E9460D"/>
    <w:rsid w:val="00E94837"/>
    <w:rsid w:val="00E95B4F"/>
    <w:rsid w:val="00E9648E"/>
    <w:rsid w:val="00E97492"/>
    <w:rsid w:val="00EA1569"/>
    <w:rsid w:val="00EA291C"/>
    <w:rsid w:val="00EA659E"/>
    <w:rsid w:val="00EA6AB2"/>
    <w:rsid w:val="00EB034C"/>
    <w:rsid w:val="00EB09A8"/>
    <w:rsid w:val="00EB1957"/>
    <w:rsid w:val="00EB195E"/>
    <w:rsid w:val="00EB2530"/>
    <w:rsid w:val="00EB32E5"/>
    <w:rsid w:val="00EB34AC"/>
    <w:rsid w:val="00EB475A"/>
    <w:rsid w:val="00EB5546"/>
    <w:rsid w:val="00EB68A5"/>
    <w:rsid w:val="00EB7D49"/>
    <w:rsid w:val="00EC13EA"/>
    <w:rsid w:val="00EC1D57"/>
    <w:rsid w:val="00EC23E0"/>
    <w:rsid w:val="00EC34E3"/>
    <w:rsid w:val="00EC3D03"/>
    <w:rsid w:val="00EC4DC7"/>
    <w:rsid w:val="00EC5A49"/>
    <w:rsid w:val="00ED20A8"/>
    <w:rsid w:val="00ED23AF"/>
    <w:rsid w:val="00ED24AF"/>
    <w:rsid w:val="00ED366B"/>
    <w:rsid w:val="00ED37AC"/>
    <w:rsid w:val="00ED7B63"/>
    <w:rsid w:val="00EE2CEB"/>
    <w:rsid w:val="00EE3253"/>
    <w:rsid w:val="00EE4502"/>
    <w:rsid w:val="00EE7A6C"/>
    <w:rsid w:val="00EF25D1"/>
    <w:rsid w:val="00EF2E20"/>
    <w:rsid w:val="00EF534C"/>
    <w:rsid w:val="00EF5889"/>
    <w:rsid w:val="00EF71DB"/>
    <w:rsid w:val="00F004BD"/>
    <w:rsid w:val="00F0062C"/>
    <w:rsid w:val="00F049E1"/>
    <w:rsid w:val="00F07853"/>
    <w:rsid w:val="00F07F67"/>
    <w:rsid w:val="00F10639"/>
    <w:rsid w:val="00F10BA3"/>
    <w:rsid w:val="00F112A3"/>
    <w:rsid w:val="00F1249E"/>
    <w:rsid w:val="00F14F05"/>
    <w:rsid w:val="00F17868"/>
    <w:rsid w:val="00F2069F"/>
    <w:rsid w:val="00F21922"/>
    <w:rsid w:val="00F30380"/>
    <w:rsid w:val="00F3075A"/>
    <w:rsid w:val="00F31E46"/>
    <w:rsid w:val="00F34B73"/>
    <w:rsid w:val="00F34D4D"/>
    <w:rsid w:val="00F43062"/>
    <w:rsid w:val="00F44AE1"/>
    <w:rsid w:val="00F46697"/>
    <w:rsid w:val="00F467DF"/>
    <w:rsid w:val="00F4711A"/>
    <w:rsid w:val="00F5048A"/>
    <w:rsid w:val="00F512AE"/>
    <w:rsid w:val="00F519AF"/>
    <w:rsid w:val="00F53191"/>
    <w:rsid w:val="00F5452D"/>
    <w:rsid w:val="00F551A1"/>
    <w:rsid w:val="00F55391"/>
    <w:rsid w:val="00F55F56"/>
    <w:rsid w:val="00F55FF9"/>
    <w:rsid w:val="00F569CD"/>
    <w:rsid w:val="00F5760F"/>
    <w:rsid w:val="00F57B10"/>
    <w:rsid w:val="00F61660"/>
    <w:rsid w:val="00F6203E"/>
    <w:rsid w:val="00F624A0"/>
    <w:rsid w:val="00F62A82"/>
    <w:rsid w:val="00F639E6"/>
    <w:rsid w:val="00F64552"/>
    <w:rsid w:val="00F65DA5"/>
    <w:rsid w:val="00F66611"/>
    <w:rsid w:val="00F66FFF"/>
    <w:rsid w:val="00F67605"/>
    <w:rsid w:val="00F677F2"/>
    <w:rsid w:val="00F74529"/>
    <w:rsid w:val="00F76329"/>
    <w:rsid w:val="00F766FE"/>
    <w:rsid w:val="00F76D75"/>
    <w:rsid w:val="00F806FF"/>
    <w:rsid w:val="00F80C9D"/>
    <w:rsid w:val="00F80E3C"/>
    <w:rsid w:val="00F82491"/>
    <w:rsid w:val="00F82813"/>
    <w:rsid w:val="00F83DB2"/>
    <w:rsid w:val="00F846FD"/>
    <w:rsid w:val="00F8663D"/>
    <w:rsid w:val="00F86762"/>
    <w:rsid w:val="00F871BA"/>
    <w:rsid w:val="00F933AF"/>
    <w:rsid w:val="00F97C7E"/>
    <w:rsid w:val="00FA1319"/>
    <w:rsid w:val="00FA1444"/>
    <w:rsid w:val="00FA2032"/>
    <w:rsid w:val="00FA2ACA"/>
    <w:rsid w:val="00FA2C9C"/>
    <w:rsid w:val="00FA3E99"/>
    <w:rsid w:val="00FA4562"/>
    <w:rsid w:val="00FA4DE4"/>
    <w:rsid w:val="00FA4E62"/>
    <w:rsid w:val="00FB1A0D"/>
    <w:rsid w:val="00FB1CFA"/>
    <w:rsid w:val="00FB26BE"/>
    <w:rsid w:val="00FB5AC5"/>
    <w:rsid w:val="00FB6F79"/>
    <w:rsid w:val="00FC2C3F"/>
    <w:rsid w:val="00FC3901"/>
    <w:rsid w:val="00FC4E77"/>
    <w:rsid w:val="00FD03EC"/>
    <w:rsid w:val="00FD086C"/>
    <w:rsid w:val="00FD302A"/>
    <w:rsid w:val="00FD35FF"/>
    <w:rsid w:val="00FD3E05"/>
    <w:rsid w:val="00FD4359"/>
    <w:rsid w:val="00FD43CF"/>
    <w:rsid w:val="00FD4CCD"/>
    <w:rsid w:val="00FD5D4A"/>
    <w:rsid w:val="00FD6272"/>
    <w:rsid w:val="00FD6343"/>
    <w:rsid w:val="00FD66AD"/>
    <w:rsid w:val="00FE0F94"/>
    <w:rsid w:val="00FE2334"/>
    <w:rsid w:val="00FE2578"/>
    <w:rsid w:val="00FE2805"/>
    <w:rsid w:val="00FE40CE"/>
    <w:rsid w:val="00FE5D57"/>
    <w:rsid w:val="00FE64FF"/>
    <w:rsid w:val="00FE6570"/>
    <w:rsid w:val="00FE7D3A"/>
    <w:rsid w:val="00FF1EA0"/>
    <w:rsid w:val="00FF2A99"/>
    <w:rsid w:val="00FF61CF"/>
    <w:rsid w:val="00FF6B87"/>
    <w:rsid w:val="00FF78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rules v:ext="edit">
        <o:r id="V:Rule4" type="connector" idref="#_x0000_s1060"/>
        <o:r id="V:Rule5" type="connector" idref="#_x0000_s1061"/>
        <o:r id="V:Rule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525F2"/>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rsid w:val="008525F2"/>
    <w:pPr>
      <w:spacing w:before="108" w:after="108"/>
      <w:ind w:firstLine="0"/>
      <w:jc w:val="center"/>
      <w:outlineLvl w:val="0"/>
    </w:pPr>
    <w:rPr>
      <w:rFonts w:ascii="Times New Roman" w:hAnsi="Times New Roman"/>
      <w:b/>
      <w:color w:val="000080"/>
      <w:sz w:val="24"/>
    </w:rPr>
  </w:style>
  <w:style w:type="paragraph" w:styleId="2">
    <w:name w:val="heading 2"/>
    <w:aliases w:val="Статья документа"/>
    <w:basedOn w:val="a"/>
    <w:next w:val="a"/>
    <w:link w:val="21"/>
    <w:uiPriority w:val="99"/>
    <w:qFormat/>
    <w:rsid w:val="008525F2"/>
    <w:pPr>
      <w:keepNext/>
      <w:jc w:val="center"/>
      <w:outlineLvl w:val="1"/>
    </w:pPr>
    <w:rPr>
      <w:rFonts w:ascii="Times New Roman" w:hAnsi="Times New Roman"/>
      <w:sz w:val="24"/>
    </w:rPr>
  </w:style>
  <w:style w:type="paragraph" w:styleId="30">
    <w:name w:val="heading 3"/>
    <w:basedOn w:val="a"/>
    <w:next w:val="a"/>
    <w:link w:val="31"/>
    <w:uiPriority w:val="99"/>
    <w:qFormat/>
    <w:rsid w:val="008525F2"/>
    <w:pPr>
      <w:keepNext/>
      <w:widowControl/>
      <w:autoSpaceDE/>
      <w:autoSpaceDN/>
      <w:adjustRightInd/>
      <w:ind w:firstLine="0"/>
      <w:jc w:val="center"/>
      <w:outlineLvl w:val="2"/>
    </w:pPr>
    <w:rPr>
      <w:rFonts w:ascii="Times New Roman" w:hAnsi="Times New Roman"/>
      <w:color w:val="000000"/>
      <w:sz w:val="24"/>
    </w:rPr>
  </w:style>
  <w:style w:type="paragraph" w:styleId="4">
    <w:name w:val="heading 4"/>
    <w:basedOn w:val="a"/>
    <w:next w:val="a"/>
    <w:link w:val="40"/>
    <w:uiPriority w:val="99"/>
    <w:qFormat/>
    <w:rsid w:val="008525F2"/>
    <w:pPr>
      <w:keepNext/>
      <w:ind w:firstLine="0"/>
      <w:jc w:val="center"/>
      <w:outlineLvl w:val="3"/>
    </w:pPr>
    <w:rPr>
      <w:b/>
      <w:color w:val="000000"/>
      <w:sz w:val="22"/>
    </w:rPr>
  </w:style>
  <w:style w:type="paragraph" w:styleId="5">
    <w:name w:val="heading 5"/>
    <w:basedOn w:val="a"/>
    <w:next w:val="a"/>
    <w:link w:val="50"/>
    <w:uiPriority w:val="99"/>
    <w:qFormat/>
    <w:rsid w:val="00656E78"/>
    <w:pPr>
      <w:keepNext/>
      <w:widowControl/>
      <w:autoSpaceDE/>
      <w:autoSpaceDN/>
      <w:adjustRightInd/>
      <w:spacing w:before="120" w:after="120"/>
      <w:ind w:firstLine="567"/>
      <w:jc w:val="right"/>
      <w:outlineLvl w:val="4"/>
    </w:pPr>
    <w:rPr>
      <w:rFonts w:ascii="Times New Roman" w:hAnsi="Times New Roman" w:cs="Times New Roman"/>
      <w:sz w:val="28"/>
    </w:rPr>
  </w:style>
  <w:style w:type="paragraph" w:styleId="6">
    <w:name w:val="heading 6"/>
    <w:basedOn w:val="a"/>
    <w:next w:val="a"/>
    <w:link w:val="60"/>
    <w:uiPriority w:val="99"/>
    <w:qFormat/>
    <w:rsid w:val="008525F2"/>
    <w:pPr>
      <w:keepNext/>
      <w:ind w:firstLine="0"/>
      <w:jc w:val="left"/>
      <w:outlineLvl w:val="5"/>
    </w:pPr>
    <w:rPr>
      <w:rFonts w:ascii="Times New Roman" w:hAnsi="Times New Roman"/>
      <w:b/>
      <w:color w:val="000000"/>
      <w:sz w:val="16"/>
    </w:rPr>
  </w:style>
  <w:style w:type="paragraph" w:styleId="7">
    <w:name w:val="heading 7"/>
    <w:basedOn w:val="a"/>
    <w:next w:val="a"/>
    <w:link w:val="70"/>
    <w:uiPriority w:val="99"/>
    <w:qFormat/>
    <w:rsid w:val="008525F2"/>
    <w:pPr>
      <w:keepNext/>
      <w:ind w:firstLine="0"/>
      <w:outlineLvl w:val="6"/>
    </w:pPr>
    <w:rPr>
      <w:rFonts w:ascii="Times New Roman" w:hAnsi="Times New Roman"/>
      <w:b/>
      <w:sz w:val="24"/>
    </w:rPr>
  </w:style>
  <w:style w:type="paragraph" w:styleId="8">
    <w:name w:val="heading 8"/>
    <w:basedOn w:val="a"/>
    <w:next w:val="a"/>
    <w:link w:val="80"/>
    <w:uiPriority w:val="99"/>
    <w:qFormat/>
    <w:rsid w:val="00656E78"/>
    <w:pPr>
      <w:keepNext/>
      <w:widowControl/>
      <w:autoSpaceDE/>
      <w:autoSpaceDN/>
      <w:adjustRightInd/>
      <w:spacing w:line="338" w:lineRule="auto"/>
      <w:outlineLvl w:val="7"/>
    </w:pPr>
    <w:rPr>
      <w:rFonts w:ascii="Times New Roman" w:hAnsi="Times New Roman" w:cs="Times New Roman"/>
      <w:bCs/>
      <w:i/>
      <w:sz w:val="28"/>
      <w:szCs w:val="28"/>
    </w:rPr>
  </w:style>
  <w:style w:type="paragraph" w:styleId="9">
    <w:name w:val="heading 9"/>
    <w:basedOn w:val="a"/>
    <w:next w:val="a"/>
    <w:link w:val="90"/>
    <w:uiPriority w:val="99"/>
    <w:qFormat/>
    <w:rsid w:val="00656E78"/>
    <w:pPr>
      <w:widowControl/>
      <w:autoSpaceDE/>
      <w:autoSpaceDN/>
      <w:adjustRightInd/>
      <w:spacing w:before="240" w:after="60"/>
      <w:ind w:firstLine="0"/>
      <w:jc w:val="left"/>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2550C"/>
    <w:rPr>
      <w:rFonts w:ascii="Cambria" w:hAnsi="Cambria" w:cs="Times New Roman"/>
      <w:b/>
      <w:bCs/>
      <w:kern w:val="32"/>
      <w:sz w:val="32"/>
      <w:szCs w:val="32"/>
    </w:rPr>
  </w:style>
  <w:style w:type="character" w:customStyle="1" w:styleId="21">
    <w:name w:val="Заголовок 2 Знак1"/>
    <w:aliases w:val="Статья документа Знак"/>
    <w:basedOn w:val="a0"/>
    <w:link w:val="2"/>
    <w:uiPriority w:val="99"/>
    <w:locked/>
    <w:rsid w:val="00656E78"/>
    <w:rPr>
      <w:rFonts w:cs="Arial"/>
      <w:sz w:val="24"/>
      <w:lang w:val="ru-RU" w:eastAsia="ru-RU" w:bidi="ar-SA"/>
    </w:rPr>
  </w:style>
  <w:style w:type="character" w:customStyle="1" w:styleId="31">
    <w:name w:val="Заголовок 3 Знак"/>
    <w:basedOn w:val="a0"/>
    <w:link w:val="30"/>
    <w:uiPriority w:val="99"/>
    <w:semiHidden/>
    <w:locked/>
    <w:rsid w:val="0072550C"/>
    <w:rPr>
      <w:rFonts w:ascii="Cambria" w:hAnsi="Cambria" w:cs="Times New Roman"/>
      <w:b/>
      <w:bCs/>
      <w:sz w:val="26"/>
      <w:szCs w:val="26"/>
    </w:rPr>
  </w:style>
  <w:style w:type="character" w:customStyle="1" w:styleId="40">
    <w:name w:val="Заголовок 4 Знак"/>
    <w:basedOn w:val="a0"/>
    <w:link w:val="4"/>
    <w:uiPriority w:val="99"/>
    <w:semiHidden/>
    <w:locked/>
    <w:rsid w:val="0072550C"/>
    <w:rPr>
      <w:rFonts w:ascii="Calibri" w:hAnsi="Calibri" w:cs="Times New Roman"/>
      <w:b/>
      <w:bCs/>
      <w:sz w:val="28"/>
      <w:szCs w:val="28"/>
    </w:rPr>
  </w:style>
  <w:style w:type="character" w:customStyle="1" w:styleId="50">
    <w:name w:val="Заголовок 5 Знак"/>
    <w:basedOn w:val="a0"/>
    <w:link w:val="5"/>
    <w:uiPriority w:val="99"/>
    <w:semiHidden/>
    <w:locked/>
    <w:rsid w:val="0072550C"/>
    <w:rPr>
      <w:rFonts w:ascii="Calibri" w:hAnsi="Calibri" w:cs="Times New Roman"/>
      <w:b/>
      <w:bCs/>
      <w:i/>
      <w:iCs/>
      <w:sz w:val="26"/>
      <w:szCs w:val="26"/>
    </w:rPr>
  </w:style>
  <w:style w:type="character" w:customStyle="1" w:styleId="60">
    <w:name w:val="Заголовок 6 Знак"/>
    <w:basedOn w:val="a0"/>
    <w:link w:val="6"/>
    <w:uiPriority w:val="99"/>
    <w:semiHidden/>
    <w:locked/>
    <w:rsid w:val="0072550C"/>
    <w:rPr>
      <w:rFonts w:ascii="Calibri" w:hAnsi="Calibri" w:cs="Times New Roman"/>
      <w:b/>
      <w:bCs/>
    </w:rPr>
  </w:style>
  <w:style w:type="character" w:customStyle="1" w:styleId="70">
    <w:name w:val="Заголовок 7 Знак"/>
    <w:basedOn w:val="a0"/>
    <w:link w:val="7"/>
    <w:uiPriority w:val="99"/>
    <w:semiHidden/>
    <w:locked/>
    <w:rsid w:val="0072550C"/>
    <w:rPr>
      <w:rFonts w:ascii="Calibri" w:hAnsi="Calibri" w:cs="Times New Roman"/>
      <w:sz w:val="24"/>
      <w:szCs w:val="24"/>
    </w:rPr>
  </w:style>
  <w:style w:type="character" w:customStyle="1" w:styleId="80">
    <w:name w:val="Заголовок 8 Знак"/>
    <w:basedOn w:val="a0"/>
    <w:link w:val="8"/>
    <w:uiPriority w:val="99"/>
    <w:semiHidden/>
    <w:locked/>
    <w:rsid w:val="0072550C"/>
    <w:rPr>
      <w:rFonts w:ascii="Calibri" w:hAnsi="Calibri" w:cs="Times New Roman"/>
      <w:i/>
      <w:iCs/>
      <w:sz w:val="24"/>
      <w:szCs w:val="24"/>
    </w:rPr>
  </w:style>
  <w:style w:type="character" w:customStyle="1" w:styleId="90">
    <w:name w:val="Заголовок 9 Знак"/>
    <w:basedOn w:val="a0"/>
    <w:link w:val="9"/>
    <w:uiPriority w:val="99"/>
    <w:semiHidden/>
    <w:locked/>
    <w:rsid w:val="0072550C"/>
    <w:rPr>
      <w:rFonts w:ascii="Cambria" w:hAnsi="Cambria" w:cs="Times New Roman"/>
    </w:rPr>
  </w:style>
  <w:style w:type="paragraph" w:customStyle="1" w:styleId="20">
    <w:name w:val="Знак Знак Знак Знак Знак Знак2"/>
    <w:basedOn w:val="a"/>
    <w:uiPriority w:val="99"/>
    <w:rsid w:val="008619EA"/>
    <w:pPr>
      <w:widowControl/>
      <w:autoSpaceDE/>
      <w:autoSpaceDN/>
      <w:adjustRightInd/>
      <w:spacing w:after="160" w:line="240" w:lineRule="exact"/>
      <w:ind w:firstLine="0"/>
      <w:jc w:val="left"/>
    </w:pPr>
    <w:rPr>
      <w:rFonts w:ascii="Verdana" w:hAnsi="Verdana" w:cs="Times New Roman"/>
      <w:sz w:val="24"/>
      <w:szCs w:val="24"/>
      <w:lang w:val="en-US" w:eastAsia="en-US"/>
    </w:rPr>
  </w:style>
  <w:style w:type="paragraph" w:styleId="a3">
    <w:name w:val="Body Text Indent"/>
    <w:basedOn w:val="a"/>
    <w:link w:val="a4"/>
    <w:uiPriority w:val="99"/>
    <w:rsid w:val="008525F2"/>
    <w:pPr>
      <w:widowControl/>
      <w:autoSpaceDE/>
      <w:autoSpaceDN/>
      <w:adjustRightInd/>
    </w:pPr>
    <w:rPr>
      <w:rFonts w:ascii="Times New Roman" w:hAnsi="Times New Roman"/>
      <w:sz w:val="24"/>
    </w:rPr>
  </w:style>
  <w:style w:type="character" w:customStyle="1" w:styleId="a4">
    <w:name w:val="Основной текст с отступом Знак"/>
    <w:basedOn w:val="a0"/>
    <w:link w:val="a3"/>
    <w:uiPriority w:val="99"/>
    <w:semiHidden/>
    <w:locked/>
    <w:rsid w:val="0072550C"/>
    <w:rPr>
      <w:rFonts w:ascii="Arial" w:hAnsi="Arial" w:cs="Arial"/>
      <w:sz w:val="20"/>
      <w:szCs w:val="20"/>
    </w:rPr>
  </w:style>
  <w:style w:type="paragraph" w:customStyle="1" w:styleId="ConsPlusNormal">
    <w:name w:val="ConsPlusNormal"/>
    <w:rsid w:val="008525F2"/>
    <w:pPr>
      <w:widowControl w:val="0"/>
      <w:autoSpaceDE w:val="0"/>
      <w:autoSpaceDN w:val="0"/>
      <w:adjustRightInd w:val="0"/>
      <w:ind w:firstLine="720"/>
    </w:pPr>
    <w:rPr>
      <w:rFonts w:ascii="Arial" w:hAnsi="Arial"/>
    </w:rPr>
  </w:style>
  <w:style w:type="paragraph" w:styleId="22">
    <w:name w:val="Body Text Indent 2"/>
    <w:basedOn w:val="a"/>
    <w:link w:val="23"/>
    <w:uiPriority w:val="99"/>
    <w:rsid w:val="008525F2"/>
    <w:pPr>
      <w:ind w:firstLine="540"/>
    </w:pPr>
    <w:rPr>
      <w:rFonts w:ascii="Times New Roman" w:hAnsi="Times New Roman"/>
      <w:sz w:val="24"/>
    </w:rPr>
  </w:style>
  <w:style w:type="character" w:customStyle="1" w:styleId="23">
    <w:name w:val="Основной текст с отступом 2 Знак"/>
    <w:basedOn w:val="a0"/>
    <w:link w:val="22"/>
    <w:uiPriority w:val="99"/>
    <w:semiHidden/>
    <w:locked/>
    <w:rsid w:val="0072550C"/>
    <w:rPr>
      <w:rFonts w:ascii="Arial" w:hAnsi="Arial" w:cs="Arial"/>
      <w:sz w:val="20"/>
      <w:szCs w:val="20"/>
    </w:rPr>
  </w:style>
  <w:style w:type="paragraph" w:customStyle="1" w:styleId="ConsPlusTitle">
    <w:name w:val="ConsPlusTitle"/>
    <w:uiPriority w:val="99"/>
    <w:rsid w:val="008525F2"/>
    <w:pPr>
      <w:widowControl w:val="0"/>
      <w:autoSpaceDE w:val="0"/>
      <w:autoSpaceDN w:val="0"/>
      <w:adjustRightInd w:val="0"/>
    </w:pPr>
    <w:rPr>
      <w:rFonts w:ascii="Arial" w:hAnsi="Arial" w:cs="Arial"/>
      <w:b/>
      <w:bCs/>
    </w:rPr>
  </w:style>
  <w:style w:type="paragraph" w:styleId="a5">
    <w:name w:val="Body Text"/>
    <w:basedOn w:val="a"/>
    <w:link w:val="a6"/>
    <w:uiPriority w:val="99"/>
    <w:rsid w:val="008525F2"/>
    <w:pPr>
      <w:ind w:firstLine="0"/>
    </w:pPr>
    <w:rPr>
      <w:rFonts w:ascii="Times New Roman" w:hAnsi="Times New Roman"/>
      <w:sz w:val="24"/>
    </w:rPr>
  </w:style>
  <w:style w:type="character" w:customStyle="1" w:styleId="a6">
    <w:name w:val="Основной текст Знак"/>
    <w:basedOn w:val="a0"/>
    <w:link w:val="a5"/>
    <w:uiPriority w:val="99"/>
    <w:locked/>
    <w:rsid w:val="00A26924"/>
    <w:rPr>
      <w:rFonts w:cs="Arial"/>
      <w:sz w:val="24"/>
    </w:rPr>
  </w:style>
  <w:style w:type="paragraph" w:customStyle="1" w:styleId="a7">
    <w:name w:val="Таблицы (моноширинный)"/>
    <w:basedOn w:val="a"/>
    <w:next w:val="a"/>
    <w:uiPriority w:val="99"/>
    <w:rsid w:val="008525F2"/>
    <w:pPr>
      <w:ind w:firstLine="0"/>
    </w:pPr>
    <w:rPr>
      <w:rFonts w:ascii="Courier New" w:hAnsi="Courier New" w:cs="Courier New"/>
    </w:rPr>
  </w:style>
  <w:style w:type="paragraph" w:styleId="a8">
    <w:name w:val="footer"/>
    <w:basedOn w:val="a"/>
    <w:link w:val="a9"/>
    <w:uiPriority w:val="99"/>
    <w:rsid w:val="008525F2"/>
    <w:pPr>
      <w:tabs>
        <w:tab w:val="center" w:pos="4677"/>
        <w:tab w:val="right" w:pos="9355"/>
      </w:tabs>
    </w:pPr>
  </w:style>
  <w:style w:type="character" w:customStyle="1" w:styleId="a9">
    <w:name w:val="Нижний колонтитул Знак"/>
    <w:basedOn w:val="a0"/>
    <w:link w:val="a8"/>
    <w:uiPriority w:val="99"/>
    <w:locked/>
    <w:rsid w:val="00320510"/>
    <w:rPr>
      <w:rFonts w:ascii="Arial" w:hAnsi="Arial" w:cs="Arial"/>
    </w:rPr>
  </w:style>
  <w:style w:type="character" w:styleId="aa">
    <w:name w:val="page number"/>
    <w:basedOn w:val="a0"/>
    <w:uiPriority w:val="99"/>
    <w:rsid w:val="008525F2"/>
    <w:rPr>
      <w:rFonts w:cs="Times New Roman"/>
    </w:rPr>
  </w:style>
  <w:style w:type="paragraph" w:customStyle="1" w:styleId="ConsPlusNonformat">
    <w:name w:val="ConsPlusNonformat"/>
    <w:uiPriority w:val="99"/>
    <w:rsid w:val="008525F2"/>
    <w:pPr>
      <w:autoSpaceDE w:val="0"/>
      <w:autoSpaceDN w:val="0"/>
      <w:adjustRightInd w:val="0"/>
    </w:pPr>
    <w:rPr>
      <w:rFonts w:ascii="Courier New" w:hAnsi="Courier New" w:cs="Courier New"/>
    </w:rPr>
  </w:style>
  <w:style w:type="paragraph" w:customStyle="1" w:styleId="Web">
    <w:name w:val="Обычный (Web)"/>
    <w:basedOn w:val="a"/>
    <w:uiPriority w:val="99"/>
    <w:rsid w:val="008525F2"/>
    <w:pPr>
      <w:widowControl/>
      <w:autoSpaceDE/>
      <w:autoSpaceDN/>
      <w:adjustRightInd/>
      <w:spacing w:before="100" w:after="100"/>
      <w:ind w:firstLine="0"/>
    </w:pPr>
    <w:rPr>
      <w:rFonts w:ascii="Verdana" w:hAnsi="Verdana" w:cs="Times New Roman"/>
      <w:color w:val="000000"/>
      <w:sz w:val="24"/>
    </w:rPr>
  </w:style>
  <w:style w:type="paragraph" w:customStyle="1" w:styleId="text">
    <w:name w:val="text"/>
    <w:basedOn w:val="a"/>
    <w:uiPriority w:val="99"/>
    <w:rsid w:val="008525F2"/>
    <w:pPr>
      <w:widowControl/>
      <w:autoSpaceDE/>
      <w:autoSpaceDN/>
      <w:adjustRightInd/>
      <w:ind w:left="167" w:right="167" w:firstLine="0"/>
    </w:pPr>
    <w:rPr>
      <w:rFonts w:ascii="Times New Roman" w:hAnsi="Times New Roman" w:cs="Times New Roman"/>
      <w:color w:val="000000"/>
    </w:rPr>
  </w:style>
  <w:style w:type="paragraph" w:styleId="ab">
    <w:name w:val="Balloon Text"/>
    <w:basedOn w:val="a"/>
    <w:link w:val="ac"/>
    <w:uiPriority w:val="99"/>
    <w:semiHidden/>
    <w:rsid w:val="008525F2"/>
    <w:rPr>
      <w:rFonts w:ascii="Tahoma" w:hAnsi="Tahoma" w:cs="Tahoma"/>
      <w:sz w:val="16"/>
      <w:szCs w:val="16"/>
    </w:rPr>
  </w:style>
  <w:style w:type="character" w:customStyle="1" w:styleId="ac">
    <w:name w:val="Текст выноски Знак"/>
    <w:basedOn w:val="a0"/>
    <w:link w:val="ab"/>
    <w:uiPriority w:val="99"/>
    <w:semiHidden/>
    <w:locked/>
    <w:rsid w:val="0072550C"/>
    <w:rPr>
      <w:rFonts w:cs="Arial"/>
      <w:sz w:val="2"/>
    </w:rPr>
  </w:style>
  <w:style w:type="paragraph" w:customStyle="1" w:styleId="24">
    <w:name w:val="Знак2 Знак Знак"/>
    <w:basedOn w:val="a"/>
    <w:autoRedefine/>
    <w:uiPriority w:val="99"/>
    <w:rsid w:val="00656E78"/>
    <w:pPr>
      <w:widowControl/>
      <w:autoSpaceDE/>
      <w:autoSpaceDN/>
      <w:adjustRightInd/>
      <w:spacing w:after="160" w:line="240" w:lineRule="exact"/>
      <w:ind w:left="540" w:firstLine="0"/>
      <w:jc w:val="left"/>
    </w:pPr>
    <w:rPr>
      <w:rFonts w:ascii="Times New Roman" w:eastAsia="SimSun" w:hAnsi="Times New Roman" w:cs="Times New Roman"/>
      <w:b/>
      <w:sz w:val="32"/>
      <w:szCs w:val="32"/>
      <w:lang w:eastAsia="en-US"/>
    </w:rPr>
  </w:style>
  <w:style w:type="paragraph" w:customStyle="1" w:styleId="ConsNormal">
    <w:name w:val="ConsNormal"/>
    <w:uiPriority w:val="99"/>
    <w:rsid w:val="00656E78"/>
    <w:pPr>
      <w:widowControl w:val="0"/>
      <w:autoSpaceDE w:val="0"/>
      <w:autoSpaceDN w:val="0"/>
      <w:adjustRightInd w:val="0"/>
      <w:ind w:right="19772" w:firstLine="720"/>
    </w:pPr>
    <w:rPr>
      <w:rFonts w:ascii="Arial" w:hAnsi="Arial" w:cs="Arial"/>
    </w:rPr>
  </w:style>
  <w:style w:type="table" w:styleId="ad">
    <w:name w:val="Table Grid"/>
    <w:basedOn w:val="a1"/>
    <w:uiPriority w:val="99"/>
    <w:rsid w:val="00656E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656E78"/>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paragraph" w:styleId="af">
    <w:name w:val="header"/>
    <w:basedOn w:val="a"/>
    <w:link w:val="af0"/>
    <w:uiPriority w:val="99"/>
    <w:rsid w:val="00656E78"/>
    <w:pPr>
      <w:widowControl/>
      <w:tabs>
        <w:tab w:val="center" w:pos="4677"/>
        <w:tab w:val="right" w:pos="9355"/>
      </w:tabs>
      <w:autoSpaceDE/>
      <w:autoSpaceDN/>
      <w:adjustRightInd/>
      <w:ind w:firstLine="0"/>
      <w:jc w:val="left"/>
    </w:pPr>
    <w:rPr>
      <w:rFonts w:ascii="Times New Roman" w:hAnsi="Times New Roman" w:cs="Times New Roman"/>
      <w:sz w:val="24"/>
      <w:szCs w:val="24"/>
    </w:rPr>
  </w:style>
  <w:style w:type="character" w:customStyle="1" w:styleId="af0">
    <w:name w:val="Верхний колонтитул Знак"/>
    <w:basedOn w:val="a0"/>
    <w:link w:val="af"/>
    <w:uiPriority w:val="99"/>
    <w:locked/>
    <w:rsid w:val="00DE14AC"/>
    <w:rPr>
      <w:rFonts w:cs="Times New Roman"/>
      <w:sz w:val="24"/>
      <w:szCs w:val="24"/>
    </w:rPr>
  </w:style>
  <w:style w:type="paragraph" w:styleId="3">
    <w:name w:val="Body Text Indent 3"/>
    <w:basedOn w:val="a"/>
    <w:link w:val="32"/>
    <w:uiPriority w:val="99"/>
    <w:rsid w:val="00656E78"/>
    <w:pPr>
      <w:widowControl/>
      <w:numPr>
        <w:numId w:val="3"/>
      </w:numPr>
      <w:autoSpaceDE/>
      <w:autoSpaceDN/>
      <w:adjustRightInd/>
      <w:spacing w:after="120"/>
      <w:jc w:val="left"/>
    </w:pPr>
    <w:rPr>
      <w:rFonts w:ascii="Times New Roman" w:hAnsi="Times New Roman" w:cs="Times New Roman"/>
      <w:sz w:val="16"/>
      <w:szCs w:val="16"/>
    </w:rPr>
  </w:style>
  <w:style w:type="character" w:customStyle="1" w:styleId="32">
    <w:name w:val="Основной текст с отступом 3 Знак"/>
    <w:basedOn w:val="a0"/>
    <w:link w:val="3"/>
    <w:uiPriority w:val="99"/>
    <w:locked/>
    <w:rsid w:val="0072550C"/>
    <w:rPr>
      <w:sz w:val="16"/>
      <w:szCs w:val="16"/>
    </w:rPr>
  </w:style>
  <w:style w:type="paragraph" w:customStyle="1" w:styleId="StyleFirstline15cm">
    <w:name w:val="Style First line:  15 cm"/>
    <w:basedOn w:val="a"/>
    <w:uiPriority w:val="99"/>
    <w:rsid w:val="00656E78"/>
    <w:pPr>
      <w:widowControl/>
      <w:autoSpaceDE/>
      <w:autoSpaceDN/>
      <w:adjustRightInd/>
      <w:spacing w:line="360" w:lineRule="auto"/>
      <w:ind w:firstLine="851"/>
    </w:pPr>
    <w:rPr>
      <w:rFonts w:ascii="Times New Roman" w:hAnsi="Times New Roman" w:cs="Times New Roman"/>
      <w:spacing w:val="-5"/>
      <w:sz w:val="24"/>
      <w:lang w:eastAsia="en-US"/>
    </w:rPr>
  </w:style>
  <w:style w:type="paragraph" w:styleId="33">
    <w:name w:val="List 3"/>
    <w:basedOn w:val="af1"/>
    <w:uiPriority w:val="99"/>
    <w:rsid w:val="00656E78"/>
    <w:pPr>
      <w:tabs>
        <w:tab w:val="num" w:pos="360"/>
      </w:tabs>
      <w:ind w:left="360" w:hanging="360"/>
      <w:jc w:val="both"/>
    </w:pPr>
    <w:rPr>
      <w:spacing w:val="-5"/>
      <w:sz w:val="24"/>
      <w:szCs w:val="24"/>
      <w:lang w:eastAsia="en-US"/>
    </w:rPr>
  </w:style>
  <w:style w:type="paragraph" w:styleId="af1">
    <w:name w:val="List"/>
    <w:basedOn w:val="a"/>
    <w:uiPriority w:val="99"/>
    <w:rsid w:val="00656E78"/>
    <w:pPr>
      <w:widowControl/>
      <w:autoSpaceDE/>
      <w:autoSpaceDN/>
      <w:adjustRightInd/>
      <w:ind w:left="283" w:hanging="283"/>
      <w:jc w:val="left"/>
    </w:pPr>
    <w:rPr>
      <w:rFonts w:ascii="Times New Roman" w:hAnsi="Times New Roman" w:cs="Times New Roman"/>
      <w:sz w:val="28"/>
      <w:szCs w:val="28"/>
    </w:rPr>
  </w:style>
  <w:style w:type="paragraph" w:customStyle="1" w:styleId="BodyText21">
    <w:name w:val="Body Text 21"/>
    <w:basedOn w:val="a"/>
    <w:uiPriority w:val="99"/>
    <w:rsid w:val="00656E78"/>
    <w:pPr>
      <w:ind w:firstLine="0"/>
    </w:pPr>
    <w:rPr>
      <w:rFonts w:ascii="Times New Roman" w:hAnsi="Times New Roman" w:cs="Times New Roman"/>
      <w:sz w:val="32"/>
      <w:szCs w:val="32"/>
    </w:rPr>
  </w:style>
  <w:style w:type="paragraph" w:customStyle="1" w:styleId="FR1">
    <w:name w:val="FR1"/>
    <w:uiPriority w:val="99"/>
    <w:rsid w:val="00656E78"/>
    <w:pPr>
      <w:widowControl w:val="0"/>
      <w:spacing w:before="40"/>
      <w:jc w:val="right"/>
    </w:pPr>
    <w:rPr>
      <w:rFonts w:ascii="Times New Roman CYR" w:hAnsi="Times New Roman CYR"/>
      <w:sz w:val="28"/>
    </w:rPr>
  </w:style>
  <w:style w:type="paragraph" w:styleId="af2">
    <w:name w:val="Title"/>
    <w:basedOn w:val="a"/>
    <w:link w:val="af3"/>
    <w:uiPriority w:val="99"/>
    <w:qFormat/>
    <w:rsid w:val="00656E78"/>
    <w:pPr>
      <w:widowControl/>
      <w:autoSpaceDE/>
      <w:autoSpaceDN/>
      <w:adjustRightInd/>
      <w:ind w:firstLine="0"/>
      <w:jc w:val="center"/>
    </w:pPr>
    <w:rPr>
      <w:rFonts w:ascii="Times New Roman" w:hAnsi="Times New Roman" w:cs="Times New Roman"/>
      <w:sz w:val="28"/>
      <w:szCs w:val="24"/>
    </w:rPr>
  </w:style>
  <w:style w:type="character" w:customStyle="1" w:styleId="af3">
    <w:name w:val="Название Знак"/>
    <w:basedOn w:val="a0"/>
    <w:link w:val="af2"/>
    <w:uiPriority w:val="99"/>
    <w:locked/>
    <w:rsid w:val="0072550C"/>
    <w:rPr>
      <w:rFonts w:ascii="Cambria" w:hAnsi="Cambria" w:cs="Times New Roman"/>
      <w:b/>
      <w:bCs/>
      <w:kern w:val="28"/>
      <w:sz w:val="32"/>
      <w:szCs w:val="32"/>
    </w:rPr>
  </w:style>
  <w:style w:type="paragraph" w:styleId="25">
    <w:name w:val="List 2"/>
    <w:basedOn w:val="a"/>
    <w:uiPriority w:val="99"/>
    <w:rsid w:val="00656E78"/>
    <w:pPr>
      <w:widowControl/>
      <w:autoSpaceDE/>
      <w:autoSpaceDN/>
      <w:adjustRightInd/>
      <w:ind w:left="566" w:hanging="283"/>
      <w:jc w:val="left"/>
    </w:pPr>
    <w:rPr>
      <w:rFonts w:ascii="Times New Roman" w:hAnsi="Times New Roman" w:cs="Times New Roman"/>
      <w:sz w:val="28"/>
      <w:szCs w:val="28"/>
    </w:rPr>
  </w:style>
  <w:style w:type="character" w:styleId="af4">
    <w:name w:val="Hyperlink"/>
    <w:basedOn w:val="a0"/>
    <w:uiPriority w:val="99"/>
    <w:rsid w:val="00656E78"/>
    <w:rPr>
      <w:rFonts w:ascii="Arial" w:eastAsia="SimSun" w:hAnsi="Arial" w:cs="Arial"/>
      <w:b/>
      <w:color w:val="008BFF"/>
      <w:sz w:val="32"/>
      <w:szCs w:val="32"/>
      <w:u w:val="single"/>
      <w:lang w:val="ru-RU" w:eastAsia="en-US" w:bidi="ar-SA"/>
    </w:rPr>
  </w:style>
  <w:style w:type="character" w:customStyle="1" w:styleId="text2">
    <w:name w:val="text_2"/>
    <w:basedOn w:val="a0"/>
    <w:uiPriority w:val="99"/>
    <w:rsid w:val="00656E78"/>
    <w:rPr>
      <w:rFonts w:eastAsia="SimSun" w:cs="Times New Roman"/>
      <w:b/>
      <w:sz w:val="32"/>
      <w:szCs w:val="32"/>
      <w:lang w:val="ru-RU" w:eastAsia="en-US" w:bidi="ar-SA"/>
    </w:rPr>
  </w:style>
  <w:style w:type="character" w:customStyle="1" w:styleId="26">
    <w:name w:val="Заголовок 2 Знак"/>
    <w:basedOn w:val="a0"/>
    <w:uiPriority w:val="99"/>
    <w:rsid w:val="00656E78"/>
    <w:rPr>
      <w:rFonts w:ascii="Arial" w:eastAsia="SimSun" w:hAnsi="Arial" w:cs="Arial"/>
      <w:b/>
      <w:bCs/>
      <w:i/>
      <w:iCs/>
      <w:sz w:val="28"/>
      <w:szCs w:val="28"/>
      <w:lang w:val="ru-RU" w:eastAsia="ru-RU" w:bidi="ar-SA"/>
    </w:rPr>
  </w:style>
  <w:style w:type="paragraph" w:styleId="27">
    <w:name w:val="Body Text 2"/>
    <w:basedOn w:val="a"/>
    <w:link w:val="28"/>
    <w:uiPriority w:val="99"/>
    <w:rsid w:val="00656E78"/>
    <w:pPr>
      <w:widowControl/>
      <w:autoSpaceDE/>
      <w:autoSpaceDN/>
      <w:adjustRightInd/>
      <w:spacing w:after="120" w:line="480" w:lineRule="auto"/>
      <w:ind w:firstLine="0"/>
      <w:jc w:val="left"/>
    </w:pPr>
    <w:rPr>
      <w:rFonts w:ascii="Times New Roman" w:hAnsi="Times New Roman" w:cs="Times New Roman"/>
      <w:sz w:val="24"/>
      <w:szCs w:val="24"/>
    </w:rPr>
  </w:style>
  <w:style w:type="character" w:customStyle="1" w:styleId="28">
    <w:name w:val="Основной текст 2 Знак"/>
    <w:basedOn w:val="a0"/>
    <w:link w:val="27"/>
    <w:uiPriority w:val="99"/>
    <w:semiHidden/>
    <w:locked/>
    <w:rsid w:val="0072550C"/>
    <w:rPr>
      <w:rFonts w:ascii="Arial" w:hAnsi="Arial" w:cs="Arial"/>
      <w:sz w:val="20"/>
      <w:szCs w:val="20"/>
    </w:rPr>
  </w:style>
  <w:style w:type="paragraph" w:customStyle="1" w:styleId="11">
    <w:name w:val="Знак1"/>
    <w:basedOn w:val="a"/>
    <w:autoRedefine/>
    <w:uiPriority w:val="99"/>
    <w:rsid w:val="00656E78"/>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character" w:styleId="af5">
    <w:name w:val="Strong"/>
    <w:basedOn w:val="a0"/>
    <w:uiPriority w:val="99"/>
    <w:qFormat/>
    <w:rsid w:val="00656E78"/>
    <w:rPr>
      <w:rFonts w:eastAsia="SimSun" w:cs="Times New Roman"/>
      <w:b/>
      <w:bCs/>
      <w:sz w:val="32"/>
      <w:szCs w:val="32"/>
      <w:lang w:val="ru-RU" w:eastAsia="en-US" w:bidi="ar-SA"/>
    </w:rPr>
  </w:style>
  <w:style w:type="paragraph" w:customStyle="1" w:styleId="bodytext">
    <w:name w:val="bodytext"/>
    <w:basedOn w:val="a"/>
    <w:uiPriority w:val="99"/>
    <w:rsid w:val="00656E78"/>
    <w:pPr>
      <w:widowControl/>
      <w:autoSpaceDE/>
      <w:autoSpaceDN/>
      <w:adjustRightInd/>
      <w:spacing w:before="100" w:beforeAutospacing="1" w:after="100" w:afterAutospacing="1"/>
      <w:ind w:firstLine="0"/>
      <w:jc w:val="left"/>
    </w:pPr>
    <w:rPr>
      <w:rFonts w:ascii="Times New Roman" w:hAnsi="Times New Roman" w:cs="Times New Roman"/>
      <w:sz w:val="24"/>
      <w:szCs w:val="24"/>
      <w:lang w:val="en-US" w:eastAsia="en-US"/>
    </w:rPr>
  </w:style>
  <w:style w:type="paragraph" w:customStyle="1" w:styleId="210">
    <w:name w:val="Основной текст с отступом 21"/>
    <w:basedOn w:val="a"/>
    <w:uiPriority w:val="99"/>
    <w:rsid w:val="00656E78"/>
    <w:pPr>
      <w:widowControl/>
      <w:overflowPunct w:val="0"/>
      <w:spacing w:line="282" w:lineRule="auto"/>
      <w:ind w:firstLine="709"/>
      <w:textAlignment w:val="baseline"/>
    </w:pPr>
    <w:rPr>
      <w:rFonts w:ascii="Times New Roman" w:hAnsi="Times New Roman" w:cs="Times New Roman"/>
      <w:sz w:val="28"/>
    </w:rPr>
  </w:style>
  <w:style w:type="paragraph" w:styleId="34">
    <w:name w:val="Body Text 3"/>
    <w:basedOn w:val="a"/>
    <w:link w:val="35"/>
    <w:uiPriority w:val="99"/>
    <w:rsid w:val="00656E78"/>
    <w:pPr>
      <w:widowControl/>
      <w:autoSpaceDE/>
      <w:autoSpaceDN/>
      <w:adjustRightInd/>
      <w:spacing w:after="120"/>
      <w:ind w:firstLine="0"/>
      <w:jc w:val="left"/>
    </w:pPr>
    <w:rPr>
      <w:rFonts w:ascii="Times New Roman" w:hAnsi="Times New Roman" w:cs="Times New Roman"/>
      <w:sz w:val="16"/>
      <w:szCs w:val="16"/>
    </w:rPr>
  </w:style>
  <w:style w:type="character" w:customStyle="1" w:styleId="35">
    <w:name w:val="Основной текст 3 Знак"/>
    <w:basedOn w:val="a0"/>
    <w:link w:val="34"/>
    <w:uiPriority w:val="99"/>
    <w:semiHidden/>
    <w:locked/>
    <w:rsid w:val="0072550C"/>
    <w:rPr>
      <w:rFonts w:ascii="Arial" w:hAnsi="Arial" w:cs="Arial"/>
      <w:sz w:val="16"/>
      <w:szCs w:val="16"/>
    </w:rPr>
  </w:style>
  <w:style w:type="paragraph" w:customStyle="1" w:styleId="af6">
    <w:name w:val="Прижатый влево"/>
    <w:basedOn w:val="a"/>
    <w:next w:val="a"/>
    <w:uiPriority w:val="99"/>
    <w:rsid w:val="00656E78"/>
    <w:pPr>
      <w:widowControl/>
      <w:ind w:firstLine="0"/>
      <w:jc w:val="left"/>
    </w:pPr>
    <w:rPr>
      <w:rFonts w:cs="Times New Roman"/>
    </w:rPr>
  </w:style>
  <w:style w:type="paragraph" w:customStyle="1" w:styleId="af7">
    <w:name w:val="Заголовок статьи"/>
    <w:basedOn w:val="a"/>
    <w:next w:val="a"/>
    <w:uiPriority w:val="99"/>
    <w:rsid w:val="00656E78"/>
    <w:pPr>
      <w:widowControl/>
      <w:ind w:left="1612" w:hanging="892"/>
    </w:pPr>
    <w:rPr>
      <w:rFonts w:cs="Times New Roman"/>
    </w:rPr>
  </w:style>
  <w:style w:type="paragraph" w:customStyle="1" w:styleId="af8">
    <w:name w:val="Знак Знак Знак Знак Знак Знак Знак Знак Знак Знак"/>
    <w:basedOn w:val="a"/>
    <w:uiPriority w:val="99"/>
    <w:rsid w:val="00656E78"/>
    <w:pPr>
      <w:widowControl/>
      <w:autoSpaceDE/>
      <w:autoSpaceDN/>
      <w:adjustRightInd/>
      <w:spacing w:after="160" w:line="240" w:lineRule="exact"/>
      <w:ind w:firstLine="0"/>
      <w:jc w:val="left"/>
    </w:pPr>
    <w:rPr>
      <w:rFonts w:ascii="Verdana" w:hAnsi="Verdana" w:cs="Verdana"/>
      <w:lang w:val="en-US" w:eastAsia="en-US"/>
    </w:rPr>
  </w:style>
  <w:style w:type="paragraph" w:customStyle="1" w:styleId="af9">
    <w:name w:val="Знак"/>
    <w:basedOn w:val="a"/>
    <w:autoRedefine/>
    <w:uiPriority w:val="99"/>
    <w:rsid w:val="00656E78"/>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paragraph" w:styleId="afa">
    <w:name w:val="Plain Text"/>
    <w:basedOn w:val="a"/>
    <w:link w:val="afb"/>
    <w:uiPriority w:val="99"/>
    <w:rsid w:val="00656E78"/>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character" w:customStyle="1" w:styleId="afb">
    <w:name w:val="Текст Знак"/>
    <w:basedOn w:val="a0"/>
    <w:link w:val="afa"/>
    <w:uiPriority w:val="99"/>
    <w:locked/>
    <w:rsid w:val="00A26924"/>
    <w:rPr>
      <w:rFonts w:cs="Times New Roman"/>
      <w:sz w:val="24"/>
      <w:szCs w:val="24"/>
    </w:rPr>
  </w:style>
  <w:style w:type="paragraph" w:customStyle="1" w:styleId="afc">
    <w:name w:val="Для текста"/>
    <w:basedOn w:val="a"/>
    <w:uiPriority w:val="99"/>
    <w:rsid w:val="00656E78"/>
    <w:pPr>
      <w:widowControl/>
      <w:autoSpaceDE/>
      <w:autoSpaceDN/>
      <w:adjustRightInd/>
      <w:spacing w:line="360" w:lineRule="auto"/>
    </w:pPr>
    <w:rPr>
      <w:rFonts w:ascii="Times New Roman" w:hAnsi="Times New Roman" w:cs="Times New Roman"/>
      <w:sz w:val="28"/>
      <w:szCs w:val="28"/>
    </w:rPr>
  </w:style>
  <w:style w:type="character" w:customStyle="1" w:styleId="FontStyle11">
    <w:name w:val="Font Style11"/>
    <w:basedOn w:val="a0"/>
    <w:uiPriority w:val="99"/>
    <w:rsid w:val="00656E78"/>
    <w:rPr>
      <w:rFonts w:ascii="Times New Roman" w:eastAsia="SimSun" w:hAnsi="Times New Roman" w:cs="Times New Roman"/>
      <w:b/>
      <w:sz w:val="20"/>
      <w:szCs w:val="20"/>
      <w:lang w:val="ru-RU" w:eastAsia="en-US" w:bidi="ar-SA"/>
    </w:rPr>
  </w:style>
  <w:style w:type="paragraph" w:customStyle="1" w:styleId="Style3">
    <w:name w:val="Style3"/>
    <w:basedOn w:val="a"/>
    <w:uiPriority w:val="99"/>
    <w:rsid w:val="00656E78"/>
    <w:pPr>
      <w:spacing w:line="253" w:lineRule="exact"/>
      <w:ind w:firstLine="230"/>
    </w:pPr>
    <w:rPr>
      <w:rFonts w:ascii="Times New Roman" w:hAnsi="Times New Roman" w:cs="Times New Roman"/>
      <w:sz w:val="24"/>
      <w:szCs w:val="24"/>
    </w:rPr>
  </w:style>
  <w:style w:type="character" w:customStyle="1" w:styleId="FontStyle13">
    <w:name w:val="Font Style13"/>
    <w:basedOn w:val="a0"/>
    <w:uiPriority w:val="99"/>
    <w:rsid w:val="00656E78"/>
    <w:rPr>
      <w:rFonts w:ascii="Times New Roman" w:eastAsia="SimSun" w:hAnsi="Times New Roman" w:cs="Times New Roman"/>
      <w:b/>
      <w:bCs/>
      <w:sz w:val="20"/>
      <w:szCs w:val="20"/>
      <w:lang w:val="ru-RU" w:eastAsia="en-US" w:bidi="ar-SA"/>
    </w:rPr>
  </w:style>
  <w:style w:type="paragraph" w:styleId="HTML">
    <w:name w:val="HTML Preformatted"/>
    <w:basedOn w:val="a"/>
    <w:link w:val="HTML0"/>
    <w:uiPriority w:val="99"/>
    <w:rsid w:val="00656E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rPr>
  </w:style>
  <w:style w:type="character" w:customStyle="1" w:styleId="HTML0">
    <w:name w:val="Стандартный HTML Знак"/>
    <w:basedOn w:val="a0"/>
    <w:link w:val="HTML"/>
    <w:uiPriority w:val="99"/>
    <w:locked/>
    <w:rsid w:val="00D75BA1"/>
    <w:rPr>
      <w:rFonts w:ascii="Courier New" w:hAnsi="Courier New" w:cs="Courier New"/>
    </w:rPr>
  </w:style>
  <w:style w:type="paragraph" w:customStyle="1" w:styleId="29">
    <w:name w:val="Знак2"/>
    <w:basedOn w:val="a"/>
    <w:autoRedefine/>
    <w:uiPriority w:val="99"/>
    <w:rsid w:val="00656E78"/>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character" w:customStyle="1" w:styleId="WW8Num5z0">
    <w:name w:val="WW8Num5z0"/>
    <w:uiPriority w:val="99"/>
    <w:rsid w:val="00DC4347"/>
    <w:rPr>
      <w:rFonts w:ascii="Symbol" w:hAnsi="Symbol"/>
    </w:rPr>
  </w:style>
  <w:style w:type="character" w:customStyle="1" w:styleId="WW8Num6z0">
    <w:name w:val="WW8Num6z0"/>
    <w:uiPriority w:val="99"/>
    <w:rsid w:val="00DC4347"/>
    <w:rPr>
      <w:rFonts w:ascii="Symbol" w:hAnsi="Symbol"/>
    </w:rPr>
  </w:style>
  <w:style w:type="character" w:customStyle="1" w:styleId="WW8Num7z0">
    <w:name w:val="WW8Num7z0"/>
    <w:uiPriority w:val="99"/>
    <w:rsid w:val="00DC4347"/>
    <w:rPr>
      <w:rFonts w:ascii="Symbol" w:hAnsi="Symbol"/>
    </w:rPr>
  </w:style>
  <w:style w:type="character" w:customStyle="1" w:styleId="WW8Num8z0">
    <w:name w:val="WW8Num8z0"/>
    <w:uiPriority w:val="99"/>
    <w:rsid w:val="00DC4347"/>
    <w:rPr>
      <w:rFonts w:ascii="Times New Roman" w:hAnsi="Times New Roman"/>
    </w:rPr>
  </w:style>
  <w:style w:type="character" w:customStyle="1" w:styleId="WW8Num9z1">
    <w:name w:val="WW8Num9z1"/>
    <w:uiPriority w:val="99"/>
    <w:rsid w:val="00DC4347"/>
  </w:style>
  <w:style w:type="character" w:customStyle="1" w:styleId="WW8Num10z0">
    <w:name w:val="WW8Num10z0"/>
    <w:uiPriority w:val="99"/>
    <w:rsid w:val="00DC4347"/>
  </w:style>
  <w:style w:type="character" w:customStyle="1" w:styleId="WW8Num11z0">
    <w:name w:val="WW8Num11z0"/>
    <w:uiPriority w:val="99"/>
    <w:rsid w:val="00DC4347"/>
    <w:rPr>
      <w:rFonts w:ascii="Symbol" w:hAnsi="Symbol"/>
    </w:rPr>
  </w:style>
  <w:style w:type="character" w:customStyle="1" w:styleId="WW8Num11z1">
    <w:name w:val="WW8Num11z1"/>
    <w:uiPriority w:val="99"/>
    <w:rsid w:val="00DC4347"/>
  </w:style>
  <w:style w:type="character" w:customStyle="1" w:styleId="WW8Num11z2">
    <w:name w:val="WW8Num11z2"/>
    <w:uiPriority w:val="99"/>
    <w:rsid w:val="00DC4347"/>
    <w:rPr>
      <w:rFonts w:ascii="StarSymbol" w:eastAsia="StarSymbol"/>
    </w:rPr>
  </w:style>
  <w:style w:type="character" w:customStyle="1" w:styleId="WW8Num12z0">
    <w:name w:val="WW8Num12z0"/>
    <w:uiPriority w:val="99"/>
    <w:rsid w:val="00DC4347"/>
    <w:rPr>
      <w:rFonts w:ascii="Symbol" w:hAnsi="Symbol"/>
    </w:rPr>
  </w:style>
  <w:style w:type="character" w:customStyle="1" w:styleId="WW8Num12z1">
    <w:name w:val="WW8Num12z1"/>
    <w:uiPriority w:val="99"/>
    <w:rsid w:val="00DC4347"/>
  </w:style>
  <w:style w:type="character" w:customStyle="1" w:styleId="WW8Num12z2">
    <w:name w:val="WW8Num12z2"/>
    <w:uiPriority w:val="99"/>
    <w:rsid w:val="00DC4347"/>
    <w:rPr>
      <w:rFonts w:ascii="StarSymbol" w:eastAsia="StarSymbol"/>
    </w:rPr>
  </w:style>
  <w:style w:type="character" w:customStyle="1" w:styleId="WW8Num13z0">
    <w:name w:val="WW8Num13z0"/>
    <w:uiPriority w:val="99"/>
    <w:rsid w:val="00DC4347"/>
    <w:rPr>
      <w:rFonts w:ascii="Symbol" w:hAnsi="Symbol"/>
    </w:rPr>
  </w:style>
  <w:style w:type="character" w:customStyle="1" w:styleId="WW8Num14z0">
    <w:name w:val="WW8Num14z0"/>
    <w:uiPriority w:val="99"/>
    <w:rsid w:val="00DC4347"/>
    <w:rPr>
      <w:rFonts w:ascii="Times New Roman" w:hAnsi="Times New Roman"/>
    </w:rPr>
  </w:style>
  <w:style w:type="character" w:customStyle="1" w:styleId="WW8Num14z1">
    <w:name w:val="WW8Num14z1"/>
    <w:uiPriority w:val="99"/>
    <w:rsid w:val="00DC4347"/>
    <w:rPr>
      <w:rFonts w:ascii="Wingdings 2" w:hAnsi="Wingdings 2"/>
    </w:rPr>
  </w:style>
  <w:style w:type="character" w:customStyle="1" w:styleId="WW8Num14z2">
    <w:name w:val="WW8Num14z2"/>
    <w:uiPriority w:val="99"/>
    <w:rsid w:val="00DC4347"/>
    <w:rPr>
      <w:rFonts w:ascii="StarSymbol" w:eastAsia="StarSymbol"/>
    </w:rPr>
  </w:style>
  <w:style w:type="character" w:customStyle="1" w:styleId="WW8Num15z0">
    <w:name w:val="WW8Num15z0"/>
    <w:uiPriority w:val="99"/>
    <w:rsid w:val="00DC4347"/>
    <w:rPr>
      <w:rFonts w:ascii="Symbol" w:hAnsi="Symbol"/>
    </w:rPr>
  </w:style>
  <w:style w:type="character" w:customStyle="1" w:styleId="WW8Num15z1">
    <w:name w:val="WW8Num15z1"/>
    <w:uiPriority w:val="99"/>
    <w:rsid w:val="00DC4347"/>
    <w:rPr>
      <w:rFonts w:ascii="Wingdings 2" w:hAnsi="Wingdings 2"/>
    </w:rPr>
  </w:style>
  <w:style w:type="character" w:customStyle="1" w:styleId="WW8Num15z2">
    <w:name w:val="WW8Num15z2"/>
    <w:uiPriority w:val="99"/>
    <w:rsid w:val="00DC4347"/>
    <w:rPr>
      <w:rFonts w:ascii="StarSymbol" w:eastAsia="StarSymbol"/>
    </w:rPr>
  </w:style>
  <w:style w:type="character" w:customStyle="1" w:styleId="WW8Num16z0">
    <w:name w:val="WW8Num16z0"/>
    <w:uiPriority w:val="99"/>
    <w:rsid w:val="00DC4347"/>
    <w:rPr>
      <w:rFonts w:ascii="Symbol" w:hAnsi="Symbol"/>
    </w:rPr>
  </w:style>
  <w:style w:type="character" w:customStyle="1" w:styleId="WW8Num16z1">
    <w:name w:val="WW8Num16z1"/>
    <w:uiPriority w:val="99"/>
    <w:rsid w:val="00DC4347"/>
    <w:rPr>
      <w:rFonts w:ascii="Wingdings 2" w:hAnsi="Wingdings 2"/>
    </w:rPr>
  </w:style>
  <w:style w:type="character" w:customStyle="1" w:styleId="WW8Num16z2">
    <w:name w:val="WW8Num16z2"/>
    <w:uiPriority w:val="99"/>
    <w:rsid w:val="00DC4347"/>
    <w:rPr>
      <w:rFonts w:ascii="StarSymbol" w:eastAsia="StarSymbol"/>
    </w:rPr>
  </w:style>
  <w:style w:type="character" w:customStyle="1" w:styleId="WW8Num17z0">
    <w:name w:val="WW8Num17z0"/>
    <w:uiPriority w:val="99"/>
    <w:rsid w:val="00DC4347"/>
    <w:rPr>
      <w:rFonts w:ascii="Symbol" w:hAnsi="Symbol"/>
    </w:rPr>
  </w:style>
  <w:style w:type="character" w:customStyle="1" w:styleId="WW8Num17z1">
    <w:name w:val="WW8Num17z1"/>
    <w:uiPriority w:val="99"/>
    <w:rsid w:val="00DC4347"/>
    <w:rPr>
      <w:rFonts w:ascii="Courier New" w:hAnsi="Courier New"/>
    </w:rPr>
  </w:style>
  <w:style w:type="character" w:customStyle="1" w:styleId="WW8Num17z2">
    <w:name w:val="WW8Num17z2"/>
    <w:uiPriority w:val="99"/>
    <w:rsid w:val="00DC4347"/>
    <w:rPr>
      <w:rFonts w:ascii="Wingdings" w:hAnsi="Wingdings"/>
    </w:rPr>
  </w:style>
  <w:style w:type="character" w:customStyle="1" w:styleId="WW8Num18z0">
    <w:name w:val="WW8Num18z0"/>
    <w:uiPriority w:val="99"/>
    <w:rsid w:val="00DC4347"/>
    <w:rPr>
      <w:rFonts w:ascii="Times New Roman" w:hAnsi="Times New Roman"/>
    </w:rPr>
  </w:style>
  <w:style w:type="character" w:customStyle="1" w:styleId="WW8Num18z1">
    <w:name w:val="WW8Num18z1"/>
    <w:uiPriority w:val="99"/>
    <w:rsid w:val="00DC4347"/>
    <w:rPr>
      <w:rFonts w:ascii="Wingdings 2" w:hAnsi="Wingdings 2"/>
      <w:sz w:val="18"/>
    </w:rPr>
  </w:style>
  <w:style w:type="character" w:customStyle="1" w:styleId="WW8Num18z2">
    <w:name w:val="WW8Num18z2"/>
    <w:uiPriority w:val="99"/>
    <w:rsid w:val="00DC4347"/>
    <w:rPr>
      <w:rFonts w:ascii="StarSymbol" w:eastAsia="StarSymbol"/>
      <w:sz w:val="18"/>
    </w:rPr>
  </w:style>
  <w:style w:type="character" w:customStyle="1" w:styleId="WW8Num19z0">
    <w:name w:val="WW8Num19z0"/>
    <w:uiPriority w:val="99"/>
    <w:rsid w:val="00DC4347"/>
    <w:rPr>
      <w:rFonts w:ascii="Symbol" w:hAnsi="Symbol"/>
    </w:rPr>
  </w:style>
  <w:style w:type="character" w:customStyle="1" w:styleId="WW8Num20z0">
    <w:name w:val="WW8Num20z0"/>
    <w:uiPriority w:val="99"/>
    <w:rsid w:val="00DC4347"/>
    <w:rPr>
      <w:rFonts w:ascii="Symbol" w:hAnsi="Symbol"/>
    </w:rPr>
  </w:style>
  <w:style w:type="character" w:customStyle="1" w:styleId="WW8Num20z1">
    <w:name w:val="WW8Num20z1"/>
    <w:uiPriority w:val="99"/>
    <w:rsid w:val="00DC4347"/>
    <w:rPr>
      <w:rFonts w:ascii="Courier New" w:hAnsi="Courier New"/>
    </w:rPr>
  </w:style>
  <w:style w:type="character" w:customStyle="1" w:styleId="WW8Num20z2">
    <w:name w:val="WW8Num20z2"/>
    <w:uiPriority w:val="99"/>
    <w:rsid w:val="00DC4347"/>
    <w:rPr>
      <w:rFonts w:ascii="Wingdings" w:hAnsi="Wingdings"/>
    </w:rPr>
  </w:style>
  <w:style w:type="character" w:customStyle="1" w:styleId="Absatz-Standardschriftart">
    <w:name w:val="Absatz-Standardschriftart"/>
    <w:uiPriority w:val="99"/>
    <w:rsid w:val="00DC4347"/>
  </w:style>
  <w:style w:type="character" w:customStyle="1" w:styleId="WW8Num13z1">
    <w:name w:val="WW8Num13z1"/>
    <w:uiPriority w:val="99"/>
    <w:rsid w:val="00DC4347"/>
  </w:style>
  <w:style w:type="character" w:customStyle="1" w:styleId="WW8Num13z2">
    <w:name w:val="WW8Num13z2"/>
    <w:uiPriority w:val="99"/>
    <w:rsid w:val="00DC4347"/>
    <w:rPr>
      <w:rFonts w:ascii="StarSymbol" w:eastAsia="StarSymbol"/>
    </w:rPr>
  </w:style>
  <w:style w:type="character" w:customStyle="1" w:styleId="WW8Num19z1">
    <w:name w:val="WW8Num19z1"/>
    <w:uiPriority w:val="99"/>
    <w:rsid w:val="00DC4347"/>
    <w:rPr>
      <w:rFonts w:ascii="Wingdings 2" w:hAnsi="Wingdings 2"/>
      <w:sz w:val="18"/>
    </w:rPr>
  </w:style>
  <w:style w:type="character" w:customStyle="1" w:styleId="WW8Num19z2">
    <w:name w:val="WW8Num19z2"/>
    <w:uiPriority w:val="99"/>
    <w:rsid w:val="00DC4347"/>
    <w:rPr>
      <w:rFonts w:ascii="StarSymbol" w:eastAsia="StarSymbol"/>
      <w:sz w:val="18"/>
    </w:rPr>
  </w:style>
  <w:style w:type="character" w:customStyle="1" w:styleId="WW-Absatz-Standardschriftart">
    <w:name w:val="WW-Absatz-Standardschriftart"/>
    <w:uiPriority w:val="99"/>
    <w:rsid w:val="00DC4347"/>
  </w:style>
  <w:style w:type="character" w:customStyle="1" w:styleId="WW8Num21z0">
    <w:name w:val="WW8Num21z0"/>
    <w:uiPriority w:val="99"/>
    <w:rsid w:val="00DC4347"/>
    <w:rPr>
      <w:rFonts w:ascii="Symbol" w:hAnsi="Symbol"/>
      <w:sz w:val="18"/>
    </w:rPr>
  </w:style>
  <w:style w:type="character" w:customStyle="1" w:styleId="WW-Absatz-Standardschriftart1">
    <w:name w:val="WW-Absatz-Standardschriftart1"/>
    <w:uiPriority w:val="99"/>
    <w:rsid w:val="00DC4347"/>
  </w:style>
  <w:style w:type="character" w:customStyle="1" w:styleId="WW-Absatz-Standardschriftart11">
    <w:name w:val="WW-Absatz-Standardschriftart11"/>
    <w:uiPriority w:val="99"/>
    <w:rsid w:val="00DC4347"/>
  </w:style>
  <w:style w:type="character" w:customStyle="1" w:styleId="WW8Num3z0">
    <w:name w:val="WW8Num3z0"/>
    <w:uiPriority w:val="99"/>
    <w:rsid w:val="00DC4347"/>
    <w:rPr>
      <w:rFonts w:ascii="Symbol" w:hAnsi="Symbol"/>
    </w:rPr>
  </w:style>
  <w:style w:type="character" w:customStyle="1" w:styleId="WW8Num9z0">
    <w:name w:val="WW8Num9z0"/>
    <w:uiPriority w:val="99"/>
    <w:rsid w:val="00DC4347"/>
    <w:rPr>
      <w:rFonts w:ascii="Symbol" w:hAnsi="Symbol"/>
    </w:rPr>
  </w:style>
  <w:style w:type="character" w:customStyle="1" w:styleId="WW8Num10z1">
    <w:name w:val="WW8Num10z1"/>
    <w:uiPriority w:val="99"/>
    <w:rsid w:val="00DC4347"/>
  </w:style>
  <w:style w:type="character" w:customStyle="1" w:styleId="WW-Absatz-Standardschriftart111">
    <w:name w:val="WW-Absatz-Standardschriftart111"/>
    <w:uiPriority w:val="99"/>
    <w:rsid w:val="00DC4347"/>
  </w:style>
  <w:style w:type="character" w:customStyle="1" w:styleId="WW-Absatz-Standardschriftart1111">
    <w:name w:val="WW-Absatz-Standardschriftart1111"/>
    <w:uiPriority w:val="99"/>
    <w:rsid w:val="00DC4347"/>
  </w:style>
  <w:style w:type="character" w:customStyle="1" w:styleId="WW-Absatz-Standardschriftart11111">
    <w:name w:val="WW-Absatz-Standardschriftart11111"/>
    <w:uiPriority w:val="99"/>
    <w:rsid w:val="00DC4347"/>
  </w:style>
  <w:style w:type="character" w:customStyle="1" w:styleId="WW8Num4z0">
    <w:name w:val="WW8Num4z0"/>
    <w:uiPriority w:val="99"/>
    <w:rsid w:val="00DC4347"/>
    <w:rPr>
      <w:rFonts w:ascii="Symbol" w:hAnsi="Symbol"/>
    </w:rPr>
  </w:style>
  <w:style w:type="character" w:customStyle="1" w:styleId="WW-Absatz-Standardschriftart111111">
    <w:name w:val="WW-Absatz-Standardschriftart111111"/>
    <w:uiPriority w:val="99"/>
    <w:rsid w:val="00DC4347"/>
  </w:style>
  <w:style w:type="character" w:customStyle="1" w:styleId="WW-Absatz-Standardschriftart1111111">
    <w:name w:val="WW-Absatz-Standardschriftart1111111"/>
    <w:uiPriority w:val="99"/>
    <w:rsid w:val="00DC4347"/>
  </w:style>
  <w:style w:type="character" w:customStyle="1" w:styleId="WW-Absatz-Standardschriftart11111111">
    <w:name w:val="WW-Absatz-Standardschriftart11111111"/>
    <w:uiPriority w:val="99"/>
    <w:rsid w:val="00DC4347"/>
  </w:style>
  <w:style w:type="character" w:customStyle="1" w:styleId="WW-Absatz-Standardschriftart111111111">
    <w:name w:val="WW-Absatz-Standardschriftart111111111"/>
    <w:uiPriority w:val="99"/>
    <w:rsid w:val="00DC4347"/>
  </w:style>
  <w:style w:type="character" w:customStyle="1" w:styleId="WW-Absatz-Standardschriftart1111111111">
    <w:name w:val="WW-Absatz-Standardschriftart1111111111"/>
    <w:uiPriority w:val="99"/>
    <w:rsid w:val="00DC4347"/>
  </w:style>
  <w:style w:type="character" w:customStyle="1" w:styleId="WW-Absatz-Standardschriftart11111111111">
    <w:name w:val="WW-Absatz-Standardschriftart11111111111"/>
    <w:uiPriority w:val="99"/>
    <w:rsid w:val="00DC4347"/>
  </w:style>
  <w:style w:type="character" w:customStyle="1" w:styleId="WW-Absatz-Standardschriftart111111111111">
    <w:name w:val="WW-Absatz-Standardschriftart111111111111"/>
    <w:uiPriority w:val="99"/>
    <w:rsid w:val="00DC4347"/>
  </w:style>
  <w:style w:type="character" w:customStyle="1" w:styleId="WW-Absatz-Standardschriftart1111111111111">
    <w:name w:val="WW-Absatz-Standardschriftart1111111111111"/>
    <w:uiPriority w:val="99"/>
    <w:rsid w:val="00DC4347"/>
  </w:style>
  <w:style w:type="character" w:customStyle="1" w:styleId="WW-Absatz-Standardschriftart11111111111111">
    <w:name w:val="WW-Absatz-Standardschriftart11111111111111"/>
    <w:uiPriority w:val="99"/>
    <w:rsid w:val="00DC4347"/>
  </w:style>
  <w:style w:type="character" w:customStyle="1" w:styleId="WW-Absatz-Standardschriftart111111111111111">
    <w:name w:val="WW-Absatz-Standardschriftart111111111111111"/>
    <w:uiPriority w:val="99"/>
    <w:rsid w:val="00DC4347"/>
  </w:style>
  <w:style w:type="character" w:customStyle="1" w:styleId="WW8Num3z1">
    <w:name w:val="WW8Num3z1"/>
    <w:uiPriority w:val="99"/>
    <w:rsid w:val="00DC4347"/>
    <w:rPr>
      <w:rFonts w:ascii="Courier New" w:hAnsi="Courier New"/>
    </w:rPr>
  </w:style>
  <w:style w:type="character" w:customStyle="1" w:styleId="WW8Num3z2">
    <w:name w:val="WW8Num3z2"/>
    <w:uiPriority w:val="99"/>
    <w:rsid w:val="00DC4347"/>
    <w:rPr>
      <w:rFonts w:ascii="Wingdings" w:hAnsi="Wingdings"/>
    </w:rPr>
  </w:style>
  <w:style w:type="character" w:customStyle="1" w:styleId="WW8Num7z1">
    <w:name w:val="WW8Num7z1"/>
    <w:uiPriority w:val="99"/>
    <w:rsid w:val="00DC4347"/>
    <w:rPr>
      <w:rFonts w:ascii="Courier New" w:hAnsi="Courier New"/>
    </w:rPr>
  </w:style>
  <w:style w:type="character" w:customStyle="1" w:styleId="WW8Num7z2">
    <w:name w:val="WW8Num7z2"/>
    <w:uiPriority w:val="99"/>
    <w:rsid w:val="00DC4347"/>
    <w:rPr>
      <w:rFonts w:ascii="Wingdings" w:hAnsi="Wingdings"/>
    </w:rPr>
  </w:style>
  <w:style w:type="character" w:customStyle="1" w:styleId="WW8Num21z1">
    <w:name w:val="WW8Num21z1"/>
    <w:uiPriority w:val="99"/>
    <w:rsid w:val="00DC4347"/>
  </w:style>
  <w:style w:type="character" w:customStyle="1" w:styleId="WW8Num22z0">
    <w:name w:val="WW8Num22z0"/>
    <w:uiPriority w:val="99"/>
    <w:rsid w:val="00DC4347"/>
    <w:rPr>
      <w:rFonts w:ascii="Symbol" w:hAnsi="Symbol"/>
    </w:rPr>
  </w:style>
  <w:style w:type="character" w:customStyle="1" w:styleId="WW8NumSt22z0">
    <w:name w:val="WW8NumSt22z0"/>
    <w:uiPriority w:val="99"/>
    <w:rsid w:val="00DC4347"/>
    <w:rPr>
      <w:rFonts w:ascii="Symbol" w:hAnsi="Symbol"/>
    </w:rPr>
  </w:style>
  <w:style w:type="character" w:customStyle="1" w:styleId="WW8NumSt22z1">
    <w:name w:val="WW8NumSt22z1"/>
    <w:uiPriority w:val="99"/>
    <w:rsid w:val="00DC4347"/>
    <w:rPr>
      <w:rFonts w:ascii="Courier New" w:hAnsi="Courier New"/>
    </w:rPr>
  </w:style>
  <w:style w:type="character" w:customStyle="1" w:styleId="WW8NumSt22z2">
    <w:name w:val="WW8NumSt22z2"/>
    <w:uiPriority w:val="99"/>
    <w:rsid w:val="00DC4347"/>
    <w:rPr>
      <w:rFonts w:ascii="Wingdings" w:hAnsi="Wingdings"/>
    </w:rPr>
  </w:style>
  <w:style w:type="character" w:customStyle="1" w:styleId="12">
    <w:name w:val="Основной шрифт абзаца1"/>
    <w:uiPriority w:val="99"/>
    <w:rsid w:val="00DC4347"/>
  </w:style>
  <w:style w:type="character" w:customStyle="1" w:styleId="afd">
    <w:name w:val="Маркеры списка"/>
    <w:uiPriority w:val="99"/>
    <w:rsid w:val="00DC4347"/>
    <w:rPr>
      <w:rFonts w:ascii="StarSymbol" w:eastAsia="StarSymbol" w:hAnsi="StarSymbol"/>
      <w:sz w:val="18"/>
    </w:rPr>
  </w:style>
  <w:style w:type="character" w:customStyle="1" w:styleId="afe">
    <w:name w:val="Символ нумерации"/>
    <w:uiPriority w:val="99"/>
    <w:rsid w:val="00DC4347"/>
  </w:style>
  <w:style w:type="paragraph" w:customStyle="1" w:styleId="aff">
    <w:name w:val="Заголовок"/>
    <w:basedOn w:val="a"/>
    <w:next w:val="a5"/>
    <w:uiPriority w:val="99"/>
    <w:rsid w:val="00DC4347"/>
    <w:pPr>
      <w:keepNext/>
      <w:widowControl/>
      <w:autoSpaceDE/>
      <w:autoSpaceDN/>
      <w:adjustRightInd/>
      <w:spacing w:before="240" w:after="120"/>
      <w:ind w:firstLine="0"/>
      <w:jc w:val="left"/>
    </w:pPr>
    <w:rPr>
      <w:rFonts w:cs="Tahoma"/>
      <w:sz w:val="28"/>
      <w:szCs w:val="28"/>
      <w:lang w:eastAsia="ar-SA"/>
    </w:rPr>
  </w:style>
  <w:style w:type="paragraph" w:customStyle="1" w:styleId="13">
    <w:name w:val="Название1"/>
    <w:basedOn w:val="a"/>
    <w:uiPriority w:val="99"/>
    <w:rsid w:val="00DC4347"/>
    <w:pPr>
      <w:widowControl/>
      <w:suppressLineNumbers/>
      <w:autoSpaceDE/>
      <w:autoSpaceDN/>
      <w:adjustRightInd/>
      <w:spacing w:before="120" w:after="120"/>
      <w:ind w:firstLine="0"/>
      <w:jc w:val="left"/>
    </w:pPr>
    <w:rPr>
      <w:rFonts w:cs="Tahoma"/>
      <w:i/>
      <w:iCs/>
      <w:szCs w:val="24"/>
      <w:lang w:eastAsia="ar-SA"/>
    </w:rPr>
  </w:style>
  <w:style w:type="paragraph" w:customStyle="1" w:styleId="14">
    <w:name w:val="Указатель1"/>
    <w:basedOn w:val="a"/>
    <w:uiPriority w:val="99"/>
    <w:rsid w:val="00DC4347"/>
    <w:pPr>
      <w:widowControl/>
      <w:suppressLineNumbers/>
      <w:autoSpaceDE/>
      <w:autoSpaceDN/>
      <w:adjustRightInd/>
      <w:ind w:firstLine="0"/>
      <w:jc w:val="left"/>
    </w:pPr>
    <w:rPr>
      <w:rFonts w:cs="Tahoma"/>
      <w:sz w:val="24"/>
      <w:szCs w:val="24"/>
      <w:lang w:eastAsia="ar-SA"/>
    </w:rPr>
  </w:style>
  <w:style w:type="paragraph" w:styleId="aff0">
    <w:name w:val="Subtitle"/>
    <w:basedOn w:val="aff"/>
    <w:next w:val="a5"/>
    <w:link w:val="aff1"/>
    <w:uiPriority w:val="99"/>
    <w:qFormat/>
    <w:rsid w:val="00DC4347"/>
    <w:pPr>
      <w:jc w:val="center"/>
    </w:pPr>
    <w:rPr>
      <w:i/>
      <w:iCs/>
    </w:rPr>
  </w:style>
  <w:style w:type="character" w:customStyle="1" w:styleId="aff1">
    <w:name w:val="Подзаголовок Знак"/>
    <w:basedOn w:val="a0"/>
    <w:link w:val="aff0"/>
    <w:uiPriority w:val="99"/>
    <w:locked/>
    <w:rsid w:val="0072550C"/>
    <w:rPr>
      <w:rFonts w:ascii="Cambria" w:hAnsi="Cambria" w:cs="Times New Roman"/>
      <w:sz w:val="24"/>
      <w:szCs w:val="24"/>
    </w:rPr>
  </w:style>
  <w:style w:type="paragraph" w:customStyle="1" w:styleId="310">
    <w:name w:val="Основной текст с отступом 31"/>
    <w:basedOn w:val="a"/>
    <w:uiPriority w:val="99"/>
    <w:rsid w:val="00DC4347"/>
    <w:pPr>
      <w:widowControl/>
      <w:autoSpaceDE/>
      <w:autoSpaceDN/>
      <w:adjustRightInd/>
    </w:pPr>
    <w:rPr>
      <w:rFonts w:ascii="Times New Roman" w:hAnsi="Times New Roman" w:cs="Times New Roman"/>
      <w:sz w:val="24"/>
      <w:u w:val="single"/>
      <w:lang w:eastAsia="ar-SA"/>
    </w:rPr>
  </w:style>
  <w:style w:type="paragraph" w:customStyle="1" w:styleId="211">
    <w:name w:val="Основной текст с отступом 211"/>
    <w:basedOn w:val="a"/>
    <w:uiPriority w:val="99"/>
    <w:rsid w:val="00DC4347"/>
    <w:pPr>
      <w:widowControl/>
      <w:autoSpaceDE/>
      <w:autoSpaceDN/>
      <w:adjustRightInd/>
    </w:pPr>
    <w:rPr>
      <w:rFonts w:ascii="Times New Roman" w:hAnsi="Times New Roman" w:cs="Times New Roman"/>
      <w:sz w:val="28"/>
      <w:szCs w:val="24"/>
      <w:lang w:eastAsia="ar-SA"/>
    </w:rPr>
  </w:style>
  <w:style w:type="paragraph" w:customStyle="1" w:styleId="212">
    <w:name w:val="Основной текст 21"/>
    <w:basedOn w:val="a"/>
    <w:uiPriority w:val="99"/>
    <w:rsid w:val="00DC4347"/>
    <w:pPr>
      <w:widowControl/>
      <w:autoSpaceDE/>
      <w:autoSpaceDN/>
      <w:adjustRightInd/>
    </w:pPr>
    <w:rPr>
      <w:rFonts w:ascii="Times New Roman" w:hAnsi="Times New Roman" w:cs="Times New Roman"/>
      <w:sz w:val="24"/>
      <w:lang w:eastAsia="ar-SA"/>
    </w:rPr>
  </w:style>
  <w:style w:type="paragraph" w:customStyle="1" w:styleId="311">
    <w:name w:val="Основной текст 31"/>
    <w:basedOn w:val="a"/>
    <w:uiPriority w:val="99"/>
    <w:rsid w:val="00DC4347"/>
    <w:pPr>
      <w:widowControl/>
      <w:autoSpaceDE/>
      <w:autoSpaceDN/>
      <w:adjustRightInd/>
      <w:ind w:firstLine="0"/>
      <w:jc w:val="center"/>
    </w:pPr>
    <w:rPr>
      <w:rFonts w:ascii="Times New Roman" w:hAnsi="Times New Roman" w:cs="Times New Roman"/>
      <w:b/>
      <w:i/>
      <w:sz w:val="28"/>
      <w:lang w:eastAsia="ar-SA"/>
    </w:rPr>
  </w:style>
  <w:style w:type="paragraph" w:customStyle="1" w:styleId="aff2">
    <w:name w:val="Содержимое таблицы"/>
    <w:basedOn w:val="a"/>
    <w:uiPriority w:val="99"/>
    <w:rsid w:val="00DC4347"/>
    <w:pPr>
      <w:widowControl/>
      <w:suppressLineNumbers/>
      <w:autoSpaceDE/>
      <w:autoSpaceDN/>
      <w:adjustRightInd/>
      <w:ind w:firstLine="0"/>
      <w:jc w:val="left"/>
    </w:pPr>
    <w:rPr>
      <w:rFonts w:ascii="Times New Roman" w:hAnsi="Times New Roman" w:cs="Times New Roman"/>
      <w:sz w:val="24"/>
      <w:szCs w:val="24"/>
      <w:lang w:eastAsia="ar-SA"/>
    </w:rPr>
  </w:style>
  <w:style w:type="paragraph" w:customStyle="1" w:styleId="aff3">
    <w:name w:val="Заголовок таблицы"/>
    <w:basedOn w:val="aff2"/>
    <w:uiPriority w:val="99"/>
    <w:rsid w:val="00DC4347"/>
    <w:pPr>
      <w:jc w:val="center"/>
    </w:pPr>
    <w:rPr>
      <w:b/>
      <w:bCs/>
    </w:rPr>
  </w:style>
  <w:style w:type="paragraph" w:customStyle="1" w:styleId="aff4">
    <w:name w:val="Содержимое врезки"/>
    <w:basedOn w:val="a5"/>
    <w:uiPriority w:val="99"/>
    <w:rsid w:val="00DC4347"/>
    <w:pPr>
      <w:widowControl/>
      <w:autoSpaceDE/>
      <w:autoSpaceDN/>
      <w:adjustRightInd/>
    </w:pPr>
    <w:rPr>
      <w:rFonts w:cs="Times New Roman"/>
      <w:lang w:eastAsia="ar-SA"/>
    </w:rPr>
  </w:style>
  <w:style w:type="paragraph" w:styleId="aff5">
    <w:name w:val="List Paragraph"/>
    <w:basedOn w:val="a"/>
    <w:uiPriority w:val="34"/>
    <w:qFormat/>
    <w:rsid w:val="004771DD"/>
    <w:pPr>
      <w:ind w:left="708"/>
    </w:pPr>
  </w:style>
  <w:style w:type="paragraph" w:customStyle="1" w:styleId="Style7">
    <w:name w:val="Style7"/>
    <w:basedOn w:val="a"/>
    <w:rsid w:val="00297CDE"/>
    <w:pPr>
      <w:ind w:firstLine="0"/>
      <w:jc w:val="left"/>
    </w:pPr>
    <w:rPr>
      <w:rFonts w:ascii="Candara" w:hAnsi="Candara" w:cs="Times New Roman"/>
      <w:sz w:val="24"/>
      <w:szCs w:val="24"/>
    </w:rPr>
  </w:style>
  <w:style w:type="character" w:customStyle="1" w:styleId="FontStyle40">
    <w:name w:val="Font Style40"/>
    <w:basedOn w:val="a0"/>
    <w:uiPriority w:val="99"/>
    <w:rsid w:val="00297CDE"/>
    <w:rPr>
      <w:rFonts w:ascii="Arial" w:hAnsi="Arial" w:cs="Arial"/>
      <w:sz w:val="18"/>
      <w:szCs w:val="18"/>
    </w:rPr>
  </w:style>
  <w:style w:type="character" w:customStyle="1" w:styleId="FontStyle43">
    <w:name w:val="Font Style43"/>
    <w:basedOn w:val="a0"/>
    <w:uiPriority w:val="99"/>
    <w:rsid w:val="00297CDE"/>
    <w:rPr>
      <w:rFonts w:ascii="Arial" w:hAnsi="Arial" w:cs="Arial"/>
      <w:sz w:val="14"/>
      <w:szCs w:val="14"/>
    </w:rPr>
  </w:style>
  <w:style w:type="paragraph" w:customStyle="1" w:styleId="Style9">
    <w:name w:val="Style9"/>
    <w:basedOn w:val="a"/>
    <w:uiPriority w:val="99"/>
    <w:rsid w:val="00133795"/>
    <w:pPr>
      <w:ind w:firstLine="0"/>
      <w:jc w:val="left"/>
    </w:pPr>
    <w:rPr>
      <w:rFonts w:ascii="Candara" w:hAnsi="Candara" w:cs="Times New Roman"/>
      <w:sz w:val="24"/>
      <w:szCs w:val="24"/>
    </w:rPr>
  </w:style>
  <w:style w:type="paragraph" w:customStyle="1" w:styleId="Style12">
    <w:name w:val="Style12"/>
    <w:basedOn w:val="a"/>
    <w:uiPriority w:val="99"/>
    <w:rsid w:val="00133795"/>
    <w:pPr>
      <w:ind w:firstLine="0"/>
      <w:jc w:val="left"/>
    </w:pPr>
    <w:rPr>
      <w:rFonts w:ascii="Candara" w:hAnsi="Candara" w:cs="Times New Roman"/>
      <w:sz w:val="24"/>
      <w:szCs w:val="24"/>
    </w:rPr>
  </w:style>
  <w:style w:type="paragraph" w:customStyle="1" w:styleId="Style14">
    <w:name w:val="Style14"/>
    <w:basedOn w:val="a"/>
    <w:uiPriority w:val="99"/>
    <w:rsid w:val="00133795"/>
    <w:pPr>
      <w:ind w:firstLine="0"/>
      <w:jc w:val="left"/>
    </w:pPr>
    <w:rPr>
      <w:rFonts w:ascii="Candara" w:hAnsi="Candara" w:cs="Times New Roman"/>
      <w:sz w:val="24"/>
      <w:szCs w:val="24"/>
    </w:rPr>
  </w:style>
  <w:style w:type="character" w:customStyle="1" w:styleId="FontStyle41">
    <w:name w:val="Font Style41"/>
    <w:basedOn w:val="a0"/>
    <w:uiPriority w:val="99"/>
    <w:rsid w:val="00133795"/>
    <w:rPr>
      <w:rFonts w:ascii="Arial" w:hAnsi="Arial" w:cs="Arial"/>
      <w:sz w:val="18"/>
      <w:szCs w:val="18"/>
    </w:rPr>
  </w:style>
  <w:style w:type="paragraph" w:customStyle="1" w:styleId="Style4">
    <w:name w:val="Style4"/>
    <w:basedOn w:val="a"/>
    <w:uiPriority w:val="99"/>
    <w:rsid w:val="00794DCA"/>
    <w:pPr>
      <w:ind w:firstLine="0"/>
      <w:jc w:val="left"/>
    </w:pPr>
    <w:rPr>
      <w:rFonts w:ascii="Candara" w:hAnsi="Candara" w:cs="Times New Roman"/>
      <w:sz w:val="24"/>
      <w:szCs w:val="24"/>
    </w:rPr>
  </w:style>
  <w:style w:type="paragraph" w:customStyle="1" w:styleId="Style5">
    <w:name w:val="Style5"/>
    <w:basedOn w:val="a"/>
    <w:uiPriority w:val="99"/>
    <w:rsid w:val="00794DCA"/>
    <w:pPr>
      <w:ind w:firstLine="0"/>
      <w:jc w:val="left"/>
    </w:pPr>
    <w:rPr>
      <w:rFonts w:ascii="Candara" w:hAnsi="Candara" w:cs="Times New Roman"/>
      <w:sz w:val="24"/>
      <w:szCs w:val="24"/>
    </w:rPr>
  </w:style>
  <w:style w:type="paragraph" w:customStyle="1" w:styleId="Style6">
    <w:name w:val="Style6"/>
    <w:basedOn w:val="a"/>
    <w:uiPriority w:val="99"/>
    <w:rsid w:val="00794DCA"/>
    <w:pPr>
      <w:ind w:firstLine="0"/>
      <w:jc w:val="left"/>
    </w:pPr>
    <w:rPr>
      <w:rFonts w:ascii="Candara" w:hAnsi="Candara" w:cs="Times New Roman"/>
      <w:sz w:val="24"/>
      <w:szCs w:val="24"/>
    </w:rPr>
  </w:style>
  <w:style w:type="paragraph" w:customStyle="1" w:styleId="Style10">
    <w:name w:val="Style10"/>
    <w:basedOn w:val="a"/>
    <w:uiPriority w:val="99"/>
    <w:rsid w:val="00794DCA"/>
    <w:pPr>
      <w:ind w:firstLine="0"/>
      <w:jc w:val="left"/>
    </w:pPr>
    <w:rPr>
      <w:rFonts w:ascii="Candara" w:hAnsi="Candara" w:cs="Times New Roman"/>
      <w:sz w:val="24"/>
      <w:szCs w:val="24"/>
    </w:rPr>
  </w:style>
  <w:style w:type="paragraph" w:customStyle="1" w:styleId="Style18">
    <w:name w:val="Style18"/>
    <w:basedOn w:val="a"/>
    <w:uiPriority w:val="99"/>
    <w:rsid w:val="00794DCA"/>
    <w:pPr>
      <w:ind w:firstLine="0"/>
      <w:jc w:val="left"/>
    </w:pPr>
    <w:rPr>
      <w:rFonts w:ascii="Candara" w:hAnsi="Candara" w:cs="Times New Roman"/>
      <w:sz w:val="24"/>
      <w:szCs w:val="24"/>
    </w:rPr>
  </w:style>
  <w:style w:type="paragraph" w:customStyle="1" w:styleId="Style21">
    <w:name w:val="Style21"/>
    <w:basedOn w:val="a"/>
    <w:uiPriority w:val="99"/>
    <w:rsid w:val="00794DCA"/>
    <w:pPr>
      <w:ind w:firstLine="0"/>
      <w:jc w:val="left"/>
    </w:pPr>
    <w:rPr>
      <w:rFonts w:ascii="Candara" w:hAnsi="Candara" w:cs="Times New Roman"/>
      <w:sz w:val="24"/>
      <w:szCs w:val="24"/>
    </w:rPr>
  </w:style>
  <w:style w:type="paragraph" w:customStyle="1" w:styleId="Style23">
    <w:name w:val="Style23"/>
    <w:basedOn w:val="a"/>
    <w:uiPriority w:val="99"/>
    <w:rsid w:val="00794DCA"/>
    <w:pPr>
      <w:ind w:firstLine="0"/>
      <w:jc w:val="left"/>
    </w:pPr>
    <w:rPr>
      <w:rFonts w:ascii="Candara" w:hAnsi="Candara" w:cs="Times New Roman"/>
      <w:sz w:val="24"/>
      <w:szCs w:val="24"/>
    </w:rPr>
  </w:style>
  <w:style w:type="character" w:customStyle="1" w:styleId="FontStyle45">
    <w:name w:val="Font Style45"/>
    <w:basedOn w:val="a0"/>
    <w:uiPriority w:val="99"/>
    <w:rsid w:val="00794DCA"/>
    <w:rPr>
      <w:rFonts w:ascii="Arial" w:hAnsi="Arial" w:cs="Arial"/>
      <w:b/>
      <w:bCs/>
      <w:sz w:val="14"/>
      <w:szCs w:val="14"/>
    </w:rPr>
  </w:style>
  <w:style w:type="paragraph" w:customStyle="1" w:styleId="220">
    <w:name w:val="Основной текст 22"/>
    <w:basedOn w:val="a"/>
    <w:uiPriority w:val="99"/>
    <w:rsid w:val="00F07853"/>
    <w:pPr>
      <w:widowControl/>
      <w:suppressAutoHyphens/>
      <w:overflowPunct w:val="0"/>
      <w:autoSpaceDN/>
      <w:adjustRightInd/>
      <w:spacing w:line="360" w:lineRule="auto"/>
      <w:ind w:firstLine="567"/>
      <w:textAlignment w:val="baseline"/>
    </w:pPr>
    <w:rPr>
      <w:rFonts w:ascii="Times New Roman" w:hAnsi="Times New Roman" w:cs="Times New Roman"/>
      <w:sz w:val="28"/>
      <w:lang w:eastAsia="ar-SA"/>
    </w:rPr>
  </w:style>
  <w:style w:type="paragraph" w:customStyle="1" w:styleId="36">
    <w:name w:val="Знак3"/>
    <w:basedOn w:val="a"/>
    <w:autoRedefine/>
    <w:uiPriority w:val="99"/>
    <w:rsid w:val="001664D3"/>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paragraph" w:customStyle="1" w:styleId="16">
    <w:name w:val="Знак16"/>
    <w:basedOn w:val="a"/>
    <w:autoRedefine/>
    <w:uiPriority w:val="99"/>
    <w:rsid w:val="00955D84"/>
    <w:pPr>
      <w:widowControl/>
      <w:autoSpaceDE/>
      <w:autoSpaceDN/>
      <w:adjustRightInd/>
      <w:spacing w:after="160" w:line="240" w:lineRule="exact"/>
      <w:ind w:firstLine="0"/>
      <w:jc w:val="left"/>
    </w:pPr>
    <w:rPr>
      <w:rFonts w:ascii="Times New Roman" w:eastAsia="SimSun" w:hAnsi="Times New Roman" w:cs="Times New Roman"/>
      <w:b/>
      <w:sz w:val="28"/>
      <w:szCs w:val="24"/>
      <w:lang w:val="en-US" w:eastAsia="en-US"/>
    </w:rPr>
  </w:style>
  <w:style w:type="paragraph" w:styleId="aff6">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
    <w:link w:val="aff7"/>
    <w:uiPriority w:val="99"/>
    <w:semiHidden/>
    <w:rsid w:val="00955D84"/>
    <w:pPr>
      <w:widowControl/>
      <w:autoSpaceDE/>
      <w:autoSpaceDN/>
      <w:adjustRightInd/>
      <w:ind w:firstLine="0"/>
      <w:jc w:val="left"/>
    </w:pPr>
    <w:rPr>
      <w:rFonts w:ascii="Times New Roman" w:hAnsi="Times New Roman" w:cs="Times New Roman"/>
    </w:rPr>
  </w:style>
  <w:style w:type="character" w:customStyle="1" w:styleId="aff7">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w:basedOn w:val="a0"/>
    <w:link w:val="aff6"/>
    <w:uiPriority w:val="99"/>
    <w:semiHidden/>
    <w:locked/>
    <w:rsid w:val="00955D84"/>
    <w:rPr>
      <w:rFonts w:cs="Times New Roman"/>
    </w:rPr>
  </w:style>
  <w:style w:type="character" w:styleId="aff8">
    <w:name w:val="footnote reference"/>
    <w:basedOn w:val="a0"/>
    <w:uiPriority w:val="99"/>
    <w:semiHidden/>
    <w:rsid w:val="00955D84"/>
    <w:rPr>
      <w:rFonts w:cs="Times New Roman"/>
      <w:vertAlign w:val="superscript"/>
    </w:rPr>
  </w:style>
  <w:style w:type="character" w:customStyle="1" w:styleId="FontStyle212">
    <w:name w:val="Font Style212"/>
    <w:basedOn w:val="a0"/>
    <w:uiPriority w:val="99"/>
    <w:rsid w:val="00955D84"/>
    <w:rPr>
      <w:rFonts w:ascii="Times New Roman" w:hAnsi="Times New Roman" w:cs="Times New Roman"/>
      <w:b/>
      <w:bCs/>
      <w:sz w:val="26"/>
      <w:szCs w:val="26"/>
    </w:rPr>
  </w:style>
  <w:style w:type="character" w:customStyle="1" w:styleId="FontStyle217">
    <w:name w:val="Font Style217"/>
    <w:basedOn w:val="a0"/>
    <w:uiPriority w:val="99"/>
    <w:rsid w:val="00955D84"/>
    <w:rPr>
      <w:rFonts w:ascii="Times New Roman" w:hAnsi="Times New Roman" w:cs="Times New Roman"/>
      <w:sz w:val="26"/>
      <w:szCs w:val="26"/>
    </w:rPr>
  </w:style>
  <w:style w:type="paragraph" w:styleId="aff9">
    <w:name w:val="endnote text"/>
    <w:basedOn w:val="a"/>
    <w:link w:val="affa"/>
    <w:uiPriority w:val="99"/>
    <w:semiHidden/>
    <w:rsid w:val="00E6639E"/>
  </w:style>
  <w:style w:type="character" w:customStyle="1" w:styleId="affa">
    <w:name w:val="Текст концевой сноски Знак"/>
    <w:basedOn w:val="a0"/>
    <w:link w:val="aff9"/>
    <w:uiPriority w:val="99"/>
    <w:semiHidden/>
    <w:locked/>
    <w:rsid w:val="00E6639E"/>
    <w:rPr>
      <w:rFonts w:ascii="Arial" w:hAnsi="Arial" w:cs="Arial"/>
    </w:rPr>
  </w:style>
  <w:style w:type="character" w:styleId="affb">
    <w:name w:val="endnote reference"/>
    <w:basedOn w:val="a0"/>
    <w:uiPriority w:val="99"/>
    <w:semiHidden/>
    <w:rsid w:val="00E6639E"/>
    <w:rPr>
      <w:rFonts w:cs="Times New Roman"/>
      <w:vertAlign w:val="superscript"/>
    </w:rPr>
  </w:style>
  <w:style w:type="paragraph" w:customStyle="1" w:styleId="BodyTextKeep">
    <w:name w:val="Body Text Keep"/>
    <w:basedOn w:val="a5"/>
    <w:link w:val="BodyTextKeepChar"/>
    <w:uiPriority w:val="99"/>
    <w:rsid w:val="00674FBE"/>
    <w:pPr>
      <w:widowControl/>
      <w:autoSpaceDE/>
      <w:autoSpaceDN/>
      <w:adjustRightInd/>
      <w:spacing w:before="120" w:after="120"/>
      <w:ind w:left="567"/>
    </w:pPr>
    <w:rPr>
      <w:rFonts w:cs="Times New Roman"/>
      <w:spacing w:val="-5"/>
      <w:szCs w:val="24"/>
      <w:lang w:eastAsia="en-US"/>
    </w:rPr>
  </w:style>
  <w:style w:type="character" w:customStyle="1" w:styleId="BodyTextKeepChar">
    <w:name w:val="Body Text Keep Char"/>
    <w:basedOn w:val="a0"/>
    <w:link w:val="BodyTextKeep"/>
    <w:uiPriority w:val="99"/>
    <w:locked/>
    <w:rsid w:val="00674FBE"/>
    <w:rPr>
      <w:rFonts w:cs="Times New Roman"/>
      <w:spacing w:val="-5"/>
      <w:sz w:val="24"/>
      <w:szCs w:val="24"/>
      <w:lang w:val="ru-RU" w:eastAsia="en-US" w:bidi="ar-SA"/>
    </w:rPr>
  </w:style>
  <w:style w:type="character" w:styleId="affc">
    <w:name w:val="line number"/>
    <w:basedOn w:val="a0"/>
    <w:uiPriority w:val="99"/>
    <w:semiHidden/>
    <w:rsid w:val="00DA2E28"/>
    <w:rPr>
      <w:rFonts w:cs="Times New Roman"/>
    </w:rPr>
  </w:style>
  <w:style w:type="table" w:styleId="3-1">
    <w:name w:val="Medium Grid 3 Accent 1"/>
    <w:basedOn w:val="a1"/>
    <w:uiPriority w:val="99"/>
    <w:rsid w:val="00954C4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1"/>
    <w:uiPriority w:val="99"/>
    <w:rsid w:val="00954C4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4">
    <w:name w:val="Medium Grid 3 Accent 4"/>
    <w:basedOn w:val="a1"/>
    <w:uiPriority w:val="99"/>
    <w:rsid w:val="00954C4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3">
    <w:name w:val="Medium Grid 3 Accent 3"/>
    <w:basedOn w:val="a1"/>
    <w:uiPriority w:val="99"/>
    <w:rsid w:val="0084173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4">
    <w:name w:val="Light Shading Accent 4"/>
    <w:basedOn w:val="a1"/>
    <w:uiPriority w:val="99"/>
    <w:rsid w:val="002F41A3"/>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15">
    <w:name w:val="Обычный1"/>
    <w:rsid w:val="00273630"/>
    <w:rPr>
      <w:snapToGrid w:val="0"/>
    </w:rPr>
  </w:style>
  <w:style w:type="character" w:customStyle="1" w:styleId="FontStyle12">
    <w:name w:val="Font Style12"/>
    <w:basedOn w:val="a0"/>
    <w:rsid w:val="006129D4"/>
    <w:rPr>
      <w:rFonts w:ascii="Times New Roman" w:hAnsi="Times New Roman" w:cs="Times New Roman"/>
      <w:sz w:val="22"/>
      <w:szCs w:val="22"/>
    </w:rPr>
  </w:style>
  <w:style w:type="character" w:customStyle="1" w:styleId="FontStyle26">
    <w:name w:val="Font Style26"/>
    <w:basedOn w:val="a0"/>
    <w:rsid w:val="006129D4"/>
    <w:rPr>
      <w:rFonts w:ascii="Times New Roman" w:hAnsi="Times New Roman" w:cs="Times New Roman"/>
      <w:b/>
      <w:bCs/>
      <w:sz w:val="24"/>
      <w:szCs w:val="24"/>
    </w:rPr>
  </w:style>
  <w:style w:type="character" w:customStyle="1" w:styleId="FontStyle25">
    <w:name w:val="Font Style25"/>
    <w:basedOn w:val="a0"/>
    <w:rsid w:val="006129D4"/>
    <w:rPr>
      <w:rFonts w:ascii="Times New Roman" w:hAnsi="Times New Roman" w:cs="Times New Roman"/>
      <w:sz w:val="24"/>
      <w:szCs w:val="24"/>
    </w:rPr>
  </w:style>
  <w:style w:type="paragraph" w:customStyle="1" w:styleId="2a">
    <w:name w:val="Обычный2"/>
    <w:rsid w:val="00B1139A"/>
    <w:rPr>
      <w:snapToGrid w:val="0"/>
    </w:rPr>
  </w:style>
</w:styles>
</file>

<file path=word/webSettings.xml><?xml version="1.0" encoding="utf-8"?>
<w:webSettings xmlns:r="http://schemas.openxmlformats.org/officeDocument/2006/relationships" xmlns:w="http://schemas.openxmlformats.org/wordprocessingml/2006/main">
  <w:divs>
    <w:div w:id="7219557">
      <w:bodyDiv w:val="1"/>
      <w:marLeft w:val="0"/>
      <w:marRight w:val="0"/>
      <w:marTop w:val="0"/>
      <w:marBottom w:val="0"/>
      <w:divBdr>
        <w:top w:val="none" w:sz="0" w:space="0" w:color="auto"/>
        <w:left w:val="none" w:sz="0" w:space="0" w:color="auto"/>
        <w:bottom w:val="none" w:sz="0" w:space="0" w:color="auto"/>
        <w:right w:val="none" w:sz="0" w:space="0" w:color="auto"/>
      </w:divBdr>
    </w:div>
    <w:div w:id="14818297">
      <w:bodyDiv w:val="1"/>
      <w:marLeft w:val="0"/>
      <w:marRight w:val="0"/>
      <w:marTop w:val="0"/>
      <w:marBottom w:val="0"/>
      <w:divBdr>
        <w:top w:val="none" w:sz="0" w:space="0" w:color="auto"/>
        <w:left w:val="none" w:sz="0" w:space="0" w:color="auto"/>
        <w:bottom w:val="none" w:sz="0" w:space="0" w:color="auto"/>
        <w:right w:val="none" w:sz="0" w:space="0" w:color="auto"/>
      </w:divBdr>
    </w:div>
    <w:div w:id="62602791">
      <w:bodyDiv w:val="1"/>
      <w:marLeft w:val="0"/>
      <w:marRight w:val="0"/>
      <w:marTop w:val="0"/>
      <w:marBottom w:val="0"/>
      <w:divBdr>
        <w:top w:val="none" w:sz="0" w:space="0" w:color="auto"/>
        <w:left w:val="none" w:sz="0" w:space="0" w:color="auto"/>
        <w:bottom w:val="none" w:sz="0" w:space="0" w:color="auto"/>
        <w:right w:val="none" w:sz="0" w:space="0" w:color="auto"/>
      </w:divBdr>
    </w:div>
    <w:div w:id="258022702">
      <w:marLeft w:val="0"/>
      <w:marRight w:val="0"/>
      <w:marTop w:val="0"/>
      <w:marBottom w:val="0"/>
      <w:divBdr>
        <w:top w:val="none" w:sz="0" w:space="0" w:color="auto"/>
        <w:left w:val="none" w:sz="0" w:space="0" w:color="auto"/>
        <w:bottom w:val="none" w:sz="0" w:space="0" w:color="auto"/>
        <w:right w:val="none" w:sz="0" w:space="0" w:color="auto"/>
      </w:divBdr>
    </w:div>
    <w:div w:id="258022703">
      <w:marLeft w:val="0"/>
      <w:marRight w:val="0"/>
      <w:marTop w:val="0"/>
      <w:marBottom w:val="0"/>
      <w:divBdr>
        <w:top w:val="none" w:sz="0" w:space="0" w:color="auto"/>
        <w:left w:val="none" w:sz="0" w:space="0" w:color="auto"/>
        <w:bottom w:val="none" w:sz="0" w:space="0" w:color="auto"/>
        <w:right w:val="none" w:sz="0" w:space="0" w:color="auto"/>
      </w:divBdr>
    </w:div>
    <w:div w:id="258022704">
      <w:marLeft w:val="0"/>
      <w:marRight w:val="0"/>
      <w:marTop w:val="0"/>
      <w:marBottom w:val="0"/>
      <w:divBdr>
        <w:top w:val="none" w:sz="0" w:space="0" w:color="auto"/>
        <w:left w:val="none" w:sz="0" w:space="0" w:color="auto"/>
        <w:bottom w:val="none" w:sz="0" w:space="0" w:color="auto"/>
        <w:right w:val="none" w:sz="0" w:space="0" w:color="auto"/>
      </w:divBdr>
    </w:div>
    <w:div w:id="258022705">
      <w:marLeft w:val="0"/>
      <w:marRight w:val="0"/>
      <w:marTop w:val="0"/>
      <w:marBottom w:val="0"/>
      <w:divBdr>
        <w:top w:val="none" w:sz="0" w:space="0" w:color="auto"/>
        <w:left w:val="none" w:sz="0" w:space="0" w:color="auto"/>
        <w:bottom w:val="none" w:sz="0" w:space="0" w:color="auto"/>
        <w:right w:val="none" w:sz="0" w:space="0" w:color="auto"/>
      </w:divBdr>
    </w:div>
    <w:div w:id="258022707">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022709">
      <w:marLeft w:val="0"/>
      <w:marRight w:val="0"/>
      <w:marTop w:val="0"/>
      <w:marBottom w:val="0"/>
      <w:divBdr>
        <w:top w:val="none" w:sz="0" w:space="0" w:color="auto"/>
        <w:left w:val="none" w:sz="0" w:space="0" w:color="auto"/>
        <w:bottom w:val="none" w:sz="0" w:space="0" w:color="auto"/>
        <w:right w:val="none" w:sz="0" w:space="0" w:color="auto"/>
      </w:divBdr>
    </w:div>
    <w:div w:id="258022710">
      <w:marLeft w:val="0"/>
      <w:marRight w:val="0"/>
      <w:marTop w:val="0"/>
      <w:marBottom w:val="0"/>
      <w:divBdr>
        <w:top w:val="none" w:sz="0" w:space="0" w:color="auto"/>
        <w:left w:val="none" w:sz="0" w:space="0" w:color="auto"/>
        <w:bottom w:val="none" w:sz="0" w:space="0" w:color="auto"/>
        <w:right w:val="none" w:sz="0" w:space="0" w:color="auto"/>
      </w:divBdr>
    </w:div>
    <w:div w:id="258022711">
      <w:marLeft w:val="0"/>
      <w:marRight w:val="0"/>
      <w:marTop w:val="0"/>
      <w:marBottom w:val="0"/>
      <w:divBdr>
        <w:top w:val="none" w:sz="0" w:space="0" w:color="auto"/>
        <w:left w:val="none" w:sz="0" w:space="0" w:color="auto"/>
        <w:bottom w:val="none" w:sz="0" w:space="0" w:color="auto"/>
        <w:right w:val="none" w:sz="0" w:space="0" w:color="auto"/>
      </w:divBdr>
    </w:div>
    <w:div w:id="258022712">
      <w:marLeft w:val="0"/>
      <w:marRight w:val="0"/>
      <w:marTop w:val="0"/>
      <w:marBottom w:val="0"/>
      <w:divBdr>
        <w:top w:val="none" w:sz="0" w:space="0" w:color="auto"/>
        <w:left w:val="none" w:sz="0" w:space="0" w:color="auto"/>
        <w:bottom w:val="none" w:sz="0" w:space="0" w:color="auto"/>
        <w:right w:val="none" w:sz="0" w:space="0" w:color="auto"/>
      </w:divBdr>
    </w:div>
    <w:div w:id="258022713">
      <w:marLeft w:val="0"/>
      <w:marRight w:val="0"/>
      <w:marTop w:val="0"/>
      <w:marBottom w:val="0"/>
      <w:divBdr>
        <w:top w:val="none" w:sz="0" w:space="0" w:color="auto"/>
        <w:left w:val="none" w:sz="0" w:space="0" w:color="auto"/>
        <w:bottom w:val="none" w:sz="0" w:space="0" w:color="auto"/>
        <w:right w:val="none" w:sz="0" w:space="0" w:color="auto"/>
      </w:divBdr>
    </w:div>
    <w:div w:id="258022714">
      <w:marLeft w:val="0"/>
      <w:marRight w:val="0"/>
      <w:marTop w:val="0"/>
      <w:marBottom w:val="0"/>
      <w:divBdr>
        <w:top w:val="none" w:sz="0" w:space="0" w:color="auto"/>
        <w:left w:val="none" w:sz="0" w:space="0" w:color="auto"/>
        <w:bottom w:val="none" w:sz="0" w:space="0" w:color="auto"/>
        <w:right w:val="none" w:sz="0" w:space="0" w:color="auto"/>
      </w:divBdr>
    </w:div>
    <w:div w:id="258022715">
      <w:marLeft w:val="0"/>
      <w:marRight w:val="0"/>
      <w:marTop w:val="0"/>
      <w:marBottom w:val="0"/>
      <w:divBdr>
        <w:top w:val="none" w:sz="0" w:space="0" w:color="auto"/>
        <w:left w:val="none" w:sz="0" w:space="0" w:color="auto"/>
        <w:bottom w:val="none" w:sz="0" w:space="0" w:color="auto"/>
        <w:right w:val="none" w:sz="0" w:space="0" w:color="auto"/>
      </w:divBdr>
    </w:div>
    <w:div w:id="258022716">
      <w:marLeft w:val="0"/>
      <w:marRight w:val="0"/>
      <w:marTop w:val="0"/>
      <w:marBottom w:val="0"/>
      <w:divBdr>
        <w:top w:val="none" w:sz="0" w:space="0" w:color="auto"/>
        <w:left w:val="none" w:sz="0" w:space="0" w:color="auto"/>
        <w:bottom w:val="none" w:sz="0" w:space="0" w:color="auto"/>
        <w:right w:val="none" w:sz="0" w:space="0" w:color="auto"/>
      </w:divBdr>
    </w:div>
    <w:div w:id="258022717">
      <w:marLeft w:val="0"/>
      <w:marRight w:val="0"/>
      <w:marTop w:val="0"/>
      <w:marBottom w:val="0"/>
      <w:divBdr>
        <w:top w:val="none" w:sz="0" w:space="0" w:color="auto"/>
        <w:left w:val="none" w:sz="0" w:space="0" w:color="auto"/>
        <w:bottom w:val="none" w:sz="0" w:space="0" w:color="auto"/>
        <w:right w:val="none" w:sz="0" w:space="0" w:color="auto"/>
      </w:divBdr>
      <w:divsChild>
        <w:div w:id="258022706">
          <w:marLeft w:val="0"/>
          <w:marRight w:val="0"/>
          <w:marTop w:val="0"/>
          <w:marBottom w:val="0"/>
          <w:divBdr>
            <w:top w:val="none" w:sz="0" w:space="0" w:color="auto"/>
            <w:left w:val="none" w:sz="0" w:space="0" w:color="auto"/>
            <w:bottom w:val="none" w:sz="0" w:space="0" w:color="auto"/>
            <w:right w:val="none" w:sz="0" w:space="0" w:color="auto"/>
          </w:divBdr>
        </w:div>
      </w:divsChild>
    </w:div>
    <w:div w:id="258022718">
      <w:marLeft w:val="0"/>
      <w:marRight w:val="0"/>
      <w:marTop w:val="0"/>
      <w:marBottom w:val="0"/>
      <w:divBdr>
        <w:top w:val="none" w:sz="0" w:space="0" w:color="auto"/>
        <w:left w:val="none" w:sz="0" w:space="0" w:color="auto"/>
        <w:bottom w:val="none" w:sz="0" w:space="0" w:color="auto"/>
        <w:right w:val="none" w:sz="0" w:space="0" w:color="auto"/>
      </w:divBdr>
    </w:div>
    <w:div w:id="258022719">
      <w:marLeft w:val="0"/>
      <w:marRight w:val="0"/>
      <w:marTop w:val="0"/>
      <w:marBottom w:val="0"/>
      <w:divBdr>
        <w:top w:val="none" w:sz="0" w:space="0" w:color="auto"/>
        <w:left w:val="none" w:sz="0" w:space="0" w:color="auto"/>
        <w:bottom w:val="none" w:sz="0" w:space="0" w:color="auto"/>
        <w:right w:val="none" w:sz="0" w:space="0" w:color="auto"/>
      </w:divBdr>
    </w:div>
    <w:div w:id="258022720">
      <w:marLeft w:val="0"/>
      <w:marRight w:val="0"/>
      <w:marTop w:val="0"/>
      <w:marBottom w:val="0"/>
      <w:divBdr>
        <w:top w:val="none" w:sz="0" w:space="0" w:color="auto"/>
        <w:left w:val="none" w:sz="0" w:space="0" w:color="auto"/>
        <w:bottom w:val="none" w:sz="0" w:space="0" w:color="auto"/>
        <w:right w:val="none" w:sz="0" w:space="0" w:color="auto"/>
      </w:divBdr>
    </w:div>
    <w:div w:id="258022721">
      <w:marLeft w:val="0"/>
      <w:marRight w:val="0"/>
      <w:marTop w:val="0"/>
      <w:marBottom w:val="0"/>
      <w:divBdr>
        <w:top w:val="none" w:sz="0" w:space="0" w:color="auto"/>
        <w:left w:val="none" w:sz="0" w:space="0" w:color="auto"/>
        <w:bottom w:val="none" w:sz="0" w:space="0" w:color="auto"/>
        <w:right w:val="none" w:sz="0" w:space="0" w:color="auto"/>
      </w:divBdr>
    </w:div>
    <w:div w:id="258022722">
      <w:marLeft w:val="0"/>
      <w:marRight w:val="0"/>
      <w:marTop w:val="0"/>
      <w:marBottom w:val="0"/>
      <w:divBdr>
        <w:top w:val="none" w:sz="0" w:space="0" w:color="auto"/>
        <w:left w:val="none" w:sz="0" w:space="0" w:color="auto"/>
        <w:bottom w:val="none" w:sz="0" w:space="0" w:color="auto"/>
        <w:right w:val="none" w:sz="0" w:space="0" w:color="auto"/>
      </w:divBdr>
    </w:div>
    <w:div w:id="258022723">
      <w:marLeft w:val="0"/>
      <w:marRight w:val="0"/>
      <w:marTop w:val="0"/>
      <w:marBottom w:val="0"/>
      <w:divBdr>
        <w:top w:val="none" w:sz="0" w:space="0" w:color="auto"/>
        <w:left w:val="none" w:sz="0" w:space="0" w:color="auto"/>
        <w:bottom w:val="none" w:sz="0" w:space="0" w:color="auto"/>
        <w:right w:val="none" w:sz="0" w:space="0" w:color="auto"/>
      </w:divBdr>
    </w:div>
    <w:div w:id="258022724">
      <w:marLeft w:val="0"/>
      <w:marRight w:val="0"/>
      <w:marTop w:val="0"/>
      <w:marBottom w:val="0"/>
      <w:divBdr>
        <w:top w:val="none" w:sz="0" w:space="0" w:color="auto"/>
        <w:left w:val="none" w:sz="0" w:space="0" w:color="auto"/>
        <w:bottom w:val="none" w:sz="0" w:space="0" w:color="auto"/>
        <w:right w:val="none" w:sz="0" w:space="0" w:color="auto"/>
      </w:divBdr>
    </w:div>
    <w:div w:id="258022725">
      <w:marLeft w:val="0"/>
      <w:marRight w:val="0"/>
      <w:marTop w:val="0"/>
      <w:marBottom w:val="0"/>
      <w:divBdr>
        <w:top w:val="none" w:sz="0" w:space="0" w:color="auto"/>
        <w:left w:val="none" w:sz="0" w:space="0" w:color="auto"/>
        <w:bottom w:val="none" w:sz="0" w:space="0" w:color="auto"/>
        <w:right w:val="none" w:sz="0" w:space="0" w:color="auto"/>
      </w:divBdr>
    </w:div>
    <w:div w:id="258022726">
      <w:marLeft w:val="0"/>
      <w:marRight w:val="0"/>
      <w:marTop w:val="0"/>
      <w:marBottom w:val="0"/>
      <w:divBdr>
        <w:top w:val="none" w:sz="0" w:space="0" w:color="auto"/>
        <w:left w:val="none" w:sz="0" w:space="0" w:color="auto"/>
        <w:bottom w:val="none" w:sz="0" w:space="0" w:color="auto"/>
        <w:right w:val="none" w:sz="0" w:space="0" w:color="auto"/>
      </w:divBdr>
    </w:div>
    <w:div w:id="258022727">
      <w:marLeft w:val="0"/>
      <w:marRight w:val="0"/>
      <w:marTop w:val="0"/>
      <w:marBottom w:val="0"/>
      <w:divBdr>
        <w:top w:val="none" w:sz="0" w:space="0" w:color="auto"/>
        <w:left w:val="none" w:sz="0" w:space="0" w:color="auto"/>
        <w:bottom w:val="none" w:sz="0" w:space="0" w:color="auto"/>
        <w:right w:val="none" w:sz="0" w:space="0" w:color="auto"/>
      </w:divBdr>
    </w:div>
    <w:div w:id="258022728">
      <w:marLeft w:val="0"/>
      <w:marRight w:val="0"/>
      <w:marTop w:val="0"/>
      <w:marBottom w:val="0"/>
      <w:divBdr>
        <w:top w:val="none" w:sz="0" w:space="0" w:color="auto"/>
        <w:left w:val="none" w:sz="0" w:space="0" w:color="auto"/>
        <w:bottom w:val="none" w:sz="0" w:space="0" w:color="auto"/>
        <w:right w:val="none" w:sz="0" w:space="0" w:color="auto"/>
      </w:divBdr>
    </w:div>
    <w:div w:id="258022729">
      <w:marLeft w:val="0"/>
      <w:marRight w:val="0"/>
      <w:marTop w:val="0"/>
      <w:marBottom w:val="0"/>
      <w:divBdr>
        <w:top w:val="none" w:sz="0" w:space="0" w:color="auto"/>
        <w:left w:val="none" w:sz="0" w:space="0" w:color="auto"/>
        <w:bottom w:val="none" w:sz="0" w:space="0" w:color="auto"/>
        <w:right w:val="none" w:sz="0" w:space="0" w:color="auto"/>
      </w:divBdr>
    </w:div>
    <w:div w:id="258022730">
      <w:marLeft w:val="0"/>
      <w:marRight w:val="0"/>
      <w:marTop w:val="0"/>
      <w:marBottom w:val="0"/>
      <w:divBdr>
        <w:top w:val="none" w:sz="0" w:space="0" w:color="auto"/>
        <w:left w:val="none" w:sz="0" w:space="0" w:color="auto"/>
        <w:bottom w:val="none" w:sz="0" w:space="0" w:color="auto"/>
        <w:right w:val="none" w:sz="0" w:space="0" w:color="auto"/>
      </w:divBdr>
    </w:div>
    <w:div w:id="258022731">
      <w:marLeft w:val="0"/>
      <w:marRight w:val="0"/>
      <w:marTop w:val="0"/>
      <w:marBottom w:val="0"/>
      <w:divBdr>
        <w:top w:val="none" w:sz="0" w:space="0" w:color="auto"/>
        <w:left w:val="none" w:sz="0" w:space="0" w:color="auto"/>
        <w:bottom w:val="none" w:sz="0" w:space="0" w:color="auto"/>
        <w:right w:val="none" w:sz="0" w:space="0" w:color="auto"/>
      </w:divBdr>
    </w:div>
    <w:div w:id="258022732">
      <w:marLeft w:val="0"/>
      <w:marRight w:val="0"/>
      <w:marTop w:val="0"/>
      <w:marBottom w:val="0"/>
      <w:divBdr>
        <w:top w:val="none" w:sz="0" w:space="0" w:color="auto"/>
        <w:left w:val="none" w:sz="0" w:space="0" w:color="auto"/>
        <w:bottom w:val="none" w:sz="0" w:space="0" w:color="auto"/>
        <w:right w:val="none" w:sz="0" w:space="0" w:color="auto"/>
      </w:divBdr>
    </w:div>
    <w:div w:id="258022733">
      <w:marLeft w:val="0"/>
      <w:marRight w:val="0"/>
      <w:marTop w:val="0"/>
      <w:marBottom w:val="0"/>
      <w:divBdr>
        <w:top w:val="none" w:sz="0" w:space="0" w:color="auto"/>
        <w:left w:val="none" w:sz="0" w:space="0" w:color="auto"/>
        <w:bottom w:val="none" w:sz="0" w:space="0" w:color="auto"/>
        <w:right w:val="none" w:sz="0" w:space="0" w:color="auto"/>
      </w:divBdr>
    </w:div>
    <w:div w:id="258022734">
      <w:marLeft w:val="0"/>
      <w:marRight w:val="0"/>
      <w:marTop w:val="0"/>
      <w:marBottom w:val="0"/>
      <w:divBdr>
        <w:top w:val="none" w:sz="0" w:space="0" w:color="auto"/>
        <w:left w:val="none" w:sz="0" w:space="0" w:color="auto"/>
        <w:bottom w:val="none" w:sz="0" w:space="0" w:color="auto"/>
        <w:right w:val="none" w:sz="0" w:space="0" w:color="auto"/>
      </w:divBdr>
    </w:div>
    <w:div w:id="258022735">
      <w:marLeft w:val="0"/>
      <w:marRight w:val="0"/>
      <w:marTop w:val="0"/>
      <w:marBottom w:val="0"/>
      <w:divBdr>
        <w:top w:val="none" w:sz="0" w:space="0" w:color="auto"/>
        <w:left w:val="none" w:sz="0" w:space="0" w:color="auto"/>
        <w:bottom w:val="none" w:sz="0" w:space="0" w:color="auto"/>
        <w:right w:val="none" w:sz="0" w:space="0" w:color="auto"/>
      </w:divBdr>
    </w:div>
    <w:div w:id="258022736">
      <w:marLeft w:val="0"/>
      <w:marRight w:val="0"/>
      <w:marTop w:val="0"/>
      <w:marBottom w:val="0"/>
      <w:divBdr>
        <w:top w:val="none" w:sz="0" w:space="0" w:color="auto"/>
        <w:left w:val="none" w:sz="0" w:space="0" w:color="auto"/>
        <w:bottom w:val="none" w:sz="0" w:space="0" w:color="auto"/>
        <w:right w:val="none" w:sz="0" w:space="0" w:color="auto"/>
      </w:divBdr>
    </w:div>
    <w:div w:id="258022737">
      <w:marLeft w:val="0"/>
      <w:marRight w:val="0"/>
      <w:marTop w:val="0"/>
      <w:marBottom w:val="0"/>
      <w:divBdr>
        <w:top w:val="none" w:sz="0" w:space="0" w:color="auto"/>
        <w:left w:val="none" w:sz="0" w:space="0" w:color="auto"/>
        <w:bottom w:val="none" w:sz="0" w:space="0" w:color="auto"/>
        <w:right w:val="none" w:sz="0" w:space="0" w:color="auto"/>
      </w:divBdr>
    </w:div>
    <w:div w:id="383919069">
      <w:bodyDiv w:val="1"/>
      <w:marLeft w:val="0"/>
      <w:marRight w:val="0"/>
      <w:marTop w:val="0"/>
      <w:marBottom w:val="0"/>
      <w:divBdr>
        <w:top w:val="none" w:sz="0" w:space="0" w:color="auto"/>
        <w:left w:val="none" w:sz="0" w:space="0" w:color="auto"/>
        <w:bottom w:val="none" w:sz="0" w:space="0" w:color="auto"/>
        <w:right w:val="none" w:sz="0" w:space="0" w:color="auto"/>
      </w:divBdr>
    </w:div>
    <w:div w:id="602301160">
      <w:bodyDiv w:val="1"/>
      <w:marLeft w:val="0"/>
      <w:marRight w:val="0"/>
      <w:marTop w:val="0"/>
      <w:marBottom w:val="0"/>
      <w:divBdr>
        <w:top w:val="none" w:sz="0" w:space="0" w:color="auto"/>
        <w:left w:val="none" w:sz="0" w:space="0" w:color="auto"/>
        <w:bottom w:val="none" w:sz="0" w:space="0" w:color="auto"/>
        <w:right w:val="none" w:sz="0" w:space="0" w:color="auto"/>
      </w:divBdr>
    </w:div>
    <w:div w:id="676731365">
      <w:bodyDiv w:val="1"/>
      <w:marLeft w:val="0"/>
      <w:marRight w:val="0"/>
      <w:marTop w:val="0"/>
      <w:marBottom w:val="0"/>
      <w:divBdr>
        <w:top w:val="none" w:sz="0" w:space="0" w:color="auto"/>
        <w:left w:val="none" w:sz="0" w:space="0" w:color="auto"/>
        <w:bottom w:val="none" w:sz="0" w:space="0" w:color="auto"/>
        <w:right w:val="none" w:sz="0" w:space="0" w:color="auto"/>
      </w:divBdr>
    </w:div>
    <w:div w:id="682246545">
      <w:bodyDiv w:val="1"/>
      <w:marLeft w:val="0"/>
      <w:marRight w:val="0"/>
      <w:marTop w:val="0"/>
      <w:marBottom w:val="0"/>
      <w:divBdr>
        <w:top w:val="none" w:sz="0" w:space="0" w:color="auto"/>
        <w:left w:val="none" w:sz="0" w:space="0" w:color="auto"/>
        <w:bottom w:val="none" w:sz="0" w:space="0" w:color="auto"/>
        <w:right w:val="none" w:sz="0" w:space="0" w:color="auto"/>
      </w:divBdr>
    </w:div>
    <w:div w:id="696278943">
      <w:bodyDiv w:val="1"/>
      <w:marLeft w:val="0"/>
      <w:marRight w:val="0"/>
      <w:marTop w:val="0"/>
      <w:marBottom w:val="0"/>
      <w:divBdr>
        <w:top w:val="none" w:sz="0" w:space="0" w:color="auto"/>
        <w:left w:val="none" w:sz="0" w:space="0" w:color="auto"/>
        <w:bottom w:val="none" w:sz="0" w:space="0" w:color="auto"/>
        <w:right w:val="none" w:sz="0" w:space="0" w:color="auto"/>
      </w:divBdr>
    </w:div>
    <w:div w:id="776756943">
      <w:bodyDiv w:val="1"/>
      <w:marLeft w:val="0"/>
      <w:marRight w:val="0"/>
      <w:marTop w:val="0"/>
      <w:marBottom w:val="0"/>
      <w:divBdr>
        <w:top w:val="none" w:sz="0" w:space="0" w:color="auto"/>
        <w:left w:val="none" w:sz="0" w:space="0" w:color="auto"/>
        <w:bottom w:val="none" w:sz="0" w:space="0" w:color="auto"/>
        <w:right w:val="none" w:sz="0" w:space="0" w:color="auto"/>
      </w:divBdr>
    </w:div>
    <w:div w:id="817573275">
      <w:bodyDiv w:val="1"/>
      <w:marLeft w:val="0"/>
      <w:marRight w:val="0"/>
      <w:marTop w:val="0"/>
      <w:marBottom w:val="0"/>
      <w:divBdr>
        <w:top w:val="none" w:sz="0" w:space="0" w:color="auto"/>
        <w:left w:val="none" w:sz="0" w:space="0" w:color="auto"/>
        <w:bottom w:val="none" w:sz="0" w:space="0" w:color="auto"/>
        <w:right w:val="none" w:sz="0" w:space="0" w:color="auto"/>
      </w:divBdr>
    </w:div>
    <w:div w:id="934484722">
      <w:bodyDiv w:val="1"/>
      <w:marLeft w:val="0"/>
      <w:marRight w:val="0"/>
      <w:marTop w:val="0"/>
      <w:marBottom w:val="0"/>
      <w:divBdr>
        <w:top w:val="none" w:sz="0" w:space="0" w:color="auto"/>
        <w:left w:val="none" w:sz="0" w:space="0" w:color="auto"/>
        <w:bottom w:val="none" w:sz="0" w:space="0" w:color="auto"/>
        <w:right w:val="none" w:sz="0" w:space="0" w:color="auto"/>
      </w:divBdr>
    </w:div>
    <w:div w:id="1016612044">
      <w:bodyDiv w:val="1"/>
      <w:marLeft w:val="0"/>
      <w:marRight w:val="0"/>
      <w:marTop w:val="0"/>
      <w:marBottom w:val="0"/>
      <w:divBdr>
        <w:top w:val="none" w:sz="0" w:space="0" w:color="auto"/>
        <w:left w:val="none" w:sz="0" w:space="0" w:color="auto"/>
        <w:bottom w:val="none" w:sz="0" w:space="0" w:color="auto"/>
        <w:right w:val="none" w:sz="0" w:space="0" w:color="auto"/>
      </w:divBdr>
    </w:div>
    <w:div w:id="1101875239">
      <w:bodyDiv w:val="1"/>
      <w:marLeft w:val="0"/>
      <w:marRight w:val="0"/>
      <w:marTop w:val="0"/>
      <w:marBottom w:val="0"/>
      <w:divBdr>
        <w:top w:val="none" w:sz="0" w:space="0" w:color="auto"/>
        <w:left w:val="none" w:sz="0" w:space="0" w:color="auto"/>
        <w:bottom w:val="none" w:sz="0" w:space="0" w:color="auto"/>
        <w:right w:val="none" w:sz="0" w:space="0" w:color="auto"/>
      </w:divBdr>
    </w:div>
    <w:div w:id="1455176431">
      <w:bodyDiv w:val="1"/>
      <w:marLeft w:val="0"/>
      <w:marRight w:val="0"/>
      <w:marTop w:val="0"/>
      <w:marBottom w:val="0"/>
      <w:divBdr>
        <w:top w:val="none" w:sz="0" w:space="0" w:color="auto"/>
        <w:left w:val="none" w:sz="0" w:space="0" w:color="auto"/>
        <w:bottom w:val="none" w:sz="0" w:space="0" w:color="auto"/>
        <w:right w:val="none" w:sz="0" w:space="0" w:color="auto"/>
      </w:divBdr>
    </w:div>
    <w:div w:id="1514495768">
      <w:bodyDiv w:val="1"/>
      <w:marLeft w:val="0"/>
      <w:marRight w:val="0"/>
      <w:marTop w:val="0"/>
      <w:marBottom w:val="0"/>
      <w:divBdr>
        <w:top w:val="none" w:sz="0" w:space="0" w:color="auto"/>
        <w:left w:val="none" w:sz="0" w:space="0" w:color="auto"/>
        <w:bottom w:val="none" w:sz="0" w:space="0" w:color="auto"/>
        <w:right w:val="none" w:sz="0" w:space="0" w:color="auto"/>
      </w:divBdr>
    </w:div>
    <w:div w:id="1517959545">
      <w:bodyDiv w:val="1"/>
      <w:marLeft w:val="0"/>
      <w:marRight w:val="0"/>
      <w:marTop w:val="0"/>
      <w:marBottom w:val="0"/>
      <w:divBdr>
        <w:top w:val="none" w:sz="0" w:space="0" w:color="auto"/>
        <w:left w:val="none" w:sz="0" w:space="0" w:color="auto"/>
        <w:bottom w:val="none" w:sz="0" w:space="0" w:color="auto"/>
        <w:right w:val="none" w:sz="0" w:space="0" w:color="auto"/>
      </w:divBdr>
    </w:div>
    <w:div w:id="1626885512">
      <w:bodyDiv w:val="1"/>
      <w:marLeft w:val="0"/>
      <w:marRight w:val="0"/>
      <w:marTop w:val="0"/>
      <w:marBottom w:val="0"/>
      <w:divBdr>
        <w:top w:val="none" w:sz="0" w:space="0" w:color="auto"/>
        <w:left w:val="none" w:sz="0" w:space="0" w:color="auto"/>
        <w:bottom w:val="none" w:sz="0" w:space="0" w:color="auto"/>
        <w:right w:val="none" w:sz="0" w:space="0" w:color="auto"/>
      </w:divBdr>
    </w:div>
    <w:div w:id="1652901882">
      <w:bodyDiv w:val="1"/>
      <w:marLeft w:val="0"/>
      <w:marRight w:val="0"/>
      <w:marTop w:val="0"/>
      <w:marBottom w:val="0"/>
      <w:divBdr>
        <w:top w:val="none" w:sz="0" w:space="0" w:color="auto"/>
        <w:left w:val="none" w:sz="0" w:space="0" w:color="auto"/>
        <w:bottom w:val="none" w:sz="0" w:space="0" w:color="auto"/>
        <w:right w:val="none" w:sz="0" w:space="0" w:color="auto"/>
      </w:divBdr>
    </w:div>
    <w:div w:id="2091073397">
      <w:bodyDiv w:val="1"/>
      <w:marLeft w:val="0"/>
      <w:marRight w:val="0"/>
      <w:marTop w:val="0"/>
      <w:marBottom w:val="0"/>
      <w:divBdr>
        <w:top w:val="none" w:sz="0" w:space="0" w:color="auto"/>
        <w:left w:val="none" w:sz="0" w:space="0" w:color="auto"/>
        <w:bottom w:val="none" w:sz="0" w:space="0" w:color="auto"/>
        <w:right w:val="none" w:sz="0" w:space="0" w:color="auto"/>
      </w:divBdr>
    </w:div>
    <w:div w:id="2130857553">
      <w:bodyDiv w:val="1"/>
      <w:marLeft w:val="0"/>
      <w:marRight w:val="0"/>
      <w:marTop w:val="0"/>
      <w:marBottom w:val="0"/>
      <w:divBdr>
        <w:top w:val="none" w:sz="0" w:space="0" w:color="auto"/>
        <w:left w:val="none" w:sz="0" w:space="0" w:color="auto"/>
        <w:bottom w:val="none" w:sz="0" w:space="0" w:color="auto"/>
        <w:right w:val="none" w:sz="0" w:space="0" w:color="auto"/>
      </w:divBdr>
    </w:div>
    <w:div w:id="213983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Dima\&#1056;&#1072;&#1073;&#1086;&#1095;&#1080;&#1081;%20&#1089;&#1090;&#1086;&#1083;\&#1058;&#1077;&#1093;%20&#1089;&#1086;&#1074;&#1077;&#1090;%20&#1087;&#1086;%20&#1052;&#1050;&#1044;\&#1044;&#1072;&#1085;&#1085;&#1085;&#1099;&#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Лист1!$A$1</c:f>
              <c:strCache>
                <c:ptCount val="1"/>
                <c:pt idx="0">
                  <c:v>ГВС (м3)</c:v>
                </c:pt>
              </c:strCache>
            </c:strRef>
          </c:tx>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Лист1!$A$2</c:f>
              <c:numCache>
                <c:formatCode>#,##0.00</c:formatCode>
                <c:ptCount val="1"/>
                <c:pt idx="0">
                  <c:v>20395.5</c:v>
                </c:pt>
              </c:numCache>
            </c:numRef>
          </c:val>
        </c:ser>
        <c:ser>
          <c:idx val="1"/>
          <c:order val="1"/>
          <c:tx>
            <c:strRef>
              <c:f>Лист1!$B$1</c:f>
              <c:strCache>
                <c:ptCount val="1"/>
                <c:pt idx="0">
                  <c:v>Газ (м3)</c:v>
                </c:pt>
              </c:strCache>
            </c:strRef>
          </c:tx>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Лист1!$B$2</c:f>
              <c:numCache>
                <c:formatCode>#,##0.00</c:formatCode>
                <c:ptCount val="1"/>
                <c:pt idx="0">
                  <c:v>143825.16</c:v>
                </c:pt>
              </c:numCache>
            </c:numRef>
          </c:val>
        </c:ser>
        <c:ser>
          <c:idx val="2"/>
          <c:order val="2"/>
          <c:tx>
            <c:strRef>
              <c:f>Лист1!$C$1</c:f>
              <c:strCache>
                <c:ptCount val="1"/>
                <c:pt idx="0">
                  <c:v>Солнечные коллектора (газ/м3)</c:v>
                </c:pt>
              </c:strCache>
            </c:strRef>
          </c:tx>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Лист1!$C$2</c:f>
              <c:numCache>
                <c:formatCode>#,##0.00</c:formatCode>
                <c:ptCount val="1"/>
                <c:pt idx="0">
                  <c:v>19654.21</c:v>
                </c:pt>
              </c:numCache>
            </c:numRef>
          </c:val>
        </c:ser>
        <c:ser>
          <c:idx val="3"/>
          <c:order val="3"/>
          <c:tx>
            <c:strRef>
              <c:f>Лист1!$D$1</c:f>
              <c:strCache>
                <c:ptCount val="1"/>
                <c:pt idx="0">
                  <c:v>Экономия затрат на приготовление ГВС за счет коллекторов (руб.)</c:v>
                </c:pt>
              </c:strCache>
            </c:strRef>
          </c:tx>
          <c:cat>
            <c:strLit>
              <c:ptCount val="1"/>
              <c:pt idx="0">
                <c:v>Анализ расхода объемов Газа(м3) и Солнечных коллекторов(газ/м3) на приготовление ГВС по всем энергоэффективным домам с начала эксплуатации первого дома</c:v>
              </c:pt>
            </c:strLit>
          </c:cat>
          <c:val>
            <c:numRef>
              <c:f>Лист1!$D$2</c:f>
              <c:numCache>
                <c:formatCode>#,##0.00</c:formatCode>
                <c:ptCount val="1"/>
                <c:pt idx="0">
                  <c:v>99371.685760000692</c:v>
                </c:pt>
              </c:numCache>
            </c:numRef>
          </c:val>
        </c:ser>
        <c:shape val="cylinder"/>
        <c:axId val="123016704"/>
        <c:axId val="123018240"/>
        <c:axId val="0"/>
      </c:bar3DChart>
      <c:catAx>
        <c:axId val="123016704"/>
        <c:scaling>
          <c:orientation val="minMax"/>
        </c:scaling>
        <c:delete val="1"/>
        <c:axPos val="b"/>
        <c:numFmt formatCode="General" sourceLinked="1"/>
        <c:tickLblPos val="nextTo"/>
        <c:crossAx val="123018240"/>
        <c:crosses val="autoZero"/>
        <c:auto val="1"/>
        <c:lblAlgn val="ctr"/>
        <c:lblOffset val="100"/>
      </c:catAx>
      <c:valAx>
        <c:axId val="123018240"/>
        <c:scaling>
          <c:orientation val="minMax"/>
        </c:scaling>
        <c:axPos val="l"/>
        <c:majorGridlines/>
        <c:numFmt formatCode="#,##0.00" sourceLinked="1"/>
        <c:tickLblPos val="nextTo"/>
        <c:crossAx val="123016704"/>
        <c:crosses val="autoZero"/>
        <c:crossBetween val="between"/>
      </c:valAx>
    </c:plotArea>
    <c:legend>
      <c:legendPos val="r"/>
      <c:layout>
        <c:manualLayout>
          <c:xMode val="edge"/>
          <c:yMode val="edge"/>
          <c:x val="0.65787642169729277"/>
          <c:y val="0.1088079615048119"/>
          <c:w val="0.33601628642573766"/>
          <c:h val="0.4383771374627242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Лист2!$A$1</c:f>
              <c:strCache>
                <c:ptCount val="1"/>
                <c:pt idx="0">
                  <c:v>ГВС (м3)</c:v>
                </c:pt>
              </c:strCache>
            </c:strRef>
          </c:tx>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Лист2!$A$2</c:f>
              <c:numCache>
                <c:formatCode>#,##0.00</c:formatCode>
                <c:ptCount val="1"/>
                <c:pt idx="0">
                  <c:v>20395.5</c:v>
                </c:pt>
              </c:numCache>
            </c:numRef>
          </c:val>
        </c:ser>
        <c:ser>
          <c:idx val="1"/>
          <c:order val="1"/>
          <c:tx>
            <c:strRef>
              <c:f>Лист2!$B$1</c:f>
              <c:strCache>
                <c:ptCount val="1"/>
                <c:pt idx="0">
                  <c:v>Оплата по тарифу централизованной системе водоснабжения (руб.)</c:v>
                </c:pt>
              </c:strCache>
            </c:strRef>
          </c:tx>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Лист2!$B$2</c:f>
              <c:numCache>
                <c:formatCode>#,##0.00</c:formatCode>
                <c:ptCount val="1"/>
                <c:pt idx="0">
                  <c:v>2119287.13</c:v>
                </c:pt>
              </c:numCache>
            </c:numRef>
          </c:val>
        </c:ser>
        <c:ser>
          <c:idx val="2"/>
          <c:order val="2"/>
          <c:tx>
            <c:strRef>
              <c:f>Лист2!$C$1</c:f>
              <c:strCache>
                <c:ptCount val="1"/>
                <c:pt idx="0">
                  <c:v>Оплата по тарифа газового котла (руб.)</c:v>
                </c:pt>
              </c:strCache>
            </c:strRef>
          </c:tx>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Лист2!$C$2</c:f>
              <c:numCache>
                <c:formatCode>#,##0.00</c:formatCode>
                <c:ptCount val="1"/>
                <c:pt idx="0">
                  <c:v>1546243.11</c:v>
                </c:pt>
              </c:numCache>
            </c:numRef>
          </c:val>
        </c:ser>
        <c:ser>
          <c:idx val="3"/>
          <c:order val="3"/>
          <c:tx>
            <c:strRef>
              <c:f>Лист2!$D$1</c:f>
              <c:strCache>
                <c:ptCount val="1"/>
                <c:pt idx="0">
                  <c:v>Экономия затрат на приготовление ГВС(руб.)</c:v>
                </c:pt>
              </c:strCache>
            </c:strRef>
          </c:tx>
          <c:cat>
            <c:strLit>
              <c:ptCount val="1"/>
              <c:pt idx="0">
                <c:v>Анализ экономии денежных средств на оплату ГВС по всем энергоэффективным домам с начала эксплуатации первого дома</c:v>
              </c:pt>
            </c:strLit>
          </c:cat>
          <c:val>
            <c:numRef>
              <c:f>Лист2!$D$2</c:f>
              <c:numCache>
                <c:formatCode>#,##0.00</c:formatCode>
                <c:ptCount val="1"/>
                <c:pt idx="0">
                  <c:v>573044.01999999897</c:v>
                </c:pt>
              </c:numCache>
            </c:numRef>
          </c:val>
        </c:ser>
        <c:shape val="cylinder"/>
        <c:axId val="106693376"/>
        <c:axId val="106694912"/>
        <c:axId val="0"/>
      </c:bar3DChart>
      <c:catAx>
        <c:axId val="106693376"/>
        <c:scaling>
          <c:orientation val="minMax"/>
        </c:scaling>
        <c:delete val="1"/>
        <c:axPos val="b"/>
        <c:tickLblPos val="nextTo"/>
        <c:crossAx val="106694912"/>
        <c:crosses val="autoZero"/>
        <c:auto val="1"/>
        <c:lblAlgn val="ctr"/>
        <c:lblOffset val="100"/>
      </c:catAx>
      <c:valAx>
        <c:axId val="106694912"/>
        <c:scaling>
          <c:orientation val="minMax"/>
        </c:scaling>
        <c:axPos val="l"/>
        <c:majorGridlines/>
        <c:numFmt formatCode="#,##0.00" sourceLinked="1"/>
        <c:tickLblPos val="nextTo"/>
        <c:crossAx val="106693376"/>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Лист3!$A$1</c:f>
              <c:strCache>
                <c:ptCount val="1"/>
                <c:pt idx="0">
                  <c:v>V (Гкал)</c:v>
                </c:pt>
              </c:strCache>
            </c:strRef>
          </c:tx>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Лист3!$A$2</c:f>
              <c:numCache>
                <c:formatCode>#,##0.00</c:formatCode>
                <c:ptCount val="1"/>
                <c:pt idx="0">
                  <c:v>4175.6050000000014</c:v>
                </c:pt>
              </c:numCache>
            </c:numRef>
          </c:val>
        </c:ser>
        <c:ser>
          <c:idx val="1"/>
          <c:order val="1"/>
          <c:tx>
            <c:strRef>
              <c:f>Лист3!$B$1</c:f>
              <c:strCache>
                <c:ptCount val="1"/>
                <c:pt idx="0">
                  <c:v>Оплата по тарифу централизованной системе отопления (руб.)</c:v>
                </c:pt>
              </c:strCache>
            </c:strRef>
          </c:tx>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Лист3!$B$2</c:f>
              <c:numCache>
                <c:formatCode>#,##0.00</c:formatCode>
                <c:ptCount val="1"/>
                <c:pt idx="0">
                  <c:v>5421220.3000000007</c:v>
                </c:pt>
              </c:numCache>
            </c:numRef>
          </c:val>
        </c:ser>
        <c:ser>
          <c:idx val="2"/>
          <c:order val="2"/>
          <c:tx>
            <c:strRef>
              <c:f>Лист3!$C$1</c:f>
              <c:strCache>
                <c:ptCount val="1"/>
                <c:pt idx="0">
                  <c:v>Оплата по тарифа газовой котельной (руб.)</c:v>
                </c:pt>
              </c:strCache>
            </c:strRef>
          </c:tx>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Лист3!$C$2</c:f>
              <c:numCache>
                <c:formatCode>#,##0.00</c:formatCode>
                <c:ptCount val="1"/>
                <c:pt idx="0">
                  <c:v>2491299.11</c:v>
                </c:pt>
              </c:numCache>
            </c:numRef>
          </c:val>
        </c:ser>
        <c:ser>
          <c:idx val="3"/>
          <c:order val="3"/>
          <c:tx>
            <c:strRef>
              <c:f>Лист3!$D$1</c:f>
              <c:strCache>
                <c:ptCount val="1"/>
                <c:pt idx="0">
                  <c:v>Экономия за счёт газовой котельной(руб.)</c:v>
                </c:pt>
              </c:strCache>
            </c:strRef>
          </c:tx>
          <c:cat>
            <c:strRef>
              <c:f>Лист3!$B$7</c:f>
              <c:strCache>
                <c:ptCount val="1"/>
                <c:pt idx="0">
                  <c:v>Анализ экономии денежных средств на оплату  за фактически выработанную тепловую энергию – крышной газовой котельной дома в сравнении с тарифом центральной котельной по пяти энергоэффективным домам с начала эксплуатации первого дома</c:v>
                </c:pt>
              </c:strCache>
            </c:strRef>
          </c:cat>
          <c:val>
            <c:numRef>
              <c:f>Лист3!$D$2</c:f>
              <c:numCache>
                <c:formatCode>#,##0.00</c:formatCode>
                <c:ptCount val="1"/>
                <c:pt idx="0">
                  <c:v>2929921.19</c:v>
                </c:pt>
              </c:numCache>
            </c:numRef>
          </c:val>
        </c:ser>
        <c:shape val="cylinder"/>
        <c:axId val="115728768"/>
        <c:axId val="115730304"/>
        <c:axId val="0"/>
      </c:bar3DChart>
      <c:catAx>
        <c:axId val="115728768"/>
        <c:scaling>
          <c:orientation val="minMax"/>
        </c:scaling>
        <c:delete val="1"/>
        <c:axPos val="b"/>
        <c:tickLblPos val="nextTo"/>
        <c:crossAx val="115730304"/>
        <c:crosses val="autoZero"/>
        <c:auto val="1"/>
        <c:lblAlgn val="ctr"/>
        <c:lblOffset val="100"/>
      </c:catAx>
      <c:valAx>
        <c:axId val="115730304"/>
        <c:scaling>
          <c:orientation val="minMax"/>
        </c:scaling>
        <c:axPos val="l"/>
        <c:majorGridlines/>
        <c:numFmt formatCode="#,##0.00" sourceLinked="1"/>
        <c:tickLblPos val="nextTo"/>
        <c:crossAx val="115728768"/>
        <c:crosses val="autoZero"/>
        <c:crossBetween val="between"/>
      </c:valAx>
    </c:plotArea>
    <c:legend>
      <c:legendPos val="r"/>
      <c:layout>
        <c:manualLayout>
          <c:xMode val="edge"/>
          <c:yMode val="edge"/>
          <c:x val="0.65930760140866562"/>
          <c:y val="0.14597316639767854"/>
          <c:w val="0.33276768338579177"/>
          <c:h val="0.69977209370567861"/>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Лист4!$A$1</c:f>
              <c:strCache>
                <c:ptCount val="1"/>
                <c:pt idx="0">
                  <c:v>V норм (Гкал)</c:v>
                </c:pt>
              </c:strCache>
            </c:strRef>
          </c:tx>
          <c:cat>
            <c:strLit>
              <c:ptCount val="1"/>
              <c:pt idx="0">
                <c:v>Объем потребления</c:v>
              </c:pt>
            </c:strLit>
          </c:cat>
          <c:val>
            <c:numRef>
              <c:f>Лист4!$A$2</c:f>
              <c:numCache>
                <c:formatCode>#,##0.00</c:formatCode>
                <c:ptCount val="1"/>
                <c:pt idx="0">
                  <c:v>6213.58</c:v>
                </c:pt>
              </c:numCache>
            </c:numRef>
          </c:val>
        </c:ser>
        <c:ser>
          <c:idx val="1"/>
          <c:order val="1"/>
          <c:tx>
            <c:strRef>
              <c:f>Лист4!$B$1</c:f>
              <c:strCache>
                <c:ptCount val="1"/>
                <c:pt idx="0">
                  <c:v>V факт  (Гкал)</c:v>
                </c:pt>
              </c:strCache>
            </c:strRef>
          </c:tx>
          <c:cat>
            <c:strLit>
              <c:ptCount val="1"/>
              <c:pt idx="0">
                <c:v>Объем потребления</c:v>
              </c:pt>
            </c:strLit>
          </c:cat>
          <c:val>
            <c:numRef>
              <c:f>Лист4!$B$2</c:f>
              <c:numCache>
                <c:formatCode>#,##0.00</c:formatCode>
                <c:ptCount val="1"/>
                <c:pt idx="0">
                  <c:v>3651.24</c:v>
                </c:pt>
              </c:numCache>
            </c:numRef>
          </c:val>
        </c:ser>
        <c:ser>
          <c:idx val="2"/>
          <c:order val="2"/>
          <c:tx>
            <c:strRef>
              <c:f>Лист4!$C$1</c:f>
              <c:strCache>
                <c:ptCount val="1"/>
                <c:pt idx="0">
                  <c:v>V разница  (Гкал)</c:v>
                </c:pt>
              </c:strCache>
            </c:strRef>
          </c:tx>
          <c:cat>
            <c:strLit>
              <c:ptCount val="1"/>
              <c:pt idx="0">
                <c:v>Объем потребления</c:v>
              </c:pt>
            </c:strLit>
          </c:cat>
          <c:val>
            <c:numRef>
              <c:f>Лист4!$C$2</c:f>
              <c:numCache>
                <c:formatCode>#,##0.00</c:formatCode>
                <c:ptCount val="1"/>
                <c:pt idx="0">
                  <c:v>2562.34</c:v>
                </c:pt>
              </c:numCache>
            </c:numRef>
          </c:val>
        </c:ser>
        <c:shape val="cylinder"/>
        <c:axId val="118840320"/>
        <c:axId val="118846208"/>
        <c:axId val="0"/>
      </c:bar3DChart>
      <c:catAx>
        <c:axId val="118840320"/>
        <c:scaling>
          <c:orientation val="minMax"/>
        </c:scaling>
        <c:axPos val="b"/>
        <c:tickLblPos val="nextTo"/>
        <c:crossAx val="118846208"/>
        <c:crosses val="autoZero"/>
        <c:auto val="1"/>
        <c:lblAlgn val="ctr"/>
        <c:lblOffset val="100"/>
      </c:catAx>
      <c:valAx>
        <c:axId val="118846208"/>
        <c:scaling>
          <c:orientation val="minMax"/>
        </c:scaling>
        <c:axPos val="l"/>
        <c:majorGridlines/>
        <c:numFmt formatCode="#,##0.00" sourceLinked="1"/>
        <c:tickLblPos val="nextTo"/>
        <c:crossAx val="118840320"/>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Лист4!$D$1</c:f>
              <c:strCache>
                <c:ptCount val="1"/>
                <c:pt idx="0">
                  <c:v>Оплата при нормативе (руб.)</c:v>
                </c:pt>
              </c:strCache>
            </c:strRef>
          </c:tx>
          <c:cat>
            <c:strLit>
              <c:ptCount val="1"/>
              <c:pt idx="0">
                <c:v>Расходы</c:v>
              </c:pt>
            </c:strLit>
          </c:cat>
          <c:val>
            <c:numRef>
              <c:f>Лист4!$D$2</c:f>
              <c:numCache>
                <c:formatCode>#,##0.00</c:formatCode>
                <c:ptCount val="1"/>
                <c:pt idx="0">
                  <c:v>8154702.71</c:v>
                </c:pt>
              </c:numCache>
            </c:numRef>
          </c:val>
        </c:ser>
        <c:ser>
          <c:idx val="1"/>
          <c:order val="1"/>
          <c:tx>
            <c:strRef>
              <c:f>Лист4!$E$1</c:f>
              <c:strCache>
                <c:ptCount val="1"/>
                <c:pt idx="0">
                  <c:v>Оплата при факте (руб.)</c:v>
                </c:pt>
              </c:strCache>
            </c:strRef>
          </c:tx>
          <c:cat>
            <c:strLit>
              <c:ptCount val="1"/>
              <c:pt idx="0">
                <c:v>Расходы</c:v>
              </c:pt>
            </c:strLit>
          </c:cat>
          <c:val>
            <c:numRef>
              <c:f>Лист4!$E$2</c:f>
              <c:numCache>
                <c:formatCode>#,##0.00</c:formatCode>
                <c:ptCount val="1"/>
                <c:pt idx="0">
                  <c:v>4779086.79</c:v>
                </c:pt>
              </c:numCache>
            </c:numRef>
          </c:val>
        </c:ser>
        <c:ser>
          <c:idx val="2"/>
          <c:order val="2"/>
          <c:tx>
            <c:strRef>
              <c:f>Лист4!$F$1</c:f>
              <c:strCache>
                <c:ptCount val="1"/>
                <c:pt idx="0">
                  <c:v>Экономия (руб.)</c:v>
                </c:pt>
              </c:strCache>
            </c:strRef>
          </c:tx>
          <c:cat>
            <c:strLit>
              <c:ptCount val="1"/>
              <c:pt idx="0">
                <c:v>Расходы</c:v>
              </c:pt>
            </c:strLit>
          </c:cat>
          <c:val>
            <c:numRef>
              <c:f>Лист4!$F$2</c:f>
              <c:numCache>
                <c:formatCode>#,##0.00</c:formatCode>
                <c:ptCount val="1"/>
                <c:pt idx="0">
                  <c:v>3375615.92</c:v>
                </c:pt>
              </c:numCache>
            </c:numRef>
          </c:val>
        </c:ser>
        <c:shape val="cylinder"/>
        <c:axId val="118855552"/>
        <c:axId val="118857088"/>
        <c:axId val="0"/>
      </c:bar3DChart>
      <c:catAx>
        <c:axId val="118855552"/>
        <c:scaling>
          <c:orientation val="minMax"/>
        </c:scaling>
        <c:axPos val="b"/>
        <c:tickLblPos val="nextTo"/>
        <c:crossAx val="118857088"/>
        <c:crosses val="autoZero"/>
        <c:auto val="1"/>
        <c:lblAlgn val="ctr"/>
        <c:lblOffset val="100"/>
      </c:catAx>
      <c:valAx>
        <c:axId val="118857088"/>
        <c:scaling>
          <c:orientation val="minMax"/>
        </c:scaling>
        <c:axPos val="l"/>
        <c:majorGridlines/>
        <c:numFmt formatCode="#,##0.00" sourceLinked="1"/>
        <c:tickLblPos val="nextTo"/>
        <c:crossAx val="11885555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4AA35-0B4D-4EAC-B111-488E94941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14994</Words>
  <Characters>100057</Characters>
  <Application>Microsoft Office Word</Application>
  <DocSecurity>0</DocSecurity>
  <Lines>833</Lines>
  <Paragraphs>229</Paragraphs>
  <ScaleCrop>false</ScaleCrop>
  <HeadingPairs>
    <vt:vector size="2" baseType="variant">
      <vt:variant>
        <vt:lpstr>Название</vt:lpstr>
      </vt:variant>
      <vt:variant>
        <vt:i4>1</vt:i4>
      </vt:variant>
    </vt:vector>
  </HeadingPairs>
  <TitlesOfParts>
    <vt:vector size="1" baseType="lpstr">
      <vt:lpstr>МЦП «"Энергосбережение и повышение  энергетической  эффективности  Городского округа  «Жатай»  на 2010-2012 годы и на период до 2020 года""Энергосбережение и повышение  энергетической  эффективности  Городского округа  «Жатай»  на 2010-2012 годы и на пери</vt:lpstr>
    </vt:vector>
  </TitlesOfParts>
  <Company/>
  <LinksUpToDate>false</LinksUpToDate>
  <CharactersWithSpaces>114822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МЦП «"Энергосбережение и повышение  энергетической  эффективности  Городского округа  «Жатай»  на 2010-2012 годы и на период до 2020 года""Энергосбережение и повышение  энергетической  эффективности  Городского округа  «Жатай»  на 2010-2012 годы и на пери</dc:title>
  <dc:creator>Peter</dc:creator>
  <cp:lastModifiedBy>Толстикова</cp:lastModifiedBy>
  <cp:revision>2</cp:revision>
  <cp:lastPrinted>2017-05-24T01:33:00Z</cp:lastPrinted>
  <dcterms:created xsi:type="dcterms:W3CDTF">2018-09-27T05:03:00Z</dcterms:created>
  <dcterms:modified xsi:type="dcterms:W3CDTF">2018-09-27T05:03:00Z</dcterms:modified>
</cp:coreProperties>
</file>