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2E4769" w:rsidRPr="002E4769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2E4769">
              <w:rPr>
                <w:b/>
                <w:sz w:val="24"/>
                <w:szCs w:val="24"/>
              </w:rPr>
              <w:t>θрθсп</w:t>
            </w:r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2E4769" w:rsidRDefault="002E4769" w:rsidP="002E4769">
      <w:pPr>
        <w:pStyle w:val="a3"/>
        <w:jc w:val="right"/>
        <w:rPr>
          <w:sz w:val="24"/>
          <w:szCs w:val="24"/>
        </w:rPr>
      </w:pPr>
    </w:p>
    <w:p w:rsidR="002E4769" w:rsidRDefault="002E4769" w:rsidP="002E4769">
      <w:pPr>
        <w:pStyle w:val="a3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641B">
        <w:rPr>
          <w:sz w:val="24"/>
          <w:szCs w:val="24"/>
        </w:rPr>
        <w:t>"12" октября 2020 г. № 82-г</w:t>
      </w:r>
      <w:bookmarkStart w:id="0" w:name="_GoBack"/>
      <w:bookmarkEnd w:id="0"/>
    </w:p>
    <w:p w:rsidR="00B33CB8" w:rsidRDefault="00B33CB8" w:rsidP="002E4769">
      <w:pPr>
        <w:pStyle w:val="a3"/>
        <w:ind w:right="-113"/>
        <w:jc w:val="right"/>
        <w:rPr>
          <w:sz w:val="24"/>
          <w:szCs w:val="24"/>
        </w:rPr>
      </w:pPr>
    </w:p>
    <w:p w:rsidR="00B33CB8" w:rsidRDefault="00B33CB8" w:rsidP="002E4769">
      <w:pPr>
        <w:pStyle w:val="a3"/>
        <w:ind w:right="-113"/>
        <w:jc w:val="right"/>
        <w:rPr>
          <w:sz w:val="24"/>
          <w:szCs w:val="24"/>
        </w:rPr>
      </w:pPr>
    </w:p>
    <w:p w:rsidR="00BA6F81" w:rsidRPr="00BA6F81" w:rsidRDefault="00BA6F81" w:rsidP="00BA6F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</w:t>
      </w:r>
    </w:p>
    <w:p w:rsidR="00BA6F81" w:rsidRPr="00BA6F81" w:rsidRDefault="00BA6F81" w:rsidP="00BA6F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программу «Развитие  системы  образования  </w:t>
      </w:r>
    </w:p>
    <w:p w:rsidR="00BA6F81" w:rsidRPr="00BA6F81" w:rsidRDefault="00BA6F81" w:rsidP="00BA6F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«Жатай» на 2020-2022 годы»</w:t>
      </w:r>
    </w:p>
    <w:p w:rsidR="00BA6F81" w:rsidRDefault="00BA6F81" w:rsidP="00BA6F81">
      <w:pPr>
        <w:autoSpaceDE w:val="0"/>
        <w:autoSpaceDN w:val="0"/>
        <w:adjustRightInd w:val="0"/>
        <w:spacing w:after="0" w:line="240" w:lineRule="exact"/>
        <w:ind w:firstLine="883"/>
        <w:jc w:val="both"/>
        <w:rPr>
          <w:rFonts w:ascii="Times New Roman" w:eastAsia="Times New Roman" w:hAnsi="Times New Roman" w:cs="Times New Roman"/>
          <w:b/>
        </w:rPr>
      </w:pPr>
    </w:p>
    <w:p w:rsidR="00676E8D" w:rsidRPr="00BA6F81" w:rsidRDefault="00676E8D" w:rsidP="00BA6F81">
      <w:pPr>
        <w:autoSpaceDE w:val="0"/>
        <w:autoSpaceDN w:val="0"/>
        <w:adjustRightInd w:val="0"/>
        <w:spacing w:after="0" w:line="240" w:lineRule="exact"/>
        <w:ind w:firstLine="883"/>
        <w:jc w:val="both"/>
        <w:rPr>
          <w:rFonts w:ascii="Times New Roman" w:eastAsia="Times New Roman" w:hAnsi="Times New Roman" w:cs="Times New Roman"/>
          <w:b/>
        </w:rPr>
      </w:pPr>
    </w:p>
    <w:p w:rsidR="00BA6F81" w:rsidRPr="00BA6F81" w:rsidRDefault="00BA6F81" w:rsidP="00BA6F81">
      <w:pPr>
        <w:autoSpaceDE w:val="0"/>
        <w:autoSpaceDN w:val="0"/>
        <w:adjustRightInd w:val="0"/>
        <w:spacing w:after="0" w:line="240" w:lineRule="exact"/>
        <w:ind w:firstLine="883"/>
        <w:jc w:val="both"/>
        <w:rPr>
          <w:rFonts w:ascii="Times New Roman" w:eastAsia="Times New Roman" w:hAnsi="Times New Roman" w:cs="Times New Roman"/>
          <w:b/>
        </w:rPr>
      </w:pPr>
    </w:p>
    <w:p w:rsidR="00BA6F81" w:rsidRDefault="00BA6F81" w:rsidP="00BA6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 </w:t>
      </w:r>
    </w:p>
    <w:p w:rsidR="00676E8D" w:rsidRPr="00BA6F81" w:rsidRDefault="00676E8D" w:rsidP="00BA6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81" w:rsidRPr="00BA6F81" w:rsidRDefault="00BA6F81" w:rsidP="00BA6F81">
      <w:pPr>
        <w:autoSpaceDE w:val="0"/>
        <w:autoSpaceDN w:val="0"/>
        <w:adjustRightInd w:val="0"/>
        <w:spacing w:after="0" w:line="240" w:lineRule="exact"/>
        <w:ind w:firstLine="8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1. Внести следующие изменения в муниципальную программу «Развитие системы образования Городского округа «Жатай» на 2020-2022 годы», утвержденную Постановлением Окружной Администрации Городского округа «Жатай» от 30.12.2019г. №106-г:</w:t>
      </w:r>
      <w:r w:rsidRPr="00BA6F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sz w:val="24"/>
          <w:szCs w:val="24"/>
        </w:rPr>
        <w:t>1.1. В паспорте муниципальной программы в графу 3 строки 8 «Объем и источники финансирования, в том числе по годам реализации» изложить в следующей редакции:</w:t>
      </w:r>
    </w:p>
    <w:p w:rsidR="00BA6F81" w:rsidRPr="00BA6F81" w:rsidRDefault="00BA6F81" w:rsidP="00BA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«Общая потребность программы</w:t>
      </w:r>
      <w:r w:rsidR="00582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2020-2022 гг.  – 1 438 351,5</w:t>
      </w:r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                                                                                          </w:t>
      </w:r>
    </w:p>
    <w:p w:rsidR="00BA6F81" w:rsidRPr="00BA6F81" w:rsidRDefault="00BA6F81" w:rsidP="00BA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по источникам финансирования:  </w:t>
      </w:r>
    </w:p>
    <w:p w:rsidR="00BA6F81" w:rsidRPr="00BA6F81" w:rsidRDefault="00582758" w:rsidP="00BA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205 991</w:t>
      </w:r>
      <w:r w:rsidR="00BA6F81"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,9 тыс. рублей;                                       </w:t>
      </w:r>
    </w:p>
    <w:p w:rsidR="00BA6F81" w:rsidRPr="00BA6F81" w:rsidRDefault="00BA6F81" w:rsidP="00BA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="00582758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твенный бюджет Р</w:t>
      </w:r>
      <w:proofErr w:type="gramStart"/>
      <w:r w:rsidR="00582758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="00582758">
        <w:rPr>
          <w:rFonts w:ascii="Times New Roman" w:eastAsia="Times New Roman" w:hAnsi="Times New Roman" w:cs="Times New Roman"/>
          <w:color w:val="000000"/>
          <w:sz w:val="24"/>
          <w:szCs w:val="24"/>
        </w:rPr>
        <w:t>Я) – 727 130,6</w:t>
      </w:r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     </w:t>
      </w:r>
    </w:p>
    <w:p w:rsidR="00BA6F81" w:rsidRPr="00BA6F81" w:rsidRDefault="00582758" w:rsidP="00BA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505 229</w:t>
      </w:r>
      <w:r w:rsidR="00BA6F81"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тыс. рублей;                    </w:t>
      </w:r>
    </w:p>
    <w:p w:rsidR="00BA6F81" w:rsidRPr="00BA6F81" w:rsidRDefault="00BA6F81" w:rsidP="00BA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2020г.</w:t>
      </w:r>
      <w:r w:rsidR="00582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ФБ –5 991,9 тыс. </w:t>
      </w:r>
      <w:proofErr w:type="spellStart"/>
      <w:r w:rsidR="00582758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582758">
        <w:rPr>
          <w:rFonts w:ascii="Times New Roman" w:eastAsia="Times New Roman" w:hAnsi="Times New Roman" w:cs="Times New Roman"/>
          <w:color w:val="000000"/>
          <w:sz w:val="24"/>
          <w:szCs w:val="24"/>
        </w:rPr>
        <w:t>; РБ – 194 589,0; МБ – 163 044</w:t>
      </w:r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тыс. руб. </w:t>
      </w:r>
    </w:p>
    <w:p w:rsidR="00BA6F81" w:rsidRPr="00BA6F81" w:rsidRDefault="00BA6F81" w:rsidP="00BA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2021г.</w:t>
      </w:r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ФБ – 0,0 тыс. </w:t>
      </w:r>
      <w:proofErr w:type="spellStart"/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РБ – 191 220,8 тыс. </w:t>
      </w:r>
      <w:proofErr w:type="spellStart"/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>; МБ – 158 475,0 тыс. руб.</w:t>
      </w:r>
    </w:p>
    <w:p w:rsidR="00BA6F81" w:rsidRPr="00BA6F81" w:rsidRDefault="00BA6F81" w:rsidP="00BA6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2022г.</w:t>
      </w:r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ФБ – 200 000,0 </w:t>
      </w:r>
      <w:proofErr w:type="spellStart"/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РБ – 341 320,8 тыс. </w:t>
      </w:r>
      <w:proofErr w:type="spellStart"/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BA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МБ – 183 710,0 тыс. руб.   </w:t>
      </w:r>
    </w:p>
    <w:p w:rsidR="00BA6F81" w:rsidRPr="00BA6F81" w:rsidRDefault="00BA6F81" w:rsidP="00BA6F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6F81">
        <w:rPr>
          <w:rFonts w:ascii="Times New Roman" w:eastAsia="TimesNewRomanPSMT" w:hAnsi="Times New Roman" w:cs="Times New Roman"/>
          <w:sz w:val="24"/>
          <w:szCs w:val="24"/>
        </w:rPr>
        <w:t>Объемы финансирования подлежат ежегодному уточнению исходя из возможностей федерального, республиканского и местного бюджетов на соответствующие года.».</w:t>
      </w:r>
    </w:p>
    <w:p w:rsidR="00BA6F81" w:rsidRPr="00BA6F81" w:rsidRDefault="00BA6F81" w:rsidP="00BA6F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sz w:val="24"/>
          <w:szCs w:val="24"/>
        </w:rPr>
        <w:t>1.2. Таблицу 1 «Объем финансирования муниципальной программы» изложить в следующей редакции:</w:t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59"/>
        <w:gridCol w:w="1701"/>
        <w:gridCol w:w="1276"/>
        <w:gridCol w:w="1276"/>
        <w:gridCol w:w="1045"/>
        <w:gridCol w:w="142"/>
      </w:tblGrid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</w:rPr>
              <w:t>таблица 1</w:t>
            </w:r>
          </w:p>
        </w:tc>
      </w:tr>
      <w:tr w:rsidR="00BA6F81" w:rsidRPr="00BA6F81" w:rsidTr="009254C8">
        <w:trPr>
          <w:trHeight w:val="315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</w:tr>
      <w:tr w:rsidR="00BA6F81" w:rsidRPr="00BA6F81" w:rsidTr="009254C8">
        <w:trPr>
          <w:gridAfter w:val="1"/>
          <w:wAfter w:w="142" w:type="dxa"/>
          <w:trHeight w:val="31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BA6F81" w:rsidRPr="00BA6F81" w:rsidTr="009254C8">
        <w:trPr>
          <w:trHeight w:val="87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2021г.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2022г.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Федеральный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582758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205 991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582758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5 991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200 000,0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9254C8">
        <w:trPr>
          <w:trHeight w:val="13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582758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205 991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582758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5 991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0,0 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200 000,0 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Республиканский бюджет,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582758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727 130,6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582758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194 589,0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191 220,8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341 320,8</w:t>
            </w:r>
          </w:p>
        </w:tc>
      </w:tr>
      <w:tr w:rsidR="00BA6F81" w:rsidRPr="00BA6F81" w:rsidTr="00D04369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D04369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lastRenderedPageBreak/>
              <w:t>- НИОКР, ПИР, ПСД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582758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727</w:t>
            </w:r>
            <w:r w:rsidR="00D04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582758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194 589,0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191 220,8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341 320,8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Местный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0834EF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505 229,0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0834EF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163 044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158 475,0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183 710,0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0834EF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505 229,0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0834EF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163 044</w:t>
            </w:r>
            <w:r w:rsidR="00BA6F81" w:rsidRPr="00BA6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158 475,0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183 710,0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Внебюджетные источники,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BA6F81" w:rsidRPr="00BA6F81" w:rsidTr="009254C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6F81" w:rsidRPr="00BA6F81" w:rsidRDefault="000834EF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1 438 351,5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6F81" w:rsidRPr="00BA6F81" w:rsidRDefault="000834EF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363 624,9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349 695,8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725 030,8</w:t>
            </w:r>
          </w:p>
        </w:tc>
      </w:tr>
    </w:tbl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sz w:val="24"/>
          <w:szCs w:val="24"/>
        </w:rPr>
        <w:t xml:space="preserve">1.3.Приложение 1 «План реализации муниципальной программы» изложить в следующей редакции: </w:t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E8D" w:rsidRPr="00BA6F81" w:rsidRDefault="00676E8D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76E8D">
        <w:rPr>
          <w:rFonts w:ascii="Times New Roman" w:eastAsia="Times New Roman" w:hAnsi="Times New Roman" w:cs="Times New Roman"/>
          <w:sz w:val="20"/>
          <w:szCs w:val="20"/>
        </w:rPr>
        <w:t>Приложение  №1 к программе</w:t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F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676E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BA6F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76E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E8D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F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План реализации муниципальной программы</w:t>
      </w:r>
    </w:p>
    <w:p w:rsidR="00BA6F81" w:rsidRPr="00BA6F81" w:rsidRDefault="00676E8D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F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76E8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tbl>
      <w:tblPr>
        <w:tblW w:w="109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31"/>
        <w:gridCol w:w="2835"/>
        <w:gridCol w:w="1559"/>
        <w:gridCol w:w="317"/>
        <w:gridCol w:w="30"/>
        <w:gridCol w:w="1070"/>
        <w:gridCol w:w="175"/>
        <w:gridCol w:w="30"/>
        <w:gridCol w:w="1214"/>
        <w:gridCol w:w="30"/>
        <w:gridCol w:w="1116"/>
        <w:gridCol w:w="271"/>
        <w:gridCol w:w="1494"/>
        <w:gridCol w:w="31"/>
      </w:tblGrid>
      <w:tr w:rsidR="00BA6F81" w:rsidRPr="00BA6F81" w:rsidTr="00A31628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BA6F81" w:rsidRPr="00BA6F81" w:rsidTr="00A31628">
        <w:trPr>
          <w:trHeight w:val="5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 "Жатай"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6F81" w:rsidRPr="00BA6F81" w:rsidTr="00A31628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0834EF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1 438 351,50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0834EF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205 991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0834EF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727 130,60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0834EF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505 229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17844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363 624,90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17844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5 991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17844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194 589,00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17844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163 044,00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349 695,80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191 220,80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158 475,00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725 030,80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341 320,80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183 710,00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108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"Дошкольное образование в Городском округе "Жатай"</w:t>
            </w:r>
          </w:p>
        </w:tc>
      </w:tr>
      <w:tr w:rsidR="00BA6F81" w:rsidRPr="00BA6F81" w:rsidTr="00A31628">
        <w:trPr>
          <w:trHeight w:val="78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 Обеспечение достижения 100-процентной доступности дошкольного образования для детей в возрасте от 3 до 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404 323,4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228 349,4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175 974,0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7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136 103,8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77 929,8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58 174,0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134 059,8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75 209,8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134 159,8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75 209,8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10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 1. Организация предоставления общедоступного и бесплатного дошкольного образования в муниципальных дошкольных</w:t>
            </w:r>
            <w:r w:rsidR="0082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образовательных учреждениях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404 323,4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228 349,4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175 974,0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136 103,8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77 929,8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58 174,0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134 059,8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75 209,8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134 159,8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75 209,8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10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1. 1.  Обеспечение деятельности дошкольных образовательных учреждений в части реализации </w:t>
            </w:r>
            <w:proofErr w:type="spellStart"/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госстандарта</w:t>
            </w:r>
            <w:proofErr w:type="spellEnd"/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дошкольного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223 519,3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223 519,3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76 270,3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76 270,3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73 624,5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73 624,5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73 624,5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73 624,5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10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2. 1. Предоставление льгот по коммунальным услугам педагогическим работникам муниципальных образовательных учреждений.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3.1.  Оказание муниципальной услуги и обеспечение деятельности дошкольных образовательных учреждений ГО "Жатай"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175 344,0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175 344,0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58 044,0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58 044,0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58 700,0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18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4. 1. Расходы на выполнение гос. полномочий по осуществлению выплаты компенсации в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10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8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5.1. </w:t>
            </w:r>
            <w:r w:rsidR="0031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8E197C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8E197C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8E197C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8E197C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12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6.1.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6.1.  Переход на реализацию ФГОС дошкольного образования. Разработка и внедрение образовательных программ ДОУ в соответствии с федеральными государственными требованиями. </w:t>
            </w:r>
          </w:p>
        </w:tc>
        <w:tc>
          <w:tcPr>
            <w:tcW w:w="5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действующего финансирования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8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8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8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8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12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№7.1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17844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7.1. Организация и проведение муниципальных конкурсов, интеллектуальных и творческих мероприятий, спортивных соревнований среди воспитанников дошкольных учреждений ГО "Жатай"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112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8.1.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8.1. Организация и проведение профессиональных конкурсов различного </w:t>
            </w:r>
            <w:r w:rsidR="00317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F30" w:rsidRPr="00BA6F81" w:rsidTr="00A31628">
        <w:trPr>
          <w:trHeight w:val="64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F30" w:rsidRPr="00BA6F81" w:rsidRDefault="00B87F30" w:rsidP="00B8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9.1.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30" w:rsidRPr="00BA6F81" w:rsidRDefault="00B87F30" w:rsidP="00B8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9.1. Социальная поддержка педагогических работников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4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7F30" w:rsidRPr="00BA6F81" w:rsidRDefault="00B87F30" w:rsidP="00B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87F30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F30" w:rsidRPr="00BA6F81" w:rsidRDefault="00B87F30" w:rsidP="00B8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30" w:rsidRPr="00BA6F81" w:rsidRDefault="00B87F30" w:rsidP="00B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F30" w:rsidRPr="00BA6F81" w:rsidRDefault="00B87F30" w:rsidP="00B8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7F30" w:rsidRPr="00BA6F81" w:rsidTr="00A31628">
        <w:trPr>
          <w:trHeight w:val="45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F30" w:rsidRPr="00BA6F81" w:rsidRDefault="00B87F30" w:rsidP="00B8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F30" w:rsidRDefault="00B87F30" w:rsidP="00B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7F30" w:rsidRPr="00BA6F81" w:rsidRDefault="00B87F30" w:rsidP="00B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F30" w:rsidRPr="00B87F30" w:rsidRDefault="00B87F30" w:rsidP="00B87F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F30" w:rsidRPr="00BA6F81" w:rsidRDefault="00B87F30" w:rsidP="00B8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4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10.1.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10.1. Обеспечение воспитания и обучения детей-инвалидов дошкольного возраста, проживающих</w:t>
            </w:r>
            <w:r w:rsidR="0082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Городском округе "Жатай", на дому, в дошкольных образовательных учреждениях</w:t>
            </w:r>
          </w:p>
        </w:tc>
        <w:tc>
          <w:tcPr>
            <w:tcW w:w="5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действующего финансирования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8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8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8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812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495"/>
        </w:trPr>
        <w:tc>
          <w:tcPr>
            <w:tcW w:w="108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" Общее образование в Городском округе "Жатай"</w:t>
            </w:r>
          </w:p>
        </w:tc>
      </w:tr>
      <w:tr w:rsidR="00BA6F81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B79"/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 совершенствование содержания образования, образовательных программ общего образования детей, направленных на до</w:t>
            </w:r>
            <w:r w:rsidR="0013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стижение высоких учебных резуль</w:t>
            </w: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татов и успешную социализацию учащихся</w:t>
            </w:r>
            <w:bookmarkEnd w:id="1"/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952AD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437 321,70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5 991,9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952ADE" w:rsidP="0023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</w:t>
            </w:r>
            <w:r w:rsidR="00231C62"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231C62"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84 455,9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12A36" w:rsidRDefault="00952ADE" w:rsidP="0023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231C62"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  <w:r w:rsidR="00231C62"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1D5DA6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5 991,9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231C62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116 428,8</w:t>
            </w:r>
            <w:r w:rsidR="00952ADE"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1D5DA6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27 660,90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143 617,60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115 222,60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28 395,00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143 622,60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115 222,60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 1. Обеспечение   муниципальной  услуги и обеспечение деятельности общеобразовательных учреждений Городского округа «Жатай».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0086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436 212,1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132D9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5 991</w:t>
            </w:r>
            <w:r w:rsidR="00BA6F81"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0086" w:rsidP="00BA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346 874,0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83 346,2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12A36" w:rsidRDefault="00952ADE" w:rsidP="00BA0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149 931,</w:t>
            </w:r>
            <w:r w:rsidR="00BA0086"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5 991</w:t>
            </w:r>
            <w:r w:rsidR="00BA6F81"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0086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116 428,8</w:t>
            </w:r>
            <w:r w:rsidR="00952ADE"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27 511,20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143 137,60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115 222,60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27 915,00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143 142,60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115 222,60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27 920,00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1. 1. Оказание муниципальной услуги и обеспечение деятельности общеобразовательных учреждений Городского округа «Жатай» и содержание зданий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77 192,5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77 192,5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25 472,50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25 472,5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2.1. Обеспечение деятельности  общеобразовательных учреждений в части реализации Государственного стандарта общего образования  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345 526,8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345 526,8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115 916,80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115 916,8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9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88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3. 1. Предоставление льгот по коммунальным услугам педагогическим работникам муниципальных</w:t>
            </w:r>
            <w:r w:rsidR="00884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общеобразовательных учреждений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1 310,4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84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4. 1.  Расходы на компенсацию стоимости школьного питания для учащихся из малообеспеченных семей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32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5 779,9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5 779,9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1 779,9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1 779,9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6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5. 1. Социальная поддержка педагогических работников</w:t>
            </w:r>
            <w:r w:rsidR="00884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46DD" w:rsidRPr="00884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6.1.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6. 1. Субсидия молодым учителям адресной помощи на компенсацию части расходов по уплате разницы процентов по ипотечному жилищному кредиту (займу)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8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7. 1.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2 543,9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2 543,9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9B5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8.1. </w:t>
            </w:r>
            <w:r w:rsidR="0013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E30FD3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3 668,1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E30FD3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3 448,0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E30FD3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E30FD3" w:rsidRDefault="00132D9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3229B5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9B5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3 668,1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3 448,0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9B5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9B5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B5" w:rsidRPr="00BA6F81" w:rsidRDefault="00132D9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29B5" w:rsidRPr="00BA6F81" w:rsidRDefault="003229B5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F81" w:rsidRPr="00BA6F81" w:rsidTr="00A31628">
        <w:trPr>
          <w:gridAfter w:val="1"/>
          <w:wAfter w:w="31" w:type="dxa"/>
          <w:trHeight w:val="108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F7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 2.      Развитие общего образования в 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№1. 2. Переход на новые образовательные стандарты основного общего образования (разработка программ в соответствии с требованиями ФГОС общего образования)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действующего финансирования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83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№ 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 Организация и проведение школьного и муниципального этапов Всероссийской олимпиады школьников, проведение муниципальных конкурсов, фестивалей, спортивных соревнований среди школьников, поддержка проектной деятельности общеобразовательных учреждений ГО "Жатай"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324F6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№ 3.    Создание современной системы оценки качества образования на основе принципов открытости, объективности, прозрачности    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действующего финансирования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№1. 3. Организация и проведение государственной итоговой аттестации, единого государственного экзамена, иных форм независимого контроля качества образования и другие расходы 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действующего финансирования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57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 4 Совершенствование структуры и организационной системы создание условий, направленных на мотивацию педагогов к повышению качества работы и непрерывному профессиональному развитию.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28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F7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="00F7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№1.4.  Организация и проведение аттестации педагогических кадров</w:t>
            </w:r>
            <w:r w:rsidR="00F7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учреждений Городского округа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действующего финансирования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88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№2.4.  Организация и проведение профессиональных конкурсов различного уровня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№ 5. Обеспечение </w:t>
            </w:r>
            <w:proofErr w:type="spellStart"/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условий организации образовательного процесса, создание </w:t>
            </w:r>
            <w:proofErr w:type="spellStart"/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среды для детей с ограниченными возможностями здоровья, детей инвалидов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6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1.5. Компенсация бесплатного проезда учащихся 1-4 классов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6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2.5.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 №2.5. Развитие школьной инфраструктуры </w:t>
            </w:r>
            <w:proofErr w:type="spellStart"/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действующего финансирования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405"/>
        </w:trPr>
        <w:tc>
          <w:tcPr>
            <w:tcW w:w="108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" Дополнительное образование, отдых и оздоровление детей в Городском округе "Жатай"</w:t>
            </w:r>
          </w:p>
        </w:tc>
      </w:tr>
      <w:tr w:rsidR="00BA6F81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 обеспечение доступности качественных образовательных услуг в сфере дополнительного образования, создание условий для сохранения здоровья и развития детей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195 115,0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2 951,2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E7499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192 163,8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74 898,2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1 374,4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73 523,8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60 108,4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59 320,0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60 108,4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59 320,0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 1.  Оказание муниципальной услуги и обеспечение деятельности муниципальных образовательных учреждений дополнительного образования Городского округа «Жатай»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E7499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185 309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E7499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184 473,8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71 304,2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71 073,8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E7499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57 002,4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E7499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57 002,4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1D8B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8B" w:rsidRPr="00BA6F81" w:rsidRDefault="00BF1D8B" w:rsidP="00BF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8B" w:rsidRPr="00BA6F81" w:rsidRDefault="00BF1D8B" w:rsidP="00BF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1. 1. Оказание муниципальной услуги и обеспечение деятельности муниципальных учреждений дополнительного образования Городского округа «Жатай»  и содержание зданий.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8B" w:rsidRPr="00B12A36" w:rsidRDefault="00BF1D8B" w:rsidP="00BF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184 471,5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8B" w:rsidRPr="00B12A36" w:rsidRDefault="00BF1D8B" w:rsidP="00BF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8B" w:rsidRPr="00B12A36" w:rsidRDefault="00BF1D8B" w:rsidP="00BF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8B" w:rsidRPr="00B12A36" w:rsidRDefault="00BF1D8B" w:rsidP="00BF1D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184 471,5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D8B" w:rsidRPr="00BA6F81" w:rsidRDefault="00BF1D8B" w:rsidP="00BF1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71 071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71 071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2. 1. Предоставление льгот по коммунальным услугам педагогическим работникам муниципальных учреждений дополнительного образования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40AE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12A36" w:rsidRDefault="00B12A36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</w:t>
            </w:r>
            <w:r w:rsidR="009840AE"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12A36" w:rsidRDefault="009840A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</w:t>
            </w:r>
            <w:r w:rsidR="00B12A36"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Социальная поддержка педагогических работников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0AE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0AE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0AE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0AE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0AE" w:rsidRPr="00BA6F81" w:rsidRDefault="009840AE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F81" w:rsidRPr="00BA6F81" w:rsidTr="00A31628">
        <w:trPr>
          <w:gridAfter w:val="1"/>
          <w:wAfter w:w="31" w:type="dxa"/>
          <w:trHeight w:val="114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№ 2.    Совершенствование учебно-методического, организационного, правового, кадрового, обеспечения системы дополнительного образования 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8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№1. 2. Развитие современной системы непрерывного образования, подготовки, переподготовки и повышение квалификации педагогических кадров и других работников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9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№2. 2 Организация участия педагогов в научно-практических конференциях, семинарах, симпозиумах, форумах, конкурсах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действующего финансирования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409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№3.2. Издание методических сборников, буклетов, справочников, информационных материалов по воспитанию и образованию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№ 3.    Создание условий для формирования законопослушной, поликультурной личности с высоким уровнем духовно-нравственной и правовой культуры   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8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№1. 3.  Организация и проведение семинаров, конкурсов, слетов активистов и других мероприятий для учащихся по направлениям гражданско-патриотического, правового, духовного, трудового, экологического, социального, творческого воспитания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10E3" w:rsidRPr="00BA6F81" w:rsidTr="00A31628">
        <w:trPr>
          <w:gridAfter w:val="1"/>
          <w:wAfter w:w="31" w:type="dxa"/>
          <w:trHeight w:val="144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E3" w:rsidRPr="00BA6F81" w:rsidRDefault="009510E3" w:rsidP="0095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E3" w:rsidRPr="00BA6F81" w:rsidRDefault="009510E3" w:rsidP="0095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№ 4.  Разработка и реализация комплекса мер по организации летнего отдыха, оздоровления и занятости детей, в </w:t>
            </w:r>
            <w:proofErr w:type="spellStart"/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детей, находящихся в трудной жизненной ситуации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E3" w:rsidRPr="00B12A36" w:rsidRDefault="009510E3" w:rsidP="00951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8 172,0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E3" w:rsidRPr="00B12A36" w:rsidRDefault="009510E3" w:rsidP="00951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E3" w:rsidRPr="00B12A36" w:rsidRDefault="009510E3" w:rsidP="00951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972,0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E3" w:rsidRPr="009510E3" w:rsidRDefault="009510E3" w:rsidP="009510E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0E3">
              <w:rPr>
                <w:rFonts w:ascii="Times New Roman" w:hAnsi="Times New Roman" w:cs="Times New Roman"/>
                <w:b/>
                <w:bCs/>
                <w:color w:val="000000"/>
              </w:rPr>
              <w:t>7 200,0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0E3" w:rsidRPr="00BA6F81" w:rsidRDefault="009510E3" w:rsidP="0095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9510E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9510E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1.4.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780"/>
        </w:trPr>
        <w:tc>
          <w:tcPr>
            <w:tcW w:w="7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работников в лагерях дневного пребывания детей, в загородном стационарном лагере «Орленок».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4E1293" w:rsidP="004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 рамках действующего финансирования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9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2.4. Оплата минимальной стоимости набора продуктов питания в день в лагерях дневного пребывания детей, в загородном стационарном лагере «Орленок»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действующего финансирования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549D" w:rsidRPr="00BA6F81" w:rsidTr="00A31628">
        <w:trPr>
          <w:gridAfter w:val="1"/>
          <w:wAfter w:w="31" w:type="dxa"/>
          <w:trHeight w:val="78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3.4. Полная или частичная оплата стоимости путевки в загородный стационарный лагерь "Орленок"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8 172,0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2A36">
              <w:rPr>
                <w:rFonts w:ascii="Times New Roman" w:hAnsi="Times New Roman" w:cs="Times New Roman"/>
                <w:b/>
                <w:bCs/>
                <w:color w:val="000000"/>
              </w:rPr>
              <w:t>972,0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9510E3" w:rsidRDefault="00FE549D" w:rsidP="00FE54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0E3">
              <w:rPr>
                <w:rFonts w:ascii="Times New Roman" w:hAnsi="Times New Roman" w:cs="Times New Roman"/>
                <w:b/>
                <w:bCs/>
                <w:color w:val="000000"/>
              </w:rPr>
              <w:t>7 200,0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FE549D" w:rsidRPr="00BA6F81" w:rsidTr="00A31628">
        <w:trPr>
          <w:gridAfter w:val="1"/>
          <w:wAfter w:w="31" w:type="dxa"/>
          <w:trHeight w:val="57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549D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12A36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49D" w:rsidRPr="00BA6F81" w:rsidRDefault="00FE549D" w:rsidP="00FE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527"/>
        </w:trPr>
        <w:tc>
          <w:tcPr>
            <w:tcW w:w="1088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4 " Материально-техническая база образовательных учреждений Городского округа "Жатай"</w:t>
            </w:r>
          </w:p>
        </w:tc>
      </w:tr>
      <w:tr w:rsidR="00BA6F81" w:rsidRPr="00BA6F81" w:rsidTr="00A31628">
        <w:trPr>
          <w:gridAfter w:val="1"/>
          <w:wAfter w:w="31" w:type="dxa"/>
          <w:trHeight w:val="154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5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Приведение материально-технической базы муниципальных образовательных учреждений ГО "Жатай" в соответствие с современными требованиями к условиям реализации государственных образовательных стандартов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391 087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40 98</w:t>
            </w:r>
            <w:r w:rsidR="00546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  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391 087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40 987</w:t>
            </w:r>
            <w:r w:rsidR="00BA6F81"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382 800,0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231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1. 1. Совершенствование развития сети муниципальных образовательных учреждений, обеспечивающих доступность качественного образования, укрепление материально-технической базы образовательных учреждений в соответствии с требованиями по реализации современных требований к учебно-воспитательному процессу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4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76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432A98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Текущий ремонт образовательных учреждений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546393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6F81"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6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3.1. Капитальный  ремонт 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образования, </w:t>
            </w: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4.1. Укрепление материально-технической базы лагерей дневного пребывания, загородного стационарного лагеря «Орленок»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 ДО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78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№5.1 Укрепление материально-технической базы учреждений образования в рамках реализации ФГОС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8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6.1.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 6.1.    Укрепление материально-технической базы пищеблоков и столовых, технологического оборудования, кабинетов технологии, ОБЖ, детских научно-исследовательских лабораторий, технопарков, спортивных и детских площадок образовательных учреждений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МБДОУ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2450,00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35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7.1. Строительство здания и разработка проектно-сметной документации основной общеобразовательной школы на 315 мест в микрорайоне ИЖС для работников бюджетной сферы  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108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5  "Талантливые дети"</w:t>
            </w:r>
          </w:p>
        </w:tc>
      </w:tr>
      <w:tr w:rsidR="00BA6F81" w:rsidRPr="00BA6F81" w:rsidTr="00A31628">
        <w:trPr>
          <w:gridAfter w:val="1"/>
          <w:wAfter w:w="31" w:type="dxa"/>
          <w:trHeight w:val="1620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 создать условия для выявления и развития одаренных и талантливых детей, всестороннего музыкального, творческого и интеллектуального развития каждого ребенка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A3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31628"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138,3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A31628" w:rsidP="00A31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2 138,3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A31628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A31628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54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 1. Освоение воспитанниками дошкольных образовательных учреждений и учащимися 1-8 классов общеобразовательных учреждений игры на музыкальных инструментах, пения в хоре, музыкального мастерства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A31628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A31628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12A36" w:rsidRDefault="00A31628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1.1.предметное обучение учащихся в общеобразовательных учреждениях в соответствии с экспериментальной программой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действующего финансирования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628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оплата труда педагогов МБОУ ДО ДШИ, реализующих проект "Музыка для всех" в ДСОЛ "Орленок" в период летнего отдыха детей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A31628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1628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8" w:rsidRPr="00B12A36" w:rsidRDefault="00A31628" w:rsidP="00A3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1628" w:rsidRPr="00BA6F81" w:rsidRDefault="00A31628" w:rsidP="00A31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44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№2 Освоение воспитанниками дошкольных образовательных учреждени</w:t>
            </w:r>
            <w:r w:rsidR="0082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й, учащимися общеобразовательны</w:t>
            </w: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 учреждений приемов художественного творчества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в рамках действующего финансирования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40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9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№1.2. Участие воспитанников дошкольных учреждений, учащихся общеобразовательных учреждений в конкурсах художественного творчества, в шахматных турнирах</w:t>
            </w:r>
          </w:p>
        </w:tc>
        <w:tc>
          <w:tcPr>
            <w:tcW w:w="55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в рамках действующего финансирования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54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03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 3 Укрепление материальной базы учреждений образования, реализующих проект "Музыка для всех". "Рисуем вместе", "Шахматы детям"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7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№1.3.    приобретение наглядных пособий. Нотной литературы, музыкальных инструментов для образовательных учреждений, реализующих проект "Музыка для всех"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18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№2.3 Укрепление материально-технической базы образовательных учреждений по реализации проектов "Рисуем вместе", "Шахматы детям"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6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52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№4 Обеспечение поддержки и поощрения талантливых детей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1118,3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9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№1.4. Развитие системы поддержки талантливых и инициативных детей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12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№2.4 </w:t>
            </w:r>
            <w:proofErr w:type="spellStart"/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проезда участников Российских научно-практических конференций, предметных олимпиад, интеллектуальных соревнований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образования, МБОУ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600"/>
        </w:trPr>
        <w:tc>
          <w:tcPr>
            <w:tcW w:w="10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6 «Управление муниципальной программой "Развитие системы образования в  Городском округе "Жатай" на 2020-2022 годы"</w:t>
            </w:r>
          </w:p>
        </w:tc>
      </w:tr>
      <w:tr w:rsidR="00BA6F81" w:rsidRPr="00BA6F81" w:rsidTr="00A31628">
        <w:trPr>
          <w:gridAfter w:val="1"/>
          <w:wAfter w:w="31" w:type="dxa"/>
          <w:trHeight w:val="780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 обеспечение деятельности отдела образования по управлению  и реализацией муниципальной программы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52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№ 1. Совершенствование механизмов оплаты труда специалистов отдела образования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52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№1.1. Содержание  специалистов отдела образования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00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F81" w:rsidRPr="00BA6F81" w:rsidTr="00A31628">
        <w:trPr>
          <w:gridAfter w:val="1"/>
          <w:wAfter w:w="31" w:type="dxa"/>
          <w:trHeight w:val="315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F81" w:rsidRPr="00BA6F81" w:rsidRDefault="00BA6F81" w:rsidP="00B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F8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BA6F81">
        <w:rPr>
          <w:rFonts w:ascii="Times New Roman" w:eastAsia="Times New Roman" w:hAnsi="Times New Roman" w:cs="Times New Roman"/>
          <w:sz w:val="20"/>
          <w:szCs w:val="20"/>
        </w:rPr>
        <w:instrText xml:space="preserve"> LINK Excel.Sheet.12 "\\\\TOLSTIKOVA\\tranzit\\ПРОГРАММЫ\\МП Образование 2017-2019гг\\Постановление внес изм  январь  2019г.  ОБРАЗОВАНИЕ\\Приложение внес изм январь 2019.xlsx" "приложение 1.!R1C1:R363C9" \a \f 4 \h  \* MERGEFORMAT </w:instrText>
      </w:r>
      <w:r w:rsidRPr="00BA6F8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A6F81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BA6F81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</w:p>
    <w:p w:rsidR="00BA6F81" w:rsidRPr="00BA6F81" w:rsidRDefault="00BA6F81" w:rsidP="0082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F81" w:rsidRPr="00BA6F81" w:rsidRDefault="0082091C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>В паспорте подпрограммы 2 «Общее образование в Городском округе «Жатай» в графе 2 строки 7 «Объемы и источники финансирования» п</w:t>
      </w:r>
      <w:r w:rsidR="00F663DF">
        <w:rPr>
          <w:rFonts w:ascii="Times New Roman" w:eastAsia="Times New Roman" w:hAnsi="Times New Roman" w:cs="Times New Roman"/>
          <w:sz w:val="24"/>
          <w:szCs w:val="24"/>
        </w:rPr>
        <w:t>одпрограммы 2» цифры: «433 831,6» заменить на: «437 321,7», цифры: «2 543,9» заменить на «5 991,9», цифры: «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>346 837,2» заменить на: «346 874,0</w:t>
      </w:r>
      <w:r w:rsidR="00F663DF">
        <w:rPr>
          <w:rFonts w:ascii="Times New Roman" w:eastAsia="Times New Roman" w:hAnsi="Times New Roman" w:cs="Times New Roman"/>
          <w:sz w:val="24"/>
          <w:szCs w:val="24"/>
        </w:rPr>
        <w:t>», цифры: «11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>6 392,0» заменить на: «116 428,8</w:t>
      </w:r>
      <w:r w:rsidR="00F663DF">
        <w:rPr>
          <w:rFonts w:ascii="Times New Roman" w:eastAsia="Times New Roman" w:hAnsi="Times New Roman" w:cs="Times New Roman"/>
          <w:sz w:val="24"/>
          <w:szCs w:val="24"/>
        </w:rPr>
        <w:t>», цифры «84 450,5» заменить на «84 455,9», цифры «27 655,5» заменить</w:t>
      </w:r>
      <w:proofErr w:type="gramEnd"/>
      <w:r w:rsidR="00F663DF">
        <w:rPr>
          <w:rFonts w:ascii="Times New Roman" w:eastAsia="Times New Roman" w:hAnsi="Times New Roman" w:cs="Times New Roman"/>
          <w:sz w:val="24"/>
          <w:szCs w:val="24"/>
        </w:rPr>
        <w:t xml:space="preserve"> на «27 660,9»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3DF" w:rsidRDefault="0082091C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 xml:space="preserve">. В разделе 4 «Ресурсное обеспечение подпрограммы 2» </w:t>
      </w:r>
      <w:r w:rsidR="00F663DF" w:rsidRPr="00F663DF">
        <w:rPr>
          <w:rFonts w:ascii="Times New Roman" w:eastAsia="Times New Roman" w:hAnsi="Times New Roman" w:cs="Times New Roman"/>
          <w:sz w:val="24"/>
          <w:szCs w:val="24"/>
        </w:rPr>
        <w:t>цифры: «433 831,6» заменить на: «437 321,7», цифры: «2 543,9» заменить на «5 991,9», цифры: «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>346 837,2» заменить на: «346 874,0</w:t>
      </w:r>
      <w:r w:rsidR="00F663DF" w:rsidRPr="00F663DF">
        <w:rPr>
          <w:rFonts w:ascii="Times New Roman" w:eastAsia="Times New Roman" w:hAnsi="Times New Roman" w:cs="Times New Roman"/>
          <w:sz w:val="24"/>
          <w:szCs w:val="24"/>
        </w:rPr>
        <w:t>», цифры: «11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>6 392,0» заменить на: «116 428,8</w:t>
      </w:r>
      <w:r w:rsidR="00F663DF" w:rsidRPr="00F663DF">
        <w:rPr>
          <w:rFonts w:ascii="Times New Roman" w:eastAsia="Times New Roman" w:hAnsi="Times New Roman" w:cs="Times New Roman"/>
          <w:sz w:val="24"/>
          <w:szCs w:val="24"/>
        </w:rPr>
        <w:t xml:space="preserve">», цифры «84 450,5» заменить на «84 455,9», цифры «27 655,5» заменить </w:t>
      </w:r>
      <w:proofErr w:type="gramStart"/>
      <w:r w:rsidR="00F663DF" w:rsidRPr="00F663D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663DF" w:rsidRPr="00F663DF">
        <w:rPr>
          <w:rFonts w:ascii="Times New Roman" w:eastAsia="Times New Roman" w:hAnsi="Times New Roman" w:cs="Times New Roman"/>
          <w:sz w:val="24"/>
          <w:szCs w:val="24"/>
        </w:rPr>
        <w:t xml:space="preserve"> «27 660,9».</w:t>
      </w:r>
    </w:p>
    <w:p w:rsidR="00BA6F81" w:rsidRPr="00BA6F81" w:rsidRDefault="0082091C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 xml:space="preserve">. В паспорте подпрограммы 3 «Дополнительное образование, отдых и оздоровление детей в Городском округе «Жатай» в графе 2 строки 7 «Объемы и источники 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финансирования п</w:t>
      </w:r>
      <w:r w:rsidR="00F663DF">
        <w:rPr>
          <w:rFonts w:ascii="Times New Roman" w:eastAsia="Times New Roman" w:hAnsi="Times New Roman" w:cs="Times New Roman"/>
          <w:sz w:val="24"/>
          <w:szCs w:val="24"/>
        </w:rPr>
        <w:t>одпрограммы 3» цифры: «194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> 218,7» заменить на: «195 115,0»</w:t>
      </w:r>
      <w:r w:rsidR="00F663DF">
        <w:rPr>
          <w:rFonts w:ascii="Times New Roman" w:eastAsia="Times New Roman" w:hAnsi="Times New Roman" w:cs="Times New Roman"/>
          <w:sz w:val="24"/>
          <w:szCs w:val="24"/>
        </w:rPr>
        <w:t>, цифры: «191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> 267,5» заменить на: «192 163,8»</w:t>
      </w:r>
      <w:r w:rsidR="00117487">
        <w:rPr>
          <w:rFonts w:ascii="Times New Roman" w:eastAsia="Times New Roman" w:hAnsi="Times New Roman" w:cs="Times New Roman"/>
          <w:sz w:val="24"/>
          <w:szCs w:val="24"/>
        </w:rPr>
        <w:t>, цифры: «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>72 627,5» заменить на «73 523,8</w:t>
      </w:r>
      <w:r w:rsidR="001174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487" w:rsidRDefault="0082091C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 xml:space="preserve">. В разделе 4 «Ресурсное обеспечение подпрограммы 3»  </w:t>
      </w:r>
      <w:r w:rsidR="00117487" w:rsidRPr="00117487">
        <w:rPr>
          <w:rFonts w:ascii="Times New Roman" w:eastAsia="Times New Roman" w:hAnsi="Times New Roman" w:cs="Times New Roman"/>
          <w:sz w:val="24"/>
          <w:szCs w:val="24"/>
        </w:rPr>
        <w:t>цифры: «194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 xml:space="preserve"> 218,7» заменить на: «195 115,0»</w:t>
      </w:r>
      <w:r w:rsidR="00117487" w:rsidRPr="00117487">
        <w:rPr>
          <w:rFonts w:ascii="Times New Roman" w:eastAsia="Times New Roman" w:hAnsi="Times New Roman" w:cs="Times New Roman"/>
          <w:sz w:val="24"/>
          <w:szCs w:val="24"/>
        </w:rPr>
        <w:t>, цифры: «191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 xml:space="preserve"> 267,5» заменить на: «192 163,8»</w:t>
      </w:r>
      <w:r w:rsidR="00117487" w:rsidRPr="00117487">
        <w:rPr>
          <w:rFonts w:ascii="Times New Roman" w:eastAsia="Times New Roman" w:hAnsi="Times New Roman" w:cs="Times New Roman"/>
          <w:sz w:val="24"/>
          <w:szCs w:val="24"/>
        </w:rPr>
        <w:t>, цифры: «</w:t>
      </w:r>
      <w:r w:rsidR="007F26FD">
        <w:rPr>
          <w:rFonts w:ascii="Times New Roman" w:eastAsia="Times New Roman" w:hAnsi="Times New Roman" w:cs="Times New Roman"/>
          <w:sz w:val="24"/>
          <w:szCs w:val="24"/>
        </w:rPr>
        <w:t>72 627,5» заменить на «73 523,8</w:t>
      </w:r>
      <w:r w:rsidR="00117487" w:rsidRPr="0011748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A6F81" w:rsidRPr="00BA6F81" w:rsidRDefault="0082091C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>. В паспорте подпрограммы 4 «Материально-техническая база образовательных учреждений Городского округа «Жатай» в графе 2 строки 7 «Объемы и источники финансирования» подп</w:t>
      </w:r>
      <w:r w:rsidR="00117487">
        <w:rPr>
          <w:rFonts w:ascii="Times New Roman" w:eastAsia="Times New Roman" w:hAnsi="Times New Roman" w:cs="Times New Roman"/>
          <w:sz w:val="24"/>
          <w:szCs w:val="24"/>
        </w:rPr>
        <w:t>рограммы 4» цифры:  «391 083,0» заменить на «391 087,0», цифры: «40 983,0» заменить на: «40 987,0», цифры: «583,0» заменить на «587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>,0».</w:t>
      </w:r>
    </w:p>
    <w:p w:rsidR="00117487" w:rsidRDefault="0082091C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BA6F81" w:rsidRPr="00BA6F81">
        <w:rPr>
          <w:rFonts w:ascii="Times New Roman" w:eastAsia="Times New Roman" w:hAnsi="Times New Roman" w:cs="Times New Roman"/>
          <w:sz w:val="24"/>
          <w:szCs w:val="24"/>
        </w:rPr>
        <w:t>.  В разделе 4  «Ресурсное обесп</w:t>
      </w:r>
      <w:r w:rsidR="00117487">
        <w:rPr>
          <w:rFonts w:ascii="Times New Roman" w:eastAsia="Times New Roman" w:hAnsi="Times New Roman" w:cs="Times New Roman"/>
          <w:sz w:val="24"/>
          <w:szCs w:val="24"/>
        </w:rPr>
        <w:t xml:space="preserve">ечение подпрограммы 4» цифры:  </w:t>
      </w:r>
      <w:r w:rsidR="00117487" w:rsidRPr="00117487">
        <w:rPr>
          <w:rFonts w:ascii="Times New Roman" w:eastAsia="Times New Roman" w:hAnsi="Times New Roman" w:cs="Times New Roman"/>
          <w:sz w:val="24"/>
          <w:szCs w:val="24"/>
        </w:rPr>
        <w:t>«391 083,0» заменить на «391 087,0», цифры: «40 983,0» заменить на: «40 987,0», цифры: «583,0» заменить на «587,0».</w:t>
      </w:r>
    </w:p>
    <w:p w:rsidR="00004E18" w:rsidRPr="00004E18" w:rsidRDefault="00004E18" w:rsidP="0000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В паспорте подпрограммы 5 «Талантливые дети</w:t>
      </w:r>
      <w:r w:rsidRPr="00004E18">
        <w:rPr>
          <w:rFonts w:ascii="Times New Roman" w:eastAsia="Times New Roman" w:hAnsi="Times New Roman" w:cs="Times New Roman"/>
          <w:sz w:val="24"/>
          <w:szCs w:val="24"/>
        </w:rPr>
        <w:t>» в графе 2 строки 7 «Объемы и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>и финансирования» подпрограммы 5» цифры:  «2 150,0» заменить на «2 138,3», цифры: «200,0</w:t>
      </w:r>
      <w:r w:rsidRPr="00004E18">
        <w:rPr>
          <w:rFonts w:ascii="Times New Roman" w:eastAsia="Times New Roman" w:hAnsi="Times New Roman" w:cs="Times New Roman"/>
          <w:sz w:val="24"/>
          <w:szCs w:val="24"/>
        </w:rPr>
        <w:t>» заменить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на: «188,3»</w:t>
      </w:r>
      <w:r w:rsidRPr="00004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E18" w:rsidRDefault="00004E18" w:rsidP="0000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 В разделе 4</w:t>
      </w:r>
      <w:r w:rsidRPr="00004E18">
        <w:rPr>
          <w:rFonts w:ascii="Times New Roman" w:eastAsia="Times New Roman" w:hAnsi="Times New Roman" w:cs="Times New Roman"/>
          <w:sz w:val="24"/>
          <w:szCs w:val="24"/>
        </w:rPr>
        <w:t xml:space="preserve">  «Ресу</w:t>
      </w:r>
      <w:r>
        <w:rPr>
          <w:rFonts w:ascii="Times New Roman" w:eastAsia="Times New Roman" w:hAnsi="Times New Roman" w:cs="Times New Roman"/>
          <w:sz w:val="24"/>
          <w:szCs w:val="24"/>
        </w:rPr>
        <w:t>рсное обеспечение подпрограммы 5» цифры:  «2 150,0» заменить на «2 138,3», цифры: «200,0» заменить на: «188,3»</w:t>
      </w:r>
      <w:r w:rsidRPr="00004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81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Главы Окружной Администрации ГО «Жатай» </w:t>
      </w:r>
      <w:proofErr w:type="spellStart"/>
      <w:r w:rsidRPr="00BA6F81">
        <w:rPr>
          <w:rFonts w:ascii="Times New Roman" w:eastAsia="Times New Roman" w:hAnsi="Times New Roman" w:cs="Times New Roman"/>
          <w:sz w:val="24"/>
          <w:szCs w:val="24"/>
        </w:rPr>
        <w:t>Брензелееву</w:t>
      </w:r>
      <w:proofErr w:type="spellEnd"/>
      <w:r w:rsidRPr="00BA6F81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F81" w:rsidRPr="00BA6F81" w:rsidRDefault="00BA6F81" w:rsidP="00BA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F81" w:rsidRPr="00BA6F81" w:rsidRDefault="00BA6F81" w:rsidP="00BA6F81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BA6F81" w:rsidRPr="00BA6F81" w:rsidRDefault="00BA6F81" w:rsidP="00BA6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F81">
        <w:rPr>
          <w:rFonts w:ascii="Times New Roman" w:eastAsia="Times New Roman" w:hAnsi="Times New Roman" w:cs="Times New Roman"/>
          <w:sz w:val="24"/>
          <w:szCs w:val="24"/>
        </w:rPr>
        <w:t xml:space="preserve">                Глава                                                                                      </w:t>
      </w:r>
      <w:proofErr w:type="spellStart"/>
      <w:r w:rsidRPr="00BA6F81">
        <w:rPr>
          <w:rFonts w:ascii="Times New Roman" w:eastAsia="Times New Roman" w:hAnsi="Times New Roman" w:cs="Times New Roman"/>
          <w:sz w:val="24"/>
          <w:szCs w:val="24"/>
        </w:rPr>
        <w:t>Е.Н.Исаева</w:t>
      </w:r>
      <w:proofErr w:type="spellEnd"/>
    </w:p>
    <w:p w:rsidR="00B33CB8" w:rsidRPr="002E4769" w:rsidRDefault="00B33CB8" w:rsidP="002E4769">
      <w:pPr>
        <w:pStyle w:val="a3"/>
        <w:ind w:right="-113"/>
        <w:jc w:val="right"/>
        <w:rPr>
          <w:sz w:val="24"/>
          <w:szCs w:val="24"/>
        </w:rPr>
      </w:pPr>
    </w:p>
    <w:sectPr w:rsidR="00B33CB8" w:rsidRPr="002E4769" w:rsidSect="00925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50B"/>
    <w:multiLevelType w:val="hybridMultilevel"/>
    <w:tmpl w:val="40B25990"/>
    <w:lvl w:ilvl="0" w:tplc="613E0BE2">
      <w:start w:val="5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1358"/>
    <w:multiLevelType w:val="hybridMultilevel"/>
    <w:tmpl w:val="D7FA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D8A"/>
    <w:multiLevelType w:val="multilevel"/>
    <w:tmpl w:val="3B50C7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431408B3"/>
    <w:multiLevelType w:val="multilevel"/>
    <w:tmpl w:val="4378CF3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4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769"/>
    <w:rsid w:val="00004E18"/>
    <w:rsid w:val="000458C0"/>
    <w:rsid w:val="000834EF"/>
    <w:rsid w:val="000935B9"/>
    <w:rsid w:val="000C249A"/>
    <w:rsid w:val="000E55F9"/>
    <w:rsid w:val="00117487"/>
    <w:rsid w:val="00132D9E"/>
    <w:rsid w:val="001D5DA6"/>
    <w:rsid w:val="00231C62"/>
    <w:rsid w:val="00277CD3"/>
    <w:rsid w:val="002E4769"/>
    <w:rsid w:val="00317844"/>
    <w:rsid w:val="003229B5"/>
    <w:rsid w:val="00324F6E"/>
    <w:rsid w:val="00326EC0"/>
    <w:rsid w:val="003A2A34"/>
    <w:rsid w:val="00432A98"/>
    <w:rsid w:val="00470C97"/>
    <w:rsid w:val="004E1293"/>
    <w:rsid w:val="005418F0"/>
    <w:rsid w:val="00546393"/>
    <w:rsid w:val="00564096"/>
    <w:rsid w:val="00582758"/>
    <w:rsid w:val="00676E8D"/>
    <w:rsid w:val="007F26FD"/>
    <w:rsid w:val="0082091C"/>
    <w:rsid w:val="008846DD"/>
    <w:rsid w:val="008E197C"/>
    <w:rsid w:val="009254C8"/>
    <w:rsid w:val="009510E3"/>
    <w:rsid w:val="00952ADE"/>
    <w:rsid w:val="0098031B"/>
    <w:rsid w:val="009840AE"/>
    <w:rsid w:val="009A5524"/>
    <w:rsid w:val="009D5505"/>
    <w:rsid w:val="00A1600C"/>
    <w:rsid w:val="00A31628"/>
    <w:rsid w:val="00B12A36"/>
    <w:rsid w:val="00B33CB8"/>
    <w:rsid w:val="00B87F30"/>
    <w:rsid w:val="00BA0086"/>
    <w:rsid w:val="00BA6F81"/>
    <w:rsid w:val="00BF1D8B"/>
    <w:rsid w:val="00D04369"/>
    <w:rsid w:val="00E30FD3"/>
    <w:rsid w:val="00E52BA0"/>
    <w:rsid w:val="00E74991"/>
    <w:rsid w:val="00F663DF"/>
    <w:rsid w:val="00F73F6B"/>
    <w:rsid w:val="00FD1424"/>
    <w:rsid w:val="00FE549D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476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6F81"/>
  </w:style>
  <w:style w:type="paragraph" w:customStyle="1" w:styleId="10">
    <w:name w:val="Обычный1"/>
    <w:rsid w:val="00BA6F8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11">
    <w:name w:val="Style11"/>
    <w:basedOn w:val="a"/>
    <w:uiPriority w:val="99"/>
    <w:rsid w:val="00BA6F81"/>
    <w:pPr>
      <w:widowControl w:val="0"/>
      <w:autoSpaceDE w:val="0"/>
      <w:autoSpaceDN w:val="0"/>
      <w:adjustRightInd w:val="0"/>
      <w:spacing w:after="0" w:line="274" w:lineRule="exact"/>
      <w:ind w:firstLine="8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BA6F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F81"/>
  </w:style>
  <w:style w:type="character" w:styleId="a7">
    <w:name w:val="FollowedHyperlink"/>
    <w:uiPriority w:val="99"/>
    <w:unhideWhenUsed/>
    <w:rsid w:val="00BA6F81"/>
    <w:rPr>
      <w:color w:val="800080"/>
      <w:u w:val="single"/>
    </w:rPr>
  </w:style>
  <w:style w:type="paragraph" w:customStyle="1" w:styleId="font5">
    <w:name w:val="font5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A6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BA6F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A6F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A6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A6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A6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A6F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A6F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A6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BA6F8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BA6F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BA6F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BA6F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BA6F8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BA6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7">
    <w:name w:val="xl157"/>
    <w:basedOn w:val="a"/>
    <w:rsid w:val="00BA6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2">
    <w:name w:val="xl162"/>
    <w:basedOn w:val="a"/>
    <w:rsid w:val="00BA6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A6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BA6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BA6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9">
    <w:name w:val="xl16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A6F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A6F8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BA6F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A6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BA6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BA6F8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7">
    <w:name w:val="xl177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A6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BA6F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9">
    <w:name w:val="xl189"/>
    <w:basedOn w:val="a"/>
    <w:rsid w:val="00BA6F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0">
    <w:name w:val="xl190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BA6F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6">
    <w:name w:val="xl196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9">
    <w:name w:val="xl19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BA6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3">
    <w:name w:val="xl203"/>
    <w:basedOn w:val="a"/>
    <w:rsid w:val="00BA6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4">
    <w:name w:val="xl204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BA6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7">
    <w:name w:val="xl207"/>
    <w:basedOn w:val="a"/>
    <w:rsid w:val="00BA6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0">
    <w:name w:val="xl210"/>
    <w:basedOn w:val="a"/>
    <w:rsid w:val="00BA6F8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BA6F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BA6F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BA6F8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BA6F8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BA6F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BA6F8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BA6F8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BA6F81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BA6F81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BA6F81"/>
    <w:pPr>
      <w:pBdr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BA6F81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BA6F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A6F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BA6F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BA6F8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BA6F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BA6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BA6F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BA6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BA6F8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BA6F81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BA6F8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BA6F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BA6F81"/>
  </w:style>
  <w:style w:type="paragraph" w:customStyle="1" w:styleId="font10">
    <w:name w:val="font10"/>
    <w:basedOn w:val="a"/>
    <w:rsid w:val="00B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8">
    <w:name w:val="xl238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BA6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BA6F81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BA6F81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BA6F81"/>
    <w:pPr>
      <w:pBdr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BA6F81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BA6F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BA6F8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BA6F8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BA6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BA6F8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BA6F81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BA6F8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BA6F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BA6F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BA6F8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BA6F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BA6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BA6F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BA6F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BA6F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BA6F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BA6F8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BA6F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BA6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BA6F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BA6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BA6F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BA6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BA6F8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BA6F8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BA6F8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BA6F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BA6F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BA6F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BA6F8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BA6F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BA6F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BA6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BA6F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BA6F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Владислав</cp:lastModifiedBy>
  <cp:revision>45</cp:revision>
  <cp:lastPrinted>2020-10-09T06:18:00Z</cp:lastPrinted>
  <dcterms:created xsi:type="dcterms:W3CDTF">2020-09-25T01:12:00Z</dcterms:created>
  <dcterms:modified xsi:type="dcterms:W3CDTF">2020-10-13T05:11:00Z</dcterms:modified>
</cp:coreProperties>
</file>