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3C1EFF" w:rsidRPr="00497E98" w:rsidTr="00E975D7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C1EFF" w:rsidRPr="00497E98" w:rsidRDefault="003C1EFF" w:rsidP="00E975D7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C1EFF" w:rsidRPr="00497E98" w:rsidRDefault="003C1EFF" w:rsidP="00E975D7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C1EFF" w:rsidRPr="00497E98" w:rsidRDefault="003C1EFF" w:rsidP="00E975D7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C1EFF" w:rsidRPr="00497E98" w:rsidRDefault="003C1EFF" w:rsidP="00E975D7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C1EFF" w:rsidRPr="00497E98" w:rsidRDefault="003C1EFF" w:rsidP="00E975D7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C1EFF" w:rsidRPr="00497E98" w:rsidRDefault="003C1EFF" w:rsidP="00E975D7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C1EFF" w:rsidRPr="00497E98" w:rsidRDefault="003C1EFF" w:rsidP="00E975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C1EFF" w:rsidRPr="00497E98" w:rsidRDefault="003C1EFF" w:rsidP="00E975D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C1EFF" w:rsidRPr="00497E98" w:rsidRDefault="003C1EFF" w:rsidP="00E975D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C1EFF" w:rsidRPr="00F406D3" w:rsidRDefault="003C1EFF" w:rsidP="00E975D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3C1EFF" w:rsidRPr="00F406D3" w:rsidRDefault="003C1EFF" w:rsidP="00E975D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C1EFF" w:rsidRPr="00F406D3" w:rsidRDefault="003C1EFF" w:rsidP="00E975D7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3C1EFF" w:rsidRPr="00497E98" w:rsidRDefault="003C1EFF" w:rsidP="00E975D7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C1EFF" w:rsidRPr="00497E98" w:rsidRDefault="003C1EFF" w:rsidP="00E975D7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C1EFF" w:rsidRPr="00497E98" w:rsidTr="00E975D7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C1EFF" w:rsidRPr="00497E98" w:rsidRDefault="003C1EFF" w:rsidP="00E975D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3C1EFF" w:rsidRPr="00497E98" w:rsidRDefault="003C1EFF" w:rsidP="00EF2BE9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CB4D24">
              <w:rPr>
                <w:rFonts w:ascii="Bookman Old Style" w:hAnsi="Bookman Old Style"/>
                <w:sz w:val="22"/>
                <w:szCs w:val="22"/>
              </w:rPr>
              <w:t xml:space="preserve"> 21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B4D24">
              <w:rPr>
                <w:rFonts w:ascii="Bookman Old Style" w:hAnsi="Bookman Old Style"/>
                <w:sz w:val="22"/>
                <w:szCs w:val="22"/>
              </w:rPr>
              <w:t xml:space="preserve">ноябрь </w:t>
            </w:r>
            <w:r>
              <w:rPr>
                <w:rFonts w:ascii="Bookman Old Style" w:hAnsi="Bookman Old Style"/>
                <w:sz w:val="22"/>
                <w:szCs w:val="22"/>
              </w:rPr>
              <w:t>2018</w:t>
            </w:r>
            <w:r w:rsidR="00EF2BE9">
              <w:rPr>
                <w:rFonts w:ascii="Bookman Old Style" w:hAnsi="Bookman Old Style"/>
                <w:sz w:val="22"/>
                <w:szCs w:val="22"/>
              </w:rPr>
              <w:t xml:space="preserve">г. </w:t>
            </w:r>
            <w:r>
              <w:rPr>
                <w:rFonts w:ascii="Bookman Old Style" w:hAnsi="Bookman Old Style"/>
                <w:sz w:val="22"/>
                <w:szCs w:val="22"/>
              </w:rPr>
              <w:t>№</w:t>
            </w:r>
            <w:r w:rsidR="00CB4D24">
              <w:rPr>
                <w:rFonts w:ascii="Bookman Old Style" w:hAnsi="Bookman Old Style"/>
                <w:sz w:val="22"/>
                <w:szCs w:val="22"/>
              </w:rPr>
              <w:t xml:space="preserve"> 56-г</w:t>
            </w:r>
            <w:bookmarkStart w:id="0" w:name="_GoBack"/>
            <w:bookmarkEnd w:id="0"/>
            <w:r w:rsidR="00EF2BE9">
              <w:rPr>
                <w:rFonts w:ascii="Bookman Old Style" w:hAnsi="Bookman Old Style"/>
                <w:sz w:val="22"/>
                <w:szCs w:val="22"/>
              </w:rPr>
              <w:t>_</w:t>
            </w:r>
          </w:p>
        </w:tc>
      </w:tr>
    </w:tbl>
    <w:p w:rsidR="00EE70A4" w:rsidRDefault="00EE70A4" w:rsidP="003C1EFF">
      <w:pPr>
        <w:rPr>
          <w:b/>
          <w:sz w:val="24"/>
          <w:szCs w:val="24"/>
        </w:rPr>
      </w:pPr>
    </w:p>
    <w:p w:rsidR="003C1EFF" w:rsidRDefault="003C1EFF" w:rsidP="003C1EFF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3C1EFF" w:rsidRDefault="003C1EFF" w:rsidP="003C1EFF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 xml:space="preserve">«Обеспечение жильем молодых семей на </w:t>
      </w:r>
    </w:p>
    <w:p w:rsidR="003C1EFF" w:rsidRPr="00136EC8" w:rsidRDefault="003C1EFF" w:rsidP="003C1EFF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 xml:space="preserve">территории Городского округа «Жатай» на 2017-2019 годы» </w:t>
      </w:r>
    </w:p>
    <w:p w:rsidR="003C1EFF" w:rsidRPr="00865CF4" w:rsidRDefault="003C1EFF" w:rsidP="003C1EFF">
      <w:pPr>
        <w:rPr>
          <w:b/>
          <w:sz w:val="22"/>
          <w:szCs w:val="22"/>
        </w:rPr>
      </w:pPr>
    </w:p>
    <w:p w:rsidR="003C1EFF" w:rsidRDefault="003C1EFF" w:rsidP="003C1EFF">
      <w:pPr>
        <w:ind w:firstLine="708"/>
        <w:jc w:val="both"/>
        <w:rPr>
          <w:sz w:val="24"/>
          <w:szCs w:val="24"/>
        </w:rPr>
      </w:pPr>
    </w:p>
    <w:p w:rsidR="003C1EFF" w:rsidRDefault="003C1EFF" w:rsidP="003C1EFF">
      <w:pPr>
        <w:ind w:firstLine="708"/>
        <w:jc w:val="both"/>
        <w:rPr>
          <w:sz w:val="24"/>
          <w:szCs w:val="24"/>
        </w:rPr>
      </w:pPr>
    </w:p>
    <w:p w:rsidR="007014F0" w:rsidRPr="00594D18" w:rsidRDefault="007014F0" w:rsidP="007014F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468B3">
        <w:rPr>
          <w:sz w:val="24"/>
          <w:szCs w:val="24"/>
        </w:rPr>
        <w:t>В соответствии с п.4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года, на основании  Распоряжения Главы Окружной Администрации ГО «Жатай» №878/1-р от 01.10.2018г. «О внесении изменений в бюджетную роспись на 2018 год»</w:t>
      </w:r>
      <w:r>
        <w:rPr>
          <w:sz w:val="24"/>
          <w:szCs w:val="24"/>
        </w:rPr>
        <w:t>:</w:t>
      </w:r>
      <w:r w:rsidRPr="001468B3">
        <w:rPr>
          <w:sz w:val="24"/>
          <w:szCs w:val="24"/>
        </w:rPr>
        <w:t xml:space="preserve"> </w:t>
      </w:r>
    </w:p>
    <w:p w:rsidR="003C1EFF" w:rsidRPr="00594D18" w:rsidRDefault="003C1EFF" w:rsidP="007014F0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Муниципальную программу</w:t>
      </w:r>
      <w:r w:rsidRPr="00136EC8">
        <w:rPr>
          <w:sz w:val="24"/>
          <w:szCs w:val="24"/>
        </w:rPr>
        <w:t xml:space="preserve"> «Обеспечение жильем молодых семей на территории Городского округа «Жатай» на 2017-2019 годы»</w:t>
      </w:r>
      <w:r w:rsidRPr="00594D18">
        <w:rPr>
          <w:sz w:val="24"/>
          <w:szCs w:val="24"/>
        </w:rPr>
        <w:t>, утвержденную Постановлением Окружной Администрации  ГО «Жатай»</w:t>
      </w:r>
      <w:r>
        <w:rPr>
          <w:sz w:val="24"/>
          <w:szCs w:val="24"/>
        </w:rPr>
        <w:t xml:space="preserve"> №20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29.11.2016г.</w:t>
      </w:r>
      <w:r w:rsidRPr="00594D18">
        <w:rPr>
          <w:sz w:val="24"/>
          <w:szCs w:val="24"/>
        </w:rPr>
        <w:t>:</w:t>
      </w:r>
    </w:p>
    <w:p w:rsidR="003C1EFF" w:rsidRPr="00594D18" w:rsidRDefault="003C1EFF" w:rsidP="00EE70A4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2 строки 8 </w:t>
      </w:r>
      <w:r w:rsidRPr="00594D18">
        <w:rPr>
          <w:sz w:val="24"/>
          <w:szCs w:val="24"/>
        </w:rPr>
        <w:t xml:space="preserve">«Объем и источники финансирования, в том числе по годам реализации» изложить в следующей редакции: </w:t>
      </w:r>
    </w:p>
    <w:p w:rsidR="003C1EFF" w:rsidRPr="00FB52AF" w:rsidRDefault="003C1EFF" w:rsidP="007014F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«</w:t>
      </w:r>
      <w:r w:rsidRPr="007C45B7">
        <w:rPr>
          <w:rFonts w:ascii="Times New Roman" w:hAnsi="Times New Roman"/>
          <w:sz w:val="24"/>
          <w:szCs w:val="24"/>
        </w:rPr>
        <w:t>Программа реализуется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федерального, республиканского, местного бюджетов, а также личных средств </w:t>
      </w:r>
      <w:r w:rsidRPr="00451561">
        <w:rPr>
          <w:rFonts w:ascii="Times New Roman" w:hAnsi="Times New Roman"/>
          <w:sz w:val="24"/>
          <w:szCs w:val="24"/>
        </w:rPr>
        <w:t>граждан и кред</w:t>
      </w:r>
      <w:r>
        <w:rPr>
          <w:rFonts w:ascii="Times New Roman" w:hAnsi="Times New Roman"/>
          <w:sz w:val="24"/>
          <w:szCs w:val="24"/>
        </w:rPr>
        <w:t>итных (заемных) средств</w:t>
      </w:r>
      <w:r w:rsidRPr="007C45B7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C45B7">
        <w:rPr>
          <w:rFonts w:ascii="Times New Roman" w:hAnsi="Times New Roman"/>
          <w:sz w:val="24"/>
          <w:szCs w:val="24"/>
        </w:rPr>
        <w:t xml:space="preserve"> </w:t>
      </w:r>
      <w:r w:rsidR="00875443">
        <w:rPr>
          <w:rFonts w:ascii="Times New Roman" w:hAnsi="Times New Roman"/>
          <w:sz w:val="24"/>
          <w:szCs w:val="24"/>
        </w:rPr>
        <w:t>55 734,00 тыс</w:t>
      </w:r>
      <w:r>
        <w:rPr>
          <w:rFonts w:ascii="Times New Roman" w:hAnsi="Times New Roman"/>
          <w:sz w:val="24"/>
          <w:szCs w:val="24"/>
        </w:rPr>
        <w:t>.</w:t>
      </w:r>
      <w:r w:rsidRPr="007C45B7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75443">
        <w:rPr>
          <w:rFonts w:ascii="Times New Roman" w:hAnsi="Times New Roman"/>
          <w:sz w:val="24"/>
          <w:szCs w:val="24"/>
        </w:rPr>
        <w:t>в т.ч. из местного бюджета: 7 725,50 тыс</w:t>
      </w:r>
      <w:r w:rsidRPr="00FB52AF">
        <w:rPr>
          <w:rFonts w:ascii="Times New Roman" w:hAnsi="Times New Roman"/>
          <w:sz w:val="24"/>
          <w:szCs w:val="24"/>
        </w:rPr>
        <w:t>. рублей;</w:t>
      </w:r>
    </w:p>
    <w:p w:rsidR="003C1EFF" w:rsidRPr="00FB52AF" w:rsidRDefault="00875443" w:rsidP="007014F0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 бюджета: 5 384,00 тыс</w:t>
      </w:r>
      <w:r w:rsidR="003C1EFF" w:rsidRPr="00FB52AF">
        <w:rPr>
          <w:rFonts w:ascii="Times New Roman" w:hAnsi="Times New Roman"/>
          <w:sz w:val="24"/>
          <w:szCs w:val="24"/>
        </w:rPr>
        <w:t>. рублей;</w:t>
      </w:r>
    </w:p>
    <w:p w:rsidR="003C1EFF" w:rsidRPr="00FB52AF" w:rsidRDefault="003C1EFF" w:rsidP="007014F0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2AF">
        <w:rPr>
          <w:rFonts w:ascii="Times New Roman" w:hAnsi="Times New Roman"/>
          <w:sz w:val="24"/>
          <w:szCs w:val="24"/>
        </w:rPr>
        <w:t>Фе</w:t>
      </w:r>
      <w:r w:rsidR="00875443">
        <w:rPr>
          <w:rFonts w:ascii="Times New Roman" w:hAnsi="Times New Roman"/>
          <w:sz w:val="24"/>
          <w:szCs w:val="24"/>
        </w:rPr>
        <w:t>дерального бюджета: 8 624,50 тыс</w:t>
      </w:r>
      <w:r w:rsidRPr="00FB52AF">
        <w:rPr>
          <w:rFonts w:ascii="Times New Roman" w:hAnsi="Times New Roman"/>
          <w:sz w:val="24"/>
          <w:szCs w:val="24"/>
        </w:rPr>
        <w:t>. рублей;</w:t>
      </w:r>
    </w:p>
    <w:p w:rsidR="003C1EFF" w:rsidRPr="00FB52AF" w:rsidRDefault="003C1EFF" w:rsidP="007014F0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52AF">
        <w:rPr>
          <w:rFonts w:ascii="Times New Roman" w:hAnsi="Times New Roman"/>
          <w:sz w:val="24"/>
          <w:szCs w:val="24"/>
        </w:rPr>
        <w:t>Личн</w:t>
      </w:r>
      <w:r>
        <w:rPr>
          <w:rFonts w:ascii="Times New Roman" w:hAnsi="Times New Roman"/>
          <w:sz w:val="24"/>
          <w:szCs w:val="24"/>
        </w:rPr>
        <w:t>ые</w:t>
      </w:r>
      <w:r w:rsidR="0022061B">
        <w:rPr>
          <w:rFonts w:ascii="Times New Roman" w:hAnsi="Times New Roman"/>
          <w:sz w:val="24"/>
          <w:szCs w:val="24"/>
        </w:rPr>
        <w:t>/ заемные средства граждан: 34 000,00 тыс</w:t>
      </w:r>
      <w:r w:rsidRPr="00FB52AF">
        <w:rPr>
          <w:rFonts w:ascii="Times New Roman" w:hAnsi="Times New Roman"/>
          <w:sz w:val="24"/>
          <w:szCs w:val="24"/>
        </w:rPr>
        <w:t>. рублей.</w:t>
      </w:r>
    </w:p>
    <w:p w:rsidR="003C1EFF" w:rsidRPr="007C45B7" w:rsidRDefault="003C1EFF" w:rsidP="007014F0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>Расходы по годам:</w:t>
      </w:r>
    </w:p>
    <w:p w:rsidR="003C1EFF" w:rsidRPr="007C45B7" w:rsidRDefault="003C1EFF" w:rsidP="007014F0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2017 год составят </w:t>
      </w:r>
      <w:r w:rsidR="0022061B">
        <w:rPr>
          <w:rFonts w:ascii="Times New Roman" w:hAnsi="Times New Roman"/>
          <w:sz w:val="24"/>
          <w:szCs w:val="24"/>
        </w:rPr>
        <w:t>–18 384,50 тыс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3C1EFF" w:rsidRPr="007C45B7" w:rsidRDefault="003C1EFF" w:rsidP="007014F0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2018 год составят </w:t>
      </w:r>
      <w:r w:rsidR="0022061B">
        <w:rPr>
          <w:rFonts w:ascii="Times New Roman" w:hAnsi="Times New Roman"/>
          <w:sz w:val="24"/>
          <w:szCs w:val="24"/>
        </w:rPr>
        <w:t>–17 349,50 тыс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3C1EFF" w:rsidRPr="007C45B7" w:rsidRDefault="003C1EFF" w:rsidP="007014F0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2019 год составят </w:t>
      </w:r>
      <w:r w:rsidR="0022061B">
        <w:rPr>
          <w:rFonts w:ascii="Times New Roman" w:hAnsi="Times New Roman"/>
          <w:sz w:val="24"/>
          <w:szCs w:val="24"/>
        </w:rPr>
        <w:t>–20 000,00 тыс</w:t>
      </w:r>
      <w:r w:rsidRPr="007C45B7">
        <w:rPr>
          <w:rFonts w:ascii="Times New Roman" w:hAnsi="Times New Roman"/>
          <w:sz w:val="24"/>
          <w:szCs w:val="24"/>
        </w:rPr>
        <w:t>. рублей.</w:t>
      </w:r>
    </w:p>
    <w:p w:rsidR="003C1EFF" w:rsidRDefault="003C1EFF" w:rsidP="007014F0">
      <w:pPr>
        <w:pStyle w:val="a4"/>
        <w:spacing w:line="276" w:lineRule="auto"/>
        <w:ind w:left="360"/>
        <w:rPr>
          <w:sz w:val="24"/>
          <w:szCs w:val="24"/>
        </w:rPr>
      </w:pPr>
      <w:r w:rsidRPr="006E3EE8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3C1EFF" w:rsidRPr="006E3EE8" w:rsidRDefault="003C1EFF" w:rsidP="007014F0">
      <w:pPr>
        <w:pStyle w:val="a4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3532">
        <w:rPr>
          <w:sz w:val="24"/>
          <w:szCs w:val="24"/>
        </w:rPr>
        <w:t xml:space="preserve">В разделе 6. «Ресурсное обеспечение программы» </w:t>
      </w:r>
      <w:r>
        <w:rPr>
          <w:sz w:val="24"/>
          <w:szCs w:val="24"/>
        </w:rPr>
        <w:t xml:space="preserve">второй </w:t>
      </w:r>
      <w:r w:rsidRPr="009F3532">
        <w:rPr>
          <w:sz w:val="24"/>
          <w:szCs w:val="24"/>
        </w:rPr>
        <w:t>абзац:</w:t>
      </w:r>
    </w:p>
    <w:p w:rsidR="003C1EFF" w:rsidRPr="00773A1C" w:rsidRDefault="003C1EFF" w:rsidP="007014F0">
      <w:pPr>
        <w:spacing w:line="276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«Общий объем средств, предусмотренных на реализацию</w:t>
      </w:r>
      <w:r w:rsidR="00EF2BE9">
        <w:rPr>
          <w:sz w:val="24"/>
          <w:szCs w:val="24"/>
        </w:rPr>
        <w:t xml:space="preserve"> программы, составляет 57,6</w:t>
      </w:r>
      <w:r w:rsidRPr="00773A1C">
        <w:rPr>
          <w:sz w:val="24"/>
          <w:szCs w:val="24"/>
        </w:rPr>
        <w:t xml:space="preserve"> млн. рублей.</w:t>
      </w:r>
    </w:p>
    <w:p w:rsidR="003C1EFF" w:rsidRDefault="003C1EFF" w:rsidP="007014F0">
      <w:pPr>
        <w:spacing w:line="276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Средства</w:t>
      </w:r>
      <w:r w:rsidR="00EF2BE9">
        <w:rPr>
          <w:sz w:val="24"/>
          <w:szCs w:val="24"/>
        </w:rPr>
        <w:t xml:space="preserve"> местного бюджета составляют 7,1</w:t>
      </w:r>
      <w:r w:rsidRPr="00773A1C">
        <w:rPr>
          <w:sz w:val="24"/>
          <w:szCs w:val="24"/>
        </w:rPr>
        <w:t xml:space="preserve"> млн.рублей; средства федерального бюджета – 9,3 млн.рублей; средства республиканского бюджета – 7,2 млн.рублей, а также привлеченные личные средства молодых семей – 34</w:t>
      </w:r>
      <w:r>
        <w:rPr>
          <w:sz w:val="24"/>
          <w:szCs w:val="24"/>
        </w:rPr>
        <w:t>,0</w:t>
      </w:r>
      <w:r w:rsidRPr="00773A1C">
        <w:rPr>
          <w:sz w:val="24"/>
          <w:szCs w:val="24"/>
        </w:rPr>
        <w:t xml:space="preserve"> млн.рублей.»</w:t>
      </w:r>
      <w:r>
        <w:rPr>
          <w:sz w:val="24"/>
          <w:szCs w:val="24"/>
        </w:rPr>
        <w:t xml:space="preserve"> изложить в следующей редакции:</w:t>
      </w:r>
      <w:r w:rsidRPr="00773A1C">
        <w:rPr>
          <w:sz w:val="24"/>
          <w:szCs w:val="24"/>
        </w:rPr>
        <w:t xml:space="preserve">      </w:t>
      </w:r>
    </w:p>
    <w:p w:rsidR="003C1EFF" w:rsidRPr="00773A1C" w:rsidRDefault="003C1EFF" w:rsidP="007014F0">
      <w:pPr>
        <w:spacing w:line="276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«Общий объем средств, предусмотренных на реа</w:t>
      </w:r>
      <w:r>
        <w:rPr>
          <w:sz w:val="24"/>
          <w:szCs w:val="24"/>
        </w:rPr>
        <w:t>лиз</w:t>
      </w:r>
      <w:r w:rsidR="0022061B">
        <w:rPr>
          <w:sz w:val="24"/>
          <w:szCs w:val="24"/>
        </w:rPr>
        <w:t>ацию программы, составляет 55 </w:t>
      </w:r>
      <w:r w:rsidR="00EF2BE9">
        <w:rPr>
          <w:sz w:val="24"/>
          <w:szCs w:val="24"/>
        </w:rPr>
        <w:t>7</w:t>
      </w:r>
      <w:r w:rsidR="0022061B">
        <w:rPr>
          <w:sz w:val="24"/>
          <w:szCs w:val="24"/>
        </w:rPr>
        <w:t>34,00 тыс</w:t>
      </w:r>
      <w:r w:rsidRPr="00773A1C">
        <w:rPr>
          <w:sz w:val="24"/>
          <w:szCs w:val="24"/>
        </w:rPr>
        <w:t>. рублей.</w:t>
      </w:r>
    </w:p>
    <w:p w:rsidR="003C1EFF" w:rsidRDefault="003C1EFF" w:rsidP="007014F0">
      <w:pPr>
        <w:spacing w:line="276" w:lineRule="auto"/>
        <w:ind w:firstLine="708"/>
        <w:jc w:val="both"/>
        <w:rPr>
          <w:sz w:val="24"/>
          <w:szCs w:val="24"/>
        </w:rPr>
      </w:pPr>
      <w:r w:rsidRPr="00773A1C">
        <w:rPr>
          <w:sz w:val="24"/>
          <w:szCs w:val="24"/>
        </w:rPr>
        <w:lastRenderedPageBreak/>
        <w:t>Средства</w:t>
      </w:r>
      <w:r>
        <w:rPr>
          <w:sz w:val="24"/>
          <w:szCs w:val="24"/>
        </w:rPr>
        <w:t xml:space="preserve"> </w:t>
      </w:r>
      <w:r w:rsidR="0022061B">
        <w:rPr>
          <w:sz w:val="24"/>
          <w:szCs w:val="24"/>
        </w:rPr>
        <w:t>местного бюджета составляют 7 725,50 тыс</w:t>
      </w:r>
      <w:r w:rsidRPr="00773A1C">
        <w:rPr>
          <w:sz w:val="24"/>
          <w:szCs w:val="24"/>
        </w:rPr>
        <w:t>.</w:t>
      </w:r>
      <w:r w:rsidR="0022061B"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</w:t>
      </w:r>
      <w:r w:rsidR="0022061B">
        <w:rPr>
          <w:sz w:val="24"/>
          <w:szCs w:val="24"/>
        </w:rPr>
        <w:t>дства федерального бюджета – 8 624,50 тыс</w:t>
      </w:r>
      <w:r w:rsidRPr="00773A1C">
        <w:rPr>
          <w:sz w:val="24"/>
          <w:szCs w:val="24"/>
        </w:rPr>
        <w:t>.</w:t>
      </w:r>
      <w:r w:rsidR="0022061B"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средства республи</w:t>
      </w:r>
      <w:r w:rsidR="00EF2BE9">
        <w:rPr>
          <w:sz w:val="24"/>
          <w:szCs w:val="24"/>
        </w:rPr>
        <w:t>канского б</w:t>
      </w:r>
      <w:r w:rsidR="0022061B">
        <w:rPr>
          <w:sz w:val="24"/>
          <w:szCs w:val="24"/>
        </w:rPr>
        <w:t>юджета – 5 384,00 тыс</w:t>
      </w:r>
      <w:r w:rsidRPr="00773A1C">
        <w:rPr>
          <w:sz w:val="24"/>
          <w:szCs w:val="24"/>
        </w:rPr>
        <w:t>.</w:t>
      </w:r>
      <w:r w:rsidR="0022061B"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рублей, а также привлеченные личные средства молодых семей – 34</w:t>
      </w:r>
      <w:r w:rsidR="0022061B">
        <w:rPr>
          <w:sz w:val="24"/>
          <w:szCs w:val="24"/>
        </w:rPr>
        <w:t> 000,00 тыс</w:t>
      </w:r>
      <w:r>
        <w:rPr>
          <w:sz w:val="24"/>
          <w:szCs w:val="24"/>
        </w:rPr>
        <w:t>.</w:t>
      </w:r>
      <w:r w:rsidR="0022061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773A1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C1EFF" w:rsidRPr="00594D18" w:rsidRDefault="003C1EFF" w:rsidP="007014F0">
      <w:pPr>
        <w:pStyle w:val="ConsPlusCell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594D18">
        <w:rPr>
          <w:rFonts w:ascii="Times New Roman" w:hAnsi="Times New Roman" w:cs="Times New Roman"/>
          <w:sz w:val="24"/>
          <w:szCs w:val="24"/>
        </w:rPr>
        <w:t xml:space="preserve"> - Таблица 1.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«Объем финансирования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программы»</w:t>
      </w:r>
      <w:r w:rsidR="00E975D7"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E975D7">
        <w:rPr>
          <w:rFonts w:ascii="Times New Roman" w:hAnsi="Times New Roman" w:cs="Times New Roman"/>
          <w:sz w:val="24"/>
          <w:szCs w:val="24"/>
        </w:rPr>
        <w:t>согласно Приложения №1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EFF" w:rsidRDefault="003C1EFF" w:rsidP="007014F0">
      <w:pPr>
        <w:pStyle w:val="ConsPlusCell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94D18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«План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975D7">
        <w:rPr>
          <w:rFonts w:ascii="Times New Roman" w:hAnsi="Times New Roman" w:cs="Times New Roman"/>
          <w:sz w:val="24"/>
          <w:szCs w:val="24"/>
        </w:rPr>
        <w:t>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E975D7">
        <w:rPr>
          <w:rFonts w:ascii="Times New Roman" w:hAnsi="Times New Roman" w:cs="Times New Roman"/>
          <w:sz w:val="24"/>
          <w:szCs w:val="24"/>
        </w:rPr>
        <w:t>согласно Приложения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3C1EFF" w:rsidRPr="00594D18" w:rsidRDefault="003C1EFF" w:rsidP="007014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«Жатай» обеспечить  контроль, отчетность и реализацию муниципальной программы.</w:t>
      </w:r>
    </w:p>
    <w:p w:rsidR="003C1EFF" w:rsidRPr="00594D18" w:rsidRDefault="003C1EFF" w:rsidP="007014F0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</w:t>
      </w:r>
      <w:r w:rsidR="006C03E2">
        <w:rPr>
          <w:sz w:val="24"/>
          <w:szCs w:val="24"/>
        </w:rPr>
        <w:t>ансово-экономическому У</w:t>
      </w:r>
      <w:r w:rsidRPr="00594D18">
        <w:rPr>
          <w:sz w:val="24"/>
          <w:szCs w:val="24"/>
        </w:rPr>
        <w:t>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3C1EFF" w:rsidRPr="00594D18" w:rsidRDefault="003C1EFF" w:rsidP="007014F0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3C1EFF" w:rsidRPr="00594D18" w:rsidRDefault="003C1EFF" w:rsidP="007014F0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«Жатай» Исаеву Е.Н.</w:t>
      </w:r>
    </w:p>
    <w:p w:rsidR="003C1EFF" w:rsidRPr="002E0877" w:rsidRDefault="003C1EFF" w:rsidP="003C1EFF">
      <w:pPr>
        <w:spacing w:line="360" w:lineRule="auto"/>
        <w:jc w:val="both"/>
        <w:rPr>
          <w:sz w:val="24"/>
          <w:szCs w:val="24"/>
        </w:rPr>
      </w:pPr>
    </w:p>
    <w:p w:rsidR="003C1EFF" w:rsidRDefault="003C1EFF" w:rsidP="003C1EFF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3C1EFF" w:rsidRDefault="003C1EFF" w:rsidP="003C1EFF">
      <w:pPr>
        <w:jc w:val="both"/>
        <w:rPr>
          <w:sz w:val="24"/>
          <w:szCs w:val="24"/>
        </w:rPr>
      </w:pPr>
    </w:p>
    <w:p w:rsidR="003C1EFF" w:rsidRDefault="003C1EFF" w:rsidP="003C1EFF">
      <w:pPr>
        <w:jc w:val="both"/>
        <w:rPr>
          <w:sz w:val="24"/>
          <w:szCs w:val="24"/>
        </w:rPr>
      </w:pPr>
    </w:p>
    <w:p w:rsidR="003C1EFF" w:rsidRDefault="003C1EFF" w:rsidP="003C1EFF">
      <w:pPr>
        <w:jc w:val="center"/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Кистенев</w:t>
      </w:r>
    </w:p>
    <w:p w:rsidR="003C1EFF" w:rsidRDefault="003C1EFF" w:rsidP="003C1EFF"/>
    <w:p w:rsidR="003C1EFF" w:rsidRPr="00773A1C" w:rsidRDefault="003C1EFF" w:rsidP="003C1EFF">
      <w:pPr>
        <w:spacing w:line="360" w:lineRule="auto"/>
        <w:ind w:firstLine="708"/>
        <w:jc w:val="both"/>
        <w:rPr>
          <w:sz w:val="24"/>
          <w:szCs w:val="24"/>
        </w:rPr>
      </w:pPr>
    </w:p>
    <w:p w:rsidR="003C1EFF" w:rsidRDefault="003C1EFF" w:rsidP="003C1EFF">
      <w:pPr>
        <w:pStyle w:val="a4"/>
        <w:ind w:left="36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1"/>
        <w:gridCol w:w="1346"/>
        <w:gridCol w:w="1111"/>
        <w:gridCol w:w="1083"/>
        <w:gridCol w:w="1154"/>
        <w:gridCol w:w="1097"/>
        <w:gridCol w:w="1069"/>
      </w:tblGrid>
      <w:tr w:rsidR="00345F4D" w:rsidRPr="00345F4D" w:rsidTr="00345F4D">
        <w:trPr>
          <w:trHeight w:val="300"/>
        </w:trPr>
        <w:tc>
          <w:tcPr>
            <w:tcW w:w="3740" w:type="dxa"/>
            <w:noWrap/>
            <w:hideMark/>
          </w:tcPr>
          <w:p w:rsidR="00345F4D" w:rsidRPr="00345F4D" w:rsidRDefault="00345F4D"/>
        </w:tc>
        <w:tc>
          <w:tcPr>
            <w:tcW w:w="1786" w:type="dxa"/>
            <w:noWrap/>
            <w:hideMark/>
          </w:tcPr>
          <w:p w:rsidR="00345F4D" w:rsidRPr="00345F4D" w:rsidRDefault="00345F4D"/>
        </w:tc>
        <w:tc>
          <w:tcPr>
            <w:tcW w:w="1480" w:type="dxa"/>
            <w:noWrap/>
            <w:hideMark/>
          </w:tcPr>
          <w:p w:rsidR="00345F4D" w:rsidRPr="00345F4D" w:rsidRDefault="00345F4D"/>
        </w:tc>
        <w:tc>
          <w:tcPr>
            <w:tcW w:w="5860" w:type="dxa"/>
            <w:gridSpan w:val="4"/>
            <w:noWrap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 xml:space="preserve">приложение №1 к Постановлению 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noWrap/>
            <w:hideMark/>
          </w:tcPr>
          <w:p w:rsidR="00345F4D" w:rsidRPr="00345F4D" w:rsidRDefault="00345F4D"/>
        </w:tc>
        <w:tc>
          <w:tcPr>
            <w:tcW w:w="9126" w:type="dxa"/>
            <w:gridSpan w:val="6"/>
            <w:noWrap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Главы Окружной Администрации ГО "Жатай" № ______ от ________2018</w:t>
            </w:r>
          </w:p>
        </w:tc>
      </w:tr>
      <w:tr w:rsidR="00345F4D" w:rsidRPr="00345F4D" w:rsidTr="00345F4D">
        <w:trPr>
          <w:trHeight w:val="360"/>
        </w:trPr>
        <w:tc>
          <w:tcPr>
            <w:tcW w:w="3740" w:type="dxa"/>
            <w:noWrap/>
            <w:hideMark/>
          </w:tcPr>
          <w:p w:rsidR="00345F4D" w:rsidRPr="00345F4D" w:rsidRDefault="00345F4D"/>
        </w:tc>
        <w:tc>
          <w:tcPr>
            <w:tcW w:w="1786" w:type="dxa"/>
            <w:noWrap/>
            <w:hideMark/>
          </w:tcPr>
          <w:p w:rsidR="00345F4D" w:rsidRPr="00345F4D" w:rsidRDefault="00345F4D"/>
        </w:tc>
        <w:tc>
          <w:tcPr>
            <w:tcW w:w="7340" w:type="dxa"/>
            <w:gridSpan w:val="5"/>
            <w:noWrap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Таблица 1 к программе "Обеспечение жильем молодых семей"</w:t>
            </w:r>
          </w:p>
        </w:tc>
      </w:tr>
      <w:tr w:rsidR="00345F4D" w:rsidRPr="00345F4D" w:rsidTr="00345F4D">
        <w:trPr>
          <w:trHeight w:val="855"/>
        </w:trPr>
        <w:tc>
          <w:tcPr>
            <w:tcW w:w="12866" w:type="dxa"/>
            <w:gridSpan w:val="7"/>
            <w:noWrap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Объем финансирования муниципальной программы</w:t>
            </w:r>
          </w:p>
        </w:tc>
      </w:tr>
      <w:tr w:rsidR="00345F4D" w:rsidRPr="00345F4D" w:rsidTr="00345F4D">
        <w:trPr>
          <w:trHeight w:val="855"/>
        </w:trPr>
        <w:tc>
          <w:tcPr>
            <w:tcW w:w="374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786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Объем финансирования, всего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Отчетный год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Текущий год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1-ый плановый период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2-ый плановый период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3-ой плановый период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Федеральный бюджет, в том числе:</w:t>
            </w:r>
          </w:p>
        </w:tc>
        <w:tc>
          <w:tcPr>
            <w:tcW w:w="1786" w:type="dxa"/>
            <w:noWrap/>
            <w:hideMark/>
          </w:tcPr>
          <w:p w:rsidR="00345F4D" w:rsidRPr="00345F4D" w:rsidRDefault="00345F4D">
            <w:r w:rsidRPr="00345F4D">
              <w:t>13 279,40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3 799,10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855,80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4286,30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1 838,20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2 500,00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капитальные вложения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НИОКР, ПИР, ПСД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прочие расходы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6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Республиканский бюджет, в том числе:</w:t>
            </w:r>
          </w:p>
        </w:tc>
        <w:tc>
          <w:tcPr>
            <w:tcW w:w="1786" w:type="dxa"/>
            <w:noWrap/>
            <w:hideMark/>
          </w:tcPr>
          <w:p w:rsidR="00345F4D" w:rsidRPr="00345F4D" w:rsidRDefault="00345F4D">
            <w:r w:rsidRPr="00345F4D">
              <w:t>9 951,90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2 436,20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2 131,70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3222,70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161,30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2 000,00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капитальные вложения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НИОКР, ПИР, ПСД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прочие расходы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lastRenderedPageBreak/>
              <w:t>Местный бюджет, в том числе:</w:t>
            </w:r>
          </w:p>
        </w:tc>
        <w:tc>
          <w:tcPr>
            <w:tcW w:w="1786" w:type="dxa"/>
            <w:noWrap/>
            <w:hideMark/>
          </w:tcPr>
          <w:p w:rsidR="00345F4D" w:rsidRPr="00345F4D" w:rsidRDefault="00345F4D">
            <w:r w:rsidRPr="00345F4D">
              <w:t>13 581,80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3 356,30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2 500,00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2875,50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2 350,00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2 500,00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капитальные вложения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НИОКР, ПИР, ПСД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прочие расходы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6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Внебюджетные источники, в том числе:</w:t>
            </w:r>
          </w:p>
        </w:tc>
        <w:tc>
          <w:tcPr>
            <w:tcW w:w="1786" w:type="dxa"/>
            <w:noWrap/>
            <w:hideMark/>
          </w:tcPr>
          <w:p w:rsidR="00345F4D" w:rsidRPr="00345F4D" w:rsidRDefault="00345F4D">
            <w:r w:rsidRPr="00345F4D">
              <w:t>45 285,60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7 152,40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4 133,20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8 000,00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13 000,00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13 000,00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капитальные вложения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НИОКР, ПИР, ПСД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r w:rsidRPr="00345F4D">
              <w:t>- прочие расходы</w:t>
            </w:r>
          </w:p>
        </w:tc>
        <w:tc>
          <w:tcPr>
            <w:tcW w:w="1786" w:type="dxa"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</w:tr>
      <w:tr w:rsidR="00345F4D" w:rsidRPr="00345F4D" w:rsidTr="00345F4D">
        <w:trPr>
          <w:trHeight w:val="300"/>
        </w:trPr>
        <w:tc>
          <w:tcPr>
            <w:tcW w:w="374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Итого:</w:t>
            </w:r>
          </w:p>
        </w:tc>
        <w:tc>
          <w:tcPr>
            <w:tcW w:w="1786" w:type="dxa"/>
            <w:noWrap/>
            <w:hideMark/>
          </w:tcPr>
          <w:p w:rsidR="00345F4D" w:rsidRPr="00345F4D" w:rsidRDefault="00345F4D">
            <w:r w:rsidRPr="00345F4D">
              <w:t>82 098,70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16 744,00</w:t>
            </w:r>
          </w:p>
        </w:tc>
        <w:tc>
          <w:tcPr>
            <w:tcW w:w="144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9 620,70</w:t>
            </w:r>
          </w:p>
        </w:tc>
        <w:tc>
          <w:tcPr>
            <w:tcW w:w="154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18 384,50</w:t>
            </w:r>
          </w:p>
        </w:tc>
        <w:tc>
          <w:tcPr>
            <w:tcW w:w="146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17 349,500</w:t>
            </w:r>
          </w:p>
        </w:tc>
        <w:tc>
          <w:tcPr>
            <w:tcW w:w="1420" w:type="dxa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20 000,00</w:t>
            </w:r>
          </w:p>
        </w:tc>
      </w:tr>
    </w:tbl>
    <w:p w:rsidR="00AE37E3" w:rsidRDefault="00AE37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"/>
        <w:gridCol w:w="1203"/>
        <w:gridCol w:w="999"/>
        <w:gridCol w:w="1124"/>
        <w:gridCol w:w="1044"/>
        <w:gridCol w:w="1022"/>
        <w:gridCol w:w="1022"/>
        <w:gridCol w:w="1248"/>
        <w:gridCol w:w="1271"/>
      </w:tblGrid>
      <w:tr w:rsidR="00345F4D" w:rsidRPr="00345F4D" w:rsidTr="00345F4D">
        <w:trPr>
          <w:trHeight w:val="300"/>
        </w:trPr>
        <w:tc>
          <w:tcPr>
            <w:tcW w:w="960" w:type="dxa"/>
            <w:noWrap/>
            <w:hideMark/>
          </w:tcPr>
          <w:p w:rsidR="00345F4D" w:rsidRPr="00345F4D" w:rsidRDefault="00345F4D"/>
        </w:tc>
        <w:tc>
          <w:tcPr>
            <w:tcW w:w="1960" w:type="dxa"/>
            <w:noWrap/>
            <w:hideMark/>
          </w:tcPr>
          <w:p w:rsidR="00345F4D" w:rsidRPr="00345F4D" w:rsidRDefault="00345F4D"/>
        </w:tc>
        <w:tc>
          <w:tcPr>
            <w:tcW w:w="1600" w:type="dxa"/>
            <w:noWrap/>
            <w:hideMark/>
          </w:tcPr>
          <w:p w:rsidR="00345F4D" w:rsidRPr="00345F4D" w:rsidRDefault="00345F4D"/>
        </w:tc>
        <w:tc>
          <w:tcPr>
            <w:tcW w:w="1820" w:type="dxa"/>
            <w:noWrap/>
            <w:hideMark/>
          </w:tcPr>
          <w:p w:rsidR="00345F4D" w:rsidRPr="00345F4D" w:rsidRDefault="00345F4D"/>
        </w:tc>
        <w:tc>
          <w:tcPr>
            <w:tcW w:w="1680" w:type="dxa"/>
            <w:noWrap/>
            <w:hideMark/>
          </w:tcPr>
          <w:p w:rsidR="00345F4D" w:rsidRPr="00345F4D" w:rsidRDefault="00345F4D"/>
        </w:tc>
        <w:tc>
          <w:tcPr>
            <w:tcW w:w="1480" w:type="dxa"/>
            <w:noWrap/>
            <w:hideMark/>
          </w:tcPr>
          <w:p w:rsidR="00345F4D" w:rsidRPr="00345F4D" w:rsidRDefault="00345F4D"/>
        </w:tc>
        <w:tc>
          <w:tcPr>
            <w:tcW w:w="1560" w:type="dxa"/>
            <w:noWrap/>
            <w:hideMark/>
          </w:tcPr>
          <w:p w:rsidR="00345F4D" w:rsidRPr="00345F4D" w:rsidRDefault="00345F4D"/>
        </w:tc>
        <w:tc>
          <w:tcPr>
            <w:tcW w:w="4120" w:type="dxa"/>
            <w:gridSpan w:val="2"/>
            <w:vMerge w:val="restart"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 xml:space="preserve">Приложение №2 к постановлению Главы Окружной Администрации ГО"Жатай" № _____ от ______2018               Приложение №1 к программе "Обеспечение жильем молодых семей" </w:t>
            </w:r>
          </w:p>
        </w:tc>
      </w:tr>
      <w:tr w:rsidR="00345F4D" w:rsidRPr="00345F4D" w:rsidTr="00345F4D">
        <w:trPr>
          <w:trHeight w:val="300"/>
        </w:trPr>
        <w:tc>
          <w:tcPr>
            <w:tcW w:w="960" w:type="dxa"/>
            <w:noWrap/>
            <w:hideMark/>
          </w:tcPr>
          <w:p w:rsidR="00345F4D" w:rsidRPr="00345F4D" w:rsidRDefault="00345F4D"/>
        </w:tc>
        <w:tc>
          <w:tcPr>
            <w:tcW w:w="1960" w:type="dxa"/>
            <w:noWrap/>
            <w:hideMark/>
          </w:tcPr>
          <w:p w:rsidR="00345F4D" w:rsidRPr="00345F4D" w:rsidRDefault="00345F4D"/>
        </w:tc>
        <w:tc>
          <w:tcPr>
            <w:tcW w:w="1600" w:type="dxa"/>
            <w:noWrap/>
            <w:hideMark/>
          </w:tcPr>
          <w:p w:rsidR="00345F4D" w:rsidRPr="00345F4D" w:rsidRDefault="00345F4D"/>
        </w:tc>
        <w:tc>
          <w:tcPr>
            <w:tcW w:w="1820" w:type="dxa"/>
            <w:noWrap/>
            <w:hideMark/>
          </w:tcPr>
          <w:p w:rsidR="00345F4D" w:rsidRPr="00345F4D" w:rsidRDefault="00345F4D"/>
        </w:tc>
        <w:tc>
          <w:tcPr>
            <w:tcW w:w="1680" w:type="dxa"/>
            <w:noWrap/>
            <w:hideMark/>
          </w:tcPr>
          <w:p w:rsidR="00345F4D" w:rsidRPr="00345F4D" w:rsidRDefault="00345F4D"/>
        </w:tc>
        <w:tc>
          <w:tcPr>
            <w:tcW w:w="1480" w:type="dxa"/>
            <w:noWrap/>
            <w:hideMark/>
          </w:tcPr>
          <w:p w:rsidR="00345F4D" w:rsidRPr="00345F4D" w:rsidRDefault="00345F4D"/>
        </w:tc>
        <w:tc>
          <w:tcPr>
            <w:tcW w:w="1560" w:type="dxa"/>
            <w:noWrap/>
            <w:hideMark/>
          </w:tcPr>
          <w:p w:rsidR="00345F4D" w:rsidRPr="00345F4D" w:rsidRDefault="00345F4D"/>
        </w:tc>
        <w:tc>
          <w:tcPr>
            <w:tcW w:w="4120" w:type="dxa"/>
            <w:gridSpan w:val="2"/>
            <w:vMerge/>
            <w:hideMark/>
          </w:tcPr>
          <w:p w:rsidR="00345F4D" w:rsidRPr="00345F4D" w:rsidRDefault="00345F4D">
            <w:pPr>
              <w:rPr>
                <w:b/>
                <w:bCs/>
              </w:rPr>
            </w:pPr>
          </w:p>
        </w:tc>
      </w:tr>
      <w:tr w:rsidR="00345F4D" w:rsidRPr="00345F4D" w:rsidTr="00345F4D">
        <w:trPr>
          <w:trHeight w:val="300"/>
        </w:trPr>
        <w:tc>
          <w:tcPr>
            <w:tcW w:w="960" w:type="dxa"/>
            <w:noWrap/>
            <w:hideMark/>
          </w:tcPr>
          <w:p w:rsidR="00345F4D" w:rsidRPr="00345F4D" w:rsidRDefault="00345F4D"/>
        </w:tc>
        <w:tc>
          <w:tcPr>
            <w:tcW w:w="1960" w:type="dxa"/>
            <w:noWrap/>
            <w:hideMark/>
          </w:tcPr>
          <w:p w:rsidR="00345F4D" w:rsidRPr="00345F4D" w:rsidRDefault="00345F4D"/>
        </w:tc>
        <w:tc>
          <w:tcPr>
            <w:tcW w:w="1600" w:type="dxa"/>
            <w:noWrap/>
            <w:hideMark/>
          </w:tcPr>
          <w:p w:rsidR="00345F4D" w:rsidRPr="00345F4D" w:rsidRDefault="00345F4D"/>
        </w:tc>
        <w:tc>
          <w:tcPr>
            <w:tcW w:w="1820" w:type="dxa"/>
            <w:noWrap/>
            <w:hideMark/>
          </w:tcPr>
          <w:p w:rsidR="00345F4D" w:rsidRPr="00345F4D" w:rsidRDefault="00345F4D"/>
        </w:tc>
        <w:tc>
          <w:tcPr>
            <w:tcW w:w="1680" w:type="dxa"/>
            <w:noWrap/>
            <w:hideMark/>
          </w:tcPr>
          <w:p w:rsidR="00345F4D" w:rsidRPr="00345F4D" w:rsidRDefault="00345F4D"/>
        </w:tc>
        <w:tc>
          <w:tcPr>
            <w:tcW w:w="1480" w:type="dxa"/>
            <w:noWrap/>
            <w:hideMark/>
          </w:tcPr>
          <w:p w:rsidR="00345F4D" w:rsidRPr="00345F4D" w:rsidRDefault="00345F4D"/>
        </w:tc>
        <w:tc>
          <w:tcPr>
            <w:tcW w:w="1560" w:type="dxa"/>
            <w:noWrap/>
            <w:hideMark/>
          </w:tcPr>
          <w:p w:rsidR="00345F4D" w:rsidRPr="00345F4D" w:rsidRDefault="00345F4D"/>
        </w:tc>
        <w:tc>
          <w:tcPr>
            <w:tcW w:w="4120" w:type="dxa"/>
            <w:gridSpan w:val="2"/>
            <w:vMerge/>
            <w:hideMark/>
          </w:tcPr>
          <w:p w:rsidR="00345F4D" w:rsidRPr="00345F4D" w:rsidRDefault="00345F4D">
            <w:pPr>
              <w:rPr>
                <w:b/>
                <w:bCs/>
              </w:rPr>
            </w:pPr>
          </w:p>
        </w:tc>
      </w:tr>
      <w:tr w:rsidR="00345F4D" w:rsidRPr="00345F4D" w:rsidTr="00345F4D">
        <w:trPr>
          <w:trHeight w:val="300"/>
        </w:trPr>
        <w:tc>
          <w:tcPr>
            <w:tcW w:w="960" w:type="dxa"/>
            <w:noWrap/>
            <w:hideMark/>
          </w:tcPr>
          <w:p w:rsidR="00345F4D" w:rsidRPr="00345F4D" w:rsidRDefault="00345F4D"/>
        </w:tc>
        <w:tc>
          <w:tcPr>
            <w:tcW w:w="1960" w:type="dxa"/>
            <w:noWrap/>
            <w:hideMark/>
          </w:tcPr>
          <w:p w:rsidR="00345F4D" w:rsidRPr="00345F4D" w:rsidRDefault="00345F4D"/>
        </w:tc>
        <w:tc>
          <w:tcPr>
            <w:tcW w:w="1600" w:type="dxa"/>
            <w:noWrap/>
            <w:hideMark/>
          </w:tcPr>
          <w:p w:rsidR="00345F4D" w:rsidRPr="00345F4D" w:rsidRDefault="00345F4D"/>
        </w:tc>
        <w:tc>
          <w:tcPr>
            <w:tcW w:w="1820" w:type="dxa"/>
            <w:noWrap/>
            <w:hideMark/>
          </w:tcPr>
          <w:p w:rsidR="00345F4D" w:rsidRPr="00345F4D" w:rsidRDefault="00345F4D"/>
        </w:tc>
        <w:tc>
          <w:tcPr>
            <w:tcW w:w="1680" w:type="dxa"/>
            <w:noWrap/>
            <w:hideMark/>
          </w:tcPr>
          <w:p w:rsidR="00345F4D" w:rsidRPr="00345F4D" w:rsidRDefault="00345F4D"/>
        </w:tc>
        <w:tc>
          <w:tcPr>
            <w:tcW w:w="1480" w:type="dxa"/>
            <w:noWrap/>
            <w:hideMark/>
          </w:tcPr>
          <w:p w:rsidR="00345F4D" w:rsidRPr="00345F4D" w:rsidRDefault="00345F4D"/>
        </w:tc>
        <w:tc>
          <w:tcPr>
            <w:tcW w:w="1560" w:type="dxa"/>
            <w:noWrap/>
            <w:hideMark/>
          </w:tcPr>
          <w:p w:rsidR="00345F4D" w:rsidRPr="00345F4D" w:rsidRDefault="00345F4D"/>
        </w:tc>
        <w:tc>
          <w:tcPr>
            <w:tcW w:w="4120" w:type="dxa"/>
            <w:gridSpan w:val="2"/>
            <w:vMerge/>
            <w:hideMark/>
          </w:tcPr>
          <w:p w:rsidR="00345F4D" w:rsidRPr="00345F4D" w:rsidRDefault="00345F4D">
            <w:pPr>
              <w:rPr>
                <w:b/>
                <w:bCs/>
              </w:rPr>
            </w:pPr>
          </w:p>
        </w:tc>
      </w:tr>
      <w:tr w:rsidR="00345F4D" w:rsidRPr="00345F4D" w:rsidTr="00345F4D">
        <w:trPr>
          <w:trHeight w:val="300"/>
        </w:trPr>
        <w:tc>
          <w:tcPr>
            <w:tcW w:w="960" w:type="dxa"/>
            <w:noWrap/>
            <w:hideMark/>
          </w:tcPr>
          <w:p w:rsidR="00345F4D" w:rsidRPr="00345F4D" w:rsidRDefault="00345F4D"/>
        </w:tc>
        <w:tc>
          <w:tcPr>
            <w:tcW w:w="1960" w:type="dxa"/>
            <w:noWrap/>
            <w:hideMark/>
          </w:tcPr>
          <w:p w:rsidR="00345F4D" w:rsidRPr="00345F4D" w:rsidRDefault="00345F4D"/>
        </w:tc>
        <w:tc>
          <w:tcPr>
            <w:tcW w:w="1600" w:type="dxa"/>
            <w:noWrap/>
            <w:hideMark/>
          </w:tcPr>
          <w:p w:rsidR="00345F4D" w:rsidRPr="00345F4D" w:rsidRDefault="00345F4D"/>
        </w:tc>
        <w:tc>
          <w:tcPr>
            <w:tcW w:w="1820" w:type="dxa"/>
            <w:noWrap/>
            <w:hideMark/>
          </w:tcPr>
          <w:p w:rsidR="00345F4D" w:rsidRPr="00345F4D" w:rsidRDefault="00345F4D"/>
        </w:tc>
        <w:tc>
          <w:tcPr>
            <w:tcW w:w="1680" w:type="dxa"/>
            <w:noWrap/>
            <w:hideMark/>
          </w:tcPr>
          <w:p w:rsidR="00345F4D" w:rsidRPr="00345F4D" w:rsidRDefault="00345F4D"/>
        </w:tc>
        <w:tc>
          <w:tcPr>
            <w:tcW w:w="1480" w:type="dxa"/>
            <w:noWrap/>
            <w:hideMark/>
          </w:tcPr>
          <w:p w:rsidR="00345F4D" w:rsidRPr="00345F4D" w:rsidRDefault="00345F4D"/>
        </w:tc>
        <w:tc>
          <w:tcPr>
            <w:tcW w:w="1560" w:type="dxa"/>
            <w:noWrap/>
            <w:hideMark/>
          </w:tcPr>
          <w:p w:rsidR="00345F4D" w:rsidRPr="00345F4D" w:rsidRDefault="00345F4D"/>
        </w:tc>
        <w:tc>
          <w:tcPr>
            <w:tcW w:w="4120" w:type="dxa"/>
            <w:gridSpan w:val="2"/>
            <w:vMerge/>
            <w:hideMark/>
          </w:tcPr>
          <w:p w:rsidR="00345F4D" w:rsidRPr="00345F4D" w:rsidRDefault="00345F4D">
            <w:pPr>
              <w:rPr>
                <w:b/>
                <w:bCs/>
              </w:rPr>
            </w:pPr>
          </w:p>
        </w:tc>
      </w:tr>
      <w:tr w:rsidR="00345F4D" w:rsidRPr="00345F4D" w:rsidTr="00345F4D">
        <w:trPr>
          <w:trHeight w:val="300"/>
        </w:trPr>
        <w:tc>
          <w:tcPr>
            <w:tcW w:w="960" w:type="dxa"/>
            <w:noWrap/>
            <w:hideMark/>
          </w:tcPr>
          <w:p w:rsidR="00345F4D" w:rsidRPr="00345F4D" w:rsidRDefault="00345F4D"/>
        </w:tc>
        <w:tc>
          <w:tcPr>
            <w:tcW w:w="1960" w:type="dxa"/>
            <w:noWrap/>
            <w:hideMark/>
          </w:tcPr>
          <w:p w:rsidR="00345F4D" w:rsidRPr="00345F4D" w:rsidRDefault="00345F4D"/>
        </w:tc>
        <w:tc>
          <w:tcPr>
            <w:tcW w:w="1600" w:type="dxa"/>
            <w:noWrap/>
            <w:hideMark/>
          </w:tcPr>
          <w:p w:rsidR="00345F4D" w:rsidRPr="00345F4D" w:rsidRDefault="00345F4D"/>
        </w:tc>
        <w:tc>
          <w:tcPr>
            <w:tcW w:w="1820" w:type="dxa"/>
            <w:noWrap/>
            <w:hideMark/>
          </w:tcPr>
          <w:p w:rsidR="00345F4D" w:rsidRPr="00345F4D" w:rsidRDefault="00345F4D"/>
        </w:tc>
        <w:tc>
          <w:tcPr>
            <w:tcW w:w="1680" w:type="dxa"/>
            <w:noWrap/>
            <w:hideMark/>
          </w:tcPr>
          <w:p w:rsidR="00345F4D" w:rsidRPr="00345F4D" w:rsidRDefault="00345F4D"/>
        </w:tc>
        <w:tc>
          <w:tcPr>
            <w:tcW w:w="1480" w:type="dxa"/>
            <w:noWrap/>
            <w:hideMark/>
          </w:tcPr>
          <w:p w:rsidR="00345F4D" w:rsidRPr="00345F4D" w:rsidRDefault="00345F4D"/>
        </w:tc>
        <w:tc>
          <w:tcPr>
            <w:tcW w:w="1560" w:type="dxa"/>
            <w:noWrap/>
            <w:hideMark/>
          </w:tcPr>
          <w:p w:rsidR="00345F4D" w:rsidRPr="00345F4D" w:rsidRDefault="00345F4D"/>
        </w:tc>
        <w:tc>
          <w:tcPr>
            <w:tcW w:w="4120" w:type="dxa"/>
            <w:gridSpan w:val="2"/>
            <w:vMerge/>
            <w:hideMark/>
          </w:tcPr>
          <w:p w:rsidR="00345F4D" w:rsidRPr="00345F4D" w:rsidRDefault="00345F4D">
            <w:pPr>
              <w:rPr>
                <w:b/>
                <w:bCs/>
              </w:rPr>
            </w:pPr>
          </w:p>
        </w:tc>
      </w:tr>
      <w:tr w:rsidR="00345F4D" w:rsidRPr="00345F4D" w:rsidTr="00345F4D">
        <w:trPr>
          <w:trHeight w:val="300"/>
        </w:trPr>
        <w:tc>
          <w:tcPr>
            <w:tcW w:w="960" w:type="dxa"/>
            <w:noWrap/>
            <w:hideMark/>
          </w:tcPr>
          <w:p w:rsidR="00345F4D" w:rsidRPr="00345F4D" w:rsidRDefault="00345F4D"/>
        </w:tc>
        <w:tc>
          <w:tcPr>
            <w:tcW w:w="12140" w:type="dxa"/>
            <w:gridSpan w:val="7"/>
            <w:vMerge w:val="restart"/>
            <w:noWrap/>
            <w:hideMark/>
          </w:tcPr>
          <w:p w:rsidR="00345F4D" w:rsidRPr="00345F4D" w:rsidRDefault="00345F4D" w:rsidP="00345F4D">
            <w:pPr>
              <w:rPr>
                <w:b/>
                <w:bCs/>
              </w:rPr>
            </w:pPr>
            <w:r w:rsidRPr="00345F4D">
              <w:rPr>
                <w:b/>
                <w:bCs/>
              </w:rPr>
              <w:t>План реализации муниципальной программы</w:t>
            </w:r>
          </w:p>
        </w:tc>
        <w:tc>
          <w:tcPr>
            <w:tcW w:w="2080" w:type="dxa"/>
            <w:noWrap/>
            <w:hideMark/>
          </w:tcPr>
          <w:p w:rsidR="00345F4D" w:rsidRPr="00345F4D" w:rsidRDefault="00345F4D"/>
        </w:tc>
      </w:tr>
      <w:tr w:rsidR="00345F4D" w:rsidRPr="00345F4D" w:rsidTr="00345F4D">
        <w:trPr>
          <w:trHeight w:val="300"/>
        </w:trPr>
        <w:tc>
          <w:tcPr>
            <w:tcW w:w="960" w:type="dxa"/>
            <w:noWrap/>
            <w:hideMark/>
          </w:tcPr>
          <w:p w:rsidR="00345F4D" w:rsidRPr="00345F4D" w:rsidRDefault="00345F4D"/>
        </w:tc>
        <w:tc>
          <w:tcPr>
            <w:tcW w:w="12140" w:type="dxa"/>
            <w:gridSpan w:val="7"/>
            <w:vMerge/>
            <w:hideMark/>
          </w:tcPr>
          <w:p w:rsidR="00345F4D" w:rsidRPr="00345F4D" w:rsidRDefault="00345F4D">
            <w:pPr>
              <w:rPr>
                <w:b/>
                <w:bCs/>
              </w:rPr>
            </w:pPr>
          </w:p>
        </w:tc>
        <w:tc>
          <w:tcPr>
            <w:tcW w:w="2080" w:type="dxa"/>
            <w:noWrap/>
            <w:hideMark/>
          </w:tcPr>
          <w:p w:rsidR="00345F4D" w:rsidRPr="00345F4D" w:rsidRDefault="00345F4D"/>
        </w:tc>
      </w:tr>
      <w:tr w:rsidR="00345F4D" w:rsidRPr="00345F4D" w:rsidTr="00345F4D">
        <w:trPr>
          <w:trHeight w:val="300"/>
        </w:trPr>
        <w:tc>
          <w:tcPr>
            <w:tcW w:w="960" w:type="dxa"/>
            <w:noWrap/>
            <w:hideMark/>
          </w:tcPr>
          <w:p w:rsidR="00345F4D" w:rsidRPr="00345F4D" w:rsidRDefault="00345F4D"/>
        </w:tc>
        <w:tc>
          <w:tcPr>
            <w:tcW w:w="1960" w:type="dxa"/>
            <w:noWrap/>
            <w:hideMark/>
          </w:tcPr>
          <w:p w:rsidR="00345F4D" w:rsidRPr="00345F4D" w:rsidRDefault="00345F4D"/>
        </w:tc>
        <w:tc>
          <w:tcPr>
            <w:tcW w:w="1600" w:type="dxa"/>
            <w:noWrap/>
            <w:hideMark/>
          </w:tcPr>
          <w:p w:rsidR="00345F4D" w:rsidRPr="00345F4D" w:rsidRDefault="00345F4D"/>
        </w:tc>
        <w:tc>
          <w:tcPr>
            <w:tcW w:w="1820" w:type="dxa"/>
            <w:noWrap/>
            <w:hideMark/>
          </w:tcPr>
          <w:p w:rsidR="00345F4D" w:rsidRPr="00345F4D" w:rsidRDefault="00345F4D"/>
        </w:tc>
        <w:tc>
          <w:tcPr>
            <w:tcW w:w="1680" w:type="dxa"/>
            <w:noWrap/>
            <w:hideMark/>
          </w:tcPr>
          <w:p w:rsidR="00345F4D" w:rsidRPr="00345F4D" w:rsidRDefault="00345F4D"/>
        </w:tc>
        <w:tc>
          <w:tcPr>
            <w:tcW w:w="1480" w:type="dxa"/>
            <w:noWrap/>
            <w:hideMark/>
          </w:tcPr>
          <w:p w:rsidR="00345F4D" w:rsidRPr="00345F4D" w:rsidRDefault="00345F4D"/>
        </w:tc>
        <w:tc>
          <w:tcPr>
            <w:tcW w:w="1560" w:type="dxa"/>
            <w:noWrap/>
            <w:hideMark/>
          </w:tcPr>
          <w:p w:rsidR="00345F4D" w:rsidRPr="00345F4D" w:rsidRDefault="00345F4D"/>
        </w:tc>
        <w:tc>
          <w:tcPr>
            <w:tcW w:w="2040" w:type="dxa"/>
            <w:noWrap/>
            <w:hideMark/>
          </w:tcPr>
          <w:p w:rsidR="00345F4D" w:rsidRPr="00345F4D" w:rsidRDefault="00345F4D"/>
        </w:tc>
        <w:tc>
          <w:tcPr>
            <w:tcW w:w="2080" w:type="dxa"/>
            <w:noWrap/>
            <w:hideMark/>
          </w:tcPr>
          <w:p w:rsidR="00345F4D" w:rsidRPr="00345F4D" w:rsidRDefault="00345F4D" w:rsidP="00345F4D"/>
        </w:tc>
      </w:tr>
      <w:tr w:rsidR="00345F4D" w:rsidRPr="00345F4D" w:rsidTr="00345F4D">
        <w:trPr>
          <w:trHeight w:val="300"/>
        </w:trPr>
        <w:tc>
          <w:tcPr>
            <w:tcW w:w="960" w:type="dxa"/>
            <w:vMerge w:val="restart"/>
            <w:hideMark/>
          </w:tcPr>
          <w:p w:rsidR="00345F4D" w:rsidRPr="00345F4D" w:rsidRDefault="00345F4D" w:rsidP="00345F4D">
            <w:r w:rsidRPr="00345F4D">
              <w:t>N п/п</w:t>
            </w:r>
          </w:p>
        </w:tc>
        <w:tc>
          <w:tcPr>
            <w:tcW w:w="1960" w:type="dxa"/>
            <w:vMerge w:val="restart"/>
            <w:hideMark/>
          </w:tcPr>
          <w:p w:rsidR="00345F4D" w:rsidRPr="00345F4D" w:rsidRDefault="00345F4D" w:rsidP="00345F4D">
            <w:r w:rsidRPr="00345F4D">
              <w:t>Наименование мероприятий</w:t>
            </w:r>
          </w:p>
        </w:tc>
        <w:tc>
          <w:tcPr>
            <w:tcW w:w="1600" w:type="dxa"/>
            <w:vMerge w:val="restart"/>
            <w:hideMark/>
          </w:tcPr>
          <w:p w:rsidR="00345F4D" w:rsidRPr="00345F4D" w:rsidRDefault="00345F4D" w:rsidP="00345F4D">
            <w:r w:rsidRPr="00345F4D">
              <w:t>Сроки реализации</w:t>
            </w:r>
          </w:p>
        </w:tc>
        <w:tc>
          <w:tcPr>
            <w:tcW w:w="1820" w:type="dxa"/>
            <w:vMerge w:val="restart"/>
            <w:hideMark/>
          </w:tcPr>
          <w:p w:rsidR="00345F4D" w:rsidRPr="00345F4D" w:rsidRDefault="00345F4D" w:rsidP="00345F4D">
            <w:r w:rsidRPr="00345F4D">
              <w:t>Всего финансовых средств</w:t>
            </w:r>
          </w:p>
        </w:tc>
        <w:tc>
          <w:tcPr>
            <w:tcW w:w="6760" w:type="dxa"/>
            <w:gridSpan w:val="4"/>
            <w:hideMark/>
          </w:tcPr>
          <w:p w:rsidR="00345F4D" w:rsidRPr="00345F4D" w:rsidRDefault="00345F4D" w:rsidP="00345F4D">
            <w:r w:rsidRPr="00345F4D"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hideMark/>
          </w:tcPr>
          <w:p w:rsidR="00345F4D" w:rsidRPr="00345F4D" w:rsidRDefault="00345F4D" w:rsidP="00345F4D">
            <w:r w:rsidRPr="00345F4D">
              <w:t>Ответственный исполнитель</w:t>
            </w:r>
          </w:p>
        </w:tc>
      </w:tr>
      <w:tr w:rsidR="00345F4D" w:rsidRPr="00345F4D" w:rsidTr="00345F4D">
        <w:trPr>
          <w:trHeight w:val="525"/>
        </w:trPr>
        <w:tc>
          <w:tcPr>
            <w:tcW w:w="960" w:type="dxa"/>
            <w:vMerge/>
            <w:hideMark/>
          </w:tcPr>
          <w:p w:rsidR="00345F4D" w:rsidRPr="00345F4D" w:rsidRDefault="00345F4D"/>
        </w:tc>
        <w:tc>
          <w:tcPr>
            <w:tcW w:w="1960" w:type="dxa"/>
            <w:vMerge/>
            <w:hideMark/>
          </w:tcPr>
          <w:p w:rsidR="00345F4D" w:rsidRPr="00345F4D" w:rsidRDefault="00345F4D"/>
        </w:tc>
        <w:tc>
          <w:tcPr>
            <w:tcW w:w="1600" w:type="dxa"/>
            <w:vMerge/>
            <w:hideMark/>
          </w:tcPr>
          <w:p w:rsidR="00345F4D" w:rsidRPr="00345F4D" w:rsidRDefault="00345F4D"/>
        </w:tc>
        <w:tc>
          <w:tcPr>
            <w:tcW w:w="1820" w:type="dxa"/>
            <w:vMerge/>
            <w:hideMark/>
          </w:tcPr>
          <w:p w:rsidR="00345F4D" w:rsidRPr="00345F4D" w:rsidRDefault="00345F4D"/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Федеральный бюджет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Бюджет РС(Я)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Бюджет                             ГО "Жатай"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Внебюджетные источники</w:t>
            </w:r>
          </w:p>
        </w:tc>
        <w:tc>
          <w:tcPr>
            <w:tcW w:w="2080" w:type="dxa"/>
            <w:vMerge/>
            <w:hideMark/>
          </w:tcPr>
          <w:p w:rsidR="00345F4D" w:rsidRPr="00345F4D" w:rsidRDefault="00345F4D"/>
        </w:tc>
      </w:tr>
      <w:tr w:rsidR="00345F4D" w:rsidRPr="00345F4D" w:rsidTr="00345F4D">
        <w:trPr>
          <w:trHeight w:val="300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1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2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3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4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5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6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7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8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9</w:t>
            </w:r>
          </w:p>
        </w:tc>
      </w:tr>
      <w:tr w:rsidR="00345F4D" w:rsidRPr="00345F4D" w:rsidTr="00345F4D">
        <w:trPr>
          <w:trHeight w:val="525"/>
        </w:trPr>
        <w:tc>
          <w:tcPr>
            <w:tcW w:w="15180" w:type="dxa"/>
            <w:gridSpan w:val="9"/>
            <w:hideMark/>
          </w:tcPr>
          <w:p w:rsidR="00345F4D" w:rsidRPr="00345F4D" w:rsidRDefault="00345F4D">
            <w:r w:rsidRPr="00345F4D">
              <w:t>Муниципальная программа "Обеспечение жильем молодых семей на территории Городского округа "Жатай" на 2017 - 2019 годы"</w:t>
            </w:r>
          </w:p>
        </w:tc>
      </w:tr>
      <w:tr w:rsidR="00345F4D" w:rsidRPr="00345F4D" w:rsidTr="00345F4D">
        <w:trPr>
          <w:trHeight w:val="300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N.</w:t>
            </w:r>
          </w:p>
        </w:tc>
        <w:tc>
          <w:tcPr>
            <w:tcW w:w="14220" w:type="dxa"/>
            <w:gridSpan w:val="8"/>
            <w:hideMark/>
          </w:tcPr>
          <w:p w:rsidR="00345F4D" w:rsidRPr="00345F4D" w:rsidRDefault="00345F4D">
            <w:r w:rsidRPr="00345F4D">
              <w:t>Цель N. Предоставление муниципальной поддержки в решении жилищной проблемы молодфым семаьям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Отчетный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2015г.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16744,00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3799,10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2436,20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3356,30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7152,40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Текущий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2016г.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9620,70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855,80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2131,70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2500,00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4133,20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1-й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2017г.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18384,50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4286,30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3222,70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2875,50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8000,00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2-й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2018г.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17349,500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1838,20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161,30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2350,00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13000,00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3-й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2019г.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20000,00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2500,00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2000,00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2500,00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13000,00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300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N. 1.</w:t>
            </w:r>
          </w:p>
        </w:tc>
        <w:tc>
          <w:tcPr>
            <w:tcW w:w="14220" w:type="dxa"/>
            <w:gridSpan w:val="8"/>
            <w:hideMark/>
          </w:tcPr>
          <w:p w:rsidR="00345F4D" w:rsidRPr="00345F4D" w:rsidRDefault="00345F4D">
            <w:r w:rsidRPr="00345F4D"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lastRenderedPageBreak/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Отчетный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2015г.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16744,00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3799,10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2436,20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3356,30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7152,40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Текущий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2016г.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9620,70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855,80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2131,70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2500,00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4133,20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1-й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2017г.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18384,50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4286,30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3222,70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2875,50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8000,00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2-й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2018г.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17349,500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1838,20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161,30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2350,00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13000,00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3-й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2019г.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20000,00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2500,00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2000,00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2500,00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13000,00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855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N. 1.1</w:t>
            </w:r>
          </w:p>
        </w:tc>
        <w:tc>
          <w:tcPr>
            <w:tcW w:w="14220" w:type="dxa"/>
            <w:gridSpan w:val="8"/>
            <w:hideMark/>
          </w:tcPr>
          <w:p w:rsidR="00345F4D" w:rsidRPr="00345F4D" w:rsidRDefault="00345F4D">
            <w:r w:rsidRPr="00345F4D">
              <w:t>Мероприятие N 1.1: Организация учета молодых семей, участников программы ( формирование списков, выдача свидетельств о праве на получение социальной выплаты)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Отчетный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2015г.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Текущий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2016г.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1-й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2017г.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2-й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2018г.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3-й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2019г.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без финансирования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600"/>
        </w:trPr>
        <w:tc>
          <w:tcPr>
            <w:tcW w:w="960" w:type="dxa"/>
            <w:hideMark/>
          </w:tcPr>
          <w:p w:rsidR="00345F4D" w:rsidRPr="00345F4D" w:rsidRDefault="00345F4D" w:rsidP="00345F4D">
            <w:r w:rsidRPr="00345F4D">
              <w:t>N. 1.2</w:t>
            </w:r>
          </w:p>
        </w:tc>
        <w:tc>
          <w:tcPr>
            <w:tcW w:w="14220" w:type="dxa"/>
            <w:gridSpan w:val="8"/>
            <w:hideMark/>
          </w:tcPr>
          <w:p w:rsidR="00345F4D" w:rsidRPr="00345F4D" w:rsidRDefault="00345F4D">
            <w:r w:rsidRPr="00345F4D">
              <w:t>Мероприятие N 1.1: Осуществление социальной выплаты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Отчетный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2015г.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16744,00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3799,10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2436,20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3356,30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7152,40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Текущий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2016г.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9620,70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855,80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2131,70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2500,00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4133,20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1-й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2017г.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18384,50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4286,30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3222,70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2875,50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8000,00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2-й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2018г.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17349,500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1838,20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161,30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2350,00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13000,00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  <w:tr w:rsidR="00345F4D" w:rsidRPr="00345F4D" w:rsidTr="00345F4D">
        <w:trPr>
          <w:trHeight w:val="765"/>
        </w:trPr>
        <w:tc>
          <w:tcPr>
            <w:tcW w:w="960" w:type="dxa"/>
            <w:noWrap/>
            <w:hideMark/>
          </w:tcPr>
          <w:p w:rsidR="00345F4D" w:rsidRPr="00345F4D" w:rsidRDefault="00345F4D">
            <w:r w:rsidRPr="00345F4D">
              <w:lastRenderedPageBreak/>
              <w:t> </w:t>
            </w:r>
          </w:p>
        </w:tc>
        <w:tc>
          <w:tcPr>
            <w:tcW w:w="1960" w:type="dxa"/>
            <w:hideMark/>
          </w:tcPr>
          <w:p w:rsidR="00345F4D" w:rsidRPr="00345F4D" w:rsidRDefault="00345F4D" w:rsidP="00345F4D">
            <w:r w:rsidRPr="00345F4D">
              <w:t>3-й плановый год</w:t>
            </w:r>
          </w:p>
        </w:tc>
        <w:tc>
          <w:tcPr>
            <w:tcW w:w="1600" w:type="dxa"/>
            <w:hideMark/>
          </w:tcPr>
          <w:p w:rsidR="00345F4D" w:rsidRPr="00345F4D" w:rsidRDefault="00345F4D" w:rsidP="00345F4D">
            <w:r w:rsidRPr="00345F4D">
              <w:t>2019г.</w:t>
            </w:r>
          </w:p>
        </w:tc>
        <w:tc>
          <w:tcPr>
            <w:tcW w:w="1820" w:type="dxa"/>
            <w:hideMark/>
          </w:tcPr>
          <w:p w:rsidR="00345F4D" w:rsidRPr="00345F4D" w:rsidRDefault="00345F4D" w:rsidP="00345F4D">
            <w:r w:rsidRPr="00345F4D">
              <w:t>20000,00</w:t>
            </w:r>
          </w:p>
        </w:tc>
        <w:tc>
          <w:tcPr>
            <w:tcW w:w="1680" w:type="dxa"/>
            <w:hideMark/>
          </w:tcPr>
          <w:p w:rsidR="00345F4D" w:rsidRPr="00345F4D" w:rsidRDefault="00345F4D" w:rsidP="00345F4D">
            <w:r w:rsidRPr="00345F4D">
              <w:t>2500,00</w:t>
            </w:r>
          </w:p>
        </w:tc>
        <w:tc>
          <w:tcPr>
            <w:tcW w:w="1480" w:type="dxa"/>
            <w:hideMark/>
          </w:tcPr>
          <w:p w:rsidR="00345F4D" w:rsidRPr="00345F4D" w:rsidRDefault="00345F4D" w:rsidP="00345F4D">
            <w:r w:rsidRPr="00345F4D">
              <w:t>2000,00</w:t>
            </w:r>
          </w:p>
        </w:tc>
        <w:tc>
          <w:tcPr>
            <w:tcW w:w="1560" w:type="dxa"/>
            <w:hideMark/>
          </w:tcPr>
          <w:p w:rsidR="00345F4D" w:rsidRPr="00345F4D" w:rsidRDefault="00345F4D" w:rsidP="00345F4D">
            <w:r w:rsidRPr="00345F4D">
              <w:t>2500,00</w:t>
            </w:r>
          </w:p>
        </w:tc>
        <w:tc>
          <w:tcPr>
            <w:tcW w:w="2040" w:type="dxa"/>
            <w:hideMark/>
          </w:tcPr>
          <w:p w:rsidR="00345F4D" w:rsidRPr="00345F4D" w:rsidRDefault="00345F4D" w:rsidP="00345F4D">
            <w:r w:rsidRPr="00345F4D">
              <w:t>13000,00</w:t>
            </w:r>
          </w:p>
        </w:tc>
        <w:tc>
          <w:tcPr>
            <w:tcW w:w="2080" w:type="dxa"/>
            <w:hideMark/>
          </w:tcPr>
          <w:p w:rsidR="00345F4D" w:rsidRPr="00345F4D" w:rsidRDefault="00345F4D" w:rsidP="00345F4D">
            <w:r w:rsidRPr="00345F4D">
              <w:t>Окружная Администрация ГО "Жатай"</w:t>
            </w:r>
          </w:p>
        </w:tc>
      </w:tr>
    </w:tbl>
    <w:p w:rsidR="00345F4D" w:rsidRDefault="00345F4D"/>
    <w:sectPr w:rsidR="00345F4D" w:rsidSect="00E9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1EFF"/>
    <w:rsid w:val="0001684D"/>
    <w:rsid w:val="00097E4F"/>
    <w:rsid w:val="000B51C9"/>
    <w:rsid w:val="0022061B"/>
    <w:rsid w:val="00267E05"/>
    <w:rsid w:val="00345F4D"/>
    <w:rsid w:val="003C1EFF"/>
    <w:rsid w:val="003D0546"/>
    <w:rsid w:val="006C03E2"/>
    <w:rsid w:val="007014F0"/>
    <w:rsid w:val="0079617C"/>
    <w:rsid w:val="00875443"/>
    <w:rsid w:val="00AE37E3"/>
    <w:rsid w:val="00CB4D24"/>
    <w:rsid w:val="00D37019"/>
    <w:rsid w:val="00E975D7"/>
    <w:rsid w:val="00EE70A4"/>
    <w:rsid w:val="00EF2BE9"/>
    <w:rsid w:val="00F6027A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1E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99"/>
    <w:qFormat/>
    <w:rsid w:val="003C1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1EFF"/>
    <w:pPr>
      <w:ind w:left="720"/>
      <w:contextualSpacing/>
    </w:pPr>
  </w:style>
  <w:style w:type="paragraph" w:customStyle="1" w:styleId="ConsPlusCell">
    <w:name w:val="ConsPlusCell"/>
    <w:rsid w:val="003C1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9</cp:revision>
  <cp:lastPrinted>2018-11-16T02:08:00Z</cp:lastPrinted>
  <dcterms:created xsi:type="dcterms:W3CDTF">2018-11-06T06:39:00Z</dcterms:created>
  <dcterms:modified xsi:type="dcterms:W3CDTF">2018-11-21T07:08:00Z</dcterms:modified>
</cp:coreProperties>
</file>