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-307"/>
        <w:tblW w:w="95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ED4E47" w:rsidRPr="00ED4E47" w:rsidTr="00E751BD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Республика Саха (Якутия)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Окружная Администрация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Городского округа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3B0B82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noProof/>
                <w:sz w:val="28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0" b="0"/>
                      <wp:wrapNone/>
                      <wp:docPr id="2" name="Прямоугольник 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899E86A" id="Прямоугольник 2" o:spid="_x0000_s1026" style="position:absolute;margin-left:0;margin-top:0;width:50pt;height:50pt;z-index:251658240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ZazRw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">
                      <v:stroke joinstyle="round"/>
                      <o:lock v:ext="edit" selection="t"/>
                    </v:rect>
                  </w:pict>
                </mc:Fallback>
              </mc:AlternateContent>
            </w:r>
            <w:r w:rsidR="00ED4E47" w:rsidRPr="00ED4E47">
              <w:rPr>
                <w:rFonts w:ascii="Times New Roman" w:eastAsia="Calibri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53681A3" wp14:editId="37180AE1">
                  <wp:extent cx="600075" cy="79057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Саха </w:t>
            </w:r>
            <w:proofErr w:type="spellStart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θрөспyyбyлyкэтэ</w:t>
            </w:r>
            <w:proofErr w:type="spellEnd"/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«Жатай»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Куораттаађы</w:t>
            </w:r>
            <w:proofErr w:type="spellEnd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уокуругун</w:t>
            </w:r>
            <w:proofErr w:type="spellEnd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proofErr w:type="spellStart"/>
            <w:proofErr w:type="gramStart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Уокуруктаађы</w:t>
            </w:r>
            <w:proofErr w:type="spellEnd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proofErr w:type="spellStart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Дьа</w:t>
            </w:r>
            <w:proofErr w:type="gramEnd"/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hалтата</w:t>
            </w:r>
            <w:proofErr w:type="spellEnd"/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ED4E47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УУРААХ</w:t>
            </w:r>
          </w:p>
          <w:p w:rsidR="00ED4E47" w:rsidRPr="00ED4E47" w:rsidRDefault="00ED4E47" w:rsidP="00ED4E4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</w:tr>
    </w:tbl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>п. Жатай                                                                         "_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E919D2">
        <w:rPr>
          <w:rFonts w:ascii="Times New Roman" w:eastAsia="Calibri" w:hAnsi="Times New Roman" w:cs="Times New Roman"/>
          <w:sz w:val="24"/>
          <w:szCs w:val="24"/>
          <w:u w:val="single"/>
        </w:rPr>
        <w:t>28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="00E919D2">
        <w:rPr>
          <w:rFonts w:ascii="Times New Roman" w:eastAsia="Calibri" w:hAnsi="Times New Roman" w:cs="Times New Roman"/>
          <w:sz w:val="24"/>
          <w:szCs w:val="24"/>
        </w:rPr>
        <w:t>_"_____</w:t>
      </w:r>
      <w:r w:rsidR="00E919D2">
        <w:rPr>
          <w:rFonts w:ascii="Times New Roman" w:eastAsia="Calibri" w:hAnsi="Times New Roman" w:cs="Times New Roman"/>
          <w:sz w:val="24"/>
          <w:szCs w:val="24"/>
          <w:u w:val="single"/>
        </w:rPr>
        <w:t>мая</w:t>
      </w:r>
      <w:r>
        <w:rPr>
          <w:rFonts w:ascii="Times New Roman" w:eastAsia="Calibri" w:hAnsi="Times New Roman" w:cs="Times New Roman"/>
          <w:sz w:val="24"/>
          <w:szCs w:val="24"/>
        </w:rPr>
        <w:t>____2024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г. № </w:t>
      </w:r>
      <w:r w:rsidR="00E919D2">
        <w:rPr>
          <w:rFonts w:ascii="Times New Roman" w:eastAsia="Calibri" w:hAnsi="Times New Roman" w:cs="Times New Roman"/>
          <w:sz w:val="24"/>
          <w:szCs w:val="24"/>
          <w:u w:val="single"/>
        </w:rPr>
        <w:t>_37</w:t>
      </w:r>
      <w:r w:rsidRPr="00ED4E47">
        <w:rPr>
          <w:rFonts w:ascii="Times New Roman" w:eastAsia="Calibri" w:hAnsi="Times New Roman" w:cs="Times New Roman"/>
          <w:sz w:val="24"/>
          <w:szCs w:val="24"/>
          <w:u w:val="single"/>
        </w:rPr>
        <w:t>_</w:t>
      </w:r>
      <w:r w:rsidRPr="00ED4E47">
        <w:rPr>
          <w:rFonts w:ascii="Times New Roman" w:eastAsia="Calibri" w:hAnsi="Times New Roman" w:cs="Times New Roman"/>
          <w:sz w:val="24"/>
          <w:szCs w:val="24"/>
        </w:rPr>
        <w:t>_</w:t>
      </w:r>
    </w:p>
    <w:p w:rsidR="00ED4E47" w:rsidRPr="00ED4E47" w:rsidRDefault="00ED4E47" w:rsidP="00ED4E47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P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ED4E47" w:rsidRDefault="00ED4E47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 w:rsidRPr="00ED4E47">
        <w:rPr>
          <w:rFonts w:ascii="Times New Roman" w:eastAsia="Calibri" w:hAnsi="Times New Roman" w:cs="Times New Roman"/>
          <w:b/>
          <w:sz w:val="24"/>
          <w:szCs w:val="24"/>
        </w:rPr>
        <w:t xml:space="preserve">Об утверждении Порядка </w:t>
      </w:r>
      <w:r w:rsidR="004A478D">
        <w:rPr>
          <w:rFonts w:ascii="Times New Roman" w:eastAsia="Calibri" w:hAnsi="Times New Roman" w:cs="Times New Roman"/>
          <w:b/>
          <w:sz w:val="24"/>
          <w:szCs w:val="24"/>
        </w:rPr>
        <w:t>сообщения лицом, замещающим должность</w:t>
      </w:r>
    </w:p>
    <w:p w:rsidR="004A478D" w:rsidRPr="00ED4E47" w:rsidRDefault="004A478D" w:rsidP="00ED4E47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  <w:lang w:val="sah-RU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 xml:space="preserve">руководителя </w:t>
      </w:r>
      <w:r w:rsidR="003024A3">
        <w:rPr>
          <w:rFonts w:ascii="Times New Roman" w:eastAsia="Calibri" w:hAnsi="Times New Roman" w:cs="Times New Roman"/>
          <w:b/>
          <w:sz w:val="24"/>
          <w:szCs w:val="24"/>
        </w:rPr>
        <w:t>организации, созданной</w:t>
      </w:r>
      <w:r w:rsidR="00BC1BBC">
        <w:rPr>
          <w:rFonts w:ascii="Times New Roman" w:eastAsia="Calibri" w:hAnsi="Times New Roman" w:cs="Times New Roman"/>
          <w:b/>
          <w:sz w:val="24"/>
          <w:szCs w:val="24"/>
        </w:rPr>
        <w:t xml:space="preserve"> для выполнения задач, поставленных перед Городским округом «Жатай»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val="sah-RU"/>
        </w:rPr>
      </w:pP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Calibri" w:hAnsi="Times New Roman" w:cs="Times New Roman"/>
          <w:b/>
          <w:sz w:val="24"/>
          <w:szCs w:val="24"/>
          <w:lang w:val="sah-RU"/>
        </w:rPr>
        <w:t xml:space="preserve">    </w:t>
      </w:r>
      <w:r w:rsidRPr="00ED4E47">
        <w:rPr>
          <w:rFonts w:ascii="Times New Roman" w:eastAsia="Calibri" w:hAnsi="Times New Roman" w:cs="Times New Roman"/>
          <w:sz w:val="24"/>
          <w:szCs w:val="24"/>
        </w:rPr>
        <w:t>В с</w:t>
      </w:r>
      <w:r>
        <w:rPr>
          <w:rFonts w:ascii="Times New Roman" w:eastAsia="Calibri" w:hAnsi="Times New Roman" w:cs="Times New Roman"/>
          <w:sz w:val="24"/>
          <w:szCs w:val="24"/>
        </w:rPr>
        <w:t>оответствии со статьей 13.3</w:t>
      </w:r>
      <w:r w:rsidR="00E836A3">
        <w:rPr>
          <w:rFonts w:ascii="Times New Roman" w:eastAsia="Calibri" w:hAnsi="Times New Roman" w:cs="Times New Roman"/>
          <w:sz w:val="24"/>
          <w:szCs w:val="24"/>
        </w:rPr>
        <w:t xml:space="preserve"> Федерального закона от 25 декабря 2008 г. № 273-ФЗ «О противодействии коррупции», </w:t>
      </w:r>
      <w:r w:rsidR="00E836A3" w:rsidRPr="00E836A3">
        <w:rPr>
          <w:rFonts w:ascii="Times New Roman" w:eastAsia="Calibri" w:hAnsi="Times New Roman" w:cs="Times New Roman"/>
          <w:sz w:val="24"/>
          <w:szCs w:val="24"/>
        </w:rPr>
        <w:t>приказ</w:t>
      </w:r>
      <w:r w:rsidR="00E836A3">
        <w:rPr>
          <w:rFonts w:ascii="Times New Roman" w:eastAsia="Calibri" w:hAnsi="Times New Roman" w:cs="Times New Roman"/>
          <w:sz w:val="24"/>
          <w:szCs w:val="24"/>
        </w:rPr>
        <w:t>а</w:t>
      </w:r>
      <w:r w:rsidR="00E836A3" w:rsidRPr="00E836A3">
        <w:rPr>
          <w:rFonts w:ascii="Times New Roman" w:eastAsia="Calibri" w:hAnsi="Times New Roman" w:cs="Times New Roman"/>
          <w:sz w:val="24"/>
          <w:szCs w:val="24"/>
        </w:rPr>
        <w:t xml:space="preserve"> Министерства имущественных и земельных отношений Республики Саха (Якутия) от 12.07.2023 № П-06-95 «Об утверждении Типовых антикоррупционных стандартов государственного учреждения Республики Саха (Якутия), государственного унитарного предприятия Республики Саха (Якутия) и Типового положения о предотвращении и урегулировании конфликта интересов»</w:t>
      </w:r>
      <w:r w:rsidR="00E836A3">
        <w:rPr>
          <w:rFonts w:ascii="Times New Roman" w:eastAsia="Calibri" w:hAnsi="Times New Roman" w:cs="Times New Roman"/>
          <w:sz w:val="24"/>
          <w:szCs w:val="24"/>
        </w:rPr>
        <w:t>, во исполнение Плана Противодействия коррупции в Республике Саха (Якутия) на 2021-2024 годы, утвержденного распоряжением Главы Республики Саха (Якутия) от 04 октября 2021 г. № 483-РГ:</w:t>
      </w:r>
    </w:p>
    <w:p w:rsidR="00ED4E47" w:rsidRDefault="00ED4E47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D4E4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</w:t>
      </w:r>
      <w:r w:rsidRPr="00ED4E47">
        <w:rPr>
          <w:rFonts w:ascii="Times New Roman" w:eastAsia="Calibri" w:hAnsi="Times New Roman" w:cs="Times New Roman"/>
          <w:sz w:val="24"/>
          <w:szCs w:val="24"/>
        </w:rPr>
        <w:t xml:space="preserve">"Порядок </w:t>
      </w:r>
      <w:r w:rsidR="00BC1BBC">
        <w:rPr>
          <w:rFonts w:ascii="Times New Roman" w:eastAsia="Calibri" w:hAnsi="Times New Roman" w:cs="Times New Roman"/>
          <w:sz w:val="24"/>
          <w:szCs w:val="24"/>
        </w:rPr>
        <w:t>сообщения лицом, замещающим должность руководителя организации</w:t>
      </w:r>
      <w:r w:rsidR="003024A3">
        <w:rPr>
          <w:rFonts w:ascii="Times New Roman" w:eastAsia="Calibri" w:hAnsi="Times New Roman" w:cs="Times New Roman"/>
          <w:sz w:val="24"/>
          <w:szCs w:val="24"/>
        </w:rPr>
        <w:t>, созданной</w:t>
      </w:r>
      <w:r w:rsidR="00E836A3">
        <w:rPr>
          <w:rFonts w:ascii="Times New Roman" w:eastAsia="Calibri" w:hAnsi="Times New Roman" w:cs="Times New Roman"/>
          <w:sz w:val="24"/>
          <w:szCs w:val="24"/>
        </w:rPr>
        <w:t xml:space="preserve"> для выполнения задач, поставленных перед Городским округом «Жатай»</w:t>
      </w:r>
      <w:r w:rsidR="00BC1BBC">
        <w:rPr>
          <w:rFonts w:ascii="Times New Roman" w:eastAsia="Calibri" w:hAnsi="Times New Roman" w:cs="Times New Roman"/>
          <w:sz w:val="24"/>
          <w:szCs w:val="24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E836A3">
        <w:rPr>
          <w:rFonts w:ascii="Times New Roman" w:eastAsia="Calibri" w:hAnsi="Times New Roman" w:cs="Times New Roman"/>
          <w:sz w:val="24"/>
          <w:szCs w:val="24"/>
        </w:rPr>
        <w:t xml:space="preserve">» согласно </w:t>
      </w:r>
      <w:proofErr w:type="gramStart"/>
      <w:r w:rsidR="00E836A3">
        <w:rPr>
          <w:rFonts w:ascii="Times New Roman" w:eastAsia="Calibri" w:hAnsi="Times New Roman" w:cs="Times New Roman"/>
          <w:sz w:val="24"/>
          <w:szCs w:val="24"/>
        </w:rPr>
        <w:t>приложению</w:t>
      </w:r>
      <w:proofErr w:type="gramEnd"/>
      <w:r w:rsidR="00E836A3">
        <w:rPr>
          <w:rFonts w:ascii="Times New Roman" w:eastAsia="Calibri" w:hAnsi="Times New Roman" w:cs="Times New Roman"/>
          <w:sz w:val="24"/>
          <w:szCs w:val="24"/>
        </w:rPr>
        <w:t xml:space="preserve"> к настоящему постановлению.</w:t>
      </w:r>
    </w:p>
    <w:p w:rsidR="00911EDB" w:rsidRPr="00ED4E47" w:rsidRDefault="00911EDB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11EDB">
        <w:rPr>
          <w:rFonts w:ascii="Times New Roman" w:eastAsia="Calibri" w:hAnsi="Times New Roman" w:cs="Times New Roman"/>
          <w:sz w:val="24"/>
          <w:szCs w:val="24"/>
        </w:rPr>
        <w:t>2. Признать утратившим силу</w:t>
      </w:r>
      <w:r>
        <w:rPr>
          <w:rFonts w:ascii="Times New Roman" w:eastAsia="Calibri" w:hAnsi="Times New Roman" w:cs="Times New Roman"/>
          <w:sz w:val="24"/>
          <w:szCs w:val="24"/>
        </w:rPr>
        <w:t xml:space="preserve"> Постановление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Главы Окружной Администрации Городского округа "Жатай" № </w:t>
      </w:r>
      <w:r>
        <w:rPr>
          <w:rFonts w:ascii="Times New Roman" w:eastAsia="Calibri" w:hAnsi="Times New Roman" w:cs="Times New Roman"/>
          <w:sz w:val="24"/>
          <w:szCs w:val="24"/>
        </w:rPr>
        <w:t>90-Г от 11.12.2020</w:t>
      </w:r>
      <w:r w:rsidRPr="00911EDB">
        <w:rPr>
          <w:rFonts w:ascii="Times New Roman" w:eastAsia="Calibri" w:hAnsi="Times New Roman" w:cs="Times New Roman"/>
          <w:sz w:val="24"/>
          <w:szCs w:val="24"/>
        </w:rPr>
        <w:t xml:space="preserve"> года "</w:t>
      </w:r>
      <w:r>
        <w:rPr>
          <w:rFonts w:ascii="Times New Roman" w:eastAsia="Calibri" w:hAnsi="Times New Roman" w:cs="Times New Roman"/>
          <w:sz w:val="24"/>
          <w:szCs w:val="24"/>
        </w:rPr>
        <w:t>Об утверждении П</w:t>
      </w:r>
      <w:r w:rsidRPr="00911EDB">
        <w:rPr>
          <w:rFonts w:ascii="Times New Roman" w:eastAsia="Calibri" w:hAnsi="Times New Roman" w:cs="Times New Roman"/>
          <w:sz w:val="24"/>
          <w:szCs w:val="24"/>
        </w:rPr>
        <w:t>орядка ув</w:t>
      </w:r>
      <w:r>
        <w:rPr>
          <w:rFonts w:ascii="Times New Roman" w:eastAsia="Calibri" w:hAnsi="Times New Roman" w:cs="Times New Roman"/>
          <w:sz w:val="24"/>
          <w:szCs w:val="24"/>
        </w:rPr>
        <w:t>едомления руководителями муниципальных организаций (учреждений) Городского округа «Жатай», включенных в перечень утвержденный Главой ГО «Жатай», замещающих должности на основании трудового договора, в организациях (учреждениях) создаваемых для выполнения задач, поставленных перед ГО «Жатай», представителя нанимателя (работодателя) о возникшем конфликте интересов или о возможности его возникновения</w:t>
      </w:r>
      <w:r w:rsidRPr="00911EDB">
        <w:rPr>
          <w:rFonts w:ascii="Times New Roman" w:eastAsia="Calibri" w:hAnsi="Times New Roman" w:cs="Times New Roman"/>
          <w:sz w:val="24"/>
          <w:szCs w:val="24"/>
        </w:rPr>
        <w:t>".</w:t>
      </w:r>
    </w:p>
    <w:p w:rsidR="00ED4E47" w:rsidRPr="00ED4E47" w:rsidRDefault="00911EDB" w:rsidP="00ED4E4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="00E836A3">
        <w:rPr>
          <w:rFonts w:ascii="Times New Roman" w:eastAsia="Calibri" w:hAnsi="Times New Roman" w:cs="Times New Roman"/>
          <w:sz w:val="24"/>
          <w:szCs w:val="24"/>
        </w:rPr>
        <w:t xml:space="preserve">Рекомендовать муниципальным учреждениям и предприятиям Городского округа «Жатай» </w:t>
      </w:r>
      <w:r w:rsidR="00BC1BBC">
        <w:rPr>
          <w:rFonts w:ascii="Times New Roman" w:eastAsia="Calibri" w:hAnsi="Times New Roman" w:cs="Times New Roman"/>
          <w:sz w:val="24"/>
          <w:szCs w:val="24"/>
        </w:rPr>
        <w:t>утвердить Порядок сообщения работниками организаций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proofErr w:type="gramStart"/>
      <w:r w:rsidR="00BC1BBC">
        <w:rPr>
          <w:rFonts w:ascii="Times New Roman" w:eastAsia="Calibri" w:hAnsi="Times New Roman" w:cs="Times New Roman"/>
          <w:sz w:val="24"/>
          <w:szCs w:val="24"/>
        </w:rPr>
        <w:t xml:space="preserve">» </w:t>
      </w:r>
      <w:r w:rsidR="00E836A3">
        <w:rPr>
          <w:rFonts w:ascii="Times New Roman" w:eastAsia="Calibri" w:hAnsi="Times New Roman" w:cs="Times New Roman"/>
          <w:sz w:val="24"/>
          <w:szCs w:val="24"/>
        </w:rPr>
        <w:t>,</w:t>
      </w:r>
      <w:proofErr w:type="gramEnd"/>
      <w:r w:rsidR="00E836A3">
        <w:rPr>
          <w:rFonts w:ascii="Times New Roman" w:eastAsia="Calibri" w:hAnsi="Times New Roman" w:cs="Times New Roman"/>
          <w:sz w:val="24"/>
          <w:szCs w:val="24"/>
        </w:rPr>
        <w:t xml:space="preserve"> руководствуясь настоящим постановлением.</w:t>
      </w:r>
    </w:p>
    <w:p w:rsidR="00ED4E47" w:rsidRPr="00ED4E47" w:rsidRDefault="00911EDB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4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Настоящее постановление вступает в силу на следующий день после дня его официального опубликования.</w:t>
      </w:r>
    </w:p>
    <w:p w:rsidR="00ED4E47" w:rsidRPr="00ED4E47" w:rsidRDefault="00911EDB" w:rsidP="00ED4E4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5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 Контроль за исполнением настоящего постановления оставляю за собой.</w:t>
      </w:r>
    </w:p>
    <w:p w:rsidR="00ED4E47" w:rsidRPr="00ED4E47" w:rsidRDefault="00911EDB" w:rsidP="00ED4E47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. Опубликовать настоящее постановление в газете «</w:t>
      </w:r>
      <w:proofErr w:type="spellStart"/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Жатайский</w:t>
      </w:r>
      <w:proofErr w:type="spellEnd"/>
      <w:r w:rsidR="00ED4E47"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вестник»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 xml:space="preserve"> и разместить на официальном сайте ГО «Жатай» (</w:t>
      </w:r>
      <w:r w:rsidR="00ED4E47" w:rsidRPr="00ED4E47">
        <w:rPr>
          <w:rFonts w:ascii="Times New Roman" w:eastAsia="Calibri" w:hAnsi="Times New Roman" w:cs="Times New Roman"/>
          <w:sz w:val="24"/>
          <w:szCs w:val="24"/>
          <w:lang w:val="en-US"/>
        </w:rPr>
        <w:t>www</w:t>
      </w:r>
      <w:r w:rsidR="00ED4E47" w:rsidRPr="00ED4E47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="00ED4E47" w:rsidRPr="00ED4E47">
        <w:rPr>
          <w:rFonts w:ascii="Times New Roman" w:eastAsia="Calibri" w:hAnsi="Times New Roman" w:cs="Times New Roman"/>
          <w:sz w:val="24"/>
          <w:szCs w:val="24"/>
          <w:lang w:val="en-US"/>
        </w:rPr>
        <w:t>jhatay</w:t>
      </w:r>
      <w:proofErr w:type="spellEnd"/>
      <w:r w:rsidR="00ED4E47" w:rsidRPr="00ED4E47">
        <w:rPr>
          <w:rFonts w:ascii="Times New Roman" w:eastAsia="Calibri" w:hAnsi="Times New Roman" w:cs="Times New Roman"/>
          <w:sz w:val="24"/>
          <w:szCs w:val="24"/>
        </w:rPr>
        <w:t>.</w:t>
      </w:r>
      <w:proofErr w:type="spellStart"/>
      <w:r w:rsidR="00ED4E47" w:rsidRPr="00ED4E47">
        <w:rPr>
          <w:rFonts w:ascii="Times New Roman" w:eastAsia="Calibri" w:hAnsi="Times New Roman" w:cs="Times New Roman"/>
          <w:sz w:val="24"/>
          <w:szCs w:val="24"/>
          <w:lang w:val="en-US"/>
        </w:rPr>
        <w:t>ru</w:t>
      </w:r>
      <w:proofErr w:type="spellEnd"/>
      <w:r w:rsidR="00ED4E47" w:rsidRPr="00ED4E47">
        <w:rPr>
          <w:rFonts w:ascii="Times New Roman" w:eastAsia="Calibri" w:hAnsi="Times New Roman" w:cs="Times New Roman"/>
          <w:sz w:val="24"/>
          <w:szCs w:val="24"/>
        </w:rPr>
        <w:t>)</w:t>
      </w: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         </w:t>
      </w:r>
    </w:p>
    <w:p w:rsidR="00ED4E47" w:rsidRPr="00ED4E47" w:rsidRDefault="00ED4E47" w:rsidP="00ED4E47">
      <w:pPr>
        <w:spacing w:after="0" w:line="24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ED4E47" w:rsidRPr="00ED4E47" w:rsidRDefault="00ED4E47" w:rsidP="00911EDB">
      <w:pPr>
        <w:spacing w:after="0" w:line="240" w:lineRule="auto"/>
        <w:jc w:val="center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D4E47">
        <w:rPr>
          <w:rFonts w:ascii="Times New Roman" w:eastAsia="Calibri" w:hAnsi="Times New Roman" w:cs="Times New Roman"/>
          <w:color w:val="000000"/>
          <w:sz w:val="24"/>
          <w:szCs w:val="24"/>
        </w:rPr>
        <w:t>Глава                                                                                                    Е.Н. Исаева</w:t>
      </w:r>
    </w:p>
    <w:p w:rsidR="00ED4E47" w:rsidRPr="00ED4E47" w:rsidRDefault="00ED4E47" w:rsidP="00ED4E47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                                                                                                                   </w:t>
      </w:r>
    </w:p>
    <w:p w:rsidR="00ED4E47" w:rsidRPr="00ED4E47" w:rsidRDefault="00ED4E47" w:rsidP="00ED4E47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D4E47" w:rsidRDefault="00ED4E47" w:rsidP="00BC1BBC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65218E" w:rsidRPr="00ED4E47" w:rsidRDefault="0065218E" w:rsidP="00ED4E47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</w:p>
    <w:p w:rsidR="00ED4E47" w:rsidRPr="00ED4E47" w:rsidRDefault="00ED4E47" w:rsidP="00ED4E47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left="57" w:right="340" w:firstLine="720"/>
        <w:jc w:val="right"/>
        <w:outlineLvl w:val="0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Приложение </w:t>
      </w:r>
    </w:p>
    <w:p w:rsidR="00ED4E47" w:rsidRPr="00ED4E47" w:rsidRDefault="00ED4E47" w:rsidP="00ED4E47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к постановлению Главы</w:t>
      </w:r>
    </w:p>
    <w:p w:rsidR="00ED4E47" w:rsidRPr="00ED4E47" w:rsidRDefault="00ED4E47" w:rsidP="00ED4E47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" w:eastAsia="Times New Roman" w:hAnsi="Times New Roman" w:cs="Times New Roman"/>
          <w:color w:val="000000"/>
          <w:sz w:val="20"/>
          <w:lang w:eastAsia="ru-RU"/>
        </w:rPr>
      </w:pPr>
      <w:r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>Окружной Администрации ГО «Жатай»</w:t>
      </w:r>
    </w:p>
    <w:p w:rsidR="00ED4E47" w:rsidRPr="00ED4E47" w:rsidRDefault="00E919D2" w:rsidP="00ED4E47">
      <w:pPr>
        <w:widowControl w:val="0"/>
        <w:tabs>
          <w:tab w:val="left" w:pos="5278"/>
        </w:tabs>
        <w:autoSpaceDE w:val="0"/>
        <w:autoSpaceDN w:val="0"/>
        <w:adjustRightInd w:val="0"/>
        <w:spacing w:after="0" w:line="240" w:lineRule="auto"/>
        <w:ind w:right="340" w:firstLine="720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от 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« _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</w:t>
      </w:r>
      <w:r>
        <w:rPr>
          <w:rFonts w:ascii="Times New Roman" w:eastAsia="Times New Roman" w:hAnsi="Times New Roman" w:cs="Times New Roman"/>
          <w:color w:val="000000"/>
          <w:sz w:val="20"/>
          <w:u w:val="single"/>
          <w:lang w:eastAsia="ru-RU"/>
        </w:rPr>
        <w:t>28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 » ____</w:t>
      </w:r>
      <w:r>
        <w:rPr>
          <w:rFonts w:ascii="Times New Roman" w:eastAsia="Times New Roman" w:hAnsi="Times New Roman" w:cs="Times New Roman"/>
          <w:color w:val="000000"/>
          <w:sz w:val="20"/>
          <w:u w:val="single"/>
          <w:lang w:eastAsia="ru-RU"/>
        </w:rPr>
        <w:t>мая</w:t>
      </w:r>
      <w:r w:rsidR="00ED4E47"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____</w:t>
      </w:r>
      <w:r w:rsidR="00E836A3"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2024</w:t>
      </w:r>
      <w:r>
        <w:rPr>
          <w:rFonts w:ascii="Times New Roman" w:eastAsia="Times New Roman" w:hAnsi="Times New Roman" w:cs="Times New Roman"/>
          <w:color w:val="000000"/>
          <w:sz w:val="20"/>
          <w:lang w:eastAsia="ru-RU"/>
        </w:rPr>
        <w:t xml:space="preserve"> г.  №__</w:t>
      </w:r>
      <w:r>
        <w:rPr>
          <w:rFonts w:ascii="Times New Roman" w:eastAsia="Times New Roman" w:hAnsi="Times New Roman" w:cs="Times New Roman"/>
          <w:color w:val="000000"/>
          <w:sz w:val="20"/>
          <w:u w:val="single"/>
          <w:lang w:eastAsia="ru-RU"/>
        </w:rPr>
        <w:t>37</w:t>
      </w:r>
      <w:r w:rsidR="00ED4E47" w:rsidRPr="00ED4E47">
        <w:rPr>
          <w:rFonts w:ascii="Times New Roman" w:eastAsia="Times New Roman" w:hAnsi="Times New Roman" w:cs="Times New Roman"/>
          <w:color w:val="000000"/>
          <w:sz w:val="20"/>
          <w:lang w:eastAsia="ru-RU"/>
        </w:rPr>
        <w:t>___</w:t>
      </w:r>
    </w:p>
    <w:p w:rsidR="00ED4E47" w:rsidRPr="00ED4E47" w:rsidRDefault="00ED4E47" w:rsidP="00ED4E47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ED4E47" w:rsidRDefault="00AA7F1F" w:rsidP="00E836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5218E">
        <w:rPr>
          <w:rFonts w:ascii="Times New Roman" w:hAnsi="Times New Roman" w:cs="Times New Roman"/>
          <w:sz w:val="24"/>
          <w:szCs w:val="24"/>
        </w:rPr>
        <w:t>Порядок</w:t>
      </w:r>
    </w:p>
    <w:p w:rsidR="007E37F6" w:rsidRDefault="007E37F6" w:rsidP="00E836A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сообщения лицом, замещающим должность руководителя организации</w:t>
      </w:r>
      <w:r w:rsidR="003024A3">
        <w:rPr>
          <w:rFonts w:ascii="Times New Roman" w:eastAsia="Calibri" w:hAnsi="Times New Roman" w:cs="Times New Roman"/>
          <w:sz w:val="24"/>
          <w:szCs w:val="24"/>
        </w:rPr>
        <w:t>, созданн</w:t>
      </w:r>
      <w:r>
        <w:rPr>
          <w:rFonts w:ascii="Times New Roman" w:eastAsia="Calibri" w:hAnsi="Times New Roman" w:cs="Times New Roman"/>
          <w:sz w:val="24"/>
          <w:szCs w:val="24"/>
        </w:rPr>
        <w:t>ой для выполнения задач, поставленных перед Городским округом «Жатай»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</w:p>
    <w:p w:rsidR="007E37F6" w:rsidRPr="0065218E" w:rsidRDefault="007E37F6" w:rsidP="00E836A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37F6" w:rsidRPr="007E37F6" w:rsidRDefault="007E37F6" w:rsidP="007E37F6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        1. Порядок </w:t>
      </w:r>
      <w:r>
        <w:rPr>
          <w:rFonts w:ascii="Times New Roman" w:eastAsia="Calibri" w:hAnsi="Times New Roman" w:cs="Times New Roman"/>
          <w:sz w:val="24"/>
          <w:szCs w:val="24"/>
        </w:rPr>
        <w:t xml:space="preserve">сообщения лицом, о возникновении личной заинтересованности при исполнении должностных обязанностей, которая приводит или может привести к конфликту интересов 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определяет порядок действий по предотвращению и урегулированию конфликта интересов</w:t>
      </w:r>
      <w:r w:rsidR="003024A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возникающего у руководителя организации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, созданного для выполнения задач, по</w:t>
      </w:r>
      <w:r w:rsidR="003024A3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ставленных перед Городским округом «Жатай» 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(далее - организация), в ходе исполнения ими трудовых функций.</w:t>
      </w:r>
    </w:p>
    <w:p w:rsidR="007E37F6" w:rsidRPr="007E37F6" w:rsidRDefault="003024A3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2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Прием сведений о возникшем (имеющемся), а также о возможном конфликте интересов и рассмотрение этих сведений возлаг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ается на должностное лицо Окружной Администрации ГО «Жатай» 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ответственного за профилактику коррупционны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х и иных правонарушений.</w:t>
      </w:r>
    </w:p>
    <w:p w:rsidR="007E37F6" w:rsidRPr="007E37F6" w:rsidRDefault="003024A3" w:rsidP="003024A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        3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В случае возникновения или возм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ожного возникновения у руководителя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организации личной заинтересованности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vertAlign w:val="superscript"/>
          <w:lang w:eastAsia="zh-CN" w:bidi="hi-IN"/>
        </w:rPr>
        <w:footnoteReference w:id="1"/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при исполнении трудовых функций, которая приводит или может пр</w:t>
      </w:r>
      <w:r w:rsidR="001823D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ивести к конфликту интересов, 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руководитель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организации подает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на имя Главы окружной Администрации ГО «Жатай»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уведомление (приложение к настоящему Положению).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4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Принятие, рассмотрение поступившего уведомления осуществляется по поруч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ению Главы Окружной Администрации ГО «Жатай» 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должностным лицом, ответственным за профилактику коррупционных и иных пр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авонарушений Окружной Администрации ГО «Жатай».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5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При рассмотрении уведомления обеспечивается всестороннее и объективное изучение изложенных в уведомлении обстоятельств.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6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По ре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зультатам рассмотрения 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должностным лицом, ответственным за профилактику коррупционных и иных правонарушений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Окружной Администрации ГО «Жатай»,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подготавливается мотивированное заключение.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7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В мотивированном заключении отражаются выводы по результатам рассмотрения уведомления.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8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Мотивированное заключение и другие материалы в течение 7 рабочих дней со дня поступления уведомления предста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вляются Главе Окружной Администрации ГО «Жатай»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9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Выводы по результатам рассмотрения уведомления носят рекомендательный характер.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10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Окончательное решение о способе предотвращения или урегулирования конфликта интересов пр</w:t>
      </w: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инимает Глава Окружной Администрации ГО «Жатай»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. </w:t>
      </w:r>
    </w:p>
    <w:p w:rsidR="007E37F6" w:rsidRPr="007E37F6" w:rsidRDefault="001823D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11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 Для предотвращения или урегулирования конфликта интересов принимаются следующие меры:</w:t>
      </w:r>
    </w:p>
    <w:p w:rsidR="007E37F6" w:rsidRPr="007E37F6" w:rsidRDefault="001823D6" w:rsidP="007E37F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ограничение доступа руководителя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организации к информации, которая прямо или косвенно имеет отношение к его личным (частным) интересам;</w:t>
      </w:r>
    </w:p>
    <w:p w:rsidR="007E37F6" w:rsidRPr="007E37F6" w:rsidRDefault="007E37F6" w:rsidP="007E37F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отстранение (постоянно или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временно) руководителя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от участия в обсуждении и процессе принятия решений по вопросам, которые прямо или косвенно имеют 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отношение к его личным (частным) интересам;</w:t>
      </w:r>
    </w:p>
    <w:p w:rsidR="007E37F6" w:rsidRPr="007E37F6" w:rsidRDefault="007E37F6" w:rsidP="007E37F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пересмотр и изме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нение трудовых функций руководителя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организации;</w:t>
      </w:r>
    </w:p>
    <w:p w:rsidR="007E37F6" w:rsidRPr="007E37F6" w:rsidRDefault="001E4D76" w:rsidP="007E37F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временное отстранение руководителя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организации от должности;</w:t>
      </w:r>
    </w:p>
    <w:p w:rsidR="007E37F6" w:rsidRPr="007E37F6" w:rsidRDefault="001E4D76" w:rsidP="007E37F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перевод руководителя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организации на должность, предусматривающую выполнение трудовых функций, не связанных с конфликтом интересов;</w:t>
      </w:r>
    </w:p>
    <w:p w:rsidR="007E37F6" w:rsidRPr="007E37F6" w:rsidRDefault="001E4D76" w:rsidP="007E37F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отказ руководителя</w:t>
      </w:r>
      <w:r w:rsidR="007E37F6"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организации от выгоды, явившейся причиной возникновения конфликта интересов;</w:t>
      </w:r>
    </w:p>
    <w:p w:rsidR="007E37F6" w:rsidRPr="007E37F6" w:rsidRDefault="007E37F6" w:rsidP="007E37F6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увольнен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ие руководителя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по инициативе работодателя в порядке, установленном трудовым законодательством и иными нормативными правовыми актами, содержащими нормы трудового права.</w:t>
      </w:r>
    </w:p>
    <w:p w:rsid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1E4D76" w:rsidRDefault="001E4D76" w:rsidP="00E919D2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bookmarkStart w:id="0" w:name="_GoBack"/>
      <w:bookmarkEnd w:id="0"/>
    </w:p>
    <w:p w:rsidR="001E4D76" w:rsidRPr="007E37F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lastRenderedPageBreak/>
        <w:t>Приложение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№ 1</w:t>
      </w:r>
    </w:p>
    <w:p w:rsidR="001E4D76" w:rsidRDefault="001E4D76" w:rsidP="001E4D76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65218E">
        <w:rPr>
          <w:rFonts w:ascii="Times New Roman" w:hAnsi="Times New Roman" w:cs="Times New Roman"/>
          <w:sz w:val="24"/>
          <w:szCs w:val="24"/>
        </w:rPr>
        <w:t>Порядок</w:t>
      </w:r>
    </w:p>
    <w:p w:rsidR="001E4D76" w:rsidRDefault="001E4D76" w:rsidP="001E4D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сообщения лицом, замещающим должность</w:t>
      </w:r>
    </w:p>
    <w:p w:rsidR="001E4D76" w:rsidRDefault="001E4D76" w:rsidP="001E4D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руководителя организации, созданной для выполнения </w:t>
      </w:r>
    </w:p>
    <w:p w:rsidR="001E4D76" w:rsidRDefault="001E4D76" w:rsidP="001E4D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задач, поставленных перед Городским округом «Жатай» </w:t>
      </w:r>
    </w:p>
    <w:p w:rsidR="001E4D76" w:rsidRDefault="001E4D76" w:rsidP="001E4D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о возникновении личной заинтересованности при исполнении </w:t>
      </w:r>
    </w:p>
    <w:p w:rsidR="001E4D76" w:rsidRDefault="001E4D76" w:rsidP="001E4D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должностных обязанностей, которая приводит или может </w:t>
      </w:r>
    </w:p>
    <w:p w:rsidR="001E4D76" w:rsidRDefault="001E4D76" w:rsidP="001E4D76">
      <w:pPr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привести к конфликту интересов</w:t>
      </w:r>
    </w:p>
    <w:p w:rsidR="001E4D76" w:rsidRPr="007E37F6" w:rsidRDefault="001E4D7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1E4D7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                                            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Главе ОА ГО «Жатай»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                        _____________________________________________________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                                                      </w:t>
      </w:r>
      <w:r w:rsidRPr="007E37F6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>                                                                                       (Ф.И.О.)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                        от __________________________________________________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 xml:space="preserve">                                                                  </w:t>
      </w:r>
      <w:r w:rsidR="001E4D76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 xml:space="preserve">                           (Ф.И.О. руководителя</w:t>
      </w:r>
      <w:r w:rsidRPr="007E37F6">
        <w:rPr>
          <w:rFonts w:ascii="Times New Roman" w:eastAsia="Times New Roman" w:hAnsi="Times New Roman" w:cs="Times New Roman"/>
          <w:kern w:val="2"/>
          <w:sz w:val="20"/>
          <w:szCs w:val="20"/>
          <w:lang w:eastAsia="zh-CN" w:bidi="hi-IN"/>
        </w:rPr>
        <w:t xml:space="preserve"> организации, должность, телефон)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                        _____________________________________________________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УВЕДОМЛЕНИЕ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 возникновении личной заинтересованности при исполнении трудовых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функций, которая приводит или может привести к конфликту интересов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Сообщаю о возникновении личной заинтересованности при исполнении трудовых функций, которая приводит или может привести к конфликту интересов (нужное подчеркнуть).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Обстоятельства, являющиеся основанием возникновения личной заинтересованности: ___________________________________________________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Default="007E37F6" w:rsidP="001E4D7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Трудовые функции, на надлежащее исполнение которых влияет или может 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повлиять личная 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заинтересованность: ______________________________________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</w:t>
      </w:r>
    </w:p>
    <w:p w:rsidR="001E4D76" w:rsidRPr="007E37F6" w:rsidRDefault="001E4D76" w:rsidP="001E4D7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______________________________________________________________________________________________________________________________________________________.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Предлагаемые меры по предотвращению или урегулированию конфликта </w:t>
      </w:r>
      <w:proofErr w:type="gramStart"/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интересов  (</w:t>
      </w:r>
      <w:proofErr w:type="gramEnd"/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заполняется при наличии у работника организации предложений по предотвращению или урегулированию конфликта интересов):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___________________________________________________________________________________________________________________________________________________________________________________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.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>___________________                                                                                                             _________________________________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>          (</w:t>
      </w:r>
      <w:proofErr w:type="gramStart"/>
      <w:r w:rsidRPr="007E37F6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>подпись)   </w:t>
      </w:r>
      <w:proofErr w:type="gramEnd"/>
      <w:r w:rsidRPr="007E37F6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 xml:space="preserve">                                                                                                     </w:t>
      </w:r>
      <w:r w:rsidR="001E4D76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 xml:space="preserve">               </w:t>
      </w:r>
      <w:r w:rsidRPr="007E37F6"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  <w:t xml:space="preserve"> (Фамилия, инициалы)</w:t>
      </w: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0"/>
          <w:szCs w:val="24"/>
          <w:lang w:eastAsia="zh-CN" w:bidi="hi-IN"/>
        </w:rPr>
      </w:pPr>
    </w:p>
    <w:p w:rsidR="007E37F6" w:rsidRPr="007E37F6" w:rsidRDefault="007E37F6" w:rsidP="007E37F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</w:pP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>                                                                                                               </w:t>
      </w:r>
      <w:r w:rsidR="001E4D7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    «____»</w:t>
      </w:r>
      <w:r w:rsidRPr="007E37F6">
        <w:rPr>
          <w:rFonts w:ascii="Times New Roman" w:eastAsia="Times New Roman" w:hAnsi="Times New Roman" w:cs="Times New Roman"/>
          <w:kern w:val="2"/>
          <w:sz w:val="24"/>
          <w:szCs w:val="24"/>
          <w:lang w:eastAsia="zh-CN" w:bidi="hi-IN"/>
        </w:rPr>
        <w:t xml:space="preserve"> __________ 20__ г.</w:t>
      </w:r>
    </w:p>
    <w:p w:rsidR="00BC1BBC" w:rsidRPr="005D24DE" w:rsidRDefault="00BC1BBC" w:rsidP="00BC1BBC">
      <w:pPr>
        <w:pStyle w:val="ConsPlusNormal"/>
        <w:ind w:firstLine="540"/>
        <w:jc w:val="both"/>
        <w:rPr>
          <w:rFonts w:hAnsi="Times New Roman"/>
        </w:rPr>
      </w:pPr>
    </w:p>
    <w:sectPr w:rsidR="00BC1BBC" w:rsidRPr="005D24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0B29" w:rsidRDefault="000A0B29" w:rsidP="00BA052F">
      <w:pPr>
        <w:spacing w:after="0" w:line="240" w:lineRule="auto"/>
      </w:pPr>
      <w:r>
        <w:separator/>
      </w:r>
    </w:p>
  </w:endnote>
  <w:endnote w:type="continuationSeparator" w:id="0">
    <w:p w:rsidR="000A0B29" w:rsidRDefault="000A0B29" w:rsidP="00BA05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0000000000000000000"/>
    <w:charset w:val="00"/>
    <w:family w:val="roman"/>
    <w:notTrueType/>
    <w:pitch w:val="default"/>
  </w:font>
  <w:font w:name="Mangal">
    <w:panose1 w:val="00000400000000000000"/>
    <w:charset w:val="01"/>
    <w:family w:val="roman"/>
    <w:notTrueType/>
    <w:pitch w:val="variable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0B29" w:rsidRDefault="000A0B29" w:rsidP="00BA052F">
      <w:pPr>
        <w:spacing w:after="0" w:line="240" w:lineRule="auto"/>
      </w:pPr>
      <w:r>
        <w:separator/>
      </w:r>
    </w:p>
  </w:footnote>
  <w:footnote w:type="continuationSeparator" w:id="0">
    <w:p w:rsidR="000A0B29" w:rsidRDefault="000A0B29" w:rsidP="00BA052F">
      <w:pPr>
        <w:spacing w:after="0" w:line="240" w:lineRule="auto"/>
      </w:pPr>
      <w:r>
        <w:continuationSeparator/>
      </w:r>
    </w:p>
  </w:footnote>
  <w:footnote w:id="1">
    <w:p w:rsidR="007E37F6" w:rsidRPr="0013666E" w:rsidRDefault="007E37F6" w:rsidP="007E37F6">
      <w:pPr>
        <w:pStyle w:val="ConsPlusNormal"/>
        <w:jc w:val="both"/>
        <w:rPr>
          <w:rFonts w:hAnsi="Times New Roman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EF408F"/>
    <w:multiLevelType w:val="hybridMultilevel"/>
    <w:tmpl w:val="C7D610FA"/>
    <w:lvl w:ilvl="0" w:tplc="7F845C28">
      <w:start w:val="1"/>
      <w:numFmt w:val="bullet"/>
      <w:lvlText w:val="-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4E47"/>
    <w:rsid w:val="00046337"/>
    <w:rsid w:val="000A0B29"/>
    <w:rsid w:val="001823D6"/>
    <w:rsid w:val="001E4D76"/>
    <w:rsid w:val="002B24DF"/>
    <w:rsid w:val="003024A3"/>
    <w:rsid w:val="003B0B82"/>
    <w:rsid w:val="004A478D"/>
    <w:rsid w:val="0065218E"/>
    <w:rsid w:val="007E37F6"/>
    <w:rsid w:val="00911EDB"/>
    <w:rsid w:val="00AA7F1F"/>
    <w:rsid w:val="00BA052F"/>
    <w:rsid w:val="00BC1BBC"/>
    <w:rsid w:val="00C87564"/>
    <w:rsid w:val="00E836A3"/>
    <w:rsid w:val="00E919D2"/>
    <w:rsid w:val="00ED4E47"/>
    <w:rsid w:val="00F4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12386A"/>
  <w15:chartTrackingRefBased/>
  <w15:docId w15:val="{75F19BE0-1624-4CFD-A8A1-339A06A7E3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A7F1F"/>
    <w:pPr>
      <w:ind w:left="720"/>
      <w:contextualSpacing/>
    </w:pPr>
  </w:style>
  <w:style w:type="paragraph" w:customStyle="1" w:styleId="ConsPlusNonformat">
    <w:name w:val="ConsPlusNonformat"/>
    <w:uiPriority w:val="99"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Courier New" w:eastAsia="Times New Roman" w:hAnsi="PT Astra Serif" w:cs="Courier New"/>
      <w:kern w:val="1"/>
      <w:sz w:val="20"/>
      <w:szCs w:val="20"/>
      <w:lang w:eastAsia="zh-CN" w:bidi="hi-IN"/>
    </w:rPr>
  </w:style>
  <w:style w:type="paragraph" w:customStyle="1" w:styleId="1">
    <w:name w:val="Текст сноски1"/>
    <w:basedOn w:val="a"/>
    <w:next w:val="a4"/>
    <w:link w:val="a5"/>
    <w:uiPriority w:val="99"/>
    <w:semiHidden/>
    <w:unhideWhenUsed/>
    <w:rsid w:val="00BA052F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character" w:customStyle="1" w:styleId="a5">
    <w:name w:val="Текст сноски Знак"/>
    <w:basedOn w:val="a0"/>
    <w:link w:val="1"/>
    <w:uiPriority w:val="99"/>
    <w:semiHidden/>
    <w:rsid w:val="00BA052F"/>
    <w:rPr>
      <w:rFonts w:ascii="PT Astra Serif" w:eastAsia="Times New Roman" w:hAnsi="PT Astra Serif" w:cs="Mangal"/>
      <w:kern w:val="1"/>
      <w:sz w:val="20"/>
      <w:szCs w:val="18"/>
      <w:lang w:eastAsia="zh-CN" w:bidi="hi-IN"/>
    </w:rPr>
  </w:style>
  <w:style w:type="table" w:customStyle="1" w:styleId="10">
    <w:name w:val="Сетка таблицы1"/>
    <w:basedOn w:val="a1"/>
    <w:next w:val="a6"/>
    <w:uiPriority w:val="59"/>
    <w:rsid w:val="00BA052F"/>
    <w:pPr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note text"/>
    <w:basedOn w:val="a"/>
    <w:link w:val="11"/>
    <w:uiPriority w:val="99"/>
    <w:semiHidden/>
    <w:unhideWhenUsed/>
    <w:rsid w:val="00BA052F"/>
    <w:pPr>
      <w:spacing w:after="0" w:line="240" w:lineRule="auto"/>
    </w:pPr>
    <w:rPr>
      <w:sz w:val="20"/>
      <w:szCs w:val="20"/>
    </w:rPr>
  </w:style>
  <w:style w:type="character" w:customStyle="1" w:styleId="11">
    <w:name w:val="Текст сноски Знак1"/>
    <w:basedOn w:val="a0"/>
    <w:link w:val="a4"/>
    <w:uiPriority w:val="99"/>
    <w:semiHidden/>
    <w:rsid w:val="00BA052F"/>
    <w:rPr>
      <w:sz w:val="20"/>
      <w:szCs w:val="20"/>
    </w:rPr>
  </w:style>
  <w:style w:type="table" w:styleId="a6">
    <w:name w:val="Table Grid"/>
    <w:basedOn w:val="a1"/>
    <w:uiPriority w:val="59"/>
    <w:rsid w:val="00BA05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6521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5218E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Times New Roman" w:eastAsia="Times New Roman" w:hAnsi="PT Astra Serif" w:cs="Times New Roman"/>
      <w:kern w:val="2"/>
      <w:sz w:val="24"/>
      <w:szCs w:val="24"/>
      <w:lang w:eastAsia="zh-CN" w:bidi="hi-IN"/>
    </w:rPr>
  </w:style>
  <w:style w:type="paragraph" w:customStyle="1" w:styleId="ConsPlusTitle">
    <w:name w:val="ConsPlusTitle"/>
    <w:uiPriority w:val="99"/>
    <w:rsid w:val="00BC1BBC"/>
    <w:pPr>
      <w:widowControl w:val="0"/>
      <w:suppressAutoHyphens/>
      <w:autoSpaceDE w:val="0"/>
      <w:autoSpaceDN w:val="0"/>
      <w:adjustRightInd w:val="0"/>
      <w:spacing w:after="0" w:line="240" w:lineRule="auto"/>
    </w:pPr>
    <w:rPr>
      <w:rFonts w:ascii="Arial" w:eastAsia="Times New Roman" w:hAnsi="PT Astra Serif" w:cs="Arial"/>
      <w:b/>
      <w:bCs/>
      <w:kern w:val="2"/>
      <w:sz w:val="24"/>
      <w:szCs w:val="24"/>
      <w:lang w:eastAsia="zh-CN" w:bidi="hi-IN"/>
    </w:rPr>
  </w:style>
  <w:style w:type="character" w:styleId="a9">
    <w:name w:val="footnote reference"/>
    <w:basedOn w:val="a0"/>
    <w:uiPriority w:val="99"/>
    <w:semiHidden/>
    <w:unhideWhenUsed/>
    <w:rsid w:val="00BC1B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1</Pages>
  <Words>1396</Words>
  <Characters>7960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Кононова</dc:creator>
  <cp:keywords/>
  <dc:description/>
  <cp:lastModifiedBy>Кононова</cp:lastModifiedBy>
  <cp:revision>6</cp:revision>
  <cp:lastPrinted>2025-08-27T03:08:00Z</cp:lastPrinted>
  <dcterms:created xsi:type="dcterms:W3CDTF">2025-08-26T01:07:00Z</dcterms:created>
  <dcterms:modified xsi:type="dcterms:W3CDTF">2025-08-28T23:03:00Z</dcterms:modified>
</cp:coreProperties>
</file>