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906B51" w:rsidRPr="005E5BBE" w:rsidTr="008F2A26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Республика Саха (Якутия)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Окружная Администрация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Городского округа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60232E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7B279A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PQtEbk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5E5BBE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6901FCEA" wp14:editId="0C50950C">
                  <wp:extent cx="600075" cy="790575"/>
                  <wp:effectExtent l="19050" t="0" r="952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Саха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θрөспyyбyлyкэтэ</w:t>
            </w:r>
            <w:proofErr w:type="spellEnd"/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«Жатай»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Куораттаађы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уокуругун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Уокуруктаађы</w:t>
            </w:r>
            <w:proofErr w:type="spell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Дьа</w:t>
            </w:r>
            <w:proofErr w:type="gramEnd"/>
            <w:r w:rsidRPr="005E5BBE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hалтата</w:t>
            </w:r>
            <w:proofErr w:type="spellEnd"/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06B51" w:rsidRPr="00D62DF1" w:rsidRDefault="0060232E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sah-RU"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УУРААХ</w:t>
            </w:r>
          </w:p>
          <w:p w:rsidR="00906B51" w:rsidRPr="005E5BBE" w:rsidRDefault="00906B51" w:rsidP="008F2A2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906B51" w:rsidRDefault="00906B51" w:rsidP="00906B51">
      <w:pPr>
        <w:pStyle w:val="a3"/>
        <w:jc w:val="right"/>
        <w:rPr>
          <w:sz w:val="24"/>
          <w:szCs w:val="24"/>
        </w:rPr>
      </w:pPr>
    </w:p>
    <w:p w:rsidR="00906B51" w:rsidRDefault="00906B51" w:rsidP="00906B51">
      <w:pPr>
        <w:pStyle w:val="a3"/>
        <w:ind w:right="-113"/>
        <w:rPr>
          <w:sz w:val="24"/>
          <w:szCs w:val="24"/>
        </w:rPr>
      </w:pPr>
      <w:r>
        <w:rPr>
          <w:sz w:val="24"/>
          <w:szCs w:val="24"/>
        </w:rPr>
        <w:t xml:space="preserve">           п. Жатай                                                                   "_</w:t>
      </w:r>
      <w:r>
        <w:rPr>
          <w:sz w:val="24"/>
          <w:szCs w:val="24"/>
          <w:u w:val="single"/>
        </w:rPr>
        <w:t>_</w:t>
      </w:r>
      <w:r w:rsidR="00453A0D">
        <w:rPr>
          <w:sz w:val="24"/>
          <w:szCs w:val="24"/>
          <w:u w:val="single"/>
        </w:rPr>
        <w:t>24</w:t>
      </w:r>
      <w:r>
        <w:rPr>
          <w:sz w:val="24"/>
          <w:szCs w:val="24"/>
        </w:rPr>
        <w:t>_"_</w:t>
      </w:r>
      <w:r w:rsidR="00453A0D">
        <w:rPr>
          <w:sz w:val="24"/>
          <w:szCs w:val="24"/>
          <w:u w:val="single"/>
        </w:rPr>
        <w:t>марта</w:t>
      </w:r>
      <w:r w:rsidR="00D62DF1">
        <w:rPr>
          <w:sz w:val="24"/>
          <w:szCs w:val="24"/>
          <w:lang w:val="sah-RU"/>
        </w:rPr>
        <w:t>_</w:t>
      </w:r>
      <w:r w:rsidR="00F13083">
        <w:rPr>
          <w:sz w:val="24"/>
          <w:szCs w:val="24"/>
        </w:rPr>
        <w:t xml:space="preserve"> 2026</w:t>
      </w:r>
      <w:r>
        <w:rPr>
          <w:sz w:val="24"/>
          <w:szCs w:val="24"/>
        </w:rPr>
        <w:t xml:space="preserve"> г. № </w:t>
      </w:r>
      <w:r w:rsidRPr="002E4769">
        <w:rPr>
          <w:sz w:val="24"/>
          <w:szCs w:val="24"/>
        </w:rPr>
        <w:t>_</w:t>
      </w:r>
      <w:r w:rsidR="00453A0D">
        <w:rPr>
          <w:sz w:val="24"/>
          <w:szCs w:val="24"/>
          <w:u w:val="single"/>
        </w:rPr>
        <w:t>30-Г</w:t>
      </w:r>
      <w:bookmarkStart w:id="0" w:name="_GoBack"/>
      <w:bookmarkEnd w:id="0"/>
      <w:r w:rsidRPr="002E4769">
        <w:rPr>
          <w:sz w:val="24"/>
          <w:szCs w:val="24"/>
        </w:rPr>
        <w:t>_</w:t>
      </w:r>
    </w:p>
    <w:p w:rsidR="00906B51" w:rsidRDefault="00906B51" w:rsidP="00906B51">
      <w:pPr>
        <w:pStyle w:val="a3"/>
        <w:ind w:right="-113"/>
        <w:jc w:val="right"/>
        <w:rPr>
          <w:sz w:val="24"/>
          <w:szCs w:val="24"/>
        </w:rPr>
      </w:pPr>
    </w:p>
    <w:p w:rsidR="00697BF1" w:rsidRDefault="00697BF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О признании утратившим силу </w:t>
      </w:r>
    </w:p>
    <w:p w:rsidR="00631181" w:rsidRDefault="0060232E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  <w:lang w:val="sah-RU" w:eastAsia="en-US"/>
        </w:rPr>
        <w:t>Постановление</w:t>
      </w:r>
      <w:r w:rsidR="00906B51"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Главы</w:t>
      </w:r>
      <w:r w:rsidR="0063118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Окружной</w:t>
      </w:r>
    </w:p>
    <w:p w:rsidR="00906B51" w:rsidRPr="00697BF1" w:rsidRDefault="00631181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Администрации</w:t>
      </w:r>
      <w:r w:rsidR="00906B51" w:rsidRPr="00697BF1"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 xml:space="preserve"> ГО «Жатай»</w:t>
      </w:r>
    </w:p>
    <w:p w:rsidR="00906B51" w:rsidRPr="00697BF1" w:rsidRDefault="0060232E" w:rsidP="00906B51">
      <w:pPr>
        <w:autoSpaceDE w:val="0"/>
        <w:autoSpaceDN w:val="0"/>
        <w:adjustRightInd w:val="0"/>
        <w:spacing w:after="0" w:line="240" w:lineRule="auto"/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</w:pPr>
      <w:r>
        <w:rPr>
          <w:rFonts w:ascii="Times New Roman CYR" w:eastAsia="Calibri" w:hAnsi="Times New Roman CYR" w:cs="Times New Roman CYR"/>
          <w:b/>
          <w:bCs/>
          <w:sz w:val="28"/>
          <w:szCs w:val="28"/>
          <w:lang w:eastAsia="en-US"/>
        </w:rPr>
        <w:t>№2-Г от 16.04.2014</w:t>
      </w:r>
    </w:p>
    <w:p w:rsid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    </w:t>
      </w:r>
    </w:p>
    <w:p w:rsid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</w:p>
    <w:p w:rsid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</w:p>
    <w:p w:rsidR="00906B51" w:rsidRPr="00697BF1" w:rsidRDefault="00697BF1" w:rsidP="00697BF1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alibri"/>
          <w:sz w:val="28"/>
          <w:szCs w:val="28"/>
          <w:lang w:eastAsia="en-US"/>
        </w:rPr>
      </w:pPr>
      <w:r>
        <w:rPr>
          <w:rFonts w:ascii="Calibri" w:eastAsia="Calibri" w:hAnsi="Calibri" w:cs="Calibri"/>
          <w:sz w:val="28"/>
          <w:szCs w:val="28"/>
          <w:lang w:eastAsia="en-US"/>
        </w:rPr>
        <w:t xml:space="preserve">    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В связи </w:t>
      </w:r>
      <w:r w:rsidR="00F13083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со вступлением в силу </w:t>
      </w:r>
      <w:hyperlink r:id="rId5" w:history="1">
        <w:r w:rsidR="00F13083" w:rsidRPr="00697BF1">
          <w:rPr>
            <w:rStyle w:val="a4"/>
            <w:rFonts w:ascii="Times New Roman" w:hAnsi="Times New Roman" w:cs="Times New Roman"/>
            <w:bCs/>
            <w:color w:val="auto"/>
            <w:sz w:val="28"/>
            <w:szCs w:val="28"/>
            <w:u w:val="none"/>
          </w:rPr>
          <w:t>Федерального закона от 28.12.2025 N 505-ФЗ "О внесении изменений в отдельные законодательные акты Российской Федерации"</w:t>
        </w:r>
      </w:hyperlink>
      <w:r w:rsidR="00F13083" w:rsidRPr="00697BF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</w:t>
      </w:r>
      <w:r w:rsidR="00906B51"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82D76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исключившего </w:t>
      </w:r>
      <w:r w:rsidR="00482D76"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обязательную публикация сведений</w:t>
      </w:r>
      <w:r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</w:t>
      </w:r>
      <w:r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о доходах, расходах, об имуществе и обязательствах имущественного характера </w:t>
      </w:r>
      <w:r w:rsidR="0060232E">
        <w:rPr>
          <w:rFonts w:ascii="Times New Roman CYR" w:hAnsi="Times New Roman CYR" w:cs="Times New Roman CYR"/>
          <w:sz w:val="28"/>
          <w:szCs w:val="28"/>
          <w:lang w:val="sah-RU"/>
        </w:rPr>
        <w:t xml:space="preserve">замещающих муниципальные должности, </w:t>
      </w:r>
      <w:r w:rsidR="00490941">
        <w:rPr>
          <w:rFonts w:ascii="Times New Roman CYR" w:hAnsi="Times New Roman CYR" w:cs="Times New Roman CYR"/>
          <w:sz w:val="28"/>
          <w:szCs w:val="28"/>
          <w:lang w:val="sah-RU"/>
        </w:rPr>
        <w:t>должностей</w:t>
      </w:r>
      <w:r w:rsidR="0060232E">
        <w:rPr>
          <w:rFonts w:ascii="Times New Roman CYR" w:hAnsi="Times New Roman CYR" w:cs="Times New Roman CYR"/>
          <w:sz w:val="28"/>
          <w:szCs w:val="28"/>
          <w:lang w:val="sah-RU"/>
        </w:rPr>
        <w:t xml:space="preserve"> </w:t>
      </w:r>
      <w:r w:rsidRPr="00697BF1">
        <w:rPr>
          <w:rFonts w:ascii="Times New Roman CYR" w:hAnsi="Times New Roman CYR" w:cs="Times New Roman CYR"/>
          <w:sz w:val="28"/>
          <w:szCs w:val="28"/>
          <w:lang w:val="sah-RU"/>
        </w:rPr>
        <w:t>мун</w:t>
      </w:r>
      <w:r w:rsidR="0060232E">
        <w:rPr>
          <w:rFonts w:ascii="Times New Roman CYR" w:hAnsi="Times New Roman CYR" w:cs="Times New Roman CYR"/>
          <w:sz w:val="28"/>
          <w:szCs w:val="28"/>
          <w:lang w:val="sah-RU"/>
        </w:rPr>
        <w:t>иципальной службы и руководителей муниципальных учреждений</w:t>
      </w:r>
      <w:r w:rsidR="00490941">
        <w:rPr>
          <w:rFonts w:ascii="Times New Roman CYR" w:hAnsi="Times New Roman CYR" w:cs="Times New Roman CYR"/>
          <w:sz w:val="28"/>
          <w:szCs w:val="28"/>
          <w:lang w:val="sah-RU"/>
        </w:rPr>
        <w:t>,</w:t>
      </w:r>
      <w:r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 а также сведений о доходах, расходах, об имуществе и обязательствах имущественного характера их супруг (супругов) и несовершеннолетних детей</w:t>
      </w:r>
      <w:r w:rsidR="00482D76"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 xml:space="preserve"> в открытом доступе</w:t>
      </w:r>
      <w:r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:</w:t>
      </w:r>
      <w:r w:rsidR="00482D76" w:rsidRPr="00697BF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 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1. 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При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знать утратившим силу </w:t>
      </w:r>
      <w:r w:rsidR="0060232E">
        <w:rPr>
          <w:rFonts w:ascii="Times New Roman CYR" w:eastAsia="Calibri" w:hAnsi="Times New Roman CYR" w:cs="Times New Roman CYR"/>
          <w:sz w:val="28"/>
          <w:szCs w:val="28"/>
          <w:lang w:eastAsia="en-US"/>
        </w:rPr>
        <w:t>Постановление</w:t>
      </w:r>
      <w:r w:rsidR="00D62DF1" w:rsidRPr="00697BF1">
        <w:rPr>
          <w:rFonts w:ascii="Times New Roman CYR" w:eastAsia="Calibri" w:hAnsi="Times New Roman CYR" w:cs="Times New Roman CYR"/>
          <w:sz w:val="28"/>
          <w:szCs w:val="28"/>
          <w:lang w:val="sah-RU" w:eastAsia="en-US"/>
        </w:rPr>
        <w:t xml:space="preserve"> Главы Окружной Администрации ГО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"Жатай" №</w:t>
      </w:r>
      <w:r w:rsidR="0060232E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2-Г от 16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.0</w:t>
      </w:r>
      <w:r w:rsidR="0060232E">
        <w:rPr>
          <w:rFonts w:ascii="Times New Roman CYR" w:eastAsia="Calibri" w:hAnsi="Times New Roman CYR" w:cs="Times New Roman CYR"/>
          <w:sz w:val="28"/>
          <w:szCs w:val="28"/>
          <w:lang w:eastAsia="en-US"/>
        </w:rPr>
        <w:t>4.2014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года "Об утверждении </w:t>
      </w:r>
      <w:r w:rsidR="0060232E">
        <w:rPr>
          <w:rFonts w:ascii="Times New Roman CYR" w:hAnsi="Times New Roman CYR" w:cs="Times New Roman CYR"/>
          <w:sz w:val="28"/>
          <w:szCs w:val="28"/>
        </w:rPr>
        <w:t xml:space="preserve">Порядка </w:t>
      </w:r>
      <w:r w:rsidR="0060232E">
        <w:rPr>
          <w:rFonts w:ascii="Times New Roman CYR" w:hAnsi="Times New Roman CYR" w:cs="Times New Roman CYR"/>
          <w:sz w:val="28"/>
          <w:szCs w:val="28"/>
          <w:lang w:val="sah-RU"/>
        </w:rPr>
        <w:t>размещения</w:t>
      </w:r>
      <w:r w:rsidR="00D62DF1" w:rsidRPr="00697BF1">
        <w:rPr>
          <w:rFonts w:ascii="Times New Roman CYR" w:hAnsi="Times New Roman CYR" w:cs="Times New Roman CYR"/>
          <w:sz w:val="28"/>
          <w:szCs w:val="28"/>
          <w:lang w:val="sah-RU"/>
        </w:rPr>
        <w:t xml:space="preserve"> сведений о доходах, расходах, об имуществе и обязательствах имущественного характера</w:t>
      </w:r>
      <w:r w:rsidR="00490941">
        <w:rPr>
          <w:rFonts w:ascii="Times New Roman CYR" w:hAnsi="Times New Roman CYR" w:cs="Times New Roman CYR"/>
          <w:sz w:val="28"/>
          <w:szCs w:val="28"/>
          <w:lang w:val="sah-RU"/>
        </w:rPr>
        <w:t xml:space="preserve"> лиц, замещающих муниципальные должности и должности муниципальной службы Окружной Администрации ГО “Жатай”, и членов их семей </w:t>
      </w:r>
      <w:r w:rsidR="00F13083" w:rsidRPr="00697BF1">
        <w:rPr>
          <w:rFonts w:ascii="Times New Roman CYR" w:hAnsi="Times New Roman CYR" w:cs="Times New Roman CYR"/>
          <w:sz w:val="28"/>
          <w:szCs w:val="28"/>
          <w:lang w:val="sah-RU"/>
        </w:rPr>
        <w:t>на официальном сайте Городского округа “Жатай”</w:t>
      </w:r>
      <w:r w:rsidR="00490941">
        <w:rPr>
          <w:rFonts w:ascii="Times New Roman CYR" w:hAnsi="Times New Roman CYR" w:cs="Times New Roman CYR"/>
          <w:sz w:val="28"/>
          <w:szCs w:val="28"/>
          <w:lang w:val="sah-RU"/>
        </w:rPr>
        <w:t xml:space="preserve"> и предоставления этих сведений общероссийским средствам массовой информации для опубликования”</w:t>
      </w:r>
      <w:r w:rsidR="00F13083" w:rsidRPr="00697BF1">
        <w:rPr>
          <w:rFonts w:ascii="Times New Roman CYR" w:hAnsi="Times New Roman CYR" w:cs="Times New Roman CYR"/>
          <w:sz w:val="28"/>
          <w:szCs w:val="28"/>
          <w:lang w:val="sah-RU"/>
        </w:rPr>
        <w:t>.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2. </w:t>
      </w:r>
      <w:r w:rsidR="0049094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Настоящее Постановление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вступает в силу на следующий день после дня его официального опубликования.</w:t>
      </w:r>
    </w:p>
    <w:p w:rsidR="00906B51" w:rsidRPr="00697BF1" w:rsidRDefault="00697BF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="00906B51"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Контроль за испо</w:t>
      </w:r>
      <w:r w:rsidR="0049094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лнением настоящего Постановления</w:t>
      </w:r>
      <w:r w:rsidR="00906B51"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 оставляю за собой.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4. </w:t>
      </w:r>
      <w:r w:rsidR="0049094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Опубликовать настоящее Постановление</w:t>
      </w:r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в газете </w:t>
      </w: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proofErr w:type="spellStart"/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Жатайский</w:t>
      </w:r>
      <w:proofErr w:type="spellEnd"/>
      <w:r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вестник</w:t>
      </w: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 xml:space="preserve">и разместить на официальном сайте ГО 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697BF1">
        <w:rPr>
          <w:rFonts w:ascii="Times New Roman CYR" w:eastAsia="Calibri" w:hAnsi="Times New Roman CYR" w:cs="Times New Roman CYR"/>
          <w:sz w:val="28"/>
          <w:szCs w:val="28"/>
          <w:lang w:eastAsia="en-US"/>
        </w:rPr>
        <w:t>Жатай</w:t>
      </w:r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» (</w:t>
      </w:r>
      <w:hyperlink r:id="rId6" w:history="1"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www</w:t>
        </w:r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jhatay</w:t>
        </w:r>
        <w:proofErr w:type="spellEnd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eastAsia="en-US"/>
          </w:rPr>
          <w:t>.</w:t>
        </w:r>
        <w:proofErr w:type="spellStart"/>
        <w:r w:rsidRPr="00697BF1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en-US" w:eastAsia="en-US"/>
          </w:rPr>
          <w:t>ru</w:t>
        </w:r>
        <w:proofErr w:type="spellEnd"/>
      </w:hyperlink>
      <w:r w:rsidRPr="00697BF1">
        <w:rPr>
          <w:rFonts w:ascii="Times New Roman" w:eastAsia="Calibri" w:hAnsi="Times New Roman" w:cs="Times New Roman"/>
          <w:sz w:val="28"/>
          <w:szCs w:val="28"/>
          <w:lang w:eastAsia="en-US"/>
        </w:rPr>
        <w:t>)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697BF1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         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</w:p>
    <w:p w:rsidR="00906B51" w:rsidRPr="00697BF1" w:rsidRDefault="005540A4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  <w:proofErr w:type="spellStart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И.о</w:t>
      </w:r>
      <w:proofErr w:type="spellEnd"/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>. Главы</w:t>
      </w:r>
      <w:r w:rsidR="00906B51" w:rsidRPr="00697BF1"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                                              </w:t>
      </w:r>
      <w:r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  <w:t xml:space="preserve">                   А.А. Морозова</w:t>
      </w: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906B51" w:rsidRPr="00697BF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8"/>
          <w:szCs w:val="28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Calibri" w:hAnsi="Times New Roman CYR" w:cs="Times New Roman CYR"/>
          <w:color w:val="000000"/>
          <w:sz w:val="24"/>
          <w:szCs w:val="24"/>
          <w:lang w:eastAsia="en-US"/>
        </w:rPr>
      </w:pPr>
    </w:p>
    <w:p w:rsidR="00906B51" w:rsidRPr="00DF53FC" w:rsidRDefault="00906B51" w:rsidP="00906B51">
      <w:pPr>
        <w:tabs>
          <w:tab w:val="left" w:pos="5278"/>
        </w:tabs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Calibri" w:hAnsi="Calibri" w:cs="Calibri"/>
          <w:sz w:val="24"/>
          <w:szCs w:val="24"/>
          <w:lang w:eastAsia="en-US"/>
        </w:rPr>
      </w:pPr>
    </w:p>
    <w:p w:rsidR="00906B51" w:rsidRPr="00DF53FC" w:rsidRDefault="00906B51" w:rsidP="00906B51">
      <w:pPr>
        <w:autoSpaceDE w:val="0"/>
        <w:autoSpaceDN w:val="0"/>
        <w:adjustRightInd w:val="0"/>
        <w:spacing w:after="160" w:line="264" w:lineRule="auto"/>
        <w:rPr>
          <w:rFonts w:ascii="Calibri" w:eastAsia="Calibri" w:hAnsi="Calibri" w:cs="Calibri"/>
          <w:sz w:val="24"/>
          <w:szCs w:val="24"/>
          <w:lang w:eastAsia="en-US"/>
        </w:rPr>
      </w:pPr>
    </w:p>
    <w:p w:rsidR="00323671" w:rsidRDefault="00323671"/>
    <w:sectPr w:rsidR="00323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B51"/>
    <w:rsid w:val="00323671"/>
    <w:rsid w:val="00453A0D"/>
    <w:rsid w:val="00482D76"/>
    <w:rsid w:val="00490941"/>
    <w:rsid w:val="005540A4"/>
    <w:rsid w:val="0060232E"/>
    <w:rsid w:val="00631181"/>
    <w:rsid w:val="00697BF1"/>
    <w:rsid w:val="00906B51"/>
    <w:rsid w:val="00D62DF1"/>
    <w:rsid w:val="00F1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7B840"/>
  <w15:chartTrackingRefBased/>
  <w15:docId w15:val="{4356FD22-E89A-4919-B259-CB28F9F46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6B5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6B51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customStyle="1" w:styleId="1">
    <w:name w:val="Обычный1"/>
    <w:rsid w:val="00906B51"/>
    <w:rPr>
      <w:rFonts w:eastAsiaTheme="minorEastAsia" w:cs="Times New Roman"/>
      <w:snapToGrid w:val="0"/>
      <w:lang w:val="en-US" w:bidi="en-US"/>
    </w:rPr>
  </w:style>
  <w:style w:type="character" w:styleId="a4">
    <w:name w:val="Hyperlink"/>
    <w:basedOn w:val="a0"/>
    <w:uiPriority w:val="99"/>
    <w:semiHidden/>
    <w:unhideWhenUsed/>
    <w:rsid w:val="00F130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54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540A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&#1050;&#1086;&#1085;&#1086;&#1085;&#1086;&#1074;&#1072;\Desktop\&#1052;&#1054;&#1048;%20&#1044;&#1054;&#1050;&#1059;&#1052;&#1045;&#1053;&#1058;&#1067;\www.jhatay.ru" TargetMode="External"/><Relationship Id="rId5" Type="http://schemas.openxmlformats.org/officeDocument/2006/relationships/hyperlink" Target="https://www.consultant.ru/document/cons_doc_LAW_523022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11</cp:revision>
  <cp:lastPrinted>2026-03-24T20:47:00Z</cp:lastPrinted>
  <dcterms:created xsi:type="dcterms:W3CDTF">2025-11-25T21:00:00Z</dcterms:created>
  <dcterms:modified xsi:type="dcterms:W3CDTF">2026-03-25T20:16:00Z</dcterms:modified>
</cp:coreProperties>
</file>