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bottomFromText="200" w:vertAnchor="text" w:horzAnchor="margin" w:tblpY="-265"/>
        <w:tblW w:w="102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31"/>
        <w:gridCol w:w="1375"/>
        <w:gridCol w:w="4430"/>
      </w:tblGrid>
      <w:tr w:rsidR="009646E8" w:rsidTr="00F74294">
        <w:trPr>
          <w:cantSplit/>
          <w:trHeight w:val="1919"/>
        </w:trPr>
        <w:tc>
          <w:tcPr>
            <w:tcW w:w="4429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9646E8" w:rsidRDefault="009646E8" w:rsidP="00F74294">
            <w:pPr>
              <w:pStyle w:val="1"/>
              <w:spacing w:line="276" w:lineRule="auto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</w:p>
          <w:p w:rsidR="009646E8" w:rsidRDefault="009646E8" w:rsidP="00F74294">
            <w:pPr>
              <w:pStyle w:val="1"/>
              <w:spacing w:line="276" w:lineRule="auto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>Республика Саха (Якутия)</w:t>
            </w:r>
          </w:p>
          <w:p w:rsidR="009646E8" w:rsidRDefault="009646E8" w:rsidP="00F74294">
            <w:pPr>
              <w:pStyle w:val="1"/>
              <w:spacing w:line="276" w:lineRule="auto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>Окружная Администрация</w:t>
            </w:r>
          </w:p>
          <w:p w:rsidR="009646E8" w:rsidRDefault="009646E8" w:rsidP="00F74294">
            <w:pPr>
              <w:pStyle w:val="1"/>
              <w:spacing w:line="276" w:lineRule="auto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 xml:space="preserve"> Городского округа  </w:t>
            </w:r>
          </w:p>
          <w:p w:rsidR="009646E8" w:rsidRDefault="009646E8" w:rsidP="00F74294">
            <w:pPr>
              <w:pStyle w:val="1"/>
              <w:spacing w:line="276" w:lineRule="auto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>"Жатай"</w:t>
            </w:r>
          </w:p>
          <w:p w:rsidR="009646E8" w:rsidRDefault="009646E8" w:rsidP="00F74294">
            <w:pPr>
              <w:pStyle w:val="1"/>
              <w:spacing w:line="276" w:lineRule="auto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</w:p>
          <w:p w:rsidR="009646E8" w:rsidRDefault="009646E8" w:rsidP="00F74294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</w:rPr>
              <w:t>ПОСТАНОВЛЕНИЕ</w:t>
            </w:r>
          </w:p>
          <w:p w:rsidR="009646E8" w:rsidRDefault="009646E8" w:rsidP="00F74294">
            <w:pPr>
              <w:pStyle w:val="1"/>
              <w:spacing w:line="276" w:lineRule="auto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9646E8" w:rsidRDefault="009646E8" w:rsidP="00F74294">
            <w:pPr>
              <w:pStyle w:val="1"/>
              <w:spacing w:line="276" w:lineRule="auto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drawing>
                <wp:inline distT="0" distB="0" distL="0" distR="0" wp14:anchorId="3723AEC8" wp14:editId="6EF4F8D5">
                  <wp:extent cx="603250" cy="793750"/>
                  <wp:effectExtent l="0" t="0" r="6350" b="6350"/>
                  <wp:docPr id="1" name="Рисунок 1" descr="imag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imag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250" cy="79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9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9646E8" w:rsidRDefault="009646E8" w:rsidP="00F74294">
            <w:pPr>
              <w:pStyle w:val="1"/>
              <w:spacing w:line="276" w:lineRule="auto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 xml:space="preserve">Саха </w:t>
            </w:r>
            <w:r>
              <w:rPr>
                <w:rFonts w:ascii="Bookman Old Style" w:hAnsi="Bookman Old Style"/>
                <w:b/>
                <w:sz w:val="24"/>
                <w:szCs w:val="24"/>
                <w:lang w:eastAsia="en-US"/>
              </w:rPr>
              <w:t>θр</w:t>
            </w:r>
            <w:r>
              <w:rPr>
                <w:rFonts w:ascii="Bookman Old Style" w:hAnsi="Bookman Old Style"/>
                <w:b/>
                <w:sz w:val="16"/>
                <w:szCs w:val="16"/>
                <w:lang w:eastAsia="en-US"/>
              </w:rPr>
              <w:t>θ</w:t>
            </w:r>
            <w:r>
              <w:rPr>
                <w:rFonts w:ascii="Bookman Old Style" w:hAnsi="Bookman Old Style"/>
                <w:b/>
                <w:sz w:val="24"/>
                <w:szCs w:val="24"/>
                <w:lang w:eastAsia="en-US"/>
              </w:rPr>
              <w:t>сп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 w:eastAsia="en-US"/>
              </w:rPr>
              <w:t>yy</w:t>
            </w:r>
            <w:r>
              <w:rPr>
                <w:rFonts w:ascii="Bookman Old Style" w:hAnsi="Bookman Old Style"/>
                <w:b/>
                <w:sz w:val="24"/>
                <w:szCs w:val="24"/>
                <w:lang w:eastAsia="en-US"/>
              </w:rPr>
              <w:t>б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 w:eastAsia="en-US"/>
              </w:rPr>
              <w:t>y</w:t>
            </w:r>
            <w:r>
              <w:rPr>
                <w:rFonts w:ascii="Bookman Old Style" w:hAnsi="Bookman Old Style"/>
                <w:b/>
                <w:sz w:val="24"/>
                <w:szCs w:val="24"/>
                <w:lang w:eastAsia="en-US"/>
              </w:rPr>
              <w:t>л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 w:eastAsia="en-US"/>
              </w:rPr>
              <w:t>y</w:t>
            </w:r>
            <w:r>
              <w:rPr>
                <w:rFonts w:ascii="Bookman Old Style" w:hAnsi="Bookman Old Style"/>
                <w:b/>
                <w:sz w:val="24"/>
                <w:szCs w:val="24"/>
                <w:lang w:eastAsia="en-US"/>
              </w:rPr>
              <w:t>кэтэ</w:t>
            </w:r>
          </w:p>
          <w:p w:rsidR="009646E8" w:rsidRDefault="009646E8" w:rsidP="00F74294">
            <w:pPr>
              <w:pStyle w:val="1"/>
              <w:spacing w:line="276" w:lineRule="auto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>"Жатай"</w:t>
            </w:r>
          </w:p>
          <w:p w:rsidR="009646E8" w:rsidRDefault="009646E8" w:rsidP="00F74294">
            <w:pPr>
              <w:pStyle w:val="1"/>
              <w:spacing w:line="276" w:lineRule="auto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 xml:space="preserve"> Куораттаађы уокуругун Уокуруктаађы Дьа</w:t>
            </w:r>
            <w:r>
              <w:rPr>
                <w:rFonts w:ascii="Bookman Old Style" w:hAnsi="Bookman Old Style"/>
                <w:b/>
                <w:sz w:val="22"/>
                <w:szCs w:val="22"/>
                <w:lang w:val="en-US" w:eastAsia="en-US"/>
              </w:rPr>
              <w:t>h</w:t>
            </w:r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>алтата</w:t>
            </w:r>
          </w:p>
          <w:p w:rsidR="009646E8" w:rsidRDefault="009646E8" w:rsidP="00F74294">
            <w:pPr>
              <w:pStyle w:val="1"/>
              <w:spacing w:line="276" w:lineRule="auto"/>
              <w:ind w:right="1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</w:p>
          <w:p w:rsidR="009646E8" w:rsidRDefault="009646E8" w:rsidP="00F74294">
            <w:pPr>
              <w:pStyle w:val="1"/>
              <w:spacing w:after="120" w:line="276" w:lineRule="auto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>УУРААХ</w:t>
            </w:r>
          </w:p>
        </w:tc>
      </w:tr>
      <w:tr w:rsidR="009646E8" w:rsidTr="00F74294">
        <w:trPr>
          <w:cantSplit/>
          <w:trHeight w:val="91"/>
        </w:trPr>
        <w:tc>
          <w:tcPr>
            <w:tcW w:w="10232" w:type="dxa"/>
            <w:gridSpan w:val="3"/>
            <w:vAlign w:val="center"/>
            <w:hideMark/>
          </w:tcPr>
          <w:p w:rsidR="009646E8" w:rsidRDefault="009646E8" w:rsidP="00F74294">
            <w:pPr>
              <w:pStyle w:val="1"/>
              <w:pBdr>
                <w:top w:val="single" w:sz="4" w:space="1" w:color="auto"/>
              </w:pBdr>
              <w:spacing w:line="276" w:lineRule="auto"/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sz w:val="22"/>
                <w:szCs w:val="22"/>
                <w:lang w:eastAsia="en-US"/>
              </w:rPr>
              <w:t xml:space="preserve">                                                             </w:t>
            </w:r>
          </w:p>
          <w:p w:rsidR="009646E8" w:rsidRDefault="009646E8" w:rsidP="0046017F">
            <w:pPr>
              <w:pStyle w:val="1"/>
              <w:pBdr>
                <w:top w:val="single" w:sz="4" w:space="1" w:color="auto"/>
              </w:pBdr>
              <w:spacing w:line="276" w:lineRule="auto"/>
              <w:ind w:left="1" w:right="1" w:firstLine="1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п. Жатай                                                                                     </w:t>
            </w:r>
            <w:r w:rsidR="0046017F">
              <w:rPr>
                <w:sz w:val="24"/>
                <w:szCs w:val="24"/>
                <w:lang w:eastAsia="en-US"/>
              </w:rPr>
              <w:t xml:space="preserve">                 </w:t>
            </w:r>
            <w:r>
              <w:rPr>
                <w:sz w:val="24"/>
                <w:szCs w:val="24"/>
                <w:lang w:eastAsia="en-US"/>
              </w:rPr>
              <w:t xml:space="preserve"> «</w:t>
            </w:r>
            <w:r w:rsidR="0046017F">
              <w:rPr>
                <w:sz w:val="24"/>
                <w:szCs w:val="24"/>
                <w:lang w:eastAsia="en-US"/>
              </w:rPr>
              <w:t>09</w:t>
            </w:r>
            <w:r>
              <w:rPr>
                <w:sz w:val="24"/>
                <w:szCs w:val="24"/>
                <w:lang w:eastAsia="en-US"/>
              </w:rPr>
              <w:t xml:space="preserve">» </w:t>
            </w:r>
            <w:r w:rsidR="0046017F">
              <w:rPr>
                <w:sz w:val="24"/>
                <w:szCs w:val="24"/>
                <w:lang w:eastAsia="en-US"/>
              </w:rPr>
              <w:t>сентября</w:t>
            </w:r>
            <w:r>
              <w:rPr>
                <w:sz w:val="24"/>
                <w:szCs w:val="24"/>
                <w:lang w:eastAsia="en-US"/>
              </w:rPr>
              <w:t xml:space="preserve"> 2026г. №</w:t>
            </w:r>
            <w:r w:rsidR="0046017F">
              <w:rPr>
                <w:sz w:val="24"/>
                <w:szCs w:val="24"/>
                <w:lang w:eastAsia="en-US"/>
              </w:rPr>
              <w:t xml:space="preserve"> 100-г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9646E8" w:rsidRDefault="009646E8" w:rsidP="009646E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FB0921" w:rsidRPr="00055772" w:rsidRDefault="00FB0921" w:rsidP="00FB0921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 w:rsidRPr="00055772">
        <w:rPr>
          <w:rFonts w:ascii="Times New Roman" w:hAnsi="Times New Roman" w:cs="Times New Roman"/>
          <w:b/>
          <w:sz w:val="24"/>
        </w:rPr>
        <w:t>Об утверждении Положения</w:t>
      </w:r>
    </w:p>
    <w:p w:rsidR="00FB0921" w:rsidRPr="00E53458" w:rsidRDefault="00FB0921" w:rsidP="00FB092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FB0921" w:rsidRPr="00E53458" w:rsidRDefault="00FB0921" w:rsidP="00FB09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3458">
        <w:rPr>
          <w:rFonts w:ascii="Times New Roman" w:hAnsi="Times New Roman" w:cs="Times New Roman"/>
          <w:sz w:val="24"/>
        </w:rPr>
        <w:tab/>
        <w:t xml:space="preserve">В соответствии </w:t>
      </w:r>
      <w:r w:rsidRPr="00FB0921">
        <w:rPr>
          <w:rFonts w:ascii="Times New Roman" w:hAnsi="Times New Roman" w:cs="Times New Roman"/>
          <w:sz w:val="24"/>
          <w:szCs w:val="24"/>
        </w:rPr>
        <w:t>с Федеральным законом от 12 февраля 1998 г. № 28-ФЗ «О гражданской обороне» (в ред. Федерального закона от 23.07.2025 № 240-ФЗ), постановлением Правительства Российской Федерации от 26 ноября 2007 г. № 804 «Об утверждении Положения о гражданской обороне в Российской Федерации», постановлением Правительства Российской Федерации от 02.11.2000 № 841 (в ред. от 19.01.2026 № 7) «Об утверждении Положения о подготовке населения в области гражданской обороны», приказом МЧС России от 14 ноября 2008 г. № 687 «</w:t>
      </w:r>
      <w:r w:rsidR="00584E5B" w:rsidRPr="00584E5B">
        <w:rPr>
          <w:rFonts w:ascii="Times New Roman" w:hAnsi="Times New Roman" w:cs="Times New Roman"/>
          <w:sz w:val="24"/>
          <w:szCs w:val="24"/>
        </w:rPr>
        <w:t>Об утверждении Положения об организации и ведении гражданской обороны в муниципальных образованиях и организациях</w:t>
      </w:r>
      <w:r w:rsidR="00584E5B">
        <w:rPr>
          <w:rFonts w:ascii="Times New Roman" w:hAnsi="Times New Roman" w:cs="Times New Roman"/>
          <w:sz w:val="24"/>
          <w:szCs w:val="24"/>
        </w:rPr>
        <w:t>»;</w:t>
      </w:r>
    </w:p>
    <w:p w:rsidR="00FB0921" w:rsidRPr="00E53458" w:rsidRDefault="00FB0921" w:rsidP="00FB092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FB0921" w:rsidRPr="00E53458" w:rsidRDefault="00FB0921" w:rsidP="00FB0921">
      <w:pPr>
        <w:spacing w:after="0"/>
        <w:jc w:val="both"/>
        <w:rPr>
          <w:rFonts w:ascii="Times New Roman" w:hAnsi="Times New Roman" w:cs="Times New Roman"/>
          <w:sz w:val="24"/>
        </w:rPr>
      </w:pPr>
      <w:r w:rsidRPr="00E53458">
        <w:rPr>
          <w:rFonts w:ascii="Times New Roman" w:hAnsi="Times New Roman" w:cs="Times New Roman"/>
          <w:sz w:val="24"/>
        </w:rPr>
        <w:tab/>
        <w:t>1. Утвердить «</w:t>
      </w:r>
      <w:r>
        <w:rPr>
          <w:rFonts w:ascii="Times New Roman" w:hAnsi="Times New Roman" w:cs="Times New Roman"/>
          <w:sz w:val="24"/>
        </w:rPr>
        <w:t xml:space="preserve">Положение </w:t>
      </w:r>
      <w:r w:rsidRPr="00FB0921">
        <w:rPr>
          <w:rFonts w:ascii="Times New Roman" w:hAnsi="Times New Roman" w:cs="Times New Roman"/>
          <w:sz w:val="24"/>
        </w:rPr>
        <w:t>о подготовке населения в области гражданской</w:t>
      </w:r>
      <w:r w:rsidR="004130AF">
        <w:rPr>
          <w:rFonts w:ascii="Times New Roman" w:hAnsi="Times New Roman" w:cs="Times New Roman"/>
          <w:sz w:val="24"/>
        </w:rPr>
        <w:t xml:space="preserve"> обороны</w:t>
      </w:r>
      <w:r w:rsidRPr="00E53458">
        <w:rPr>
          <w:rFonts w:ascii="Times New Roman" w:hAnsi="Times New Roman" w:cs="Times New Roman"/>
          <w:sz w:val="24"/>
        </w:rPr>
        <w:t>» согласно приложения № 1 к настоящему постановлению.</w:t>
      </w:r>
    </w:p>
    <w:p w:rsidR="00FB0921" w:rsidRDefault="00FB0921" w:rsidP="00FB0921">
      <w:pPr>
        <w:spacing w:after="0"/>
        <w:jc w:val="both"/>
        <w:rPr>
          <w:rFonts w:ascii="Times New Roman" w:hAnsi="Times New Roman" w:cs="Times New Roman"/>
          <w:sz w:val="24"/>
        </w:rPr>
      </w:pPr>
      <w:r w:rsidRPr="00E53458">
        <w:rPr>
          <w:rFonts w:ascii="Times New Roman" w:hAnsi="Times New Roman" w:cs="Times New Roman"/>
          <w:sz w:val="24"/>
        </w:rPr>
        <w:tab/>
        <w:t xml:space="preserve">2. Признать утратившим пункт 1 Постановления Главы Окружной Администрации ГО «Жатай» № </w:t>
      </w:r>
      <w:r>
        <w:rPr>
          <w:rFonts w:ascii="Times New Roman" w:hAnsi="Times New Roman" w:cs="Times New Roman"/>
          <w:sz w:val="24"/>
        </w:rPr>
        <w:t>92</w:t>
      </w:r>
      <w:r w:rsidRPr="00E53458">
        <w:rPr>
          <w:rFonts w:ascii="Times New Roman" w:hAnsi="Times New Roman" w:cs="Times New Roman"/>
          <w:sz w:val="24"/>
        </w:rPr>
        <w:t xml:space="preserve">-г от </w:t>
      </w:r>
      <w:r>
        <w:rPr>
          <w:rFonts w:ascii="Times New Roman" w:hAnsi="Times New Roman" w:cs="Times New Roman"/>
          <w:sz w:val="24"/>
        </w:rPr>
        <w:t>18.11</w:t>
      </w:r>
      <w:r w:rsidRPr="00E53458">
        <w:rPr>
          <w:rFonts w:ascii="Times New Roman" w:hAnsi="Times New Roman" w:cs="Times New Roman"/>
          <w:sz w:val="24"/>
        </w:rPr>
        <w:t>.202</w:t>
      </w:r>
      <w:r>
        <w:rPr>
          <w:rFonts w:ascii="Times New Roman" w:hAnsi="Times New Roman" w:cs="Times New Roman"/>
          <w:sz w:val="24"/>
        </w:rPr>
        <w:t>5</w:t>
      </w:r>
      <w:r w:rsidRPr="00E53458">
        <w:rPr>
          <w:rFonts w:ascii="Times New Roman" w:hAnsi="Times New Roman" w:cs="Times New Roman"/>
          <w:sz w:val="24"/>
        </w:rPr>
        <w:t>г. «</w:t>
      </w:r>
      <w:r>
        <w:rPr>
          <w:rFonts w:ascii="Times New Roman" w:hAnsi="Times New Roman" w:cs="Times New Roman"/>
          <w:sz w:val="24"/>
        </w:rPr>
        <w:t>Об утверждении Положения о подготовке населения в области гражданской обороны</w:t>
      </w:r>
      <w:r w:rsidRPr="00E53458">
        <w:rPr>
          <w:rFonts w:ascii="Times New Roman" w:hAnsi="Times New Roman" w:cs="Times New Roman"/>
          <w:sz w:val="24"/>
        </w:rPr>
        <w:t>».</w:t>
      </w:r>
    </w:p>
    <w:p w:rsidR="00FB0921" w:rsidRPr="00043433" w:rsidRDefault="00FB0921" w:rsidP="00FB092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3</w:t>
      </w:r>
      <w:r w:rsidRPr="00043433">
        <w:rPr>
          <w:rFonts w:ascii="Times New Roman" w:hAnsi="Times New Roman" w:cs="Times New Roman"/>
          <w:sz w:val="24"/>
        </w:rPr>
        <w:t>.Опубликовать настоящее постановление в средствах массовой информации.</w:t>
      </w:r>
    </w:p>
    <w:p w:rsidR="00FB0921" w:rsidRPr="00E53458" w:rsidRDefault="00FB0921" w:rsidP="00FB092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4</w:t>
      </w:r>
      <w:r w:rsidRPr="00043433">
        <w:rPr>
          <w:rFonts w:ascii="Times New Roman" w:hAnsi="Times New Roman" w:cs="Times New Roman"/>
          <w:sz w:val="24"/>
        </w:rPr>
        <w:t>. Контроль исполнения настоящего распоряжения оставляю за собой.</w:t>
      </w:r>
    </w:p>
    <w:p w:rsidR="009646E8" w:rsidRDefault="009646E8" w:rsidP="00FB0921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167591" w:rsidRDefault="00167591" w:rsidP="0026626E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</w:p>
    <w:p w:rsidR="00167591" w:rsidRPr="00DC75DE" w:rsidRDefault="00167591" w:rsidP="00167591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bCs/>
          <w:sz w:val="24"/>
        </w:rPr>
      </w:pPr>
      <w:r w:rsidRPr="00DC75DE">
        <w:rPr>
          <w:rFonts w:ascii="Times New Roman" w:hAnsi="Times New Roman" w:cs="Times New Roman"/>
          <w:bCs/>
          <w:sz w:val="24"/>
        </w:rPr>
        <w:t xml:space="preserve">Глава </w:t>
      </w:r>
      <w:r>
        <w:rPr>
          <w:rFonts w:ascii="Times New Roman" w:hAnsi="Times New Roman" w:cs="Times New Roman"/>
          <w:bCs/>
          <w:sz w:val="24"/>
        </w:rPr>
        <w:t xml:space="preserve">                                                                                                                                            </w:t>
      </w:r>
      <w:r w:rsidRPr="00DC75DE">
        <w:rPr>
          <w:rFonts w:ascii="Times New Roman" w:hAnsi="Times New Roman" w:cs="Times New Roman"/>
          <w:bCs/>
          <w:sz w:val="24"/>
        </w:rPr>
        <w:t>Е.Н.Исаева</w:t>
      </w:r>
    </w:p>
    <w:p w:rsidR="00167591" w:rsidRDefault="00167591" w:rsidP="00167591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167591" w:rsidRDefault="00167591" w:rsidP="0026626E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</w:p>
    <w:p w:rsidR="00167591" w:rsidRDefault="00167591" w:rsidP="0026626E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</w:p>
    <w:p w:rsidR="00167591" w:rsidRDefault="00167591" w:rsidP="0026626E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</w:p>
    <w:p w:rsidR="00167591" w:rsidRDefault="00167591" w:rsidP="0026626E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</w:p>
    <w:p w:rsidR="00167591" w:rsidRDefault="00167591" w:rsidP="0026626E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</w:p>
    <w:p w:rsidR="00167591" w:rsidRDefault="00167591" w:rsidP="0026626E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</w:p>
    <w:p w:rsidR="00167591" w:rsidRDefault="00167591" w:rsidP="0026626E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</w:p>
    <w:p w:rsidR="00167591" w:rsidRDefault="00167591" w:rsidP="0026626E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</w:p>
    <w:p w:rsidR="00167591" w:rsidRDefault="00167591" w:rsidP="0026626E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</w:p>
    <w:p w:rsidR="00167591" w:rsidRDefault="00167591" w:rsidP="0026626E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</w:p>
    <w:p w:rsidR="00167591" w:rsidRDefault="00167591" w:rsidP="0026626E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</w:p>
    <w:p w:rsidR="00167591" w:rsidRDefault="00167591" w:rsidP="0026626E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</w:p>
    <w:p w:rsidR="00167591" w:rsidRDefault="00167591" w:rsidP="0026626E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</w:p>
    <w:p w:rsidR="00167591" w:rsidRDefault="00167591" w:rsidP="0026626E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</w:p>
    <w:p w:rsidR="0026626E" w:rsidRDefault="0026626E" w:rsidP="0026626E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  <w:r w:rsidRPr="00CC1398">
        <w:rPr>
          <w:rFonts w:ascii="Times New Roman" w:hAnsi="Times New Roman" w:cs="Times New Roman"/>
          <w:sz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</w:rPr>
        <w:t>1</w:t>
      </w:r>
      <w:r w:rsidRPr="00CC1398">
        <w:rPr>
          <w:rFonts w:ascii="Times New Roman" w:hAnsi="Times New Roman" w:cs="Times New Roman"/>
          <w:sz w:val="24"/>
        </w:rPr>
        <w:t xml:space="preserve"> </w:t>
      </w:r>
    </w:p>
    <w:p w:rsidR="0026626E" w:rsidRDefault="0026626E" w:rsidP="0026626E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  <w:r w:rsidRPr="00CC1398">
        <w:rPr>
          <w:rFonts w:ascii="Times New Roman" w:hAnsi="Times New Roman" w:cs="Times New Roman"/>
          <w:sz w:val="24"/>
        </w:rPr>
        <w:t>к постановлению</w:t>
      </w:r>
      <w:r>
        <w:rPr>
          <w:rFonts w:ascii="Times New Roman" w:hAnsi="Times New Roman" w:cs="Times New Roman"/>
          <w:sz w:val="24"/>
        </w:rPr>
        <w:t xml:space="preserve"> Главы Окружной Администрации </w:t>
      </w:r>
    </w:p>
    <w:p w:rsidR="0026626E" w:rsidRPr="00CC1398" w:rsidRDefault="0026626E" w:rsidP="0026626E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Городского округа «Жатай»</w:t>
      </w:r>
      <w:r w:rsidRPr="00CC1398">
        <w:rPr>
          <w:rFonts w:ascii="Times New Roman" w:hAnsi="Times New Roman" w:cs="Times New Roman"/>
          <w:sz w:val="24"/>
        </w:rPr>
        <w:t xml:space="preserve"> </w:t>
      </w:r>
    </w:p>
    <w:p w:rsidR="0026626E" w:rsidRPr="0046017F" w:rsidRDefault="0026626E" w:rsidP="0046017F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  <w:r w:rsidRPr="00CC1398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</w:t>
      </w:r>
      <w:r w:rsidR="0046017F" w:rsidRPr="0046017F">
        <w:rPr>
          <w:rFonts w:ascii="Times New Roman" w:hAnsi="Times New Roman" w:cs="Times New Roman"/>
          <w:sz w:val="24"/>
        </w:rPr>
        <w:t>«09» сентября 2026г. № 100-г</w:t>
      </w:r>
    </w:p>
    <w:p w:rsidR="0026626E" w:rsidRDefault="0026626E" w:rsidP="0026626E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b/>
          <w:sz w:val="28"/>
          <w:szCs w:val="24"/>
        </w:rPr>
      </w:pPr>
      <w:bookmarkStart w:id="0" w:name="_GoBack"/>
      <w:bookmarkEnd w:id="0"/>
    </w:p>
    <w:p w:rsidR="004130AF" w:rsidRDefault="004130AF" w:rsidP="0026626E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b/>
          <w:sz w:val="28"/>
          <w:szCs w:val="24"/>
        </w:rPr>
      </w:pPr>
    </w:p>
    <w:p w:rsidR="00B84EBC" w:rsidRDefault="00016614" w:rsidP="00B84EBC">
      <w:pPr>
        <w:tabs>
          <w:tab w:val="left" w:pos="709"/>
        </w:tabs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B84EBC">
        <w:rPr>
          <w:rFonts w:ascii="Times New Roman" w:hAnsi="Times New Roman" w:cs="Times New Roman"/>
          <w:b/>
          <w:sz w:val="28"/>
          <w:szCs w:val="24"/>
        </w:rPr>
        <w:t xml:space="preserve">ПОЛОЖЕНИЕ </w:t>
      </w:r>
    </w:p>
    <w:p w:rsidR="00016614" w:rsidRPr="00B84EBC" w:rsidRDefault="00016614" w:rsidP="00B84EBC">
      <w:pPr>
        <w:tabs>
          <w:tab w:val="left" w:pos="709"/>
        </w:tabs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B84EBC">
        <w:rPr>
          <w:rFonts w:ascii="Times New Roman" w:hAnsi="Times New Roman" w:cs="Times New Roman"/>
          <w:b/>
          <w:sz w:val="28"/>
          <w:szCs w:val="24"/>
        </w:rPr>
        <w:t xml:space="preserve">о подготовке населения в области гражданской обороны </w:t>
      </w:r>
    </w:p>
    <w:p w:rsidR="00016614" w:rsidRPr="00016614" w:rsidRDefault="00016614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6614" w:rsidRPr="00B84EBC" w:rsidRDefault="00016614" w:rsidP="00B84EBC">
      <w:pPr>
        <w:tabs>
          <w:tab w:val="left" w:pos="709"/>
        </w:tabs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4EBC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016614" w:rsidRPr="00016614" w:rsidRDefault="00B84EBC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6614" w:rsidRPr="00016614">
        <w:rPr>
          <w:rFonts w:ascii="Times New Roman" w:hAnsi="Times New Roman" w:cs="Times New Roman"/>
          <w:sz w:val="24"/>
          <w:szCs w:val="24"/>
        </w:rPr>
        <w:t xml:space="preserve">1.1. Настоящее Положение, разработанное в соответствии с Федеральным законом от 12 февраля 1998 г. № 28-ФЗ «О гражданской обороне» (в ред. Федерального закона от 23.07.2025 № 240-ФЗ), постановлением Правительства Российской Федерации от 26 ноября 2007 г. № 804 «Об утверждении Положения о гражданской обороне в Российской Федерации», постановлением Правительства Российской Федерации от 02.11.2000 № 841 (в ред. от 19.01.2026 № 7) «Об утверждении Положения о подготовке населения в области гражданской обороны», приказом МЧС России от 14 ноября 2008 г. № 687 </w:t>
      </w:r>
      <w:r w:rsidR="00584E5B" w:rsidRPr="00584E5B">
        <w:rPr>
          <w:rFonts w:ascii="Times New Roman" w:hAnsi="Times New Roman" w:cs="Times New Roman"/>
          <w:sz w:val="24"/>
          <w:szCs w:val="24"/>
        </w:rPr>
        <w:t>«Об утверждении Положения об организации и ведении гражданской обороны в муниципальных образованиях и организациях»</w:t>
      </w:r>
      <w:r w:rsidR="00016614" w:rsidRPr="00016614">
        <w:rPr>
          <w:rFonts w:ascii="Times New Roman" w:hAnsi="Times New Roman" w:cs="Times New Roman"/>
          <w:sz w:val="24"/>
          <w:szCs w:val="24"/>
        </w:rPr>
        <w:t>, определяет порядок подготовки населения на территории Городского округа «Жатай» в области гражданской обороны.</w:t>
      </w:r>
    </w:p>
    <w:p w:rsidR="00016614" w:rsidRPr="00016614" w:rsidRDefault="00B84EBC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6614" w:rsidRPr="00016614">
        <w:rPr>
          <w:rFonts w:ascii="Times New Roman" w:hAnsi="Times New Roman" w:cs="Times New Roman"/>
          <w:sz w:val="24"/>
          <w:szCs w:val="24"/>
        </w:rPr>
        <w:t xml:space="preserve">1.2. </w:t>
      </w:r>
      <w:r w:rsidR="004130AF" w:rsidRPr="004130AF">
        <w:rPr>
          <w:rFonts w:ascii="Times New Roman" w:hAnsi="Times New Roman" w:cs="Times New Roman"/>
          <w:sz w:val="24"/>
          <w:szCs w:val="24"/>
        </w:rPr>
        <w:t xml:space="preserve">Организационно-методическое руководство подготовкой населения </w:t>
      </w:r>
      <w:r w:rsidR="004130AF">
        <w:rPr>
          <w:rFonts w:ascii="Times New Roman" w:hAnsi="Times New Roman" w:cs="Times New Roman"/>
          <w:sz w:val="24"/>
          <w:szCs w:val="24"/>
        </w:rPr>
        <w:t>Г</w:t>
      </w:r>
      <w:r w:rsidR="004130AF" w:rsidRPr="004130AF">
        <w:rPr>
          <w:rFonts w:ascii="Times New Roman" w:hAnsi="Times New Roman" w:cs="Times New Roman"/>
          <w:sz w:val="24"/>
          <w:szCs w:val="24"/>
        </w:rPr>
        <w:t>ородского округа «Жатай» в области гражданской обороны осуществляет главный специалист по ГО и ЧС Окружной Администрации Городского округа «Жатай</w:t>
      </w:r>
      <w:r w:rsidR="00016614" w:rsidRPr="00016614">
        <w:rPr>
          <w:rFonts w:ascii="Times New Roman" w:hAnsi="Times New Roman" w:cs="Times New Roman"/>
          <w:sz w:val="24"/>
          <w:szCs w:val="24"/>
        </w:rPr>
        <w:t>.</w:t>
      </w:r>
    </w:p>
    <w:p w:rsidR="00016614" w:rsidRPr="00B84EBC" w:rsidRDefault="00016614" w:rsidP="00B84EBC">
      <w:pPr>
        <w:tabs>
          <w:tab w:val="left" w:pos="709"/>
        </w:tabs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4EBC">
        <w:rPr>
          <w:rFonts w:ascii="Times New Roman" w:hAnsi="Times New Roman" w:cs="Times New Roman"/>
          <w:b/>
          <w:sz w:val="24"/>
          <w:szCs w:val="24"/>
        </w:rPr>
        <w:t>2. Основные задачи подготовки населения в области гражданской обороны</w:t>
      </w:r>
    </w:p>
    <w:p w:rsidR="00016614" w:rsidRPr="00016614" w:rsidRDefault="00B84EBC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6614" w:rsidRPr="00016614">
        <w:rPr>
          <w:rFonts w:ascii="Times New Roman" w:hAnsi="Times New Roman" w:cs="Times New Roman"/>
          <w:sz w:val="24"/>
          <w:szCs w:val="24"/>
        </w:rPr>
        <w:t>2.1. Изучение способов защиты от опасностей, возникающих в период мобилизации, в период действия военного положения, в военное время, порядка действий по сигналам оповещения, приемов оказания первой помощи, правил пользования коллективными и индивидуальными средствами защиты, освоение практического применения полученных знаний.</w:t>
      </w:r>
    </w:p>
    <w:p w:rsidR="00016614" w:rsidRPr="00016614" w:rsidRDefault="00B84EBC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6614" w:rsidRPr="00016614">
        <w:rPr>
          <w:rFonts w:ascii="Times New Roman" w:hAnsi="Times New Roman" w:cs="Times New Roman"/>
          <w:sz w:val="24"/>
          <w:szCs w:val="24"/>
        </w:rPr>
        <w:t>2.2. Совершенствование навыков лиц, указанных в подпунктах «а» и «б» пункта 3 настоящего Положения, по организации и проведению мероприятий по гражданской обороне.</w:t>
      </w:r>
    </w:p>
    <w:p w:rsidR="00016614" w:rsidRPr="00016614" w:rsidRDefault="00B84EBC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6614" w:rsidRPr="00016614">
        <w:rPr>
          <w:rFonts w:ascii="Times New Roman" w:hAnsi="Times New Roman" w:cs="Times New Roman"/>
          <w:sz w:val="24"/>
          <w:szCs w:val="24"/>
        </w:rPr>
        <w:t>2.3. Овладение личным составом нештатных аварийно-спасательных формирований, нештатных формирований по обеспечению выполнения мероприятий по гражданской обороне и спасательных служб (далее — формирования и службы) приемами и способами действий по защите населения, материальных и культурных ценностей от опасностей, возникающих в период мобилизации, в период действия военного положения, в военное время.</w:t>
      </w:r>
    </w:p>
    <w:p w:rsidR="00016614" w:rsidRPr="00B84EBC" w:rsidRDefault="00016614" w:rsidP="00B84EBC">
      <w:pPr>
        <w:tabs>
          <w:tab w:val="left" w:pos="709"/>
        </w:tabs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4EBC">
        <w:rPr>
          <w:rFonts w:ascii="Times New Roman" w:hAnsi="Times New Roman" w:cs="Times New Roman"/>
          <w:b/>
          <w:sz w:val="24"/>
          <w:szCs w:val="24"/>
        </w:rPr>
        <w:t>3. Категории обучаемого населения в области гражданской обороны</w:t>
      </w:r>
    </w:p>
    <w:p w:rsidR="00016614" w:rsidRPr="00016614" w:rsidRDefault="00B84EBC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6614" w:rsidRPr="00016614">
        <w:rPr>
          <w:rFonts w:ascii="Times New Roman" w:hAnsi="Times New Roman" w:cs="Times New Roman"/>
          <w:sz w:val="24"/>
          <w:szCs w:val="24"/>
        </w:rPr>
        <w:t xml:space="preserve">а) </w:t>
      </w:r>
      <w:r w:rsidR="0071723E" w:rsidRPr="00920B73">
        <w:rPr>
          <w:rFonts w:ascii="Times New Roman" w:hAnsi="Times New Roman" w:cs="Times New Roman"/>
          <w:sz w:val="24"/>
        </w:rPr>
        <w:t>должностные лица местного самоуправления, возглавляющие исполнительно-распорядительный орган Городского округа «Жатай» (Окружную Администрацию Городского округа «Жатай»), и руководители организаций (далее именуются — руководители)</w:t>
      </w:r>
      <w:r w:rsidR="00016614" w:rsidRPr="00016614">
        <w:rPr>
          <w:rFonts w:ascii="Times New Roman" w:hAnsi="Times New Roman" w:cs="Times New Roman"/>
          <w:sz w:val="24"/>
          <w:szCs w:val="24"/>
        </w:rPr>
        <w:t>;</w:t>
      </w:r>
    </w:p>
    <w:p w:rsidR="00016614" w:rsidRPr="00016614" w:rsidRDefault="00B84EBC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6614" w:rsidRPr="00016614">
        <w:rPr>
          <w:rFonts w:ascii="Times New Roman" w:hAnsi="Times New Roman" w:cs="Times New Roman"/>
          <w:sz w:val="24"/>
          <w:szCs w:val="24"/>
        </w:rPr>
        <w:t xml:space="preserve">б) работники органов местного самоуправления и организаций, включенные в состав структурных подразделений, уполномоченных на решение задач в области гражданской обороны, эвакуационных и эвакоприемных комиссий, сборных и приемных эвакуационных пунктов, промежуточных пунктов эвакуации, а также комиссий по вопросам повышения устойчивости функционирования объектов экономики, руководители, педагогические работники и инструкторы гражданской обороны организаций, осуществляющих образовательную деятельность по дополнительным профессиональным программам в области гражданской обороны, в том числе </w:t>
      </w:r>
      <w:r w:rsidR="00016614" w:rsidRPr="00016614">
        <w:rPr>
          <w:rFonts w:ascii="Times New Roman" w:hAnsi="Times New Roman" w:cs="Times New Roman"/>
          <w:sz w:val="24"/>
          <w:szCs w:val="24"/>
        </w:rPr>
        <w:lastRenderedPageBreak/>
        <w:t>учебно-методических центров по гражданской обороне и чрезвычайным ситуациям субъектов Российской Федерации и курсов гражданской обороны муниципальных образований, а также учебно-консультационных пунктов гражданской обороны муниципальных образований, преподаватели учебного предмета «Основы безопасности и защиты Родины»</w:t>
      </w:r>
      <w:r w:rsidR="007952FE">
        <w:rPr>
          <w:rFonts w:ascii="Times New Roman" w:hAnsi="Times New Roman" w:cs="Times New Roman"/>
          <w:sz w:val="24"/>
          <w:szCs w:val="24"/>
        </w:rPr>
        <w:t xml:space="preserve"> организаций</w:t>
      </w:r>
      <w:r w:rsidR="00016614" w:rsidRPr="00016614">
        <w:rPr>
          <w:rFonts w:ascii="Times New Roman" w:hAnsi="Times New Roman" w:cs="Times New Roman"/>
          <w:sz w:val="24"/>
          <w:szCs w:val="24"/>
        </w:rPr>
        <w:t>, осуществляющих образовательную деятельность по основным общеобразовательным программам (кроме образовательных программ дошкольного образования), образовательным программам среднего профессионального образования и образовательным программам высшего образования;</w:t>
      </w:r>
    </w:p>
    <w:p w:rsidR="00016614" w:rsidRPr="00016614" w:rsidRDefault="00D5348C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6614" w:rsidRPr="00016614">
        <w:rPr>
          <w:rFonts w:ascii="Times New Roman" w:hAnsi="Times New Roman" w:cs="Times New Roman"/>
          <w:sz w:val="24"/>
          <w:szCs w:val="24"/>
        </w:rPr>
        <w:t>в) руководители и личный состав формирований и служб;</w:t>
      </w:r>
    </w:p>
    <w:p w:rsidR="00016614" w:rsidRPr="00016614" w:rsidRDefault="00D5348C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6614" w:rsidRPr="00016614">
        <w:rPr>
          <w:rFonts w:ascii="Times New Roman" w:hAnsi="Times New Roman" w:cs="Times New Roman"/>
          <w:sz w:val="24"/>
          <w:szCs w:val="24"/>
        </w:rPr>
        <w:t>г) физические лица, вступившие в трудовые отношения с работодателем (далее именуются — работающее население);</w:t>
      </w:r>
    </w:p>
    <w:p w:rsidR="00016614" w:rsidRPr="00016614" w:rsidRDefault="00D5348C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6614" w:rsidRPr="00016614">
        <w:rPr>
          <w:rFonts w:ascii="Times New Roman" w:hAnsi="Times New Roman" w:cs="Times New Roman"/>
          <w:sz w:val="24"/>
          <w:szCs w:val="24"/>
        </w:rPr>
        <w:t>д) обучающиеся организаций, осуществляющих образовательную деятельность по основным общеобразовательным программам (кроме образовательных программ дошкольного образования), образовательным программам среднего профессионального образования и образовательным программам высшего образования (кроме программ подготовки научных и научно-педагогических кадров в аспирантуре (адъюнктуре), программ ординатуры, программ ассистентуры-стажировки) (далее именуются — обучающиеся);</w:t>
      </w:r>
    </w:p>
    <w:p w:rsidR="00016614" w:rsidRPr="00016614" w:rsidRDefault="00D5348C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6614" w:rsidRPr="00016614">
        <w:rPr>
          <w:rFonts w:ascii="Times New Roman" w:hAnsi="Times New Roman" w:cs="Times New Roman"/>
          <w:sz w:val="24"/>
          <w:szCs w:val="24"/>
        </w:rPr>
        <w:t>е) физические лица, не состоящие в трудовых отношениях с работодателем (далее именуются — неработающее население).</w:t>
      </w:r>
    </w:p>
    <w:p w:rsidR="00016614" w:rsidRPr="00016614" w:rsidRDefault="00D5348C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6614" w:rsidRPr="00016614">
        <w:rPr>
          <w:rFonts w:ascii="Times New Roman" w:hAnsi="Times New Roman" w:cs="Times New Roman"/>
          <w:sz w:val="24"/>
          <w:szCs w:val="24"/>
        </w:rPr>
        <w:t>4. Подготовка населения в области гражданской обороны осуществляется в рамках единой системы подготовки населения в области гражданской обороны и защиты от чрезвычайных ситуаций природного и техногенного характера по формам:</w:t>
      </w:r>
    </w:p>
    <w:p w:rsidR="00D5348C" w:rsidRDefault="00D5348C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6614" w:rsidRPr="00016614">
        <w:rPr>
          <w:rFonts w:ascii="Times New Roman" w:hAnsi="Times New Roman" w:cs="Times New Roman"/>
          <w:sz w:val="24"/>
          <w:szCs w:val="24"/>
        </w:rPr>
        <w:t>4.1. Руководители организаций:</w:t>
      </w:r>
    </w:p>
    <w:p w:rsidR="00D5348C" w:rsidRDefault="00D5348C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6614" w:rsidRPr="00016614">
        <w:rPr>
          <w:rFonts w:ascii="Times New Roman" w:hAnsi="Times New Roman" w:cs="Times New Roman"/>
          <w:sz w:val="24"/>
          <w:szCs w:val="24"/>
        </w:rPr>
        <w:t xml:space="preserve">а) самостоятельная работа с нормативными документами по вопросам организации, планирования и проведения мероприятий по гражданской обороне; </w:t>
      </w:r>
    </w:p>
    <w:p w:rsidR="00D5348C" w:rsidRDefault="00D5348C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6614" w:rsidRPr="00016614">
        <w:rPr>
          <w:rFonts w:ascii="Times New Roman" w:hAnsi="Times New Roman" w:cs="Times New Roman"/>
          <w:sz w:val="24"/>
          <w:szCs w:val="24"/>
        </w:rPr>
        <w:t xml:space="preserve">б) изучение своих функциональных обязанностей по гражданской обороне; </w:t>
      </w:r>
    </w:p>
    <w:p w:rsidR="00016614" w:rsidRPr="00016614" w:rsidRDefault="00D5348C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6614" w:rsidRPr="00016614">
        <w:rPr>
          <w:rFonts w:ascii="Times New Roman" w:hAnsi="Times New Roman" w:cs="Times New Roman"/>
          <w:sz w:val="24"/>
          <w:szCs w:val="24"/>
        </w:rPr>
        <w:t>в) личное участие в учебно-методических сборах, учениях, тренировках и других плановых мероприятиях по гражданской обороне.</w:t>
      </w:r>
    </w:p>
    <w:p w:rsidR="00515AA1" w:rsidRDefault="00D5348C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6614" w:rsidRPr="00016614">
        <w:rPr>
          <w:rFonts w:ascii="Times New Roman" w:hAnsi="Times New Roman" w:cs="Times New Roman"/>
          <w:sz w:val="24"/>
          <w:szCs w:val="24"/>
        </w:rPr>
        <w:t xml:space="preserve">4.2. Должностные лица местного самоуправления, возглавляющие </w:t>
      </w:r>
      <w:r>
        <w:rPr>
          <w:rFonts w:ascii="Times New Roman" w:hAnsi="Times New Roman" w:cs="Times New Roman"/>
          <w:sz w:val="24"/>
          <w:szCs w:val="24"/>
        </w:rPr>
        <w:t>Окружную</w:t>
      </w:r>
      <w:r w:rsidR="00016614" w:rsidRPr="0001661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016614" w:rsidRPr="00016614">
        <w:rPr>
          <w:rFonts w:ascii="Times New Roman" w:hAnsi="Times New Roman" w:cs="Times New Roman"/>
          <w:sz w:val="24"/>
          <w:szCs w:val="24"/>
        </w:rPr>
        <w:t>дминистраци</w:t>
      </w:r>
      <w:r>
        <w:rPr>
          <w:rFonts w:ascii="Times New Roman" w:hAnsi="Times New Roman" w:cs="Times New Roman"/>
          <w:sz w:val="24"/>
          <w:szCs w:val="24"/>
        </w:rPr>
        <w:t>ю</w:t>
      </w:r>
      <w:r w:rsidR="00016614" w:rsidRPr="0001661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Городского округа «Жатай»</w:t>
      </w:r>
      <w:r w:rsidR="00016614" w:rsidRPr="00016614">
        <w:rPr>
          <w:rFonts w:ascii="Times New Roman" w:hAnsi="Times New Roman" w:cs="Times New Roman"/>
          <w:sz w:val="24"/>
          <w:szCs w:val="24"/>
        </w:rPr>
        <w:t xml:space="preserve">, руководители организаций, отнесенных в установленном порядке к категориям по гражданской обороне, а также организаций, продолжающих работу в военное время, лица, указанные в подпункте «б» пункта 3 настоящего Положения: </w:t>
      </w:r>
    </w:p>
    <w:p w:rsidR="00515AA1" w:rsidRDefault="00515AA1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6614" w:rsidRPr="00016614">
        <w:rPr>
          <w:rFonts w:ascii="Times New Roman" w:hAnsi="Times New Roman" w:cs="Times New Roman"/>
          <w:sz w:val="24"/>
          <w:szCs w:val="24"/>
        </w:rPr>
        <w:t xml:space="preserve">а) самостоятельная работа с нормативными документами по вопросам организации, планирования и проведения мероприятий по гражданской обороне; </w:t>
      </w:r>
    </w:p>
    <w:p w:rsidR="00515AA1" w:rsidRDefault="00515AA1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6614" w:rsidRPr="00016614">
        <w:rPr>
          <w:rFonts w:ascii="Times New Roman" w:hAnsi="Times New Roman" w:cs="Times New Roman"/>
          <w:sz w:val="24"/>
          <w:szCs w:val="24"/>
        </w:rPr>
        <w:t xml:space="preserve">б) дополнительное профессиональное образование или курсовое обучение в области гражданской обороны в организациях, осуществляющих образовательную деятельность по дополнительным профессиональным программам в области гражданской обороны, находящихся в ведении Министерства Российской Федерации по делам гражданской обороны, чрезвычайным ситуациям и ликвидации последствий стихийных бедствий, других федеральных органов исполнительной власти, в других организациях, осуществляющих образовательную деятельность по дополнительным профессиональным программам в области гражданской обороны, в том числе в учебно-методических центрах, а также на курсах гражданской обороны; </w:t>
      </w:r>
    </w:p>
    <w:p w:rsidR="00515AA1" w:rsidRDefault="00515AA1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6614" w:rsidRPr="00016614">
        <w:rPr>
          <w:rFonts w:ascii="Times New Roman" w:hAnsi="Times New Roman" w:cs="Times New Roman"/>
          <w:sz w:val="24"/>
          <w:szCs w:val="24"/>
        </w:rPr>
        <w:t xml:space="preserve">в) участие в учениях, тренировках и других плановых мероприятиях по гражданской обороне; </w:t>
      </w:r>
    </w:p>
    <w:p w:rsidR="00016614" w:rsidRPr="00016614" w:rsidRDefault="00515AA1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016614" w:rsidRPr="00016614">
        <w:rPr>
          <w:rFonts w:ascii="Times New Roman" w:hAnsi="Times New Roman" w:cs="Times New Roman"/>
          <w:sz w:val="24"/>
          <w:szCs w:val="24"/>
        </w:rPr>
        <w:t xml:space="preserve">г) участие руководителей (работников) структурных подразделений, уполномоченных на решение задач в области гражданской обороны, </w:t>
      </w:r>
      <w:r>
        <w:rPr>
          <w:rFonts w:ascii="Times New Roman" w:hAnsi="Times New Roman" w:cs="Times New Roman"/>
          <w:sz w:val="24"/>
          <w:szCs w:val="24"/>
        </w:rPr>
        <w:t>Городского округа «Жатай»</w:t>
      </w:r>
      <w:r w:rsidR="00016614" w:rsidRPr="00016614">
        <w:rPr>
          <w:rFonts w:ascii="Times New Roman" w:hAnsi="Times New Roman" w:cs="Times New Roman"/>
          <w:sz w:val="24"/>
          <w:szCs w:val="24"/>
        </w:rPr>
        <w:t xml:space="preserve"> и организаций в тематических и проблемных семинарах (вебинарах) по подготовке в области гражданской обороны.</w:t>
      </w:r>
    </w:p>
    <w:p w:rsidR="00515AA1" w:rsidRDefault="00515AA1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6614" w:rsidRPr="00016614">
        <w:rPr>
          <w:rFonts w:ascii="Times New Roman" w:hAnsi="Times New Roman" w:cs="Times New Roman"/>
          <w:sz w:val="24"/>
          <w:szCs w:val="24"/>
        </w:rPr>
        <w:t xml:space="preserve">4.3. Руководители и личный состав формирований и служб: </w:t>
      </w:r>
    </w:p>
    <w:p w:rsidR="00515AA1" w:rsidRDefault="00515AA1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6614" w:rsidRPr="00016614">
        <w:rPr>
          <w:rFonts w:ascii="Times New Roman" w:hAnsi="Times New Roman" w:cs="Times New Roman"/>
          <w:sz w:val="24"/>
          <w:szCs w:val="24"/>
        </w:rPr>
        <w:t>а) дополнительное профессиональное образование или курсовое обучение руководителей формирований и служб на курсах гражданской обороны, в учебно-методических центрах или в других организациях, осуществляющих образовательную деятельность по дополнительным профессиональным программам в области гражданской обороны и защиты от чрезвычайных ситуаций;</w:t>
      </w:r>
    </w:p>
    <w:p w:rsidR="00515AA1" w:rsidRDefault="00515AA1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6614" w:rsidRPr="00016614">
        <w:rPr>
          <w:rFonts w:ascii="Times New Roman" w:hAnsi="Times New Roman" w:cs="Times New Roman"/>
          <w:sz w:val="24"/>
          <w:szCs w:val="24"/>
        </w:rPr>
        <w:t xml:space="preserve">б) курсовое обучение личного состава формирований и служб по месту работы; </w:t>
      </w:r>
    </w:p>
    <w:p w:rsidR="00016614" w:rsidRPr="00016614" w:rsidRDefault="00515AA1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6614" w:rsidRPr="00016614">
        <w:rPr>
          <w:rFonts w:ascii="Times New Roman" w:hAnsi="Times New Roman" w:cs="Times New Roman"/>
          <w:sz w:val="24"/>
          <w:szCs w:val="24"/>
        </w:rPr>
        <w:t>в) участие в учениях и тренировках по гражданской обороне.</w:t>
      </w:r>
    </w:p>
    <w:p w:rsidR="00515AA1" w:rsidRDefault="00515AA1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6614" w:rsidRPr="00016614">
        <w:rPr>
          <w:rFonts w:ascii="Times New Roman" w:hAnsi="Times New Roman" w:cs="Times New Roman"/>
          <w:sz w:val="24"/>
          <w:szCs w:val="24"/>
        </w:rPr>
        <w:t xml:space="preserve">4.4. Работающее население: </w:t>
      </w:r>
    </w:p>
    <w:p w:rsidR="00515AA1" w:rsidRDefault="00515AA1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6614" w:rsidRPr="00016614">
        <w:rPr>
          <w:rFonts w:ascii="Times New Roman" w:hAnsi="Times New Roman" w:cs="Times New Roman"/>
          <w:sz w:val="24"/>
          <w:szCs w:val="24"/>
        </w:rPr>
        <w:t xml:space="preserve">а) прохождение вводного инструктажа по гражданской обороне по месту работы; </w:t>
      </w:r>
    </w:p>
    <w:p w:rsidR="00515AA1" w:rsidRDefault="00515AA1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6614" w:rsidRPr="00016614">
        <w:rPr>
          <w:rFonts w:ascii="Times New Roman" w:hAnsi="Times New Roman" w:cs="Times New Roman"/>
          <w:sz w:val="24"/>
          <w:szCs w:val="24"/>
        </w:rPr>
        <w:t xml:space="preserve">б) участие в учениях, тренировках и других плановых мероприятиях по гражданской обороне, в том числе посещение консультаций, лекций, демонстраций учебных фильмов; </w:t>
      </w:r>
    </w:p>
    <w:p w:rsidR="00016614" w:rsidRPr="00016614" w:rsidRDefault="00515AA1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6614" w:rsidRPr="00016614">
        <w:rPr>
          <w:rFonts w:ascii="Times New Roman" w:hAnsi="Times New Roman" w:cs="Times New Roman"/>
          <w:sz w:val="24"/>
          <w:szCs w:val="24"/>
        </w:rPr>
        <w:t>в) самостоятельное изучение способов защиты от опасностей, возникающих в период мобилизации, в период действия военного положения, в военное время.</w:t>
      </w:r>
    </w:p>
    <w:p w:rsidR="00515AA1" w:rsidRDefault="00515AA1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6614" w:rsidRPr="00016614">
        <w:rPr>
          <w:rFonts w:ascii="Times New Roman" w:hAnsi="Times New Roman" w:cs="Times New Roman"/>
          <w:sz w:val="24"/>
          <w:szCs w:val="24"/>
        </w:rPr>
        <w:t xml:space="preserve">4.5. Обучающиеся: </w:t>
      </w:r>
    </w:p>
    <w:p w:rsidR="00515AA1" w:rsidRDefault="00515AA1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6614" w:rsidRPr="00016614">
        <w:rPr>
          <w:rFonts w:ascii="Times New Roman" w:hAnsi="Times New Roman" w:cs="Times New Roman"/>
          <w:sz w:val="24"/>
          <w:szCs w:val="24"/>
        </w:rPr>
        <w:t xml:space="preserve">а) обучение (в учебное время) по учебному предмету «Основы безопасности и защиты Родины»; </w:t>
      </w:r>
    </w:p>
    <w:p w:rsidR="00515AA1" w:rsidRDefault="00515AA1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6614" w:rsidRPr="00016614">
        <w:rPr>
          <w:rFonts w:ascii="Times New Roman" w:hAnsi="Times New Roman" w:cs="Times New Roman"/>
          <w:sz w:val="24"/>
          <w:szCs w:val="24"/>
        </w:rPr>
        <w:t xml:space="preserve">б) участие в учениях и тренировках по гражданской обороне; </w:t>
      </w:r>
    </w:p>
    <w:p w:rsidR="00016614" w:rsidRPr="00016614" w:rsidRDefault="00515AA1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6614" w:rsidRPr="00016614">
        <w:rPr>
          <w:rFonts w:ascii="Times New Roman" w:hAnsi="Times New Roman" w:cs="Times New Roman"/>
          <w:sz w:val="24"/>
          <w:szCs w:val="24"/>
        </w:rPr>
        <w:t>в) чтение памяток, листовок и пособий, прослушивание радиопередач и просмотр телепрограмм по тематике гражданской обороны.</w:t>
      </w:r>
    </w:p>
    <w:p w:rsidR="00515AA1" w:rsidRDefault="00515AA1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6614" w:rsidRPr="00016614">
        <w:rPr>
          <w:rFonts w:ascii="Times New Roman" w:hAnsi="Times New Roman" w:cs="Times New Roman"/>
          <w:sz w:val="24"/>
          <w:szCs w:val="24"/>
        </w:rPr>
        <w:t>4.6. Неработающее население (по месту жительства):</w:t>
      </w:r>
    </w:p>
    <w:p w:rsidR="00515AA1" w:rsidRDefault="00515AA1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6614" w:rsidRPr="00016614">
        <w:rPr>
          <w:rFonts w:ascii="Times New Roman" w:hAnsi="Times New Roman" w:cs="Times New Roman"/>
          <w:sz w:val="24"/>
          <w:szCs w:val="24"/>
        </w:rPr>
        <w:t>а) посещение мероприятий, проводимых по тематике гражданской обороны (беседы, лекции, вечера вопросов и ответов, консультации, показ учебных фильмов и др.);</w:t>
      </w:r>
    </w:p>
    <w:p w:rsidR="00515AA1" w:rsidRDefault="00515AA1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6614" w:rsidRPr="00016614">
        <w:rPr>
          <w:rFonts w:ascii="Times New Roman" w:hAnsi="Times New Roman" w:cs="Times New Roman"/>
          <w:sz w:val="24"/>
          <w:szCs w:val="24"/>
        </w:rPr>
        <w:t>б) участие в учениях по гражданской обороне;</w:t>
      </w:r>
    </w:p>
    <w:p w:rsidR="00016614" w:rsidRPr="00016614" w:rsidRDefault="00515AA1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6614" w:rsidRPr="00016614">
        <w:rPr>
          <w:rFonts w:ascii="Times New Roman" w:hAnsi="Times New Roman" w:cs="Times New Roman"/>
          <w:sz w:val="24"/>
          <w:szCs w:val="24"/>
        </w:rPr>
        <w:t>в) чтение памяток, листовок и пособий, прослушивание радиопередач и просмотр телепрограмм по тематике гражданской обороны.</w:t>
      </w:r>
    </w:p>
    <w:p w:rsidR="00016614" w:rsidRPr="00016614" w:rsidRDefault="00515AA1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6614" w:rsidRPr="00016614">
        <w:rPr>
          <w:rFonts w:ascii="Times New Roman" w:hAnsi="Times New Roman" w:cs="Times New Roman"/>
          <w:sz w:val="24"/>
          <w:szCs w:val="24"/>
        </w:rPr>
        <w:t xml:space="preserve">Подготовка является обязательной и проводится в организациях, осуществляющих образовательную деятельность по основным общеобразовательным программам (кроме образовательных программ дошкольного образования), образовательным программам среднего профессионального образования и образовательным программам высшего образования, в учебно-методических центрах по гражданской обороне и чрезвычайным ситуациям субъектов Российской Федерации (далее именуются — учебно-методические центры) и в других организациях, осуществляющих образовательную деятельность по дополнительным профессиональным программам в области гражданской обороны, на курсах гражданской обороны </w:t>
      </w:r>
      <w:r>
        <w:rPr>
          <w:rFonts w:ascii="Times New Roman" w:hAnsi="Times New Roman" w:cs="Times New Roman"/>
          <w:sz w:val="24"/>
          <w:szCs w:val="24"/>
        </w:rPr>
        <w:t>Городского округа «Жатай»</w:t>
      </w:r>
      <w:r w:rsidR="00016614" w:rsidRPr="00016614">
        <w:rPr>
          <w:rFonts w:ascii="Times New Roman" w:hAnsi="Times New Roman" w:cs="Times New Roman"/>
          <w:sz w:val="24"/>
          <w:szCs w:val="24"/>
        </w:rPr>
        <w:t xml:space="preserve"> (далее именуются — курсы гражданской обороны), по месту работы, учебы и месту жительства граждан.</w:t>
      </w:r>
    </w:p>
    <w:p w:rsidR="00016614" w:rsidRPr="00016614" w:rsidRDefault="00515AA1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6614" w:rsidRPr="00016614">
        <w:rPr>
          <w:rFonts w:ascii="Times New Roman" w:hAnsi="Times New Roman" w:cs="Times New Roman"/>
          <w:sz w:val="24"/>
          <w:szCs w:val="24"/>
        </w:rPr>
        <w:t xml:space="preserve">Дополнительное профессиональное образование или курсовое обучение в области гражданской обороны должностных лиц местного самоуправления, возглавляющих </w:t>
      </w:r>
      <w:r w:rsidR="00D20D19">
        <w:rPr>
          <w:rFonts w:ascii="Times New Roman" w:hAnsi="Times New Roman" w:cs="Times New Roman"/>
          <w:sz w:val="24"/>
          <w:szCs w:val="24"/>
        </w:rPr>
        <w:t>Окружную Администрацию Городского округа «Жатай»</w:t>
      </w:r>
      <w:r w:rsidR="00016614" w:rsidRPr="00016614">
        <w:rPr>
          <w:rFonts w:ascii="Times New Roman" w:hAnsi="Times New Roman" w:cs="Times New Roman"/>
          <w:sz w:val="24"/>
          <w:szCs w:val="24"/>
        </w:rPr>
        <w:t xml:space="preserve">, руководителей организаций, отнесенных в установленном порядке к категориям по гражданской обороне, а также организаций, продолжающих работу в военное время, руководителей формирований и служб, а также лиц, указанных в подпункте «б» пункта 3 настоящего Положения, проводится не реже одного раза в 5 лет. Для указанных категорий лиц, кроме руководителей формирований и служб, впервые </w:t>
      </w:r>
      <w:r w:rsidR="00016614" w:rsidRPr="00016614">
        <w:rPr>
          <w:rFonts w:ascii="Times New Roman" w:hAnsi="Times New Roman" w:cs="Times New Roman"/>
          <w:sz w:val="24"/>
          <w:szCs w:val="24"/>
        </w:rPr>
        <w:lastRenderedPageBreak/>
        <w:t>назначенных либо избранных на должность, получение дополнительного профессионального образования в области гражданской обороны обязательно в течение первого года работы.</w:t>
      </w:r>
    </w:p>
    <w:p w:rsidR="00016614" w:rsidRPr="00016614" w:rsidRDefault="00D20D19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6614" w:rsidRPr="00016614">
        <w:rPr>
          <w:rFonts w:ascii="Times New Roman" w:hAnsi="Times New Roman" w:cs="Times New Roman"/>
          <w:sz w:val="24"/>
          <w:szCs w:val="24"/>
        </w:rPr>
        <w:t>Подготовка групп населения, указанных в подпунктах «а» — «г» пункта 3 настоящего Положения, в организациях, осуществляющих образовательную деятельность по дополнительным профессиональным программам в области гражданской обороны, в том числе в учебно-методических центрах, на курсах гражданской обороны, а также в организациях по месту работы граждан по программам курсового обучения и инструктажа в области гражданской обороны осуществляется по соответствующим программам, разрабатываемым на основе соответственно примерных дополнительных профессиональных программ, примерных программ курсового обучения и инструктажа в области гражданской обороны, утверждаемых Министерством Российской Федерации по делам гражданской обороны, чрезвычайным ситуациям и ликвидации последствий стихийных бедствий.</w:t>
      </w:r>
    </w:p>
    <w:p w:rsidR="00016614" w:rsidRPr="00016614" w:rsidRDefault="00D20D19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6614" w:rsidRPr="00016614">
        <w:rPr>
          <w:rFonts w:ascii="Times New Roman" w:hAnsi="Times New Roman" w:cs="Times New Roman"/>
          <w:sz w:val="24"/>
          <w:szCs w:val="24"/>
        </w:rPr>
        <w:t>Обучение в области гражданской обороны лиц, обучающихся в организациях, осуществляющих образовательную деятельность по основным общеобразовательным программам (кроме образовательных программ дошкольного образования), образовательным программам среднего профессионального образования и образовательным программам высшего образования (кроме программ подготовки научных и научно-педагогических кадров в аспирантуре (адъюнктуре), программ ординатуры, программ ассистентуры-стажировки), осуществляется в соответствии с федеральными государственными образовательными стандартами и с учетом соответствующих примерных основных образовательных программ.</w:t>
      </w:r>
    </w:p>
    <w:p w:rsidR="00016614" w:rsidRPr="00D20D19" w:rsidRDefault="00016614" w:rsidP="00D20D19">
      <w:pPr>
        <w:tabs>
          <w:tab w:val="left" w:pos="709"/>
        </w:tabs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0D19">
        <w:rPr>
          <w:rFonts w:ascii="Times New Roman" w:hAnsi="Times New Roman" w:cs="Times New Roman"/>
          <w:b/>
          <w:sz w:val="24"/>
          <w:szCs w:val="24"/>
        </w:rPr>
        <w:t>5. В целях организации и осуществления подготовки населения в области гражданской обороны:</w:t>
      </w:r>
    </w:p>
    <w:p w:rsidR="00D20D19" w:rsidRDefault="00D20D19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6614" w:rsidRPr="00016614">
        <w:rPr>
          <w:rFonts w:ascii="Times New Roman" w:hAnsi="Times New Roman" w:cs="Times New Roman"/>
          <w:sz w:val="24"/>
          <w:szCs w:val="24"/>
        </w:rPr>
        <w:t>а) органы местного самоуправления:</w:t>
      </w:r>
    </w:p>
    <w:p w:rsidR="00D20D19" w:rsidRDefault="00D20D19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016614" w:rsidRPr="00016614">
        <w:rPr>
          <w:rFonts w:ascii="Times New Roman" w:hAnsi="Times New Roman" w:cs="Times New Roman"/>
          <w:sz w:val="24"/>
          <w:szCs w:val="24"/>
        </w:rPr>
        <w:t xml:space="preserve">организуют и проводят подготовку населения </w:t>
      </w:r>
      <w:r>
        <w:rPr>
          <w:rFonts w:ascii="Times New Roman" w:hAnsi="Times New Roman" w:cs="Times New Roman"/>
          <w:sz w:val="24"/>
          <w:szCs w:val="24"/>
        </w:rPr>
        <w:t>Городского округа «Жатай»</w:t>
      </w:r>
      <w:r w:rsidR="00016614" w:rsidRPr="00016614">
        <w:rPr>
          <w:rFonts w:ascii="Times New Roman" w:hAnsi="Times New Roman" w:cs="Times New Roman"/>
          <w:sz w:val="24"/>
          <w:szCs w:val="24"/>
        </w:rPr>
        <w:t xml:space="preserve"> в области гражданской обороны;</w:t>
      </w:r>
    </w:p>
    <w:p w:rsidR="00D20D19" w:rsidRDefault="00D20D19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016614" w:rsidRPr="00016614">
        <w:rPr>
          <w:rFonts w:ascii="Times New Roman" w:hAnsi="Times New Roman" w:cs="Times New Roman"/>
          <w:sz w:val="24"/>
          <w:szCs w:val="24"/>
        </w:rPr>
        <w:t xml:space="preserve">осуществляют подготовку личного состава формирований и служб </w:t>
      </w:r>
      <w:r>
        <w:rPr>
          <w:rFonts w:ascii="Times New Roman" w:hAnsi="Times New Roman" w:cs="Times New Roman"/>
          <w:sz w:val="24"/>
          <w:szCs w:val="24"/>
        </w:rPr>
        <w:t>Городского округа «Жатай»</w:t>
      </w:r>
      <w:r w:rsidR="00016614" w:rsidRPr="00016614">
        <w:rPr>
          <w:rFonts w:ascii="Times New Roman" w:hAnsi="Times New Roman" w:cs="Times New Roman"/>
          <w:sz w:val="24"/>
          <w:szCs w:val="24"/>
        </w:rPr>
        <w:t>;</w:t>
      </w:r>
    </w:p>
    <w:p w:rsidR="00D20D19" w:rsidRDefault="00D20D19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016614" w:rsidRPr="00016614">
        <w:rPr>
          <w:rFonts w:ascii="Times New Roman" w:hAnsi="Times New Roman" w:cs="Times New Roman"/>
          <w:sz w:val="24"/>
          <w:szCs w:val="24"/>
        </w:rPr>
        <w:t>проводят учения и тренировки по гражданской обороне;</w:t>
      </w:r>
    </w:p>
    <w:p w:rsidR="00D20D19" w:rsidRDefault="00D20D19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016614" w:rsidRPr="00016614">
        <w:rPr>
          <w:rFonts w:ascii="Times New Roman" w:hAnsi="Times New Roman" w:cs="Times New Roman"/>
          <w:sz w:val="24"/>
          <w:szCs w:val="24"/>
        </w:rPr>
        <w:t xml:space="preserve">осуществляют организационно-методическое руководство и контроль за подготовкой в области гражданской обороны работников, личного состава формирований и служб организаций, находящихся на территории </w:t>
      </w:r>
      <w:r>
        <w:rPr>
          <w:rFonts w:ascii="Times New Roman" w:hAnsi="Times New Roman" w:cs="Times New Roman"/>
          <w:sz w:val="24"/>
          <w:szCs w:val="24"/>
        </w:rPr>
        <w:t>Городского округа «Жатай»</w:t>
      </w:r>
      <w:r w:rsidR="00016614" w:rsidRPr="00016614">
        <w:rPr>
          <w:rFonts w:ascii="Times New Roman" w:hAnsi="Times New Roman" w:cs="Times New Roman"/>
          <w:sz w:val="24"/>
          <w:szCs w:val="24"/>
        </w:rPr>
        <w:t>;</w:t>
      </w:r>
    </w:p>
    <w:p w:rsidR="00016614" w:rsidRPr="00016614" w:rsidRDefault="00D20D19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016614" w:rsidRPr="00016614">
        <w:rPr>
          <w:rFonts w:ascii="Times New Roman" w:hAnsi="Times New Roman" w:cs="Times New Roman"/>
          <w:sz w:val="24"/>
          <w:szCs w:val="24"/>
        </w:rPr>
        <w:t>создают, оснащают курсы гражданской обороны и учебно-консультационные пункты по гражданской обороне и организуют их деятельность либо обеспечивают дополнительное профессиональное образование или курсовое обучение соответствующих групп населения и оказание населению консультационных услуг в области гражданской обороны в других организациях;</w:t>
      </w:r>
    </w:p>
    <w:p w:rsidR="00D20D19" w:rsidRDefault="00D20D19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6614" w:rsidRPr="00016614">
        <w:rPr>
          <w:rFonts w:ascii="Times New Roman" w:hAnsi="Times New Roman" w:cs="Times New Roman"/>
          <w:sz w:val="24"/>
          <w:szCs w:val="24"/>
        </w:rPr>
        <w:t>б) организации:</w:t>
      </w:r>
    </w:p>
    <w:p w:rsidR="00D20D19" w:rsidRDefault="00D20D19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016614" w:rsidRPr="00016614">
        <w:rPr>
          <w:rFonts w:ascii="Times New Roman" w:hAnsi="Times New Roman" w:cs="Times New Roman"/>
          <w:sz w:val="24"/>
          <w:szCs w:val="24"/>
        </w:rPr>
        <w:t>разрабатывают с учетом особенностей деятельности организаций и на основе примерных программ, утвержденных Министерством Российской Федерации по делам гражданской обороны, чрезвычайным ситуациям и ликвидации последствий стихийных бедствий, программы курсового обучения личного состава формирований и служб организаций в области гражданской обороны;</w:t>
      </w:r>
    </w:p>
    <w:p w:rsidR="00D20D19" w:rsidRDefault="00D20D19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016614" w:rsidRPr="00016614">
        <w:rPr>
          <w:rFonts w:ascii="Times New Roman" w:hAnsi="Times New Roman" w:cs="Times New Roman"/>
          <w:sz w:val="24"/>
          <w:szCs w:val="24"/>
        </w:rPr>
        <w:t>осуществляют курсовое обучение в области гражданской обороны личного состава формирований и служб, создаваемых в организации;</w:t>
      </w:r>
    </w:p>
    <w:p w:rsidR="00D20D19" w:rsidRDefault="00D20D19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016614" w:rsidRPr="00016614">
        <w:rPr>
          <w:rFonts w:ascii="Times New Roman" w:hAnsi="Times New Roman" w:cs="Times New Roman"/>
          <w:sz w:val="24"/>
          <w:szCs w:val="24"/>
        </w:rPr>
        <w:t>создают и поддерживают в рабочем состоянии соответствующую учебно-материальную базу;</w:t>
      </w:r>
    </w:p>
    <w:p w:rsidR="00D20D19" w:rsidRDefault="00D20D19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- </w:t>
      </w:r>
      <w:r w:rsidR="00016614" w:rsidRPr="00016614">
        <w:rPr>
          <w:rFonts w:ascii="Times New Roman" w:hAnsi="Times New Roman" w:cs="Times New Roman"/>
          <w:sz w:val="24"/>
          <w:szCs w:val="24"/>
        </w:rPr>
        <w:t>разрабатывают программу проведения с работниками организации вводного инструктажа по гражданской обороне;</w:t>
      </w:r>
    </w:p>
    <w:p w:rsidR="00D20D19" w:rsidRDefault="00D20D19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016614" w:rsidRPr="00016614">
        <w:rPr>
          <w:rFonts w:ascii="Times New Roman" w:hAnsi="Times New Roman" w:cs="Times New Roman"/>
          <w:sz w:val="24"/>
          <w:szCs w:val="24"/>
        </w:rPr>
        <w:t>организуют и проводят вводный инструктаж по гражданской обороне с вновь принятыми работниками организаций в течение первого месяца их работы;</w:t>
      </w:r>
    </w:p>
    <w:p w:rsidR="00D20D19" w:rsidRDefault="00D20D19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016614" w:rsidRPr="00016614">
        <w:rPr>
          <w:rFonts w:ascii="Times New Roman" w:hAnsi="Times New Roman" w:cs="Times New Roman"/>
          <w:sz w:val="24"/>
          <w:szCs w:val="24"/>
        </w:rPr>
        <w:t>планируют и проводят учения и тренировки по гражданской обороне;</w:t>
      </w:r>
    </w:p>
    <w:p w:rsidR="00D20D19" w:rsidRDefault="00D20D19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016614" w:rsidRPr="00016614">
        <w:rPr>
          <w:rFonts w:ascii="Times New Roman" w:hAnsi="Times New Roman" w:cs="Times New Roman"/>
          <w:sz w:val="24"/>
          <w:szCs w:val="24"/>
        </w:rPr>
        <w:t>организуют дополнительное профессиональное образование или курсовое обучение в области гражданской обороны своих работников из числа лиц, указанных в абзаце третьем пункта 4 настоящего Положения.</w:t>
      </w:r>
    </w:p>
    <w:p w:rsidR="00167591" w:rsidRDefault="00167591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7591" w:rsidRPr="00016614" w:rsidRDefault="00167591" w:rsidP="0001661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sectPr w:rsidR="00167591" w:rsidRPr="00016614" w:rsidSect="0001661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5AE"/>
    <w:rsid w:val="00016614"/>
    <w:rsid w:val="00167591"/>
    <w:rsid w:val="001B05AE"/>
    <w:rsid w:val="0026626E"/>
    <w:rsid w:val="00360847"/>
    <w:rsid w:val="004130AF"/>
    <w:rsid w:val="0046017F"/>
    <w:rsid w:val="00515AA1"/>
    <w:rsid w:val="00584E5B"/>
    <w:rsid w:val="0071723E"/>
    <w:rsid w:val="007952FE"/>
    <w:rsid w:val="009646E8"/>
    <w:rsid w:val="00B84EBC"/>
    <w:rsid w:val="00D20D19"/>
    <w:rsid w:val="00D5348C"/>
    <w:rsid w:val="00E37C52"/>
    <w:rsid w:val="00FB0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BD4C2"/>
  <w15:chartTrackingRefBased/>
  <w15:docId w15:val="{88A7FC15-D0D1-468A-BB48-496155797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9646E8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2247</Words>
  <Characters>12809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Владимирович</dc:creator>
  <cp:keywords/>
  <dc:description/>
  <cp:lastModifiedBy>Денис Владимирович</cp:lastModifiedBy>
  <cp:revision>12</cp:revision>
  <dcterms:created xsi:type="dcterms:W3CDTF">2026-09-04T02:42:00Z</dcterms:created>
  <dcterms:modified xsi:type="dcterms:W3CDTF">2026-09-10T01:06:00Z</dcterms:modified>
</cp:coreProperties>
</file>