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62" w:type="dxa"/>
        <w:tblLayout w:type="fixed"/>
        <w:tblCellMar>
          <w:left w:w="0" w:type="dxa"/>
          <w:right w:w="0" w:type="dxa"/>
        </w:tblCellMar>
        <w:tblLook w:val="04A0"/>
      </w:tblPr>
      <w:tblGrid>
        <w:gridCol w:w="4181"/>
        <w:gridCol w:w="1276"/>
        <w:gridCol w:w="4111"/>
      </w:tblGrid>
      <w:tr w:rsidR="00D9591C" w:rsidTr="00BC4906">
        <w:trPr>
          <w:trHeight w:val="1843"/>
        </w:trPr>
        <w:tc>
          <w:tcPr>
            <w:tcW w:w="4181" w:type="dxa"/>
            <w:tcBorders>
              <w:bottom w:val="single" w:sz="6" w:space="0" w:color="000000"/>
            </w:tcBorders>
            <w:noWrap/>
            <w:tcMar>
              <w:left w:w="0" w:type="dxa"/>
              <w:right w:w="0" w:type="dxa"/>
            </w:tcMar>
            <w:vAlign w:val="center"/>
          </w:tcPr>
          <w:p w:rsidR="00D9591C" w:rsidRDefault="00D9591C" w:rsidP="00BC4906">
            <w:pPr>
              <w:pStyle w:val="a8"/>
              <w:jc w:val="center"/>
              <w:rPr>
                <w:rFonts w:ascii="Times New Roman" w:hAnsi="Times New Roman"/>
                <w:b/>
              </w:rPr>
            </w:pPr>
            <w:bookmarkStart w:id="0" w:name="bookmark2"/>
            <w:r>
              <w:rPr>
                <w:rFonts w:ascii="Times New Roman" w:hAnsi="Times New Roman"/>
                <w:b/>
              </w:rPr>
              <w:t>Республика Саха (Якутия)</w:t>
            </w:r>
          </w:p>
          <w:p w:rsidR="00D9591C" w:rsidRDefault="00D9591C" w:rsidP="00BC4906">
            <w:pPr>
              <w:pStyle w:val="a8"/>
              <w:jc w:val="center"/>
              <w:rPr>
                <w:rFonts w:ascii="Times New Roman" w:hAnsi="Times New Roman"/>
                <w:b/>
              </w:rPr>
            </w:pPr>
            <w:r>
              <w:rPr>
                <w:rFonts w:ascii="Times New Roman" w:hAnsi="Times New Roman"/>
                <w:b/>
              </w:rPr>
              <w:t>Окружная Администрация</w:t>
            </w:r>
          </w:p>
          <w:p w:rsidR="00D9591C" w:rsidRDefault="00D9591C" w:rsidP="00BC4906">
            <w:pPr>
              <w:pStyle w:val="a8"/>
              <w:jc w:val="center"/>
              <w:rPr>
                <w:rFonts w:ascii="Times New Roman" w:hAnsi="Times New Roman"/>
                <w:b/>
              </w:rPr>
            </w:pPr>
            <w:r>
              <w:rPr>
                <w:rFonts w:ascii="Times New Roman" w:hAnsi="Times New Roman"/>
                <w:b/>
              </w:rPr>
              <w:t>Городского округа</w:t>
            </w:r>
          </w:p>
          <w:p w:rsidR="00D9591C" w:rsidRDefault="00D9591C" w:rsidP="00BC4906">
            <w:pPr>
              <w:pStyle w:val="a8"/>
              <w:jc w:val="center"/>
              <w:rPr>
                <w:rFonts w:ascii="Times New Roman" w:hAnsi="Times New Roman"/>
                <w:b/>
              </w:rPr>
            </w:pPr>
            <w:r>
              <w:rPr>
                <w:rFonts w:ascii="Times New Roman" w:hAnsi="Times New Roman"/>
                <w:b/>
              </w:rPr>
              <w:t>«Жатай»</w:t>
            </w:r>
          </w:p>
          <w:p w:rsidR="00D9591C" w:rsidRDefault="00D9591C" w:rsidP="00BC4906">
            <w:pPr>
              <w:pStyle w:val="a8"/>
              <w:jc w:val="center"/>
              <w:rPr>
                <w:rFonts w:ascii="Times New Roman" w:hAnsi="Times New Roman"/>
                <w:b/>
              </w:rPr>
            </w:pPr>
          </w:p>
          <w:p w:rsidR="00D9591C" w:rsidRDefault="00D9591C" w:rsidP="00BC4906">
            <w:pPr>
              <w:pStyle w:val="a8"/>
              <w:jc w:val="center"/>
              <w:rPr>
                <w:rFonts w:ascii="Times New Roman" w:hAnsi="Times New Roman"/>
                <w:b/>
              </w:rPr>
            </w:pPr>
            <w:r>
              <w:rPr>
                <w:rFonts w:ascii="Times New Roman" w:hAnsi="Times New Roman"/>
                <w:b/>
              </w:rPr>
              <w:t>ПОСТАНОВЛЕНИЕ</w:t>
            </w:r>
          </w:p>
        </w:tc>
        <w:tc>
          <w:tcPr>
            <w:tcW w:w="1276" w:type="dxa"/>
            <w:tcBorders>
              <w:bottom w:val="single" w:sz="6" w:space="0" w:color="000000"/>
            </w:tcBorders>
            <w:noWrap/>
            <w:tcMar>
              <w:left w:w="0" w:type="dxa"/>
              <w:right w:w="0" w:type="dxa"/>
            </w:tcMar>
            <w:vAlign w:val="center"/>
          </w:tcPr>
          <w:p w:rsidR="00D9591C" w:rsidRDefault="005D5249" w:rsidP="00BC4906">
            <w:pPr>
              <w:pStyle w:val="a8"/>
              <w:jc w:val="center"/>
              <w:rPr>
                <w:rFonts w:ascii="Times New Roman" w:hAnsi="Times New Roman"/>
                <w:b/>
              </w:rPr>
            </w:pPr>
            <w:r w:rsidRPr="005D5249">
              <w:rPr>
                <w:rFonts w:ascii="Times New Roman" w:hAnsi="Times New Roman"/>
                <w:b/>
                <w:noProof/>
                <w:sz w:val="24"/>
              </w:rPr>
              <w:pict>
                <v:rect id="Прямоугольник 1" o:spid="_x0000_s1026" style="position:absolute;left:0;text-align:left;margin-left:0;margin-top:0;width:50pt;height:50pt;z-index:251660288;visibility:hidden;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kTRg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">
                  <v:stroke joinstyle="round"/>
                  <o:lock v:ext="edit" selection="t"/>
                </v:rect>
              </w:pict>
            </w:r>
            <w:r w:rsidR="00D9591C">
              <w:rPr>
                <w:rFonts w:ascii="Times New Roman" w:hAnsi="Times New Roman"/>
                <w:b/>
                <w:noProof/>
                <w:sz w:val="24"/>
              </w:rPr>
              <w:drawing>
                <wp:inline distT="0" distB="0" distL="0" distR="0">
                  <wp:extent cx="600075" cy="79057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bottom w:val="single" w:sz="6" w:space="0" w:color="000000"/>
            </w:tcBorders>
            <w:noWrap/>
            <w:tcMar>
              <w:left w:w="0" w:type="dxa"/>
              <w:right w:w="0" w:type="dxa"/>
            </w:tcMar>
            <w:vAlign w:val="center"/>
          </w:tcPr>
          <w:p w:rsidR="00D9591C" w:rsidRDefault="00D9591C" w:rsidP="00BC4906">
            <w:pPr>
              <w:pStyle w:val="a8"/>
              <w:jc w:val="center"/>
              <w:rPr>
                <w:rFonts w:ascii="Times New Roman" w:hAnsi="Times New Roman"/>
                <w:b/>
              </w:rPr>
            </w:pPr>
          </w:p>
          <w:p w:rsidR="00D9591C" w:rsidRDefault="00D9591C" w:rsidP="00BC4906">
            <w:pPr>
              <w:pStyle w:val="a8"/>
              <w:jc w:val="center"/>
              <w:rPr>
                <w:rFonts w:ascii="Times New Roman" w:hAnsi="Times New Roman"/>
                <w:b/>
              </w:rPr>
            </w:pPr>
            <w:r>
              <w:rPr>
                <w:rFonts w:ascii="Times New Roman" w:hAnsi="Times New Roman"/>
                <w:b/>
              </w:rPr>
              <w:t>Саха θ</w:t>
            </w:r>
            <w:proofErr w:type="gramStart"/>
            <w:r>
              <w:rPr>
                <w:rFonts w:ascii="Times New Roman" w:hAnsi="Times New Roman"/>
                <w:b/>
              </w:rPr>
              <w:t>р</w:t>
            </w:r>
            <w:proofErr w:type="gramEnd"/>
            <w:r>
              <w:rPr>
                <w:rFonts w:ascii="Times New Roman" w:hAnsi="Times New Roman"/>
                <w:b/>
              </w:rPr>
              <w:t>өспyyбyлyкэтэ</w:t>
            </w:r>
          </w:p>
          <w:p w:rsidR="00D9591C" w:rsidRDefault="00D9591C" w:rsidP="00BC4906">
            <w:pPr>
              <w:pStyle w:val="a8"/>
              <w:jc w:val="center"/>
              <w:rPr>
                <w:rFonts w:ascii="Times New Roman" w:hAnsi="Times New Roman"/>
                <w:b/>
              </w:rPr>
            </w:pPr>
            <w:r>
              <w:rPr>
                <w:rFonts w:ascii="Times New Roman" w:hAnsi="Times New Roman"/>
                <w:b/>
              </w:rPr>
              <w:t>«Жатай»</w:t>
            </w:r>
          </w:p>
          <w:p w:rsidR="00D9591C" w:rsidRDefault="00D9591C" w:rsidP="00BC4906">
            <w:pPr>
              <w:pStyle w:val="a8"/>
              <w:jc w:val="center"/>
              <w:rPr>
                <w:rFonts w:ascii="Times New Roman" w:hAnsi="Times New Roman"/>
                <w:b/>
              </w:rPr>
            </w:pPr>
            <w:proofErr w:type="spellStart"/>
            <w:r>
              <w:rPr>
                <w:rFonts w:ascii="Times New Roman" w:hAnsi="Times New Roman"/>
                <w:b/>
              </w:rPr>
              <w:t>КуораттаађыуокуругунУокуруктаађыДьа</w:t>
            </w:r>
            <w:proofErr w:type="gramStart"/>
            <w:r>
              <w:rPr>
                <w:rFonts w:ascii="Times New Roman" w:hAnsi="Times New Roman"/>
                <w:b/>
              </w:rPr>
              <w:t>h</w:t>
            </w:r>
            <w:proofErr w:type="gramEnd"/>
            <w:r>
              <w:rPr>
                <w:rFonts w:ascii="Times New Roman" w:hAnsi="Times New Roman"/>
                <w:b/>
              </w:rPr>
              <w:t>алтата</w:t>
            </w:r>
            <w:proofErr w:type="spellEnd"/>
          </w:p>
          <w:p w:rsidR="00D9591C" w:rsidRDefault="00D9591C" w:rsidP="00BC4906">
            <w:pPr>
              <w:pStyle w:val="a8"/>
              <w:jc w:val="center"/>
              <w:rPr>
                <w:rFonts w:ascii="Times New Roman" w:hAnsi="Times New Roman"/>
                <w:b/>
              </w:rPr>
            </w:pPr>
          </w:p>
          <w:p w:rsidR="00D9591C" w:rsidRDefault="00D9591C" w:rsidP="00BC4906">
            <w:pPr>
              <w:pStyle w:val="a8"/>
              <w:jc w:val="center"/>
              <w:rPr>
                <w:rFonts w:ascii="Times New Roman" w:hAnsi="Times New Roman"/>
                <w:b/>
              </w:rPr>
            </w:pPr>
            <w:r>
              <w:rPr>
                <w:rFonts w:ascii="Times New Roman" w:hAnsi="Times New Roman"/>
                <w:b/>
                <w:sz w:val="24"/>
              </w:rPr>
              <w:t>УУРААХ</w:t>
            </w:r>
          </w:p>
          <w:p w:rsidR="00D9591C" w:rsidRDefault="00D9591C" w:rsidP="00BC4906">
            <w:pPr>
              <w:pStyle w:val="a8"/>
              <w:jc w:val="center"/>
              <w:rPr>
                <w:rFonts w:ascii="Times New Roman" w:hAnsi="Times New Roman"/>
                <w:b/>
              </w:rPr>
            </w:pPr>
          </w:p>
        </w:tc>
      </w:tr>
      <w:tr w:rsidR="00D9591C" w:rsidTr="00BC4906">
        <w:trPr>
          <w:trHeight w:val="87"/>
        </w:trPr>
        <w:tc>
          <w:tcPr>
            <w:tcW w:w="9568" w:type="dxa"/>
            <w:gridSpan w:val="3"/>
            <w:tcBorders>
              <w:bottom w:val="none" w:sz="4" w:space="0" w:color="000000"/>
            </w:tcBorders>
            <w:noWrap/>
            <w:tcMar>
              <w:left w:w="0" w:type="dxa"/>
              <w:right w:w="0" w:type="dxa"/>
            </w:tcMar>
            <w:vAlign w:val="center"/>
          </w:tcPr>
          <w:p w:rsidR="00D9591C" w:rsidRDefault="00D9591C" w:rsidP="00BC4906">
            <w:pPr>
              <w:pStyle w:val="a8"/>
              <w:jc w:val="right"/>
              <w:rPr>
                <w:rFonts w:ascii="Times New Roman" w:hAnsi="Times New Roman"/>
              </w:rPr>
            </w:pPr>
          </w:p>
          <w:p w:rsidR="00D9591C" w:rsidRDefault="00D9591C" w:rsidP="00E9678E">
            <w:pPr>
              <w:pStyle w:val="a8"/>
              <w:rPr>
                <w:rFonts w:ascii="Times New Roman" w:hAnsi="Times New Roman"/>
              </w:rPr>
            </w:pPr>
            <w:r>
              <w:rPr>
                <w:rFonts w:ascii="Times New Roman" w:hAnsi="Times New Roman"/>
              </w:rPr>
              <w:t xml:space="preserve">п. Жатай                                                                      </w:t>
            </w:r>
            <w:r w:rsidR="00E3491B">
              <w:rPr>
                <w:rFonts w:ascii="Times New Roman" w:hAnsi="Times New Roman"/>
              </w:rPr>
              <w:t xml:space="preserve">  </w:t>
            </w:r>
            <w:r w:rsidR="00D34AAC">
              <w:rPr>
                <w:rFonts w:ascii="Times New Roman" w:hAnsi="Times New Roman"/>
              </w:rPr>
              <w:t xml:space="preserve">  </w:t>
            </w:r>
            <w:r w:rsidR="00E3491B">
              <w:rPr>
                <w:rFonts w:ascii="Times New Roman" w:hAnsi="Times New Roman"/>
              </w:rPr>
              <w:t xml:space="preserve">  </w:t>
            </w:r>
            <w:r w:rsidR="00D34AAC">
              <w:rPr>
                <w:rFonts w:ascii="Times New Roman" w:hAnsi="Times New Roman"/>
              </w:rPr>
              <w:t xml:space="preserve">          </w:t>
            </w:r>
            <w:r w:rsidR="00E3491B">
              <w:rPr>
                <w:rFonts w:ascii="Times New Roman" w:hAnsi="Times New Roman"/>
              </w:rPr>
              <w:t xml:space="preserve">      «</w:t>
            </w:r>
            <w:r w:rsidR="00E9678E">
              <w:rPr>
                <w:rFonts w:ascii="Times New Roman" w:hAnsi="Times New Roman"/>
              </w:rPr>
              <w:t>14</w:t>
            </w:r>
            <w:r w:rsidR="00E3491B">
              <w:rPr>
                <w:rFonts w:ascii="Times New Roman" w:hAnsi="Times New Roman"/>
              </w:rPr>
              <w:t>»</w:t>
            </w:r>
            <w:r w:rsidR="00D34AAC">
              <w:rPr>
                <w:rFonts w:ascii="Times New Roman" w:hAnsi="Times New Roman"/>
              </w:rPr>
              <w:t xml:space="preserve"> марта </w:t>
            </w:r>
            <w:r>
              <w:rPr>
                <w:rFonts w:ascii="Times New Roman" w:hAnsi="Times New Roman"/>
              </w:rPr>
              <w:t>202</w:t>
            </w:r>
            <w:r w:rsidR="00C42AC7">
              <w:rPr>
                <w:rFonts w:ascii="Times New Roman" w:hAnsi="Times New Roman"/>
              </w:rPr>
              <w:t>4</w:t>
            </w:r>
            <w:r>
              <w:rPr>
                <w:rFonts w:ascii="Times New Roman" w:hAnsi="Times New Roman"/>
              </w:rPr>
              <w:t xml:space="preserve"> г. №  </w:t>
            </w:r>
            <w:r w:rsidR="00E9678E">
              <w:rPr>
                <w:rFonts w:ascii="Times New Roman" w:hAnsi="Times New Roman"/>
              </w:rPr>
              <w:t>21-Г</w:t>
            </w:r>
          </w:p>
        </w:tc>
      </w:tr>
    </w:tbl>
    <w:p w:rsidR="00D9591C" w:rsidRDefault="00D9591C" w:rsidP="00DD47FC">
      <w:pPr>
        <w:pStyle w:val="20"/>
        <w:keepNext/>
        <w:keepLines/>
        <w:shd w:val="clear" w:color="auto" w:fill="auto"/>
        <w:spacing w:before="0" w:after="0" w:line="240" w:lineRule="auto"/>
        <w:jc w:val="left"/>
        <w:outlineLvl w:val="9"/>
      </w:pPr>
    </w:p>
    <w:p w:rsidR="00DD47FC" w:rsidRDefault="00AE5222" w:rsidP="00DD47FC">
      <w:pPr>
        <w:pStyle w:val="20"/>
        <w:keepNext/>
        <w:keepLines/>
        <w:shd w:val="clear" w:color="auto" w:fill="auto"/>
        <w:spacing w:before="0" w:after="0" w:line="240" w:lineRule="auto"/>
        <w:jc w:val="left"/>
        <w:outlineLvl w:val="9"/>
        <w:rPr>
          <w:b/>
        </w:rPr>
      </w:pPr>
      <w:r w:rsidRPr="00DD47FC">
        <w:rPr>
          <w:b/>
        </w:rPr>
        <w:t xml:space="preserve">Об установлении предельной стоимости </w:t>
      </w:r>
    </w:p>
    <w:p w:rsidR="00DD47FC" w:rsidRDefault="00AE5222" w:rsidP="00DD47FC">
      <w:pPr>
        <w:pStyle w:val="20"/>
        <w:keepNext/>
        <w:keepLines/>
        <w:shd w:val="clear" w:color="auto" w:fill="auto"/>
        <w:spacing w:before="0" w:after="0" w:line="240" w:lineRule="auto"/>
        <w:jc w:val="left"/>
        <w:outlineLvl w:val="9"/>
        <w:rPr>
          <w:b/>
        </w:rPr>
      </w:pPr>
      <w:r w:rsidRPr="00DD47FC">
        <w:rPr>
          <w:b/>
        </w:rPr>
        <w:t xml:space="preserve">гарантированного перечня услуг специализированной службы </w:t>
      </w:r>
    </w:p>
    <w:p w:rsidR="00DD47FC" w:rsidRDefault="00AE5222" w:rsidP="00DD47FC">
      <w:pPr>
        <w:pStyle w:val="20"/>
        <w:keepNext/>
        <w:keepLines/>
        <w:shd w:val="clear" w:color="auto" w:fill="auto"/>
        <w:spacing w:before="0" w:after="0" w:line="240" w:lineRule="auto"/>
        <w:jc w:val="left"/>
        <w:outlineLvl w:val="9"/>
        <w:rPr>
          <w:b/>
        </w:rPr>
      </w:pPr>
      <w:r w:rsidRPr="00DD47FC">
        <w:rPr>
          <w:b/>
        </w:rPr>
        <w:t xml:space="preserve">по погребению на территории </w:t>
      </w:r>
    </w:p>
    <w:p w:rsidR="00AE5222" w:rsidRPr="00DD47FC" w:rsidRDefault="00DD47FC" w:rsidP="00DD47FC">
      <w:pPr>
        <w:pStyle w:val="20"/>
        <w:keepNext/>
        <w:keepLines/>
        <w:shd w:val="clear" w:color="auto" w:fill="auto"/>
        <w:spacing w:before="0" w:after="0" w:line="240" w:lineRule="auto"/>
        <w:jc w:val="left"/>
        <w:outlineLvl w:val="9"/>
        <w:rPr>
          <w:b/>
        </w:rPr>
      </w:pPr>
      <w:r>
        <w:rPr>
          <w:b/>
        </w:rPr>
        <w:t>Г</w:t>
      </w:r>
      <w:r w:rsidR="00AE5222" w:rsidRPr="00DD47FC">
        <w:rPr>
          <w:b/>
        </w:rPr>
        <w:t>ородского округа «</w:t>
      </w:r>
      <w:r>
        <w:rPr>
          <w:b/>
        </w:rPr>
        <w:t>Жатай</w:t>
      </w:r>
      <w:r w:rsidR="00AE5222" w:rsidRPr="00DD47FC">
        <w:rPr>
          <w:b/>
        </w:rPr>
        <w:t>»</w:t>
      </w:r>
      <w:bookmarkEnd w:id="0"/>
      <w:r w:rsidR="0087198A">
        <w:rPr>
          <w:b/>
        </w:rPr>
        <w:t xml:space="preserve"> Республики Саха (Якутия)</w:t>
      </w:r>
      <w:r>
        <w:rPr>
          <w:b/>
        </w:rPr>
        <w:t>.</w:t>
      </w:r>
    </w:p>
    <w:p w:rsidR="00DD47FC" w:rsidRDefault="00DD47FC" w:rsidP="00AE5222">
      <w:pPr>
        <w:pStyle w:val="3"/>
        <w:shd w:val="clear" w:color="auto" w:fill="auto"/>
        <w:spacing w:before="0"/>
        <w:ind w:left="20" w:right="20" w:firstLine="720"/>
      </w:pPr>
    </w:p>
    <w:p w:rsidR="00AE5222" w:rsidRDefault="00AE5222" w:rsidP="00AE5222">
      <w:pPr>
        <w:pStyle w:val="3"/>
        <w:shd w:val="clear" w:color="auto" w:fill="auto"/>
        <w:spacing w:before="0"/>
        <w:ind w:left="20" w:right="20" w:firstLine="720"/>
      </w:pPr>
      <w:r>
        <w:t>В соответствии с</w:t>
      </w:r>
      <w:r w:rsidR="00BE3036">
        <w:t xml:space="preserve">о статьями 9 и 10 главы </w:t>
      </w:r>
      <w:r w:rsidR="00BE3036">
        <w:rPr>
          <w:lang w:val="en-US"/>
        </w:rPr>
        <w:t>II</w:t>
      </w:r>
      <w:r>
        <w:t xml:space="preserve"> Федеральн</w:t>
      </w:r>
      <w:r w:rsidR="00BE3036">
        <w:t>ого</w:t>
      </w:r>
      <w:r>
        <w:t xml:space="preserve"> закон</w:t>
      </w:r>
      <w:r w:rsidR="00BE3036">
        <w:t>а</w:t>
      </w:r>
      <w:r>
        <w:t xml:space="preserve"> от 12 января 1996 года № 8-ФЗ «О погребении и похоронном деле», </w:t>
      </w:r>
      <w:r w:rsidR="00BE3036">
        <w:t xml:space="preserve">с пунктом 23 части 1 </w:t>
      </w:r>
      <w:r>
        <w:t>Федеральн</w:t>
      </w:r>
      <w:r w:rsidR="00BE3036">
        <w:t>ого</w:t>
      </w:r>
      <w:r>
        <w:t xml:space="preserve"> закон</w:t>
      </w:r>
      <w:r w:rsidR="00BE3036">
        <w:t>а</w:t>
      </w:r>
      <w:r>
        <w:t xml:space="preserve"> от 6 октября 2003 года № 1</w:t>
      </w:r>
      <w:r w:rsidR="00A103E1">
        <w:t>3</w:t>
      </w:r>
      <w:r>
        <w:t>1-ФЗ «Об общих принципах организации местного самоуправления в Российской Федерации»:</w:t>
      </w:r>
    </w:p>
    <w:p w:rsidR="00AE5222" w:rsidRDefault="00AE5222" w:rsidP="00AE5222">
      <w:pPr>
        <w:pStyle w:val="3"/>
        <w:numPr>
          <w:ilvl w:val="0"/>
          <w:numId w:val="1"/>
        </w:numPr>
        <w:shd w:val="clear" w:color="auto" w:fill="auto"/>
        <w:tabs>
          <w:tab w:val="left" w:pos="1268"/>
        </w:tabs>
        <w:spacing w:before="0"/>
        <w:ind w:left="20" w:right="20" w:firstLine="720"/>
      </w:pPr>
      <w:r>
        <w:t>Утвердить предельную стоимость гарантированного перечня услуг специализированной службы по погребению умерших (погибших), предоставляемых супруг</w:t>
      </w:r>
      <w:proofErr w:type="gramStart"/>
      <w:r>
        <w:t>у(</w:t>
      </w:r>
      <w:proofErr w:type="gramEnd"/>
      <w:r>
        <w:t xml:space="preserve">е), близким родственникам, иным родственникам, законному представителю или иному лицу, взявшему на себя обязанность осуществить погребение умершего на территории </w:t>
      </w:r>
      <w:r w:rsidR="00DD47FC">
        <w:t>Г</w:t>
      </w:r>
      <w:r>
        <w:t>ородского округа «</w:t>
      </w:r>
      <w:r w:rsidR="00DD47FC">
        <w:t>Жатай</w:t>
      </w:r>
      <w:r>
        <w:t>» согласно приложению № 1 к настоящему постановлению.</w:t>
      </w:r>
    </w:p>
    <w:p w:rsidR="00AE5222" w:rsidRDefault="00AE5222" w:rsidP="00AE5222">
      <w:pPr>
        <w:pStyle w:val="3"/>
        <w:numPr>
          <w:ilvl w:val="0"/>
          <w:numId w:val="1"/>
        </w:numPr>
        <w:shd w:val="clear" w:color="auto" w:fill="auto"/>
        <w:tabs>
          <w:tab w:val="left" w:pos="1268"/>
        </w:tabs>
        <w:spacing w:before="0"/>
        <w:ind w:left="20" w:right="20" w:firstLine="720"/>
      </w:pPr>
      <w:r>
        <w:t>Утвердить предельную стоимость гарантированного перечня услуг специализированной службы по погребению умерши</w:t>
      </w:r>
      <w:proofErr w:type="gramStart"/>
      <w:r>
        <w:t>х(</w:t>
      </w:r>
      <w:proofErr w:type="gramEnd"/>
      <w:r>
        <w:t xml:space="preserve">погибших), не имеющих супруга, близких родственников, иных родственников либо законного представителя умершего на территории </w:t>
      </w:r>
      <w:r w:rsidR="00DD47FC">
        <w:t>Городского округа «Жатай»</w:t>
      </w:r>
      <w:r w:rsidR="00A103E1">
        <w:t xml:space="preserve"> </w:t>
      </w:r>
      <w:r>
        <w:t>согласно приложению № 2 к настоящему постановлению.</w:t>
      </w:r>
    </w:p>
    <w:p w:rsidR="002A646D" w:rsidRDefault="002A646D" w:rsidP="00D34AAC">
      <w:pPr>
        <w:pStyle w:val="3"/>
        <w:numPr>
          <w:ilvl w:val="0"/>
          <w:numId w:val="1"/>
        </w:numPr>
        <w:shd w:val="clear" w:color="auto" w:fill="auto"/>
        <w:tabs>
          <w:tab w:val="left" w:pos="966"/>
        </w:tabs>
        <w:spacing w:before="0"/>
        <w:ind w:left="20" w:right="20" w:firstLine="720"/>
      </w:pPr>
      <w:r>
        <w:t>Признать</w:t>
      </w:r>
      <w:r>
        <w:tab/>
        <w:t>утратившими силу постановлени</w:t>
      </w:r>
      <w:r w:rsidR="00D34AAC">
        <w:t>е</w:t>
      </w:r>
      <w:r>
        <w:t xml:space="preserve"> Главы Окружной Администрации Городского округа «Жатай»</w:t>
      </w:r>
      <w:r w:rsidR="00D34AAC">
        <w:t xml:space="preserve"> </w:t>
      </w:r>
      <w:r>
        <w:t xml:space="preserve">№ </w:t>
      </w:r>
      <w:r w:rsidR="00C42AC7">
        <w:t>39</w:t>
      </w:r>
      <w:r>
        <w:t xml:space="preserve">-Г от </w:t>
      </w:r>
      <w:r w:rsidR="00C42AC7">
        <w:t>28</w:t>
      </w:r>
      <w:r>
        <w:t xml:space="preserve"> марта 202</w:t>
      </w:r>
      <w:r w:rsidR="00C42AC7">
        <w:t>3</w:t>
      </w:r>
      <w:r>
        <w:t xml:space="preserve"> года «Об установлении предельной стоимости гарантированных перечней услуг специализированной службы по погребению на территории Городского округа «Жатай» </w:t>
      </w:r>
      <w:r w:rsidR="00C42AC7">
        <w:t>Республики Саха (Якутия)</w:t>
      </w:r>
      <w:r w:rsidR="00D34AAC">
        <w:t>».</w:t>
      </w:r>
    </w:p>
    <w:p w:rsidR="00DD47FC" w:rsidRDefault="00AE5222" w:rsidP="00DD47FC">
      <w:pPr>
        <w:pStyle w:val="3"/>
        <w:numPr>
          <w:ilvl w:val="0"/>
          <w:numId w:val="1"/>
        </w:numPr>
        <w:shd w:val="clear" w:color="auto" w:fill="auto"/>
        <w:tabs>
          <w:tab w:val="left" w:pos="966"/>
        </w:tabs>
        <w:spacing w:before="0"/>
        <w:ind w:left="20" w:right="20" w:firstLine="720"/>
      </w:pPr>
      <w:r>
        <w:t xml:space="preserve">Настоящее постановление вступает в силу со дня официального опубликования и распространяется на правоотношения, возникшие с 01 </w:t>
      </w:r>
      <w:r w:rsidR="00DD47FC">
        <w:t>февраля</w:t>
      </w:r>
      <w:r>
        <w:t xml:space="preserve"> 202</w:t>
      </w:r>
      <w:r w:rsidR="00C42AC7">
        <w:t>4</w:t>
      </w:r>
      <w:r>
        <w:t xml:space="preserve"> года.</w:t>
      </w:r>
    </w:p>
    <w:p w:rsidR="00DD47FC" w:rsidRDefault="00AE5222" w:rsidP="00DD47FC">
      <w:pPr>
        <w:pStyle w:val="3"/>
        <w:numPr>
          <w:ilvl w:val="0"/>
          <w:numId w:val="1"/>
        </w:numPr>
        <w:shd w:val="clear" w:color="auto" w:fill="auto"/>
        <w:tabs>
          <w:tab w:val="left" w:pos="1057"/>
        </w:tabs>
        <w:spacing w:before="0"/>
        <w:ind w:left="20" w:right="20" w:firstLine="720"/>
      </w:pPr>
      <w:r>
        <w:t xml:space="preserve">Контроль исполнения настоящего постановления </w:t>
      </w:r>
      <w:r w:rsidR="00DD47FC">
        <w:t>оставляю за собой.</w:t>
      </w:r>
    </w:p>
    <w:p w:rsidR="00DD47FC" w:rsidRDefault="00DD47FC" w:rsidP="00DD47FC">
      <w:pPr>
        <w:pStyle w:val="3"/>
        <w:numPr>
          <w:ilvl w:val="0"/>
          <w:numId w:val="1"/>
        </w:numPr>
        <w:shd w:val="clear" w:color="auto" w:fill="auto"/>
        <w:tabs>
          <w:tab w:val="left" w:pos="1057"/>
        </w:tabs>
        <w:spacing w:before="0"/>
        <w:ind w:left="20" w:right="20" w:firstLine="720"/>
      </w:pPr>
      <w:r>
        <w:t>Опубликовать настоящее постановление в СМИ</w:t>
      </w:r>
      <w:r w:rsidRPr="00AE5222">
        <w:t>.</w:t>
      </w:r>
    </w:p>
    <w:p w:rsidR="00AE5222" w:rsidRDefault="00AE5222" w:rsidP="00AE5222"/>
    <w:p w:rsidR="002A646D" w:rsidRDefault="002A646D" w:rsidP="00AE5222">
      <w:r>
        <w:t xml:space="preserve">                                       </w:t>
      </w:r>
    </w:p>
    <w:p w:rsidR="002A646D" w:rsidRDefault="002A646D" w:rsidP="00AE5222"/>
    <w:p w:rsidR="00AE5222" w:rsidRPr="002A646D" w:rsidRDefault="002A646D" w:rsidP="00AE5222">
      <w:pPr>
        <w:rPr>
          <w:rFonts w:ascii="Times New Roman" w:eastAsia="Times New Roman" w:hAnsi="Times New Roman" w:cs="Times New Roman"/>
        </w:rPr>
      </w:pPr>
      <w:r w:rsidRPr="002A646D">
        <w:rPr>
          <w:rFonts w:ascii="Times New Roman" w:eastAsia="Times New Roman" w:hAnsi="Times New Roman" w:cs="Times New Roman"/>
        </w:rPr>
        <w:t xml:space="preserve">                               Глава                                                                         Е.Н. Исаева</w:t>
      </w:r>
    </w:p>
    <w:p w:rsidR="00AE5222" w:rsidRDefault="00AE5222" w:rsidP="00AE5222">
      <w:pPr>
        <w:pStyle w:val="a5"/>
        <w:shd w:val="clear" w:color="auto" w:fill="auto"/>
        <w:jc w:val="right"/>
        <w:rPr>
          <w:rStyle w:val="11pt"/>
        </w:rPr>
      </w:pPr>
    </w:p>
    <w:p w:rsidR="00AE5222" w:rsidRDefault="00AE5222" w:rsidP="00AE5222">
      <w:pPr>
        <w:pStyle w:val="a5"/>
        <w:shd w:val="clear" w:color="auto" w:fill="auto"/>
        <w:jc w:val="right"/>
        <w:rPr>
          <w:rStyle w:val="11pt"/>
        </w:rPr>
      </w:pPr>
    </w:p>
    <w:p w:rsidR="00AE5222" w:rsidRDefault="00AE5222" w:rsidP="00AE5222">
      <w:pPr>
        <w:pStyle w:val="a5"/>
        <w:shd w:val="clear" w:color="auto" w:fill="auto"/>
        <w:jc w:val="right"/>
        <w:rPr>
          <w:rStyle w:val="11pt"/>
        </w:rPr>
      </w:pPr>
    </w:p>
    <w:p w:rsidR="00E3491B" w:rsidRDefault="00E3491B" w:rsidP="00AE5222">
      <w:pPr>
        <w:pStyle w:val="a5"/>
        <w:shd w:val="clear" w:color="auto" w:fill="auto"/>
        <w:jc w:val="right"/>
        <w:rPr>
          <w:rStyle w:val="11pt"/>
        </w:rPr>
      </w:pPr>
    </w:p>
    <w:p w:rsidR="00C42AC7" w:rsidRDefault="00C42AC7" w:rsidP="00AE5222">
      <w:pPr>
        <w:pStyle w:val="a5"/>
        <w:shd w:val="clear" w:color="auto" w:fill="auto"/>
        <w:jc w:val="right"/>
        <w:rPr>
          <w:rStyle w:val="11pt"/>
        </w:rPr>
      </w:pPr>
    </w:p>
    <w:p w:rsidR="00C42AC7" w:rsidRDefault="00C42AC7" w:rsidP="00AE5222">
      <w:pPr>
        <w:pStyle w:val="a5"/>
        <w:shd w:val="clear" w:color="auto" w:fill="auto"/>
        <w:jc w:val="right"/>
        <w:rPr>
          <w:rStyle w:val="11pt"/>
        </w:rPr>
      </w:pPr>
    </w:p>
    <w:p w:rsidR="00C42AC7" w:rsidRDefault="00C42AC7" w:rsidP="00AE5222">
      <w:pPr>
        <w:pStyle w:val="a5"/>
        <w:shd w:val="clear" w:color="auto" w:fill="auto"/>
        <w:jc w:val="right"/>
        <w:rPr>
          <w:rStyle w:val="11pt"/>
        </w:rPr>
      </w:pPr>
    </w:p>
    <w:p w:rsidR="00D34AAC" w:rsidRDefault="00D34AAC" w:rsidP="00AE5222">
      <w:pPr>
        <w:pStyle w:val="a5"/>
        <w:shd w:val="clear" w:color="auto" w:fill="auto"/>
        <w:jc w:val="right"/>
        <w:rPr>
          <w:rStyle w:val="11pt"/>
        </w:rPr>
      </w:pPr>
    </w:p>
    <w:p w:rsidR="00D34AAC" w:rsidRDefault="00D34AAC" w:rsidP="00AE5222">
      <w:pPr>
        <w:pStyle w:val="a5"/>
        <w:shd w:val="clear" w:color="auto" w:fill="auto"/>
        <w:jc w:val="right"/>
        <w:rPr>
          <w:rStyle w:val="11pt"/>
        </w:rPr>
      </w:pPr>
    </w:p>
    <w:p w:rsidR="00AE5222" w:rsidRDefault="00AE5222" w:rsidP="00AE5222">
      <w:pPr>
        <w:pStyle w:val="a5"/>
        <w:shd w:val="clear" w:color="auto" w:fill="auto"/>
        <w:jc w:val="right"/>
      </w:pPr>
      <w:r>
        <w:rPr>
          <w:rStyle w:val="11pt"/>
        </w:rPr>
        <w:lastRenderedPageBreak/>
        <w:t xml:space="preserve">Приложение № </w:t>
      </w:r>
      <w:r w:rsidR="002D617F">
        <w:t>1</w:t>
      </w:r>
    </w:p>
    <w:p w:rsidR="00AE5222" w:rsidRDefault="00AE5222" w:rsidP="00AE5222">
      <w:pPr>
        <w:pStyle w:val="3"/>
        <w:shd w:val="clear" w:color="auto" w:fill="auto"/>
        <w:spacing w:before="0" w:line="283" w:lineRule="exact"/>
        <w:ind w:left="5720"/>
        <w:jc w:val="right"/>
      </w:pPr>
      <w:r>
        <w:t>к постановлению Окружной Администрации ГО «Жатай»</w:t>
      </w:r>
    </w:p>
    <w:p w:rsidR="00AE5222" w:rsidRDefault="00E9678E" w:rsidP="00E9678E">
      <w:pPr>
        <w:pStyle w:val="90"/>
        <w:shd w:val="clear" w:color="auto" w:fill="auto"/>
        <w:spacing w:before="0"/>
        <w:ind w:right="220"/>
        <w:jc w:val="right"/>
      </w:pPr>
      <w:r>
        <w:t>«14» марта 2024 г. №  21-Г</w:t>
      </w:r>
    </w:p>
    <w:p w:rsidR="005C1CB3" w:rsidRDefault="005C1CB3" w:rsidP="000D4D27">
      <w:pPr>
        <w:pStyle w:val="90"/>
        <w:shd w:val="clear" w:color="auto" w:fill="auto"/>
        <w:spacing w:before="0" w:line="240" w:lineRule="auto"/>
        <w:jc w:val="left"/>
      </w:pPr>
    </w:p>
    <w:p w:rsidR="00AE5222" w:rsidRDefault="00AE5222" w:rsidP="000D4D27">
      <w:pPr>
        <w:pStyle w:val="90"/>
        <w:shd w:val="clear" w:color="auto" w:fill="auto"/>
        <w:spacing w:before="0" w:line="240" w:lineRule="auto"/>
      </w:pPr>
      <w:r w:rsidRPr="0031706D">
        <w:t>ПРЕДЕЛЬНАЯ СТОИМОСТЬ</w:t>
      </w:r>
    </w:p>
    <w:p w:rsidR="00AE5222" w:rsidRDefault="00AE5222" w:rsidP="000D4D27">
      <w:pPr>
        <w:pStyle w:val="90"/>
        <w:shd w:val="clear" w:color="auto" w:fill="auto"/>
        <w:spacing w:before="0" w:line="240" w:lineRule="auto"/>
      </w:pPr>
      <w:r w:rsidRPr="0031706D">
        <w:t>гарантированного перечня услуг специализированной службы по погребению умерших (погибших), предоставляемых супруг</w:t>
      </w:r>
      <w:proofErr w:type="gramStart"/>
      <w:r w:rsidRPr="0031706D">
        <w:t>у(</w:t>
      </w:r>
      <w:proofErr w:type="gramEnd"/>
      <w:r w:rsidRPr="0031706D">
        <w:t>е), близким родственникам, иным родственникам, законному представителю или иному лицу, взявшему на себя обязанность осуществить погребение умершего на территории Городского округа «Жатай».</w:t>
      </w:r>
    </w:p>
    <w:p w:rsidR="00EB10D3" w:rsidRPr="0031706D" w:rsidRDefault="00EB10D3" w:rsidP="000D4D27">
      <w:pPr>
        <w:pStyle w:val="90"/>
        <w:shd w:val="clear" w:color="auto" w:fill="auto"/>
        <w:spacing w:before="0" w:line="240" w:lineRule="auto"/>
      </w:pPr>
    </w:p>
    <w:p w:rsidR="00AE5222" w:rsidRDefault="00AE5222" w:rsidP="000D4D27">
      <w:pPr>
        <w:pStyle w:val="90"/>
        <w:shd w:val="clear" w:color="auto" w:fill="auto"/>
        <w:spacing w:before="0" w:line="240" w:lineRule="auto"/>
        <w:jc w:val="left"/>
      </w:pPr>
    </w:p>
    <w:tbl>
      <w:tblPr>
        <w:tblW w:w="9224" w:type="dxa"/>
        <w:tblLayout w:type="fixed"/>
        <w:tblCellMar>
          <w:left w:w="10" w:type="dxa"/>
          <w:right w:w="10" w:type="dxa"/>
        </w:tblCellMar>
        <w:tblLook w:val="04A0"/>
      </w:tblPr>
      <w:tblGrid>
        <w:gridCol w:w="533"/>
        <w:gridCol w:w="4580"/>
        <w:gridCol w:w="4111"/>
      </w:tblGrid>
      <w:tr w:rsidR="00A25459" w:rsidTr="0031706D">
        <w:trPr>
          <w:trHeight w:val="954"/>
        </w:trPr>
        <w:tc>
          <w:tcPr>
            <w:tcW w:w="533" w:type="dxa"/>
            <w:tcBorders>
              <w:top w:val="single" w:sz="4" w:space="0" w:color="auto"/>
              <w:left w:val="single" w:sz="4" w:space="0" w:color="auto"/>
              <w:right w:val="single" w:sz="4" w:space="0" w:color="auto"/>
            </w:tcBorders>
            <w:shd w:val="clear" w:color="auto" w:fill="FFFFFF"/>
            <w:vAlign w:val="center"/>
          </w:tcPr>
          <w:p w:rsidR="00A25459" w:rsidRPr="0031706D" w:rsidRDefault="00A25459" w:rsidP="000D4D27">
            <w:pPr>
              <w:pStyle w:val="60"/>
              <w:shd w:val="clear" w:color="auto" w:fill="auto"/>
              <w:spacing w:line="240" w:lineRule="auto"/>
              <w:jc w:val="center"/>
              <w:rPr>
                <w:b/>
                <w:sz w:val="20"/>
                <w:szCs w:val="20"/>
              </w:rPr>
            </w:pPr>
            <w:r w:rsidRPr="0031706D">
              <w:rPr>
                <w:b/>
                <w:sz w:val="20"/>
                <w:szCs w:val="20"/>
              </w:rPr>
              <w:t xml:space="preserve">№ </w:t>
            </w:r>
            <w:proofErr w:type="spellStart"/>
            <w:proofErr w:type="gramStart"/>
            <w:r w:rsidRPr="0031706D">
              <w:rPr>
                <w:b/>
                <w:sz w:val="20"/>
                <w:szCs w:val="20"/>
              </w:rPr>
              <w:t>п</w:t>
            </w:r>
            <w:proofErr w:type="spellEnd"/>
            <w:proofErr w:type="gramEnd"/>
            <w:r w:rsidRPr="0031706D">
              <w:rPr>
                <w:b/>
                <w:sz w:val="20"/>
                <w:szCs w:val="20"/>
              </w:rPr>
              <w:t>/</w:t>
            </w:r>
            <w:proofErr w:type="spellStart"/>
            <w:r w:rsidRPr="0031706D">
              <w:rPr>
                <w:b/>
                <w:sz w:val="20"/>
                <w:szCs w:val="20"/>
              </w:rPr>
              <w:t>п</w:t>
            </w:r>
            <w:proofErr w:type="spellEnd"/>
          </w:p>
        </w:tc>
        <w:tc>
          <w:tcPr>
            <w:tcW w:w="4580" w:type="dxa"/>
            <w:tcBorders>
              <w:top w:val="single" w:sz="4" w:space="0" w:color="auto"/>
              <w:left w:val="single" w:sz="4" w:space="0" w:color="auto"/>
              <w:right w:val="single" w:sz="4" w:space="0" w:color="auto"/>
            </w:tcBorders>
            <w:shd w:val="clear" w:color="auto" w:fill="FFFFFF"/>
            <w:vAlign w:val="center"/>
          </w:tcPr>
          <w:p w:rsidR="00A25459" w:rsidRPr="0031706D" w:rsidRDefault="00A25459" w:rsidP="000D4D27">
            <w:pPr>
              <w:pStyle w:val="60"/>
              <w:shd w:val="clear" w:color="auto" w:fill="auto"/>
              <w:spacing w:line="240" w:lineRule="auto"/>
              <w:jc w:val="center"/>
              <w:rPr>
                <w:b/>
                <w:sz w:val="20"/>
                <w:szCs w:val="20"/>
              </w:rPr>
            </w:pPr>
            <w:r w:rsidRPr="0031706D">
              <w:rPr>
                <w:b/>
                <w:sz w:val="20"/>
                <w:szCs w:val="20"/>
              </w:rPr>
              <w:t xml:space="preserve">Гарантированный перечень услуг </w:t>
            </w:r>
            <w:r w:rsidR="0031706D">
              <w:rPr>
                <w:b/>
                <w:sz w:val="20"/>
                <w:szCs w:val="20"/>
              </w:rPr>
              <w:t xml:space="preserve">                         </w:t>
            </w:r>
            <w:r w:rsidRPr="0031706D">
              <w:rPr>
                <w:b/>
                <w:sz w:val="20"/>
                <w:szCs w:val="20"/>
              </w:rPr>
              <w:t>по погребению умерших граждан</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A25459" w:rsidP="000D4D27">
            <w:pPr>
              <w:pStyle w:val="60"/>
              <w:shd w:val="clear" w:color="auto" w:fill="auto"/>
              <w:spacing w:line="240" w:lineRule="auto"/>
              <w:jc w:val="center"/>
              <w:rPr>
                <w:b/>
                <w:sz w:val="20"/>
                <w:szCs w:val="20"/>
              </w:rPr>
            </w:pPr>
            <w:r w:rsidRPr="0031706D">
              <w:rPr>
                <w:b/>
                <w:sz w:val="20"/>
                <w:szCs w:val="20"/>
              </w:rPr>
              <w:t>Стоимость гарантированного</w:t>
            </w:r>
            <w:r w:rsidR="0031706D">
              <w:rPr>
                <w:b/>
                <w:sz w:val="20"/>
                <w:szCs w:val="20"/>
              </w:rPr>
              <w:t xml:space="preserve">             </w:t>
            </w:r>
            <w:r w:rsidRPr="0031706D">
              <w:rPr>
                <w:b/>
                <w:sz w:val="20"/>
                <w:szCs w:val="20"/>
              </w:rPr>
              <w:t xml:space="preserve"> перечня услуг по погребению </w:t>
            </w:r>
            <w:r w:rsidR="0031706D">
              <w:rPr>
                <w:b/>
                <w:sz w:val="20"/>
                <w:szCs w:val="20"/>
              </w:rPr>
              <w:t xml:space="preserve">            </w:t>
            </w:r>
            <w:r w:rsidRPr="0031706D">
              <w:rPr>
                <w:b/>
                <w:sz w:val="20"/>
                <w:szCs w:val="20"/>
              </w:rPr>
              <w:t>умерших граждан</w:t>
            </w:r>
            <w:r w:rsidR="0031706D">
              <w:rPr>
                <w:b/>
                <w:sz w:val="20"/>
                <w:szCs w:val="20"/>
              </w:rPr>
              <w:t>,</w:t>
            </w:r>
            <w:r w:rsidRPr="0031706D">
              <w:rPr>
                <w:b/>
                <w:sz w:val="20"/>
                <w:szCs w:val="20"/>
              </w:rPr>
              <w:t xml:space="preserve"> (руб. без НДС)</w:t>
            </w:r>
          </w:p>
        </w:tc>
      </w:tr>
      <w:tr w:rsidR="00A25459" w:rsidTr="0031706D">
        <w:trPr>
          <w:trHeight w:val="557"/>
        </w:trPr>
        <w:tc>
          <w:tcPr>
            <w:tcW w:w="533"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A25459" w:rsidP="000D4D27">
            <w:pPr>
              <w:pStyle w:val="60"/>
              <w:shd w:val="clear" w:color="auto" w:fill="auto"/>
              <w:spacing w:line="240" w:lineRule="auto"/>
              <w:jc w:val="left"/>
              <w:rPr>
                <w:b/>
                <w:sz w:val="20"/>
                <w:szCs w:val="20"/>
              </w:rPr>
            </w:pPr>
            <w:r w:rsidRPr="0031706D">
              <w:rPr>
                <w:b/>
                <w:sz w:val="20"/>
                <w:szCs w:val="20"/>
              </w:rPr>
              <w:t>1</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A25459" w:rsidP="0031706D">
            <w:pPr>
              <w:pStyle w:val="60"/>
              <w:shd w:val="clear" w:color="auto" w:fill="auto"/>
              <w:spacing w:line="240" w:lineRule="auto"/>
              <w:jc w:val="left"/>
              <w:rPr>
                <w:sz w:val="20"/>
                <w:szCs w:val="20"/>
              </w:rPr>
            </w:pPr>
            <w:r w:rsidRPr="0031706D">
              <w:rPr>
                <w:sz w:val="20"/>
                <w:szCs w:val="20"/>
              </w:rPr>
              <w:t>Оформление документов, необходимых для погребения:</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A25459" w:rsidP="0031706D">
            <w:pPr>
              <w:pStyle w:val="60"/>
              <w:shd w:val="clear" w:color="auto" w:fill="auto"/>
              <w:spacing w:line="240" w:lineRule="auto"/>
              <w:jc w:val="center"/>
              <w:rPr>
                <w:sz w:val="20"/>
                <w:szCs w:val="20"/>
              </w:rPr>
            </w:pPr>
            <w:r w:rsidRPr="0031706D">
              <w:rPr>
                <w:sz w:val="20"/>
                <w:szCs w:val="20"/>
              </w:rPr>
              <w:t>0</w:t>
            </w:r>
            <w:r w:rsidR="00C42AC7">
              <w:rPr>
                <w:sz w:val="20"/>
                <w:szCs w:val="20"/>
              </w:rPr>
              <w:t>,00</w:t>
            </w:r>
          </w:p>
        </w:tc>
      </w:tr>
      <w:tr w:rsidR="00A25459" w:rsidTr="0031706D">
        <w:trPr>
          <w:trHeight w:val="672"/>
        </w:trPr>
        <w:tc>
          <w:tcPr>
            <w:tcW w:w="533"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A25459" w:rsidP="000D4D27">
            <w:pPr>
              <w:pStyle w:val="60"/>
              <w:shd w:val="clear" w:color="auto" w:fill="auto"/>
              <w:spacing w:line="240" w:lineRule="auto"/>
              <w:jc w:val="left"/>
              <w:rPr>
                <w:b/>
                <w:sz w:val="20"/>
                <w:szCs w:val="20"/>
              </w:rPr>
            </w:pPr>
            <w:r w:rsidRPr="0031706D">
              <w:rPr>
                <w:b/>
                <w:sz w:val="20"/>
                <w:szCs w:val="20"/>
              </w:rPr>
              <w:t>2</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A25459" w:rsidP="0031706D">
            <w:pPr>
              <w:pStyle w:val="60"/>
              <w:shd w:val="clear" w:color="auto" w:fill="auto"/>
              <w:spacing w:line="240" w:lineRule="auto"/>
              <w:jc w:val="left"/>
              <w:rPr>
                <w:sz w:val="20"/>
                <w:szCs w:val="20"/>
              </w:rPr>
            </w:pPr>
            <w:r w:rsidRPr="0031706D">
              <w:rPr>
                <w:sz w:val="20"/>
                <w:szCs w:val="20"/>
              </w:rPr>
              <w:t>Предоставление (изготовление) и доставка гроба и других предметов, необходимых для погребения:</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C42AC7" w:rsidP="0031706D">
            <w:pPr>
              <w:pStyle w:val="60"/>
              <w:shd w:val="clear" w:color="auto" w:fill="auto"/>
              <w:spacing w:line="240" w:lineRule="auto"/>
              <w:jc w:val="center"/>
              <w:rPr>
                <w:sz w:val="20"/>
                <w:szCs w:val="20"/>
              </w:rPr>
            </w:pPr>
            <w:r>
              <w:rPr>
                <w:sz w:val="20"/>
                <w:szCs w:val="20"/>
              </w:rPr>
              <w:t>4510,80</w:t>
            </w:r>
          </w:p>
        </w:tc>
      </w:tr>
      <w:tr w:rsidR="00A25459" w:rsidTr="0031706D">
        <w:trPr>
          <w:trHeight w:val="589"/>
        </w:trPr>
        <w:tc>
          <w:tcPr>
            <w:tcW w:w="533"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A25459" w:rsidP="000D4D27">
            <w:pPr>
              <w:pStyle w:val="60"/>
              <w:shd w:val="clear" w:color="auto" w:fill="auto"/>
              <w:spacing w:line="240" w:lineRule="auto"/>
              <w:jc w:val="left"/>
              <w:rPr>
                <w:b/>
                <w:sz w:val="20"/>
                <w:szCs w:val="20"/>
              </w:rPr>
            </w:pPr>
            <w:r w:rsidRPr="0031706D">
              <w:rPr>
                <w:b/>
                <w:sz w:val="20"/>
                <w:szCs w:val="20"/>
              </w:rPr>
              <w:t>3</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A25459" w:rsidP="0031706D">
            <w:pPr>
              <w:pStyle w:val="60"/>
              <w:shd w:val="clear" w:color="auto" w:fill="auto"/>
              <w:spacing w:line="240" w:lineRule="auto"/>
              <w:jc w:val="left"/>
              <w:rPr>
                <w:sz w:val="20"/>
                <w:szCs w:val="20"/>
              </w:rPr>
            </w:pPr>
            <w:r w:rsidRPr="0031706D">
              <w:rPr>
                <w:sz w:val="20"/>
                <w:szCs w:val="20"/>
              </w:rPr>
              <w:t>Перевозка тела (останков) умершего к месту захоронения (в крематорий):</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C42AC7" w:rsidP="0031706D">
            <w:pPr>
              <w:pStyle w:val="60"/>
              <w:shd w:val="clear" w:color="auto" w:fill="auto"/>
              <w:spacing w:line="240" w:lineRule="auto"/>
              <w:jc w:val="center"/>
              <w:rPr>
                <w:sz w:val="20"/>
                <w:szCs w:val="20"/>
              </w:rPr>
            </w:pPr>
            <w:r>
              <w:rPr>
                <w:sz w:val="20"/>
                <w:szCs w:val="20"/>
              </w:rPr>
              <w:t>537,00</w:t>
            </w:r>
          </w:p>
        </w:tc>
      </w:tr>
      <w:tr w:rsidR="00A25459" w:rsidTr="0031706D">
        <w:trPr>
          <w:trHeight w:val="442"/>
        </w:trPr>
        <w:tc>
          <w:tcPr>
            <w:tcW w:w="533"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A25459" w:rsidP="000D4D27">
            <w:pPr>
              <w:pStyle w:val="60"/>
              <w:shd w:val="clear" w:color="auto" w:fill="auto"/>
              <w:spacing w:line="240" w:lineRule="auto"/>
              <w:jc w:val="left"/>
              <w:rPr>
                <w:b/>
                <w:sz w:val="20"/>
                <w:szCs w:val="20"/>
              </w:rPr>
            </w:pPr>
            <w:r w:rsidRPr="0031706D">
              <w:rPr>
                <w:b/>
                <w:sz w:val="20"/>
                <w:szCs w:val="20"/>
              </w:rPr>
              <w:t>4</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A25459" w:rsidP="0031706D">
            <w:pPr>
              <w:pStyle w:val="60"/>
              <w:shd w:val="clear" w:color="auto" w:fill="auto"/>
              <w:spacing w:line="240" w:lineRule="auto"/>
              <w:jc w:val="left"/>
              <w:rPr>
                <w:sz w:val="20"/>
                <w:szCs w:val="20"/>
              </w:rPr>
            </w:pPr>
            <w:r w:rsidRPr="0031706D">
              <w:rPr>
                <w:sz w:val="20"/>
                <w:szCs w:val="20"/>
              </w:rPr>
              <w:t>Погребение (кремация с последующей выдачей урны с прахом).</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C42AC7" w:rsidP="0031706D">
            <w:pPr>
              <w:pStyle w:val="60"/>
              <w:shd w:val="clear" w:color="auto" w:fill="auto"/>
              <w:spacing w:line="240" w:lineRule="auto"/>
              <w:jc w:val="center"/>
              <w:rPr>
                <w:sz w:val="20"/>
                <w:szCs w:val="20"/>
              </w:rPr>
            </w:pPr>
            <w:r>
              <w:rPr>
                <w:sz w:val="20"/>
                <w:szCs w:val="20"/>
              </w:rPr>
              <w:t>6670,47</w:t>
            </w:r>
          </w:p>
        </w:tc>
      </w:tr>
      <w:tr w:rsidR="00A25459" w:rsidTr="0031706D">
        <w:trPr>
          <w:trHeight w:val="466"/>
        </w:trPr>
        <w:tc>
          <w:tcPr>
            <w:tcW w:w="533"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A25459" w:rsidP="000D4D27">
            <w:pPr>
              <w:spacing w:after="0" w:line="240" w:lineRule="auto"/>
              <w:rPr>
                <w:sz w:val="20"/>
                <w:szCs w:val="20"/>
              </w:rPr>
            </w:pPr>
          </w:p>
        </w:tc>
        <w:tc>
          <w:tcPr>
            <w:tcW w:w="4580"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A25459" w:rsidP="0031706D">
            <w:pPr>
              <w:pStyle w:val="60"/>
              <w:shd w:val="clear" w:color="auto" w:fill="auto"/>
              <w:spacing w:line="240" w:lineRule="auto"/>
              <w:jc w:val="left"/>
              <w:rPr>
                <w:sz w:val="20"/>
                <w:szCs w:val="20"/>
              </w:rPr>
            </w:pPr>
            <w:r w:rsidRPr="0031706D">
              <w:rPr>
                <w:sz w:val="20"/>
                <w:szCs w:val="20"/>
              </w:rPr>
              <w:t>ИТОГО</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A25459" w:rsidRPr="0031706D" w:rsidRDefault="00C42AC7" w:rsidP="0031706D">
            <w:pPr>
              <w:pStyle w:val="60"/>
              <w:shd w:val="clear" w:color="auto" w:fill="auto"/>
              <w:spacing w:line="240" w:lineRule="auto"/>
              <w:jc w:val="center"/>
              <w:rPr>
                <w:sz w:val="20"/>
                <w:szCs w:val="20"/>
              </w:rPr>
            </w:pPr>
            <w:r w:rsidRPr="00C13C18">
              <w:rPr>
                <w:sz w:val="20"/>
                <w:szCs w:val="20"/>
                <w:highlight w:val="yellow"/>
              </w:rPr>
              <w:t>11718,27</w:t>
            </w:r>
            <w:r w:rsidR="00EB10D3" w:rsidRPr="00C13C18">
              <w:rPr>
                <w:sz w:val="20"/>
                <w:szCs w:val="20"/>
                <w:highlight w:val="yellow"/>
              </w:rPr>
              <w:t>*</w:t>
            </w:r>
          </w:p>
        </w:tc>
      </w:tr>
    </w:tbl>
    <w:p w:rsidR="002E165F" w:rsidRDefault="002E165F" w:rsidP="000D4D27">
      <w:pPr>
        <w:pStyle w:val="90"/>
        <w:shd w:val="clear" w:color="auto" w:fill="auto"/>
        <w:spacing w:before="0" w:line="240" w:lineRule="auto"/>
        <w:jc w:val="both"/>
      </w:pPr>
    </w:p>
    <w:p w:rsidR="00EB10D3" w:rsidRDefault="00EB10D3" w:rsidP="000D4D27">
      <w:pPr>
        <w:pStyle w:val="90"/>
        <w:shd w:val="clear" w:color="auto" w:fill="auto"/>
        <w:spacing w:before="0" w:line="240" w:lineRule="auto"/>
        <w:jc w:val="both"/>
      </w:pPr>
    </w:p>
    <w:p w:rsidR="0031706D" w:rsidRPr="00EB10D3" w:rsidRDefault="00EB10D3" w:rsidP="00EB10D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sidR="0031706D" w:rsidRPr="00EB10D3">
        <w:rPr>
          <w:rFonts w:ascii="Times New Roman" w:hAnsi="Times New Roman" w:cs="Times New Roman"/>
          <w:sz w:val="20"/>
          <w:szCs w:val="20"/>
        </w:rPr>
        <w:t>Оплата стоимости услуг, предоставляемых сверх гарантированного перечня услуг по погребению, производится за счет средств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w:t>
      </w:r>
    </w:p>
    <w:p w:rsidR="00AE5222" w:rsidRPr="0031706D" w:rsidRDefault="00AE5222" w:rsidP="000D4D27">
      <w:pPr>
        <w:pStyle w:val="aa"/>
        <w:numPr>
          <w:ilvl w:val="0"/>
          <w:numId w:val="3"/>
        </w:numPr>
        <w:spacing w:after="0" w:line="240" w:lineRule="auto"/>
        <w:jc w:val="both"/>
        <w:rPr>
          <w:rFonts w:ascii="Times New Roman" w:hAnsi="Times New Roman" w:cs="Times New Roman"/>
          <w:sz w:val="20"/>
          <w:szCs w:val="20"/>
        </w:rPr>
      </w:pPr>
      <w:r w:rsidRPr="0031706D">
        <w:rPr>
          <w:rFonts w:ascii="Times New Roman" w:hAnsi="Times New Roman" w:cs="Times New Roman"/>
          <w:sz w:val="20"/>
          <w:szCs w:val="20"/>
        </w:rPr>
        <w:br w:type="page"/>
      </w:r>
    </w:p>
    <w:p w:rsidR="005C1CB3" w:rsidRDefault="005C1CB3" w:rsidP="005C1CB3">
      <w:pPr>
        <w:pStyle w:val="a5"/>
        <w:shd w:val="clear" w:color="auto" w:fill="auto"/>
        <w:jc w:val="right"/>
      </w:pPr>
      <w:r>
        <w:rPr>
          <w:rStyle w:val="11pt"/>
        </w:rPr>
        <w:lastRenderedPageBreak/>
        <w:t>Приложение № 2</w:t>
      </w:r>
    </w:p>
    <w:p w:rsidR="005C1CB3" w:rsidRDefault="005C1CB3" w:rsidP="005C1CB3">
      <w:pPr>
        <w:pStyle w:val="3"/>
        <w:shd w:val="clear" w:color="auto" w:fill="auto"/>
        <w:spacing w:before="0" w:line="283" w:lineRule="exact"/>
        <w:ind w:left="5720"/>
        <w:jc w:val="right"/>
      </w:pPr>
      <w:r>
        <w:t>к постановлению Окружной Администрации ГО «Жатай»</w:t>
      </w:r>
    </w:p>
    <w:p w:rsidR="005C1CB3" w:rsidRDefault="00E9678E" w:rsidP="00E9678E">
      <w:pPr>
        <w:pStyle w:val="90"/>
        <w:shd w:val="clear" w:color="auto" w:fill="auto"/>
        <w:spacing w:before="0" w:after="205" w:line="220" w:lineRule="exact"/>
        <w:ind w:right="220"/>
        <w:jc w:val="right"/>
      </w:pPr>
      <w:r>
        <w:t>«14» марта 2024 г. №  21-Г</w:t>
      </w:r>
    </w:p>
    <w:p w:rsidR="00AE5222" w:rsidRDefault="00AE5222" w:rsidP="005C1CB3">
      <w:pPr>
        <w:pStyle w:val="90"/>
        <w:shd w:val="clear" w:color="auto" w:fill="auto"/>
        <w:spacing w:before="0" w:after="205" w:line="220" w:lineRule="exact"/>
        <w:ind w:right="220"/>
      </w:pPr>
      <w:r>
        <w:t>ПРЕДЕЛЬНАЯ СТОИМОСТЬ</w:t>
      </w:r>
    </w:p>
    <w:p w:rsidR="00AE5222" w:rsidRDefault="00AE5222" w:rsidP="00AE5222">
      <w:pPr>
        <w:pStyle w:val="90"/>
        <w:shd w:val="clear" w:color="auto" w:fill="auto"/>
        <w:spacing w:before="0"/>
        <w:ind w:right="220"/>
      </w:pPr>
      <w:r>
        <w:t>гарантированного перечня услуг специализированной службы по погребению умерши</w:t>
      </w:r>
      <w:proofErr w:type="gramStart"/>
      <w:r>
        <w:t>х(</w:t>
      </w:r>
      <w:proofErr w:type="gramEnd"/>
      <w:r>
        <w:t>погибших), не имеющих супруга, близких родственников, иных родственников либо законного представителя умершего на территории Городского округа «Жатай».</w:t>
      </w:r>
    </w:p>
    <w:p w:rsidR="00AE5222" w:rsidRDefault="00AE5222" w:rsidP="00AE5222">
      <w:pPr>
        <w:pStyle w:val="90"/>
        <w:shd w:val="clear" w:color="auto" w:fill="auto"/>
        <w:spacing w:before="0"/>
        <w:ind w:right="220"/>
      </w:pPr>
    </w:p>
    <w:tbl>
      <w:tblPr>
        <w:tblW w:w="8374" w:type="dxa"/>
        <w:tblLayout w:type="fixed"/>
        <w:tblCellMar>
          <w:left w:w="10" w:type="dxa"/>
          <w:right w:w="10" w:type="dxa"/>
        </w:tblCellMar>
        <w:tblLook w:val="04A0"/>
      </w:tblPr>
      <w:tblGrid>
        <w:gridCol w:w="734"/>
        <w:gridCol w:w="5227"/>
        <w:gridCol w:w="1279"/>
        <w:gridCol w:w="1134"/>
      </w:tblGrid>
      <w:tr w:rsidR="005C1CB3" w:rsidTr="005C1CB3">
        <w:trPr>
          <w:trHeight w:val="1196"/>
        </w:trPr>
        <w:tc>
          <w:tcPr>
            <w:tcW w:w="734" w:type="dxa"/>
            <w:tcBorders>
              <w:top w:val="single" w:sz="4" w:space="0" w:color="auto"/>
              <w:left w:val="single" w:sz="4" w:space="0" w:color="auto"/>
              <w:right w:val="single" w:sz="4" w:space="0" w:color="auto"/>
            </w:tcBorders>
            <w:shd w:val="clear" w:color="auto" w:fill="FFFFFF"/>
          </w:tcPr>
          <w:p w:rsidR="005C1CB3" w:rsidRDefault="005C1CB3" w:rsidP="002E165F">
            <w:pPr>
              <w:pStyle w:val="60"/>
              <w:shd w:val="clear" w:color="auto" w:fill="auto"/>
              <w:spacing w:line="230" w:lineRule="exact"/>
              <w:ind w:right="260"/>
              <w:jc w:val="right"/>
            </w:pPr>
            <w:r>
              <w:t xml:space="preserve">№ </w:t>
            </w:r>
            <w:proofErr w:type="spellStart"/>
            <w:proofErr w:type="gramStart"/>
            <w:r>
              <w:t>п</w:t>
            </w:r>
            <w:proofErr w:type="spellEnd"/>
            <w:proofErr w:type="gramEnd"/>
            <w:r>
              <w:t>/</w:t>
            </w:r>
            <w:proofErr w:type="spellStart"/>
            <w:r>
              <w:t>п</w:t>
            </w:r>
            <w:proofErr w:type="spellEnd"/>
          </w:p>
        </w:tc>
        <w:tc>
          <w:tcPr>
            <w:tcW w:w="5227" w:type="dxa"/>
            <w:tcBorders>
              <w:top w:val="single" w:sz="4" w:space="0" w:color="auto"/>
              <w:left w:val="single" w:sz="4" w:space="0" w:color="auto"/>
              <w:right w:val="single" w:sz="4" w:space="0" w:color="auto"/>
            </w:tcBorders>
            <w:shd w:val="clear" w:color="auto" w:fill="FFFFFF"/>
          </w:tcPr>
          <w:p w:rsidR="005C1CB3" w:rsidRDefault="005C1CB3" w:rsidP="002E165F">
            <w:pPr>
              <w:pStyle w:val="60"/>
              <w:shd w:val="clear" w:color="auto" w:fill="auto"/>
              <w:spacing w:line="230" w:lineRule="exact"/>
              <w:jc w:val="center"/>
            </w:pPr>
          </w:p>
          <w:p w:rsidR="005C1CB3" w:rsidRDefault="005C1CB3" w:rsidP="002E165F">
            <w:pPr>
              <w:pStyle w:val="60"/>
              <w:shd w:val="clear" w:color="auto" w:fill="auto"/>
              <w:spacing w:line="230" w:lineRule="exact"/>
              <w:jc w:val="center"/>
            </w:pPr>
          </w:p>
          <w:p w:rsidR="005C1CB3" w:rsidRDefault="005C1CB3" w:rsidP="002E165F">
            <w:pPr>
              <w:pStyle w:val="60"/>
              <w:shd w:val="clear" w:color="auto" w:fill="auto"/>
              <w:spacing w:line="230" w:lineRule="exact"/>
              <w:jc w:val="center"/>
            </w:pPr>
            <w:r>
              <w:t>Гарантированный перечень услуг по погребению умерших граждан</w:t>
            </w:r>
          </w:p>
        </w:tc>
        <w:tc>
          <w:tcPr>
            <w:tcW w:w="2413" w:type="dxa"/>
            <w:gridSpan w:val="2"/>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60"/>
              <w:shd w:val="clear" w:color="auto" w:fill="auto"/>
              <w:spacing w:line="230" w:lineRule="exact"/>
              <w:jc w:val="center"/>
            </w:pPr>
          </w:p>
          <w:p w:rsidR="005C1CB3" w:rsidRDefault="005C1CB3" w:rsidP="00BE3036">
            <w:pPr>
              <w:pStyle w:val="60"/>
              <w:shd w:val="clear" w:color="auto" w:fill="auto"/>
              <w:spacing w:line="230" w:lineRule="exact"/>
              <w:jc w:val="center"/>
            </w:pPr>
            <w:r>
              <w:t>Стоимость гарантированного перечня услуг по погребению умерших граждан (руб. без НДС) на 202</w:t>
            </w:r>
            <w:r w:rsidR="00BE3036">
              <w:t>4</w:t>
            </w:r>
            <w:r>
              <w:t>г.</w:t>
            </w:r>
          </w:p>
        </w:tc>
      </w:tr>
      <w:tr w:rsidR="005C1CB3" w:rsidTr="005C1CB3">
        <w:trPr>
          <w:trHeight w:val="1408"/>
        </w:trPr>
        <w:tc>
          <w:tcPr>
            <w:tcW w:w="734" w:type="dxa"/>
            <w:tcBorders>
              <w:left w:val="single" w:sz="4" w:space="0" w:color="auto"/>
              <w:bottom w:val="single" w:sz="4" w:space="0" w:color="auto"/>
              <w:right w:val="single" w:sz="4" w:space="0" w:color="auto"/>
            </w:tcBorders>
            <w:shd w:val="clear" w:color="auto" w:fill="FFFFFF"/>
          </w:tcPr>
          <w:p w:rsidR="005C1CB3" w:rsidRDefault="005C1CB3" w:rsidP="002E165F">
            <w:pPr>
              <w:rPr>
                <w:sz w:val="10"/>
                <w:szCs w:val="10"/>
              </w:rPr>
            </w:pPr>
          </w:p>
        </w:tc>
        <w:tc>
          <w:tcPr>
            <w:tcW w:w="5227" w:type="dxa"/>
            <w:tcBorders>
              <w:left w:val="single" w:sz="4" w:space="0" w:color="auto"/>
              <w:bottom w:val="single" w:sz="4" w:space="0" w:color="auto"/>
              <w:right w:val="single" w:sz="4" w:space="0" w:color="auto"/>
            </w:tcBorders>
            <w:shd w:val="clear" w:color="auto" w:fill="FFFFFF"/>
          </w:tcPr>
          <w:p w:rsidR="005C1CB3" w:rsidRDefault="005C1CB3" w:rsidP="002E165F">
            <w:pPr>
              <w:rPr>
                <w:sz w:val="10"/>
                <w:szCs w:val="10"/>
              </w:rPr>
            </w:pP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60"/>
              <w:shd w:val="clear" w:color="auto" w:fill="auto"/>
              <w:spacing w:line="226" w:lineRule="exact"/>
              <w:jc w:val="center"/>
            </w:pPr>
            <w:r>
              <w:t>Стоимость погребения с размером могилы 2,3*1*1,8</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5C1CB3">
            <w:pPr>
              <w:pStyle w:val="60"/>
              <w:shd w:val="clear" w:color="auto" w:fill="auto"/>
              <w:spacing w:line="226" w:lineRule="exact"/>
              <w:jc w:val="center"/>
            </w:pPr>
            <w:r>
              <w:t>Стоимость погребения с размером могилы 1*0,7*1,8</w:t>
            </w:r>
          </w:p>
        </w:tc>
      </w:tr>
      <w:tr w:rsidR="005C1CB3" w:rsidTr="005C1CB3">
        <w:trPr>
          <w:trHeight w:val="475"/>
        </w:trPr>
        <w:tc>
          <w:tcPr>
            <w:tcW w:w="7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60"/>
              <w:shd w:val="clear" w:color="auto" w:fill="auto"/>
              <w:spacing w:line="240" w:lineRule="auto"/>
              <w:ind w:right="260"/>
              <w:jc w:val="right"/>
            </w:pPr>
            <w:r>
              <w:t>1</w:t>
            </w:r>
          </w:p>
        </w:tc>
        <w:tc>
          <w:tcPr>
            <w:tcW w:w="5227"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60"/>
              <w:shd w:val="clear" w:color="auto" w:fill="auto"/>
              <w:spacing w:line="235" w:lineRule="exact"/>
              <w:ind w:left="100"/>
              <w:jc w:val="left"/>
            </w:pPr>
            <w:r>
              <w:t>Оформление документов, необходимых для погребения:</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rPr>
                <w:sz w:val="10"/>
                <w:szCs w:val="10"/>
              </w:rPr>
            </w:pPr>
          </w:p>
        </w:tc>
      </w:tr>
      <w:tr w:rsidR="005C1CB3" w:rsidTr="005C1CB3">
        <w:trPr>
          <w:trHeight w:val="312"/>
        </w:trPr>
        <w:tc>
          <w:tcPr>
            <w:tcW w:w="7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ind w:right="260"/>
              <w:jc w:val="right"/>
            </w:pPr>
            <w:r>
              <w:t>1.1.</w:t>
            </w:r>
          </w:p>
        </w:tc>
        <w:tc>
          <w:tcPr>
            <w:tcW w:w="5227"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ind w:left="100"/>
            </w:pPr>
            <w:r>
              <w:t>Прием заказов на похороны от населения</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jc w:val="center"/>
            </w:pPr>
            <w:r>
              <w:t>466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183A72">
            <w:pPr>
              <w:pStyle w:val="80"/>
              <w:shd w:val="clear" w:color="auto" w:fill="auto"/>
              <w:spacing w:line="240" w:lineRule="auto"/>
              <w:jc w:val="center"/>
            </w:pPr>
            <w:r>
              <w:t>466</w:t>
            </w:r>
          </w:p>
        </w:tc>
      </w:tr>
      <w:tr w:rsidR="005C1CB3" w:rsidTr="005C1CB3">
        <w:trPr>
          <w:trHeight w:val="317"/>
        </w:trPr>
        <w:tc>
          <w:tcPr>
            <w:tcW w:w="7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60"/>
              <w:shd w:val="clear" w:color="auto" w:fill="auto"/>
              <w:spacing w:line="240" w:lineRule="auto"/>
              <w:ind w:right="260"/>
              <w:jc w:val="right"/>
            </w:pPr>
            <w:r>
              <w:t>2</w:t>
            </w:r>
          </w:p>
        </w:tc>
        <w:tc>
          <w:tcPr>
            <w:tcW w:w="5227"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60"/>
              <w:shd w:val="clear" w:color="auto" w:fill="auto"/>
              <w:spacing w:line="240" w:lineRule="auto"/>
              <w:ind w:left="100"/>
              <w:jc w:val="left"/>
            </w:pPr>
            <w:r>
              <w:t>Облачение тела (останков) умершего:</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183A72">
            <w:pPr>
              <w:rPr>
                <w:sz w:val="10"/>
                <w:szCs w:val="10"/>
              </w:rPr>
            </w:pPr>
          </w:p>
        </w:tc>
      </w:tr>
      <w:tr w:rsidR="005C1CB3" w:rsidTr="005C1CB3">
        <w:trPr>
          <w:trHeight w:val="466"/>
        </w:trPr>
        <w:tc>
          <w:tcPr>
            <w:tcW w:w="7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ind w:right="260"/>
              <w:jc w:val="right"/>
            </w:pPr>
            <w:r>
              <w:t>2.1.</w:t>
            </w:r>
          </w:p>
        </w:tc>
        <w:tc>
          <w:tcPr>
            <w:tcW w:w="5227"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26" w:lineRule="exact"/>
              <w:ind w:left="100"/>
            </w:pPr>
            <w:r>
              <w:t>Санитарная подготовка тела умершего к погребению, облачение и укладывание в гроб</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F4763C">
            <w:pPr>
              <w:pStyle w:val="80"/>
              <w:shd w:val="clear" w:color="auto" w:fill="auto"/>
              <w:spacing w:line="240" w:lineRule="auto"/>
              <w:jc w:val="center"/>
            </w:pPr>
            <w:r>
              <w:t>162</w:t>
            </w:r>
            <w:r w:rsidR="00F4763C">
              <w:t>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183A72">
            <w:pPr>
              <w:pStyle w:val="80"/>
              <w:shd w:val="clear" w:color="auto" w:fill="auto"/>
              <w:spacing w:line="240" w:lineRule="auto"/>
              <w:jc w:val="center"/>
            </w:pPr>
            <w:r>
              <w:t>1276</w:t>
            </w:r>
          </w:p>
        </w:tc>
      </w:tr>
      <w:tr w:rsidR="005C1CB3" w:rsidTr="005C1CB3">
        <w:trPr>
          <w:trHeight w:val="466"/>
        </w:trPr>
        <w:tc>
          <w:tcPr>
            <w:tcW w:w="7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60"/>
              <w:shd w:val="clear" w:color="auto" w:fill="auto"/>
              <w:spacing w:line="240" w:lineRule="auto"/>
              <w:ind w:right="260"/>
              <w:jc w:val="right"/>
            </w:pPr>
            <w:r>
              <w:t>3</w:t>
            </w:r>
          </w:p>
        </w:tc>
        <w:tc>
          <w:tcPr>
            <w:tcW w:w="5227"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60"/>
              <w:shd w:val="clear" w:color="auto" w:fill="auto"/>
              <w:spacing w:line="230" w:lineRule="exact"/>
              <w:ind w:left="100"/>
              <w:jc w:val="left"/>
            </w:pPr>
            <w:r>
              <w:t>Предоставление (изготовление) и доставка гроба и других предметов, необходимых для погребения:</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183A72">
            <w:pPr>
              <w:rPr>
                <w:sz w:val="10"/>
                <w:szCs w:val="10"/>
              </w:rPr>
            </w:pPr>
          </w:p>
        </w:tc>
      </w:tr>
      <w:tr w:rsidR="005C1CB3" w:rsidTr="005C1CB3">
        <w:trPr>
          <w:trHeight w:val="312"/>
        </w:trPr>
        <w:tc>
          <w:tcPr>
            <w:tcW w:w="7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ind w:right="260"/>
              <w:jc w:val="right"/>
            </w:pPr>
            <w:r>
              <w:t>3.1.</w:t>
            </w:r>
          </w:p>
        </w:tc>
        <w:tc>
          <w:tcPr>
            <w:tcW w:w="5227"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ind w:left="100"/>
            </w:pPr>
            <w:r>
              <w:t>Изготовление гроба</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jc w:val="center"/>
            </w:pPr>
            <w:r>
              <w:t>6796</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183A72">
            <w:pPr>
              <w:pStyle w:val="80"/>
              <w:shd w:val="clear" w:color="auto" w:fill="auto"/>
              <w:spacing w:line="240" w:lineRule="auto"/>
              <w:jc w:val="center"/>
            </w:pPr>
            <w:r>
              <w:t>3229</w:t>
            </w:r>
          </w:p>
        </w:tc>
      </w:tr>
      <w:tr w:rsidR="005C1CB3" w:rsidTr="005C1CB3">
        <w:trPr>
          <w:trHeight w:val="653"/>
        </w:trPr>
        <w:tc>
          <w:tcPr>
            <w:tcW w:w="7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ind w:right="260"/>
              <w:jc w:val="right"/>
            </w:pPr>
            <w:r>
              <w:t>3.2.</w:t>
            </w:r>
          </w:p>
        </w:tc>
        <w:tc>
          <w:tcPr>
            <w:tcW w:w="5227"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ind w:left="100"/>
            </w:pPr>
            <w:r>
              <w:t>Изготовление временного памятника и инвентарной таблички с указанием ФИО, даты рождения и смерти</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jc w:val="center"/>
            </w:pPr>
            <w:r>
              <w:t>1212</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183A72">
            <w:pPr>
              <w:pStyle w:val="80"/>
              <w:shd w:val="clear" w:color="auto" w:fill="auto"/>
              <w:spacing w:line="240" w:lineRule="auto"/>
              <w:jc w:val="center"/>
            </w:pPr>
            <w:r>
              <w:t>1212</w:t>
            </w:r>
          </w:p>
        </w:tc>
      </w:tr>
      <w:tr w:rsidR="005C1CB3" w:rsidTr="005C1CB3">
        <w:trPr>
          <w:trHeight w:val="583"/>
        </w:trPr>
        <w:tc>
          <w:tcPr>
            <w:tcW w:w="7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ind w:right="260"/>
              <w:jc w:val="right"/>
            </w:pPr>
            <w:r>
              <w:t>3.3.</w:t>
            </w:r>
          </w:p>
        </w:tc>
        <w:tc>
          <w:tcPr>
            <w:tcW w:w="5227"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ind w:left="100"/>
            </w:pPr>
            <w:r>
              <w:t>Доставка гроба и похоронных принадлежностей по адресу, указанному заказчиком</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jc w:val="center"/>
            </w:pPr>
            <w:r>
              <w:t>1828</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183A72">
            <w:pPr>
              <w:pStyle w:val="80"/>
              <w:shd w:val="clear" w:color="auto" w:fill="auto"/>
              <w:spacing w:line="240" w:lineRule="auto"/>
              <w:jc w:val="center"/>
            </w:pPr>
            <w:r>
              <w:t>1828</w:t>
            </w:r>
          </w:p>
        </w:tc>
      </w:tr>
      <w:tr w:rsidR="005C1CB3" w:rsidTr="005C1CB3">
        <w:trPr>
          <w:trHeight w:val="562"/>
        </w:trPr>
        <w:tc>
          <w:tcPr>
            <w:tcW w:w="7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60"/>
              <w:shd w:val="clear" w:color="auto" w:fill="auto"/>
              <w:spacing w:line="240" w:lineRule="auto"/>
              <w:ind w:right="260"/>
              <w:jc w:val="right"/>
            </w:pPr>
            <w:r>
              <w:t>4.</w:t>
            </w:r>
          </w:p>
        </w:tc>
        <w:tc>
          <w:tcPr>
            <w:tcW w:w="5227"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60"/>
              <w:shd w:val="clear" w:color="auto" w:fill="auto"/>
              <w:spacing w:line="230" w:lineRule="exact"/>
              <w:ind w:left="100"/>
              <w:jc w:val="left"/>
            </w:pPr>
            <w:r>
              <w:t>Перевозка тела (останков) умершего к месту захоронения:</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183A72">
            <w:pPr>
              <w:rPr>
                <w:sz w:val="10"/>
                <w:szCs w:val="10"/>
              </w:rPr>
            </w:pPr>
          </w:p>
        </w:tc>
      </w:tr>
      <w:tr w:rsidR="005C1CB3" w:rsidTr="005C1CB3">
        <w:trPr>
          <w:trHeight w:val="696"/>
        </w:trPr>
        <w:tc>
          <w:tcPr>
            <w:tcW w:w="7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ind w:right="260"/>
              <w:jc w:val="right"/>
            </w:pPr>
            <w:r>
              <w:t>4.1.</w:t>
            </w:r>
          </w:p>
        </w:tc>
        <w:tc>
          <w:tcPr>
            <w:tcW w:w="5227"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30" w:lineRule="exact"/>
              <w:ind w:left="100"/>
            </w:pPr>
            <w:r>
              <w:t>Вынос гроба с телом умершего из морга и доставка гроба с телом и похоронными принадлежностями до места погребения</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jc w:val="center"/>
            </w:pPr>
            <w:r>
              <w:t>2912</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183A72">
            <w:pPr>
              <w:pStyle w:val="80"/>
              <w:shd w:val="clear" w:color="auto" w:fill="auto"/>
              <w:spacing w:line="240" w:lineRule="auto"/>
              <w:jc w:val="center"/>
            </w:pPr>
            <w:r>
              <w:t>2912</w:t>
            </w:r>
          </w:p>
        </w:tc>
      </w:tr>
      <w:tr w:rsidR="005C1CB3" w:rsidTr="005C1CB3">
        <w:trPr>
          <w:trHeight w:val="312"/>
        </w:trPr>
        <w:tc>
          <w:tcPr>
            <w:tcW w:w="7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60"/>
              <w:shd w:val="clear" w:color="auto" w:fill="auto"/>
              <w:spacing w:line="240" w:lineRule="auto"/>
              <w:ind w:right="260"/>
              <w:jc w:val="right"/>
            </w:pPr>
            <w:r>
              <w:t>5.</w:t>
            </w:r>
          </w:p>
        </w:tc>
        <w:tc>
          <w:tcPr>
            <w:tcW w:w="5227"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60"/>
              <w:shd w:val="clear" w:color="auto" w:fill="auto"/>
              <w:spacing w:line="240" w:lineRule="auto"/>
              <w:ind w:left="100"/>
              <w:jc w:val="left"/>
            </w:pPr>
            <w:r>
              <w:t>Погребение:</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183A72">
            <w:pPr>
              <w:rPr>
                <w:sz w:val="10"/>
                <w:szCs w:val="10"/>
              </w:rPr>
            </w:pPr>
          </w:p>
        </w:tc>
      </w:tr>
      <w:tr w:rsidR="005C1CB3" w:rsidTr="005C1CB3">
        <w:trPr>
          <w:trHeight w:val="701"/>
        </w:trPr>
        <w:tc>
          <w:tcPr>
            <w:tcW w:w="7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ind w:right="260"/>
              <w:jc w:val="right"/>
            </w:pPr>
            <w:r>
              <w:t>5.1.</w:t>
            </w:r>
          </w:p>
        </w:tc>
        <w:tc>
          <w:tcPr>
            <w:tcW w:w="5227"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30" w:lineRule="exact"/>
              <w:ind w:left="100"/>
            </w:pPr>
            <w:r>
              <w:t>Рытье могилы вручную, захоронение, установка временного памятника и прикрепление инвентарной таблички</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80"/>
              <w:shd w:val="clear" w:color="auto" w:fill="auto"/>
              <w:spacing w:line="240" w:lineRule="auto"/>
              <w:jc w:val="center"/>
            </w:pPr>
            <w:r>
              <w:t>6568</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183A72">
            <w:pPr>
              <w:pStyle w:val="80"/>
              <w:shd w:val="clear" w:color="auto" w:fill="auto"/>
              <w:spacing w:line="240" w:lineRule="auto"/>
              <w:jc w:val="center"/>
            </w:pPr>
            <w:r>
              <w:t>1594</w:t>
            </w:r>
          </w:p>
        </w:tc>
      </w:tr>
      <w:tr w:rsidR="005C1CB3" w:rsidTr="005C1CB3">
        <w:trPr>
          <w:trHeight w:val="499"/>
        </w:trPr>
        <w:tc>
          <w:tcPr>
            <w:tcW w:w="7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rPr>
                <w:sz w:val="10"/>
                <w:szCs w:val="10"/>
              </w:rPr>
            </w:pPr>
          </w:p>
        </w:tc>
        <w:tc>
          <w:tcPr>
            <w:tcW w:w="5227"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60"/>
              <w:shd w:val="clear" w:color="auto" w:fill="auto"/>
              <w:spacing w:line="240" w:lineRule="auto"/>
              <w:jc w:val="center"/>
            </w:pPr>
            <w:r>
              <w:t>ИТОГО</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2E165F">
            <w:pPr>
              <w:pStyle w:val="60"/>
              <w:shd w:val="clear" w:color="auto" w:fill="auto"/>
              <w:spacing w:line="240" w:lineRule="auto"/>
              <w:jc w:val="center"/>
            </w:pPr>
            <w:r>
              <w:t>21408</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5C1CB3" w:rsidRDefault="005C1CB3" w:rsidP="00183A72">
            <w:pPr>
              <w:pStyle w:val="60"/>
              <w:shd w:val="clear" w:color="auto" w:fill="auto"/>
              <w:spacing w:line="240" w:lineRule="auto"/>
              <w:jc w:val="center"/>
            </w:pPr>
            <w:r>
              <w:t>12517</w:t>
            </w:r>
          </w:p>
        </w:tc>
      </w:tr>
    </w:tbl>
    <w:p w:rsidR="00AE5222" w:rsidRDefault="00AE5222" w:rsidP="00AE5222"/>
    <w:sectPr w:rsidR="00AE5222" w:rsidSect="00AE5222">
      <w:pgSz w:w="11906" w:h="16838"/>
      <w:pgMar w:top="1134" w:right="991"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534443"/>
    <w:multiLevelType w:val="hybridMultilevel"/>
    <w:tmpl w:val="4016E8F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3F94539"/>
    <w:multiLevelType w:val="hybridMultilevel"/>
    <w:tmpl w:val="1ADA698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57756F4C"/>
    <w:multiLevelType w:val="hybridMultilevel"/>
    <w:tmpl w:val="258CF840"/>
    <w:lvl w:ilvl="0" w:tplc="F4A056B8">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0567FD8"/>
    <w:multiLevelType w:val="multilevel"/>
    <w:tmpl w:val="A502DC2C"/>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4780" w:hanging="108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620" w:hanging="1440"/>
      </w:pPr>
      <w:rPr>
        <w:rFonts w:hint="default"/>
      </w:rPr>
    </w:lvl>
    <w:lvl w:ilvl="8">
      <w:start w:val="1"/>
      <w:numFmt w:val="decimal"/>
      <w:lvlText w:val="%1.%2.%3.%4.%5.%6.%7.%8.%9."/>
      <w:lvlJc w:val="left"/>
      <w:pPr>
        <w:ind w:left="7720" w:hanging="1800"/>
      </w:pPr>
      <w:rPr>
        <w:rFonts w:hint="default"/>
      </w:rPr>
    </w:lvl>
  </w:abstractNum>
  <w:abstractNum w:abstractNumId="4">
    <w:nsid w:val="68F55D18"/>
    <w:multiLevelType w:val="multilevel"/>
    <w:tmpl w:val="1262AA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efaultTabStop w:val="708"/>
  <w:characterSpacingControl w:val="doNotCompress"/>
  <w:compat>
    <w:useFELayout/>
  </w:compat>
  <w:rsids>
    <w:rsidRoot w:val="00AE5222"/>
    <w:rsid w:val="0009575F"/>
    <w:rsid w:val="000D4D27"/>
    <w:rsid w:val="0010350B"/>
    <w:rsid w:val="002A646D"/>
    <w:rsid w:val="002D617F"/>
    <w:rsid w:val="002E165F"/>
    <w:rsid w:val="0031706D"/>
    <w:rsid w:val="0034361C"/>
    <w:rsid w:val="003824D8"/>
    <w:rsid w:val="004B6432"/>
    <w:rsid w:val="005C1CB3"/>
    <w:rsid w:val="005D5249"/>
    <w:rsid w:val="00721ADC"/>
    <w:rsid w:val="008249CF"/>
    <w:rsid w:val="0087198A"/>
    <w:rsid w:val="009A200E"/>
    <w:rsid w:val="00A103E1"/>
    <w:rsid w:val="00A25459"/>
    <w:rsid w:val="00AE5222"/>
    <w:rsid w:val="00BA147C"/>
    <w:rsid w:val="00BC0491"/>
    <w:rsid w:val="00BE3036"/>
    <w:rsid w:val="00BF59F6"/>
    <w:rsid w:val="00C13C18"/>
    <w:rsid w:val="00C42AC7"/>
    <w:rsid w:val="00D34AAC"/>
    <w:rsid w:val="00D9591C"/>
    <w:rsid w:val="00DD47FC"/>
    <w:rsid w:val="00E029EF"/>
    <w:rsid w:val="00E3491B"/>
    <w:rsid w:val="00E9678E"/>
    <w:rsid w:val="00EB10D3"/>
    <w:rsid w:val="00F06B42"/>
    <w:rsid w:val="00F476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35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Заголовок №2_"/>
    <w:basedOn w:val="a0"/>
    <w:link w:val="20"/>
    <w:rsid w:val="00AE5222"/>
    <w:rPr>
      <w:rFonts w:ascii="Times New Roman" w:eastAsia="Times New Roman" w:hAnsi="Times New Roman" w:cs="Times New Roman"/>
      <w:shd w:val="clear" w:color="auto" w:fill="FFFFFF"/>
    </w:rPr>
  </w:style>
  <w:style w:type="character" w:customStyle="1" w:styleId="a3">
    <w:name w:val="Основной текст_"/>
    <w:basedOn w:val="a0"/>
    <w:link w:val="3"/>
    <w:rsid w:val="00AE5222"/>
    <w:rPr>
      <w:rFonts w:ascii="Times New Roman" w:eastAsia="Times New Roman" w:hAnsi="Times New Roman" w:cs="Times New Roman"/>
      <w:shd w:val="clear" w:color="auto" w:fill="FFFFFF"/>
    </w:rPr>
  </w:style>
  <w:style w:type="paragraph" w:customStyle="1" w:styleId="20">
    <w:name w:val="Заголовок №2"/>
    <w:basedOn w:val="a"/>
    <w:link w:val="2"/>
    <w:rsid w:val="00AE5222"/>
    <w:pPr>
      <w:shd w:val="clear" w:color="auto" w:fill="FFFFFF"/>
      <w:spacing w:before="1260" w:after="480" w:line="274" w:lineRule="exact"/>
      <w:jc w:val="center"/>
      <w:outlineLvl w:val="1"/>
    </w:pPr>
    <w:rPr>
      <w:rFonts w:ascii="Times New Roman" w:eastAsia="Times New Roman" w:hAnsi="Times New Roman" w:cs="Times New Roman"/>
    </w:rPr>
  </w:style>
  <w:style w:type="paragraph" w:customStyle="1" w:styleId="3">
    <w:name w:val="Основной текст3"/>
    <w:basedOn w:val="a"/>
    <w:link w:val="a3"/>
    <w:rsid w:val="00AE5222"/>
    <w:pPr>
      <w:shd w:val="clear" w:color="auto" w:fill="FFFFFF"/>
      <w:spacing w:before="480" w:after="0" w:line="274" w:lineRule="exact"/>
      <w:jc w:val="both"/>
    </w:pPr>
    <w:rPr>
      <w:rFonts w:ascii="Times New Roman" w:eastAsia="Times New Roman" w:hAnsi="Times New Roman" w:cs="Times New Roman"/>
    </w:rPr>
  </w:style>
  <w:style w:type="character" w:customStyle="1" w:styleId="a4">
    <w:name w:val="Колонтитул_"/>
    <w:basedOn w:val="a0"/>
    <w:link w:val="a5"/>
    <w:rsid w:val="00AE5222"/>
    <w:rPr>
      <w:rFonts w:ascii="Times New Roman" w:eastAsia="Times New Roman" w:hAnsi="Times New Roman" w:cs="Times New Roman"/>
      <w:sz w:val="20"/>
      <w:szCs w:val="20"/>
      <w:shd w:val="clear" w:color="auto" w:fill="FFFFFF"/>
    </w:rPr>
  </w:style>
  <w:style w:type="character" w:customStyle="1" w:styleId="11pt">
    <w:name w:val="Колонтитул + 11 pt"/>
    <w:basedOn w:val="a4"/>
    <w:rsid w:val="00AE5222"/>
    <w:rPr>
      <w:spacing w:val="0"/>
      <w:sz w:val="22"/>
      <w:szCs w:val="22"/>
    </w:rPr>
  </w:style>
  <w:style w:type="paragraph" w:customStyle="1" w:styleId="a5">
    <w:name w:val="Колонтитул"/>
    <w:basedOn w:val="a"/>
    <w:link w:val="a4"/>
    <w:rsid w:val="00AE5222"/>
    <w:pPr>
      <w:shd w:val="clear" w:color="auto" w:fill="FFFFFF"/>
      <w:spacing w:after="0" w:line="240" w:lineRule="auto"/>
    </w:pPr>
    <w:rPr>
      <w:rFonts w:ascii="Times New Roman" w:eastAsia="Times New Roman" w:hAnsi="Times New Roman" w:cs="Times New Roman"/>
      <w:sz w:val="20"/>
      <w:szCs w:val="20"/>
    </w:rPr>
  </w:style>
  <w:style w:type="character" w:customStyle="1" w:styleId="1">
    <w:name w:val="Основной текст1"/>
    <w:basedOn w:val="a3"/>
    <w:rsid w:val="00AE5222"/>
    <w:rPr>
      <w:b w:val="0"/>
      <w:bCs w:val="0"/>
      <w:i w:val="0"/>
      <w:iCs w:val="0"/>
      <w:smallCaps w:val="0"/>
      <w:strike w:val="0"/>
      <w:spacing w:val="0"/>
      <w:sz w:val="22"/>
      <w:szCs w:val="22"/>
      <w:lang w:val="en-US"/>
    </w:rPr>
  </w:style>
  <w:style w:type="character" w:customStyle="1" w:styleId="-1pt">
    <w:name w:val="Основной текст + Интервал -1 pt"/>
    <w:basedOn w:val="a3"/>
    <w:rsid w:val="00AE5222"/>
    <w:rPr>
      <w:b w:val="0"/>
      <w:bCs w:val="0"/>
      <w:i w:val="0"/>
      <w:iCs w:val="0"/>
      <w:smallCaps w:val="0"/>
      <w:strike w:val="0"/>
      <w:spacing w:val="-20"/>
      <w:sz w:val="22"/>
      <w:szCs w:val="22"/>
    </w:rPr>
  </w:style>
  <w:style w:type="character" w:customStyle="1" w:styleId="15pt">
    <w:name w:val="Основной текст + 15 pt;Курсив;Малые прописные"/>
    <w:basedOn w:val="a3"/>
    <w:rsid w:val="00AE5222"/>
    <w:rPr>
      <w:b w:val="0"/>
      <w:bCs w:val="0"/>
      <w:i/>
      <w:iCs/>
      <w:smallCaps/>
      <w:strike w:val="0"/>
      <w:spacing w:val="0"/>
      <w:sz w:val="30"/>
      <w:szCs w:val="30"/>
    </w:rPr>
  </w:style>
  <w:style w:type="character" w:customStyle="1" w:styleId="21">
    <w:name w:val="Основной текст2"/>
    <w:basedOn w:val="a3"/>
    <w:rsid w:val="00AE5222"/>
    <w:rPr>
      <w:b w:val="0"/>
      <w:bCs w:val="0"/>
      <w:i w:val="0"/>
      <w:iCs w:val="0"/>
      <w:smallCaps w:val="0"/>
      <w:strike w:val="0"/>
      <w:spacing w:val="0"/>
      <w:sz w:val="22"/>
      <w:szCs w:val="22"/>
    </w:rPr>
  </w:style>
  <w:style w:type="character" w:customStyle="1" w:styleId="9">
    <w:name w:val="Основной текст (9)_"/>
    <w:basedOn w:val="a0"/>
    <w:link w:val="90"/>
    <w:rsid w:val="00AE5222"/>
    <w:rPr>
      <w:rFonts w:ascii="Times New Roman" w:eastAsia="Times New Roman" w:hAnsi="Times New Roman" w:cs="Times New Roman"/>
      <w:shd w:val="clear" w:color="auto" w:fill="FFFFFF"/>
    </w:rPr>
  </w:style>
  <w:style w:type="character" w:customStyle="1" w:styleId="6">
    <w:name w:val="Основной текст (6)_"/>
    <w:basedOn w:val="a0"/>
    <w:link w:val="60"/>
    <w:rsid w:val="00AE5222"/>
    <w:rPr>
      <w:rFonts w:ascii="Times New Roman" w:eastAsia="Times New Roman" w:hAnsi="Times New Roman" w:cs="Times New Roman"/>
      <w:sz w:val="18"/>
      <w:szCs w:val="18"/>
      <w:shd w:val="clear" w:color="auto" w:fill="FFFFFF"/>
    </w:rPr>
  </w:style>
  <w:style w:type="character" w:customStyle="1" w:styleId="8">
    <w:name w:val="Основной текст (8)_"/>
    <w:basedOn w:val="a0"/>
    <w:link w:val="80"/>
    <w:rsid w:val="00AE5222"/>
    <w:rPr>
      <w:rFonts w:ascii="Times New Roman" w:eastAsia="Times New Roman" w:hAnsi="Times New Roman" w:cs="Times New Roman"/>
      <w:sz w:val="18"/>
      <w:szCs w:val="18"/>
      <w:shd w:val="clear" w:color="auto" w:fill="FFFFFF"/>
    </w:rPr>
  </w:style>
  <w:style w:type="paragraph" w:customStyle="1" w:styleId="90">
    <w:name w:val="Основной текст (9)"/>
    <w:basedOn w:val="a"/>
    <w:link w:val="9"/>
    <w:rsid w:val="00AE5222"/>
    <w:pPr>
      <w:shd w:val="clear" w:color="auto" w:fill="FFFFFF"/>
      <w:spacing w:before="600" w:after="0" w:line="274" w:lineRule="exact"/>
      <w:jc w:val="center"/>
    </w:pPr>
    <w:rPr>
      <w:rFonts w:ascii="Times New Roman" w:eastAsia="Times New Roman" w:hAnsi="Times New Roman" w:cs="Times New Roman"/>
    </w:rPr>
  </w:style>
  <w:style w:type="paragraph" w:customStyle="1" w:styleId="60">
    <w:name w:val="Основной текст (6)"/>
    <w:basedOn w:val="a"/>
    <w:link w:val="6"/>
    <w:rsid w:val="00AE5222"/>
    <w:pPr>
      <w:shd w:val="clear" w:color="auto" w:fill="FFFFFF"/>
      <w:spacing w:after="0" w:line="0" w:lineRule="atLeast"/>
      <w:jc w:val="both"/>
    </w:pPr>
    <w:rPr>
      <w:rFonts w:ascii="Times New Roman" w:eastAsia="Times New Roman" w:hAnsi="Times New Roman" w:cs="Times New Roman"/>
      <w:sz w:val="18"/>
      <w:szCs w:val="18"/>
    </w:rPr>
  </w:style>
  <w:style w:type="paragraph" w:customStyle="1" w:styleId="80">
    <w:name w:val="Основной текст (8)"/>
    <w:basedOn w:val="a"/>
    <w:link w:val="8"/>
    <w:rsid w:val="00AE5222"/>
    <w:pPr>
      <w:shd w:val="clear" w:color="auto" w:fill="FFFFFF"/>
      <w:spacing w:after="0" w:line="235" w:lineRule="exact"/>
    </w:pPr>
    <w:rPr>
      <w:rFonts w:ascii="Times New Roman" w:eastAsia="Times New Roman" w:hAnsi="Times New Roman" w:cs="Times New Roman"/>
      <w:sz w:val="18"/>
      <w:szCs w:val="18"/>
    </w:rPr>
  </w:style>
  <w:style w:type="paragraph" w:styleId="a6">
    <w:name w:val="Balloon Text"/>
    <w:basedOn w:val="a"/>
    <w:link w:val="a7"/>
    <w:uiPriority w:val="99"/>
    <w:semiHidden/>
    <w:unhideWhenUsed/>
    <w:rsid w:val="00AE522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E5222"/>
    <w:rPr>
      <w:rFonts w:ascii="Tahoma" w:hAnsi="Tahoma" w:cs="Tahoma"/>
      <w:sz w:val="16"/>
      <w:szCs w:val="16"/>
    </w:rPr>
  </w:style>
  <w:style w:type="paragraph" w:styleId="a8">
    <w:name w:val="No Spacing"/>
    <w:link w:val="a9"/>
    <w:rsid w:val="00D9591C"/>
    <w:pPr>
      <w:spacing w:after="0" w:line="240" w:lineRule="auto"/>
    </w:pPr>
    <w:rPr>
      <w:rFonts w:ascii="Calibri" w:eastAsia="Times New Roman" w:hAnsi="Calibri" w:cs="Times New Roman"/>
      <w:color w:val="000000"/>
      <w:szCs w:val="20"/>
    </w:rPr>
  </w:style>
  <w:style w:type="character" w:customStyle="1" w:styleId="a9">
    <w:name w:val="Без интервала Знак"/>
    <w:link w:val="a8"/>
    <w:rsid w:val="00D9591C"/>
    <w:rPr>
      <w:rFonts w:ascii="Calibri" w:eastAsia="Times New Roman" w:hAnsi="Calibri" w:cs="Times New Roman"/>
      <w:color w:val="000000"/>
      <w:szCs w:val="20"/>
    </w:rPr>
  </w:style>
  <w:style w:type="paragraph" w:styleId="aa">
    <w:name w:val="List Paragraph"/>
    <w:basedOn w:val="a"/>
    <w:uiPriority w:val="34"/>
    <w:qFormat/>
    <w:rsid w:val="000D4D2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537</TotalTime>
  <Pages>3</Pages>
  <Words>744</Words>
  <Characters>4243</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О.Г Федотова</dc:creator>
  <cp:keywords/>
  <dc:description/>
  <cp:lastModifiedBy>О.Г Федотова</cp:lastModifiedBy>
  <cp:revision>18</cp:revision>
  <cp:lastPrinted>2023-03-27T03:42:00Z</cp:lastPrinted>
  <dcterms:created xsi:type="dcterms:W3CDTF">2023-02-13T03:49:00Z</dcterms:created>
  <dcterms:modified xsi:type="dcterms:W3CDTF">2024-03-14T06:59:00Z</dcterms:modified>
</cp:coreProperties>
</file>