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63" w:type="dxa"/>
        <w:tblInd w:w="8" w:type="dxa"/>
        <w:tblLayout w:type="fixed"/>
        <w:tblCellMar>
          <w:left w:w="0" w:type="dxa"/>
          <w:right w:w="0" w:type="dxa"/>
        </w:tblCellMar>
        <w:tblLook w:val="0000" w:firstRow="0" w:lastRow="0" w:firstColumn="0" w:lastColumn="0" w:noHBand="0" w:noVBand="0"/>
      </w:tblPr>
      <w:tblGrid>
        <w:gridCol w:w="4225"/>
        <w:gridCol w:w="1311"/>
        <w:gridCol w:w="4227"/>
      </w:tblGrid>
      <w:tr w:rsidR="00A9313F" w:rsidRPr="00A9313F" w:rsidTr="00DC5C22">
        <w:trPr>
          <w:cantSplit/>
          <w:trHeight w:val="2021"/>
        </w:trPr>
        <w:tc>
          <w:tcPr>
            <w:tcW w:w="4225" w:type="dxa"/>
            <w:tcBorders>
              <w:bottom w:val="single" w:sz="6" w:space="0" w:color="auto"/>
            </w:tcBorders>
            <w:vAlign w:val="center"/>
          </w:tcPr>
          <w:p w:rsidR="00E4647B" w:rsidRDefault="00E4647B" w:rsidP="00E4647B">
            <w:pPr>
              <w:pStyle w:val="1"/>
              <w:jc w:val="both"/>
              <w:rPr>
                <w:b/>
                <w:sz w:val="24"/>
                <w:szCs w:val="24"/>
              </w:rPr>
            </w:pPr>
            <w:r>
              <w:rPr>
                <w:b/>
                <w:sz w:val="24"/>
                <w:szCs w:val="24"/>
              </w:rPr>
              <w:t xml:space="preserve">                                                                                               </w:t>
            </w:r>
          </w:p>
          <w:p w:rsidR="00E4647B" w:rsidRPr="00A9313F" w:rsidRDefault="00E4647B" w:rsidP="00AD5193">
            <w:pPr>
              <w:pStyle w:val="1"/>
              <w:jc w:val="center"/>
              <w:rPr>
                <w:b/>
                <w:sz w:val="24"/>
                <w:szCs w:val="24"/>
              </w:rPr>
            </w:pPr>
          </w:p>
          <w:p w:rsidR="00A9313F" w:rsidRPr="00A9313F" w:rsidRDefault="00A9313F" w:rsidP="00AD5193">
            <w:pPr>
              <w:pStyle w:val="1"/>
              <w:jc w:val="center"/>
              <w:rPr>
                <w:b/>
                <w:sz w:val="24"/>
                <w:szCs w:val="24"/>
              </w:rPr>
            </w:pPr>
            <w:r w:rsidRPr="00A9313F">
              <w:rPr>
                <w:b/>
                <w:sz w:val="24"/>
                <w:szCs w:val="24"/>
              </w:rPr>
              <w:t>Республика Саха (Якутия)</w:t>
            </w:r>
          </w:p>
          <w:p w:rsidR="00A9313F" w:rsidRPr="00A9313F" w:rsidRDefault="00A9313F" w:rsidP="00AD5193">
            <w:pPr>
              <w:pStyle w:val="1"/>
              <w:jc w:val="center"/>
              <w:rPr>
                <w:b/>
                <w:sz w:val="24"/>
                <w:szCs w:val="24"/>
              </w:rPr>
            </w:pPr>
            <w:r w:rsidRPr="00A9313F">
              <w:rPr>
                <w:b/>
                <w:sz w:val="24"/>
                <w:szCs w:val="24"/>
              </w:rPr>
              <w:t>Окружная Администрация</w:t>
            </w:r>
          </w:p>
          <w:p w:rsidR="00A9313F" w:rsidRPr="00A9313F" w:rsidRDefault="00A9313F" w:rsidP="00AD5193">
            <w:pPr>
              <w:pStyle w:val="1"/>
              <w:jc w:val="center"/>
              <w:rPr>
                <w:b/>
                <w:sz w:val="24"/>
                <w:szCs w:val="24"/>
              </w:rPr>
            </w:pPr>
            <w:r w:rsidRPr="00A9313F">
              <w:rPr>
                <w:b/>
                <w:sz w:val="24"/>
                <w:szCs w:val="24"/>
              </w:rPr>
              <w:t xml:space="preserve"> Городского округа  </w:t>
            </w:r>
          </w:p>
          <w:p w:rsidR="00A9313F" w:rsidRPr="00A9313F" w:rsidRDefault="00A9313F" w:rsidP="00AD5193">
            <w:pPr>
              <w:pStyle w:val="1"/>
              <w:ind w:left="144" w:right="1" w:firstLine="1"/>
              <w:jc w:val="center"/>
              <w:rPr>
                <w:b/>
                <w:sz w:val="24"/>
                <w:szCs w:val="24"/>
              </w:rPr>
            </w:pPr>
            <w:r w:rsidRPr="00A9313F">
              <w:rPr>
                <w:b/>
                <w:sz w:val="24"/>
                <w:szCs w:val="24"/>
              </w:rPr>
              <w:t>"Жатай"</w:t>
            </w:r>
          </w:p>
          <w:p w:rsidR="00A9313F" w:rsidRPr="00A9313F" w:rsidRDefault="00A9313F" w:rsidP="00AD5193">
            <w:pPr>
              <w:pStyle w:val="1"/>
              <w:ind w:left="144" w:right="1" w:firstLine="1"/>
              <w:jc w:val="center"/>
              <w:rPr>
                <w:b/>
                <w:sz w:val="24"/>
                <w:szCs w:val="24"/>
              </w:rPr>
            </w:pPr>
          </w:p>
          <w:p w:rsidR="00A9313F" w:rsidRPr="00A9313F" w:rsidRDefault="00A9313F" w:rsidP="00AD5193">
            <w:pPr>
              <w:jc w:val="center"/>
              <w:rPr>
                <w:rFonts w:ascii="Times New Roman" w:hAnsi="Times New Roman" w:cs="Times New Roman"/>
                <w:sz w:val="24"/>
                <w:szCs w:val="24"/>
              </w:rPr>
            </w:pPr>
            <w:r w:rsidRPr="00A9313F">
              <w:rPr>
                <w:rFonts w:ascii="Times New Roman" w:hAnsi="Times New Roman" w:cs="Times New Roman"/>
                <w:b/>
                <w:sz w:val="24"/>
                <w:szCs w:val="24"/>
              </w:rPr>
              <w:t>ПОСТАНОВЛЕНИЕ</w:t>
            </w:r>
          </w:p>
          <w:p w:rsidR="00A9313F" w:rsidRPr="00A9313F" w:rsidRDefault="00A9313F" w:rsidP="00AD5193">
            <w:pPr>
              <w:pStyle w:val="1"/>
              <w:ind w:left="1" w:right="1" w:firstLine="1"/>
              <w:jc w:val="center"/>
              <w:rPr>
                <w:b/>
                <w:sz w:val="24"/>
                <w:szCs w:val="24"/>
              </w:rPr>
            </w:pPr>
          </w:p>
        </w:tc>
        <w:tc>
          <w:tcPr>
            <w:tcW w:w="1311" w:type="dxa"/>
            <w:tcBorders>
              <w:bottom w:val="single" w:sz="6" w:space="0" w:color="auto"/>
            </w:tcBorders>
            <w:vAlign w:val="center"/>
          </w:tcPr>
          <w:p w:rsidR="00A9313F" w:rsidRPr="00A9313F" w:rsidRDefault="00A9313F" w:rsidP="00AD5193">
            <w:pPr>
              <w:pStyle w:val="1"/>
              <w:ind w:left="1" w:right="1" w:firstLine="1"/>
              <w:jc w:val="center"/>
              <w:rPr>
                <w:sz w:val="24"/>
                <w:szCs w:val="24"/>
              </w:rPr>
            </w:pPr>
            <w:r w:rsidRPr="00A9313F">
              <w:rPr>
                <w:noProof/>
                <w:snapToGrid/>
                <w:sz w:val="24"/>
                <w:szCs w:val="24"/>
              </w:rPr>
              <w:drawing>
                <wp:inline distT="0" distB="0" distL="0" distR="0">
                  <wp:extent cx="600075" cy="789940"/>
                  <wp:effectExtent l="0" t="0" r="9525" b="0"/>
                  <wp:docPr id="1" name="Рисунок 1"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4918~1\AppData\Local\Temp\FineReader10\media\image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89940"/>
                          </a:xfrm>
                          <a:prstGeom prst="rect">
                            <a:avLst/>
                          </a:prstGeom>
                          <a:noFill/>
                          <a:ln>
                            <a:noFill/>
                          </a:ln>
                        </pic:spPr>
                      </pic:pic>
                    </a:graphicData>
                  </a:graphic>
                </wp:inline>
              </w:drawing>
            </w:r>
          </w:p>
        </w:tc>
        <w:tc>
          <w:tcPr>
            <w:tcW w:w="4225" w:type="dxa"/>
            <w:tcBorders>
              <w:bottom w:val="single" w:sz="6" w:space="0" w:color="auto"/>
            </w:tcBorders>
            <w:vAlign w:val="center"/>
          </w:tcPr>
          <w:p w:rsidR="00A9313F" w:rsidRPr="00A9313F" w:rsidRDefault="00A9313F" w:rsidP="00AD5193">
            <w:pPr>
              <w:pStyle w:val="1"/>
              <w:ind w:left="1" w:right="1" w:firstLine="1"/>
              <w:jc w:val="center"/>
              <w:rPr>
                <w:b/>
                <w:sz w:val="24"/>
                <w:szCs w:val="24"/>
              </w:rPr>
            </w:pPr>
            <w:r w:rsidRPr="00A9313F">
              <w:rPr>
                <w:b/>
                <w:sz w:val="24"/>
                <w:szCs w:val="24"/>
              </w:rPr>
              <w:t>Саха θрθсп</w:t>
            </w:r>
            <w:r w:rsidRPr="00A9313F">
              <w:rPr>
                <w:b/>
                <w:sz w:val="24"/>
                <w:szCs w:val="24"/>
                <w:lang w:val="en-US"/>
              </w:rPr>
              <w:t>yy</w:t>
            </w:r>
            <w:r w:rsidRPr="00A9313F">
              <w:rPr>
                <w:b/>
                <w:sz w:val="24"/>
                <w:szCs w:val="24"/>
              </w:rPr>
              <w:t>б</w:t>
            </w:r>
            <w:r w:rsidRPr="00A9313F">
              <w:rPr>
                <w:b/>
                <w:sz w:val="24"/>
                <w:szCs w:val="24"/>
                <w:lang w:val="en-US"/>
              </w:rPr>
              <w:t>y</w:t>
            </w:r>
            <w:r w:rsidRPr="00A9313F">
              <w:rPr>
                <w:b/>
                <w:sz w:val="24"/>
                <w:szCs w:val="24"/>
              </w:rPr>
              <w:t>л</w:t>
            </w:r>
            <w:r w:rsidRPr="00A9313F">
              <w:rPr>
                <w:b/>
                <w:sz w:val="24"/>
                <w:szCs w:val="24"/>
                <w:lang w:val="en-US"/>
              </w:rPr>
              <w:t>y</w:t>
            </w:r>
            <w:r w:rsidRPr="00A9313F">
              <w:rPr>
                <w:b/>
                <w:sz w:val="24"/>
                <w:szCs w:val="24"/>
              </w:rPr>
              <w:t>кэтэ</w:t>
            </w:r>
          </w:p>
          <w:p w:rsidR="00A9313F" w:rsidRPr="00A9313F" w:rsidRDefault="00A9313F" w:rsidP="00AD5193">
            <w:pPr>
              <w:pStyle w:val="1"/>
              <w:ind w:left="1" w:right="1" w:firstLine="1"/>
              <w:jc w:val="center"/>
              <w:rPr>
                <w:b/>
                <w:sz w:val="24"/>
                <w:szCs w:val="24"/>
              </w:rPr>
            </w:pPr>
            <w:r w:rsidRPr="00A9313F">
              <w:rPr>
                <w:b/>
                <w:sz w:val="24"/>
                <w:szCs w:val="24"/>
              </w:rPr>
              <w:t>"Жатай"</w:t>
            </w:r>
          </w:p>
          <w:p w:rsidR="00A9313F" w:rsidRPr="00A9313F" w:rsidRDefault="00A9313F" w:rsidP="00AD5193">
            <w:pPr>
              <w:pStyle w:val="1"/>
              <w:ind w:left="1" w:right="1" w:firstLine="1"/>
              <w:jc w:val="center"/>
              <w:rPr>
                <w:b/>
                <w:sz w:val="24"/>
                <w:szCs w:val="24"/>
              </w:rPr>
            </w:pPr>
            <w:r w:rsidRPr="00A9313F">
              <w:rPr>
                <w:b/>
                <w:sz w:val="24"/>
                <w:szCs w:val="24"/>
              </w:rPr>
              <w:t xml:space="preserve"> Куораттаађы уокуругун Уокуруктаађы  Дьа</w:t>
            </w:r>
            <w:r w:rsidRPr="00A9313F">
              <w:rPr>
                <w:b/>
                <w:sz w:val="24"/>
                <w:szCs w:val="24"/>
                <w:lang w:val="en-US"/>
              </w:rPr>
              <w:t>h</w:t>
            </w:r>
            <w:r w:rsidRPr="00A9313F">
              <w:rPr>
                <w:b/>
                <w:sz w:val="24"/>
                <w:szCs w:val="24"/>
              </w:rPr>
              <w:t>алтата</w:t>
            </w:r>
          </w:p>
          <w:p w:rsidR="00A9313F" w:rsidRPr="00A9313F" w:rsidRDefault="00A9313F" w:rsidP="00AD5193">
            <w:pPr>
              <w:pStyle w:val="1"/>
              <w:ind w:right="1"/>
              <w:rPr>
                <w:b/>
                <w:sz w:val="24"/>
                <w:szCs w:val="24"/>
              </w:rPr>
            </w:pPr>
          </w:p>
          <w:p w:rsidR="00A9313F" w:rsidRPr="00A9313F" w:rsidRDefault="00A9313F" w:rsidP="00AD5193">
            <w:pPr>
              <w:pStyle w:val="1"/>
              <w:spacing w:after="120"/>
              <w:jc w:val="center"/>
              <w:rPr>
                <w:b/>
                <w:sz w:val="24"/>
                <w:szCs w:val="24"/>
              </w:rPr>
            </w:pPr>
            <w:r w:rsidRPr="00A9313F">
              <w:rPr>
                <w:b/>
                <w:sz w:val="24"/>
                <w:szCs w:val="24"/>
              </w:rPr>
              <w:t>УУРААХ</w:t>
            </w:r>
          </w:p>
        </w:tc>
      </w:tr>
      <w:tr w:rsidR="00A9313F" w:rsidRPr="00A9313F" w:rsidTr="00DC5C22">
        <w:trPr>
          <w:cantSplit/>
          <w:trHeight w:val="95"/>
        </w:trPr>
        <w:tc>
          <w:tcPr>
            <w:tcW w:w="9763" w:type="dxa"/>
            <w:gridSpan w:val="3"/>
            <w:tcBorders>
              <w:bottom w:val="nil"/>
            </w:tcBorders>
            <w:vAlign w:val="center"/>
          </w:tcPr>
          <w:p w:rsidR="00A9313F" w:rsidRPr="00A9313F" w:rsidRDefault="00A9313F" w:rsidP="00AD5193">
            <w:pPr>
              <w:pStyle w:val="1"/>
              <w:pBdr>
                <w:top w:val="single" w:sz="4" w:space="1" w:color="auto"/>
              </w:pBdr>
              <w:ind w:left="1" w:right="1" w:firstLine="1"/>
              <w:jc w:val="right"/>
              <w:rPr>
                <w:sz w:val="24"/>
                <w:szCs w:val="24"/>
              </w:rPr>
            </w:pPr>
            <w:r w:rsidRPr="00A9313F">
              <w:rPr>
                <w:sz w:val="24"/>
                <w:szCs w:val="24"/>
              </w:rPr>
              <w:t xml:space="preserve">                                                             </w:t>
            </w:r>
          </w:p>
          <w:p w:rsidR="00A9313F" w:rsidRPr="00A9313F" w:rsidRDefault="00A9313F" w:rsidP="00AD5193">
            <w:pPr>
              <w:pStyle w:val="1"/>
              <w:pBdr>
                <w:top w:val="single" w:sz="4" w:space="1" w:color="auto"/>
              </w:pBdr>
              <w:ind w:left="1" w:right="1" w:firstLine="1"/>
              <w:jc w:val="right"/>
              <w:rPr>
                <w:sz w:val="24"/>
                <w:szCs w:val="24"/>
              </w:rPr>
            </w:pPr>
          </w:p>
        </w:tc>
      </w:tr>
    </w:tbl>
    <w:p w:rsidR="00B41ACA" w:rsidRPr="00253734" w:rsidRDefault="00474135" w:rsidP="006B0111">
      <w:pPr>
        <w:spacing w:line="240" w:lineRule="auto"/>
        <w:rPr>
          <w:rFonts w:ascii="Times New Roman" w:hAnsi="Times New Roman" w:cs="Times New Roman"/>
          <w:sz w:val="24"/>
          <w:szCs w:val="24"/>
        </w:rPr>
      </w:pPr>
      <w:r>
        <w:rPr>
          <w:rFonts w:ascii="Times New Roman" w:hAnsi="Times New Roman" w:cs="Times New Roman"/>
          <w:b/>
          <w:sz w:val="24"/>
          <w:szCs w:val="24"/>
        </w:rPr>
        <w:t xml:space="preserve">  </w:t>
      </w:r>
      <w:r w:rsidR="00083B3F">
        <w:rPr>
          <w:rFonts w:ascii="Times New Roman" w:hAnsi="Times New Roman" w:cs="Times New Roman"/>
          <w:b/>
          <w:sz w:val="24"/>
          <w:szCs w:val="24"/>
        </w:rPr>
        <w:t xml:space="preserve"> </w:t>
      </w:r>
      <w:r w:rsidR="00DC744B">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53734">
        <w:rPr>
          <w:rFonts w:ascii="Times New Roman" w:hAnsi="Times New Roman" w:cs="Times New Roman"/>
          <w:sz w:val="24"/>
          <w:szCs w:val="24"/>
        </w:rPr>
        <w:t>«</w:t>
      </w:r>
      <w:r w:rsidR="00115F5A">
        <w:rPr>
          <w:rFonts w:ascii="Times New Roman" w:hAnsi="Times New Roman" w:cs="Times New Roman"/>
          <w:sz w:val="24"/>
          <w:szCs w:val="24"/>
          <w:lang w:val="en-US"/>
        </w:rPr>
        <w:t>17</w:t>
      </w:r>
      <w:r w:rsidRPr="00253734">
        <w:rPr>
          <w:rFonts w:ascii="Times New Roman" w:hAnsi="Times New Roman" w:cs="Times New Roman"/>
          <w:sz w:val="24"/>
          <w:szCs w:val="24"/>
        </w:rPr>
        <w:t>»</w:t>
      </w:r>
      <w:r w:rsidR="008E77E4" w:rsidRPr="00253734">
        <w:rPr>
          <w:rFonts w:ascii="Times New Roman" w:hAnsi="Times New Roman" w:cs="Times New Roman"/>
          <w:sz w:val="24"/>
          <w:szCs w:val="24"/>
        </w:rPr>
        <w:t xml:space="preserve"> </w:t>
      </w:r>
      <w:r w:rsidR="00115F5A">
        <w:rPr>
          <w:rFonts w:ascii="Times New Roman" w:hAnsi="Times New Roman" w:cs="Times New Roman"/>
          <w:sz w:val="24"/>
          <w:szCs w:val="24"/>
        </w:rPr>
        <w:t xml:space="preserve">апреля </w:t>
      </w:r>
      <w:r w:rsidRPr="00253734">
        <w:rPr>
          <w:rFonts w:ascii="Times New Roman" w:hAnsi="Times New Roman" w:cs="Times New Roman"/>
          <w:sz w:val="24"/>
          <w:szCs w:val="24"/>
        </w:rPr>
        <w:t>20</w:t>
      </w:r>
      <w:r w:rsidR="00E76EC5" w:rsidRPr="00253734">
        <w:rPr>
          <w:rFonts w:ascii="Times New Roman" w:hAnsi="Times New Roman" w:cs="Times New Roman"/>
          <w:sz w:val="24"/>
          <w:szCs w:val="24"/>
        </w:rPr>
        <w:t xml:space="preserve">24 </w:t>
      </w:r>
      <w:r w:rsidRPr="00253734">
        <w:rPr>
          <w:rFonts w:ascii="Times New Roman" w:hAnsi="Times New Roman" w:cs="Times New Roman"/>
          <w:sz w:val="24"/>
          <w:szCs w:val="24"/>
        </w:rPr>
        <w:t xml:space="preserve">г. </w:t>
      </w:r>
      <w:r w:rsidR="00E76EC5" w:rsidRPr="00253734">
        <w:rPr>
          <w:rFonts w:ascii="Times New Roman" w:hAnsi="Times New Roman" w:cs="Times New Roman"/>
          <w:sz w:val="24"/>
          <w:szCs w:val="24"/>
        </w:rPr>
        <w:t xml:space="preserve"> </w:t>
      </w:r>
      <w:r w:rsidRPr="00253734">
        <w:rPr>
          <w:rFonts w:ascii="Times New Roman" w:hAnsi="Times New Roman" w:cs="Times New Roman"/>
          <w:sz w:val="24"/>
          <w:szCs w:val="24"/>
        </w:rPr>
        <w:t>№</w:t>
      </w:r>
      <w:r w:rsidR="00115F5A">
        <w:rPr>
          <w:rFonts w:ascii="Times New Roman" w:hAnsi="Times New Roman" w:cs="Times New Roman"/>
          <w:sz w:val="24"/>
          <w:szCs w:val="24"/>
        </w:rPr>
        <w:t xml:space="preserve"> 34-Г</w:t>
      </w:r>
      <w:bookmarkStart w:id="0" w:name="_GoBack"/>
      <w:bookmarkEnd w:id="0"/>
    </w:p>
    <w:p w:rsidR="009909CF" w:rsidRDefault="009909CF" w:rsidP="00DC5C22">
      <w:pPr>
        <w:spacing w:line="240" w:lineRule="auto"/>
        <w:rPr>
          <w:rFonts w:ascii="Times New Roman" w:hAnsi="Times New Roman" w:cs="Times New Roman"/>
          <w:b/>
          <w:sz w:val="24"/>
          <w:szCs w:val="24"/>
        </w:rPr>
      </w:pPr>
    </w:p>
    <w:p w:rsidR="009909CF" w:rsidRDefault="009909CF" w:rsidP="00DC5C22">
      <w:pPr>
        <w:spacing w:line="240" w:lineRule="auto"/>
        <w:rPr>
          <w:rFonts w:ascii="Times New Roman" w:hAnsi="Times New Roman" w:cs="Times New Roman"/>
          <w:b/>
          <w:sz w:val="24"/>
          <w:szCs w:val="24"/>
        </w:rPr>
      </w:pPr>
    </w:p>
    <w:p w:rsidR="00B41ACA" w:rsidRDefault="00DC5C22" w:rsidP="00DC5C22">
      <w:pPr>
        <w:spacing w:line="240" w:lineRule="auto"/>
        <w:rPr>
          <w:rFonts w:ascii="Times New Roman" w:hAnsi="Times New Roman" w:cs="Times New Roman"/>
          <w:b/>
          <w:sz w:val="24"/>
          <w:szCs w:val="24"/>
        </w:rPr>
      </w:pPr>
      <w:r>
        <w:rPr>
          <w:rFonts w:ascii="Times New Roman" w:hAnsi="Times New Roman" w:cs="Times New Roman"/>
          <w:b/>
          <w:sz w:val="24"/>
          <w:szCs w:val="24"/>
        </w:rPr>
        <w:t>Об утверждении Положения о порядке</w:t>
      </w:r>
    </w:p>
    <w:p w:rsidR="00DC5C22" w:rsidRDefault="00DC5C22" w:rsidP="00DC5C22">
      <w:pPr>
        <w:spacing w:line="240" w:lineRule="auto"/>
        <w:rPr>
          <w:rFonts w:ascii="Times New Roman" w:hAnsi="Times New Roman" w:cs="Times New Roman"/>
          <w:b/>
          <w:sz w:val="24"/>
          <w:szCs w:val="24"/>
        </w:rPr>
      </w:pPr>
      <w:r>
        <w:rPr>
          <w:rFonts w:ascii="Times New Roman" w:hAnsi="Times New Roman" w:cs="Times New Roman"/>
          <w:b/>
          <w:sz w:val="24"/>
          <w:szCs w:val="24"/>
        </w:rPr>
        <w:t>обучения по охране труда и провер</w:t>
      </w:r>
      <w:r w:rsidR="00A03271">
        <w:rPr>
          <w:rFonts w:ascii="Times New Roman" w:hAnsi="Times New Roman" w:cs="Times New Roman"/>
          <w:b/>
          <w:sz w:val="24"/>
          <w:szCs w:val="24"/>
        </w:rPr>
        <w:t>к</w:t>
      </w:r>
      <w:r>
        <w:rPr>
          <w:rFonts w:ascii="Times New Roman" w:hAnsi="Times New Roman" w:cs="Times New Roman"/>
          <w:b/>
          <w:sz w:val="24"/>
          <w:szCs w:val="24"/>
        </w:rPr>
        <w:t>и</w:t>
      </w:r>
    </w:p>
    <w:p w:rsidR="00DC5C22" w:rsidRDefault="00DC5C22" w:rsidP="00DC5C22">
      <w:pPr>
        <w:spacing w:line="240" w:lineRule="auto"/>
        <w:rPr>
          <w:rFonts w:ascii="Times New Roman" w:hAnsi="Times New Roman" w:cs="Times New Roman"/>
          <w:b/>
          <w:sz w:val="24"/>
          <w:szCs w:val="24"/>
        </w:rPr>
      </w:pPr>
      <w:r>
        <w:rPr>
          <w:rFonts w:ascii="Times New Roman" w:hAnsi="Times New Roman" w:cs="Times New Roman"/>
          <w:b/>
          <w:sz w:val="24"/>
          <w:szCs w:val="24"/>
        </w:rPr>
        <w:t>знания требований охраны труда для</w:t>
      </w:r>
    </w:p>
    <w:p w:rsidR="00DC5C22" w:rsidRDefault="00DC5C22" w:rsidP="00DC5C22">
      <w:pPr>
        <w:spacing w:line="240" w:lineRule="auto"/>
        <w:rPr>
          <w:rFonts w:ascii="Times New Roman" w:hAnsi="Times New Roman" w:cs="Times New Roman"/>
          <w:b/>
          <w:sz w:val="24"/>
          <w:szCs w:val="24"/>
        </w:rPr>
      </w:pPr>
      <w:r>
        <w:rPr>
          <w:rFonts w:ascii="Times New Roman" w:hAnsi="Times New Roman" w:cs="Times New Roman"/>
          <w:b/>
          <w:sz w:val="24"/>
          <w:szCs w:val="24"/>
        </w:rPr>
        <w:t>работников Окружной Администрации</w:t>
      </w:r>
    </w:p>
    <w:p w:rsidR="00DC5C22" w:rsidRDefault="00DC5C22" w:rsidP="00DC5C22">
      <w:pPr>
        <w:spacing w:line="240" w:lineRule="auto"/>
        <w:rPr>
          <w:rFonts w:ascii="Times New Roman" w:hAnsi="Times New Roman" w:cs="Times New Roman"/>
          <w:b/>
          <w:sz w:val="24"/>
          <w:szCs w:val="24"/>
        </w:rPr>
      </w:pPr>
      <w:r>
        <w:rPr>
          <w:rFonts w:ascii="Times New Roman" w:hAnsi="Times New Roman" w:cs="Times New Roman"/>
          <w:b/>
          <w:sz w:val="24"/>
          <w:szCs w:val="24"/>
        </w:rPr>
        <w:t>Городского округа «Жатай»</w:t>
      </w:r>
    </w:p>
    <w:p w:rsidR="00A9313F" w:rsidRPr="00B41ACA" w:rsidRDefault="00A9313F" w:rsidP="00B41ACA">
      <w:pPr>
        <w:spacing w:line="120" w:lineRule="auto"/>
        <w:rPr>
          <w:rFonts w:ascii="Times New Roman" w:hAnsi="Times New Roman" w:cs="Times New Roman"/>
          <w:b/>
          <w:sz w:val="24"/>
          <w:szCs w:val="24"/>
        </w:rPr>
      </w:pPr>
    </w:p>
    <w:p w:rsidR="00A9313F" w:rsidRDefault="00A9313F" w:rsidP="00A9313F">
      <w:pPr>
        <w:rPr>
          <w:rFonts w:ascii="Times New Roman" w:hAnsi="Times New Roman" w:cs="Times New Roman"/>
          <w:b/>
          <w:sz w:val="24"/>
          <w:szCs w:val="24"/>
        </w:rPr>
      </w:pPr>
    </w:p>
    <w:p w:rsidR="00D45CEA" w:rsidRPr="00595B2C" w:rsidRDefault="00537417" w:rsidP="00AA5654">
      <w:pPr>
        <w:jc w:val="both"/>
        <w:rPr>
          <w:rFonts w:ascii="Times New Roman" w:hAnsi="Times New Roman" w:cs="Times New Roman"/>
          <w:sz w:val="24"/>
          <w:szCs w:val="24"/>
        </w:rPr>
      </w:pPr>
      <w:r>
        <w:rPr>
          <w:rFonts w:ascii="Times New Roman" w:hAnsi="Times New Roman" w:cs="Times New Roman"/>
          <w:color w:val="464C55"/>
          <w:sz w:val="24"/>
          <w:szCs w:val="24"/>
          <w:shd w:val="clear" w:color="auto" w:fill="FFFFFF"/>
        </w:rPr>
        <w:t xml:space="preserve">    </w:t>
      </w:r>
      <w:r w:rsidRPr="00537417">
        <w:rPr>
          <w:rFonts w:ascii="Times New Roman" w:hAnsi="Times New Roman" w:cs="Times New Roman"/>
          <w:color w:val="464C55"/>
          <w:sz w:val="24"/>
          <w:szCs w:val="24"/>
          <w:shd w:val="clear" w:color="auto" w:fill="FFFFFF"/>
        </w:rPr>
        <w:t>В соответствии с</w:t>
      </w:r>
      <w:r w:rsidR="00385BE3">
        <w:rPr>
          <w:rFonts w:ascii="Times New Roman" w:hAnsi="Times New Roman" w:cs="Times New Roman"/>
          <w:color w:val="464C55"/>
          <w:sz w:val="24"/>
          <w:szCs w:val="24"/>
          <w:shd w:val="clear" w:color="auto" w:fill="FFFFFF"/>
        </w:rPr>
        <w:t xml:space="preserve">о ст.ст. 214 и 219 </w:t>
      </w:r>
      <w:r w:rsidRPr="00537417">
        <w:rPr>
          <w:rFonts w:ascii="Times New Roman" w:hAnsi="Times New Roman" w:cs="Times New Roman"/>
          <w:color w:val="464C55"/>
          <w:sz w:val="24"/>
          <w:szCs w:val="24"/>
          <w:shd w:val="clear" w:color="auto" w:fill="FFFFFF"/>
        </w:rPr>
        <w:t xml:space="preserve">Трудового кодекса Российской Федерации </w:t>
      </w:r>
      <w:r>
        <w:rPr>
          <w:rFonts w:ascii="Times New Roman" w:hAnsi="Times New Roman" w:cs="Times New Roman"/>
          <w:color w:val="464C55"/>
          <w:sz w:val="24"/>
          <w:szCs w:val="24"/>
          <w:shd w:val="clear" w:color="auto" w:fill="FFFFFF"/>
        </w:rPr>
        <w:t xml:space="preserve">и </w:t>
      </w:r>
      <w:r w:rsidR="00595B2C" w:rsidRPr="00595B2C">
        <w:rPr>
          <w:rFonts w:ascii="Times New Roman" w:hAnsi="Times New Roman" w:cs="Times New Roman"/>
          <w:bCs/>
          <w:color w:val="22272F"/>
          <w:sz w:val="24"/>
          <w:szCs w:val="24"/>
          <w:shd w:val="clear" w:color="auto" w:fill="FFFFFF"/>
        </w:rPr>
        <w:t>Постановлени</w:t>
      </w:r>
      <w:r w:rsidR="00595B2C">
        <w:rPr>
          <w:rFonts w:ascii="Times New Roman" w:hAnsi="Times New Roman" w:cs="Times New Roman"/>
          <w:bCs/>
          <w:color w:val="22272F"/>
          <w:sz w:val="24"/>
          <w:szCs w:val="24"/>
          <w:shd w:val="clear" w:color="auto" w:fill="FFFFFF"/>
        </w:rPr>
        <w:t>я</w:t>
      </w:r>
      <w:r w:rsidR="00AA5654">
        <w:rPr>
          <w:rFonts w:ascii="Times New Roman" w:hAnsi="Times New Roman" w:cs="Times New Roman"/>
          <w:bCs/>
          <w:color w:val="22272F"/>
          <w:sz w:val="24"/>
          <w:szCs w:val="24"/>
          <w:shd w:val="clear" w:color="auto" w:fill="FFFFFF"/>
        </w:rPr>
        <w:t xml:space="preserve"> </w:t>
      </w:r>
      <w:r w:rsidR="00595B2C" w:rsidRPr="00595B2C">
        <w:rPr>
          <w:rFonts w:ascii="Times New Roman" w:hAnsi="Times New Roman" w:cs="Times New Roman"/>
          <w:bCs/>
          <w:color w:val="22272F"/>
          <w:sz w:val="24"/>
          <w:szCs w:val="24"/>
          <w:shd w:val="clear" w:color="auto" w:fill="FFFFFF"/>
        </w:rPr>
        <w:t>Правительства РФ от 24 декабря 2021 г. N 2464</w:t>
      </w:r>
      <w:r w:rsidR="00595B2C">
        <w:rPr>
          <w:rFonts w:ascii="Times New Roman" w:hAnsi="Times New Roman" w:cs="Times New Roman"/>
          <w:bCs/>
          <w:color w:val="22272F"/>
          <w:sz w:val="24"/>
          <w:szCs w:val="24"/>
          <w:shd w:val="clear" w:color="auto" w:fill="FFFFFF"/>
        </w:rPr>
        <w:t xml:space="preserve"> </w:t>
      </w:r>
      <w:r w:rsidR="00595B2C" w:rsidRPr="00595B2C">
        <w:rPr>
          <w:rFonts w:ascii="Times New Roman" w:hAnsi="Times New Roman" w:cs="Times New Roman"/>
          <w:bCs/>
          <w:color w:val="22272F"/>
          <w:sz w:val="24"/>
          <w:szCs w:val="24"/>
          <w:shd w:val="clear" w:color="auto" w:fill="FFFFFF"/>
        </w:rPr>
        <w:t>"О порядке обучения по охране труда и проверки знания требований охраны труда"</w:t>
      </w:r>
      <w:r w:rsidRPr="00595B2C">
        <w:rPr>
          <w:rFonts w:ascii="Times New Roman" w:hAnsi="Times New Roman" w:cs="Times New Roman"/>
          <w:color w:val="464C55"/>
          <w:sz w:val="24"/>
          <w:szCs w:val="24"/>
          <w:shd w:val="clear" w:color="auto" w:fill="FFFFFF"/>
        </w:rPr>
        <w:t>:</w:t>
      </w:r>
    </w:p>
    <w:p w:rsidR="008E77E4" w:rsidRPr="003F0C6D" w:rsidRDefault="00A9313F" w:rsidP="008E77E4">
      <w:pPr>
        <w:pStyle w:val="a7"/>
        <w:numPr>
          <w:ilvl w:val="0"/>
          <w:numId w:val="16"/>
        </w:numPr>
        <w:rPr>
          <w:bCs/>
          <w:color w:val="000000" w:themeColor="text1"/>
          <w:sz w:val="24"/>
          <w:szCs w:val="24"/>
        </w:rPr>
      </w:pPr>
      <w:r w:rsidRPr="008E77E4">
        <w:rPr>
          <w:sz w:val="24"/>
          <w:szCs w:val="24"/>
        </w:rPr>
        <w:t>Утвердить прилагаем</w:t>
      </w:r>
      <w:r w:rsidR="008E77E4" w:rsidRPr="008E77E4">
        <w:rPr>
          <w:sz w:val="24"/>
          <w:szCs w:val="24"/>
        </w:rPr>
        <w:t>ое</w:t>
      </w:r>
      <w:r w:rsidRPr="008E77E4">
        <w:rPr>
          <w:sz w:val="24"/>
          <w:szCs w:val="24"/>
        </w:rPr>
        <w:t xml:space="preserve">  </w:t>
      </w:r>
      <w:r w:rsidR="008E77E4" w:rsidRPr="008E77E4">
        <w:rPr>
          <w:sz w:val="24"/>
          <w:szCs w:val="24"/>
        </w:rPr>
        <w:t xml:space="preserve">Положение </w:t>
      </w:r>
      <w:r w:rsidR="008E77E4" w:rsidRPr="008E77E4">
        <w:rPr>
          <w:bCs/>
          <w:color w:val="000000" w:themeColor="text1"/>
          <w:sz w:val="24"/>
          <w:szCs w:val="24"/>
        </w:rPr>
        <w:t>о порядке обучения по охране труда и проверки знания требований охраны труда</w:t>
      </w:r>
      <w:r w:rsidR="008E77E4" w:rsidRPr="008E77E4">
        <w:rPr>
          <w:sz w:val="24"/>
          <w:szCs w:val="24"/>
        </w:rPr>
        <w:t xml:space="preserve"> для работников Окружной </w:t>
      </w:r>
      <w:r w:rsidR="00FD0BA5">
        <w:rPr>
          <w:sz w:val="24"/>
          <w:szCs w:val="24"/>
        </w:rPr>
        <w:t>А</w:t>
      </w:r>
      <w:r w:rsidR="008E77E4" w:rsidRPr="008E77E4">
        <w:rPr>
          <w:sz w:val="24"/>
          <w:szCs w:val="24"/>
        </w:rPr>
        <w:t>дминистрации Городского округа «Жатай»</w:t>
      </w:r>
    </w:p>
    <w:p w:rsidR="00A9313F" w:rsidRPr="008E77E4" w:rsidRDefault="00A9313F" w:rsidP="008E77E4">
      <w:pPr>
        <w:pStyle w:val="a7"/>
        <w:numPr>
          <w:ilvl w:val="0"/>
          <w:numId w:val="16"/>
        </w:numPr>
        <w:tabs>
          <w:tab w:val="left" w:pos="703"/>
        </w:tabs>
        <w:rPr>
          <w:sz w:val="24"/>
          <w:szCs w:val="24"/>
        </w:rPr>
      </w:pPr>
      <w:r w:rsidRPr="008E77E4">
        <w:rPr>
          <w:sz w:val="24"/>
          <w:szCs w:val="24"/>
        </w:rPr>
        <w:t xml:space="preserve">Контроль за настоящим постановлением возложить на </w:t>
      </w:r>
      <w:r w:rsidR="005C689E">
        <w:rPr>
          <w:sz w:val="24"/>
          <w:szCs w:val="24"/>
        </w:rPr>
        <w:t xml:space="preserve">и.о. </w:t>
      </w:r>
      <w:r w:rsidRPr="008E77E4">
        <w:rPr>
          <w:sz w:val="24"/>
          <w:szCs w:val="24"/>
        </w:rPr>
        <w:t xml:space="preserve">заместителя Главы </w:t>
      </w:r>
      <w:r w:rsidR="005C689E">
        <w:rPr>
          <w:sz w:val="24"/>
          <w:szCs w:val="24"/>
        </w:rPr>
        <w:t>по вопросам ЖКХ и энергоресурсосбережения</w:t>
      </w:r>
      <w:r w:rsidR="008E77E4" w:rsidRPr="008E77E4">
        <w:rPr>
          <w:sz w:val="24"/>
          <w:szCs w:val="24"/>
        </w:rPr>
        <w:t xml:space="preserve"> Р.Г. Кречетова</w:t>
      </w:r>
      <w:r w:rsidRPr="008E77E4">
        <w:rPr>
          <w:sz w:val="24"/>
          <w:szCs w:val="24"/>
        </w:rPr>
        <w:t>.</w:t>
      </w:r>
    </w:p>
    <w:p w:rsidR="00A9313F" w:rsidRPr="00A9313F" w:rsidRDefault="00A9313F" w:rsidP="008E77E4">
      <w:pPr>
        <w:pStyle w:val="a7"/>
        <w:numPr>
          <w:ilvl w:val="0"/>
          <w:numId w:val="16"/>
        </w:numPr>
        <w:jc w:val="both"/>
        <w:rPr>
          <w:sz w:val="24"/>
          <w:szCs w:val="24"/>
        </w:rPr>
      </w:pPr>
      <w:r w:rsidRPr="00A9313F">
        <w:rPr>
          <w:sz w:val="24"/>
          <w:szCs w:val="24"/>
        </w:rPr>
        <w:t>Главному специалисту по охране труда Городского округа «Жатай» И.В. Кононову опубликовать данное постановление на сайте Городского округа «Жатай».</w:t>
      </w:r>
    </w:p>
    <w:p w:rsidR="00A9313F" w:rsidRPr="00A9313F" w:rsidRDefault="00A9313F" w:rsidP="00A9313F">
      <w:pPr>
        <w:pStyle w:val="a7"/>
        <w:ind w:left="510"/>
        <w:jc w:val="both"/>
        <w:rPr>
          <w:sz w:val="24"/>
          <w:szCs w:val="24"/>
        </w:rPr>
      </w:pPr>
    </w:p>
    <w:p w:rsidR="00A9313F" w:rsidRPr="00A9313F" w:rsidRDefault="00A9313F" w:rsidP="00A9313F">
      <w:pPr>
        <w:pStyle w:val="a7"/>
        <w:ind w:left="510"/>
        <w:jc w:val="both"/>
        <w:rPr>
          <w:sz w:val="24"/>
          <w:szCs w:val="24"/>
        </w:rPr>
      </w:pPr>
    </w:p>
    <w:p w:rsidR="00A9313F" w:rsidRPr="00A9313F" w:rsidRDefault="00A9313F" w:rsidP="00A9313F">
      <w:pPr>
        <w:pStyle w:val="a7"/>
        <w:ind w:left="510"/>
        <w:jc w:val="both"/>
        <w:rPr>
          <w:sz w:val="24"/>
          <w:szCs w:val="24"/>
        </w:rPr>
      </w:pPr>
    </w:p>
    <w:p w:rsidR="00A9313F" w:rsidRPr="00A9313F" w:rsidRDefault="00A9313F" w:rsidP="00A9313F">
      <w:pPr>
        <w:pStyle w:val="a7"/>
        <w:ind w:left="510"/>
        <w:rPr>
          <w:sz w:val="24"/>
          <w:szCs w:val="24"/>
        </w:rPr>
      </w:pPr>
    </w:p>
    <w:p w:rsidR="00A9313F" w:rsidRPr="00A9313F" w:rsidRDefault="00A9313F" w:rsidP="00A9313F">
      <w:pPr>
        <w:pStyle w:val="a7"/>
        <w:ind w:left="510"/>
        <w:rPr>
          <w:sz w:val="24"/>
          <w:szCs w:val="24"/>
        </w:rPr>
      </w:pPr>
    </w:p>
    <w:p w:rsidR="00A9313F" w:rsidRPr="00A9313F" w:rsidRDefault="00A9313F" w:rsidP="00A9313F">
      <w:pPr>
        <w:pStyle w:val="a7"/>
        <w:ind w:left="510"/>
        <w:rPr>
          <w:sz w:val="24"/>
          <w:szCs w:val="24"/>
        </w:rPr>
      </w:pPr>
    </w:p>
    <w:p w:rsidR="00A9313F" w:rsidRPr="00A9313F" w:rsidRDefault="00A9313F" w:rsidP="00A9313F">
      <w:pPr>
        <w:pStyle w:val="a7"/>
        <w:ind w:left="510"/>
        <w:rPr>
          <w:sz w:val="24"/>
          <w:szCs w:val="24"/>
        </w:rPr>
      </w:pPr>
    </w:p>
    <w:p w:rsidR="00A9313F" w:rsidRPr="00A9313F" w:rsidRDefault="00A9313F" w:rsidP="00A9313F">
      <w:pPr>
        <w:pStyle w:val="a7"/>
        <w:ind w:left="510"/>
        <w:rPr>
          <w:sz w:val="24"/>
          <w:szCs w:val="24"/>
        </w:rPr>
      </w:pPr>
    </w:p>
    <w:p w:rsidR="00A9313F" w:rsidRPr="00A9313F" w:rsidRDefault="00A9313F" w:rsidP="00A9313F">
      <w:pPr>
        <w:pStyle w:val="a7"/>
        <w:ind w:left="510"/>
        <w:jc w:val="center"/>
        <w:rPr>
          <w:sz w:val="24"/>
          <w:szCs w:val="24"/>
        </w:rPr>
      </w:pPr>
      <w:r w:rsidRPr="00A9313F">
        <w:rPr>
          <w:sz w:val="24"/>
          <w:szCs w:val="24"/>
        </w:rPr>
        <w:t>Глава                                                   Е.Н. Исаева</w:t>
      </w:r>
    </w:p>
    <w:p w:rsidR="00A9313F" w:rsidRPr="001C036A" w:rsidRDefault="00A9313F" w:rsidP="00A9313F"/>
    <w:p w:rsidR="00A9313F" w:rsidRDefault="00A9313F" w:rsidP="00A9313F">
      <w:pPr>
        <w:rPr>
          <w:rFonts w:ascii="Bookman Old Style" w:hAnsi="Bookman Old Style"/>
        </w:rPr>
      </w:pPr>
    </w:p>
    <w:p w:rsidR="00F907EC" w:rsidRDefault="00F907EC" w:rsidP="00A9313F">
      <w:pPr>
        <w:rPr>
          <w:rFonts w:ascii="Bookman Old Style" w:hAnsi="Bookman Old Style"/>
        </w:rPr>
      </w:pPr>
    </w:p>
    <w:p w:rsidR="00F907EC" w:rsidRDefault="00F907EC" w:rsidP="00A9313F">
      <w:pPr>
        <w:rPr>
          <w:rFonts w:ascii="Bookman Old Style" w:hAnsi="Bookman Old Style"/>
        </w:rPr>
      </w:pPr>
    </w:p>
    <w:p w:rsidR="00A9313F" w:rsidRDefault="00A9313F" w:rsidP="00A9313F">
      <w:pPr>
        <w:rPr>
          <w:rFonts w:ascii="Bookman Old Style" w:hAnsi="Bookman Old Style"/>
        </w:rPr>
      </w:pPr>
    </w:p>
    <w:p w:rsidR="00C3339A" w:rsidRPr="00051BCC" w:rsidRDefault="009909CF" w:rsidP="00C3339A">
      <w:pPr>
        <w:spacing w:after="0" w:line="240" w:lineRule="auto"/>
        <w:jc w:val="center"/>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lastRenderedPageBreak/>
        <w:t>П</w:t>
      </w:r>
      <w:r w:rsidR="00C3339A" w:rsidRPr="00051BCC">
        <w:rPr>
          <w:rFonts w:ascii="Times New Roman" w:eastAsia="Times New Roman" w:hAnsi="Times New Roman" w:cs="Times New Roman"/>
          <w:b/>
          <w:bCs/>
          <w:color w:val="000000" w:themeColor="text1"/>
          <w:sz w:val="24"/>
          <w:szCs w:val="24"/>
          <w:lang w:eastAsia="ru-RU"/>
        </w:rPr>
        <w:t xml:space="preserve">ОЛОЖЕНИЕ </w:t>
      </w:r>
    </w:p>
    <w:p w:rsidR="00C3339A" w:rsidRPr="00002908" w:rsidRDefault="00C3339A" w:rsidP="00C3339A">
      <w:pPr>
        <w:spacing w:after="0" w:line="240" w:lineRule="auto"/>
        <w:jc w:val="center"/>
        <w:rPr>
          <w:rFonts w:ascii="Times New Roman" w:eastAsia="Times New Roman" w:hAnsi="Times New Roman" w:cs="Times New Roman"/>
          <w:b/>
          <w:bCs/>
          <w:color w:val="000000" w:themeColor="text1"/>
          <w:sz w:val="24"/>
          <w:szCs w:val="24"/>
          <w:lang w:eastAsia="ru-RU"/>
        </w:rPr>
      </w:pPr>
      <w:r w:rsidRPr="00051BCC">
        <w:rPr>
          <w:rFonts w:ascii="Times New Roman" w:eastAsia="Times New Roman" w:hAnsi="Times New Roman" w:cs="Times New Roman"/>
          <w:b/>
          <w:bCs/>
          <w:color w:val="000000" w:themeColor="text1"/>
          <w:sz w:val="24"/>
          <w:szCs w:val="24"/>
          <w:lang w:eastAsia="ru-RU"/>
        </w:rPr>
        <w:t>о порядке обучения по охране труда и проверки знания требований охраны труда</w:t>
      </w:r>
      <w:r w:rsidR="00002908" w:rsidRPr="00002908">
        <w:rPr>
          <w:rFonts w:ascii="Times New Roman" w:eastAsia="Times New Roman" w:hAnsi="Times New Roman" w:cs="Times New Roman"/>
          <w:sz w:val="24"/>
          <w:szCs w:val="24"/>
          <w:lang w:eastAsia="ru-RU"/>
        </w:rPr>
        <w:t xml:space="preserve"> </w:t>
      </w:r>
      <w:r w:rsidR="00326473" w:rsidRPr="00326473">
        <w:rPr>
          <w:rFonts w:ascii="Times New Roman" w:eastAsia="Times New Roman" w:hAnsi="Times New Roman" w:cs="Times New Roman"/>
          <w:b/>
          <w:sz w:val="24"/>
          <w:szCs w:val="24"/>
          <w:lang w:eastAsia="ru-RU"/>
        </w:rPr>
        <w:t>для</w:t>
      </w:r>
      <w:r w:rsidR="00326473">
        <w:rPr>
          <w:rFonts w:ascii="Times New Roman" w:eastAsia="Times New Roman" w:hAnsi="Times New Roman" w:cs="Times New Roman"/>
          <w:sz w:val="24"/>
          <w:szCs w:val="24"/>
          <w:lang w:eastAsia="ru-RU"/>
        </w:rPr>
        <w:t xml:space="preserve"> </w:t>
      </w:r>
      <w:r w:rsidR="00326473" w:rsidRPr="00326473">
        <w:rPr>
          <w:rFonts w:ascii="Times New Roman" w:eastAsia="Times New Roman" w:hAnsi="Times New Roman" w:cs="Times New Roman"/>
          <w:b/>
          <w:sz w:val="24"/>
          <w:szCs w:val="24"/>
          <w:lang w:eastAsia="ru-RU"/>
        </w:rPr>
        <w:t>работников Окружной администрации</w:t>
      </w:r>
      <w:r w:rsidR="00002908" w:rsidRPr="00002908">
        <w:rPr>
          <w:rFonts w:ascii="Times New Roman" w:eastAsia="Times New Roman" w:hAnsi="Times New Roman" w:cs="Times New Roman"/>
          <w:b/>
          <w:sz w:val="24"/>
          <w:szCs w:val="24"/>
          <w:lang w:eastAsia="ru-RU"/>
        </w:rPr>
        <w:t xml:space="preserve"> Городского округа «Жатай»</w:t>
      </w:r>
    </w:p>
    <w:p w:rsidR="00C3339A" w:rsidRDefault="00C3339A" w:rsidP="00C3339A">
      <w:pPr>
        <w:spacing w:after="0" w:line="240" w:lineRule="auto"/>
        <w:jc w:val="center"/>
        <w:rPr>
          <w:rFonts w:ascii="Times New Roman" w:eastAsia="Times New Roman" w:hAnsi="Times New Roman" w:cs="Times New Roman"/>
          <w:b/>
          <w:bCs/>
          <w:color w:val="000000" w:themeColor="text1"/>
          <w:sz w:val="24"/>
          <w:szCs w:val="24"/>
          <w:lang w:eastAsia="ru-RU"/>
        </w:rPr>
      </w:pPr>
    </w:p>
    <w:p w:rsidR="00A03271" w:rsidRPr="00002908" w:rsidRDefault="00A03271" w:rsidP="00C3339A">
      <w:pPr>
        <w:spacing w:after="0" w:line="240" w:lineRule="auto"/>
        <w:jc w:val="center"/>
        <w:rPr>
          <w:rFonts w:ascii="Times New Roman" w:eastAsia="Times New Roman" w:hAnsi="Times New Roman" w:cs="Times New Roman"/>
          <w:b/>
          <w:bCs/>
          <w:color w:val="000000" w:themeColor="text1"/>
          <w:sz w:val="24"/>
          <w:szCs w:val="24"/>
          <w:lang w:eastAsia="ru-RU"/>
        </w:rPr>
      </w:pPr>
    </w:p>
    <w:p w:rsidR="00C3339A" w:rsidRPr="00A03271" w:rsidRDefault="00C3339A" w:rsidP="00A03271">
      <w:pPr>
        <w:pStyle w:val="a7"/>
        <w:numPr>
          <w:ilvl w:val="0"/>
          <w:numId w:val="17"/>
        </w:numPr>
        <w:spacing w:after="150"/>
        <w:jc w:val="center"/>
        <w:rPr>
          <w:b/>
          <w:bCs/>
          <w:color w:val="222222"/>
          <w:sz w:val="24"/>
          <w:szCs w:val="24"/>
        </w:rPr>
      </w:pPr>
      <w:r w:rsidRPr="00A03271">
        <w:rPr>
          <w:b/>
          <w:bCs/>
          <w:color w:val="222222"/>
          <w:sz w:val="24"/>
          <w:szCs w:val="24"/>
        </w:rPr>
        <w:t>Общие положения</w:t>
      </w:r>
    </w:p>
    <w:p w:rsidR="00A03271" w:rsidRPr="00A03271" w:rsidRDefault="00A03271" w:rsidP="00A03271">
      <w:pPr>
        <w:pStyle w:val="a7"/>
        <w:spacing w:after="150"/>
        <w:rPr>
          <w:color w:val="222222"/>
          <w:sz w:val="24"/>
          <w:szCs w:val="24"/>
        </w:rPr>
      </w:pP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1.1</w:t>
      </w:r>
      <w:r w:rsidR="002A3031">
        <w:rPr>
          <w:rFonts w:ascii="Times New Roman" w:eastAsia="Times New Roman" w:hAnsi="Times New Roman" w:cs="Times New Roman"/>
          <w:color w:val="222222"/>
          <w:sz w:val="24"/>
          <w:szCs w:val="24"/>
          <w:lang w:eastAsia="ru-RU"/>
        </w:rPr>
        <w:t xml:space="preserve"> </w:t>
      </w:r>
      <w:r w:rsidRPr="00051BCC">
        <w:rPr>
          <w:rFonts w:ascii="Times New Roman" w:eastAsia="Times New Roman" w:hAnsi="Times New Roman" w:cs="Times New Roman"/>
          <w:color w:val="222222"/>
          <w:sz w:val="24"/>
          <w:szCs w:val="24"/>
          <w:lang w:eastAsia="ru-RU"/>
        </w:rPr>
        <w:t>В целях реализации требований </w:t>
      </w:r>
      <w:hyperlink r:id="rId8" w:anchor="/document/99/901807664/" w:history="1">
        <w:r w:rsidRPr="00051BCC">
          <w:rPr>
            <w:rFonts w:ascii="Times New Roman" w:eastAsia="Times New Roman" w:hAnsi="Times New Roman" w:cs="Times New Roman"/>
            <w:color w:val="000000" w:themeColor="text1"/>
            <w:sz w:val="24"/>
            <w:szCs w:val="24"/>
            <w:lang w:eastAsia="ru-RU"/>
          </w:rPr>
          <w:t>Трудового кодекса</w:t>
        </w:r>
      </w:hyperlink>
      <w:r w:rsidRPr="00051BCC">
        <w:rPr>
          <w:rFonts w:ascii="Times New Roman" w:eastAsia="Times New Roman" w:hAnsi="Times New Roman" w:cs="Times New Roman"/>
          <w:color w:val="000000" w:themeColor="text1"/>
          <w:sz w:val="24"/>
          <w:szCs w:val="24"/>
          <w:lang w:eastAsia="ru-RU"/>
        </w:rPr>
        <w:t>, </w:t>
      </w:r>
      <w:hyperlink r:id="rId9" w:anchor="/document/99/727688582/" w:tgtFrame="_self" w:history="1">
        <w:r w:rsidRPr="00051BCC">
          <w:rPr>
            <w:rFonts w:ascii="Times New Roman" w:eastAsia="Times New Roman" w:hAnsi="Times New Roman" w:cs="Times New Roman"/>
            <w:color w:val="000000" w:themeColor="text1"/>
            <w:sz w:val="24"/>
            <w:szCs w:val="24"/>
            <w:lang w:eastAsia="ru-RU"/>
          </w:rPr>
          <w:t>постановления Правительства РФ от 24.12.2021 №2464</w:t>
        </w:r>
      </w:hyperlink>
      <w:r w:rsidRPr="00051BCC">
        <w:rPr>
          <w:rFonts w:ascii="Times New Roman" w:eastAsia="Times New Roman" w:hAnsi="Times New Roman" w:cs="Times New Roman"/>
          <w:color w:val="222222"/>
          <w:sz w:val="24"/>
          <w:szCs w:val="24"/>
          <w:lang w:eastAsia="ru-RU"/>
        </w:rPr>
        <w:t> «О порядке обучения по охране труда и проверки з</w:t>
      </w:r>
      <w:r w:rsidR="00891DD8" w:rsidRPr="00051BCC">
        <w:rPr>
          <w:rFonts w:ascii="Times New Roman" w:eastAsia="Times New Roman" w:hAnsi="Times New Roman" w:cs="Times New Roman"/>
          <w:color w:val="222222"/>
          <w:sz w:val="24"/>
          <w:szCs w:val="24"/>
          <w:lang w:eastAsia="ru-RU"/>
        </w:rPr>
        <w:t xml:space="preserve">нания требований охраны труда» </w:t>
      </w:r>
      <w:r w:rsidR="00D4269E">
        <w:rPr>
          <w:rFonts w:ascii="Times New Roman" w:eastAsia="Times New Roman" w:hAnsi="Times New Roman" w:cs="Times New Roman"/>
          <w:color w:val="222222"/>
          <w:sz w:val="24"/>
          <w:szCs w:val="24"/>
          <w:lang w:eastAsia="ru-RU"/>
        </w:rPr>
        <w:t xml:space="preserve">в Окружной </w:t>
      </w:r>
      <w:r w:rsidR="006A6A8E">
        <w:rPr>
          <w:rFonts w:ascii="Times New Roman" w:eastAsia="Times New Roman" w:hAnsi="Times New Roman" w:cs="Times New Roman"/>
          <w:color w:val="222222"/>
          <w:sz w:val="24"/>
          <w:szCs w:val="24"/>
          <w:lang w:eastAsia="ru-RU"/>
        </w:rPr>
        <w:t>А</w:t>
      </w:r>
      <w:r w:rsidR="00D4269E">
        <w:rPr>
          <w:rFonts w:ascii="Times New Roman" w:eastAsia="Times New Roman" w:hAnsi="Times New Roman" w:cs="Times New Roman"/>
          <w:color w:val="222222"/>
          <w:sz w:val="24"/>
          <w:szCs w:val="24"/>
          <w:lang w:eastAsia="ru-RU"/>
        </w:rPr>
        <w:t>дминистрации</w:t>
      </w:r>
      <w:r w:rsidRPr="00051BCC">
        <w:rPr>
          <w:rFonts w:ascii="Times New Roman" w:eastAsia="Times New Roman" w:hAnsi="Times New Roman" w:cs="Times New Roman"/>
          <w:color w:val="222222"/>
          <w:sz w:val="24"/>
          <w:szCs w:val="24"/>
          <w:lang w:eastAsia="ru-RU"/>
        </w:rPr>
        <w:t> </w:t>
      </w:r>
      <w:r w:rsidR="00891DD8" w:rsidRPr="00051BCC">
        <w:rPr>
          <w:rFonts w:ascii="Times New Roman" w:eastAsia="Times New Roman" w:hAnsi="Times New Roman" w:cs="Times New Roman"/>
          <w:color w:val="222222"/>
          <w:sz w:val="24"/>
          <w:szCs w:val="24"/>
          <w:lang w:eastAsia="ru-RU"/>
        </w:rPr>
        <w:t>Городского округа «Жатай»</w:t>
      </w:r>
      <w:r w:rsidRPr="00051BCC">
        <w:rPr>
          <w:rFonts w:ascii="Times New Roman" w:eastAsia="Times New Roman" w:hAnsi="Times New Roman" w:cs="Times New Roman"/>
          <w:color w:val="222222"/>
          <w:sz w:val="24"/>
          <w:szCs w:val="24"/>
          <w:lang w:eastAsia="ru-RU"/>
        </w:rPr>
        <w:t> обучение по охране труда осуществляется в ходе проведения:</w:t>
      </w:r>
    </w:p>
    <w:p w:rsidR="00C3339A" w:rsidRPr="00930A02" w:rsidRDefault="00C3339A" w:rsidP="00AD5193">
      <w:pPr>
        <w:numPr>
          <w:ilvl w:val="0"/>
          <w:numId w:val="1"/>
        </w:numPr>
        <w:spacing w:after="0" w:line="240" w:lineRule="auto"/>
        <w:ind w:left="0" w:firstLine="567"/>
        <w:jc w:val="both"/>
        <w:rPr>
          <w:rFonts w:ascii="Times New Roman" w:eastAsia="Times New Roman" w:hAnsi="Times New Roman" w:cs="Times New Roman"/>
          <w:color w:val="222222"/>
          <w:sz w:val="24"/>
          <w:szCs w:val="24"/>
          <w:lang w:eastAsia="ru-RU"/>
        </w:rPr>
      </w:pPr>
      <w:r w:rsidRPr="00930A02">
        <w:rPr>
          <w:rFonts w:ascii="Times New Roman" w:eastAsia="Times New Roman" w:hAnsi="Times New Roman" w:cs="Times New Roman"/>
          <w:color w:val="222222"/>
          <w:sz w:val="24"/>
          <w:szCs w:val="24"/>
          <w:lang w:eastAsia="ru-RU"/>
        </w:rPr>
        <w:t>инструктажей по охране труда;</w:t>
      </w:r>
    </w:p>
    <w:p w:rsidR="00C3339A" w:rsidRPr="00051BCC" w:rsidRDefault="00C3339A" w:rsidP="00C3339A">
      <w:pPr>
        <w:numPr>
          <w:ilvl w:val="0"/>
          <w:numId w:val="1"/>
        </w:numPr>
        <w:spacing w:after="0" w:line="240" w:lineRule="auto"/>
        <w:ind w:left="0"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обучения по оказанию первой помощи пострадавшим;</w:t>
      </w:r>
    </w:p>
    <w:p w:rsidR="00C3339A" w:rsidRPr="00051BCC" w:rsidRDefault="00C3339A" w:rsidP="00C3339A">
      <w:pPr>
        <w:numPr>
          <w:ilvl w:val="0"/>
          <w:numId w:val="1"/>
        </w:numPr>
        <w:spacing w:after="0" w:line="240" w:lineRule="auto"/>
        <w:ind w:left="0"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обучения по охране труда, в том числе обучения безопасным методам и приемам выполнения работ.</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1.2.</w:t>
      </w:r>
      <w:r w:rsidR="003F5CAD">
        <w:rPr>
          <w:rFonts w:ascii="Times New Roman" w:eastAsia="Times New Roman" w:hAnsi="Times New Roman" w:cs="Times New Roman"/>
          <w:color w:val="222222"/>
          <w:sz w:val="24"/>
          <w:szCs w:val="24"/>
          <w:lang w:eastAsia="ru-RU"/>
        </w:rPr>
        <w:t xml:space="preserve"> </w:t>
      </w:r>
      <w:r w:rsidRPr="00051BCC">
        <w:rPr>
          <w:rFonts w:ascii="Times New Roman" w:eastAsia="Times New Roman" w:hAnsi="Times New Roman" w:cs="Times New Roman"/>
          <w:color w:val="222222"/>
          <w:sz w:val="24"/>
          <w:szCs w:val="24"/>
          <w:lang w:eastAsia="ru-RU"/>
        </w:rPr>
        <w:t>Обучение по охране труда и проверка знания требований охраны труда относятся к профилактическим мероприятиям по охране труда, направлены на предотвращение случаев производственного травматизма и профессиональных заболеваний, снижение их последствий и являются специализированным процессом получения знаний, умений и навыков.</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1.3.</w:t>
      </w:r>
      <w:r w:rsidR="003F5CAD">
        <w:rPr>
          <w:rFonts w:ascii="Times New Roman" w:eastAsia="Times New Roman" w:hAnsi="Times New Roman" w:cs="Times New Roman"/>
          <w:color w:val="222222"/>
          <w:sz w:val="24"/>
          <w:szCs w:val="24"/>
          <w:lang w:eastAsia="ru-RU"/>
        </w:rPr>
        <w:t xml:space="preserve"> </w:t>
      </w:r>
      <w:r w:rsidRPr="00051BCC">
        <w:rPr>
          <w:rFonts w:ascii="Times New Roman" w:eastAsia="Times New Roman" w:hAnsi="Times New Roman" w:cs="Times New Roman"/>
          <w:color w:val="222222"/>
          <w:sz w:val="24"/>
          <w:szCs w:val="24"/>
          <w:lang w:eastAsia="ru-RU"/>
        </w:rPr>
        <w:t>При переводе работника, прошедшего необходимое ему в соответствии с настоящим Положением обучение по охране труда, на другую должность, а также при изменении наименования его рабочего места или структурного подразделения повторное обучение по охране труда и проверка знания требований охраны труда не требуются в случае, если сохраняются условия труда работника, а также идентифицированные ранее источники опасности.</w:t>
      </w:r>
    </w:p>
    <w:p w:rsidR="00C3339A"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1.4.</w:t>
      </w:r>
      <w:r w:rsidR="00D4269E">
        <w:rPr>
          <w:rFonts w:ascii="Times New Roman" w:eastAsia="Times New Roman" w:hAnsi="Times New Roman" w:cs="Times New Roman"/>
          <w:color w:val="222222"/>
          <w:sz w:val="24"/>
          <w:szCs w:val="24"/>
          <w:lang w:eastAsia="ru-RU"/>
        </w:rPr>
        <w:t xml:space="preserve"> Глава Окружной </w:t>
      </w:r>
      <w:r w:rsidR="006A6A8E">
        <w:rPr>
          <w:rFonts w:ascii="Times New Roman" w:eastAsia="Times New Roman" w:hAnsi="Times New Roman" w:cs="Times New Roman"/>
          <w:color w:val="222222"/>
          <w:sz w:val="24"/>
          <w:szCs w:val="24"/>
          <w:lang w:eastAsia="ru-RU"/>
        </w:rPr>
        <w:t>А</w:t>
      </w:r>
      <w:r w:rsidR="00D4269E">
        <w:rPr>
          <w:rFonts w:ascii="Times New Roman" w:eastAsia="Times New Roman" w:hAnsi="Times New Roman" w:cs="Times New Roman"/>
          <w:color w:val="222222"/>
          <w:sz w:val="24"/>
          <w:szCs w:val="24"/>
          <w:lang w:eastAsia="ru-RU"/>
        </w:rPr>
        <w:t>дминистрации</w:t>
      </w:r>
      <w:r w:rsidR="00891DD8" w:rsidRPr="00051BCC">
        <w:rPr>
          <w:rFonts w:ascii="Times New Roman" w:eastAsia="Times New Roman" w:hAnsi="Times New Roman" w:cs="Times New Roman"/>
          <w:color w:val="222222"/>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осуществля</w:t>
      </w:r>
      <w:r w:rsidR="00D4269E">
        <w:rPr>
          <w:rFonts w:ascii="Times New Roman" w:eastAsia="Times New Roman" w:hAnsi="Times New Roman" w:cs="Times New Roman"/>
          <w:color w:val="222222"/>
          <w:sz w:val="24"/>
          <w:szCs w:val="24"/>
          <w:lang w:eastAsia="ru-RU"/>
        </w:rPr>
        <w:t>е</w:t>
      </w:r>
      <w:r w:rsidRPr="00051BCC">
        <w:rPr>
          <w:rFonts w:ascii="Times New Roman" w:eastAsia="Times New Roman" w:hAnsi="Times New Roman" w:cs="Times New Roman"/>
          <w:color w:val="222222"/>
          <w:sz w:val="24"/>
          <w:szCs w:val="24"/>
          <w:lang w:eastAsia="ru-RU"/>
        </w:rPr>
        <w:t xml:space="preserve">т контроль своевременности обучения и проверки знаний работников по вопросам </w:t>
      </w:r>
      <w:r w:rsidR="00891DD8" w:rsidRPr="00051BCC">
        <w:rPr>
          <w:rFonts w:ascii="Times New Roman" w:eastAsia="Times New Roman" w:hAnsi="Times New Roman" w:cs="Times New Roman"/>
          <w:color w:val="222222"/>
          <w:sz w:val="24"/>
          <w:szCs w:val="24"/>
          <w:lang w:eastAsia="ru-RU"/>
        </w:rPr>
        <w:t>охраны труда</w:t>
      </w:r>
      <w:r w:rsidRPr="00051BCC">
        <w:rPr>
          <w:rFonts w:ascii="Times New Roman" w:eastAsia="Times New Roman" w:hAnsi="Times New Roman" w:cs="Times New Roman"/>
          <w:color w:val="222222"/>
          <w:sz w:val="24"/>
          <w:szCs w:val="24"/>
          <w:lang w:eastAsia="ru-RU"/>
        </w:rPr>
        <w:t>.</w:t>
      </w:r>
    </w:p>
    <w:p w:rsidR="00A03271" w:rsidRPr="00051BCC" w:rsidRDefault="00A03271" w:rsidP="00C3339A">
      <w:pPr>
        <w:spacing w:after="0" w:line="240" w:lineRule="auto"/>
        <w:jc w:val="both"/>
        <w:rPr>
          <w:rFonts w:ascii="Times New Roman" w:eastAsia="Times New Roman" w:hAnsi="Times New Roman" w:cs="Times New Roman"/>
          <w:color w:val="222222"/>
          <w:sz w:val="24"/>
          <w:szCs w:val="24"/>
          <w:lang w:eastAsia="ru-RU"/>
        </w:rPr>
      </w:pPr>
    </w:p>
    <w:p w:rsidR="00C3339A" w:rsidRPr="00A03271" w:rsidRDefault="00C3339A" w:rsidP="00A03271">
      <w:pPr>
        <w:pStyle w:val="a7"/>
        <w:numPr>
          <w:ilvl w:val="0"/>
          <w:numId w:val="17"/>
        </w:numPr>
        <w:spacing w:before="120" w:after="120"/>
        <w:jc w:val="center"/>
        <w:rPr>
          <w:b/>
          <w:bCs/>
          <w:color w:val="222222"/>
          <w:sz w:val="24"/>
          <w:szCs w:val="24"/>
        </w:rPr>
      </w:pPr>
      <w:r w:rsidRPr="00A03271">
        <w:rPr>
          <w:b/>
          <w:bCs/>
          <w:color w:val="222222"/>
          <w:sz w:val="24"/>
          <w:szCs w:val="24"/>
        </w:rPr>
        <w:t>Порядок обучения по охране труда</w:t>
      </w:r>
    </w:p>
    <w:p w:rsidR="00A03271" w:rsidRPr="00A03271" w:rsidRDefault="00A03271" w:rsidP="00A03271">
      <w:pPr>
        <w:pStyle w:val="a7"/>
        <w:spacing w:before="120" w:after="120"/>
        <w:rPr>
          <w:color w:val="222222"/>
          <w:sz w:val="24"/>
          <w:szCs w:val="24"/>
        </w:rPr>
      </w:pP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ab/>
        <w:t>2.1. Организация и проведение инструктажей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2.1.1. Все работники</w:t>
      </w:r>
      <w:r w:rsidR="006A6A8E">
        <w:rPr>
          <w:rFonts w:ascii="Times New Roman" w:eastAsia="Times New Roman" w:hAnsi="Times New Roman" w:cs="Times New Roman"/>
          <w:color w:val="222222"/>
          <w:sz w:val="24"/>
          <w:szCs w:val="24"/>
          <w:lang w:eastAsia="ru-RU"/>
        </w:rPr>
        <w:t xml:space="preserve"> Окружной А</w:t>
      </w:r>
      <w:r w:rsidR="003F5CAD">
        <w:rPr>
          <w:rFonts w:ascii="Times New Roman" w:eastAsia="Times New Roman" w:hAnsi="Times New Roman" w:cs="Times New Roman"/>
          <w:color w:val="222222"/>
          <w:sz w:val="24"/>
          <w:szCs w:val="24"/>
          <w:lang w:eastAsia="ru-RU"/>
        </w:rPr>
        <w:t>дминистрации</w:t>
      </w:r>
      <w:r w:rsidR="009602C3" w:rsidRPr="00051BCC">
        <w:rPr>
          <w:rFonts w:ascii="Times New Roman" w:eastAsia="Times New Roman" w:hAnsi="Times New Roman" w:cs="Times New Roman"/>
          <w:color w:val="222222"/>
          <w:sz w:val="24"/>
          <w:szCs w:val="24"/>
          <w:lang w:eastAsia="ru-RU"/>
        </w:rPr>
        <w:t xml:space="preserve"> Городского округа</w:t>
      </w:r>
      <w:r w:rsidRPr="00051BCC">
        <w:rPr>
          <w:rFonts w:ascii="Times New Roman" w:eastAsia="Times New Roman" w:hAnsi="Times New Roman" w:cs="Times New Roman"/>
          <w:color w:val="222222"/>
          <w:sz w:val="24"/>
          <w:szCs w:val="24"/>
          <w:lang w:eastAsia="ru-RU"/>
        </w:rPr>
        <w:t> </w:t>
      </w:r>
      <w:r w:rsidR="009602C3" w:rsidRPr="00051BCC">
        <w:rPr>
          <w:rFonts w:ascii="Times New Roman" w:eastAsia="Times New Roman" w:hAnsi="Times New Roman" w:cs="Times New Roman"/>
          <w:color w:val="222222"/>
          <w:sz w:val="24"/>
          <w:szCs w:val="24"/>
          <w:lang w:eastAsia="ru-RU"/>
        </w:rPr>
        <w:t xml:space="preserve">«Жатай» </w:t>
      </w:r>
      <w:r w:rsidRPr="00051BCC">
        <w:rPr>
          <w:rFonts w:ascii="Times New Roman" w:eastAsia="Times New Roman" w:hAnsi="Times New Roman" w:cs="Times New Roman"/>
          <w:color w:val="222222"/>
          <w:sz w:val="24"/>
          <w:szCs w:val="24"/>
          <w:lang w:eastAsia="ru-RU"/>
        </w:rPr>
        <w:t>должны проходить инструктажи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051BCC" w:rsidRPr="00051BCC">
        <w:rPr>
          <w:rFonts w:ascii="Times New Roman" w:eastAsia="Times New Roman" w:hAnsi="Times New Roman" w:cs="Times New Roman"/>
          <w:color w:val="222222"/>
          <w:sz w:val="24"/>
          <w:szCs w:val="24"/>
          <w:lang w:eastAsia="ru-RU"/>
        </w:rPr>
        <w:t xml:space="preserve">2.1.2. </w:t>
      </w:r>
      <w:r w:rsidR="00051BCC">
        <w:rPr>
          <w:rFonts w:ascii="Times New Roman" w:eastAsia="Times New Roman" w:hAnsi="Times New Roman" w:cs="Times New Roman"/>
          <w:color w:val="222222"/>
          <w:sz w:val="24"/>
          <w:szCs w:val="24"/>
          <w:lang w:eastAsia="ru-RU"/>
        </w:rPr>
        <w:t xml:space="preserve">В </w:t>
      </w:r>
      <w:r w:rsidR="003F5CAD">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3F5CAD">
        <w:rPr>
          <w:rFonts w:ascii="Times New Roman" w:eastAsia="Times New Roman" w:hAnsi="Times New Roman" w:cs="Times New Roman"/>
          <w:color w:val="222222"/>
          <w:sz w:val="24"/>
          <w:szCs w:val="24"/>
          <w:lang w:eastAsia="ru-RU"/>
        </w:rPr>
        <w:t>дминистрации</w:t>
      </w:r>
      <w:r w:rsidR="00051BCC" w:rsidRPr="00051BCC">
        <w:rPr>
          <w:rFonts w:ascii="Times New Roman" w:eastAsia="Times New Roman" w:hAnsi="Times New Roman" w:cs="Times New Roman"/>
          <w:color w:val="222222"/>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предусматриваются следующие виды инструктажей по охране труда:</w:t>
      </w:r>
    </w:p>
    <w:p w:rsidR="00C3339A" w:rsidRPr="00051BCC" w:rsidRDefault="00C3339A" w:rsidP="00C3339A">
      <w:pPr>
        <w:numPr>
          <w:ilvl w:val="0"/>
          <w:numId w:val="2"/>
        </w:numPr>
        <w:spacing w:after="0" w:line="240" w:lineRule="auto"/>
        <w:ind w:left="0"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вводный инструктаж по охране труда;</w:t>
      </w:r>
    </w:p>
    <w:p w:rsidR="00C3339A" w:rsidRPr="00051BCC" w:rsidRDefault="00C3339A" w:rsidP="00C3339A">
      <w:pPr>
        <w:numPr>
          <w:ilvl w:val="0"/>
          <w:numId w:val="2"/>
        </w:numPr>
        <w:spacing w:after="0" w:line="240" w:lineRule="auto"/>
        <w:ind w:left="0"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инструктаж по охране труда на рабочем месте;</w:t>
      </w:r>
    </w:p>
    <w:p w:rsidR="00C3339A" w:rsidRPr="00051BCC" w:rsidRDefault="00C3339A" w:rsidP="00C3339A">
      <w:pPr>
        <w:numPr>
          <w:ilvl w:val="0"/>
          <w:numId w:val="2"/>
        </w:numPr>
        <w:spacing w:after="0" w:line="240" w:lineRule="auto"/>
        <w:ind w:left="0"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целевой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ab/>
        <w:t>2.1.3. Организация проведения вводного инструктажа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2.1.3.1. Вводный инструктаж по охране труда проводится до начала выполнения трудовых функций для вновь принятых работников и иных лиц, участвующих в производственной деятельности  </w:t>
      </w:r>
      <w:r w:rsidR="007E5D0D">
        <w:rPr>
          <w:rFonts w:ascii="Times New Roman" w:eastAsia="Times New Roman" w:hAnsi="Times New Roman" w:cs="Times New Roman"/>
          <w:color w:val="222222"/>
          <w:sz w:val="24"/>
          <w:szCs w:val="24"/>
          <w:lang w:eastAsia="ru-RU"/>
        </w:rPr>
        <w:t xml:space="preserve">в </w:t>
      </w:r>
      <w:r w:rsidR="003F5CAD">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3F5CAD">
        <w:rPr>
          <w:rFonts w:ascii="Times New Roman" w:eastAsia="Times New Roman" w:hAnsi="Times New Roman" w:cs="Times New Roman"/>
          <w:color w:val="222222"/>
          <w:sz w:val="24"/>
          <w:szCs w:val="24"/>
          <w:lang w:eastAsia="ru-RU"/>
        </w:rPr>
        <w:t>дминистрации</w:t>
      </w:r>
      <w:r w:rsidR="007E5D0D">
        <w:rPr>
          <w:rFonts w:ascii="Times New Roman" w:eastAsia="Times New Roman" w:hAnsi="Times New Roman" w:cs="Times New Roman"/>
          <w:color w:val="222222"/>
          <w:sz w:val="24"/>
          <w:szCs w:val="24"/>
          <w:lang w:eastAsia="ru-RU"/>
        </w:rPr>
        <w:t xml:space="preserve"> Городского округа «Жатай» </w:t>
      </w:r>
      <w:r w:rsidRPr="00051BCC">
        <w:rPr>
          <w:rFonts w:ascii="Times New Roman" w:eastAsia="Times New Roman" w:hAnsi="Times New Roman" w:cs="Times New Roman"/>
          <w:color w:val="222222"/>
          <w:sz w:val="24"/>
          <w:szCs w:val="24"/>
          <w:lang w:eastAsia="ru-RU"/>
        </w:rPr>
        <w:t>(работники, командированные), лица, проходящие производственную практику).</w:t>
      </w:r>
    </w:p>
    <w:p w:rsidR="00C3339A" w:rsidRPr="00051BCC" w:rsidRDefault="00C3339A" w:rsidP="00C3339A">
      <w:pPr>
        <w:spacing w:after="0" w:line="240" w:lineRule="auto"/>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color w:val="222222"/>
          <w:sz w:val="24"/>
          <w:szCs w:val="24"/>
          <w:lang w:eastAsia="ru-RU"/>
        </w:rPr>
        <w:tab/>
        <w:t>2.1.3.2. Вводный инструктаж по охране труда проводится по программе вводного инструктажа</w:t>
      </w:r>
      <w:r w:rsidRPr="00051BCC">
        <w:rPr>
          <w:rFonts w:ascii="Times New Roman" w:eastAsia="Times New Roman" w:hAnsi="Times New Roman" w:cs="Times New Roman"/>
          <w:sz w:val="24"/>
          <w:szCs w:val="24"/>
          <w:lang w:eastAsia="ru-RU"/>
        </w:rPr>
        <w:t xml:space="preserve">. Программа вводного инструктажа по охране труда разрабатывается специалистом </w:t>
      </w:r>
      <w:r w:rsidR="003F5CAD">
        <w:rPr>
          <w:rFonts w:ascii="Times New Roman" w:eastAsia="Times New Roman" w:hAnsi="Times New Roman" w:cs="Times New Roman"/>
          <w:sz w:val="24"/>
          <w:szCs w:val="24"/>
          <w:lang w:eastAsia="ru-RU"/>
        </w:rPr>
        <w:t xml:space="preserve">по охране труда </w:t>
      </w:r>
      <w:r w:rsidRPr="00051BCC">
        <w:rPr>
          <w:rFonts w:ascii="Times New Roman" w:eastAsia="Times New Roman" w:hAnsi="Times New Roman" w:cs="Times New Roman"/>
          <w:sz w:val="24"/>
          <w:szCs w:val="24"/>
          <w:lang w:eastAsia="ru-RU"/>
        </w:rPr>
        <w:t>на основе примерного перечня тем согласно </w:t>
      </w:r>
      <w:hyperlink r:id="rId10" w:anchor="/document/118/104167/dfasqshrd3/" w:history="1">
        <w:r w:rsidRPr="00CC708F">
          <w:rPr>
            <w:rFonts w:ascii="Times New Roman" w:eastAsia="Times New Roman" w:hAnsi="Times New Roman" w:cs="Times New Roman"/>
            <w:color w:val="000000" w:themeColor="text1"/>
            <w:sz w:val="24"/>
            <w:szCs w:val="24"/>
            <w:lang w:eastAsia="ru-RU"/>
          </w:rPr>
          <w:t>приложению № 1</w:t>
        </w:r>
      </w:hyperlink>
      <w:r w:rsidRPr="00CC708F">
        <w:rPr>
          <w:rFonts w:ascii="Times New Roman" w:eastAsia="Times New Roman" w:hAnsi="Times New Roman" w:cs="Times New Roman"/>
          <w:color w:val="000000" w:themeColor="text1"/>
          <w:sz w:val="24"/>
          <w:szCs w:val="24"/>
          <w:lang w:eastAsia="ru-RU"/>
        </w:rPr>
        <w:t> </w:t>
      </w:r>
      <w:r w:rsidRPr="00051BCC">
        <w:rPr>
          <w:rFonts w:ascii="Times New Roman" w:eastAsia="Times New Roman" w:hAnsi="Times New Roman" w:cs="Times New Roman"/>
          <w:sz w:val="24"/>
          <w:szCs w:val="24"/>
          <w:lang w:eastAsia="ru-RU"/>
        </w:rPr>
        <w:t xml:space="preserve">к Положению, с учетом специфики деятельности </w:t>
      </w:r>
      <w:r w:rsidR="003F5CAD">
        <w:rPr>
          <w:rFonts w:ascii="Times New Roman" w:eastAsia="Times New Roman" w:hAnsi="Times New Roman" w:cs="Times New Roman"/>
          <w:sz w:val="24"/>
          <w:szCs w:val="24"/>
          <w:lang w:eastAsia="ru-RU"/>
        </w:rPr>
        <w:t xml:space="preserve">Окружной Администрации Городского округа «Жатай» </w:t>
      </w:r>
      <w:r w:rsidRPr="00051BCC">
        <w:rPr>
          <w:rFonts w:ascii="Times New Roman" w:eastAsia="Times New Roman" w:hAnsi="Times New Roman" w:cs="Times New Roman"/>
          <w:sz w:val="24"/>
          <w:szCs w:val="24"/>
          <w:lang w:eastAsia="ru-RU"/>
        </w:rPr>
        <w:t xml:space="preserve">и утверждается </w:t>
      </w:r>
      <w:r w:rsidR="003F5CAD">
        <w:rPr>
          <w:rFonts w:ascii="Times New Roman" w:eastAsia="Times New Roman" w:hAnsi="Times New Roman" w:cs="Times New Roman"/>
          <w:sz w:val="24"/>
          <w:szCs w:val="24"/>
          <w:lang w:eastAsia="ru-RU"/>
        </w:rPr>
        <w:t>Главой</w:t>
      </w:r>
      <w:r w:rsidRPr="00051BCC">
        <w:rPr>
          <w:rFonts w:ascii="Times New Roman" w:eastAsia="Times New Roman" w:hAnsi="Times New Roman" w:cs="Times New Roman"/>
          <w:sz w:val="24"/>
          <w:szCs w:val="24"/>
          <w:lang w:eastAsia="ru-RU"/>
        </w:rPr>
        <w:t xml:space="preserve"> с учетом мнения профсоюзного </w:t>
      </w:r>
      <w:r w:rsidR="008A4944">
        <w:rPr>
          <w:rFonts w:ascii="Times New Roman" w:eastAsia="Times New Roman" w:hAnsi="Times New Roman" w:cs="Times New Roman"/>
          <w:sz w:val="24"/>
          <w:szCs w:val="24"/>
          <w:lang w:eastAsia="ru-RU"/>
        </w:rPr>
        <w:t xml:space="preserve">комитета </w:t>
      </w:r>
      <w:r w:rsidR="008A4944">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8A4944">
        <w:rPr>
          <w:rFonts w:ascii="Times New Roman" w:eastAsia="Times New Roman" w:hAnsi="Times New Roman" w:cs="Times New Roman"/>
          <w:color w:val="222222"/>
          <w:sz w:val="24"/>
          <w:szCs w:val="24"/>
          <w:lang w:eastAsia="ru-RU"/>
        </w:rPr>
        <w:t>дминистрации</w:t>
      </w:r>
      <w:r w:rsidR="008A4944">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sz w:val="24"/>
          <w:szCs w:val="24"/>
          <w:lang w:eastAsia="ru-RU"/>
        </w:rPr>
        <w:t>.</w:t>
      </w:r>
    </w:p>
    <w:p w:rsidR="00C74170"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Вводный инструктаж по охране труда проводится специалистом по охране труда. </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ab/>
        <w:t>2.1.4. Организация проведения инструктажа по охране труда на рабочем месте</w:t>
      </w:r>
    </w:p>
    <w:p w:rsidR="00C3339A" w:rsidRPr="00051BCC" w:rsidRDefault="00C3339A" w:rsidP="00C3339A">
      <w:pPr>
        <w:spacing w:after="0" w:line="240" w:lineRule="auto"/>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color w:val="222222"/>
          <w:sz w:val="24"/>
          <w:szCs w:val="24"/>
          <w:lang w:eastAsia="ru-RU"/>
        </w:rPr>
        <w:tab/>
        <w:t>2.1.4.1. Первичный инструктаж по охране труда</w:t>
      </w:r>
      <w:r w:rsidRPr="00051BCC">
        <w:rPr>
          <w:rFonts w:ascii="Times New Roman" w:eastAsia="Times New Roman" w:hAnsi="Times New Roman" w:cs="Times New Roman"/>
          <w:sz w:val="24"/>
          <w:szCs w:val="24"/>
          <w:lang w:eastAsia="ru-RU"/>
        </w:rPr>
        <w:t> проводится для всех работников </w:t>
      </w:r>
      <w:r w:rsidR="003F5CAD">
        <w:rPr>
          <w:rFonts w:ascii="Times New Roman" w:eastAsia="Times New Roman" w:hAnsi="Times New Roman" w:cs="Times New Roman"/>
          <w:sz w:val="24"/>
          <w:szCs w:val="24"/>
          <w:lang w:eastAsia="ru-RU"/>
        </w:rPr>
        <w:t xml:space="preserve">Окружной </w:t>
      </w:r>
      <w:r w:rsidR="006A6A8E">
        <w:rPr>
          <w:rFonts w:ascii="Times New Roman" w:eastAsia="Times New Roman" w:hAnsi="Times New Roman" w:cs="Times New Roman"/>
          <w:sz w:val="24"/>
          <w:szCs w:val="24"/>
          <w:lang w:eastAsia="ru-RU"/>
        </w:rPr>
        <w:t>А</w:t>
      </w:r>
      <w:r w:rsidR="003F5CAD">
        <w:rPr>
          <w:rFonts w:ascii="Times New Roman" w:eastAsia="Times New Roman" w:hAnsi="Times New Roman" w:cs="Times New Roman"/>
          <w:sz w:val="24"/>
          <w:szCs w:val="24"/>
          <w:lang w:eastAsia="ru-RU"/>
        </w:rPr>
        <w:t>дминистрации</w:t>
      </w:r>
      <w:r w:rsidR="000E7971">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sz w:val="24"/>
          <w:szCs w:val="24"/>
          <w:lang w:eastAsia="ru-RU"/>
        </w:rPr>
        <w:t> до начала самостоятельной работы</w:t>
      </w:r>
      <w:r w:rsidR="000E7971">
        <w:rPr>
          <w:rFonts w:ascii="Times New Roman" w:eastAsia="Times New Roman" w:hAnsi="Times New Roman" w:cs="Times New Roman"/>
          <w:sz w:val="24"/>
          <w:szCs w:val="24"/>
          <w:lang w:eastAsia="ru-RU"/>
        </w:rPr>
        <w:t>, а также для лиц, проходящих</w:t>
      </w:r>
      <w:r w:rsidRPr="00051BCC">
        <w:rPr>
          <w:rFonts w:ascii="Times New Roman" w:eastAsia="Times New Roman" w:hAnsi="Times New Roman" w:cs="Times New Roman"/>
          <w:sz w:val="24"/>
          <w:szCs w:val="24"/>
          <w:lang w:eastAsia="ru-RU"/>
        </w:rPr>
        <w:t> производственную практику.</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lastRenderedPageBreak/>
        <w:tab/>
        <w:t>2.1.4.2. Допускается освобождение отдельных категорий работников</w:t>
      </w:r>
      <w:r w:rsidR="003F6A46">
        <w:rPr>
          <w:rFonts w:ascii="Times New Roman" w:eastAsia="Times New Roman" w:hAnsi="Times New Roman" w:cs="Times New Roman"/>
          <w:color w:val="222222"/>
          <w:sz w:val="24"/>
          <w:szCs w:val="24"/>
          <w:lang w:eastAsia="ru-RU"/>
        </w:rPr>
        <w:t>(специалистов)</w:t>
      </w:r>
      <w:r w:rsidRPr="00051BCC">
        <w:rPr>
          <w:rFonts w:ascii="Times New Roman" w:eastAsia="Times New Roman" w:hAnsi="Times New Roman" w:cs="Times New Roman"/>
          <w:color w:val="222222"/>
          <w:sz w:val="24"/>
          <w:szCs w:val="24"/>
          <w:lang w:eastAsia="ru-RU"/>
        </w:rPr>
        <w:t> </w:t>
      </w:r>
      <w:r w:rsidR="003F5CAD">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3F5CAD">
        <w:rPr>
          <w:rFonts w:ascii="Times New Roman" w:eastAsia="Times New Roman" w:hAnsi="Times New Roman" w:cs="Times New Roman"/>
          <w:color w:val="222222"/>
          <w:sz w:val="24"/>
          <w:szCs w:val="24"/>
          <w:lang w:eastAsia="ru-RU"/>
        </w:rPr>
        <w:t>дмин</w:t>
      </w:r>
      <w:r w:rsidR="00EF6B8F">
        <w:rPr>
          <w:rFonts w:ascii="Times New Roman" w:eastAsia="Times New Roman" w:hAnsi="Times New Roman" w:cs="Times New Roman"/>
          <w:color w:val="222222"/>
          <w:sz w:val="24"/>
          <w:szCs w:val="24"/>
          <w:lang w:eastAsia="ru-RU"/>
        </w:rPr>
        <w:t>и</w:t>
      </w:r>
      <w:r w:rsidR="003F5CAD">
        <w:rPr>
          <w:rFonts w:ascii="Times New Roman" w:eastAsia="Times New Roman" w:hAnsi="Times New Roman" w:cs="Times New Roman"/>
          <w:color w:val="222222"/>
          <w:sz w:val="24"/>
          <w:szCs w:val="24"/>
          <w:lang w:eastAsia="ru-RU"/>
        </w:rPr>
        <w:t>страции</w:t>
      </w:r>
      <w:r w:rsidR="0078249B">
        <w:rPr>
          <w:rFonts w:ascii="Times New Roman" w:eastAsia="Times New Roman" w:hAnsi="Times New Roman" w:cs="Times New Roman"/>
          <w:sz w:val="24"/>
          <w:szCs w:val="24"/>
          <w:lang w:eastAsia="ru-RU"/>
        </w:rPr>
        <w:t xml:space="preserve"> Городского округа «Жатай» </w:t>
      </w:r>
      <w:r w:rsidRPr="00051BCC">
        <w:rPr>
          <w:rFonts w:ascii="Times New Roman" w:eastAsia="Times New Roman" w:hAnsi="Times New Roman" w:cs="Times New Roman"/>
          <w:color w:val="222222"/>
          <w:sz w:val="24"/>
          <w:szCs w:val="24"/>
          <w:lang w:eastAsia="ru-RU"/>
        </w:rPr>
        <w:t>от прохождения первичного инструктажа по охране труда в случае, если их трудовая деятельность связана с опасностью, источниками которой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w:t>
      </w:r>
      <w:r w:rsidR="00EF6B8F">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EF6B8F">
        <w:rPr>
          <w:rFonts w:ascii="Times New Roman" w:eastAsia="Times New Roman" w:hAnsi="Times New Roman" w:cs="Times New Roman"/>
          <w:color w:val="222222"/>
          <w:sz w:val="24"/>
          <w:szCs w:val="24"/>
          <w:lang w:eastAsia="ru-RU"/>
        </w:rPr>
        <w:t>дминистрации</w:t>
      </w:r>
      <w:r w:rsidR="00EF6B8F">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иная офисная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проведения специальной оценки условий труда являются оптимальными или допустимыми. Информация о безопасных методах и приемах выполнения работ при наличии такой опасности должна быть включена в программу вводного инструктажа по охране труда. Перечень профессий и должностей работников</w:t>
      </w:r>
      <w:r w:rsidR="003F6A46">
        <w:rPr>
          <w:rFonts w:ascii="Times New Roman" w:eastAsia="Times New Roman" w:hAnsi="Times New Roman" w:cs="Times New Roman"/>
          <w:color w:val="222222"/>
          <w:sz w:val="24"/>
          <w:szCs w:val="24"/>
          <w:lang w:eastAsia="ru-RU"/>
        </w:rPr>
        <w:t>(специалистов)</w:t>
      </w:r>
      <w:r w:rsidRPr="00051BCC">
        <w:rPr>
          <w:rFonts w:ascii="Times New Roman" w:eastAsia="Times New Roman" w:hAnsi="Times New Roman" w:cs="Times New Roman"/>
          <w:color w:val="222222"/>
          <w:sz w:val="24"/>
          <w:szCs w:val="24"/>
          <w:lang w:eastAsia="ru-RU"/>
        </w:rPr>
        <w:t xml:space="preserve">, освобожденных от прохождения первичного инструктажа по охране труда, утверждается </w:t>
      </w:r>
      <w:r w:rsidR="00EF6B8F">
        <w:rPr>
          <w:rFonts w:ascii="Times New Roman" w:eastAsia="Times New Roman" w:hAnsi="Times New Roman" w:cs="Times New Roman"/>
          <w:color w:val="222222"/>
          <w:sz w:val="24"/>
          <w:szCs w:val="24"/>
          <w:lang w:eastAsia="ru-RU"/>
        </w:rPr>
        <w:t xml:space="preserve">Главой Окружной </w:t>
      </w:r>
      <w:r w:rsidR="006A6A8E">
        <w:rPr>
          <w:rFonts w:ascii="Times New Roman" w:eastAsia="Times New Roman" w:hAnsi="Times New Roman" w:cs="Times New Roman"/>
          <w:color w:val="222222"/>
          <w:sz w:val="24"/>
          <w:szCs w:val="24"/>
          <w:lang w:eastAsia="ru-RU"/>
        </w:rPr>
        <w:t>А</w:t>
      </w:r>
      <w:r w:rsidR="00EF6B8F">
        <w:rPr>
          <w:rFonts w:ascii="Times New Roman" w:eastAsia="Times New Roman" w:hAnsi="Times New Roman" w:cs="Times New Roman"/>
          <w:color w:val="222222"/>
          <w:sz w:val="24"/>
          <w:szCs w:val="24"/>
          <w:lang w:eastAsia="ru-RU"/>
        </w:rPr>
        <w:t>дминистрации</w:t>
      </w:r>
      <w:r w:rsidR="00EF6B8F">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xml:space="preserve"> (</w:t>
      </w:r>
      <w:hyperlink r:id="rId11" w:anchor="/document/118/104167/dfas6zc5w0/" w:history="1">
        <w:r w:rsidRPr="00B250A7">
          <w:rPr>
            <w:rFonts w:ascii="Times New Roman" w:eastAsia="Times New Roman" w:hAnsi="Times New Roman" w:cs="Times New Roman"/>
            <w:color w:val="000000" w:themeColor="text1"/>
            <w:sz w:val="24"/>
            <w:szCs w:val="24"/>
            <w:lang w:eastAsia="ru-RU"/>
          </w:rPr>
          <w:t>приложение № 2</w:t>
        </w:r>
      </w:hyperlink>
      <w:r w:rsidRPr="00B250A7">
        <w:rPr>
          <w:rFonts w:ascii="Times New Roman" w:eastAsia="Times New Roman" w:hAnsi="Times New Roman" w:cs="Times New Roman"/>
          <w:color w:val="000000" w:themeColor="text1"/>
          <w:sz w:val="24"/>
          <w:szCs w:val="24"/>
          <w:lang w:eastAsia="ru-RU"/>
        </w:rPr>
        <w:t> </w:t>
      </w:r>
      <w:r w:rsidRPr="00051BCC">
        <w:rPr>
          <w:rFonts w:ascii="Times New Roman" w:eastAsia="Times New Roman" w:hAnsi="Times New Roman" w:cs="Times New Roman"/>
          <w:color w:val="222222"/>
          <w:sz w:val="24"/>
          <w:szCs w:val="24"/>
          <w:lang w:eastAsia="ru-RU"/>
        </w:rPr>
        <w:t>к Положению).</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2.1.4.3. Повторный инструктаж по охране труда проводится не реже одного раза в 6 месяцев.</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2.1.4.4. Повторный инструктаж по охране труда не проводится для работников</w:t>
      </w:r>
      <w:r w:rsidR="007E6AA7">
        <w:rPr>
          <w:rFonts w:ascii="Times New Roman" w:eastAsia="Times New Roman" w:hAnsi="Times New Roman" w:cs="Times New Roman"/>
          <w:color w:val="222222"/>
          <w:sz w:val="24"/>
          <w:szCs w:val="24"/>
          <w:lang w:eastAsia="ru-RU"/>
        </w:rPr>
        <w:t xml:space="preserve">(специалистов) Окружной </w:t>
      </w:r>
      <w:r w:rsidR="006A6A8E">
        <w:rPr>
          <w:rFonts w:ascii="Times New Roman" w:eastAsia="Times New Roman" w:hAnsi="Times New Roman" w:cs="Times New Roman"/>
          <w:color w:val="222222"/>
          <w:sz w:val="24"/>
          <w:szCs w:val="24"/>
          <w:lang w:eastAsia="ru-RU"/>
        </w:rPr>
        <w:t>А</w:t>
      </w:r>
      <w:r w:rsidR="007E6AA7">
        <w:rPr>
          <w:rFonts w:ascii="Times New Roman" w:eastAsia="Times New Roman" w:hAnsi="Times New Roman" w:cs="Times New Roman"/>
          <w:color w:val="222222"/>
          <w:sz w:val="24"/>
          <w:szCs w:val="24"/>
          <w:lang w:eastAsia="ru-RU"/>
        </w:rPr>
        <w:t>дминистрации</w:t>
      </w:r>
      <w:r w:rsidR="007E6AA7">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освобожденных от прохождения первичного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2.1.4.5. Инструктаж по охране труда на рабочем месте проводится в объеме мероприятий и требований охраны труда, содержащихся в инструкциях и правилах по охране труда, разрабатываемых</w:t>
      </w:r>
      <w:r w:rsidR="00DF6EB6">
        <w:rPr>
          <w:rFonts w:ascii="Times New Roman" w:eastAsia="Times New Roman" w:hAnsi="Times New Roman" w:cs="Times New Roman"/>
          <w:color w:val="222222"/>
          <w:sz w:val="24"/>
          <w:szCs w:val="24"/>
          <w:lang w:eastAsia="ru-RU"/>
        </w:rPr>
        <w:t xml:space="preserve"> </w:t>
      </w:r>
      <w:r w:rsidR="00930A02">
        <w:rPr>
          <w:rFonts w:ascii="Times New Roman" w:eastAsia="Times New Roman" w:hAnsi="Times New Roman" w:cs="Times New Roman"/>
          <w:color w:val="222222"/>
          <w:sz w:val="24"/>
          <w:szCs w:val="24"/>
          <w:lang w:eastAsia="ru-RU"/>
        </w:rPr>
        <w:t xml:space="preserve">в </w:t>
      </w:r>
      <w:r w:rsidR="006A6A8E">
        <w:rPr>
          <w:rFonts w:ascii="Times New Roman" w:eastAsia="Times New Roman" w:hAnsi="Times New Roman" w:cs="Times New Roman"/>
          <w:color w:val="222222"/>
          <w:sz w:val="24"/>
          <w:szCs w:val="24"/>
          <w:lang w:eastAsia="ru-RU"/>
        </w:rPr>
        <w:t>Окружной А</w:t>
      </w:r>
      <w:r w:rsidR="00DF6EB6">
        <w:rPr>
          <w:rFonts w:ascii="Times New Roman" w:eastAsia="Times New Roman" w:hAnsi="Times New Roman" w:cs="Times New Roman"/>
          <w:color w:val="222222"/>
          <w:sz w:val="24"/>
          <w:szCs w:val="24"/>
          <w:lang w:eastAsia="ru-RU"/>
        </w:rPr>
        <w:t>дминистрации</w:t>
      </w:r>
      <w:r w:rsidR="00DF6EB6">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и включает в том числе вопросы оказания первой помощи пострадавшим.</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2.1.4.6. Инструктаж по охране труда на рабочем месте проводится непосредственным руководителем работника.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ab/>
        <w:t>2.1.5. Организация проведения внепланового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2.1.5.1. Внеплановый инструктаж по охране труда проводится для работников </w:t>
      </w:r>
      <w:r w:rsidR="00DF6EB6">
        <w:rPr>
          <w:rFonts w:ascii="Times New Roman" w:eastAsia="Times New Roman" w:hAnsi="Times New Roman" w:cs="Times New Roman"/>
          <w:color w:val="222222"/>
          <w:sz w:val="24"/>
          <w:szCs w:val="24"/>
          <w:lang w:eastAsia="ru-RU"/>
        </w:rPr>
        <w:t>Окружной</w:t>
      </w:r>
      <w:r w:rsidR="006A6A8E">
        <w:rPr>
          <w:rFonts w:ascii="Times New Roman" w:eastAsia="Times New Roman" w:hAnsi="Times New Roman" w:cs="Times New Roman"/>
          <w:color w:val="222222"/>
          <w:sz w:val="24"/>
          <w:szCs w:val="24"/>
          <w:lang w:eastAsia="ru-RU"/>
        </w:rPr>
        <w:t xml:space="preserve"> А</w:t>
      </w:r>
      <w:r w:rsidR="00DF6EB6">
        <w:rPr>
          <w:rFonts w:ascii="Times New Roman" w:eastAsia="Times New Roman" w:hAnsi="Times New Roman" w:cs="Times New Roman"/>
          <w:color w:val="222222"/>
          <w:sz w:val="24"/>
          <w:szCs w:val="24"/>
          <w:lang w:eastAsia="ru-RU"/>
        </w:rPr>
        <w:t>дминистрации</w:t>
      </w:r>
      <w:r w:rsidR="00DF6EB6">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в случаях, обусловленных:</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а) изменениями в эксплуатации оборудования, технологических процессах,</w:t>
      </w:r>
      <w:r w:rsidR="0013220D">
        <w:rPr>
          <w:rFonts w:ascii="Times New Roman" w:eastAsia="Times New Roman" w:hAnsi="Times New Roman" w:cs="Times New Roman"/>
          <w:color w:val="222222"/>
          <w:sz w:val="24"/>
          <w:szCs w:val="24"/>
          <w:lang w:eastAsia="ru-RU"/>
        </w:rPr>
        <w:t xml:space="preserve"> </w:t>
      </w:r>
      <w:r w:rsidRPr="00051BCC">
        <w:rPr>
          <w:rFonts w:ascii="Times New Roman" w:eastAsia="Times New Roman" w:hAnsi="Times New Roman" w:cs="Times New Roman"/>
          <w:color w:val="222222"/>
          <w:sz w:val="24"/>
          <w:szCs w:val="24"/>
          <w:lang w:eastAsia="ru-RU"/>
        </w:rPr>
        <w:t>влияющими на безопасность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б) изменениями должностных (функциональных) обязанностей работников, непосредственно связанных с осуществлением производственной деятельности, влияющими на безопасность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в) изменениями нормативных правовых актов, содержащих государственные нормативные требования охраны труда, затрагивающими непосредственно трудовые функции работника, а также изменениями локальных нормативных актов </w:t>
      </w:r>
      <w:r w:rsidR="00FB7210">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FB7210">
        <w:rPr>
          <w:rFonts w:ascii="Times New Roman" w:eastAsia="Times New Roman" w:hAnsi="Times New Roman" w:cs="Times New Roman"/>
          <w:color w:val="222222"/>
          <w:sz w:val="24"/>
          <w:szCs w:val="24"/>
          <w:lang w:eastAsia="ru-RU"/>
        </w:rPr>
        <w:t>дминистрации</w:t>
      </w:r>
      <w:r w:rsidR="00FB7210">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xml:space="preserve">, затрагивающими требования охраны труда в </w:t>
      </w:r>
      <w:r w:rsidR="00FB7210">
        <w:rPr>
          <w:rFonts w:ascii="Times New Roman" w:eastAsia="Times New Roman" w:hAnsi="Times New Roman" w:cs="Times New Roman"/>
          <w:color w:val="222222"/>
          <w:sz w:val="24"/>
          <w:szCs w:val="24"/>
          <w:lang w:eastAsia="ru-RU"/>
        </w:rPr>
        <w:t xml:space="preserve">Окружной </w:t>
      </w:r>
      <w:r w:rsidR="006A6A8E">
        <w:rPr>
          <w:rFonts w:ascii="Times New Roman" w:eastAsia="Times New Roman" w:hAnsi="Times New Roman" w:cs="Times New Roman"/>
          <w:color w:val="222222"/>
          <w:sz w:val="24"/>
          <w:szCs w:val="24"/>
          <w:lang w:eastAsia="ru-RU"/>
        </w:rPr>
        <w:t>А</w:t>
      </w:r>
      <w:r w:rsidR="00FB7210">
        <w:rPr>
          <w:rFonts w:ascii="Times New Roman" w:eastAsia="Times New Roman" w:hAnsi="Times New Roman" w:cs="Times New Roman"/>
          <w:color w:val="222222"/>
          <w:sz w:val="24"/>
          <w:szCs w:val="24"/>
          <w:lang w:eastAsia="ru-RU"/>
        </w:rPr>
        <w:t>дминистрации</w:t>
      </w:r>
      <w:r w:rsidR="00FB7210">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г) выявлением дополнительных к имеющимся на рабочем месте производственных факторов и источников опасности в рамках проведения специальной оценки условий труда и оценки профессиональных рисков соответственно, представляющих угрозу жизни и здоровью работников;</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д) требованиями должностных лиц федеральной инспекции труда при установлении нарушений требований охраны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е) произошедшими авариями и несчастными случаями на производстве;</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ж) перерывом в работе продолжительностью более 60 календарных дней;</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з) решением </w:t>
      </w:r>
      <w:r w:rsidR="006A6A8E">
        <w:rPr>
          <w:rFonts w:ascii="Times New Roman" w:eastAsia="Times New Roman" w:hAnsi="Times New Roman" w:cs="Times New Roman"/>
          <w:color w:val="222222"/>
          <w:sz w:val="24"/>
          <w:szCs w:val="24"/>
          <w:lang w:eastAsia="ru-RU"/>
        </w:rPr>
        <w:t>Главы Окружной А</w:t>
      </w:r>
      <w:r w:rsidR="0013220D">
        <w:rPr>
          <w:rFonts w:ascii="Times New Roman" w:eastAsia="Times New Roman" w:hAnsi="Times New Roman" w:cs="Times New Roman"/>
          <w:color w:val="222222"/>
          <w:sz w:val="24"/>
          <w:szCs w:val="24"/>
          <w:lang w:eastAsia="ru-RU"/>
        </w:rPr>
        <w:t>дминистрации</w:t>
      </w:r>
      <w:r w:rsidR="0013220D">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2.1.5.2. В случае проведения внепланового обучения по основанию вступления в силу нормативных правовых актов, содержащих государственные нормативные требования охраны труда, внеплановый инструктаж по охране труда для работников по основанию, предусмотренному подпунктом «в» пункта 2.1.5.1 Положения, может не проводиться.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2.1.5.3. Перечень работников, для которых необходимо проведение внепланового инструктажа по охране труда по основанию, предусмотренному подпунктом «е» пункта 2.1.5.2 Положения, определя</w:t>
      </w:r>
      <w:r w:rsidR="00003AD6">
        <w:rPr>
          <w:rFonts w:ascii="Times New Roman" w:eastAsia="Times New Roman" w:hAnsi="Times New Roman" w:cs="Times New Roman"/>
          <w:color w:val="222222"/>
          <w:sz w:val="24"/>
          <w:szCs w:val="24"/>
          <w:lang w:eastAsia="ru-RU"/>
        </w:rPr>
        <w:t>ю</w:t>
      </w:r>
      <w:r w:rsidRPr="00051BCC">
        <w:rPr>
          <w:rFonts w:ascii="Times New Roman" w:eastAsia="Times New Roman" w:hAnsi="Times New Roman" w:cs="Times New Roman"/>
          <w:color w:val="222222"/>
          <w:sz w:val="24"/>
          <w:szCs w:val="24"/>
          <w:lang w:eastAsia="ru-RU"/>
        </w:rPr>
        <w:t xml:space="preserve">тся </w:t>
      </w:r>
      <w:r w:rsidR="006A6A8E">
        <w:rPr>
          <w:rFonts w:ascii="Times New Roman" w:eastAsia="Times New Roman" w:hAnsi="Times New Roman" w:cs="Times New Roman"/>
          <w:color w:val="222222"/>
          <w:sz w:val="24"/>
          <w:szCs w:val="24"/>
          <w:lang w:eastAsia="ru-RU"/>
        </w:rPr>
        <w:t>Главой Окружной А</w:t>
      </w:r>
      <w:r w:rsidR="002E7A3E">
        <w:rPr>
          <w:rFonts w:ascii="Times New Roman" w:eastAsia="Times New Roman" w:hAnsi="Times New Roman" w:cs="Times New Roman"/>
          <w:color w:val="222222"/>
          <w:sz w:val="24"/>
          <w:szCs w:val="24"/>
          <w:lang w:eastAsia="ru-RU"/>
        </w:rPr>
        <w:t>дминистрации</w:t>
      </w:r>
      <w:r w:rsidR="002E7A3E">
        <w:rPr>
          <w:rFonts w:ascii="Times New Roman" w:eastAsia="Times New Roman" w:hAnsi="Times New Roman" w:cs="Times New Roman"/>
          <w:sz w:val="24"/>
          <w:szCs w:val="24"/>
          <w:lang w:eastAsia="ru-RU"/>
        </w:rPr>
        <w:t xml:space="preserve"> Городского округа «Жатай» </w:t>
      </w:r>
      <w:r w:rsidRPr="00051BCC">
        <w:rPr>
          <w:rFonts w:ascii="Times New Roman" w:eastAsia="Times New Roman" w:hAnsi="Times New Roman" w:cs="Times New Roman"/>
          <w:color w:val="222222"/>
          <w:sz w:val="24"/>
          <w:szCs w:val="24"/>
          <w:lang w:eastAsia="ru-RU"/>
        </w:rPr>
        <w:t xml:space="preserve">и должен включать руководителей и иных работников структурного подразделения, в котором произошли </w:t>
      </w:r>
      <w:r w:rsidRPr="00051BCC">
        <w:rPr>
          <w:rFonts w:ascii="Times New Roman" w:eastAsia="Times New Roman" w:hAnsi="Times New Roman" w:cs="Times New Roman"/>
          <w:color w:val="222222"/>
          <w:sz w:val="24"/>
          <w:szCs w:val="24"/>
          <w:lang w:eastAsia="ru-RU"/>
        </w:rPr>
        <w:lastRenderedPageBreak/>
        <w:t xml:space="preserve">авария и (или) несчастный случай на производстве, а также руководителей и работников </w:t>
      </w:r>
      <w:r w:rsidR="002E7A3E">
        <w:rPr>
          <w:rFonts w:ascii="Times New Roman" w:eastAsia="Times New Roman" w:hAnsi="Times New Roman" w:cs="Times New Roman"/>
          <w:color w:val="222222"/>
          <w:sz w:val="24"/>
          <w:szCs w:val="24"/>
          <w:lang w:eastAsia="ru-RU"/>
        </w:rPr>
        <w:t>структурных подразделений</w:t>
      </w:r>
      <w:r w:rsidRPr="00051BCC">
        <w:rPr>
          <w:rFonts w:ascii="Times New Roman" w:eastAsia="Times New Roman" w:hAnsi="Times New Roman" w:cs="Times New Roman"/>
          <w:color w:val="222222"/>
          <w:sz w:val="24"/>
          <w:szCs w:val="24"/>
          <w:lang w:eastAsia="ru-RU"/>
        </w:rPr>
        <w:t>, в которых возможно происшествие аналогичной аварии и (или) несчастного случая на производстве.</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2.1.5.4. Внеплановый инструктаж по причинам, предусмотренным в перечислениях «б», «в», «г», «д», «е», «з» проводится в соответствии с организационн</w:t>
      </w:r>
      <w:r w:rsidR="005123B1">
        <w:rPr>
          <w:rFonts w:ascii="Times New Roman" w:eastAsia="Times New Roman" w:hAnsi="Times New Roman" w:cs="Times New Roman"/>
          <w:color w:val="222222"/>
          <w:sz w:val="24"/>
          <w:szCs w:val="24"/>
          <w:lang w:eastAsia="ru-RU"/>
        </w:rPr>
        <w:t>о-распорядительным документом</w:t>
      </w:r>
      <w:r w:rsidRPr="00051BCC">
        <w:rPr>
          <w:rFonts w:ascii="Times New Roman" w:eastAsia="Times New Roman" w:hAnsi="Times New Roman" w:cs="Times New Roman"/>
          <w:color w:val="222222"/>
          <w:sz w:val="24"/>
          <w:szCs w:val="24"/>
          <w:lang w:eastAsia="ru-RU"/>
        </w:rPr>
        <w:t> </w:t>
      </w:r>
      <w:r w:rsidR="000154B5">
        <w:rPr>
          <w:rFonts w:ascii="Times New Roman" w:eastAsia="Times New Roman" w:hAnsi="Times New Roman" w:cs="Times New Roman"/>
          <w:color w:val="222222"/>
          <w:sz w:val="24"/>
          <w:szCs w:val="24"/>
          <w:lang w:eastAsia="ru-RU"/>
        </w:rPr>
        <w:t>Окружной А</w:t>
      </w:r>
      <w:r w:rsidR="007D35BB">
        <w:rPr>
          <w:rFonts w:ascii="Times New Roman" w:eastAsia="Times New Roman" w:hAnsi="Times New Roman" w:cs="Times New Roman"/>
          <w:color w:val="222222"/>
          <w:sz w:val="24"/>
          <w:szCs w:val="24"/>
          <w:lang w:eastAsia="ru-RU"/>
        </w:rPr>
        <w:t>дминистрации</w:t>
      </w:r>
      <w:r w:rsidR="007D35BB">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Для проведения внепланового инструктажа по причинам, предусмотренным в перечислениях «а» и «ж», издание организационно-распорядительного документа не требуется.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2.1.5.5. Внеплановый инструктаж при нарушении работниками требований </w:t>
      </w:r>
      <w:r w:rsidR="005123B1">
        <w:rPr>
          <w:rFonts w:ascii="Times New Roman" w:eastAsia="Times New Roman" w:hAnsi="Times New Roman" w:cs="Times New Roman"/>
          <w:color w:val="222222"/>
          <w:sz w:val="24"/>
          <w:szCs w:val="24"/>
          <w:lang w:eastAsia="ru-RU"/>
        </w:rPr>
        <w:t>охраны труда</w:t>
      </w:r>
      <w:r w:rsidRPr="00051BCC">
        <w:rPr>
          <w:rFonts w:ascii="Times New Roman" w:eastAsia="Times New Roman" w:hAnsi="Times New Roman" w:cs="Times New Roman"/>
          <w:color w:val="222222"/>
          <w:sz w:val="24"/>
          <w:szCs w:val="24"/>
          <w:lang w:eastAsia="ru-RU"/>
        </w:rPr>
        <w:t xml:space="preserve"> должен быть проведен в течение семи календарных дней со дня выявления нарушения, а в случаях, предусмотренных в подпункте «ж» пункта 2.2.5.1, −  в первый день выхода на работу.</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2.1.5.6. Внеплановый инструктаж проводится непосредственным руководителем или специалистом, имеющим необходимую подготовку, индивидуально с каждым работником, или с группой работников одной профессии (выполняющих один вид работ). Объем и содержание внепланового инструктажа определяется непосредственным руководителем работ в каждом конкретном случае в зависимости от причин и обстоятельств, вызвавших необходимость его проведения.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2.1.5.7. Проведение внепланового инструктажа по вопросам </w:t>
      </w:r>
      <w:r w:rsidR="005123B1">
        <w:rPr>
          <w:rFonts w:ascii="Times New Roman" w:eastAsia="Times New Roman" w:hAnsi="Times New Roman" w:cs="Times New Roman"/>
          <w:color w:val="222222"/>
          <w:sz w:val="24"/>
          <w:szCs w:val="24"/>
          <w:lang w:eastAsia="ru-RU"/>
        </w:rPr>
        <w:t>охраны труда</w:t>
      </w:r>
      <w:r w:rsidRPr="00051BCC">
        <w:rPr>
          <w:rFonts w:ascii="Times New Roman" w:eastAsia="Times New Roman" w:hAnsi="Times New Roman" w:cs="Times New Roman"/>
          <w:color w:val="222222"/>
          <w:sz w:val="24"/>
          <w:szCs w:val="24"/>
          <w:lang w:eastAsia="ru-RU"/>
        </w:rPr>
        <w:t xml:space="preserve"> регистрируется в журнале инструктажей на рабочем месте с указанием основания (причины) его проведения. </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ab/>
        <w:t>2.1.6. Организация проведения целевого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2.1.6.1. Целевой инструктаж по охране труда проводится для работников </w:t>
      </w:r>
      <w:r w:rsidR="000154B5">
        <w:rPr>
          <w:rFonts w:ascii="Times New Roman" w:eastAsia="Times New Roman" w:hAnsi="Times New Roman" w:cs="Times New Roman"/>
          <w:color w:val="222222"/>
          <w:sz w:val="24"/>
          <w:szCs w:val="24"/>
          <w:lang w:eastAsia="ru-RU"/>
        </w:rPr>
        <w:t>Окружной А</w:t>
      </w:r>
      <w:r w:rsidR="0013220D">
        <w:rPr>
          <w:rFonts w:ascii="Times New Roman" w:eastAsia="Times New Roman" w:hAnsi="Times New Roman" w:cs="Times New Roman"/>
          <w:color w:val="222222"/>
          <w:sz w:val="24"/>
          <w:szCs w:val="24"/>
          <w:lang w:eastAsia="ru-RU"/>
        </w:rPr>
        <w:t>дминистрации</w:t>
      </w:r>
      <w:r w:rsidR="0013220D">
        <w:rPr>
          <w:rFonts w:ascii="Times New Roman" w:eastAsia="Times New Roman" w:hAnsi="Times New Roman" w:cs="Times New Roman"/>
          <w:sz w:val="24"/>
          <w:szCs w:val="24"/>
          <w:lang w:eastAsia="ru-RU"/>
        </w:rPr>
        <w:t xml:space="preserve"> Городского округа «Жатай» </w:t>
      </w:r>
      <w:r w:rsidRPr="00051BCC">
        <w:rPr>
          <w:rFonts w:ascii="Times New Roman" w:eastAsia="Times New Roman" w:hAnsi="Times New Roman" w:cs="Times New Roman"/>
          <w:color w:val="222222"/>
          <w:sz w:val="24"/>
          <w:szCs w:val="24"/>
          <w:lang w:eastAsia="ru-RU"/>
        </w:rPr>
        <w:t>в следующих случаях:</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а) перед проведением работ, выполнение которых допускается только под непрерывным контролем руководителя, работ повышенной опасности, в том числе работ, на производство которых в соответствии с</w:t>
      </w:r>
      <w:r w:rsidR="00407197" w:rsidRPr="00051BCC">
        <w:rPr>
          <w:rFonts w:ascii="Times New Roman" w:eastAsia="Times New Roman" w:hAnsi="Times New Roman" w:cs="Times New Roman"/>
          <w:color w:val="222222"/>
          <w:sz w:val="24"/>
          <w:szCs w:val="24"/>
          <w:lang w:eastAsia="ru-RU"/>
        </w:rPr>
        <w:t xml:space="preserve"> н</w:t>
      </w:r>
      <w:r w:rsidRPr="00051BCC">
        <w:rPr>
          <w:rFonts w:ascii="Times New Roman" w:eastAsia="Times New Roman" w:hAnsi="Times New Roman" w:cs="Times New Roman"/>
          <w:color w:val="222222"/>
          <w:sz w:val="24"/>
          <w:szCs w:val="24"/>
          <w:lang w:eastAsia="ru-RU"/>
        </w:rPr>
        <w:t>ормативными правовыми актами требуется оформление наряда-допуска и других распорядительных документов на производство работ;</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б) перед выполнением работ на объектах повышенной опасности, а также непосредственно на проезжей части автомобильных дорог или железнодорожных путях, связанных с прямыми обязанностями работника, на которых требуется соблюдение дополнительных требований охраны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в) перед выполнением работ, не относящихся к основному технологическому процессу и не предусмотренных должностными (производственными) инструкциями, в том числе вне участка, погрузочно-разгрузочных работ, работ по уборке территорий, работ на проезжей части дорог;</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г) перед выполнением работ по ликвидации последствий чрезвычайных ситуаций;</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д) при проведении в </w:t>
      </w:r>
      <w:r w:rsidR="000154B5">
        <w:rPr>
          <w:rFonts w:ascii="Times New Roman" w:eastAsia="Times New Roman" w:hAnsi="Times New Roman" w:cs="Times New Roman"/>
          <w:color w:val="222222"/>
          <w:sz w:val="24"/>
          <w:szCs w:val="24"/>
          <w:lang w:eastAsia="ru-RU"/>
        </w:rPr>
        <w:t>Окружной А</w:t>
      </w:r>
      <w:r w:rsidR="007D35BB">
        <w:rPr>
          <w:rFonts w:ascii="Times New Roman" w:eastAsia="Times New Roman" w:hAnsi="Times New Roman" w:cs="Times New Roman"/>
          <w:color w:val="222222"/>
          <w:sz w:val="24"/>
          <w:szCs w:val="24"/>
          <w:lang w:eastAsia="ru-RU"/>
        </w:rPr>
        <w:t>дминистрации</w:t>
      </w:r>
      <w:r w:rsidR="007D35BB">
        <w:rPr>
          <w:rFonts w:ascii="Times New Roman" w:eastAsia="Times New Roman" w:hAnsi="Times New Roman" w:cs="Times New Roman"/>
          <w:sz w:val="24"/>
          <w:szCs w:val="24"/>
          <w:lang w:eastAsia="ru-RU"/>
        </w:rPr>
        <w:t xml:space="preserve"> Городского округа «Жатай»</w:t>
      </w:r>
      <w:r w:rsidR="007D35BB" w:rsidRPr="00051BCC">
        <w:rPr>
          <w:rFonts w:ascii="Times New Roman" w:eastAsia="Times New Roman" w:hAnsi="Times New Roman" w:cs="Times New Roman"/>
          <w:color w:val="222222"/>
          <w:sz w:val="24"/>
          <w:szCs w:val="24"/>
          <w:lang w:eastAsia="ru-RU"/>
        </w:rPr>
        <w:t xml:space="preserve"> </w:t>
      </w:r>
      <w:r w:rsidRPr="00051BCC">
        <w:rPr>
          <w:rFonts w:ascii="Times New Roman" w:eastAsia="Times New Roman" w:hAnsi="Times New Roman" w:cs="Times New Roman"/>
          <w:color w:val="222222"/>
          <w:sz w:val="24"/>
          <w:szCs w:val="24"/>
          <w:lang w:eastAsia="ru-RU"/>
        </w:rPr>
        <w:t>массовых мероприятий.</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2.1.6.2. При выполнении работ по ликвидации последствий чрезвычайных ситуаций целевой инструктаж по охране труда проводится руководителем работ по ликвидации последствий чрезвычайной ситуации в оперативном порядке. Допускается проведение такого инструктажа по охране труда без регистрации записей о его прохождении.</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2.1.6.3. Целевой инструктаж по охране труда проводится в объеме требований охраны труда, предъявляемых к запланированным работам (мероприятиям) и содержит вопросы оказания первой помощи пострадавшим, при этом объем вопросов оказания первой помощи определяет лицо, проводящее такой инструктаж по охране труда. Необходимость проведения целевого инструктажа по охране труда перед началом периодически повторяющихся работ повышенной опасности, которые являются неотъемлемой частью действующего технологического процесса, характеризуются постоянством места, условий и характера работ, применением средств коллективной защиты, определенным и постоянным составом квалифицированных исполнителей, определяется руководителем подразделения.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2.1.6.4. Целевой инструктаж по охране труда проводится непосредственным руководителем работ.</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2.2. Инструктаж по охране труда на рабочем месте и целевой инструктаж по охране труда должны учитывать условия труда работника, воздействующие на него вредные и (или) опасные </w:t>
      </w:r>
      <w:r w:rsidRPr="00051BCC">
        <w:rPr>
          <w:rFonts w:ascii="Times New Roman" w:eastAsia="Times New Roman" w:hAnsi="Times New Roman" w:cs="Times New Roman"/>
          <w:color w:val="222222"/>
          <w:sz w:val="24"/>
          <w:szCs w:val="24"/>
          <w:lang w:eastAsia="ru-RU"/>
        </w:rPr>
        <w:lastRenderedPageBreak/>
        <w:t>производственные факторы, источники опасности, установленные по результатам специальной оценки условий труда и оценки профессиональных рисков.</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2.3. Инструктаж по охране труда заканчивается проверкой знания требований охраны труда.</w:t>
      </w:r>
    </w:p>
    <w:p w:rsidR="00C3339A"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xml:space="preserve">2.4. Результаты проведения инструктажа по охране труда оформляются в соответствии с требованиями раздела </w:t>
      </w:r>
      <w:r w:rsidR="008975D3">
        <w:rPr>
          <w:rFonts w:ascii="Times New Roman" w:eastAsia="Times New Roman" w:hAnsi="Times New Roman" w:cs="Times New Roman"/>
          <w:color w:val="222222"/>
          <w:sz w:val="24"/>
          <w:szCs w:val="24"/>
          <w:lang w:eastAsia="ru-RU"/>
        </w:rPr>
        <w:t>6</w:t>
      </w:r>
      <w:r w:rsidRPr="00051BCC">
        <w:rPr>
          <w:rFonts w:ascii="Times New Roman" w:eastAsia="Times New Roman" w:hAnsi="Times New Roman" w:cs="Times New Roman"/>
          <w:color w:val="222222"/>
          <w:sz w:val="24"/>
          <w:szCs w:val="24"/>
          <w:lang w:eastAsia="ru-RU"/>
        </w:rPr>
        <w:t xml:space="preserve"> настоящего Положения.</w:t>
      </w:r>
    </w:p>
    <w:p w:rsidR="00A03271" w:rsidRPr="00051BCC" w:rsidRDefault="00A03271" w:rsidP="00C3339A">
      <w:pPr>
        <w:spacing w:after="0" w:line="240" w:lineRule="auto"/>
        <w:jc w:val="both"/>
        <w:rPr>
          <w:rFonts w:ascii="Times New Roman" w:eastAsia="Times New Roman" w:hAnsi="Times New Roman" w:cs="Times New Roman"/>
          <w:color w:val="222222"/>
          <w:sz w:val="24"/>
          <w:szCs w:val="24"/>
          <w:lang w:eastAsia="ru-RU"/>
        </w:rPr>
      </w:pPr>
    </w:p>
    <w:p w:rsidR="00970B38" w:rsidRPr="00051BCC" w:rsidRDefault="00C3339A" w:rsidP="00970B38">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t> </w:t>
      </w:r>
    </w:p>
    <w:p w:rsidR="00C3339A" w:rsidRPr="00A03271" w:rsidRDefault="00C3339A" w:rsidP="00A03271">
      <w:pPr>
        <w:pStyle w:val="a7"/>
        <w:numPr>
          <w:ilvl w:val="0"/>
          <w:numId w:val="17"/>
        </w:numPr>
        <w:jc w:val="center"/>
        <w:rPr>
          <w:b/>
          <w:bCs/>
          <w:color w:val="222222"/>
          <w:sz w:val="24"/>
          <w:szCs w:val="24"/>
        </w:rPr>
      </w:pPr>
      <w:r w:rsidRPr="00A03271">
        <w:rPr>
          <w:b/>
          <w:bCs/>
          <w:color w:val="222222"/>
          <w:sz w:val="24"/>
          <w:szCs w:val="24"/>
        </w:rPr>
        <w:t>Организация и проведение обучения по оказанию первой помощи пострадавшим</w:t>
      </w:r>
    </w:p>
    <w:p w:rsidR="00A03271" w:rsidRPr="00A03271" w:rsidRDefault="00A03271" w:rsidP="00A03271">
      <w:pPr>
        <w:pStyle w:val="a7"/>
        <w:jc w:val="both"/>
        <w:rPr>
          <w:color w:val="222222"/>
          <w:sz w:val="24"/>
          <w:szCs w:val="24"/>
        </w:rPr>
      </w:pP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970B38">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 xml:space="preserve">.1. Обучение по оказанию первой помощи пострадавшим представляет собой процесс получения работниками </w:t>
      </w:r>
      <w:r w:rsidR="000154B5">
        <w:rPr>
          <w:rFonts w:ascii="Times New Roman" w:eastAsia="Times New Roman" w:hAnsi="Times New Roman" w:cs="Times New Roman"/>
          <w:color w:val="222222"/>
          <w:sz w:val="24"/>
          <w:szCs w:val="24"/>
          <w:lang w:eastAsia="ru-RU"/>
        </w:rPr>
        <w:t>Окружной А</w:t>
      </w:r>
      <w:r w:rsidR="007B1BC9">
        <w:rPr>
          <w:rFonts w:ascii="Times New Roman" w:eastAsia="Times New Roman" w:hAnsi="Times New Roman" w:cs="Times New Roman"/>
          <w:color w:val="222222"/>
          <w:sz w:val="24"/>
          <w:szCs w:val="24"/>
          <w:lang w:eastAsia="ru-RU"/>
        </w:rPr>
        <w:t>дминистрации</w:t>
      </w:r>
      <w:r w:rsidR="007B1BC9">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знаний, умений и навыков, позволяющих оказывать первую помощь до оказания медицинской помощи работникам при несчастных случаях на производстве, травмах, отравлениях</w:t>
      </w:r>
      <w:r w:rsidRPr="00051BCC">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других состояниях и заболеваниях, угрожающих их жизни и здоровью.</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970B38">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.1.2. Обучение по оказанию первой помощи пострадавшим проводится в отношении следующих категорий работников:</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а) работники</w:t>
      </w:r>
      <w:r w:rsidR="00BA1523">
        <w:rPr>
          <w:rFonts w:ascii="Times New Roman" w:eastAsia="Times New Roman" w:hAnsi="Times New Roman" w:cs="Times New Roman"/>
          <w:color w:val="222222"/>
          <w:sz w:val="24"/>
          <w:szCs w:val="24"/>
          <w:lang w:eastAsia="ru-RU"/>
        </w:rPr>
        <w:t>, на которы</w:t>
      </w:r>
      <w:r w:rsidR="000154B5">
        <w:rPr>
          <w:rFonts w:ascii="Times New Roman" w:eastAsia="Times New Roman" w:hAnsi="Times New Roman" w:cs="Times New Roman"/>
          <w:color w:val="222222"/>
          <w:sz w:val="24"/>
          <w:szCs w:val="24"/>
          <w:lang w:eastAsia="ru-RU"/>
        </w:rPr>
        <w:t>х распоряжением Главы Окружной А</w:t>
      </w:r>
      <w:r w:rsidR="00BA1523">
        <w:rPr>
          <w:rFonts w:ascii="Times New Roman" w:eastAsia="Times New Roman" w:hAnsi="Times New Roman" w:cs="Times New Roman"/>
          <w:color w:val="222222"/>
          <w:sz w:val="24"/>
          <w:szCs w:val="24"/>
          <w:lang w:eastAsia="ru-RU"/>
        </w:rPr>
        <w:t>дминистрации</w:t>
      </w:r>
      <w:r w:rsidR="00BA1523">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возложены обязанности по проведению инструктажа по охране труда, включающего вопросы оказания первой помощи пострадавшим, до допуска их к проведению указанного инструктажа по охране труда;</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970B38">
        <w:rPr>
          <w:rFonts w:ascii="Times New Roman" w:eastAsia="Times New Roman" w:hAnsi="Times New Roman" w:cs="Times New Roman"/>
          <w:color w:val="222222"/>
          <w:sz w:val="24"/>
          <w:szCs w:val="24"/>
          <w:lang w:eastAsia="ru-RU"/>
        </w:rPr>
        <w:t>в</w:t>
      </w:r>
      <w:r w:rsidR="00C3339A" w:rsidRPr="00051BCC">
        <w:rPr>
          <w:rFonts w:ascii="Times New Roman" w:eastAsia="Times New Roman" w:hAnsi="Times New Roman" w:cs="Times New Roman"/>
          <w:color w:val="222222"/>
          <w:sz w:val="24"/>
          <w:szCs w:val="24"/>
          <w:lang w:eastAsia="ru-RU"/>
        </w:rPr>
        <w:t>) работники, к трудовым функциям которых отнесено управление автотранспортным средством;</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970B38">
        <w:rPr>
          <w:rFonts w:ascii="Times New Roman" w:eastAsia="Times New Roman" w:hAnsi="Times New Roman" w:cs="Times New Roman"/>
          <w:color w:val="222222"/>
          <w:sz w:val="24"/>
          <w:szCs w:val="24"/>
          <w:lang w:eastAsia="ru-RU"/>
        </w:rPr>
        <w:t>г</w:t>
      </w:r>
      <w:r w:rsidR="00C3339A" w:rsidRPr="00051BCC">
        <w:rPr>
          <w:rFonts w:ascii="Times New Roman" w:eastAsia="Times New Roman" w:hAnsi="Times New Roman" w:cs="Times New Roman"/>
          <w:color w:val="222222"/>
          <w:sz w:val="24"/>
          <w:szCs w:val="24"/>
          <w:lang w:eastAsia="ru-RU"/>
        </w:rPr>
        <w:t>) 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специалист по охране труда, а также члены комиссий по охране труда</w:t>
      </w:r>
      <w:r w:rsidR="000154B5">
        <w:rPr>
          <w:rFonts w:ascii="Times New Roman" w:eastAsia="Times New Roman" w:hAnsi="Times New Roman" w:cs="Times New Roman"/>
          <w:color w:val="222222"/>
          <w:sz w:val="24"/>
          <w:szCs w:val="24"/>
          <w:lang w:eastAsia="ru-RU"/>
        </w:rPr>
        <w:t xml:space="preserve"> Окружной А</w:t>
      </w:r>
      <w:r w:rsidR="00BA1523">
        <w:rPr>
          <w:rFonts w:ascii="Times New Roman" w:eastAsia="Times New Roman" w:hAnsi="Times New Roman" w:cs="Times New Roman"/>
          <w:color w:val="222222"/>
          <w:sz w:val="24"/>
          <w:szCs w:val="24"/>
          <w:lang w:eastAsia="ru-RU"/>
        </w:rPr>
        <w:t>дминистрации</w:t>
      </w:r>
      <w:r w:rsidR="00BA1523">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4A6A7D">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.1.3. Обучение по оказанию первой помощи пострадавшим может проводиться как в рамках обу</w:t>
      </w:r>
      <w:r w:rsidR="00186236">
        <w:rPr>
          <w:rFonts w:ascii="Times New Roman" w:eastAsia="Times New Roman" w:hAnsi="Times New Roman" w:cs="Times New Roman"/>
          <w:color w:val="222222"/>
          <w:sz w:val="24"/>
          <w:szCs w:val="24"/>
          <w:lang w:eastAsia="ru-RU"/>
        </w:rPr>
        <w:t>чения требованиям охраны труда</w:t>
      </w:r>
      <w:r w:rsidR="00C3339A" w:rsidRPr="00051BCC">
        <w:rPr>
          <w:rFonts w:ascii="Times New Roman" w:eastAsia="Times New Roman" w:hAnsi="Times New Roman" w:cs="Times New Roman"/>
          <w:color w:val="222222"/>
          <w:sz w:val="24"/>
          <w:szCs w:val="24"/>
          <w:lang w:eastAsia="ru-RU"/>
        </w:rPr>
        <w:t>, так и в виде самостоятельного процесса обучения. В первом случае темы оказания первой помощи пострадавшим должны быть включены в программы обучения требованиям охраны труда, во втором случае должны быть разработаны отдельные программы обучения по оказанию первой помощи пострадавшим.</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Председатель (заместители председателя) и члены комиссий по проверке знания требований охраны труда по вопросам оказания первой помощи пострадавшим, лица, проводящие обучение по оказанию первой помощи пострадавшим, а также специалист по охране труда, проходят обучение по оказанию первой помощи пострадавшим в организациях, оказывающих услуги по обучению работодателей и работников вопросам охраны труда.</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4A6A7D">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.1.4. Обучение работников по оказанию первой помощи пострадавшим проводится специалистами, имеющими подготовку по оказанию первой помощи в объеме не менее 8 часов и в соответствии с примерными перечнями тем, предусмотренными </w:t>
      </w:r>
      <w:r w:rsidR="00E9793A">
        <w:rPr>
          <w:rFonts w:ascii="Times New Roman" w:eastAsia="Times New Roman" w:hAnsi="Times New Roman" w:cs="Times New Roman"/>
          <w:color w:val="222222"/>
          <w:sz w:val="24"/>
          <w:szCs w:val="24"/>
          <w:lang w:eastAsia="ru-RU"/>
        </w:rPr>
        <w:t>П</w:t>
      </w:r>
      <w:r w:rsidR="00C3339A" w:rsidRPr="00051BCC">
        <w:rPr>
          <w:rFonts w:ascii="Times New Roman" w:eastAsia="Times New Roman" w:hAnsi="Times New Roman" w:cs="Times New Roman"/>
          <w:color w:val="222222"/>
          <w:sz w:val="24"/>
          <w:szCs w:val="24"/>
          <w:lang w:eastAsia="ru-RU"/>
        </w:rPr>
        <w:t>оложени</w:t>
      </w:r>
      <w:r w:rsidR="00E9793A">
        <w:rPr>
          <w:rFonts w:ascii="Times New Roman" w:eastAsia="Times New Roman" w:hAnsi="Times New Roman" w:cs="Times New Roman"/>
          <w:color w:val="222222"/>
          <w:sz w:val="24"/>
          <w:szCs w:val="24"/>
          <w:lang w:eastAsia="ru-RU"/>
        </w:rPr>
        <w:t>ем</w:t>
      </w:r>
      <w:r w:rsidR="00C3339A" w:rsidRPr="00051BCC">
        <w:rPr>
          <w:rFonts w:ascii="Times New Roman" w:eastAsia="Times New Roman" w:hAnsi="Times New Roman" w:cs="Times New Roman"/>
          <w:color w:val="222222"/>
          <w:sz w:val="24"/>
          <w:szCs w:val="24"/>
          <w:lang w:eastAsia="ru-RU"/>
        </w:rPr>
        <w:t>, и прошедших подготовку по программам дополнительного профессионального образования повышения квалификации по подготовке преподавателей, обучающих приемам оказания первой помощи.</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4A6A7D">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.1.5. Продолжительность программы обучения работников по оказанию первой помощи пострадавшим составляет не менее 8 часов в случае организации самостоятельного процесса о</w:t>
      </w:r>
      <w:r w:rsidRPr="00051BCC">
        <w:rPr>
          <w:rFonts w:ascii="Times New Roman" w:eastAsia="Times New Roman" w:hAnsi="Times New Roman" w:cs="Times New Roman"/>
          <w:color w:val="222222"/>
          <w:sz w:val="24"/>
          <w:szCs w:val="24"/>
          <w:lang w:eastAsia="ru-RU"/>
        </w:rPr>
        <w:t xml:space="preserve">бучения по этому виду обучения. </w:t>
      </w:r>
      <w:r w:rsidR="00C3339A" w:rsidRPr="00051BCC">
        <w:rPr>
          <w:rFonts w:ascii="Times New Roman" w:eastAsia="Times New Roman" w:hAnsi="Times New Roman" w:cs="Times New Roman"/>
          <w:color w:val="222222"/>
          <w:sz w:val="24"/>
          <w:szCs w:val="24"/>
          <w:lang w:eastAsia="ru-RU"/>
        </w:rPr>
        <w:t>Программы обучения по оказанию первой помощи пострадавшим содержат практические занятия по формированию умений и навыков оказания первой помощи пострадавшим в объеме не менее 50 процентов общего количества учебн</w:t>
      </w:r>
      <w:r w:rsidRPr="00051BCC">
        <w:rPr>
          <w:rFonts w:ascii="Times New Roman" w:eastAsia="Times New Roman" w:hAnsi="Times New Roman" w:cs="Times New Roman"/>
          <w:color w:val="222222"/>
          <w:sz w:val="24"/>
          <w:szCs w:val="24"/>
          <w:lang w:eastAsia="ru-RU"/>
        </w:rPr>
        <w:t xml:space="preserve">ых часов. </w:t>
      </w:r>
      <w:r w:rsidR="00C3339A" w:rsidRPr="00051BCC">
        <w:rPr>
          <w:rFonts w:ascii="Times New Roman" w:eastAsia="Times New Roman" w:hAnsi="Times New Roman" w:cs="Times New Roman"/>
          <w:color w:val="222222"/>
          <w:sz w:val="24"/>
          <w:szCs w:val="24"/>
          <w:lang w:eastAsia="ru-RU"/>
        </w:rPr>
        <w:t>Практические занятия проводятся с применением технических средст</w:t>
      </w:r>
      <w:r w:rsidRPr="00051BCC">
        <w:rPr>
          <w:rFonts w:ascii="Times New Roman" w:eastAsia="Times New Roman" w:hAnsi="Times New Roman" w:cs="Times New Roman"/>
          <w:color w:val="222222"/>
          <w:sz w:val="24"/>
          <w:szCs w:val="24"/>
          <w:lang w:eastAsia="ru-RU"/>
        </w:rPr>
        <w:t xml:space="preserve">в обучения и наглядных пособий. </w:t>
      </w:r>
      <w:r w:rsidR="00C3339A" w:rsidRPr="00051BCC">
        <w:rPr>
          <w:rFonts w:ascii="Times New Roman" w:eastAsia="Times New Roman" w:hAnsi="Times New Roman" w:cs="Times New Roman"/>
          <w:color w:val="222222"/>
          <w:sz w:val="24"/>
          <w:szCs w:val="24"/>
          <w:lang w:eastAsia="ru-RU"/>
        </w:rPr>
        <w:t>Вновь принимаемые на работу в </w:t>
      </w:r>
      <w:r w:rsidR="000154B5">
        <w:rPr>
          <w:rFonts w:ascii="Times New Roman" w:eastAsia="Times New Roman" w:hAnsi="Times New Roman" w:cs="Times New Roman"/>
          <w:color w:val="222222"/>
          <w:sz w:val="24"/>
          <w:szCs w:val="24"/>
          <w:lang w:eastAsia="ru-RU"/>
        </w:rPr>
        <w:t>Окружной А</w:t>
      </w:r>
      <w:r w:rsidR="004C5C5F">
        <w:rPr>
          <w:rFonts w:ascii="Times New Roman" w:eastAsia="Times New Roman" w:hAnsi="Times New Roman" w:cs="Times New Roman"/>
          <w:color w:val="222222"/>
          <w:sz w:val="24"/>
          <w:szCs w:val="24"/>
          <w:lang w:eastAsia="ru-RU"/>
        </w:rPr>
        <w:t>дминистрации</w:t>
      </w:r>
      <w:r w:rsidR="004C5C5F">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работники, а также работники, переводимые на другую работу, проходят обучение по оказанию первой помощи пострадавшим не позднее 60 календарных дней после заключения трудового договора или перевода на другую работу </w:t>
      </w:r>
      <w:r w:rsidRPr="00051BCC">
        <w:rPr>
          <w:rFonts w:ascii="Times New Roman" w:eastAsia="Times New Roman" w:hAnsi="Times New Roman" w:cs="Times New Roman"/>
          <w:color w:val="222222"/>
          <w:sz w:val="24"/>
          <w:szCs w:val="24"/>
          <w:lang w:eastAsia="ru-RU"/>
        </w:rPr>
        <w:t xml:space="preserve">соответственно. </w:t>
      </w:r>
      <w:r w:rsidR="00C3339A" w:rsidRPr="00051BCC">
        <w:rPr>
          <w:rFonts w:ascii="Times New Roman" w:eastAsia="Times New Roman" w:hAnsi="Times New Roman" w:cs="Times New Roman"/>
          <w:color w:val="222222"/>
          <w:sz w:val="24"/>
          <w:szCs w:val="24"/>
          <w:lang w:eastAsia="ru-RU"/>
        </w:rPr>
        <w:t>Обучение по оказанию первой помощи пострадавшим проводится не реже одного раза в 3 года.</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4A6A7D">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.1.6. Обучение по оказанию первой помощи пострадавшим заканчивается проверкой знания требований охраны труда по вопросам оказания первой помощи пострадавшим.</w:t>
      </w:r>
    </w:p>
    <w:p w:rsidR="00C3339A" w:rsidRPr="00051BCC" w:rsidRDefault="00A37839"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lastRenderedPageBreak/>
        <w:tab/>
      </w:r>
      <w:r w:rsidR="004A6A7D">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 xml:space="preserve">.1.7. В случае если темы обучения по оказанию первой помощи пострадавшим включены в программы обучения требованиям охраны труда, проверка знания требований охраны труда по вопросам оказания первой помощи пострадавшим может быть совмещена с проверкой знания требований охраны труда по окончании обучения требованиям охраны труда. Результаты проверки знания требований охраны труда по вопросам оказания первой помощи пострадавшим оформляются в соответствии с требованиями раздела </w:t>
      </w:r>
      <w:r w:rsidR="00693C05">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 xml:space="preserve"> настоящего положения.</w:t>
      </w:r>
    </w:p>
    <w:p w:rsidR="00C3339A" w:rsidRPr="00051BCC" w:rsidRDefault="00A37839" w:rsidP="00D40275">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ab/>
      </w:r>
      <w:r w:rsidRPr="00051BCC">
        <w:rPr>
          <w:rFonts w:ascii="Times New Roman" w:eastAsia="Times New Roman" w:hAnsi="Times New Roman" w:cs="Times New Roman"/>
          <w:color w:val="222222"/>
          <w:sz w:val="24"/>
          <w:szCs w:val="24"/>
          <w:lang w:eastAsia="ru-RU"/>
        </w:rPr>
        <w:tab/>
      </w:r>
    </w:p>
    <w:p w:rsidR="00C3339A" w:rsidRPr="00051BCC" w:rsidRDefault="00AC13E8" w:rsidP="00D40275">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p>
    <w:p w:rsidR="00C3339A" w:rsidRPr="00A03271" w:rsidRDefault="00C3339A" w:rsidP="00A03271">
      <w:pPr>
        <w:pStyle w:val="a7"/>
        <w:numPr>
          <w:ilvl w:val="0"/>
          <w:numId w:val="17"/>
        </w:numPr>
        <w:jc w:val="center"/>
        <w:rPr>
          <w:b/>
          <w:bCs/>
          <w:color w:val="222222"/>
          <w:sz w:val="24"/>
          <w:szCs w:val="24"/>
        </w:rPr>
      </w:pPr>
      <w:r w:rsidRPr="00A03271">
        <w:rPr>
          <w:b/>
          <w:bCs/>
          <w:color w:val="222222"/>
          <w:sz w:val="24"/>
          <w:szCs w:val="24"/>
        </w:rPr>
        <w:t>Организация и проведение обучения требованиям охраны труда</w:t>
      </w:r>
    </w:p>
    <w:p w:rsidR="00A03271" w:rsidRPr="00A03271" w:rsidRDefault="00A03271" w:rsidP="00A03271">
      <w:pPr>
        <w:pStyle w:val="a7"/>
        <w:jc w:val="both"/>
        <w:rPr>
          <w:color w:val="222222"/>
          <w:sz w:val="24"/>
          <w:szCs w:val="24"/>
        </w:rPr>
      </w:pP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EA7120">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 Обучение требованиям охраны труда проводится в </w:t>
      </w:r>
      <w:r w:rsidR="000154B5">
        <w:rPr>
          <w:rFonts w:ascii="Times New Roman" w:eastAsia="Times New Roman" w:hAnsi="Times New Roman" w:cs="Times New Roman"/>
          <w:color w:val="222222"/>
          <w:sz w:val="24"/>
          <w:szCs w:val="24"/>
          <w:lang w:eastAsia="ru-RU"/>
        </w:rPr>
        <w:t>Окружной А</w:t>
      </w:r>
      <w:r w:rsidR="004C5C5F">
        <w:rPr>
          <w:rFonts w:ascii="Times New Roman" w:eastAsia="Times New Roman" w:hAnsi="Times New Roman" w:cs="Times New Roman"/>
          <w:color w:val="222222"/>
          <w:sz w:val="24"/>
          <w:szCs w:val="24"/>
          <w:lang w:eastAsia="ru-RU"/>
        </w:rPr>
        <w:t>дминистрации</w:t>
      </w:r>
      <w:r w:rsidR="004C5C5F">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и организациях, оказывающих услуги по проведению обучения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Решение о проведении обучения работников в</w:t>
      </w:r>
      <w:r w:rsidR="000154B5">
        <w:rPr>
          <w:rFonts w:ascii="Times New Roman" w:eastAsia="Times New Roman" w:hAnsi="Times New Roman" w:cs="Times New Roman"/>
          <w:color w:val="222222"/>
          <w:sz w:val="24"/>
          <w:szCs w:val="24"/>
          <w:lang w:eastAsia="ru-RU"/>
        </w:rPr>
        <w:t xml:space="preserve"> Окружной А</w:t>
      </w:r>
      <w:r w:rsidR="004C5C5F">
        <w:rPr>
          <w:rFonts w:ascii="Times New Roman" w:eastAsia="Times New Roman" w:hAnsi="Times New Roman" w:cs="Times New Roman"/>
          <w:color w:val="222222"/>
          <w:sz w:val="24"/>
          <w:szCs w:val="24"/>
          <w:lang w:eastAsia="ru-RU"/>
        </w:rPr>
        <w:t>дминистрации</w:t>
      </w:r>
      <w:r w:rsidR="004C5C5F">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или в организации, оказывающей услуги по проведению обучения по охра</w:t>
      </w:r>
      <w:r w:rsidR="004C5C5F">
        <w:rPr>
          <w:rFonts w:ascii="Times New Roman" w:eastAsia="Times New Roman" w:hAnsi="Times New Roman" w:cs="Times New Roman"/>
          <w:color w:val="222222"/>
          <w:sz w:val="24"/>
          <w:szCs w:val="24"/>
          <w:lang w:eastAsia="ru-RU"/>
        </w:rPr>
        <w:t>не т</w:t>
      </w:r>
      <w:r w:rsidR="000154B5">
        <w:rPr>
          <w:rFonts w:ascii="Times New Roman" w:eastAsia="Times New Roman" w:hAnsi="Times New Roman" w:cs="Times New Roman"/>
          <w:color w:val="222222"/>
          <w:sz w:val="24"/>
          <w:szCs w:val="24"/>
          <w:lang w:eastAsia="ru-RU"/>
        </w:rPr>
        <w:t>руда, принимает Глава Окружной А</w:t>
      </w:r>
      <w:r w:rsidR="004C5C5F">
        <w:rPr>
          <w:rFonts w:ascii="Times New Roman" w:eastAsia="Times New Roman" w:hAnsi="Times New Roman" w:cs="Times New Roman"/>
          <w:color w:val="222222"/>
          <w:sz w:val="24"/>
          <w:szCs w:val="24"/>
          <w:lang w:eastAsia="ru-RU"/>
        </w:rPr>
        <w:t>дминистрации</w:t>
      </w:r>
      <w:r w:rsidR="004C5C5F">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xml:space="preserve"> с учетом требований по обязательному обучению требованиям охраны труда в организации, оказывающей услуги по обучению работодателей и работников вопросам охраны труда, установленных настоящим положением.</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EA7120">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.2. В организации, оказывающей услуги по обучению работодателей и работников вопросам охраны труда, проходят обучение следующие руководители и специалисты </w:t>
      </w:r>
      <w:r w:rsidR="000154B5">
        <w:rPr>
          <w:rFonts w:ascii="Times New Roman" w:eastAsia="Times New Roman" w:hAnsi="Times New Roman" w:cs="Times New Roman"/>
          <w:color w:val="222222"/>
          <w:sz w:val="24"/>
          <w:szCs w:val="24"/>
          <w:lang w:eastAsia="ru-RU"/>
        </w:rPr>
        <w:t>Окружной А</w:t>
      </w:r>
      <w:r w:rsidR="004C5C5F">
        <w:rPr>
          <w:rFonts w:ascii="Times New Roman" w:eastAsia="Times New Roman" w:hAnsi="Times New Roman" w:cs="Times New Roman"/>
          <w:color w:val="222222"/>
          <w:sz w:val="24"/>
          <w:szCs w:val="24"/>
          <w:lang w:eastAsia="ru-RU"/>
        </w:rPr>
        <w:t>дминистрации</w:t>
      </w:r>
      <w:r w:rsidR="004C5C5F">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w:t>
      </w:r>
    </w:p>
    <w:p w:rsidR="00C3339A" w:rsidRDefault="004C5C5F" w:rsidP="00AC13E8">
      <w:pPr>
        <w:numPr>
          <w:ilvl w:val="0"/>
          <w:numId w:val="9"/>
        </w:numPr>
        <w:spacing w:after="0" w:line="240" w:lineRule="auto"/>
        <w:ind w:left="-91" w:firstLine="567"/>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Глава</w:t>
      </w:r>
      <w:r w:rsidR="00C3339A" w:rsidRPr="00051BCC">
        <w:rPr>
          <w:rFonts w:ascii="Times New Roman" w:eastAsia="Times New Roman" w:hAnsi="Times New Roman" w:cs="Times New Roman"/>
          <w:color w:val="222222"/>
          <w:sz w:val="24"/>
          <w:szCs w:val="24"/>
          <w:lang w:eastAsia="ru-RU"/>
        </w:rPr>
        <w:t>;</w:t>
      </w:r>
    </w:p>
    <w:p w:rsidR="00693C05" w:rsidRPr="00051BCC" w:rsidRDefault="00693C05" w:rsidP="00AC13E8">
      <w:pPr>
        <w:numPr>
          <w:ilvl w:val="0"/>
          <w:numId w:val="9"/>
        </w:numPr>
        <w:spacing w:after="0" w:line="240" w:lineRule="auto"/>
        <w:ind w:left="-91" w:firstLine="567"/>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Заместители Главы;</w:t>
      </w:r>
    </w:p>
    <w:p w:rsidR="00C3339A" w:rsidRPr="00051BCC" w:rsidRDefault="00C3339A" w:rsidP="00AC13E8">
      <w:pPr>
        <w:numPr>
          <w:ilvl w:val="0"/>
          <w:numId w:val="9"/>
        </w:numPr>
        <w:spacing w:after="0" w:line="240" w:lineRule="auto"/>
        <w:ind w:left="-91"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руководители </w:t>
      </w:r>
      <w:r w:rsidR="004C5C5F">
        <w:rPr>
          <w:rFonts w:ascii="Times New Roman" w:eastAsia="Times New Roman" w:hAnsi="Times New Roman" w:cs="Times New Roman"/>
          <w:color w:val="222222"/>
          <w:sz w:val="24"/>
          <w:szCs w:val="24"/>
          <w:lang w:eastAsia="ru-RU"/>
        </w:rPr>
        <w:t>структурных подразделений</w:t>
      </w:r>
      <w:r w:rsidRPr="00051BCC">
        <w:rPr>
          <w:rFonts w:ascii="Times New Roman" w:eastAsia="Times New Roman" w:hAnsi="Times New Roman" w:cs="Times New Roman"/>
          <w:color w:val="222222"/>
          <w:sz w:val="24"/>
          <w:szCs w:val="24"/>
          <w:lang w:eastAsia="ru-RU"/>
        </w:rPr>
        <w:t>;</w:t>
      </w:r>
    </w:p>
    <w:p w:rsidR="00C3339A" w:rsidRPr="00051BCC" w:rsidRDefault="00C3339A" w:rsidP="00AC13E8">
      <w:pPr>
        <w:numPr>
          <w:ilvl w:val="0"/>
          <w:numId w:val="9"/>
        </w:numPr>
        <w:spacing w:after="0" w:line="240" w:lineRule="auto"/>
        <w:ind w:left="-91"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председатель (заместители председателя) и члены комиссий по проверке знания требований </w:t>
      </w:r>
      <w:r w:rsidR="00EA7120">
        <w:rPr>
          <w:rFonts w:ascii="Times New Roman" w:eastAsia="Times New Roman" w:hAnsi="Times New Roman" w:cs="Times New Roman"/>
          <w:color w:val="222222"/>
          <w:sz w:val="24"/>
          <w:szCs w:val="24"/>
          <w:lang w:eastAsia="ru-RU"/>
        </w:rPr>
        <w:t>охраны труда</w:t>
      </w:r>
      <w:r w:rsidRPr="00051BCC">
        <w:rPr>
          <w:rFonts w:ascii="Times New Roman" w:eastAsia="Times New Roman" w:hAnsi="Times New Roman" w:cs="Times New Roman"/>
          <w:color w:val="222222"/>
          <w:sz w:val="24"/>
          <w:szCs w:val="24"/>
          <w:lang w:eastAsia="ru-RU"/>
        </w:rPr>
        <w:t>;</w:t>
      </w:r>
    </w:p>
    <w:p w:rsidR="00C3339A" w:rsidRPr="00051BCC" w:rsidRDefault="00C3339A" w:rsidP="00AC13E8">
      <w:pPr>
        <w:numPr>
          <w:ilvl w:val="0"/>
          <w:numId w:val="9"/>
        </w:numPr>
        <w:spacing w:after="0" w:line="240" w:lineRule="auto"/>
        <w:ind w:left="-91" w:firstLine="567"/>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специалист по охране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Также обучение в организации, оказывающей услуги по обучению работодателей и работников вопросам охраны труда, проходят лица замещающие, указанных специалистов.</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9F0128">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.3. Обучение требованиям охраны труда проводится в соответствии с программами обучения, содержащими информацию о темах обучения, практических занятиях, формах обучения, формах проведения проверки знания требований охраны труда, а также о количестве часов, отведенных на изучение каждой темы, выполнение практических занятий и на проверку знания требований охраны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2E01E9">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Pr="00051BCC">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 xml:space="preserve">. Обучение требованиям охраны труда работников </w:t>
      </w:r>
      <w:r w:rsidR="005C5C17">
        <w:rPr>
          <w:rFonts w:ascii="Times New Roman" w:eastAsia="Times New Roman" w:hAnsi="Times New Roman" w:cs="Times New Roman"/>
          <w:color w:val="222222"/>
          <w:sz w:val="24"/>
          <w:szCs w:val="24"/>
          <w:lang w:eastAsia="ru-RU"/>
        </w:rPr>
        <w:t>Окружной А</w:t>
      </w:r>
      <w:r w:rsidR="009F0128">
        <w:rPr>
          <w:rFonts w:ascii="Times New Roman" w:eastAsia="Times New Roman" w:hAnsi="Times New Roman" w:cs="Times New Roman"/>
          <w:color w:val="222222"/>
          <w:sz w:val="24"/>
          <w:szCs w:val="24"/>
          <w:lang w:eastAsia="ru-RU"/>
        </w:rPr>
        <w:t>дминистрации</w:t>
      </w:r>
      <w:r w:rsidR="009F0128">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проводится</w:t>
      </w:r>
      <w:r w:rsidR="009F0128">
        <w:rPr>
          <w:rFonts w:ascii="Times New Roman" w:eastAsia="Times New Roman" w:hAnsi="Times New Roman" w:cs="Times New Roman"/>
          <w:color w:val="222222"/>
          <w:sz w:val="24"/>
          <w:szCs w:val="24"/>
          <w:lang w:eastAsia="ru-RU"/>
        </w:rPr>
        <w:t xml:space="preserve"> по </w:t>
      </w:r>
      <w:r w:rsidR="00C3339A" w:rsidRPr="00051BCC">
        <w:rPr>
          <w:rFonts w:ascii="Times New Roman" w:eastAsia="Times New Roman" w:hAnsi="Times New Roman" w:cs="Times New Roman"/>
          <w:color w:val="222222"/>
          <w:sz w:val="24"/>
          <w:szCs w:val="24"/>
          <w:lang w:eastAsia="ru-RU"/>
        </w:rPr>
        <w:t>программе обучения по общим вопросам охраны труда и функционирования системы управления охраной труда</w:t>
      </w:r>
      <w:r w:rsidR="00833B0B">
        <w:rPr>
          <w:rFonts w:ascii="Times New Roman" w:eastAsia="Times New Roman" w:hAnsi="Times New Roman" w:cs="Times New Roman"/>
          <w:color w:val="222222"/>
          <w:sz w:val="24"/>
          <w:szCs w:val="24"/>
          <w:lang w:eastAsia="ru-RU"/>
        </w:rPr>
        <w:t xml:space="preserve"> не более 16 часов</w:t>
      </w:r>
      <w:r w:rsidR="00C3339A" w:rsidRPr="00051BCC">
        <w:rPr>
          <w:rFonts w:ascii="Times New Roman" w:eastAsia="Times New Roman" w:hAnsi="Times New Roman" w:cs="Times New Roman"/>
          <w:color w:val="222222"/>
          <w:sz w:val="24"/>
          <w:szCs w:val="24"/>
          <w:lang w:eastAsia="ru-RU"/>
        </w:rPr>
        <w:t>;</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2E01E9">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2E01E9">
        <w:rPr>
          <w:rFonts w:ascii="Times New Roman" w:eastAsia="Times New Roman" w:hAnsi="Times New Roman" w:cs="Times New Roman"/>
          <w:color w:val="222222"/>
          <w:sz w:val="24"/>
          <w:szCs w:val="24"/>
          <w:lang w:eastAsia="ru-RU"/>
        </w:rPr>
        <w:t xml:space="preserve">5. </w:t>
      </w:r>
      <w:r w:rsidR="00C3339A" w:rsidRPr="00051BCC">
        <w:rPr>
          <w:rFonts w:ascii="Times New Roman" w:eastAsia="Times New Roman" w:hAnsi="Times New Roman" w:cs="Times New Roman"/>
          <w:color w:val="222222"/>
          <w:sz w:val="24"/>
          <w:szCs w:val="24"/>
          <w:lang w:eastAsia="ru-RU"/>
        </w:rPr>
        <w:t xml:space="preserve">Программы обучения требованиям охраны труда разрабатываются </w:t>
      </w:r>
      <w:r w:rsidR="002E01E9">
        <w:rPr>
          <w:rFonts w:ascii="Times New Roman" w:eastAsia="Times New Roman" w:hAnsi="Times New Roman" w:cs="Times New Roman"/>
          <w:color w:val="222222"/>
          <w:sz w:val="24"/>
          <w:szCs w:val="24"/>
          <w:lang w:eastAsia="ru-RU"/>
        </w:rPr>
        <w:t>специал</w:t>
      </w:r>
      <w:r w:rsidR="005C5C17">
        <w:rPr>
          <w:rFonts w:ascii="Times New Roman" w:eastAsia="Times New Roman" w:hAnsi="Times New Roman" w:cs="Times New Roman"/>
          <w:color w:val="222222"/>
          <w:sz w:val="24"/>
          <w:szCs w:val="24"/>
          <w:lang w:eastAsia="ru-RU"/>
        </w:rPr>
        <w:t>истом по охране труда Окружной А</w:t>
      </w:r>
      <w:r w:rsidR="002E01E9">
        <w:rPr>
          <w:rFonts w:ascii="Times New Roman" w:eastAsia="Times New Roman" w:hAnsi="Times New Roman" w:cs="Times New Roman"/>
          <w:color w:val="222222"/>
          <w:sz w:val="24"/>
          <w:szCs w:val="24"/>
          <w:lang w:eastAsia="ru-RU"/>
        </w:rPr>
        <w:t>дминистрации</w:t>
      </w:r>
      <w:r w:rsidR="002E01E9">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на основе примерных перечней тем согласно </w:t>
      </w:r>
      <w:hyperlink r:id="rId12" w:anchor="/document/118/104167/dfas9xw4so/" w:history="1">
        <w:r w:rsidR="00C3339A" w:rsidRPr="004C5C5F">
          <w:rPr>
            <w:rFonts w:ascii="Times New Roman" w:eastAsia="Times New Roman" w:hAnsi="Times New Roman" w:cs="Times New Roman"/>
            <w:color w:val="000000" w:themeColor="text1"/>
            <w:sz w:val="24"/>
            <w:szCs w:val="24"/>
            <w:lang w:eastAsia="ru-RU"/>
          </w:rPr>
          <w:t xml:space="preserve">приложению № </w:t>
        </w:r>
      </w:hyperlink>
      <w:r w:rsidR="00833B0B">
        <w:rPr>
          <w:rFonts w:ascii="Times New Roman" w:eastAsia="Times New Roman" w:hAnsi="Times New Roman" w:cs="Times New Roman"/>
          <w:color w:val="000000" w:themeColor="text1"/>
          <w:sz w:val="24"/>
          <w:szCs w:val="24"/>
          <w:lang w:eastAsia="ru-RU"/>
        </w:rPr>
        <w:t>3</w:t>
      </w:r>
      <w:r w:rsidR="00C3339A" w:rsidRPr="00051BCC">
        <w:rPr>
          <w:rFonts w:ascii="Times New Roman" w:eastAsia="Times New Roman" w:hAnsi="Times New Roman" w:cs="Times New Roman"/>
          <w:color w:val="222222"/>
          <w:sz w:val="24"/>
          <w:szCs w:val="24"/>
          <w:lang w:eastAsia="ru-RU"/>
        </w:rPr>
        <w:t> к Положению.</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Программы обучения требованиям охраны труда утверждаются </w:t>
      </w:r>
      <w:r w:rsidR="005C5C17">
        <w:rPr>
          <w:rFonts w:ascii="Times New Roman" w:eastAsia="Times New Roman" w:hAnsi="Times New Roman" w:cs="Times New Roman"/>
          <w:color w:val="222222"/>
          <w:sz w:val="24"/>
          <w:szCs w:val="24"/>
          <w:lang w:eastAsia="ru-RU"/>
        </w:rPr>
        <w:t>Главой Окружной А</w:t>
      </w:r>
      <w:r w:rsidR="004E1640">
        <w:rPr>
          <w:rFonts w:ascii="Times New Roman" w:eastAsia="Times New Roman" w:hAnsi="Times New Roman" w:cs="Times New Roman"/>
          <w:color w:val="222222"/>
          <w:sz w:val="24"/>
          <w:szCs w:val="24"/>
          <w:lang w:eastAsia="ru-RU"/>
        </w:rPr>
        <w:t>дминистрации</w:t>
      </w:r>
      <w:r w:rsidR="004E1640">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4E1640">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4E1640">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 Программы обучения требованиям охраны труда, должны содержать практические занятия по формированию умений и навыков безопасного выполнения работ в объеме не менее 25 процентов общего количества учебных часов. Программы обучения требованиям охраны труда должны учитывать специфику вида деятельности, трудовые функции работников и содержать темы, соответствующие условиям труда работников.</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4E1640">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4E1640">
        <w:rPr>
          <w:rFonts w:ascii="Times New Roman" w:eastAsia="Times New Roman" w:hAnsi="Times New Roman" w:cs="Times New Roman"/>
          <w:color w:val="222222"/>
          <w:sz w:val="24"/>
          <w:szCs w:val="24"/>
          <w:lang w:eastAsia="ru-RU"/>
        </w:rPr>
        <w:t>7</w:t>
      </w:r>
      <w:r w:rsidR="00C3339A" w:rsidRPr="00051BCC">
        <w:rPr>
          <w:rFonts w:ascii="Times New Roman" w:eastAsia="Times New Roman" w:hAnsi="Times New Roman" w:cs="Times New Roman"/>
          <w:color w:val="222222"/>
          <w:sz w:val="24"/>
          <w:szCs w:val="24"/>
          <w:lang w:eastAsia="ru-RU"/>
        </w:rPr>
        <w:t>. Актуализация программ обучения требованиям охраны труда осуществляется в следующих случаях:</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а) вступление в силу нормативных правовых актов, содержащих государственные нормативные требования охраны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lastRenderedPageBreak/>
        <w:tab/>
      </w:r>
      <w:r w:rsidR="00C3339A" w:rsidRPr="00051BCC">
        <w:rPr>
          <w:rFonts w:ascii="Times New Roman" w:eastAsia="Times New Roman" w:hAnsi="Times New Roman" w:cs="Times New Roman"/>
          <w:color w:val="222222"/>
          <w:sz w:val="24"/>
          <w:szCs w:val="24"/>
          <w:lang w:eastAsia="ru-RU"/>
        </w:rPr>
        <w:t>б) ввод в эксплуатацию нового вида оборудования, инструментов и приспособлений, введение новых технологических процессов, требующих дополнительных знаний по охране труда у работников;</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в) требование должностных лиц федеральной инспекции труда, а также отдела охраны труда при установлении несоответствия программы обучения требованиям охраны труда требованиям охраны труда, содержащимся в нормативных правовых актах;</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г) изменения в эксплуатации оборудования, технологических процессов, должностных (функциональных) обязанностей работников, непосредственно связанных с осуществлением производственной деятельности, влияющих на безопасность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 xml:space="preserve">Актуализация программ обучения требованиям охраны труда может также осуществляться по представлению </w:t>
      </w:r>
      <w:r w:rsidR="006D2FB8">
        <w:rPr>
          <w:rFonts w:ascii="Times New Roman" w:eastAsia="Times New Roman" w:hAnsi="Times New Roman" w:cs="Times New Roman"/>
          <w:color w:val="222222"/>
          <w:sz w:val="24"/>
          <w:szCs w:val="24"/>
          <w:lang w:eastAsia="ru-RU"/>
        </w:rPr>
        <w:t xml:space="preserve">председателя </w:t>
      </w:r>
      <w:r w:rsidR="00C3339A" w:rsidRPr="00051BCC">
        <w:rPr>
          <w:rFonts w:ascii="Times New Roman" w:eastAsia="Times New Roman" w:hAnsi="Times New Roman" w:cs="Times New Roman"/>
          <w:color w:val="222222"/>
          <w:sz w:val="24"/>
          <w:szCs w:val="24"/>
          <w:lang w:eastAsia="ru-RU"/>
        </w:rPr>
        <w:t xml:space="preserve">профсоюзного </w:t>
      </w:r>
      <w:r w:rsidR="006D2FB8">
        <w:rPr>
          <w:rFonts w:ascii="Times New Roman" w:eastAsia="Times New Roman" w:hAnsi="Times New Roman" w:cs="Times New Roman"/>
          <w:color w:val="222222"/>
          <w:sz w:val="24"/>
          <w:szCs w:val="24"/>
          <w:lang w:eastAsia="ru-RU"/>
        </w:rPr>
        <w:t>комитета Окружной администрации</w:t>
      </w:r>
      <w:r w:rsidR="006D2FB8">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при установлении несоответствия программы обучения требованиям охраны труда, установленным нормативными правовыми актами.</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6D2FB8">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6D2FB8">
        <w:rPr>
          <w:rFonts w:ascii="Times New Roman" w:eastAsia="Times New Roman" w:hAnsi="Times New Roman" w:cs="Times New Roman"/>
          <w:color w:val="222222"/>
          <w:sz w:val="24"/>
          <w:szCs w:val="24"/>
          <w:lang w:eastAsia="ru-RU"/>
        </w:rPr>
        <w:t>8</w:t>
      </w:r>
      <w:r w:rsidR="00C3339A" w:rsidRPr="00051BCC">
        <w:rPr>
          <w:rFonts w:ascii="Times New Roman" w:eastAsia="Times New Roman" w:hAnsi="Times New Roman" w:cs="Times New Roman"/>
          <w:color w:val="222222"/>
          <w:sz w:val="24"/>
          <w:szCs w:val="24"/>
          <w:lang w:eastAsia="ru-RU"/>
        </w:rPr>
        <w:t>. Обучению требованиям охраны труда подлежат следующие категории работников:</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 xml:space="preserve">а) </w:t>
      </w:r>
      <w:r w:rsidR="0095771C">
        <w:rPr>
          <w:rFonts w:ascii="Times New Roman" w:eastAsia="Times New Roman" w:hAnsi="Times New Roman" w:cs="Times New Roman"/>
          <w:color w:val="222222"/>
          <w:sz w:val="24"/>
          <w:szCs w:val="24"/>
          <w:lang w:eastAsia="ru-RU"/>
        </w:rPr>
        <w:t>Глава</w:t>
      </w:r>
      <w:r w:rsidR="00C3339A" w:rsidRPr="00051BCC">
        <w:rPr>
          <w:rFonts w:ascii="Times New Roman" w:eastAsia="Times New Roman" w:hAnsi="Times New Roman" w:cs="Times New Roman"/>
          <w:color w:val="222222"/>
          <w:sz w:val="24"/>
          <w:szCs w:val="24"/>
          <w:lang w:eastAsia="ru-RU"/>
        </w:rPr>
        <w:t xml:space="preserve">, заместители </w:t>
      </w:r>
      <w:r w:rsidR="0095771C">
        <w:rPr>
          <w:rFonts w:ascii="Times New Roman" w:eastAsia="Times New Roman" w:hAnsi="Times New Roman" w:cs="Times New Roman"/>
          <w:color w:val="222222"/>
          <w:sz w:val="24"/>
          <w:szCs w:val="24"/>
          <w:lang w:eastAsia="ru-RU"/>
        </w:rPr>
        <w:t>Главы</w:t>
      </w:r>
      <w:r w:rsidR="00C3339A" w:rsidRPr="00051BCC">
        <w:rPr>
          <w:rFonts w:ascii="Times New Roman" w:eastAsia="Times New Roman" w:hAnsi="Times New Roman" w:cs="Times New Roman"/>
          <w:color w:val="222222"/>
          <w:sz w:val="24"/>
          <w:szCs w:val="24"/>
          <w:lang w:eastAsia="ru-RU"/>
        </w:rPr>
        <w:t xml:space="preserve">, руководители </w:t>
      </w:r>
      <w:r w:rsidR="0095771C">
        <w:rPr>
          <w:rFonts w:ascii="Times New Roman" w:eastAsia="Times New Roman" w:hAnsi="Times New Roman" w:cs="Times New Roman"/>
          <w:color w:val="222222"/>
          <w:sz w:val="24"/>
          <w:szCs w:val="24"/>
          <w:lang w:eastAsia="ru-RU"/>
        </w:rPr>
        <w:t>структурных подразделений</w:t>
      </w:r>
      <w:r w:rsidR="00C3339A" w:rsidRPr="00051BCC">
        <w:rPr>
          <w:rFonts w:ascii="Times New Roman" w:eastAsia="Times New Roman" w:hAnsi="Times New Roman" w:cs="Times New Roman"/>
          <w:color w:val="222222"/>
          <w:sz w:val="24"/>
          <w:szCs w:val="24"/>
          <w:lang w:eastAsia="ru-RU"/>
        </w:rPr>
        <w:t xml:space="preserve"> и их заместители - по программе обучения требованиям охраны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6D2FB8">
        <w:rPr>
          <w:rFonts w:ascii="Times New Roman" w:eastAsia="Times New Roman" w:hAnsi="Times New Roman" w:cs="Times New Roman"/>
          <w:color w:val="222222"/>
          <w:sz w:val="24"/>
          <w:szCs w:val="24"/>
          <w:lang w:eastAsia="ru-RU"/>
        </w:rPr>
        <w:t>б</w:t>
      </w:r>
      <w:r w:rsidR="00C3339A" w:rsidRPr="00051BCC">
        <w:rPr>
          <w:rFonts w:ascii="Times New Roman" w:eastAsia="Times New Roman" w:hAnsi="Times New Roman" w:cs="Times New Roman"/>
          <w:color w:val="222222"/>
          <w:sz w:val="24"/>
          <w:szCs w:val="24"/>
          <w:lang w:eastAsia="ru-RU"/>
        </w:rPr>
        <w:t>) работники </w:t>
      </w:r>
      <w:r w:rsidR="005C5C17">
        <w:rPr>
          <w:rFonts w:ascii="Times New Roman" w:eastAsia="Times New Roman" w:hAnsi="Times New Roman" w:cs="Times New Roman"/>
          <w:color w:val="222222"/>
          <w:sz w:val="24"/>
          <w:szCs w:val="24"/>
          <w:lang w:eastAsia="ru-RU"/>
        </w:rPr>
        <w:t>Окружной А</w:t>
      </w:r>
      <w:r w:rsidR="009E24EE">
        <w:rPr>
          <w:rFonts w:ascii="Times New Roman" w:eastAsia="Times New Roman" w:hAnsi="Times New Roman" w:cs="Times New Roman"/>
          <w:color w:val="222222"/>
          <w:sz w:val="24"/>
          <w:szCs w:val="24"/>
          <w:lang w:eastAsia="ru-RU"/>
        </w:rPr>
        <w:t>дминистрации</w:t>
      </w:r>
      <w:r w:rsidR="009E24EE">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отнесенные к категории специалисты, - по программе обучения требованиям охраны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г) специалист по охране труда - по программам обу</w:t>
      </w:r>
      <w:r w:rsidR="006D2FB8">
        <w:rPr>
          <w:rFonts w:ascii="Times New Roman" w:eastAsia="Times New Roman" w:hAnsi="Times New Roman" w:cs="Times New Roman"/>
          <w:color w:val="222222"/>
          <w:sz w:val="24"/>
          <w:szCs w:val="24"/>
          <w:lang w:eastAsia="ru-RU"/>
        </w:rPr>
        <w:t>чения требованиям охраны труда</w:t>
      </w:r>
      <w:r w:rsidR="00C3339A" w:rsidRPr="00051BCC">
        <w:rPr>
          <w:rFonts w:ascii="Times New Roman" w:eastAsia="Times New Roman" w:hAnsi="Times New Roman" w:cs="Times New Roman"/>
          <w:color w:val="222222"/>
          <w:sz w:val="24"/>
          <w:szCs w:val="24"/>
          <w:lang w:eastAsia="ru-RU"/>
        </w:rPr>
        <w:t>;</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 xml:space="preserve">д) </w:t>
      </w:r>
      <w:r w:rsidR="006D2FB8">
        <w:rPr>
          <w:rFonts w:ascii="Times New Roman" w:eastAsia="Times New Roman" w:hAnsi="Times New Roman" w:cs="Times New Roman"/>
          <w:color w:val="222222"/>
          <w:sz w:val="24"/>
          <w:szCs w:val="24"/>
          <w:lang w:eastAsia="ru-RU"/>
        </w:rPr>
        <w:t>водители</w:t>
      </w:r>
      <w:r w:rsidR="00C3339A" w:rsidRPr="00051BCC">
        <w:rPr>
          <w:rFonts w:ascii="Times New Roman" w:eastAsia="Times New Roman" w:hAnsi="Times New Roman" w:cs="Times New Roman"/>
          <w:color w:val="222222"/>
          <w:sz w:val="24"/>
          <w:szCs w:val="24"/>
          <w:lang w:eastAsia="ru-RU"/>
        </w:rPr>
        <w:t xml:space="preserve"> - по программе обучения требованиям охраны труда;</w:t>
      </w:r>
    </w:p>
    <w:p w:rsidR="006D2FB8"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C3339A" w:rsidRPr="00051BCC">
        <w:rPr>
          <w:rFonts w:ascii="Times New Roman" w:eastAsia="Times New Roman" w:hAnsi="Times New Roman" w:cs="Times New Roman"/>
          <w:color w:val="222222"/>
          <w:sz w:val="24"/>
          <w:szCs w:val="24"/>
          <w:lang w:eastAsia="ru-RU"/>
        </w:rPr>
        <w:t>е) члены комиссий по проверке знания тре</w:t>
      </w:r>
      <w:r w:rsidR="006D2FB8">
        <w:rPr>
          <w:rFonts w:ascii="Times New Roman" w:eastAsia="Times New Roman" w:hAnsi="Times New Roman" w:cs="Times New Roman"/>
          <w:color w:val="222222"/>
          <w:sz w:val="24"/>
          <w:szCs w:val="24"/>
          <w:lang w:eastAsia="ru-RU"/>
        </w:rPr>
        <w:t>бований охраны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305989">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305989">
        <w:rPr>
          <w:rFonts w:ascii="Times New Roman" w:eastAsia="Times New Roman" w:hAnsi="Times New Roman" w:cs="Times New Roman"/>
          <w:color w:val="222222"/>
          <w:sz w:val="24"/>
          <w:szCs w:val="24"/>
          <w:lang w:eastAsia="ru-RU"/>
        </w:rPr>
        <w:t>9</w:t>
      </w:r>
      <w:r w:rsidR="00C3339A" w:rsidRPr="00051BCC">
        <w:rPr>
          <w:rFonts w:ascii="Times New Roman" w:eastAsia="Times New Roman" w:hAnsi="Times New Roman" w:cs="Times New Roman"/>
          <w:color w:val="222222"/>
          <w:sz w:val="24"/>
          <w:szCs w:val="24"/>
          <w:lang w:eastAsia="ru-RU"/>
        </w:rPr>
        <w:t>. Если трудовая деятельность отдельных категорий работников</w:t>
      </w:r>
      <w:r w:rsidR="00305989">
        <w:rPr>
          <w:rFonts w:ascii="Times New Roman" w:eastAsia="Times New Roman" w:hAnsi="Times New Roman" w:cs="Times New Roman"/>
          <w:color w:val="222222"/>
          <w:sz w:val="24"/>
          <w:szCs w:val="24"/>
          <w:lang w:eastAsia="ru-RU"/>
        </w:rPr>
        <w:t>(специалистов)</w:t>
      </w:r>
      <w:r w:rsidR="00C3339A" w:rsidRPr="00051BCC">
        <w:rPr>
          <w:rFonts w:ascii="Times New Roman" w:eastAsia="Times New Roman" w:hAnsi="Times New Roman" w:cs="Times New Roman"/>
          <w:color w:val="222222"/>
          <w:sz w:val="24"/>
          <w:szCs w:val="24"/>
          <w:lang w:eastAsia="ru-RU"/>
        </w:rPr>
        <w:t> </w:t>
      </w:r>
      <w:r w:rsidR="005C5C17">
        <w:rPr>
          <w:rFonts w:ascii="Times New Roman" w:eastAsia="Times New Roman" w:hAnsi="Times New Roman" w:cs="Times New Roman"/>
          <w:color w:val="222222"/>
          <w:sz w:val="24"/>
          <w:szCs w:val="24"/>
          <w:lang w:eastAsia="ru-RU"/>
        </w:rPr>
        <w:t>Окружной А</w:t>
      </w:r>
      <w:r w:rsidR="009E24EE">
        <w:rPr>
          <w:rFonts w:ascii="Times New Roman" w:eastAsia="Times New Roman" w:hAnsi="Times New Roman" w:cs="Times New Roman"/>
          <w:color w:val="222222"/>
          <w:sz w:val="24"/>
          <w:szCs w:val="24"/>
          <w:lang w:eastAsia="ru-RU"/>
        </w:rPr>
        <w:t>дминистрации</w:t>
      </w:r>
      <w:r w:rsidR="009E24EE">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связана с опасностями, источниками которых являются персональные электронно-вычислительные машины (персональные компьютеры), аппараты копировально-множительной техники настольного типа, единичные стационарные копировально-множительные аппараты, используемые периодически для нужд </w:t>
      </w:r>
      <w:r w:rsidR="005C5C17">
        <w:rPr>
          <w:rFonts w:ascii="Times New Roman" w:eastAsia="Times New Roman" w:hAnsi="Times New Roman" w:cs="Times New Roman"/>
          <w:color w:val="222222"/>
          <w:sz w:val="24"/>
          <w:szCs w:val="24"/>
          <w:lang w:eastAsia="ru-RU"/>
        </w:rPr>
        <w:t>Окружной А</w:t>
      </w:r>
      <w:r w:rsidR="00305989">
        <w:rPr>
          <w:rFonts w:ascii="Times New Roman" w:eastAsia="Times New Roman" w:hAnsi="Times New Roman" w:cs="Times New Roman"/>
          <w:color w:val="222222"/>
          <w:sz w:val="24"/>
          <w:szCs w:val="24"/>
          <w:lang w:eastAsia="ru-RU"/>
        </w:rPr>
        <w:t>дминистрации</w:t>
      </w:r>
      <w:r w:rsidR="00305989">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иная офисная техника, а также бытовая техника, не используемая в технологическом процессе производства, и при этом другие источники опасности отсутствуют, а условия труда по результатам специальной оценки условий труда являются оптимальными или допустимыми, обучение по программе обучения требованиям охраны труда,  по решению </w:t>
      </w:r>
      <w:r w:rsidR="00305989">
        <w:rPr>
          <w:rFonts w:ascii="Times New Roman" w:eastAsia="Times New Roman" w:hAnsi="Times New Roman" w:cs="Times New Roman"/>
          <w:color w:val="222222"/>
          <w:sz w:val="24"/>
          <w:szCs w:val="24"/>
          <w:lang w:eastAsia="ru-RU"/>
        </w:rPr>
        <w:t>Главы</w:t>
      </w:r>
      <w:r w:rsidR="005C5C17">
        <w:rPr>
          <w:rFonts w:ascii="Times New Roman" w:eastAsia="Times New Roman" w:hAnsi="Times New Roman" w:cs="Times New Roman"/>
          <w:color w:val="222222"/>
          <w:sz w:val="24"/>
          <w:szCs w:val="24"/>
          <w:lang w:eastAsia="ru-RU"/>
        </w:rPr>
        <w:t xml:space="preserve"> Окружной А</w:t>
      </w:r>
      <w:r w:rsidR="009E24EE">
        <w:rPr>
          <w:rFonts w:ascii="Times New Roman" w:eastAsia="Times New Roman" w:hAnsi="Times New Roman" w:cs="Times New Roman"/>
          <w:color w:val="222222"/>
          <w:sz w:val="24"/>
          <w:szCs w:val="24"/>
          <w:lang w:eastAsia="ru-RU"/>
        </w:rPr>
        <w:t>дминистрации</w:t>
      </w:r>
      <w:r w:rsidR="009E24EE">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может не проводиться. Также может не проводиться обучение по этой программе обучения требованиям охраны труда руководителей (заместителей руководителей) работников</w:t>
      </w:r>
      <w:r w:rsidR="00305989">
        <w:rPr>
          <w:rFonts w:ascii="Times New Roman" w:eastAsia="Times New Roman" w:hAnsi="Times New Roman" w:cs="Times New Roman"/>
          <w:color w:val="222222"/>
          <w:sz w:val="24"/>
          <w:szCs w:val="24"/>
          <w:lang w:eastAsia="ru-RU"/>
        </w:rPr>
        <w:t>(специалистов)</w:t>
      </w:r>
      <w:r w:rsidR="00C3339A" w:rsidRPr="00051BCC">
        <w:rPr>
          <w:rFonts w:ascii="Times New Roman" w:eastAsia="Times New Roman" w:hAnsi="Times New Roman" w:cs="Times New Roman"/>
          <w:color w:val="222222"/>
          <w:sz w:val="24"/>
          <w:szCs w:val="24"/>
          <w:lang w:eastAsia="ru-RU"/>
        </w:rPr>
        <w:t xml:space="preserve">. При этом информация о безопасных методах и приемах выполнения работ при наличии таких источников опасности доводится до работников </w:t>
      </w:r>
      <w:r w:rsidR="005C5C17">
        <w:rPr>
          <w:rFonts w:ascii="Times New Roman" w:eastAsia="Times New Roman" w:hAnsi="Times New Roman" w:cs="Times New Roman"/>
          <w:color w:val="222222"/>
          <w:sz w:val="24"/>
          <w:szCs w:val="24"/>
          <w:lang w:eastAsia="ru-RU"/>
        </w:rPr>
        <w:t>Окружной А</w:t>
      </w:r>
      <w:r w:rsidR="00305989">
        <w:rPr>
          <w:rFonts w:ascii="Times New Roman" w:eastAsia="Times New Roman" w:hAnsi="Times New Roman" w:cs="Times New Roman"/>
          <w:color w:val="222222"/>
          <w:sz w:val="24"/>
          <w:szCs w:val="24"/>
          <w:lang w:eastAsia="ru-RU"/>
        </w:rPr>
        <w:t>дминистрации</w:t>
      </w:r>
      <w:r w:rsidR="00305989">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в рамках проведения вводного или первичного инструктажа по охране труда.</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006456">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w:t>
      </w:r>
      <w:r w:rsidR="00006456">
        <w:rPr>
          <w:rFonts w:ascii="Times New Roman" w:eastAsia="Times New Roman" w:hAnsi="Times New Roman" w:cs="Times New Roman"/>
          <w:color w:val="222222"/>
          <w:sz w:val="24"/>
          <w:szCs w:val="24"/>
          <w:lang w:eastAsia="ru-RU"/>
        </w:rPr>
        <w:t>0</w:t>
      </w:r>
      <w:r w:rsidR="00C3339A" w:rsidRPr="00051BCC">
        <w:rPr>
          <w:rFonts w:ascii="Times New Roman" w:eastAsia="Times New Roman" w:hAnsi="Times New Roman" w:cs="Times New Roman"/>
          <w:color w:val="222222"/>
          <w:sz w:val="24"/>
          <w:szCs w:val="24"/>
          <w:lang w:eastAsia="ru-RU"/>
        </w:rPr>
        <w:t>. В случае если работник</w:t>
      </w:r>
      <w:r w:rsidR="005C5C17">
        <w:rPr>
          <w:rFonts w:ascii="Times New Roman" w:eastAsia="Times New Roman" w:hAnsi="Times New Roman" w:cs="Times New Roman"/>
          <w:color w:val="222222"/>
          <w:sz w:val="24"/>
          <w:szCs w:val="24"/>
          <w:lang w:eastAsia="ru-RU"/>
        </w:rPr>
        <w:t xml:space="preserve"> Окружной А</w:t>
      </w:r>
      <w:r w:rsidR="00006456">
        <w:rPr>
          <w:rFonts w:ascii="Times New Roman" w:eastAsia="Times New Roman" w:hAnsi="Times New Roman" w:cs="Times New Roman"/>
          <w:color w:val="222222"/>
          <w:sz w:val="24"/>
          <w:szCs w:val="24"/>
          <w:lang w:eastAsia="ru-RU"/>
        </w:rPr>
        <w:t>дминистрации</w:t>
      </w:r>
      <w:r w:rsidR="00006456">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являющийся членом комитета (комиссии) по охране труда, в рамках выполнения своих непосредственных должностных обязанностей прошел обучение по программам обучения требованиям охраны труда, повторное обучение не требуется.</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5B1111">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w:t>
      </w:r>
      <w:r w:rsidR="005B1111">
        <w:rPr>
          <w:rFonts w:ascii="Times New Roman" w:eastAsia="Times New Roman" w:hAnsi="Times New Roman" w:cs="Times New Roman"/>
          <w:color w:val="222222"/>
          <w:sz w:val="24"/>
          <w:szCs w:val="24"/>
          <w:lang w:eastAsia="ru-RU"/>
        </w:rPr>
        <w:t>1</w:t>
      </w:r>
      <w:r w:rsidR="00C3339A" w:rsidRPr="00051BCC">
        <w:rPr>
          <w:rFonts w:ascii="Times New Roman" w:eastAsia="Times New Roman" w:hAnsi="Times New Roman" w:cs="Times New Roman"/>
          <w:color w:val="222222"/>
          <w:sz w:val="24"/>
          <w:szCs w:val="24"/>
          <w:lang w:eastAsia="ru-RU"/>
        </w:rPr>
        <w:t>. Плановое обучение требованиям охраны труда по программам обучения требованиям охраны труда, проходят работники с периодичностью не реже одного раза в 3 года.</w:t>
      </w:r>
    </w:p>
    <w:p w:rsidR="00BF24B7"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89191E">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w:t>
      </w:r>
      <w:r w:rsidR="0089191E">
        <w:rPr>
          <w:rFonts w:ascii="Times New Roman" w:eastAsia="Times New Roman" w:hAnsi="Times New Roman" w:cs="Times New Roman"/>
          <w:color w:val="222222"/>
          <w:sz w:val="24"/>
          <w:szCs w:val="24"/>
          <w:lang w:eastAsia="ru-RU"/>
        </w:rPr>
        <w:t>2</w:t>
      </w:r>
      <w:r w:rsidR="00C3339A" w:rsidRPr="00051BCC">
        <w:rPr>
          <w:rFonts w:ascii="Times New Roman" w:eastAsia="Times New Roman" w:hAnsi="Times New Roman" w:cs="Times New Roman"/>
          <w:color w:val="222222"/>
          <w:sz w:val="24"/>
          <w:szCs w:val="24"/>
          <w:lang w:eastAsia="ru-RU"/>
        </w:rPr>
        <w:t xml:space="preserve">. Внеплановое обучение работников </w:t>
      </w:r>
      <w:r w:rsidR="005C5C17">
        <w:rPr>
          <w:rFonts w:ascii="Times New Roman" w:eastAsia="Times New Roman" w:hAnsi="Times New Roman" w:cs="Times New Roman"/>
          <w:color w:val="222222"/>
          <w:sz w:val="24"/>
          <w:szCs w:val="24"/>
          <w:lang w:eastAsia="ru-RU"/>
        </w:rPr>
        <w:t>Окружной А</w:t>
      </w:r>
      <w:r w:rsidR="0089191E">
        <w:rPr>
          <w:rFonts w:ascii="Times New Roman" w:eastAsia="Times New Roman" w:hAnsi="Times New Roman" w:cs="Times New Roman"/>
          <w:color w:val="222222"/>
          <w:sz w:val="24"/>
          <w:szCs w:val="24"/>
          <w:lang w:eastAsia="ru-RU"/>
        </w:rPr>
        <w:t>дминистрации</w:t>
      </w:r>
      <w:r w:rsidR="0089191E">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требованиям охраны труда дол</w:t>
      </w:r>
      <w:r w:rsidR="0089191E">
        <w:rPr>
          <w:rFonts w:ascii="Times New Roman" w:eastAsia="Times New Roman" w:hAnsi="Times New Roman" w:cs="Times New Roman"/>
          <w:color w:val="222222"/>
          <w:sz w:val="24"/>
          <w:szCs w:val="24"/>
          <w:lang w:eastAsia="ru-RU"/>
        </w:rPr>
        <w:t>жно быть организовано</w:t>
      </w:r>
      <w:r w:rsidR="00C3339A" w:rsidRPr="00051BCC">
        <w:rPr>
          <w:rFonts w:ascii="Times New Roman" w:eastAsia="Times New Roman" w:hAnsi="Times New Roman" w:cs="Times New Roman"/>
          <w:color w:val="222222"/>
          <w:sz w:val="24"/>
          <w:szCs w:val="24"/>
          <w:lang w:eastAsia="ru-RU"/>
        </w:rPr>
        <w:t xml:space="preserve"> в течение 60 календарных дней со дня их наступления, если иное не определено требованием должностных лиц федеральной инспекции труда при установлении несоответствия программы обучения требованиям охраны труда, установленны</w:t>
      </w:r>
      <w:r w:rsidRPr="00051BCC">
        <w:rPr>
          <w:rFonts w:ascii="Times New Roman" w:eastAsia="Times New Roman" w:hAnsi="Times New Roman" w:cs="Times New Roman"/>
          <w:color w:val="222222"/>
          <w:sz w:val="24"/>
          <w:szCs w:val="24"/>
          <w:lang w:eastAsia="ru-RU"/>
        </w:rPr>
        <w:t xml:space="preserve">м в нормативных правовых актах. </w:t>
      </w:r>
    </w:p>
    <w:p w:rsidR="00BF24B7" w:rsidRDefault="00BF24B7"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4.12.1 </w:t>
      </w:r>
      <w:r w:rsidR="00C3339A" w:rsidRPr="00051BCC">
        <w:rPr>
          <w:rFonts w:ascii="Times New Roman" w:eastAsia="Times New Roman" w:hAnsi="Times New Roman" w:cs="Times New Roman"/>
          <w:color w:val="222222"/>
          <w:sz w:val="24"/>
          <w:szCs w:val="24"/>
          <w:lang w:eastAsia="ru-RU"/>
        </w:rPr>
        <w:t>Внеплановое обучение работников по основанию, проводится по требованию Министерства труда и социальной защиты Росси</w:t>
      </w:r>
      <w:r w:rsidR="00AC13E8" w:rsidRPr="00051BCC">
        <w:rPr>
          <w:rFonts w:ascii="Times New Roman" w:eastAsia="Times New Roman" w:hAnsi="Times New Roman" w:cs="Times New Roman"/>
          <w:color w:val="222222"/>
          <w:sz w:val="24"/>
          <w:szCs w:val="24"/>
          <w:lang w:eastAsia="ru-RU"/>
        </w:rPr>
        <w:t xml:space="preserve">йской Федерации. </w:t>
      </w:r>
    </w:p>
    <w:p w:rsidR="00C3339A" w:rsidRPr="00051BCC" w:rsidRDefault="00BF24B7"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4.12.2  </w:t>
      </w:r>
      <w:r w:rsidR="00C3339A" w:rsidRPr="00051BCC">
        <w:rPr>
          <w:rFonts w:ascii="Times New Roman" w:eastAsia="Times New Roman" w:hAnsi="Times New Roman" w:cs="Times New Roman"/>
          <w:color w:val="222222"/>
          <w:sz w:val="24"/>
          <w:szCs w:val="24"/>
          <w:lang w:eastAsia="ru-RU"/>
        </w:rPr>
        <w:t>Внеплановое обучение работников в случаях, проводится в объеме требований охраны труда, послуживших основанием для актуализации программ обучения после их актуализации.</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BF24B7">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w:t>
      </w:r>
      <w:r w:rsidR="00BF24B7">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 Вновь принимаемые на работу работники</w:t>
      </w:r>
      <w:r w:rsidR="005C5C17">
        <w:rPr>
          <w:rFonts w:ascii="Times New Roman" w:eastAsia="Times New Roman" w:hAnsi="Times New Roman" w:cs="Times New Roman"/>
          <w:color w:val="222222"/>
          <w:sz w:val="24"/>
          <w:szCs w:val="24"/>
          <w:lang w:eastAsia="ru-RU"/>
        </w:rPr>
        <w:t xml:space="preserve"> Окружной А</w:t>
      </w:r>
      <w:r w:rsidR="009E24EE">
        <w:rPr>
          <w:rFonts w:ascii="Times New Roman" w:eastAsia="Times New Roman" w:hAnsi="Times New Roman" w:cs="Times New Roman"/>
          <w:color w:val="222222"/>
          <w:sz w:val="24"/>
          <w:szCs w:val="24"/>
          <w:lang w:eastAsia="ru-RU"/>
        </w:rPr>
        <w:t>дминистрации</w:t>
      </w:r>
      <w:r w:rsidR="009E24EE">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а также работники, переводимые на другую работу, проходят обучение </w:t>
      </w:r>
      <w:r w:rsidR="00C3339A" w:rsidRPr="00051BCC">
        <w:rPr>
          <w:rFonts w:ascii="Times New Roman" w:eastAsia="Times New Roman" w:hAnsi="Times New Roman" w:cs="Times New Roman"/>
          <w:color w:val="222222"/>
          <w:sz w:val="24"/>
          <w:szCs w:val="24"/>
          <w:lang w:eastAsia="ru-RU"/>
        </w:rPr>
        <w:lastRenderedPageBreak/>
        <w:t>требованиям охраны труда в срок не позднее 60 календарных дней после заключения трудового договора или перевода на другую работу.</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BF24B7">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w:t>
      </w:r>
      <w:r w:rsidR="00BF24B7">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 В случае совпадения сроков для проведения планового и внепланового обучения работников требованиям охраны труда достаточным является проведение планового обучения работников по актуализированным программам обучения.</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266D03">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.1</w:t>
      </w:r>
      <w:r w:rsidR="00266D03">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 xml:space="preserve">. Обучение работников </w:t>
      </w:r>
      <w:r w:rsidR="005C5C17">
        <w:rPr>
          <w:rFonts w:ascii="Times New Roman" w:eastAsia="Times New Roman" w:hAnsi="Times New Roman" w:cs="Times New Roman"/>
          <w:color w:val="222222"/>
          <w:sz w:val="24"/>
          <w:szCs w:val="24"/>
          <w:lang w:eastAsia="ru-RU"/>
        </w:rPr>
        <w:t>Окружной А</w:t>
      </w:r>
      <w:r w:rsidR="001E0B3F">
        <w:rPr>
          <w:rFonts w:ascii="Times New Roman" w:eastAsia="Times New Roman" w:hAnsi="Times New Roman" w:cs="Times New Roman"/>
          <w:color w:val="222222"/>
          <w:sz w:val="24"/>
          <w:szCs w:val="24"/>
          <w:lang w:eastAsia="ru-RU"/>
        </w:rPr>
        <w:t>дминистрации</w:t>
      </w:r>
      <w:r w:rsidR="001E0B3F">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требованиям охраны труда и проверка знания требований охраны труда осуществляются с отрывом от работы.</w:t>
      </w:r>
    </w:p>
    <w:p w:rsidR="00C3339A" w:rsidRPr="00051BCC"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266D03">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266D03">
        <w:rPr>
          <w:rFonts w:ascii="Times New Roman" w:eastAsia="Times New Roman" w:hAnsi="Times New Roman" w:cs="Times New Roman"/>
          <w:color w:val="222222"/>
          <w:sz w:val="24"/>
          <w:szCs w:val="24"/>
          <w:lang w:eastAsia="ru-RU"/>
        </w:rPr>
        <w:t>16</w:t>
      </w:r>
      <w:r w:rsidR="00C3339A" w:rsidRPr="00051BCC">
        <w:rPr>
          <w:rFonts w:ascii="Times New Roman" w:eastAsia="Times New Roman" w:hAnsi="Times New Roman" w:cs="Times New Roman"/>
          <w:color w:val="222222"/>
          <w:sz w:val="24"/>
          <w:szCs w:val="24"/>
          <w:lang w:eastAsia="ru-RU"/>
        </w:rPr>
        <w:t>. В </w:t>
      </w:r>
      <w:r w:rsidR="005C5C17">
        <w:rPr>
          <w:rFonts w:ascii="Times New Roman" w:eastAsia="Times New Roman" w:hAnsi="Times New Roman" w:cs="Times New Roman"/>
          <w:color w:val="222222"/>
          <w:sz w:val="24"/>
          <w:szCs w:val="24"/>
          <w:lang w:eastAsia="ru-RU"/>
        </w:rPr>
        <w:t>Окружной А</w:t>
      </w:r>
      <w:r w:rsidR="009E24EE">
        <w:rPr>
          <w:rFonts w:ascii="Times New Roman" w:eastAsia="Times New Roman" w:hAnsi="Times New Roman" w:cs="Times New Roman"/>
          <w:color w:val="222222"/>
          <w:sz w:val="24"/>
          <w:szCs w:val="24"/>
          <w:lang w:eastAsia="ru-RU"/>
        </w:rPr>
        <w:t>дминистрации</w:t>
      </w:r>
      <w:r w:rsidR="009E24EE">
        <w:rPr>
          <w:rFonts w:ascii="Times New Roman" w:eastAsia="Times New Roman" w:hAnsi="Times New Roman" w:cs="Times New Roman"/>
          <w:sz w:val="24"/>
          <w:szCs w:val="24"/>
          <w:lang w:eastAsia="ru-RU"/>
        </w:rPr>
        <w:t xml:space="preserve"> Городского округа «Жатай» д</w:t>
      </w:r>
      <w:r w:rsidR="00C3339A" w:rsidRPr="00051BCC">
        <w:rPr>
          <w:rFonts w:ascii="Times New Roman" w:eastAsia="Times New Roman" w:hAnsi="Times New Roman" w:cs="Times New Roman"/>
          <w:color w:val="222222"/>
          <w:sz w:val="24"/>
          <w:szCs w:val="24"/>
          <w:lang w:eastAsia="ru-RU"/>
        </w:rPr>
        <w:t>опускается проведение обучения работников требованиям охраны труда с использованием дистанционных технологий, предусматривающих обеспечение работников, проходящих обучение требованиям охраны труда, нормативными документами, учебно-методическими материалами и материалами для проведения проверки знания требований охраны труда, обмен информацией между работниками, проходящими обучение требованиям охраны труда, и лицами, проводящими обучение требованиям охраны труда, посредством системы электронного обучения, участие обучающихся в интернет-конференциях, вебинарах, а также администрирование процесса обучения требованиям охраны труда на основе использования компьютеров и информационно-телекоммуникационной сети «Интернет».</w:t>
      </w:r>
    </w:p>
    <w:p w:rsidR="00C3339A" w:rsidRDefault="00AC13E8"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ab/>
      </w:r>
      <w:r w:rsidR="00266D03">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w:t>
      </w:r>
      <w:r w:rsidR="00266D03">
        <w:rPr>
          <w:rFonts w:ascii="Times New Roman" w:eastAsia="Times New Roman" w:hAnsi="Times New Roman" w:cs="Times New Roman"/>
          <w:color w:val="222222"/>
          <w:sz w:val="24"/>
          <w:szCs w:val="24"/>
          <w:lang w:eastAsia="ru-RU"/>
        </w:rPr>
        <w:t>17</w:t>
      </w:r>
      <w:r w:rsidR="00C3339A" w:rsidRPr="00051BCC">
        <w:rPr>
          <w:rFonts w:ascii="Times New Roman" w:eastAsia="Times New Roman" w:hAnsi="Times New Roman" w:cs="Times New Roman"/>
          <w:color w:val="222222"/>
          <w:sz w:val="24"/>
          <w:szCs w:val="24"/>
          <w:lang w:eastAsia="ru-RU"/>
        </w:rPr>
        <w:t xml:space="preserve">. Обучение работников </w:t>
      </w:r>
      <w:r w:rsidR="005C5C17">
        <w:rPr>
          <w:rFonts w:ascii="Times New Roman" w:eastAsia="Times New Roman" w:hAnsi="Times New Roman" w:cs="Times New Roman"/>
          <w:color w:val="222222"/>
          <w:sz w:val="24"/>
          <w:szCs w:val="24"/>
          <w:lang w:eastAsia="ru-RU"/>
        </w:rPr>
        <w:t>Окружной А</w:t>
      </w:r>
      <w:r w:rsidR="001E0B3F">
        <w:rPr>
          <w:rFonts w:ascii="Times New Roman" w:eastAsia="Times New Roman" w:hAnsi="Times New Roman" w:cs="Times New Roman"/>
          <w:color w:val="222222"/>
          <w:sz w:val="24"/>
          <w:szCs w:val="24"/>
          <w:lang w:eastAsia="ru-RU"/>
        </w:rPr>
        <w:t>дминистрации</w:t>
      </w:r>
      <w:r w:rsidR="001E0B3F">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требованиям охраны труда заканчивается проверкой знания требований охраны труда. Результаты проверки знания требований охраны труда после обучения требованиям охраны труда оформляются в соответствии с требованиями настоящего положения.</w:t>
      </w:r>
    </w:p>
    <w:p w:rsidR="00A03271" w:rsidRDefault="00A03271" w:rsidP="00C3339A">
      <w:pPr>
        <w:spacing w:after="0" w:line="240" w:lineRule="auto"/>
        <w:jc w:val="both"/>
        <w:rPr>
          <w:rFonts w:ascii="Times New Roman" w:eastAsia="Times New Roman" w:hAnsi="Times New Roman" w:cs="Times New Roman"/>
          <w:color w:val="222222"/>
          <w:sz w:val="24"/>
          <w:szCs w:val="24"/>
          <w:lang w:eastAsia="ru-RU"/>
        </w:rPr>
      </w:pPr>
    </w:p>
    <w:p w:rsidR="00A03271" w:rsidRPr="00051BCC" w:rsidRDefault="00A03271" w:rsidP="00C3339A">
      <w:pPr>
        <w:spacing w:after="0" w:line="240" w:lineRule="auto"/>
        <w:jc w:val="both"/>
        <w:rPr>
          <w:rFonts w:ascii="Times New Roman" w:eastAsia="Times New Roman" w:hAnsi="Times New Roman" w:cs="Times New Roman"/>
          <w:color w:val="222222"/>
          <w:sz w:val="24"/>
          <w:szCs w:val="24"/>
          <w:lang w:eastAsia="ru-RU"/>
        </w:rPr>
      </w:pPr>
    </w:p>
    <w:p w:rsidR="00C3339A" w:rsidRPr="00A03271" w:rsidRDefault="00C3339A" w:rsidP="00A03271">
      <w:pPr>
        <w:pStyle w:val="a7"/>
        <w:numPr>
          <w:ilvl w:val="0"/>
          <w:numId w:val="17"/>
        </w:numPr>
        <w:jc w:val="center"/>
        <w:rPr>
          <w:b/>
          <w:bCs/>
          <w:color w:val="222222"/>
          <w:sz w:val="24"/>
          <w:szCs w:val="24"/>
        </w:rPr>
      </w:pPr>
      <w:r w:rsidRPr="00A03271">
        <w:rPr>
          <w:b/>
          <w:bCs/>
          <w:color w:val="222222"/>
          <w:sz w:val="24"/>
          <w:szCs w:val="24"/>
        </w:rPr>
        <w:t>Организация проверки знания требований охраны труда</w:t>
      </w:r>
    </w:p>
    <w:p w:rsidR="00A03271" w:rsidRPr="00A03271" w:rsidRDefault="00A03271" w:rsidP="00A03271">
      <w:pPr>
        <w:pStyle w:val="a7"/>
        <w:jc w:val="both"/>
        <w:rPr>
          <w:color w:val="222222"/>
          <w:sz w:val="24"/>
          <w:szCs w:val="24"/>
        </w:rPr>
      </w:pPr>
    </w:p>
    <w:p w:rsidR="00C3339A" w:rsidRPr="00051BCC" w:rsidRDefault="007A54F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sidR="00762E4B">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.1. Проверка знания требований охраны труда работников в </w:t>
      </w:r>
      <w:r w:rsidR="005C5C17">
        <w:rPr>
          <w:rFonts w:ascii="Times New Roman" w:eastAsia="Times New Roman" w:hAnsi="Times New Roman" w:cs="Times New Roman"/>
          <w:color w:val="222222"/>
          <w:sz w:val="24"/>
          <w:szCs w:val="24"/>
          <w:lang w:eastAsia="ru-RU"/>
        </w:rPr>
        <w:t>Окружной А</w:t>
      </w:r>
      <w:r w:rsidR="009E24EE">
        <w:rPr>
          <w:rFonts w:ascii="Times New Roman" w:eastAsia="Times New Roman" w:hAnsi="Times New Roman" w:cs="Times New Roman"/>
          <w:color w:val="222222"/>
          <w:sz w:val="24"/>
          <w:szCs w:val="24"/>
          <w:lang w:eastAsia="ru-RU"/>
        </w:rPr>
        <w:t>дминистрации</w:t>
      </w:r>
      <w:r w:rsidR="009E24EE">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является неотъемлемой частью проведения инструктажа по охране труда и обучения по охране труда и направлена на определение качества знаний, усвоенных и приобретенных работником при инструктаже по охране труда и обучении по охране труда.</w:t>
      </w:r>
    </w:p>
    <w:p w:rsidR="00C3339A" w:rsidRPr="00051BCC" w:rsidRDefault="007A54F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sidR="00762E4B">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w:t>
      </w:r>
      <w:r w:rsidR="00762E4B">
        <w:rPr>
          <w:rFonts w:ascii="Times New Roman" w:eastAsia="Times New Roman" w:hAnsi="Times New Roman" w:cs="Times New Roman"/>
          <w:color w:val="222222"/>
          <w:sz w:val="24"/>
          <w:szCs w:val="24"/>
          <w:lang w:eastAsia="ru-RU"/>
        </w:rPr>
        <w:t>2</w:t>
      </w:r>
      <w:r w:rsidR="00C3339A" w:rsidRPr="00051BCC">
        <w:rPr>
          <w:rFonts w:ascii="Times New Roman" w:eastAsia="Times New Roman" w:hAnsi="Times New Roman" w:cs="Times New Roman"/>
          <w:color w:val="222222"/>
          <w:sz w:val="24"/>
          <w:szCs w:val="24"/>
          <w:lang w:eastAsia="ru-RU"/>
        </w:rPr>
        <w:t>. В </w:t>
      </w:r>
      <w:r w:rsidR="005C5C17">
        <w:rPr>
          <w:rFonts w:ascii="Times New Roman" w:eastAsia="Times New Roman" w:hAnsi="Times New Roman" w:cs="Times New Roman"/>
          <w:color w:val="222222"/>
          <w:sz w:val="24"/>
          <w:szCs w:val="24"/>
          <w:lang w:eastAsia="ru-RU"/>
        </w:rPr>
        <w:t>Окружной А</w:t>
      </w:r>
      <w:r w:rsidR="009247A3">
        <w:rPr>
          <w:rFonts w:ascii="Times New Roman" w:eastAsia="Times New Roman" w:hAnsi="Times New Roman" w:cs="Times New Roman"/>
          <w:color w:val="222222"/>
          <w:sz w:val="24"/>
          <w:szCs w:val="24"/>
          <w:lang w:eastAsia="ru-RU"/>
        </w:rPr>
        <w:t>дминистрации</w:t>
      </w:r>
      <w:r w:rsidR="009247A3">
        <w:rPr>
          <w:rFonts w:ascii="Times New Roman" w:eastAsia="Times New Roman" w:hAnsi="Times New Roman" w:cs="Times New Roman"/>
          <w:sz w:val="24"/>
          <w:szCs w:val="24"/>
          <w:lang w:eastAsia="ru-RU"/>
        </w:rPr>
        <w:t xml:space="preserve"> Городского округа «Жатай»</w:t>
      </w:r>
      <w:r w:rsidR="009247A3" w:rsidRPr="00051BCC">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допускается функционирование единой комиссии по проверке знания требований охраны труда работников, прошедших обучение по оказанию первой помощи пострадавшим, обучение требованиям охраны труда (далее – Единая комиссия). При этом работники, входящие в состав единой комиссии, проходят обучение в организации, оказывающей услуги по обучению работодателей и работников вопросам охраны труда, по всем программам обучения по охране труда.</w:t>
      </w:r>
    </w:p>
    <w:p w:rsidR="00762E4B" w:rsidRDefault="007A54F1" w:rsidP="00C3339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sidR="00762E4B">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w:t>
      </w:r>
      <w:r w:rsidR="00762E4B">
        <w:rPr>
          <w:rFonts w:ascii="Times New Roman" w:eastAsia="Times New Roman" w:hAnsi="Times New Roman" w:cs="Times New Roman"/>
          <w:color w:val="222222"/>
          <w:sz w:val="24"/>
          <w:szCs w:val="24"/>
          <w:lang w:eastAsia="ru-RU"/>
        </w:rPr>
        <w:t>3</w:t>
      </w:r>
      <w:r w:rsidR="00C3339A" w:rsidRPr="00051BCC">
        <w:rPr>
          <w:rFonts w:ascii="Times New Roman" w:eastAsia="Times New Roman" w:hAnsi="Times New Roman" w:cs="Times New Roman"/>
          <w:color w:val="222222"/>
          <w:sz w:val="24"/>
          <w:szCs w:val="24"/>
          <w:lang w:eastAsia="ru-RU"/>
        </w:rPr>
        <w:t>. Комиссия создается</w:t>
      </w:r>
      <w:r w:rsidR="005C5C17">
        <w:rPr>
          <w:rFonts w:ascii="Times New Roman" w:eastAsia="Times New Roman" w:hAnsi="Times New Roman" w:cs="Times New Roman"/>
          <w:color w:val="222222"/>
          <w:sz w:val="24"/>
          <w:szCs w:val="24"/>
          <w:lang w:eastAsia="ru-RU"/>
        </w:rPr>
        <w:t xml:space="preserve"> распоряжением Главы Окружной А</w:t>
      </w:r>
      <w:r w:rsidR="009247A3">
        <w:rPr>
          <w:rFonts w:ascii="Times New Roman" w:eastAsia="Times New Roman" w:hAnsi="Times New Roman" w:cs="Times New Roman"/>
          <w:color w:val="222222"/>
          <w:sz w:val="24"/>
          <w:szCs w:val="24"/>
          <w:lang w:eastAsia="ru-RU"/>
        </w:rPr>
        <w:t>дминистрации</w:t>
      </w:r>
      <w:r w:rsidR="009247A3">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В составе Комиссии должно быть не менее трех руководителей, прошедших обучение и проверку знаний требований </w:t>
      </w:r>
      <w:r w:rsidR="009247A3">
        <w:rPr>
          <w:rFonts w:ascii="Times New Roman" w:eastAsia="Times New Roman" w:hAnsi="Times New Roman" w:cs="Times New Roman"/>
          <w:color w:val="222222"/>
          <w:sz w:val="24"/>
          <w:szCs w:val="24"/>
          <w:lang w:eastAsia="ru-RU"/>
        </w:rPr>
        <w:t>охраны труда</w:t>
      </w:r>
      <w:r w:rsidR="00C3339A" w:rsidRPr="00051BCC">
        <w:rPr>
          <w:rFonts w:ascii="Times New Roman" w:eastAsia="Times New Roman" w:hAnsi="Times New Roman" w:cs="Times New Roman"/>
          <w:color w:val="222222"/>
          <w:sz w:val="24"/>
          <w:szCs w:val="24"/>
          <w:lang w:eastAsia="ru-RU"/>
        </w:rPr>
        <w:t xml:space="preserve"> в установленном порядке</w:t>
      </w:r>
      <w:r w:rsidR="00C3339A" w:rsidRPr="00051BCC">
        <w:rPr>
          <w:rFonts w:ascii="Times New Roman" w:eastAsia="Times New Roman" w:hAnsi="Times New Roman" w:cs="Times New Roman"/>
          <w:sz w:val="24"/>
          <w:szCs w:val="24"/>
          <w:lang w:eastAsia="ru-RU"/>
        </w:rPr>
        <w:t xml:space="preserve">. </w:t>
      </w:r>
    </w:p>
    <w:p w:rsidR="00C3339A" w:rsidRPr="00051BCC" w:rsidRDefault="007A54F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sidR="00762E4B">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w:t>
      </w:r>
      <w:r w:rsidR="00762E4B">
        <w:rPr>
          <w:rFonts w:ascii="Times New Roman" w:eastAsia="Times New Roman" w:hAnsi="Times New Roman" w:cs="Times New Roman"/>
          <w:color w:val="222222"/>
          <w:sz w:val="24"/>
          <w:szCs w:val="24"/>
          <w:lang w:eastAsia="ru-RU"/>
        </w:rPr>
        <w:t>4</w:t>
      </w:r>
      <w:r w:rsidR="00C3339A" w:rsidRPr="00051BCC">
        <w:rPr>
          <w:rFonts w:ascii="Times New Roman" w:eastAsia="Times New Roman" w:hAnsi="Times New Roman" w:cs="Times New Roman"/>
          <w:color w:val="222222"/>
          <w:sz w:val="24"/>
          <w:szCs w:val="24"/>
          <w:lang w:eastAsia="ru-RU"/>
        </w:rPr>
        <w:t xml:space="preserve"> В распоряжении о создании комиссии по проверке знаний требований охраны труда должны быть определены председатель (руководитель соответствующего структурного подразделения или его заместитель), заместитель председателя, члены и секретарь комиссии.</w:t>
      </w:r>
    </w:p>
    <w:p w:rsidR="00C3339A" w:rsidRPr="00051BCC" w:rsidRDefault="007A54F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Pr>
          <w:rFonts w:ascii="Times New Roman" w:eastAsia="Times New Roman" w:hAnsi="Times New Roman" w:cs="Times New Roman"/>
          <w:color w:val="222222"/>
          <w:sz w:val="24"/>
          <w:szCs w:val="24"/>
          <w:lang w:eastAsia="ru-RU"/>
        </w:rPr>
        <w:t xml:space="preserve"> </w:t>
      </w:r>
      <w:r w:rsidR="007F2661">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w:t>
      </w:r>
      <w:r w:rsidR="008337D1">
        <w:rPr>
          <w:rFonts w:ascii="Times New Roman" w:eastAsia="Times New Roman" w:hAnsi="Times New Roman" w:cs="Times New Roman"/>
          <w:color w:val="222222"/>
          <w:sz w:val="24"/>
          <w:szCs w:val="24"/>
          <w:lang w:eastAsia="ru-RU"/>
        </w:rPr>
        <w:t>5</w:t>
      </w:r>
      <w:r w:rsidR="007F2661">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В Комиссии </w:t>
      </w:r>
      <w:r w:rsidR="005C5C17">
        <w:rPr>
          <w:rFonts w:ascii="Times New Roman" w:eastAsia="Times New Roman" w:hAnsi="Times New Roman" w:cs="Times New Roman"/>
          <w:color w:val="222222"/>
          <w:sz w:val="24"/>
          <w:szCs w:val="24"/>
          <w:lang w:eastAsia="ru-RU"/>
        </w:rPr>
        <w:t>Окружной А</w:t>
      </w:r>
      <w:r w:rsidR="00DD79D5">
        <w:rPr>
          <w:rFonts w:ascii="Times New Roman" w:eastAsia="Times New Roman" w:hAnsi="Times New Roman" w:cs="Times New Roman"/>
          <w:color w:val="222222"/>
          <w:sz w:val="24"/>
          <w:szCs w:val="24"/>
          <w:lang w:eastAsia="ru-RU"/>
        </w:rPr>
        <w:t>дминистрации</w:t>
      </w:r>
      <w:r w:rsidR="00DD79D5">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проверка знаний требований по вопросам оказания первой помощи пострадавшим, по вопросам охраны труда проводится в виде экзамена по экзаменационным билетам, содержащим вопросы, составленные в объеме нормативных правовых актов по </w:t>
      </w:r>
      <w:r w:rsidR="00DD79D5">
        <w:rPr>
          <w:rFonts w:ascii="Times New Roman" w:eastAsia="Times New Roman" w:hAnsi="Times New Roman" w:cs="Times New Roman"/>
          <w:color w:val="222222"/>
          <w:sz w:val="24"/>
          <w:szCs w:val="24"/>
          <w:lang w:eastAsia="ru-RU"/>
        </w:rPr>
        <w:t>охране труда</w:t>
      </w:r>
      <w:r w:rsidR="00C3339A" w:rsidRPr="00051BCC">
        <w:rPr>
          <w:rFonts w:ascii="Times New Roman" w:eastAsia="Times New Roman" w:hAnsi="Times New Roman" w:cs="Times New Roman"/>
          <w:color w:val="222222"/>
          <w:sz w:val="24"/>
          <w:szCs w:val="24"/>
          <w:lang w:eastAsia="ru-RU"/>
        </w:rPr>
        <w:t>, обеспечение и соблюдение требований которых входит в обязанности работника с учетом их должностных обязанностей, характера производственной деятельности.</w:t>
      </w:r>
    </w:p>
    <w:p w:rsidR="00C3339A" w:rsidRPr="00051BCC" w:rsidRDefault="007A54F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sidR="007F2661">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w:t>
      </w:r>
      <w:r w:rsidR="008337D1">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 По решению членов Комиссии </w:t>
      </w:r>
      <w:r w:rsidR="005C5C17">
        <w:rPr>
          <w:rFonts w:ascii="Times New Roman" w:eastAsia="Times New Roman" w:hAnsi="Times New Roman" w:cs="Times New Roman"/>
          <w:color w:val="222222"/>
          <w:sz w:val="24"/>
          <w:szCs w:val="24"/>
          <w:lang w:eastAsia="ru-RU"/>
        </w:rPr>
        <w:t>Окружной А</w:t>
      </w:r>
      <w:r w:rsidR="00A33213">
        <w:rPr>
          <w:rFonts w:ascii="Times New Roman" w:eastAsia="Times New Roman" w:hAnsi="Times New Roman" w:cs="Times New Roman"/>
          <w:color w:val="222222"/>
          <w:sz w:val="24"/>
          <w:szCs w:val="24"/>
          <w:lang w:eastAsia="ru-RU"/>
        </w:rPr>
        <w:t>дминистрации</w:t>
      </w:r>
      <w:r w:rsidR="00A33213">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проверка знаний требований по вопросам оказания первой помощи пострадавшим, по вопросам охраны труда </w:t>
      </w:r>
      <w:r w:rsidR="00244FE5">
        <w:rPr>
          <w:rFonts w:ascii="Times New Roman" w:eastAsia="Times New Roman" w:hAnsi="Times New Roman" w:cs="Times New Roman"/>
          <w:color w:val="222222"/>
          <w:sz w:val="24"/>
          <w:szCs w:val="24"/>
          <w:lang w:eastAsia="ru-RU"/>
        </w:rPr>
        <w:t xml:space="preserve">работников </w:t>
      </w:r>
      <w:r w:rsidR="00C3339A" w:rsidRPr="00051BCC">
        <w:rPr>
          <w:rFonts w:ascii="Times New Roman" w:eastAsia="Times New Roman" w:hAnsi="Times New Roman" w:cs="Times New Roman"/>
          <w:color w:val="222222"/>
          <w:sz w:val="24"/>
          <w:szCs w:val="24"/>
          <w:lang w:eastAsia="ru-RU"/>
        </w:rPr>
        <w:t>может проводиться методом устного собеседования по вопросам экзаменационных билетов.</w:t>
      </w:r>
    </w:p>
    <w:p w:rsidR="00C3339A" w:rsidRPr="00051BCC" w:rsidRDefault="007A54F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5D665E">
        <w:rPr>
          <w:rFonts w:ascii="Times New Roman" w:eastAsia="Times New Roman" w:hAnsi="Times New Roman" w:cs="Times New Roman"/>
          <w:color w:val="222222"/>
          <w:sz w:val="24"/>
          <w:szCs w:val="24"/>
          <w:lang w:eastAsia="ru-RU"/>
        </w:rPr>
        <w:t xml:space="preserve"> </w:t>
      </w:r>
      <w:r w:rsidR="007F2661">
        <w:rPr>
          <w:rFonts w:ascii="Times New Roman" w:eastAsia="Times New Roman" w:hAnsi="Times New Roman" w:cs="Times New Roman"/>
          <w:color w:val="222222"/>
          <w:sz w:val="24"/>
          <w:szCs w:val="24"/>
          <w:lang w:eastAsia="ru-RU"/>
        </w:rPr>
        <w:t>5</w:t>
      </w:r>
      <w:r w:rsidR="00C3339A" w:rsidRPr="00051BCC">
        <w:rPr>
          <w:rFonts w:ascii="Times New Roman" w:eastAsia="Times New Roman" w:hAnsi="Times New Roman" w:cs="Times New Roman"/>
          <w:color w:val="222222"/>
          <w:sz w:val="24"/>
          <w:szCs w:val="24"/>
          <w:lang w:eastAsia="ru-RU"/>
        </w:rPr>
        <w:t>.</w:t>
      </w:r>
      <w:r w:rsidR="008337D1">
        <w:rPr>
          <w:rFonts w:ascii="Times New Roman" w:eastAsia="Times New Roman" w:hAnsi="Times New Roman" w:cs="Times New Roman"/>
          <w:color w:val="222222"/>
          <w:sz w:val="24"/>
          <w:szCs w:val="24"/>
          <w:lang w:eastAsia="ru-RU"/>
        </w:rPr>
        <w:t>7</w:t>
      </w:r>
      <w:r w:rsidR="00C3339A" w:rsidRPr="00051BCC">
        <w:rPr>
          <w:rFonts w:ascii="Times New Roman" w:eastAsia="Times New Roman" w:hAnsi="Times New Roman" w:cs="Times New Roman"/>
          <w:color w:val="222222"/>
          <w:sz w:val="24"/>
          <w:szCs w:val="24"/>
          <w:lang w:eastAsia="ru-RU"/>
        </w:rPr>
        <w:t xml:space="preserve">. Допуск к самостоятельной работе при приеме на работу или при переводе на другую работу осуществляется распоряжением </w:t>
      </w:r>
      <w:r w:rsidR="005C5C17">
        <w:rPr>
          <w:rFonts w:ascii="Times New Roman" w:eastAsia="Times New Roman" w:hAnsi="Times New Roman" w:cs="Times New Roman"/>
          <w:color w:val="222222"/>
          <w:sz w:val="24"/>
          <w:szCs w:val="24"/>
          <w:lang w:eastAsia="ru-RU"/>
        </w:rPr>
        <w:t>Главы Окружной А</w:t>
      </w:r>
      <w:r w:rsidR="007F2661">
        <w:rPr>
          <w:rFonts w:ascii="Times New Roman" w:eastAsia="Times New Roman" w:hAnsi="Times New Roman" w:cs="Times New Roman"/>
          <w:color w:val="222222"/>
          <w:sz w:val="24"/>
          <w:szCs w:val="24"/>
          <w:lang w:eastAsia="ru-RU"/>
        </w:rPr>
        <w:t>дминистрации</w:t>
      </w:r>
      <w:r w:rsidR="007F2661">
        <w:rPr>
          <w:rFonts w:ascii="Times New Roman" w:eastAsia="Times New Roman" w:hAnsi="Times New Roman" w:cs="Times New Roman"/>
          <w:sz w:val="24"/>
          <w:szCs w:val="24"/>
          <w:lang w:eastAsia="ru-RU"/>
        </w:rPr>
        <w:t xml:space="preserve"> Городского округа «Жатай» </w:t>
      </w:r>
      <w:r w:rsidR="007F2661">
        <w:rPr>
          <w:rFonts w:ascii="Times New Roman" w:eastAsia="Times New Roman" w:hAnsi="Times New Roman" w:cs="Times New Roman"/>
          <w:color w:val="222222"/>
          <w:sz w:val="24"/>
          <w:szCs w:val="24"/>
          <w:lang w:eastAsia="ru-RU"/>
        </w:rPr>
        <w:t>п</w:t>
      </w:r>
      <w:r w:rsidR="00C3339A" w:rsidRPr="00051BCC">
        <w:rPr>
          <w:rFonts w:ascii="Times New Roman" w:eastAsia="Times New Roman" w:hAnsi="Times New Roman" w:cs="Times New Roman"/>
          <w:color w:val="222222"/>
          <w:sz w:val="24"/>
          <w:szCs w:val="24"/>
          <w:lang w:eastAsia="ru-RU"/>
        </w:rPr>
        <w:t>ри выполнении для работника следующих требований:</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lastRenderedPageBreak/>
        <w:t>не моложе 18 лет (при наличии соответствующего требования в нормативных правовых актах РФ);</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прошел обязательный предварительный (при поступлении на работу) или периодический (в течение трудовой деятельности) медицинский осмотр и признан годным к выполнению работ;</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прошел вводный совмещенный инструктаж по </w:t>
      </w:r>
      <w:r w:rsidR="008337D1">
        <w:rPr>
          <w:rFonts w:ascii="Times New Roman" w:eastAsia="Times New Roman" w:hAnsi="Times New Roman" w:cs="Times New Roman"/>
          <w:color w:val="222222"/>
          <w:sz w:val="24"/>
          <w:szCs w:val="24"/>
          <w:lang w:eastAsia="ru-RU"/>
        </w:rPr>
        <w:t>охране труда</w:t>
      </w:r>
      <w:r w:rsidRPr="00051BCC">
        <w:rPr>
          <w:rFonts w:ascii="Times New Roman" w:eastAsia="Times New Roman" w:hAnsi="Times New Roman" w:cs="Times New Roman"/>
          <w:color w:val="222222"/>
          <w:sz w:val="24"/>
          <w:szCs w:val="24"/>
          <w:lang w:eastAsia="ru-RU"/>
        </w:rPr>
        <w:t xml:space="preserve"> и обучение оказанию первой помощи пострадавшим на производстве;</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прошел первичный инструктаж на рабочем месте;</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ознакомлен под протокол с инструкциями по </w:t>
      </w:r>
      <w:r w:rsidR="008337D1">
        <w:rPr>
          <w:rFonts w:ascii="Times New Roman" w:eastAsia="Times New Roman" w:hAnsi="Times New Roman" w:cs="Times New Roman"/>
          <w:color w:val="222222"/>
          <w:sz w:val="24"/>
          <w:szCs w:val="24"/>
          <w:lang w:eastAsia="ru-RU"/>
        </w:rPr>
        <w:t>охране труда</w:t>
      </w:r>
      <w:r w:rsidRPr="00051BCC">
        <w:rPr>
          <w:rFonts w:ascii="Times New Roman" w:eastAsia="Times New Roman" w:hAnsi="Times New Roman" w:cs="Times New Roman"/>
          <w:color w:val="222222"/>
          <w:sz w:val="24"/>
          <w:szCs w:val="24"/>
          <w:lang w:eastAsia="ru-RU"/>
        </w:rPr>
        <w:t>, картами СУОТ, производственными инструкциями и/или инструкциями для конкретных профессий, должностными инструкциями, технологическими инструкциями и иными инструкциями, которые он обязан выполнять;</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прошел обучение безопасным методам и приёмам выполнения работ, обучение и проверку знаний требований </w:t>
      </w:r>
      <w:r w:rsidR="008337D1">
        <w:rPr>
          <w:rFonts w:ascii="Times New Roman" w:eastAsia="Times New Roman" w:hAnsi="Times New Roman" w:cs="Times New Roman"/>
          <w:color w:val="222222"/>
          <w:sz w:val="24"/>
          <w:szCs w:val="24"/>
          <w:lang w:eastAsia="ru-RU"/>
        </w:rPr>
        <w:t>охраны труда</w:t>
      </w:r>
      <w:r w:rsidRPr="00051BCC">
        <w:rPr>
          <w:rFonts w:ascii="Times New Roman" w:eastAsia="Times New Roman" w:hAnsi="Times New Roman" w:cs="Times New Roman"/>
          <w:color w:val="222222"/>
          <w:sz w:val="24"/>
          <w:szCs w:val="24"/>
          <w:lang w:eastAsia="ru-RU"/>
        </w:rPr>
        <w:t xml:space="preserve"> </w:t>
      </w:r>
      <w:r w:rsidR="008337D1">
        <w:rPr>
          <w:rFonts w:ascii="Times New Roman" w:eastAsia="Times New Roman" w:hAnsi="Times New Roman" w:cs="Times New Roman"/>
          <w:color w:val="222222"/>
          <w:sz w:val="24"/>
          <w:szCs w:val="24"/>
          <w:lang w:eastAsia="ru-RU"/>
        </w:rPr>
        <w:t>у</w:t>
      </w:r>
      <w:r w:rsidRPr="00051BCC">
        <w:rPr>
          <w:rFonts w:ascii="Times New Roman" w:eastAsia="Times New Roman" w:hAnsi="Times New Roman" w:cs="Times New Roman"/>
          <w:color w:val="222222"/>
          <w:sz w:val="24"/>
          <w:szCs w:val="24"/>
          <w:lang w:eastAsia="ru-RU"/>
        </w:rPr>
        <w:t xml:space="preserve"> </w:t>
      </w:r>
      <w:r w:rsidR="008337D1">
        <w:rPr>
          <w:rFonts w:ascii="Times New Roman" w:eastAsia="Times New Roman" w:hAnsi="Times New Roman" w:cs="Times New Roman"/>
          <w:color w:val="222222"/>
          <w:sz w:val="24"/>
          <w:szCs w:val="24"/>
          <w:lang w:eastAsia="ru-RU"/>
        </w:rPr>
        <w:t>руководителя</w:t>
      </w:r>
      <w:r w:rsidRPr="00051BCC">
        <w:rPr>
          <w:rFonts w:ascii="Times New Roman" w:eastAsia="Times New Roman" w:hAnsi="Times New Roman" w:cs="Times New Roman"/>
          <w:color w:val="222222"/>
          <w:sz w:val="24"/>
          <w:szCs w:val="24"/>
          <w:lang w:eastAsia="ru-RU"/>
        </w:rPr>
        <w:t xml:space="preserve"> структурного подразделения;</w:t>
      </w:r>
    </w:p>
    <w:p w:rsidR="00C3339A" w:rsidRPr="00051BCC"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прошел обучение и </w:t>
      </w:r>
      <w:r w:rsidR="007F2661">
        <w:rPr>
          <w:rFonts w:ascii="Times New Roman" w:eastAsia="Times New Roman" w:hAnsi="Times New Roman" w:cs="Times New Roman"/>
          <w:color w:val="222222"/>
          <w:sz w:val="24"/>
          <w:szCs w:val="24"/>
          <w:lang w:eastAsia="ru-RU"/>
        </w:rPr>
        <w:t>имеет</w:t>
      </w:r>
      <w:r w:rsidRPr="00051BCC">
        <w:rPr>
          <w:rFonts w:ascii="Times New Roman" w:eastAsia="Times New Roman" w:hAnsi="Times New Roman" w:cs="Times New Roman"/>
          <w:color w:val="222222"/>
          <w:sz w:val="24"/>
          <w:szCs w:val="24"/>
          <w:lang w:eastAsia="ru-RU"/>
        </w:rPr>
        <w:t xml:space="preserve"> удостоверение</w:t>
      </w:r>
      <w:r w:rsidR="001D0C56">
        <w:rPr>
          <w:rFonts w:ascii="Times New Roman" w:eastAsia="Times New Roman" w:hAnsi="Times New Roman" w:cs="Times New Roman"/>
          <w:color w:val="222222"/>
          <w:sz w:val="24"/>
          <w:szCs w:val="24"/>
          <w:lang w:eastAsia="ru-RU"/>
        </w:rPr>
        <w:t>(диплом об окончании учебного заведения)</w:t>
      </w:r>
      <w:r w:rsidRPr="00051BCC">
        <w:rPr>
          <w:rFonts w:ascii="Times New Roman" w:eastAsia="Times New Roman" w:hAnsi="Times New Roman" w:cs="Times New Roman"/>
          <w:color w:val="222222"/>
          <w:sz w:val="24"/>
          <w:szCs w:val="24"/>
          <w:lang w:eastAsia="ru-RU"/>
        </w:rPr>
        <w:t>, дающее право выполнять работу по данной профессии (при наличии такого требования для данной профессии в законодательных и иных нормативных правовых актах РФ);</w:t>
      </w:r>
    </w:p>
    <w:p w:rsidR="00C3339A" w:rsidRDefault="00C3339A" w:rsidP="00C3339A">
      <w:pPr>
        <w:numPr>
          <w:ilvl w:val="0"/>
          <w:numId w:val="10"/>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прошел обучение и проверку знаний по </w:t>
      </w:r>
      <w:r w:rsidR="008337D1">
        <w:rPr>
          <w:rFonts w:ascii="Times New Roman" w:eastAsia="Times New Roman" w:hAnsi="Times New Roman" w:cs="Times New Roman"/>
          <w:color w:val="222222"/>
          <w:sz w:val="24"/>
          <w:szCs w:val="24"/>
          <w:lang w:eastAsia="ru-RU"/>
        </w:rPr>
        <w:t>охране труда</w:t>
      </w:r>
      <w:r w:rsidRPr="00051BCC">
        <w:rPr>
          <w:rFonts w:ascii="Times New Roman" w:eastAsia="Times New Roman" w:hAnsi="Times New Roman" w:cs="Times New Roman"/>
          <w:color w:val="222222"/>
          <w:sz w:val="24"/>
          <w:szCs w:val="24"/>
          <w:lang w:eastAsia="ru-RU"/>
        </w:rPr>
        <w:t>;</w:t>
      </w:r>
    </w:p>
    <w:p w:rsidR="00C3339A" w:rsidRPr="00A03271" w:rsidRDefault="00C3339A" w:rsidP="007A54F1">
      <w:pPr>
        <w:pStyle w:val="a7"/>
        <w:numPr>
          <w:ilvl w:val="1"/>
          <w:numId w:val="17"/>
        </w:numPr>
        <w:jc w:val="both"/>
        <w:rPr>
          <w:color w:val="222222"/>
          <w:sz w:val="24"/>
          <w:szCs w:val="24"/>
        </w:rPr>
      </w:pPr>
      <w:r w:rsidRPr="00A03271">
        <w:rPr>
          <w:color w:val="222222"/>
          <w:sz w:val="24"/>
          <w:szCs w:val="24"/>
        </w:rPr>
        <w:t>Плановая (внеплановая) проверка знания требований охраны труда работников после прохождения обучения требованиям охраны труда, обучения по оказанию первой помощи пострадавшим, может проводиться как в организации, оказывающей услуги по обучению работодателей и работников вопросам охраны труда, так и в </w:t>
      </w:r>
      <w:r w:rsidR="005C5C17">
        <w:rPr>
          <w:color w:val="222222"/>
          <w:sz w:val="24"/>
          <w:szCs w:val="24"/>
        </w:rPr>
        <w:t>Окружной А</w:t>
      </w:r>
      <w:r w:rsidR="00401EE3" w:rsidRPr="00A03271">
        <w:rPr>
          <w:color w:val="222222"/>
          <w:sz w:val="24"/>
          <w:szCs w:val="24"/>
        </w:rPr>
        <w:t>дминистрации</w:t>
      </w:r>
      <w:r w:rsidR="00401EE3" w:rsidRPr="00A03271">
        <w:rPr>
          <w:sz w:val="24"/>
          <w:szCs w:val="24"/>
        </w:rPr>
        <w:t xml:space="preserve"> Городского округа «Жатай»</w:t>
      </w:r>
      <w:r w:rsidRPr="00A03271">
        <w:rPr>
          <w:color w:val="222222"/>
          <w:sz w:val="24"/>
          <w:szCs w:val="24"/>
        </w:rPr>
        <w:t>.</w:t>
      </w:r>
    </w:p>
    <w:p w:rsidR="00A03271" w:rsidRDefault="00A03271" w:rsidP="00A03271">
      <w:pPr>
        <w:pStyle w:val="a7"/>
        <w:ind w:left="885"/>
        <w:jc w:val="both"/>
        <w:rPr>
          <w:color w:val="222222"/>
          <w:sz w:val="24"/>
          <w:szCs w:val="24"/>
        </w:rPr>
      </w:pPr>
    </w:p>
    <w:p w:rsidR="00A03271" w:rsidRPr="00A03271" w:rsidRDefault="00A03271" w:rsidP="00A03271">
      <w:pPr>
        <w:pStyle w:val="a7"/>
        <w:ind w:left="885"/>
        <w:jc w:val="both"/>
        <w:rPr>
          <w:color w:val="222222"/>
          <w:sz w:val="24"/>
          <w:szCs w:val="24"/>
        </w:rPr>
      </w:pPr>
    </w:p>
    <w:p w:rsidR="00C3339A" w:rsidRPr="00A03271" w:rsidRDefault="00C3339A" w:rsidP="00A03271">
      <w:pPr>
        <w:pStyle w:val="a7"/>
        <w:numPr>
          <w:ilvl w:val="0"/>
          <w:numId w:val="17"/>
        </w:numPr>
        <w:jc w:val="center"/>
        <w:rPr>
          <w:b/>
          <w:bCs/>
          <w:color w:val="222222"/>
          <w:sz w:val="24"/>
          <w:szCs w:val="24"/>
        </w:rPr>
      </w:pPr>
      <w:r w:rsidRPr="00A03271">
        <w:rPr>
          <w:b/>
          <w:bCs/>
          <w:color w:val="222222"/>
          <w:sz w:val="24"/>
          <w:szCs w:val="24"/>
        </w:rPr>
        <w:t>Оформление документов и записей о планировании и регистрации проведения обучения по охране труда</w:t>
      </w:r>
    </w:p>
    <w:p w:rsidR="00A03271" w:rsidRPr="00A03271" w:rsidRDefault="00A03271" w:rsidP="00A03271">
      <w:pPr>
        <w:pStyle w:val="a7"/>
        <w:jc w:val="both"/>
        <w:rPr>
          <w:color w:val="222222"/>
          <w:sz w:val="24"/>
          <w:szCs w:val="24"/>
        </w:rPr>
      </w:pP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AE21A9">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 xml:space="preserve">.1. </w:t>
      </w:r>
      <w:r w:rsidR="00AE21A9">
        <w:rPr>
          <w:rFonts w:ascii="Times New Roman" w:eastAsia="Times New Roman" w:hAnsi="Times New Roman" w:cs="Times New Roman"/>
          <w:color w:val="222222"/>
          <w:sz w:val="24"/>
          <w:szCs w:val="24"/>
          <w:lang w:eastAsia="ru-RU"/>
        </w:rPr>
        <w:t>Глава</w:t>
      </w:r>
      <w:r w:rsidR="00C3339A" w:rsidRPr="00051BCC">
        <w:rPr>
          <w:rFonts w:ascii="Times New Roman" w:eastAsia="Times New Roman" w:hAnsi="Times New Roman" w:cs="Times New Roman"/>
          <w:color w:val="222222"/>
          <w:sz w:val="24"/>
          <w:szCs w:val="24"/>
          <w:lang w:eastAsia="ru-RU"/>
        </w:rPr>
        <w:t xml:space="preserve"> </w:t>
      </w:r>
      <w:r w:rsidR="005C5C17">
        <w:rPr>
          <w:rFonts w:ascii="Times New Roman" w:eastAsia="Times New Roman" w:hAnsi="Times New Roman" w:cs="Times New Roman"/>
          <w:color w:val="222222"/>
          <w:sz w:val="24"/>
          <w:szCs w:val="24"/>
          <w:lang w:eastAsia="ru-RU"/>
        </w:rPr>
        <w:t>Окружной А</w:t>
      </w:r>
      <w:r w:rsidR="000E31E0">
        <w:rPr>
          <w:rFonts w:ascii="Times New Roman" w:eastAsia="Times New Roman" w:hAnsi="Times New Roman" w:cs="Times New Roman"/>
          <w:color w:val="222222"/>
          <w:sz w:val="24"/>
          <w:szCs w:val="24"/>
          <w:lang w:eastAsia="ru-RU"/>
        </w:rPr>
        <w:t>дминистрации</w:t>
      </w:r>
      <w:r w:rsidR="000E31E0">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осуществля</w:t>
      </w:r>
      <w:r w:rsidR="00AE21A9">
        <w:rPr>
          <w:rFonts w:ascii="Times New Roman" w:eastAsia="Times New Roman" w:hAnsi="Times New Roman" w:cs="Times New Roman"/>
          <w:color w:val="222222"/>
          <w:sz w:val="24"/>
          <w:szCs w:val="24"/>
          <w:lang w:eastAsia="ru-RU"/>
        </w:rPr>
        <w:t>е</w:t>
      </w:r>
      <w:r w:rsidR="00C3339A" w:rsidRPr="00051BCC">
        <w:rPr>
          <w:rFonts w:ascii="Times New Roman" w:eastAsia="Times New Roman" w:hAnsi="Times New Roman" w:cs="Times New Roman"/>
          <w:color w:val="222222"/>
          <w:sz w:val="24"/>
          <w:szCs w:val="24"/>
          <w:lang w:eastAsia="ru-RU"/>
        </w:rPr>
        <w:t xml:space="preserve">т планирование обучения по охране труда посредством установления потребности </w:t>
      </w:r>
      <w:r w:rsidR="005C5C17">
        <w:rPr>
          <w:rFonts w:ascii="Times New Roman" w:eastAsia="Times New Roman" w:hAnsi="Times New Roman" w:cs="Times New Roman"/>
          <w:color w:val="222222"/>
          <w:sz w:val="24"/>
          <w:szCs w:val="24"/>
          <w:lang w:eastAsia="ru-RU"/>
        </w:rPr>
        <w:t>Окружной А</w:t>
      </w:r>
      <w:r w:rsidR="00AE21A9">
        <w:rPr>
          <w:rFonts w:ascii="Times New Roman" w:eastAsia="Times New Roman" w:hAnsi="Times New Roman" w:cs="Times New Roman"/>
          <w:color w:val="222222"/>
          <w:sz w:val="24"/>
          <w:szCs w:val="24"/>
          <w:lang w:eastAsia="ru-RU"/>
        </w:rPr>
        <w:t>дминистрации</w:t>
      </w:r>
      <w:r w:rsidR="00AE21A9">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в проведении обучения по охране труда с указанием профессии и должности работников, подлежащих обучению по охране труда, инструктажа по охране труда.</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AE21A9">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.2. Планирование обучения осуществляется путем издания распоряжения с указанием перечня работников, подлежащих обучению, с указанием программ обучения, сроках и месте проведения обучения.</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AE21A9">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 xml:space="preserve">.3. При появлении ранее не идентифицированных в рамках специальной оценки условий труда и оценки профессиональных рисков вредных и (или) опасных производственных факторов на рабочем месте, а также источников опасности, представляющих угрозу жизни и здоровью работников, </w:t>
      </w:r>
      <w:r w:rsidR="005C5C17">
        <w:rPr>
          <w:rFonts w:ascii="Times New Roman" w:eastAsia="Times New Roman" w:hAnsi="Times New Roman" w:cs="Times New Roman"/>
          <w:color w:val="222222"/>
          <w:sz w:val="24"/>
          <w:szCs w:val="24"/>
          <w:lang w:eastAsia="ru-RU"/>
        </w:rPr>
        <w:t>Глава Окружной А</w:t>
      </w:r>
      <w:r w:rsidR="00AE21A9">
        <w:rPr>
          <w:rFonts w:ascii="Times New Roman" w:eastAsia="Times New Roman" w:hAnsi="Times New Roman" w:cs="Times New Roman"/>
          <w:color w:val="222222"/>
          <w:sz w:val="24"/>
          <w:szCs w:val="24"/>
          <w:lang w:eastAsia="ru-RU"/>
        </w:rPr>
        <w:t>дминистрации</w:t>
      </w:r>
      <w:r w:rsidR="00AE21A9">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обязан их оценить и в случае необходимости актуализировать сведения о работниках, подлежащих обучению по охране труда, и обеспечить проведение обучения по охране труда, инструктажа по охране труда в установленном настоящим положением порядке.</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AE21A9">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.4. Для обеспечения функционирования комисси</w:t>
      </w:r>
      <w:r w:rsidR="000E31E0">
        <w:rPr>
          <w:rFonts w:ascii="Times New Roman" w:eastAsia="Times New Roman" w:hAnsi="Times New Roman" w:cs="Times New Roman"/>
          <w:color w:val="222222"/>
          <w:sz w:val="24"/>
          <w:szCs w:val="24"/>
          <w:lang w:eastAsia="ru-RU"/>
        </w:rPr>
        <w:t>и</w:t>
      </w:r>
      <w:r w:rsidR="00C3339A" w:rsidRPr="00051BCC">
        <w:rPr>
          <w:rFonts w:ascii="Times New Roman" w:eastAsia="Times New Roman" w:hAnsi="Times New Roman" w:cs="Times New Roman"/>
          <w:color w:val="222222"/>
          <w:sz w:val="24"/>
          <w:szCs w:val="24"/>
          <w:lang w:eastAsia="ru-RU"/>
        </w:rPr>
        <w:t> </w:t>
      </w:r>
      <w:r w:rsidR="005C5C17">
        <w:rPr>
          <w:rFonts w:ascii="Times New Roman" w:eastAsia="Times New Roman" w:hAnsi="Times New Roman" w:cs="Times New Roman"/>
          <w:color w:val="222222"/>
          <w:sz w:val="24"/>
          <w:szCs w:val="24"/>
          <w:lang w:eastAsia="ru-RU"/>
        </w:rPr>
        <w:t>Окружной А</w:t>
      </w:r>
      <w:r w:rsidR="000E31E0">
        <w:rPr>
          <w:rFonts w:ascii="Times New Roman" w:eastAsia="Times New Roman" w:hAnsi="Times New Roman" w:cs="Times New Roman"/>
          <w:color w:val="222222"/>
          <w:sz w:val="24"/>
          <w:szCs w:val="24"/>
          <w:lang w:eastAsia="ru-RU"/>
        </w:rPr>
        <w:t>дминистрации</w:t>
      </w:r>
      <w:r w:rsidR="000E31E0">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по проверке знаний требований охраны труда работников, в том числе единой комиссии, </w:t>
      </w:r>
      <w:r w:rsidR="005C5C17">
        <w:rPr>
          <w:rFonts w:ascii="Times New Roman" w:eastAsia="Times New Roman" w:hAnsi="Times New Roman" w:cs="Times New Roman"/>
          <w:color w:val="222222"/>
          <w:sz w:val="24"/>
          <w:szCs w:val="24"/>
          <w:lang w:eastAsia="ru-RU"/>
        </w:rPr>
        <w:t>Глава Окружной А</w:t>
      </w:r>
      <w:r w:rsidR="00AE21A9">
        <w:rPr>
          <w:rFonts w:ascii="Times New Roman" w:eastAsia="Times New Roman" w:hAnsi="Times New Roman" w:cs="Times New Roman"/>
          <w:color w:val="222222"/>
          <w:sz w:val="24"/>
          <w:szCs w:val="24"/>
          <w:lang w:eastAsia="ru-RU"/>
        </w:rPr>
        <w:t>дминистрации</w:t>
      </w:r>
      <w:r w:rsidR="00AE21A9">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обеспечивает проведение обучения по охране труда.</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111836">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.5. При регистрации проведения вводного инструктажа по охране труда указывается следующая информация: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а) дата проведения вводного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б) фамилия, имя, отчество (при наличии) работника, прошедшего вводный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в) профессия (должность) работника, прошедшего вводный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 число, месяц, год рождения работника, прошедшего вводный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д) наименование подразделения, в котором будет осуществлять трудовую деятельность работник, прошедший вводный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lastRenderedPageBreak/>
        <w:t>е) фамилия, имя, отчество (при наличии), профессия (должность) работника, проводившего вводный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ж) подпись работника, проводившего вводный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з) подпись работника, прошедшего вводный инструктаж по охране труда.</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111836">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.6. При регистрации проведения инструктажа по охране труда на рабочем месте (первичный, повторный, внеплановый), а также целевого инструктажа по охране труда указывается следующая информация: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а) дата проведения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б) фамилия, имя, отчество (при наличии) работника, прошедшего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в) профессия (должность) работника, прошедшего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 число, месяц, год рождения работника, прошедшего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д) вид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е) причина проведения инструктажа по охране труда (для внепланового или целевого инструктажа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ж) фамилия, имя, отчество (при наличии), профессия (должность) работника, проводившего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з) наименование локального акта (локальных актов), в объеме требований которого проведен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и) подпись работника, проводившего инструктаж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к) подпись работника, прошедшего инструктаж по охране труда.</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111836">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.7. Проведение целевого инструктажа по охране труда при выполнении работ повышенной опасности, на которые требуется оформление наряда-допуска, оформляется в порядке, установленном Положением об организации работ повышенной опасности.</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111836">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.8. Результаты проверки знания требований охраны труда работников после завершения обучения требованиям охраны труда, обучения по оказанию первой помощи пострадавшим, оформляются протоколом проверки знания требований охраны труда. Допускается оформление единого протокола проверки знания требований охраны труда работников в случае, если обучение по оказанию первой помощи пострадавшим проводятся в рамках обучения требованиям охраны труда.</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111836">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.9. В протоколе проверки знания требований охраны труда работников указывается следующая информация:</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а) полное наименование подразделения, проводившего обучение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б) дата и номер приказа директора о создании комиссии по проверке знания требований охраны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в) фамилия, имя, отчество (при наличии) председателя, заместителя (заместителей) председателя (при наличии) и членов комиссии по проверке знания требований охраны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 наименование и продолжительность программы обучения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д) фамилия, имя, отчество (при наличии), профессия (должность), место работы работника, прошедшего проверку знания требований охраны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е) результат проверки знания требований охраны труда (оценка результата проверки «удовлетворительно» или «неудовлетворительно»);</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ж) дата проверки знания требований охраны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з) регистрационный номер записи о прохождении проверки знания требований охраны труда в реестре обученных по охране труда лиц (далее - реестр обученных лиц);</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и) подпись работника, прошедшего проверку знания требований охраны труда.</w:t>
      </w:r>
    </w:p>
    <w:p w:rsidR="00B60F40"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111836">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 xml:space="preserve">.10. Протокол проверки знания требований охраны труда работников подписывается председателем (заместителем председателя) и членами комиссии </w:t>
      </w:r>
      <w:r w:rsidR="005C5C17">
        <w:rPr>
          <w:rFonts w:ascii="Times New Roman" w:eastAsia="Times New Roman" w:hAnsi="Times New Roman" w:cs="Times New Roman"/>
          <w:color w:val="222222"/>
          <w:sz w:val="24"/>
          <w:szCs w:val="24"/>
          <w:lang w:eastAsia="ru-RU"/>
        </w:rPr>
        <w:t>Окружной А</w:t>
      </w:r>
      <w:r w:rsidR="00B60F40">
        <w:rPr>
          <w:rFonts w:ascii="Times New Roman" w:eastAsia="Times New Roman" w:hAnsi="Times New Roman" w:cs="Times New Roman"/>
          <w:color w:val="222222"/>
          <w:sz w:val="24"/>
          <w:szCs w:val="24"/>
          <w:lang w:eastAsia="ru-RU"/>
        </w:rPr>
        <w:t>дминистрации</w:t>
      </w:r>
      <w:r w:rsidR="00B60F40">
        <w:rPr>
          <w:rFonts w:ascii="Times New Roman" w:eastAsia="Times New Roman" w:hAnsi="Times New Roman" w:cs="Times New Roman"/>
          <w:sz w:val="24"/>
          <w:szCs w:val="24"/>
          <w:lang w:eastAsia="ru-RU"/>
        </w:rPr>
        <w:t xml:space="preserve"> Городского округа «Жатай» </w:t>
      </w:r>
      <w:r w:rsidR="00C3339A" w:rsidRPr="00051BCC">
        <w:rPr>
          <w:rFonts w:ascii="Times New Roman" w:eastAsia="Times New Roman" w:hAnsi="Times New Roman" w:cs="Times New Roman"/>
          <w:color w:val="222222"/>
          <w:sz w:val="24"/>
          <w:szCs w:val="24"/>
          <w:lang w:eastAsia="ru-RU"/>
        </w:rPr>
        <w:t xml:space="preserve">по проверке знания требований охраны труда. </w:t>
      </w:r>
    </w:p>
    <w:p w:rsidR="00C3339A"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B60F40">
        <w:rPr>
          <w:rFonts w:ascii="Times New Roman" w:eastAsia="Times New Roman" w:hAnsi="Times New Roman" w:cs="Times New Roman"/>
          <w:color w:val="222222"/>
          <w:sz w:val="24"/>
          <w:szCs w:val="24"/>
          <w:lang w:eastAsia="ru-RU"/>
        </w:rPr>
        <w:t>6</w:t>
      </w:r>
      <w:r w:rsidR="00C3339A" w:rsidRPr="00051BCC">
        <w:rPr>
          <w:rFonts w:ascii="Times New Roman" w:eastAsia="Times New Roman" w:hAnsi="Times New Roman" w:cs="Times New Roman"/>
          <w:color w:val="222222"/>
          <w:sz w:val="24"/>
          <w:szCs w:val="24"/>
          <w:lang w:eastAsia="ru-RU"/>
        </w:rPr>
        <w:t>.11. По запросу работника ему выдается протокол проверки знания требований охраны труда на бумажном носителе.</w:t>
      </w:r>
    </w:p>
    <w:p w:rsidR="00A03271" w:rsidRPr="00051BCC" w:rsidRDefault="00A03271" w:rsidP="00C3339A">
      <w:pPr>
        <w:spacing w:after="0" w:line="240" w:lineRule="auto"/>
        <w:jc w:val="both"/>
        <w:rPr>
          <w:rFonts w:ascii="Times New Roman" w:eastAsia="Times New Roman" w:hAnsi="Times New Roman" w:cs="Times New Roman"/>
          <w:color w:val="222222"/>
          <w:sz w:val="24"/>
          <w:szCs w:val="24"/>
          <w:lang w:eastAsia="ru-RU"/>
        </w:rPr>
      </w:pPr>
    </w:p>
    <w:p w:rsidR="00C3339A" w:rsidRPr="00A03271" w:rsidRDefault="00C3339A" w:rsidP="00A03271">
      <w:pPr>
        <w:pStyle w:val="a7"/>
        <w:numPr>
          <w:ilvl w:val="0"/>
          <w:numId w:val="17"/>
        </w:numPr>
        <w:jc w:val="center"/>
        <w:rPr>
          <w:b/>
          <w:bCs/>
          <w:color w:val="222222"/>
          <w:sz w:val="24"/>
          <w:szCs w:val="24"/>
        </w:rPr>
      </w:pPr>
      <w:r w:rsidRPr="00A03271">
        <w:rPr>
          <w:b/>
          <w:bCs/>
          <w:color w:val="222222"/>
          <w:sz w:val="24"/>
          <w:szCs w:val="24"/>
        </w:rPr>
        <w:t>Требования к организации и проведению обучения требованиям охраны труда, обучения по оказанию первой помощи пострадавшим, обучения по использованию (применению) средств индивидуальной защиты</w:t>
      </w:r>
    </w:p>
    <w:p w:rsidR="00A03271" w:rsidRDefault="00A03271" w:rsidP="00A03271">
      <w:pPr>
        <w:pStyle w:val="a7"/>
        <w:rPr>
          <w:color w:val="222222"/>
          <w:sz w:val="24"/>
          <w:szCs w:val="24"/>
        </w:rPr>
      </w:pPr>
    </w:p>
    <w:p w:rsidR="00A03271" w:rsidRPr="00A03271" w:rsidRDefault="00A03271" w:rsidP="00A03271">
      <w:pPr>
        <w:pStyle w:val="a7"/>
        <w:rPr>
          <w:color w:val="222222"/>
          <w:sz w:val="24"/>
          <w:szCs w:val="24"/>
        </w:rPr>
      </w:pP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44190">
        <w:rPr>
          <w:rFonts w:ascii="Times New Roman" w:eastAsia="Times New Roman" w:hAnsi="Times New Roman" w:cs="Times New Roman"/>
          <w:color w:val="222222"/>
          <w:sz w:val="24"/>
          <w:szCs w:val="24"/>
          <w:lang w:eastAsia="ru-RU"/>
        </w:rPr>
        <w:t>7</w:t>
      </w:r>
      <w:r w:rsidR="00C3339A" w:rsidRPr="00051BCC">
        <w:rPr>
          <w:rFonts w:ascii="Times New Roman" w:eastAsia="Times New Roman" w:hAnsi="Times New Roman" w:cs="Times New Roman"/>
          <w:color w:val="222222"/>
          <w:sz w:val="24"/>
          <w:szCs w:val="24"/>
          <w:lang w:eastAsia="ru-RU"/>
        </w:rPr>
        <w:t xml:space="preserve">.1. </w:t>
      </w:r>
      <w:r w:rsidR="00A03271">
        <w:rPr>
          <w:rFonts w:ascii="Times New Roman" w:eastAsia="Times New Roman" w:hAnsi="Times New Roman" w:cs="Times New Roman"/>
          <w:color w:val="222222"/>
          <w:sz w:val="24"/>
          <w:szCs w:val="24"/>
          <w:lang w:eastAsia="ru-RU"/>
        </w:rPr>
        <w:t>Для</w:t>
      </w:r>
      <w:r w:rsidR="00644190">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пров</w:t>
      </w:r>
      <w:r w:rsidR="00644190">
        <w:rPr>
          <w:rFonts w:ascii="Times New Roman" w:eastAsia="Times New Roman" w:hAnsi="Times New Roman" w:cs="Times New Roman"/>
          <w:color w:val="222222"/>
          <w:sz w:val="24"/>
          <w:szCs w:val="24"/>
          <w:lang w:eastAsia="ru-RU"/>
        </w:rPr>
        <w:t>е</w:t>
      </w:r>
      <w:r w:rsidR="00C3339A" w:rsidRPr="00051BCC">
        <w:rPr>
          <w:rFonts w:ascii="Times New Roman" w:eastAsia="Times New Roman" w:hAnsi="Times New Roman" w:cs="Times New Roman"/>
          <w:color w:val="222222"/>
          <w:sz w:val="24"/>
          <w:szCs w:val="24"/>
          <w:lang w:eastAsia="ru-RU"/>
        </w:rPr>
        <w:t>д</w:t>
      </w:r>
      <w:r w:rsidR="00644190">
        <w:rPr>
          <w:rFonts w:ascii="Times New Roman" w:eastAsia="Times New Roman" w:hAnsi="Times New Roman" w:cs="Times New Roman"/>
          <w:color w:val="222222"/>
          <w:sz w:val="24"/>
          <w:szCs w:val="24"/>
          <w:lang w:eastAsia="ru-RU"/>
        </w:rPr>
        <w:t>ени</w:t>
      </w:r>
      <w:r w:rsidR="00A03271">
        <w:rPr>
          <w:rFonts w:ascii="Times New Roman" w:eastAsia="Times New Roman" w:hAnsi="Times New Roman" w:cs="Times New Roman"/>
          <w:color w:val="222222"/>
          <w:sz w:val="24"/>
          <w:szCs w:val="24"/>
          <w:lang w:eastAsia="ru-RU"/>
        </w:rPr>
        <w:t>я</w:t>
      </w:r>
      <w:r w:rsidR="00C3339A" w:rsidRPr="00051BCC">
        <w:rPr>
          <w:rFonts w:ascii="Times New Roman" w:eastAsia="Times New Roman" w:hAnsi="Times New Roman" w:cs="Times New Roman"/>
          <w:color w:val="222222"/>
          <w:sz w:val="24"/>
          <w:szCs w:val="24"/>
          <w:lang w:eastAsia="ru-RU"/>
        </w:rPr>
        <w:t xml:space="preserve"> обучени</w:t>
      </w:r>
      <w:r w:rsidR="00644190">
        <w:rPr>
          <w:rFonts w:ascii="Times New Roman" w:eastAsia="Times New Roman" w:hAnsi="Times New Roman" w:cs="Times New Roman"/>
          <w:color w:val="222222"/>
          <w:sz w:val="24"/>
          <w:szCs w:val="24"/>
          <w:lang w:eastAsia="ru-RU"/>
        </w:rPr>
        <w:t>я</w:t>
      </w:r>
      <w:r w:rsidR="00C3339A" w:rsidRPr="00051BCC">
        <w:rPr>
          <w:rFonts w:ascii="Times New Roman" w:eastAsia="Times New Roman" w:hAnsi="Times New Roman" w:cs="Times New Roman"/>
          <w:color w:val="222222"/>
          <w:sz w:val="24"/>
          <w:szCs w:val="24"/>
          <w:lang w:eastAsia="ru-RU"/>
        </w:rPr>
        <w:t xml:space="preserve"> работников </w:t>
      </w:r>
      <w:r w:rsidR="00A03271">
        <w:rPr>
          <w:rFonts w:ascii="Times New Roman" w:eastAsia="Times New Roman" w:hAnsi="Times New Roman" w:cs="Times New Roman"/>
          <w:color w:val="222222"/>
          <w:sz w:val="24"/>
          <w:szCs w:val="24"/>
          <w:lang w:eastAsia="ru-RU"/>
        </w:rPr>
        <w:t xml:space="preserve">Окружной Администрации Городского округа «Жатай» организация проводящая обучение по </w:t>
      </w:r>
      <w:r w:rsidR="00C3339A" w:rsidRPr="00051BCC">
        <w:rPr>
          <w:rFonts w:ascii="Times New Roman" w:eastAsia="Times New Roman" w:hAnsi="Times New Roman" w:cs="Times New Roman"/>
          <w:color w:val="222222"/>
          <w:sz w:val="24"/>
          <w:szCs w:val="24"/>
          <w:lang w:eastAsia="ru-RU"/>
        </w:rPr>
        <w:t>требованиям охраны труда, обучение по оказанию первой помощи пострадавшим, должно иметь:</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а) мест</w:t>
      </w:r>
      <w:r w:rsidR="00644190">
        <w:rPr>
          <w:rFonts w:ascii="Times New Roman" w:eastAsia="Times New Roman" w:hAnsi="Times New Roman" w:cs="Times New Roman"/>
          <w:color w:val="222222"/>
          <w:sz w:val="24"/>
          <w:szCs w:val="24"/>
          <w:lang w:eastAsia="ru-RU"/>
        </w:rPr>
        <w:t>о для</w:t>
      </w:r>
      <w:r w:rsidRPr="00051BCC">
        <w:rPr>
          <w:rFonts w:ascii="Times New Roman" w:eastAsia="Times New Roman" w:hAnsi="Times New Roman" w:cs="Times New Roman"/>
          <w:color w:val="222222"/>
          <w:sz w:val="24"/>
          <w:szCs w:val="24"/>
          <w:lang w:eastAsia="ru-RU"/>
        </w:rPr>
        <w:t xml:space="preserve"> обучения работников</w:t>
      </w:r>
      <w:r w:rsidR="00644190">
        <w:rPr>
          <w:rFonts w:ascii="Times New Roman" w:eastAsia="Times New Roman" w:hAnsi="Times New Roman" w:cs="Times New Roman"/>
          <w:color w:val="222222"/>
          <w:sz w:val="24"/>
          <w:szCs w:val="24"/>
          <w:lang w:eastAsia="ru-RU"/>
        </w:rPr>
        <w:t>,</w:t>
      </w:r>
      <w:r w:rsidRPr="00051BCC">
        <w:rPr>
          <w:rFonts w:ascii="Times New Roman" w:eastAsia="Times New Roman" w:hAnsi="Times New Roman" w:cs="Times New Roman"/>
          <w:color w:val="222222"/>
          <w:sz w:val="24"/>
          <w:szCs w:val="24"/>
          <w:lang w:eastAsia="ru-RU"/>
        </w:rPr>
        <w:t xml:space="preserve"> а также оборудования, технических средств обучения для осуществления процесса обучения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б) учебно-методическую базу в виде программ обучения по охране труда и учебных материалов для каждой программы обучения по охране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в) не менее 2 лиц, проводящих обучение по охране труда, в штате организации или специалистов, привлекаемых по договорам гражданско-правового характера;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 комиссию по проверке знания требований охраны труда, сформированную в соответствии с требованиями данного положения.</w:t>
      </w:r>
    </w:p>
    <w:p w:rsidR="00C3339A"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44190">
        <w:rPr>
          <w:rFonts w:ascii="Times New Roman" w:eastAsia="Times New Roman" w:hAnsi="Times New Roman" w:cs="Times New Roman"/>
          <w:color w:val="222222"/>
          <w:sz w:val="24"/>
          <w:szCs w:val="24"/>
          <w:lang w:eastAsia="ru-RU"/>
        </w:rPr>
        <w:t>7</w:t>
      </w:r>
      <w:r w:rsidR="00C3339A" w:rsidRPr="00051BCC">
        <w:rPr>
          <w:rFonts w:ascii="Times New Roman" w:eastAsia="Times New Roman" w:hAnsi="Times New Roman" w:cs="Times New Roman"/>
          <w:color w:val="222222"/>
          <w:sz w:val="24"/>
          <w:szCs w:val="24"/>
          <w:lang w:eastAsia="ru-RU"/>
        </w:rPr>
        <w:t>.</w:t>
      </w:r>
      <w:r w:rsidR="00644190">
        <w:rPr>
          <w:rFonts w:ascii="Times New Roman" w:eastAsia="Times New Roman" w:hAnsi="Times New Roman" w:cs="Times New Roman"/>
          <w:color w:val="222222"/>
          <w:sz w:val="24"/>
          <w:szCs w:val="24"/>
          <w:lang w:eastAsia="ru-RU"/>
        </w:rPr>
        <w:t>2</w:t>
      </w:r>
      <w:r w:rsidR="00C3339A" w:rsidRPr="00051BCC">
        <w:rPr>
          <w:rFonts w:ascii="Times New Roman" w:eastAsia="Times New Roman" w:hAnsi="Times New Roman" w:cs="Times New Roman"/>
          <w:color w:val="222222"/>
          <w:sz w:val="24"/>
          <w:szCs w:val="24"/>
          <w:lang w:eastAsia="ru-RU"/>
        </w:rPr>
        <w:t>. При организации обучения по охране труда допускается использовать в качестве мест обучения по охране труда рабочие места работников, оснащенные необходимым оборудованием, обеспеченные нормативными правовыми актами, учебно-методическими материалами и материалами для проведения проверки знания требований охраны труда, информационно-справочными системами, обеспечивающими освоение работниками программ обучения по охране труда и прохождение проверки знания требований охраны труда в полном объеме.</w:t>
      </w:r>
    </w:p>
    <w:p w:rsidR="009A4738" w:rsidRDefault="009A4738" w:rsidP="00C3339A">
      <w:pPr>
        <w:spacing w:after="0" w:line="240" w:lineRule="auto"/>
        <w:jc w:val="both"/>
        <w:rPr>
          <w:rFonts w:ascii="Times New Roman" w:eastAsia="Times New Roman" w:hAnsi="Times New Roman" w:cs="Times New Roman"/>
          <w:color w:val="222222"/>
          <w:sz w:val="24"/>
          <w:szCs w:val="24"/>
          <w:lang w:eastAsia="ru-RU"/>
        </w:rPr>
      </w:pPr>
    </w:p>
    <w:p w:rsidR="009A4738" w:rsidRPr="00051BCC" w:rsidRDefault="009A4738" w:rsidP="00C3339A">
      <w:pPr>
        <w:spacing w:after="0" w:line="240" w:lineRule="auto"/>
        <w:jc w:val="both"/>
        <w:rPr>
          <w:rFonts w:ascii="Times New Roman" w:eastAsia="Times New Roman" w:hAnsi="Times New Roman" w:cs="Times New Roman"/>
          <w:color w:val="222222"/>
          <w:sz w:val="24"/>
          <w:szCs w:val="24"/>
          <w:lang w:eastAsia="ru-RU"/>
        </w:rPr>
      </w:pPr>
    </w:p>
    <w:p w:rsidR="00C3339A" w:rsidRPr="009A4738" w:rsidRDefault="005B3F5F" w:rsidP="009A4738">
      <w:pPr>
        <w:pStyle w:val="a7"/>
        <w:numPr>
          <w:ilvl w:val="0"/>
          <w:numId w:val="17"/>
        </w:numPr>
        <w:jc w:val="center"/>
        <w:rPr>
          <w:b/>
          <w:bCs/>
          <w:color w:val="222222"/>
          <w:sz w:val="24"/>
          <w:szCs w:val="24"/>
        </w:rPr>
      </w:pPr>
      <w:r w:rsidRPr="009A4738">
        <w:rPr>
          <w:b/>
          <w:bCs/>
          <w:color w:val="222222"/>
          <w:sz w:val="24"/>
          <w:szCs w:val="24"/>
        </w:rPr>
        <w:t>Ответственность и контроль за организацией обучения и проверки знаний</w:t>
      </w:r>
    </w:p>
    <w:p w:rsidR="009A4738" w:rsidRPr="009A4738" w:rsidRDefault="009A4738" w:rsidP="009A4738">
      <w:pPr>
        <w:pStyle w:val="a7"/>
        <w:jc w:val="both"/>
        <w:rPr>
          <w:color w:val="222222"/>
          <w:sz w:val="24"/>
          <w:szCs w:val="24"/>
        </w:rPr>
      </w:pP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2A1033">
        <w:rPr>
          <w:rFonts w:ascii="Times New Roman" w:eastAsia="Times New Roman" w:hAnsi="Times New Roman" w:cs="Times New Roman"/>
          <w:color w:val="222222"/>
          <w:sz w:val="24"/>
          <w:szCs w:val="24"/>
          <w:lang w:eastAsia="ru-RU"/>
        </w:rPr>
        <w:t>8</w:t>
      </w:r>
      <w:r w:rsidR="00C3339A" w:rsidRPr="00051BCC">
        <w:rPr>
          <w:rFonts w:ascii="Times New Roman" w:eastAsia="Times New Roman" w:hAnsi="Times New Roman" w:cs="Times New Roman"/>
          <w:color w:val="222222"/>
          <w:sz w:val="24"/>
          <w:szCs w:val="24"/>
          <w:lang w:eastAsia="ru-RU"/>
        </w:rPr>
        <w:t xml:space="preserve">.1. Ответственность за организацию и своевременность обучения, за качество обучения по охране труда и выполнение утвержденных программ по охране труда несет </w:t>
      </w:r>
      <w:r w:rsidR="00467A3D">
        <w:rPr>
          <w:rFonts w:ascii="Times New Roman" w:eastAsia="Times New Roman" w:hAnsi="Times New Roman" w:cs="Times New Roman"/>
          <w:color w:val="222222"/>
          <w:sz w:val="24"/>
          <w:szCs w:val="24"/>
          <w:lang w:eastAsia="ru-RU"/>
        </w:rPr>
        <w:t xml:space="preserve">Глава Окружной </w:t>
      </w:r>
      <w:r w:rsidR="005C5C17">
        <w:rPr>
          <w:rFonts w:ascii="Times New Roman" w:eastAsia="Times New Roman" w:hAnsi="Times New Roman" w:cs="Times New Roman"/>
          <w:color w:val="222222"/>
          <w:sz w:val="24"/>
          <w:szCs w:val="24"/>
          <w:lang w:eastAsia="ru-RU"/>
        </w:rPr>
        <w:t>А</w:t>
      </w:r>
      <w:r w:rsidR="00467A3D">
        <w:rPr>
          <w:rFonts w:ascii="Times New Roman" w:eastAsia="Times New Roman" w:hAnsi="Times New Roman" w:cs="Times New Roman"/>
          <w:color w:val="222222"/>
          <w:sz w:val="24"/>
          <w:szCs w:val="24"/>
          <w:lang w:eastAsia="ru-RU"/>
        </w:rPr>
        <w:t>дминистрации</w:t>
      </w:r>
      <w:r w:rsidR="00467A3D">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в порядке, установленном законодательством РФ.</w:t>
      </w:r>
    </w:p>
    <w:p w:rsidR="00C3339A" w:rsidRPr="00051BCC" w:rsidRDefault="005D665E"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2A1033">
        <w:rPr>
          <w:rFonts w:ascii="Times New Roman" w:eastAsia="Times New Roman" w:hAnsi="Times New Roman" w:cs="Times New Roman"/>
          <w:color w:val="222222"/>
          <w:sz w:val="24"/>
          <w:szCs w:val="24"/>
          <w:lang w:eastAsia="ru-RU"/>
        </w:rPr>
        <w:t>8</w:t>
      </w:r>
      <w:r w:rsidR="00C3339A" w:rsidRPr="00051BCC">
        <w:rPr>
          <w:rFonts w:ascii="Times New Roman" w:eastAsia="Times New Roman" w:hAnsi="Times New Roman" w:cs="Times New Roman"/>
          <w:color w:val="222222"/>
          <w:sz w:val="24"/>
          <w:szCs w:val="24"/>
          <w:lang w:eastAsia="ru-RU"/>
        </w:rPr>
        <w:t xml:space="preserve">.2. Контроль за своевременным проведением проверки знаний требований охраны труда работников организации осуществляется </w:t>
      </w:r>
      <w:r w:rsidR="00467A3D">
        <w:rPr>
          <w:rFonts w:ascii="Times New Roman" w:eastAsia="Times New Roman" w:hAnsi="Times New Roman" w:cs="Times New Roman"/>
          <w:color w:val="222222"/>
          <w:sz w:val="24"/>
          <w:szCs w:val="24"/>
          <w:lang w:eastAsia="ru-RU"/>
        </w:rPr>
        <w:t>специалистом по</w:t>
      </w:r>
      <w:r w:rsidR="00C3339A" w:rsidRPr="00051BCC">
        <w:rPr>
          <w:rFonts w:ascii="Times New Roman" w:eastAsia="Times New Roman" w:hAnsi="Times New Roman" w:cs="Times New Roman"/>
          <w:color w:val="222222"/>
          <w:sz w:val="24"/>
          <w:szCs w:val="24"/>
          <w:lang w:eastAsia="ru-RU"/>
        </w:rPr>
        <w:t xml:space="preserve"> охран</w:t>
      </w:r>
      <w:r w:rsidR="00467A3D">
        <w:rPr>
          <w:rFonts w:ascii="Times New Roman" w:eastAsia="Times New Roman" w:hAnsi="Times New Roman" w:cs="Times New Roman"/>
          <w:color w:val="222222"/>
          <w:sz w:val="24"/>
          <w:szCs w:val="24"/>
          <w:lang w:eastAsia="ru-RU"/>
        </w:rPr>
        <w:t>е</w:t>
      </w:r>
      <w:r w:rsidR="00C3339A" w:rsidRPr="00051BCC">
        <w:rPr>
          <w:rFonts w:ascii="Times New Roman" w:eastAsia="Times New Roman" w:hAnsi="Times New Roman" w:cs="Times New Roman"/>
          <w:color w:val="222222"/>
          <w:sz w:val="24"/>
          <w:szCs w:val="24"/>
          <w:lang w:eastAsia="ru-RU"/>
        </w:rPr>
        <w:t xml:space="preserve"> труда </w:t>
      </w:r>
      <w:r w:rsidR="005C5C17">
        <w:rPr>
          <w:rFonts w:ascii="Times New Roman" w:eastAsia="Times New Roman" w:hAnsi="Times New Roman" w:cs="Times New Roman"/>
          <w:color w:val="222222"/>
          <w:sz w:val="24"/>
          <w:szCs w:val="24"/>
          <w:lang w:eastAsia="ru-RU"/>
        </w:rPr>
        <w:t>Окружной А</w:t>
      </w:r>
      <w:r w:rsidR="00467A3D">
        <w:rPr>
          <w:rFonts w:ascii="Times New Roman" w:eastAsia="Times New Roman" w:hAnsi="Times New Roman" w:cs="Times New Roman"/>
          <w:color w:val="222222"/>
          <w:sz w:val="24"/>
          <w:szCs w:val="24"/>
          <w:lang w:eastAsia="ru-RU"/>
        </w:rPr>
        <w:t>дминистрации</w:t>
      </w:r>
      <w:r w:rsidR="00467A3D">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w:t>
      </w:r>
    </w:p>
    <w:p w:rsidR="00C3339A"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w:t>
      </w:r>
    </w:p>
    <w:p w:rsidR="005F1B21" w:rsidRDefault="005F1B21" w:rsidP="00C3339A">
      <w:pPr>
        <w:spacing w:after="0" w:line="240" w:lineRule="auto"/>
        <w:jc w:val="both"/>
        <w:rPr>
          <w:rFonts w:ascii="Times New Roman" w:eastAsia="Times New Roman" w:hAnsi="Times New Roman" w:cs="Times New Roman"/>
          <w:color w:val="222222"/>
          <w:sz w:val="24"/>
          <w:szCs w:val="24"/>
          <w:lang w:eastAsia="ru-RU"/>
        </w:rPr>
      </w:pPr>
    </w:p>
    <w:p w:rsidR="005F1B21" w:rsidRDefault="005F1B21" w:rsidP="00C3339A">
      <w:pPr>
        <w:spacing w:after="0" w:line="240" w:lineRule="auto"/>
        <w:jc w:val="both"/>
        <w:rPr>
          <w:rFonts w:ascii="Times New Roman" w:eastAsia="Times New Roman" w:hAnsi="Times New Roman" w:cs="Times New Roman"/>
          <w:color w:val="222222"/>
          <w:sz w:val="24"/>
          <w:szCs w:val="24"/>
          <w:lang w:eastAsia="ru-RU"/>
        </w:rPr>
      </w:pPr>
    </w:p>
    <w:p w:rsidR="005F1B21" w:rsidRDefault="005F1B21"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B36513" w:rsidRDefault="00B36513" w:rsidP="00C3339A">
      <w:pPr>
        <w:spacing w:after="0" w:line="240" w:lineRule="auto"/>
        <w:jc w:val="both"/>
        <w:rPr>
          <w:rFonts w:ascii="Times New Roman" w:eastAsia="Times New Roman" w:hAnsi="Times New Roman" w:cs="Times New Roman"/>
          <w:color w:val="222222"/>
          <w:sz w:val="24"/>
          <w:szCs w:val="24"/>
          <w:lang w:eastAsia="ru-RU"/>
        </w:rPr>
      </w:pPr>
    </w:p>
    <w:p w:rsidR="00B36513" w:rsidRDefault="00B36513" w:rsidP="00C3339A">
      <w:pPr>
        <w:spacing w:after="0" w:line="240" w:lineRule="auto"/>
        <w:jc w:val="both"/>
        <w:rPr>
          <w:rFonts w:ascii="Times New Roman" w:eastAsia="Times New Roman" w:hAnsi="Times New Roman" w:cs="Times New Roman"/>
          <w:color w:val="222222"/>
          <w:sz w:val="24"/>
          <w:szCs w:val="24"/>
          <w:lang w:eastAsia="ru-RU"/>
        </w:rPr>
      </w:pPr>
    </w:p>
    <w:p w:rsidR="00B36513" w:rsidRDefault="00B3651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5F1B21" w:rsidRDefault="005F1B21" w:rsidP="00C3339A">
      <w:pPr>
        <w:spacing w:after="0" w:line="240" w:lineRule="auto"/>
        <w:jc w:val="both"/>
        <w:rPr>
          <w:rFonts w:ascii="Times New Roman" w:eastAsia="Times New Roman" w:hAnsi="Times New Roman" w:cs="Times New Roman"/>
          <w:color w:val="222222"/>
          <w:sz w:val="24"/>
          <w:szCs w:val="24"/>
          <w:lang w:eastAsia="ru-RU"/>
        </w:rPr>
      </w:pPr>
    </w:p>
    <w:p w:rsidR="005F1B21" w:rsidRPr="00051BCC" w:rsidRDefault="005F1B21" w:rsidP="00C3339A">
      <w:pPr>
        <w:spacing w:after="0" w:line="240" w:lineRule="auto"/>
        <w:jc w:val="both"/>
        <w:rPr>
          <w:rFonts w:ascii="Times New Roman" w:eastAsia="Times New Roman" w:hAnsi="Times New Roman" w:cs="Times New Roman"/>
          <w:color w:val="222222"/>
          <w:sz w:val="24"/>
          <w:szCs w:val="24"/>
          <w:lang w:eastAsia="ru-RU"/>
        </w:rPr>
      </w:pP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w:t>
      </w: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lastRenderedPageBreak/>
        <w:t xml:space="preserve">                                                                                                                                             </w:t>
      </w:r>
      <w:r w:rsidR="00C3339A" w:rsidRPr="00051BCC">
        <w:rPr>
          <w:rFonts w:ascii="Times New Roman" w:eastAsia="Times New Roman" w:hAnsi="Times New Roman" w:cs="Times New Roman"/>
          <w:color w:val="222222"/>
          <w:sz w:val="24"/>
          <w:szCs w:val="24"/>
          <w:lang w:eastAsia="ru-RU"/>
        </w:rPr>
        <w:t>Приложение № 1</w:t>
      </w:r>
    </w:p>
    <w:p w:rsidR="00C3339A" w:rsidRDefault="00AB4F93"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к Положению о порядке обучения по охране труда</w:t>
      </w:r>
    </w:p>
    <w:p w:rsidR="00AB4F93"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AB4F93" w:rsidRPr="00051BCC" w:rsidRDefault="00AB4F93" w:rsidP="00C3339A">
      <w:pPr>
        <w:spacing w:after="0" w:line="240" w:lineRule="auto"/>
        <w:jc w:val="both"/>
        <w:rPr>
          <w:rFonts w:ascii="Times New Roman" w:eastAsia="Times New Roman" w:hAnsi="Times New Roman" w:cs="Times New Roman"/>
          <w:color w:val="222222"/>
          <w:sz w:val="24"/>
          <w:szCs w:val="24"/>
          <w:lang w:eastAsia="ru-RU"/>
        </w:rPr>
      </w:pPr>
    </w:p>
    <w:p w:rsidR="00C3339A" w:rsidRDefault="00C3339A" w:rsidP="00681CE1">
      <w:pPr>
        <w:spacing w:after="0" w:line="240" w:lineRule="auto"/>
        <w:jc w:val="center"/>
        <w:rPr>
          <w:rFonts w:ascii="Times New Roman" w:eastAsia="Times New Roman" w:hAnsi="Times New Roman" w:cs="Times New Roman"/>
          <w:b/>
          <w:sz w:val="24"/>
          <w:szCs w:val="24"/>
          <w:lang w:eastAsia="ru-RU"/>
        </w:rPr>
      </w:pPr>
      <w:r w:rsidRPr="00051BCC">
        <w:rPr>
          <w:rFonts w:ascii="Times New Roman" w:eastAsia="Times New Roman" w:hAnsi="Times New Roman" w:cs="Times New Roman"/>
          <w:b/>
          <w:bCs/>
          <w:color w:val="222222"/>
          <w:sz w:val="24"/>
          <w:szCs w:val="24"/>
          <w:lang w:eastAsia="ru-RU"/>
        </w:rPr>
        <w:t xml:space="preserve">Приложение 1. </w:t>
      </w:r>
      <w:r w:rsidR="00AB4F93">
        <w:rPr>
          <w:rFonts w:ascii="Times New Roman" w:eastAsia="Times New Roman" w:hAnsi="Times New Roman" w:cs="Times New Roman"/>
          <w:b/>
          <w:bCs/>
          <w:color w:val="222222"/>
          <w:sz w:val="24"/>
          <w:szCs w:val="24"/>
          <w:lang w:eastAsia="ru-RU"/>
        </w:rPr>
        <w:t>П</w:t>
      </w:r>
      <w:r w:rsidRPr="00051BCC">
        <w:rPr>
          <w:rFonts w:ascii="Times New Roman" w:eastAsia="Times New Roman" w:hAnsi="Times New Roman" w:cs="Times New Roman"/>
          <w:b/>
          <w:bCs/>
          <w:color w:val="222222"/>
          <w:sz w:val="24"/>
          <w:szCs w:val="24"/>
          <w:lang w:eastAsia="ru-RU"/>
        </w:rPr>
        <w:t>еречни тем для программы вводного инструктажа по охране труда</w:t>
      </w:r>
      <w:r w:rsidR="00AB40EF">
        <w:rPr>
          <w:rFonts w:ascii="Times New Roman" w:eastAsia="Times New Roman" w:hAnsi="Times New Roman" w:cs="Times New Roman"/>
          <w:b/>
          <w:bCs/>
          <w:color w:val="222222"/>
          <w:sz w:val="24"/>
          <w:szCs w:val="24"/>
          <w:lang w:eastAsia="ru-RU"/>
        </w:rPr>
        <w:t xml:space="preserve"> в </w:t>
      </w:r>
      <w:r w:rsidR="005C5C17">
        <w:rPr>
          <w:rFonts w:ascii="Times New Roman" w:eastAsia="Times New Roman" w:hAnsi="Times New Roman" w:cs="Times New Roman"/>
          <w:b/>
          <w:color w:val="222222"/>
          <w:sz w:val="24"/>
          <w:szCs w:val="24"/>
          <w:lang w:eastAsia="ru-RU"/>
        </w:rPr>
        <w:t>Окружной А</w:t>
      </w:r>
      <w:r w:rsidR="00AB40EF" w:rsidRPr="00AB40EF">
        <w:rPr>
          <w:rFonts w:ascii="Times New Roman" w:eastAsia="Times New Roman" w:hAnsi="Times New Roman" w:cs="Times New Roman"/>
          <w:b/>
          <w:color w:val="222222"/>
          <w:sz w:val="24"/>
          <w:szCs w:val="24"/>
          <w:lang w:eastAsia="ru-RU"/>
        </w:rPr>
        <w:t>дминистрации</w:t>
      </w:r>
      <w:r w:rsidR="00AB40EF" w:rsidRPr="00AB40EF">
        <w:rPr>
          <w:rFonts w:ascii="Times New Roman" w:eastAsia="Times New Roman" w:hAnsi="Times New Roman" w:cs="Times New Roman"/>
          <w:b/>
          <w:sz w:val="24"/>
          <w:szCs w:val="24"/>
          <w:lang w:eastAsia="ru-RU"/>
        </w:rPr>
        <w:t xml:space="preserve"> Городского округа «Жатай»</w:t>
      </w:r>
    </w:p>
    <w:p w:rsidR="00681CE1"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C3339A" w:rsidRPr="00051BCC" w:rsidRDefault="00454436"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 xml:space="preserve">1. Сведения об </w:t>
      </w:r>
      <w:r w:rsidR="00AB4F93">
        <w:rPr>
          <w:rFonts w:ascii="Times New Roman" w:eastAsia="Times New Roman" w:hAnsi="Times New Roman" w:cs="Times New Roman"/>
          <w:color w:val="222222"/>
          <w:sz w:val="24"/>
          <w:szCs w:val="24"/>
          <w:lang w:eastAsia="ru-RU"/>
        </w:rPr>
        <w:t>Окружной администрации</w:t>
      </w:r>
      <w:r w:rsidR="00AB4F93">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Политика и цели </w:t>
      </w:r>
      <w:r w:rsidR="005F1B21">
        <w:rPr>
          <w:rFonts w:ascii="Times New Roman" w:eastAsia="Times New Roman" w:hAnsi="Times New Roman" w:cs="Times New Roman"/>
          <w:color w:val="222222"/>
          <w:sz w:val="24"/>
          <w:szCs w:val="24"/>
          <w:lang w:eastAsia="ru-RU"/>
        </w:rPr>
        <w:t>Окружной администрации</w:t>
      </w:r>
      <w:r w:rsidR="005F1B21">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в области охраны труда.</w:t>
      </w:r>
    </w:p>
    <w:p w:rsidR="00C3339A" w:rsidRPr="00051BCC" w:rsidRDefault="00454436"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 xml:space="preserve">2. Общие правила поведения работающих </w:t>
      </w:r>
      <w:r w:rsidR="00AB4F93">
        <w:rPr>
          <w:rFonts w:ascii="Times New Roman" w:eastAsia="Times New Roman" w:hAnsi="Times New Roman" w:cs="Times New Roman"/>
          <w:color w:val="222222"/>
          <w:sz w:val="24"/>
          <w:szCs w:val="24"/>
          <w:lang w:eastAsia="ru-RU"/>
        </w:rPr>
        <w:t>в</w:t>
      </w:r>
      <w:r w:rsidR="00C3339A" w:rsidRPr="00051BCC">
        <w:rPr>
          <w:rFonts w:ascii="Times New Roman" w:eastAsia="Times New Roman" w:hAnsi="Times New Roman" w:cs="Times New Roman"/>
          <w:color w:val="222222"/>
          <w:sz w:val="24"/>
          <w:szCs w:val="24"/>
          <w:lang w:eastAsia="ru-RU"/>
        </w:rPr>
        <w:t> </w:t>
      </w:r>
      <w:r w:rsidR="005F1B21">
        <w:rPr>
          <w:rFonts w:ascii="Times New Roman" w:eastAsia="Times New Roman" w:hAnsi="Times New Roman" w:cs="Times New Roman"/>
          <w:color w:val="222222"/>
          <w:sz w:val="24"/>
          <w:szCs w:val="24"/>
          <w:lang w:eastAsia="ru-RU"/>
        </w:rPr>
        <w:t>Окружной администрации</w:t>
      </w:r>
      <w:r w:rsidR="005F1B21">
        <w:rPr>
          <w:rFonts w:ascii="Times New Roman" w:eastAsia="Times New Roman" w:hAnsi="Times New Roman" w:cs="Times New Roman"/>
          <w:sz w:val="24"/>
          <w:szCs w:val="24"/>
          <w:lang w:eastAsia="ru-RU"/>
        </w:rPr>
        <w:t xml:space="preserve"> Городского округа «Жатай»</w:t>
      </w:r>
      <w:r w:rsidR="00C3339A" w:rsidRPr="00051BCC">
        <w:rPr>
          <w:rFonts w:ascii="Times New Roman" w:eastAsia="Times New Roman" w:hAnsi="Times New Roman" w:cs="Times New Roman"/>
          <w:color w:val="222222"/>
          <w:sz w:val="24"/>
          <w:szCs w:val="24"/>
          <w:lang w:eastAsia="ru-RU"/>
        </w:rPr>
        <w:t xml:space="preserve">. </w:t>
      </w:r>
    </w:p>
    <w:p w:rsidR="00C3339A" w:rsidRPr="00051BCC" w:rsidRDefault="00454436"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AB4F93">
        <w:rPr>
          <w:rFonts w:ascii="Times New Roman" w:eastAsia="Times New Roman" w:hAnsi="Times New Roman" w:cs="Times New Roman"/>
          <w:color w:val="222222"/>
          <w:sz w:val="24"/>
          <w:szCs w:val="24"/>
          <w:lang w:eastAsia="ru-RU"/>
        </w:rPr>
        <w:t>3. Расположение основных</w:t>
      </w:r>
      <w:r w:rsidR="00C3339A" w:rsidRPr="00051BCC">
        <w:rPr>
          <w:rFonts w:ascii="Times New Roman" w:eastAsia="Times New Roman" w:hAnsi="Times New Roman" w:cs="Times New Roman"/>
          <w:color w:val="222222"/>
          <w:sz w:val="24"/>
          <w:szCs w:val="24"/>
          <w:lang w:eastAsia="ru-RU"/>
        </w:rPr>
        <w:t xml:space="preserve"> </w:t>
      </w:r>
      <w:r w:rsidR="00AC23DA">
        <w:rPr>
          <w:rFonts w:ascii="Times New Roman" w:eastAsia="Times New Roman" w:hAnsi="Times New Roman" w:cs="Times New Roman"/>
          <w:color w:val="222222"/>
          <w:sz w:val="24"/>
          <w:szCs w:val="24"/>
          <w:lang w:eastAsia="ru-RU"/>
        </w:rPr>
        <w:t>и санитарно-</w:t>
      </w:r>
      <w:r w:rsidR="0094145A">
        <w:rPr>
          <w:rFonts w:ascii="Times New Roman" w:eastAsia="Times New Roman" w:hAnsi="Times New Roman" w:cs="Times New Roman"/>
          <w:color w:val="222222"/>
          <w:sz w:val="24"/>
          <w:szCs w:val="24"/>
          <w:lang w:eastAsia="ru-RU"/>
        </w:rPr>
        <w:t>бытовых</w:t>
      </w:r>
      <w:r w:rsidR="00AC23DA">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 xml:space="preserve">помещений. </w:t>
      </w:r>
    </w:p>
    <w:p w:rsidR="00C3339A" w:rsidRPr="00051BCC" w:rsidRDefault="00454436"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4. Обстоятельства и причины отдельных характерных несчастных случаев на производстве, аварий, пожаров, происшедших на аналогичных производствах из-за нарушения требований охраны труда.</w:t>
      </w:r>
    </w:p>
    <w:p w:rsidR="00C3339A" w:rsidRPr="00051BCC" w:rsidRDefault="00454436"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5. Действия работников при возникновении возможных аварийных ситуаций. Виды сигнализаций и звуковых оповещений при возникновении аварийных ситуаций.</w:t>
      </w:r>
    </w:p>
    <w:p w:rsidR="00C3339A" w:rsidRDefault="00454436"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6. Оказание первой помощи пострадавшим.</w:t>
      </w:r>
    </w:p>
    <w:p w:rsidR="00681CE1"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w:t>
      </w:r>
    </w:p>
    <w:p w:rsidR="00C3339A"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Приложение 2</w:t>
      </w:r>
    </w:p>
    <w:p w:rsidR="00C3339A" w:rsidRDefault="00681CE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к Положению о порядке обучения по охране труда</w:t>
      </w:r>
    </w:p>
    <w:p w:rsidR="00681CE1"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C3339A" w:rsidRDefault="00C3339A" w:rsidP="00681CE1">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Приложение 2. Перечень должностей работников </w:t>
      </w:r>
      <w:r w:rsidR="005C5C17">
        <w:rPr>
          <w:rFonts w:ascii="Times New Roman" w:eastAsia="Times New Roman" w:hAnsi="Times New Roman" w:cs="Times New Roman"/>
          <w:b/>
          <w:color w:val="222222"/>
          <w:sz w:val="24"/>
          <w:szCs w:val="24"/>
          <w:lang w:eastAsia="ru-RU"/>
        </w:rPr>
        <w:t>Окружной А</w:t>
      </w:r>
      <w:r w:rsidR="005F1B21" w:rsidRPr="0033144C">
        <w:rPr>
          <w:rFonts w:ascii="Times New Roman" w:eastAsia="Times New Roman" w:hAnsi="Times New Roman" w:cs="Times New Roman"/>
          <w:b/>
          <w:color w:val="222222"/>
          <w:sz w:val="24"/>
          <w:szCs w:val="24"/>
          <w:lang w:eastAsia="ru-RU"/>
        </w:rPr>
        <w:t>дминистрации</w:t>
      </w:r>
      <w:r w:rsidR="005F1B21" w:rsidRPr="0033144C">
        <w:rPr>
          <w:rFonts w:ascii="Times New Roman" w:eastAsia="Times New Roman" w:hAnsi="Times New Roman" w:cs="Times New Roman"/>
          <w:b/>
          <w:sz w:val="24"/>
          <w:szCs w:val="24"/>
          <w:lang w:eastAsia="ru-RU"/>
        </w:rPr>
        <w:t xml:space="preserve"> Городского округа «Жатай»</w:t>
      </w:r>
      <w:r w:rsidR="00D92966">
        <w:rPr>
          <w:rFonts w:ascii="Times New Roman" w:eastAsia="Times New Roman" w:hAnsi="Times New Roman" w:cs="Times New Roman"/>
          <w:b/>
          <w:bCs/>
          <w:color w:val="222222"/>
          <w:sz w:val="24"/>
          <w:szCs w:val="24"/>
          <w:lang w:eastAsia="ru-RU"/>
        </w:rPr>
        <w:t>, которые освобождены от первичного инструктажа</w:t>
      </w:r>
    </w:p>
    <w:p w:rsidR="00681CE1" w:rsidRPr="00051BCC" w:rsidRDefault="00681CE1" w:rsidP="00681CE1">
      <w:pPr>
        <w:spacing w:after="0" w:line="240" w:lineRule="auto"/>
        <w:jc w:val="center"/>
        <w:rPr>
          <w:rFonts w:ascii="Times New Roman" w:eastAsia="Times New Roman" w:hAnsi="Times New Roman" w:cs="Times New Roman"/>
          <w:color w:val="222222"/>
          <w:sz w:val="24"/>
          <w:szCs w:val="24"/>
          <w:lang w:eastAsia="ru-RU"/>
        </w:rPr>
      </w:pPr>
    </w:p>
    <w:tbl>
      <w:tblPr>
        <w:tblW w:w="5000" w:type="pct"/>
        <w:tblCellMar>
          <w:top w:w="15" w:type="dxa"/>
          <w:left w:w="15" w:type="dxa"/>
          <w:bottom w:w="15" w:type="dxa"/>
          <w:right w:w="15" w:type="dxa"/>
        </w:tblCellMar>
        <w:tblLook w:val="04A0" w:firstRow="1" w:lastRow="0" w:firstColumn="1" w:lastColumn="0" w:noHBand="0" w:noVBand="1"/>
      </w:tblPr>
      <w:tblGrid>
        <w:gridCol w:w="474"/>
        <w:gridCol w:w="4159"/>
        <w:gridCol w:w="5555"/>
      </w:tblGrid>
      <w:tr w:rsidR="00C3339A" w:rsidRPr="00051BCC" w:rsidTr="00C3339A">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п/п</w:t>
            </w:r>
          </w:p>
        </w:tc>
        <w:tc>
          <w:tcPr>
            <w:tcW w:w="8953" w:type="dxa"/>
            <w:tcBorders>
              <w:top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Наименование должности</w:t>
            </w:r>
          </w:p>
        </w:tc>
        <w:tc>
          <w:tcPr>
            <w:tcW w:w="12992" w:type="dxa"/>
            <w:tcBorders>
              <w:top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Структурное подразделение</w:t>
            </w:r>
          </w:p>
        </w:tc>
      </w:tr>
      <w:tr w:rsidR="00C3339A" w:rsidRPr="00051BCC" w:rsidTr="003371C3">
        <w:tc>
          <w:tcPr>
            <w:tcW w:w="0" w:type="auto"/>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1</w:t>
            </w:r>
          </w:p>
        </w:tc>
        <w:tc>
          <w:tcPr>
            <w:tcW w:w="8953" w:type="dxa"/>
            <w:tcBorders>
              <w:bottom w:val="single" w:sz="6" w:space="0" w:color="222222"/>
              <w:right w:val="single" w:sz="6" w:space="0" w:color="222222"/>
            </w:tcBorders>
            <w:tcMar>
              <w:top w:w="75" w:type="dxa"/>
              <w:left w:w="75" w:type="dxa"/>
              <w:bottom w:w="75" w:type="dxa"/>
              <w:right w:w="75" w:type="dxa"/>
            </w:tcMar>
            <w:vAlign w:val="center"/>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p>
        </w:tc>
        <w:tc>
          <w:tcPr>
            <w:tcW w:w="12992" w:type="dxa"/>
            <w:tcBorders>
              <w:bottom w:val="single" w:sz="6" w:space="0" w:color="222222"/>
              <w:right w:val="single" w:sz="6" w:space="0" w:color="222222"/>
            </w:tcBorders>
            <w:tcMar>
              <w:top w:w="75" w:type="dxa"/>
              <w:left w:w="75" w:type="dxa"/>
              <w:bottom w:w="75" w:type="dxa"/>
              <w:right w:w="75" w:type="dxa"/>
            </w:tcMar>
            <w:vAlign w:val="center"/>
          </w:tcPr>
          <w:p w:rsidR="00C3339A" w:rsidRPr="00051BCC" w:rsidRDefault="00C3339A" w:rsidP="00FE1F7B">
            <w:pPr>
              <w:spacing w:after="0" w:line="255" w:lineRule="atLeast"/>
              <w:jc w:val="both"/>
              <w:rPr>
                <w:rFonts w:ascii="Times New Roman" w:eastAsia="Times New Roman" w:hAnsi="Times New Roman" w:cs="Times New Roman"/>
                <w:sz w:val="24"/>
                <w:szCs w:val="24"/>
                <w:lang w:eastAsia="ru-RU"/>
              </w:rPr>
            </w:pPr>
          </w:p>
        </w:tc>
      </w:tr>
      <w:tr w:rsidR="00C3339A" w:rsidRPr="00051BCC" w:rsidTr="003371C3">
        <w:tc>
          <w:tcPr>
            <w:tcW w:w="0" w:type="auto"/>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2</w:t>
            </w:r>
          </w:p>
        </w:tc>
        <w:tc>
          <w:tcPr>
            <w:tcW w:w="8953" w:type="dxa"/>
            <w:tcBorders>
              <w:bottom w:val="single" w:sz="6" w:space="0" w:color="222222"/>
              <w:right w:val="single" w:sz="6" w:space="0" w:color="222222"/>
            </w:tcBorders>
            <w:tcMar>
              <w:top w:w="75" w:type="dxa"/>
              <w:left w:w="75" w:type="dxa"/>
              <w:bottom w:w="75" w:type="dxa"/>
              <w:right w:w="75" w:type="dxa"/>
            </w:tcMar>
            <w:vAlign w:val="center"/>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p>
        </w:tc>
        <w:tc>
          <w:tcPr>
            <w:tcW w:w="12992" w:type="dxa"/>
            <w:tcBorders>
              <w:bottom w:val="single" w:sz="6" w:space="0" w:color="222222"/>
              <w:right w:val="single" w:sz="6" w:space="0" w:color="222222"/>
            </w:tcBorders>
            <w:tcMar>
              <w:top w:w="75" w:type="dxa"/>
              <w:left w:w="75" w:type="dxa"/>
              <w:bottom w:w="75" w:type="dxa"/>
              <w:right w:w="75" w:type="dxa"/>
            </w:tcMar>
            <w:vAlign w:val="center"/>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p>
        </w:tc>
      </w:tr>
      <w:tr w:rsidR="00C3339A" w:rsidRPr="00051BCC" w:rsidTr="00681CE1">
        <w:tc>
          <w:tcPr>
            <w:tcW w:w="0" w:type="auto"/>
            <w:tcBorders>
              <w:left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w:t>
            </w:r>
          </w:p>
        </w:tc>
        <w:tc>
          <w:tcPr>
            <w:tcW w:w="8953" w:type="dxa"/>
            <w:tcBorders>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w:t>
            </w:r>
          </w:p>
        </w:tc>
        <w:tc>
          <w:tcPr>
            <w:tcW w:w="12992" w:type="dxa"/>
            <w:tcBorders>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w:t>
            </w:r>
          </w:p>
        </w:tc>
      </w:tr>
      <w:tr w:rsidR="00681CE1" w:rsidRPr="00051BCC" w:rsidTr="00C3339A">
        <w:tc>
          <w:tcPr>
            <w:tcW w:w="0" w:type="auto"/>
            <w:tcBorders>
              <w:left w:val="single" w:sz="6" w:space="0" w:color="222222"/>
              <w:bottom w:val="single" w:sz="6" w:space="0" w:color="222222"/>
              <w:right w:val="single" w:sz="6" w:space="0" w:color="222222"/>
            </w:tcBorders>
            <w:tcMar>
              <w:top w:w="75" w:type="dxa"/>
              <w:left w:w="75" w:type="dxa"/>
              <w:bottom w:w="75" w:type="dxa"/>
              <w:right w:w="75" w:type="dxa"/>
            </w:tcMar>
            <w:vAlign w:val="center"/>
          </w:tcPr>
          <w:p w:rsidR="00681CE1" w:rsidRPr="00051BCC" w:rsidRDefault="00681CE1" w:rsidP="00C3339A">
            <w:pPr>
              <w:spacing w:after="0" w:line="255" w:lineRule="atLeast"/>
              <w:jc w:val="both"/>
              <w:rPr>
                <w:rFonts w:ascii="Times New Roman" w:eastAsia="Times New Roman" w:hAnsi="Times New Roman" w:cs="Times New Roman"/>
                <w:sz w:val="24"/>
                <w:szCs w:val="24"/>
                <w:lang w:eastAsia="ru-RU"/>
              </w:rPr>
            </w:pPr>
          </w:p>
        </w:tc>
        <w:tc>
          <w:tcPr>
            <w:tcW w:w="8953" w:type="dxa"/>
            <w:tcBorders>
              <w:bottom w:val="single" w:sz="6" w:space="0" w:color="222222"/>
              <w:right w:val="single" w:sz="6" w:space="0" w:color="222222"/>
            </w:tcBorders>
            <w:tcMar>
              <w:top w:w="75" w:type="dxa"/>
              <w:left w:w="75" w:type="dxa"/>
              <w:bottom w:w="75" w:type="dxa"/>
              <w:right w:w="75" w:type="dxa"/>
            </w:tcMar>
            <w:vAlign w:val="center"/>
          </w:tcPr>
          <w:p w:rsidR="00681CE1" w:rsidRPr="00051BCC" w:rsidRDefault="00681CE1" w:rsidP="00C3339A">
            <w:pPr>
              <w:spacing w:after="0" w:line="255" w:lineRule="atLeast"/>
              <w:jc w:val="both"/>
              <w:rPr>
                <w:rFonts w:ascii="Times New Roman" w:eastAsia="Times New Roman" w:hAnsi="Times New Roman" w:cs="Times New Roman"/>
                <w:sz w:val="24"/>
                <w:szCs w:val="24"/>
                <w:lang w:eastAsia="ru-RU"/>
              </w:rPr>
            </w:pPr>
          </w:p>
        </w:tc>
        <w:tc>
          <w:tcPr>
            <w:tcW w:w="12992" w:type="dxa"/>
            <w:tcBorders>
              <w:bottom w:val="single" w:sz="6" w:space="0" w:color="222222"/>
              <w:right w:val="single" w:sz="6" w:space="0" w:color="222222"/>
            </w:tcBorders>
            <w:tcMar>
              <w:top w:w="75" w:type="dxa"/>
              <w:left w:w="75" w:type="dxa"/>
              <w:bottom w:w="75" w:type="dxa"/>
              <w:right w:w="75" w:type="dxa"/>
            </w:tcMar>
            <w:vAlign w:val="center"/>
          </w:tcPr>
          <w:p w:rsidR="00681CE1" w:rsidRPr="00051BCC" w:rsidRDefault="00681CE1" w:rsidP="00C3339A">
            <w:pPr>
              <w:spacing w:after="0" w:line="255" w:lineRule="atLeast"/>
              <w:jc w:val="both"/>
              <w:rPr>
                <w:rFonts w:ascii="Times New Roman" w:eastAsia="Times New Roman" w:hAnsi="Times New Roman" w:cs="Times New Roman"/>
                <w:sz w:val="24"/>
                <w:szCs w:val="24"/>
                <w:lang w:eastAsia="ru-RU"/>
              </w:rPr>
            </w:pPr>
          </w:p>
        </w:tc>
      </w:tr>
    </w:tbl>
    <w:p w:rsidR="00681CE1" w:rsidRDefault="00681CE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p>
    <w:p w:rsidR="00681CE1"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681CE1"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681CE1"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C3339A"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Приложение № 3</w:t>
      </w:r>
    </w:p>
    <w:p w:rsidR="00C3339A" w:rsidRDefault="00681CE1"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к Положению о порядке обучения по охране труда</w:t>
      </w:r>
    </w:p>
    <w:p w:rsidR="00681CE1"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681CE1"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C3339A" w:rsidRDefault="00C3339A" w:rsidP="00681CE1">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 xml:space="preserve">Приложение 3. </w:t>
      </w:r>
      <w:r w:rsidR="00681CE1">
        <w:rPr>
          <w:rFonts w:ascii="Times New Roman" w:eastAsia="Times New Roman" w:hAnsi="Times New Roman" w:cs="Times New Roman"/>
          <w:b/>
          <w:bCs/>
          <w:color w:val="222222"/>
          <w:sz w:val="24"/>
          <w:szCs w:val="24"/>
          <w:lang w:eastAsia="ru-RU"/>
        </w:rPr>
        <w:t>П</w:t>
      </w:r>
      <w:r w:rsidRPr="00051BCC">
        <w:rPr>
          <w:rFonts w:ascii="Times New Roman" w:eastAsia="Times New Roman" w:hAnsi="Times New Roman" w:cs="Times New Roman"/>
          <w:b/>
          <w:bCs/>
          <w:color w:val="222222"/>
          <w:sz w:val="24"/>
          <w:szCs w:val="24"/>
          <w:lang w:eastAsia="ru-RU"/>
        </w:rPr>
        <w:t xml:space="preserve">еречни тем теоретических и практических занятий для формирования программ </w:t>
      </w:r>
      <w:r w:rsidR="00681CE1">
        <w:rPr>
          <w:rFonts w:ascii="Times New Roman" w:eastAsia="Times New Roman" w:hAnsi="Times New Roman" w:cs="Times New Roman"/>
          <w:b/>
          <w:bCs/>
          <w:color w:val="222222"/>
          <w:sz w:val="24"/>
          <w:szCs w:val="24"/>
          <w:lang w:eastAsia="ru-RU"/>
        </w:rPr>
        <w:t xml:space="preserve">для </w:t>
      </w:r>
      <w:r w:rsidRPr="00051BCC">
        <w:rPr>
          <w:rFonts w:ascii="Times New Roman" w:eastAsia="Times New Roman" w:hAnsi="Times New Roman" w:cs="Times New Roman"/>
          <w:b/>
          <w:bCs/>
          <w:color w:val="222222"/>
          <w:sz w:val="24"/>
          <w:szCs w:val="24"/>
          <w:lang w:eastAsia="ru-RU"/>
        </w:rPr>
        <w:t xml:space="preserve">обучения </w:t>
      </w:r>
      <w:r w:rsidR="005241A1">
        <w:rPr>
          <w:rFonts w:ascii="Times New Roman" w:eastAsia="Times New Roman" w:hAnsi="Times New Roman" w:cs="Times New Roman"/>
          <w:b/>
          <w:bCs/>
          <w:color w:val="222222"/>
          <w:sz w:val="24"/>
          <w:szCs w:val="24"/>
          <w:lang w:eastAsia="ru-RU"/>
        </w:rPr>
        <w:t xml:space="preserve">работников </w:t>
      </w:r>
      <w:r w:rsidR="005C5C17">
        <w:rPr>
          <w:rFonts w:ascii="Times New Roman" w:eastAsia="Times New Roman" w:hAnsi="Times New Roman" w:cs="Times New Roman"/>
          <w:b/>
          <w:color w:val="222222"/>
          <w:sz w:val="24"/>
          <w:szCs w:val="24"/>
          <w:lang w:eastAsia="ru-RU"/>
        </w:rPr>
        <w:t>Окружной А</w:t>
      </w:r>
      <w:r w:rsidR="005241A1" w:rsidRPr="005241A1">
        <w:rPr>
          <w:rFonts w:ascii="Times New Roman" w:eastAsia="Times New Roman" w:hAnsi="Times New Roman" w:cs="Times New Roman"/>
          <w:b/>
          <w:color w:val="222222"/>
          <w:sz w:val="24"/>
          <w:szCs w:val="24"/>
          <w:lang w:eastAsia="ru-RU"/>
        </w:rPr>
        <w:t>дминистрации</w:t>
      </w:r>
      <w:r w:rsidR="005241A1" w:rsidRPr="005241A1">
        <w:rPr>
          <w:rFonts w:ascii="Times New Roman" w:eastAsia="Times New Roman" w:hAnsi="Times New Roman" w:cs="Times New Roman"/>
          <w:b/>
          <w:sz w:val="24"/>
          <w:szCs w:val="24"/>
          <w:lang w:eastAsia="ru-RU"/>
        </w:rPr>
        <w:t xml:space="preserve"> Городского округа «Жатай»</w:t>
      </w:r>
      <w:r w:rsidR="005241A1">
        <w:rPr>
          <w:rFonts w:ascii="Times New Roman" w:eastAsia="Times New Roman" w:hAnsi="Times New Roman" w:cs="Times New Roman"/>
          <w:sz w:val="24"/>
          <w:szCs w:val="24"/>
          <w:lang w:eastAsia="ru-RU"/>
        </w:rPr>
        <w:t xml:space="preserve"> </w:t>
      </w:r>
      <w:r w:rsidRPr="00051BCC">
        <w:rPr>
          <w:rFonts w:ascii="Times New Roman" w:eastAsia="Times New Roman" w:hAnsi="Times New Roman" w:cs="Times New Roman"/>
          <w:b/>
          <w:bCs/>
          <w:color w:val="222222"/>
          <w:sz w:val="24"/>
          <w:szCs w:val="24"/>
          <w:lang w:eastAsia="ru-RU"/>
        </w:rPr>
        <w:t>по оказанию первой помощи пострадавшим</w:t>
      </w:r>
    </w:p>
    <w:p w:rsidR="00681CE1" w:rsidRPr="00051BCC" w:rsidRDefault="00681CE1" w:rsidP="00681CE1">
      <w:pPr>
        <w:spacing w:after="0" w:line="240" w:lineRule="auto"/>
        <w:jc w:val="center"/>
        <w:rPr>
          <w:rFonts w:ascii="Times New Roman" w:eastAsia="Times New Roman" w:hAnsi="Times New Roman" w:cs="Times New Roman"/>
          <w:color w:val="222222"/>
          <w:sz w:val="24"/>
          <w:szCs w:val="24"/>
          <w:lang w:eastAsia="ru-RU"/>
        </w:rPr>
      </w:pPr>
    </w:p>
    <w:p w:rsidR="00C3339A" w:rsidRPr="00051BCC" w:rsidRDefault="00C3339A" w:rsidP="00681CE1">
      <w:pPr>
        <w:spacing w:after="0" w:line="240" w:lineRule="auto"/>
        <w:jc w:val="center"/>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b/>
          <w:bCs/>
          <w:color w:val="222222"/>
          <w:sz w:val="24"/>
          <w:szCs w:val="24"/>
          <w:lang w:eastAsia="ru-RU"/>
        </w:rPr>
        <w:t>Тема 1. Организационно-правовые аспекты оказания первой помощи</w:t>
      </w:r>
    </w:p>
    <w:p w:rsidR="00C3339A" w:rsidRDefault="00C3339A" w:rsidP="00681CE1">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Теоретическое занятие по теме 1</w:t>
      </w:r>
    </w:p>
    <w:p w:rsidR="00681CE1" w:rsidRPr="00051BCC" w:rsidRDefault="00681CE1" w:rsidP="00C3339A">
      <w:pPr>
        <w:spacing w:after="0" w:line="240" w:lineRule="auto"/>
        <w:jc w:val="both"/>
        <w:rPr>
          <w:rFonts w:ascii="Times New Roman" w:eastAsia="Times New Roman" w:hAnsi="Times New Roman" w:cs="Times New Roman"/>
          <w:color w:val="222222"/>
          <w:sz w:val="24"/>
          <w:szCs w:val="24"/>
          <w:lang w:eastAsia="ru-RU"/>
        </w:rPr>
      </w:pPr>
    </w:p>
    <w:p w:rsidR="00681CE1" w:rsidRPr="00681CE1" w:rsidRDefault="00C3339A" w:rsidP="00681CE1">
      <w:pPr>
        <w:pStyle w:val="a7"/>
        <w:numPr>
          <w:ilvl w:val="1"/>
          <w:numId w:val="10"/>
        </w:numPr>
        <w:jc w:val="both"/>
        <w:rPr>
          <w:color w:val="222222"/>
          <w:sz w:val="24"/>
          <w:szCs w:val="24"/>
        </w:rPr>
      </w:pPr>
      <w:r w:rsidRPr="00681CE1">
        <w:rPr>
          <w:color w:val="222222"/>
          <w:sz w:val="24"/>
          <w:szCs w:val="24"/>
        </w:rPr>
        <w:t xml:space="preserve">Организация оказания первой помощи в Российской Федерации. </w:t>
      </w:r>
    </w:p>
    <w:p w:rsidR="00C3339A" w:rsidRPr="00681CE1" w:rsidRDefault="00C3339A" w:rsidP="00681CE1">
      <w:pPr>
        <w:pStyle w:val="a7"/>
        <w:numPr>
          <w:ilvl w:val="1"/>
          <w:numId w:val="10"/>
        </w:numPr>
        <w:jc w:val="both"/>
        <w:rPr>
          <w:color w:val="222222"/>
          <w:sz w:val="24"/>
          <w:szCs w:val="24"/>
        </w:rPr>
      </w:pPr>
      <w:r w:rsidRPr="00681CE1">
        <w:rPr>
          <w:color w:val="222222"/>
          <w:sz w:val="24"/>
          <w:szCs w:val="24"/>
        </w:rPr>
        <w:t>Нормативно-правовая база, определяющая права, обязанности и ответственность при оказании первой помощи.</w:t>
      </w:r>
    </w:p>
    <w:p w:rsidR="00681CE1" w:rsidRPr="00681CE1" w:rsidRDefault="00C3339A" w:rsidP="00681CE1">
      <w:pPr>
        <w:pStyle w:val="a7"/>
        <w:numPr>
          <w:ilvl w:val="1"/>
          <w:numId w:val="10"/>
        </w:numPr>
        <w:jc w:val="both"/>
        <w:rPr>
          <w:color w:val="222222"/>
          <w:sz w:val="24"/>
          <w:szCs w:val="24"/>
        </w:rPr>
      </w:pPr>
      <w:r w:rsidRPr="00681CE1">
        <w:rPr>
          <w:color w:val="222222"/>
          <w:sz w:val="24"/>
          <w:szCs w:val="24"/>
        </w:rPr>
        <w:t xml:space="preserve">Понятие "первая помощь". </w:t>
      </w:r>
    </w:p>
    <w:p w:rsidR="00C3339A" w:rsidRPr="00681CE1" w:rsidRDefault="00C3339A" w:rsidP="00681CE1">
      <w:pPr>
        <w:pStyle w:val="a7"/>
        <w:numPr>
          <w:ilvl w:val="1"/>
          <w:numId w:val="10"/>
        </w:numPr>
        <w:jc w:val="both"/>
        <w:rPr>
          <w:color w:val="222222"/>
          <w:sz w:val="24"/>
          <w:szCs w:val="24"/>
        </w:rPr>
      </w:pPr>
      <w:r w:rsidRPr="00681CE1">
        <w:rPr>
          <w:color w:val="222222"/>
          <w:sz w:val="24"/>
          <w:szCs w:val="24"/>
        </w:rPr>
        <w:lastRenderedPageBreak/>
        <w:t>Перечень состояний, при которых оказывается первая помощь, перечень мероприятий по ее оказанию.</w:t>
      </w:r>
    </w:p>
    <w:p w:rsidR="00C3339A" w:rsidRPr="00681CE1" w:rsidRDefault="00C3339A" w:rsidP="00681CE1">
      <w:pPr>
        <w:pStyle w:val="a7"/>
        <w:numPr>
          <w:ilvl w:val="1"/>
          <w:numId w:val="10"/>
        </w:numPr>
        <w:jc w:val="both"/>
        <w:rPr>
          <w:color w:val="222222"/>
          <w:sz w:val="24"/>
          <w:szCs w:val="24"/>
        </w:rPr>
      </w:pPr>
      <w:r w:rsidRPr="00681CE1">
        <w:rPr>
          <w:color w:val="222222"/>
          <w:sz w:val="24"/>
          <w:szCs w:val="24"/>
        </w:rPr>
        <w:t>Современные наборы средств и устройств, использующиеся для оказания первой помощи (аптечка первой помощи (автомобильная), аптечка для оказания первой помощи работникам и др.). Основные компоненты, их назначение.</w:t>
      </w:r>
    </w:p>
    <w:p w:rsidR="00C3339A" w:rsidRPr="00681CE1" w:rsidRDefault="00C3339A" w:rsidP="00681CE1">
      <w:pPr>
        <w:pStyle w:val="a7"/>
        <w:numPr>
          <w:ilvl w:val="1"/>
          <w:numId w:val="10"/>
        </w:numPr>
        <w:jc w:val="both"/>
        <w:rPr>
          <w:color w:val="222222"/>
          <w:sz w:val="24"/>
          <w:szCs w:val="24"/>
        </w:rPr>
      </w:pPr>
      <w:r w:rsidRPr="00681CE1">
        <w:rPr>
          <w:color w:val="222222"/>
          <w:sz w:val="24"/>
          <w:szCs w:val="24"/>
        </w:rPr>
        <w:t>Общая последовательность действий на месте происшествия с наличием пострадавших. Соблюдение правил личной безопасности и обеспечение безопасных условий для оказания первой помощи (возможные факторы риска, их устранение). Простейшие меры профилактики инфекционных заболеваний, передающихся при непосредственном контакте с человеком, его кровью и другими биологическими жидкостями.</w:t>
      </w:r>
    </w:p>
    <w:p w:rsidR="00C3339A" w:rsidRDefault="00C3339A" w:rsidP="00681CE1">
      <w:pPr>
        <w:pStyle w:val="a7"/>
        <w:numPr>
          <w:ilvl w:val="1"/>
          <w:numId w:val="10"/>
        </w:numPr>
        <w:jc w:val="both"/>
        <w:rPr>
          <w:color w:val="222222"/>
          <w:sz w:val="24"/>
          <w:szCs w:val="24"/>
        </w:rPr>
      </w:pPr>
      <w:r w:rsidRPr="00681CE1">
        <w:rPr>
          <w:color w:val="222222"/>
          <w:sz w:val="24"/>
          <w:szCs w:val="24"/>
        </w:rPr>
        <w:t>Основные правила вызова скорой медицинской помощи и других специальных служб, сотрудники которых обязаны оказывать первую помощь.</w:t>
      </w:r>
    </w:p>
    <w:p w:rsidR="00681CE1" w:rsidRDefault="00681CE1" w:rsidP="00681CE1">
      <w:pPr>
        <w:pStyle w:val="a7"/>
        <w:ind w:left="1440"/>
        <w:jc w:val="both"/>
        <w:rPr>
          <w:color w:val="222222"/>
          <w:sz w:val="24"/>
          <w:szCs w:val="24"/>
        </w:rPr>
      </w:pPr>
    </w:p>
    <w:p w:rsidR="00681CE1" w:rsidRPr="00681CE1" w:rsidRDefault="00681CE1" w:rsidP="00681CE1">
      <w:pPr>
        <w:pStyle w:val="a7"/>
        <w:ind w:left="1440"/>
        <w:jc w:val="both"/>
        <w:rPr>
          <w:color w:val="222222"/>
          <w:sz w:val="24"/>
          <w:szCs w:val="24"/>
        </w:rPr>
      </w:pPr>
    </w:p>
    <w:p w:rsidR="00C3339A" w:rsidRDefault="00C3339A" w:rsidP="00681CE1">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Тема 2. Оказание первой помощи при отсутствии сознания, остановке дыхания и кровообращения</w:t>
      </w:r>
    </w:p>
    <w:p w:rsidR="00681CE1" w:rsidRPr="00051BCC" w:rsidRDefault="00681CE1" w:rsidP="00681CE1">
      <w:pPr>
        <w:spacing w:after="0" w:line="240" w:lineRule="auto"/>
        <w:jc w:val="center"/>
        <w:rPr>
          <w:rFonts w:ascii="Times New Roman" w:eastAsia="Times New Roman" w:hAnsi="Times New Roman" w:cs="Times New Roman"/>
          <w:color w:val="222222"/>
          <w:sz w:val="24"/>
          <w:szCs w:val="24"/>
          <w:lang w:eastAsia="ru-RU"/>
        </w:rPr>
      </w:pPr>
    </w:p>
    <w:p w:rsidR="00C3339A" w:rsidRDefault="00C3339A" w:rsidP="00681CE1">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Теоретическое занятие по теме 2</w:t>
      </w:r>
    </w:p>
    <w:p w:rsidR="00681CE1" w:rsidRPr="00051BCC" w:rsidRDefault="00681CE1" w:rsidP="00681CE1">
      <w:pPr>
        <w:spacing w:after="0" w:line="240" w:lineRule="auto"/>
        <w:jc w:val="center"/>
        <w:rPr>
          <w:rFonts w:ascii="Times New Roman" w:eastAsia="Times New Roman" w:hAnsi="Times New Roman" w:cs="Times New Roman"/>
          <w:color w:val="222222"/>
          <w:sz w:val="24"/>
          <w:szCs w:val="24"/>
          <w:lang w:eastAsia="ru-RU"/>
        </w:rPr>
      </w:pPr>
    </w:p>
    <w:p w:rsidR="00681CE1" w:rsidRDefault="00C3339A" w:rsidP="00681CE1">
      <w:pPr>
        <w:pStyle w:val="a7"/>
        <w:numPr>
          <w:ilvl w:val="0"/>
          <w:numId w:val="18"/>
        </w:numPr>
        <w:jc w:val="both"/>
        <w:rPr>
          <w:color w:val="222222"/>
          <w:sz w:val="24"/>
          <w:szCs w:val="24"/>
        </w:rPr>
      </w:pPr>
      <w:r w:rsidRPr="00681CE1">
        <w:rPr>
          <w:color w:val="222222"/>
          <w:sz w:val="24"/>
          <w:szCs w:val="24"/>
        </w:rPr>
        <w:t xml:space="preserve">Основные признаки жизни у пострадавшего. </w:t>
      </w:r>
    </w:p>
    <w:p w:rsidR="00681CE1" w:rsidRDefault="00C3339A" w:rsidP="00681CE1">
      <w:pPr>
        <w:pStyle w:val="a7"/>
        <w:numPr>
          <w:ilvl w:val="0"/>
          <w:numId w:val="18"/>
        </w:numPr>
        <w:jc w:val="both"/>
        <w:rPr>
          <w:color w:val="222222"/>
          <w:sz w:val="24"/>
          <w:szCs w:val="24"/>
        </w:rPr>
      </w:pPr>
      <w:r w:rsidRPr="00681CE1">
        <w:rPr>
          <w:color w:val="222222"/>
          <w:sz w:val="24"/>
          <w:szCs w:val="24"/>
        </w:rPr>
        <w:t xml:space="preserve">Причины нарушения дыхания и кровообращения. </w:t>
      </w:r>
    </w:p>
    <w:p w:rsidR="00C3339A" w:rsidRPr="00681CE1" w:rsidRDefault="00C3339A" w:rsidP="00681CE1">
      <w:pPr>
        <w:pStyle w:val="a7"/>
        <w:numPr>
          <w:ilvl w:val="0"/>
          <w:numId w:val="18"/>
        </w:numPr>
        <w:jc w:val="both"/>
        <w:rPr>
          <w:color w:val="222222"/>
          <w:sz w:val="24"/>
          <w:szCs w:val="24"/>
        </w:rPr>
      </w:pPr>
      <w:r w:rsidRPr="00681CE1">
        <w:rPr>
          <w:color w:val="222222"/>
          <w:sz w:val="24"/>
          <w:szCs w:val="24"/>
        </w:rPr>
        <w:t>Способы проверки сознания, дыхания, кровообращения у пострадавшего.</w:t>
      </w:r>
    </w:p>
    <w:p w:rsidR="00681CE1" w:rsidRDefault="00C3339A" w:rsidP="00681CE1">
      <w:pPr>
        <w:pStyle w:val="a7"/>
        <w:numPr>
          <w:ilvl w:val="0"/>
          <w:numId w:val="18"/>
        </w:numPr>
        <w:jc w:val="both"/>
        <w:rPr>
          <w:color w:val="222222"/>
          <w:sz w:val="24"/>
          <w:szCs w:val="24"/>
        </w:rPr>
      </w:pPr>
      <w:r w:rsidRPr="00681CE1">
        <w:rPr>
          <w:color w:val="222222"/>
          <w:sz w:val="24"/>
          <w:szCs w:val="24"/>
        </w:rPr>
        <w:t xml:space="preserve">Современный алгоритм проведения сердечно-легочной реанимации (далее - реанимация). </w:t>
      </w:r>
    </w:p>
    <w:p w:rsidR="00C3339A" w:rsidRPr="00681CE1" w:rsidRDefault="00681CE1" w:rsidP="00681CE1">
      <w:pPr>
        <w:pStyle w:val="a7"/>
        <w:numPr>
          <w:ilvl w:val="0"/>
          <w:numId w:val="18"/>
        </w:numPr>
        <w:jc w:val="both"/>
        <w:rPr>
          <w:color w:val="222222"/>
          <w:sz w:val="24"/>
          <w:szCs w:val="24"/>
        </w:rPr>
      </w:pPr>
      <w:r>
        <w:rPr>
          <w:color w:val="222222"/>
          <w:sz w:val="24"/>
          <w:szCs w:val="24"/>
        </w:rPr>
        <w:t xml:space="preserve"> </w:t>
      </w:r>
      <w:r w:rsidR="00C3339A" w:rsidRPr="00681CE1">
        <w:rPr>
          <w:color w:val="222222"/>
          <w:sz w:val="24"/>
          <w:szCs w:val="24"/>
        </w:rPr>
        <w:t>Техника проведения искусственного дыхания и давления руками на грудину пострадавшего при проведении реанимации.</w:t>
      </w:r>
    </w:p>
    <w:p w:rsidR="00681CE1" w:rsidRDefault="00C3339A" w:rsidP="00681CE1">
      <w:pPr>
        <w:pStyle w:val="a7"/>
        <w:numPr>
          <w:ilvl w:val="0"/>
          <w:numId w:val="18"/>
        </w:numPr>
        <w:jc w:val="both"/>
        <w:rPr>
          <w:color w:val="222222"/>
          <w:sz w:val="24"/>
          <w:szCs w:val="24"/>
        </w:rPr>
      </w:pPr>
      <w:r w:rsidRPr="00681CE1">
        <w:rPr>
          <w:color w:val="222222"/>
          <w:sz w:val="24"/>
          <w:szCs w:val="24"/>
        </w:rPr>
        <w:t xml:space="preserve">Ошибки и осложнения, возникающие при выполнении реанимационных мероприятий. Показания к прекращению реанимации. </w:t>
      </w:r>
    </w:p>
    <w:p w:rsidR="00C3339A" w:rsidRPr="00681CE1" w:rsidRDefault="00C3339A" w:rsidP="00681CE1">
      <w:pPr>
        <w:pStyle w:val="a7"/>
        <w:numPr>
          <w:ilvl w:val="0"/>
          <w:numId w:val="18"/>
        </w:numPr>
        <w:jc w:val="both"/>
        <w:rPr>
          <w:color w:val="222222"/>
          <w:sz w:val="24"/>
          <w:szCs w:val="24"/>
        </w:rPr>
      </w:pPr>
      <w:r w:rsidRPr="00681CE1">
        <w:rPr>
          <w:color w:val="222222"/>
          <w:sz w:val="24"/>
          <w:szCs w:val="24"/>
        </w:rPr>
        <w:t>Мероприятия, выполняемые после прекращения реанимации.</w:t>
      </w:r>
    </w:p>
    <w:p w:rsidR="00681CE1" w:rsidRDefault="00C3339A" w:rsidP="00681CE1">
      <w:pPr>
        <w:pStyle w:val="a7"/>
        <w:numPr>
          <w:ilvl w:val="0"/>
          <w:numId w:val="18"/>
        </w:numPr>
        <w:jc w:val="both"/>
        <w:rPr>
          <w:color w:val="222222"/>
          <w:sz w:val="24"/>
          <w:szCs w:val="24"/>
        </w:rPr>
      </w:pPr>
      <w:r w:rsidRPr="00681CE1">
        <w:rPr>
          <w:color w:val="222222"/>
          <w:sz w:val="24"/>
          <w:szCs w:val="24"/>
        </w:rPr>
        <w:t xml:space="preserve">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w:t>
      </w:r>
    </w:p>
    <w:p w:rsidR="00C3339A" w:rsidRDefault="00C3339A" w:rsidP="00681CE1">
      <w:pPr>
        <w:pStyle w:val="a7"/>
        <w:numPr>
          <w:ilvl w:val="0"/>
          <w:numId w:val="18"/>
        </w:numPr>
        <w:jc w:val="both"/>
        <w:rPr>
          <w:color w:val="222222"/>
          <w:sz w:val="24"/>
          <w:szCs w:val="24"/>
        </w:rPr>
      </w:pPr>
      <w:r w:rsidRPr="00681CE1">
        <w:rPr>
          <w:color w:val="222222"/>
          <w:sz w:val="24"/>
          <w:szCs w:val="24"/>
        </w:rPr>
        <w:t>Особенности оказания первой помощи тучному пострадавшему, беременной женщине.</w:t>
      </w:r>
    </w:p>
    <w:p w:rsidR="00681CE1" w:rsidRPr="00681CE1" w:rsidRDefault="00681CE1" w:rsidP="00681CE1">
      <w:pPr>
        <w:pStyle w:val="a7"/>
        <w:jc w:val="both"/>
        <w:rPr>
          <w:color w:val="222222"/>
          <w:sz w:val="24"/>
          <w:szCs w:val="24"/>
        </w:rPr>
      </w:pPr>
    </w:p>
    <w:p w:rsidR="00C3339A" w:rsidRDefault="00C3339A" w:rsidP="00681CE1">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Практическое занятие по теме 2</w:t>
      </w:r>
    </w:p>
    <w:p w:rsidR="00681CE1" w:rsidRPr="00051BCC" w:rsidRDefault="00681CE1" w:rsidP="00681CE1">
      <w:pPr>
        <w:spacing w:after="0" w:line="240" w:lineRule="auto"/>
        <w:jc w:val="center"/>
        <w:rPr>
          <w:rFonts w:ascii="Times New Roman" w:eastAsia="Times New Roman" w:hAnsi="Times New Roman" w:cs="Times New Roman"/>
          <w:color w:val="222222"/>
          <w:sz w:val="24"/>
          <w:szCs w:val="24"/>
          <w:lang w:eastAsia="ru-RU"/>
        </w:rPr>
      </w:pP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81CE1">
        <w:rPr>
          <w:rFonts w:ascii="Times New Roman" w:eastAsia="Times New Roman" w:hAnsi="Times New Roman" w:cs="Times New Roman"/>
          <w:color w:val="222222"/>
          <w:sz w:val="24"/>
          <w:szCs w:val="24"/>
          <w:lang w:eastAsia="ru-RU"/>
        </w:rPr>
        <w:t xml:space="preserve">1. </w:t>
      </w:r>
      <w:r w:rsidR="00C3339A" w:rsidRPr="00051BCC">
        <w:rPr>
          <w:rFonts w:ascii="Times New Roman" w:eastAsia="Times New Roman" w:hAnsi="Times New Roman" w:cs="Times New Roman"/>
          <w:color w:val="222222"/>
          <w:sz w:val="24"/>
          <w:szCs w:val="24"/>
          <w:lang w:eastAsia="ru-RU"/>
        </w:rPr>
        <w:t>Оценка обстановки на месте происшествия.</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81CE1">
        <w:rPr>
          <w:rFonts w:ascii="Times New Roman" w:eastAsia="Times New Roman" w:hAnsi="Times New Roman" w:cs="Times New Roman"/>
          <w:color w:val="222222"/>
          <w:sz w:val="24"/>
          <w:szCs w:val="24"/>
          <w:lang w:eastAsia="ru-RU"/>
        </w:rPr>
        <w:t xml:space="preserve">2. </w:t>
      </w:r>
      <w:r w:rsidR="00C3339A" w:rsidRPr="00051BCC">
        <w:rPr>
          <w:rFonts w:ascii="Times New Roman" w:eastAsia="Times New Roman" w:hAnsi="Times New Roman" w:cs="Times New Roman"/>
          <w:color w:val="222222"/>
          <w:sz w:val="24"/>
          <w:szCs w:val="24"/>
          <w:lang w:eastAsia="ru-RU"/>
        </w:rPr>
        <w:t>Отработка навыков определения сознания у пострадавшего.</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81CE1">
        <w:rPr>
          <w:rFonts w:ascii="Times New Roman" w:eastAsia="Times New Roman" w:hAnsi="Times New Roman" w:cs="Times New Roman"/>
          <w:color w:val="222222"/>
          <w:sz w:val="24"/>
          <w:szCs w:val="24"/>
          <w:lang w:eastAsia="ru-RU"/>
        </w:rPr>
        <w:t xml:space="preserve">3. </w:t>
      </w:r>
      <w:r w:rsidR="00C3339A" w:rsidRPr="00051BCC">
        <w:rPr>
          <w:rFonts w:ascii="Times New Roman" w:eastAsia="Times New Roman" w:hAnsi="Times New Roman" w:cs="Times New Roman"/>
          <w:color w:val="222222"/>
          <w:sz w:val="24"/>
          <w:szCs w:val="24"/>
          <w:lang w:eastAsia="ru-RU"/>
        </w:rPr>
        <w:t xml:space="preserve">Отработка приемов восстановления проходимости верхних дыхательных путей. Оценка </w:t>
      </w: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признаков жизни у пострадавшего.</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81CE1">
        <w:rPr>
          <w:rFonts w:ascii="Times New Roman" w:eastAsia="Times New Roman" w:hAnsi="Times New Roman" w:cs="Times New Roman"/>
          <w:color w:val="222222"/>
          <w:sz w:val="24"/>
          <w:szCs w:val="24"/>
          <w:lang w:eastAsia="ru-RU"/>
        </w:rPr>
        <w:t xml:space="preserve">4. </w:t>
      </w:r>
      <w:r w:rsidR="00C3339A" w:rsidRPr="00051BCC">
        <w:rPr>
          <w:rFonts w:ascii="Times New Roman" w:eastAsia="Times New Roman" w:hAnsi="Times New Roman" w:cs="Times New Roman"/>
          <w:color w:val="222222"/>
          <w:sz w:val="24"/>
          <w:szCs w:val="24"/>
          <w:lang w:eastAsia="ru-RU"/>
        </w:rPr>
        <w:t>Отработка вызова скорой медицинской помощи, других специальных служб.</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81CE1">
        <w:rPr>
          <w:rFonts w:ascii="Times New Roman" w:eastAsia="Times New Roman" w:hAnsi="Times New Roman" w:cs="Times New Roman"/>
          <w:color w:val="222222"/>
          <w:sz w:val="24"/>
          <w:szCs w:val="24"/>
          <w:lang w:eastAsia="ru-RU"/>
        </w:rPr>
        <w:t xml:space="preserve">5. </w:t>
      </w:r>
      <w:r w:rsidR="00C3339A" w:rsidRPr="00051BCC">
        <w:rPr>
          <w:rFonts w:ascii="Times New Roman" w:eastAsia="Times New Roman" w:hAnsi="Times New Roman" w:cs="Times New Roman"/>
          <w:color w:val="222222"/>
          <w:sz w:val="24"/>
          <w:szCs w:val="24"/>
          <w:lang w:eastAsia="ru-RU"/>
        </w:rPr>
        <w:t>Отработка приемов искусственного дыхания «рот ко рту», «рот к носу» с применением устройств для искусственного дыхания.</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681CE1">
        <w:rPr>
          <w:rFonts w:ascii="Times New Roman" w:eastAsia="Times New Roman" w:hAnsi="Times New Roman" w:cs="Times New Roman"/>
          <w:color w:val="222222"/>
          <w:sz w:val="24"/>
          <w:szCs w:val="24"/>
          <w:lang w:eastAsia="ru-RU"/>
        </w:rPr>
        <w:t xml:space="preserve">6. </w:t>
      </w:r>
      <w:r w:rsidR="00C3339A" w:rsidRPr="00051BCC">
        <w:rPr>
          <w:rFonts w:ascii="Times New Roman" w:eastAsia="Times New Roman" w:hAnsi="Times New Roman" w:cs="Times New Roman"/>
          <w:color w:val="222222"/>
          <w:sz w:val="24"/>
          <w:szCs w:val="24"/>
          <w:lang w:eastAsia="ru-RU"/>
        </w:rPr>
        <w:t>Отработка приемов давления руками на грудину пострадавшего.</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7. </w:t>
      </w:r>
      <w:r w:rsidR="00C3339A" w:rsidRPr="00051BCC">
        <w:rPr>
          <w:rFonts w:ascii="Times New Roman" w:eastAsia="Times New Roman" w:hAnsi="Times New Roman" w:cs="Times New Roman"/>
          <w:color w:val="222222"/>
          <w:sz w:val="24"/>
          <w:szCs w:val="24"/>
          <w:lang w:eastAsia="ru-RU"/>
        </w:rPr>
        <w:t>Выполнение алгоритма реанимации.</w:t>
      </w:r>
    </w:p>
    <w:p w:rsidR="00C3339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8. </w:t>
      </w:r>
      <w:r w:rsidR="00C3339A" w:rsidRPr="00051BCC">
        <w:rPr>
          <w:rFonts w:ascii="Times New Roman" w:eastAsia="Times New Roman" w:hAnsi="Times New Roman" w:cs="Times New Roman"/>
          <w:color w:val="222222"/>
          <w:sz w:val="24"/>
          <w:szCs w:val="24"/>
          <w:lang w:eastAsia="ru-RU"/>
        </w:rPr>
        <w:t>Отработка приема перевода пострадавшего в устойчивое боковое положение.</w:t>
      </w:r>
    </w:p>
    <w:p w:rsidR="00C3339A" w:rsidRDefault="00A336A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9. </w:t>
      </w:r>
      <w:r w:rsidR="00C3339A" w:rsidRPr="00051BCC">
        <w:rPr>
          <w:rFonts w:ascii="Times New Roman" w:eastAsia="Times New Roman" w:hAnsi="Times New Roman" w:cs="Times New Roman"/>
          <w:color w:val="222222"/>
          <w:sz w:val="24"/>
          <w:szCs w:val="24"/>
          <w:lang w:eastAsia="ru-RU"/>
        </w:rPr>
        <w:t>Отработка приемов удаления инородного тела из верхних дыхательных путей пострадавшего.</w:t>
      </w:r>
    </w:p>
    <w:p w:rsidR="00A336AA" w:rsidRDefault="00A336AA" w:rsidP="00C3339A">
      <w:pPr>
        <w:spacing w:after="0" w:line="240" w:lineRule="auto"/>
        <w:jc w:val="both"/>
        <w:rPr>
          <w:rFonts w:ascii="Times New Roman" w:eastAsia="Times New Roman" w:hAnsi="Times New Roman" w:cs="Times New Roman"/>
          <w:color w:val="222222"/>
          <w:sz w:val="24"/>
          <w:szCs w:val="24"/>
          <w:lang w:eastAsia="ru-RU"/>
        </w:rPr>
      </w:pPr>
    </w:p>
    <w:p w:rsidR="00A336AA" w:rsidRPr="00051BCC" w:rsidRDefault="00A336AA" w:rsidP="00C3339A">
      <w:pPr>
        <w:spacing w:after="0" w:line="240" w:lineRule="auto"/>
        <w:jc w:val="both"/>
        <w:rPr>
          <w:rFonts w:ascii="Times New Roman" w:eastAsia="Times New Roman" w:hAnsi="Times New Roman" w:cs="Times New Roman"/>
          <w:color w:val="222222"/>
          <w:sz w:val="24"/>
          <w:szCs w:val="24"/>
          <w:lang w:eastAsia="ru-RU"/>
        </w:rPr>
      </w:pPr>
    </w:p>
    <w:p w:rsidR="00C3339A" w:rsidRDefault="00C3339A" w:rsidP="00A336AA">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Тема 3. Оказание первой помощи при наружных кровотечениях и травмах</w:t>
      </w:r>
    </w:p>
    <w:p w:rsidR="00A336AA" w:rsidRPr="00051BCC" w:rsidRDefault="00A336AA" w:rsidP="00A336AA">
      <w:pPr>
        <w:spacing w:after="0" w:line="240" w:lineRule="auto"/>
        <w:jc w:val="center"/>
        <w:rPr>
          <w:rFonts w:ascii="Times New Roman" w:eastAsia="Times New Roman" w:hAnsi="Times New Roman" w:cs="Times New Roman"/>
          <w:color w:val="222222"/>
          <w:sz w:val="24"/>
          <w:szCs w:val="24"/>
          <w:lang w:eastAsia="ru-RU"/>
        </w:rPr>
      </w:pPr>
    </w:p>
    <w:p w:rsidR="00C3339A" w:rsidRDefault="00C3339A" w:rsidP="00A336AA">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Теоретическое занятие по теме 3</w:t>
      </w:r>
    </w:p>
    <w:p w:rsidR="00A336AA" w:rsidRPr="00051BCC" w:rsidRDefault="00A336AA" w:rsidP="00A336AA">
      <w:pPr>
        <w:spacing w:after="0" w:line="240" w:lineRule="auto"/>
        <w:jc w:val="center"/>
        <w:rPr>
          <w:rFonts w:ascii="Times New Roman" w:eastAsia="Times New Roman" w:hAnsi="Times New Roman" w:cs="Times New Roman"/>
          <w:color w:val="222222"/>
          <w:sz w:val="24"/>
          <w:szCs w:val="24"/>
          <w:lang w:eastAsia="ru-RU"/>
        </w:rPr>
      </w:pP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Цель и порядок выполнения обзорного осмотра пострадавшего.</w:t>
      </w:r>
    </w:p>
    <w:p w:rsidR="00A336AA" w:rsidRDefault="00C3339A" w:rsidP="00A336AA">
      <w:pPr>
        <w:pStyle w:val="a7"/>
        <w:numPr>
          <w:ilvl w:val="0"/>
          <w:numId w:val="19"/>
        </w:numPr>
        <w:jc w:val="both"/>
        <w:rPr>
          <w:color w:val="222222"/>
          <w:sz w:val="24"/>
          <w:szCs w:val="24"/>
        </w:rPr>
      </w:pPr>
      <w:r w:rsidRPr="00A336AA">
        <w:rPr>
          <w:color w:val="222222"/>
          <w:sz w:val="24"/>
          <w:szCs w:val="24"/>
        </w:rPr>
        <w:lastRenderedPageBreak/>
        <w:t xml:space="preserve">Понятия «кровотечение», «острая кровопотеря». </w:t>
      </w:r>
    </w:p>
    <w:p w:rsidR="00A336AA" w:rsidRDefault="00C3339A" w:rsidP="00A336AA">
      <w:pPr>
        <w:pStyle w:val="a7"/>
        <w:numPr>
          <w:ilvl w:val="0"/>
          <w:numId w:val="19"/>
        </w:numPr>
        <w:jc w:val="both"/>
        <w:rPr>
          <w:color w:val="222222"/>
          <w:sz w:val="24"/>
          <w:szCs w:val="24"/>
        </w:rPr>
      </w:pPr>
      <w:r w:rsidRPr="00A336AA">
        <w:rPr>
          <w:color w:val="222222"/>
          <w:sz w:val="24"/>
          <w:szCs w:val="24"/>
        </w:rPr>
        <w:t xml:space="preserve">Признаки различных видов наружного кровотечения (артериального, венозного, капиллярного, смешанного). </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Способы временной остановки наружного кровотечения: пальцевое прижатие артерии, наложение жгута, максимальное сгибание конечности в суставе, прямое давление на рану, наложение давящей повязки.</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Оказание первой помощи при носовом кровотечении.</w:t>
      </w:r>
    </w:p>
    <w:p w:rsidR="00A336AA" w:rsidRDefault="00C3339A" w:rsidP="00A336AA">
      <w:pPr>
        <w:pStyle w:val="a7"/>
        <w:numPr>
          <w:ilvl w:val="0"/>
          <w:numId w:val="19"/>
        </w:numPr>
        <w:jc w:val="both"/>
        <w:rPr>
          <w:color w:val="222222"/>
          <w:sz w:val="24"/>
          <w:szCs w:val="24"/>
        </w:rPr>
      </w:pPr>
      <w:r w:rsidRPr="00A336AA">
        <w:rPr>
          <w:color w:val="222222"/>
          <w:sz w:val="24"/>
          <w:szCs w:val="24"/>
        </w:rPr>
        <w:t xml:space="preserve">Понятие о травматическом шоке, причины и признаки. </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Мероприятия, предупреждающие развитие травматического шока.</w:t>
      </w:r>
    </w:p>
    <w:p w:rsidR="00A336AA" w:rsidRDefault="00C3339A" w:rsidP="00A336AA">
      <w:pPr>
        <w:pStyle w:val="a7"/>
        <w:numPr>
          <w:ilvl w:val="0"/>
          <w:numId w:val="19"/>
        </w:numPr>
        <w:jc w:val="both"/>
        <w:rPr>
          <w:color w:val="222222"/>
          <w:sz w:val="24"/>
          <w:szCs w:val="24"/>
        </w:rPr>
      </w:pPr>
      <w:r w:rsidRPr="00A336AA">
        <w:rPr>
          <w:color w:val="222222"/>
          <w:sz w:val="24"/>
          <w:szCs w:val="24"/>
        </w:rPr>
        <w:t xml:space="preserve">Цель и последовательность подробного осмотра пострадавшего. </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Основные состояния, с которыми может столкнуться участник оказания первой помощи.</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Травмы головы. Оказание первой помощи. Особенности р</w:t>
      </w:r>
      <w:r w:rsidR="00A336AA">
        <w:rPr>
          <w:color w:val="222222"/>
          <w:sz w:val="24"/>
          <w:szCs w:val="24"/>
        </w:rPr>
        <w:t xml:space="preserve">анений волосистой части головы.  </w:t>
      </w:r>
      <w:r w:rsidRPr="00A336AA">
        <w:rPr>
          <w:color w:val="222222"/>
          <w:sz w:val="24"/>
          <w:szCs w:val="24"/>
        </w:rPr>
        <w:t>Особенности оказания первой помощи при травмах глаза и носа.</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Травмы шеи, оказание первой помощи. Временная остановка наружного кровотечения при травмах шеи. Фиксация шейного отдела позвоночника (вручную, подручными средствами, с использованием медицинских изделий).</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Травмы груди, оказание первой помощи. Основные проявления травмы груди, особенности наложения повязок при травме груди, наложение окклюзионной (герметизирующей) повязки. Особенности наложения повязки на рану груди с инородным телом.</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Травмы живота и таза, основные проявления. Оказание первой помощи.</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Закрытая травма живота с признаками внутреннего кровотечения. Оказание первой помощи. Особенности наложения повязок на рану при выпадении органов брюшной полости, при наличии инородного тела в ране.</w:t>
      </w:r>
    </w:p>
    <w:p w:rsidR="00C3339A" w:rsidRPr="00A336AA" w:rsidRDefault="00C3339A" w:rsidP="00A336AA">
      <w:pPr>
        <w:pStyle w:val="a7"/>
        <w:numPr>
          <w:ilvl w:val="0"/>
          <w:numId w:val="19"/>
        </w:numPr>
        <w:jc w:val="both"/>
        <w:rPr>
          <w:color w:val="222222"/>
          <w:sz w:val="24"/>
          <w:szCs w:val="24"/>
        </w:rPr>
      </w:pPr>
      <w:r w:rsidRPr="00A336AA">
        <w:rPr>
          <w:color w:val="222222"/>
          <w:sz w:val="24"/>
          <w:szCs w:val="24"/>
        </w:rPr>
        <w:t>Травмы конечностей, оказание первой помощи. Понятие «иммобилизация». Способы иммобилизации при травме конечностей.</w:t>
      </w:r>
    </w:p>
    <w:p w:rsidR="00C3339A" w:rsidRDefault="00C3339A" w:rsidP="00A336AA">
      <w:pPr>
        <w:pStyle w:val="a7"/>
        <w:numPr>
          <w:ilvl w:val="0"/>
          <w:numId w:val="19"/>
        </w:numPr>
        <w:jc w:val="both"/>
        <w:rPr>
          <w:color w:val="222222"/>
          <w:sz w:val="24"/>
          <w:szCs w:val="24"/>
        </w:rPr>
      </w:pPr>
      <w:r w:rsidRPr="00A336AA">
        <w:rPr>
          <w:color w:val="222222"/>
          <w:sz w:val="24"/>
          <w:szCs w:val="24"/>
        </w:rPr>
        <w:t>Травмы позвоночника. Оказание первой помощи.</w:t>
      </w:r>
    </w:p>
    <w:p w:rsidR="00AD5193" w:rsidRPr="00AD5193" w:rsidRDefault="00AD5193" w:rsidP="00AD5193">
      <w:pPr>
        <w:jc w:val="both"/>
        <w:rPr>
          <w:color w:val="222222"/>
          <w:sz w:val="24"/>
          <w:szCs w:val="24"/>
        </w:rPr>
      </w:pPr>
    </w:p>
    <w:p w:rsidR="00C3339A" w:rsidRDefault="00C3339A" w:rsidP="00AD5193">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Практическое занятие по теме 3</w:t>
      </w:r>
    </w:p>
    <w:p w:rsidR="00AD5193" w:rsidRPr="00051BCC" w:rsidRDefault="00AD5193" w:rsidP="00AD5193">
      <w:pPr>
        <w:spacing w:after="0" w:line="240" w:lineRule="auto"/>
        <w:jc w:val="center"/>
        <w:rPr>
          <w:rFonts w:ascii="Times New Roman" w:eastAsia="Times New Roman" w:hAnsi="Times New Roman" w:cs="Times New Roman"/>
          <w:color w:val="222222"/>
          <w:sz w:val="24"/>
          <w:szCs w:val="24"/>
          <w:lang w:eastAsia="ru-RU"/>
        </w:rPr>
      </w:pPr>
    </w:p>
    <w:p w:rsidR="00C3339A" w:rsidRPr="00AD5193" w:rsidRDefault="00C3339A" w:rsidP="00AD5193">
      <w:pPr>
        <w:pStyle w:val="a7"/>
        <w:numPr>
          <w:ilvl w:val="0"/>
          <w:numId w:val="20"/>
        </w:numPr>
        <w:jc w:val="both"/>
        <w:rPr>
          <w:color w:val="222222"/>
          <w:sz w:val="24"/>
          <w:szCs w:val="24"/>
        </w:rPr>
      </w:pPr>
      <w:r w:rsidRPr="00AD5193">
        <w:rPr>
          <w:color w:val="222222"/>
          <w:sz w:val="24"/>
          <w:szCs w:val="24"/>
        </w:rPr>
        <w:t>Отработка проведения обзорного осмотра пострадавшего.</w:t>
      </w:r>
    </w:p>
    <w:p w:rsidR="00C3339A" w:rsidRPr="00AD5193" w:rsidRDefault="00C3339A" w:rsidP="00AD5193">
      <w:pPr>
        <w:pStyle w:val="a7"/>
        <w:numPr>
          <w:ilvl w:val="0"/>
          <w:numId w:val="20"/>
        </w:numPr>
        <w:jc w:val="both"/>
        <w:rPr>
          <w:color w:val="222222"/>
          <w:sz w:val="24"/>
          <w:szCs w:val="24"/>
        </w:rPr>
      </w:pPr>
      <w:r w:rsidRPr="00AD5193">
        <w:rPr>
          <w:color w:val="222222"/>
          <w:sz w:val="24"/>
          <w:szCs w:val="24"/>
        </w:rPr>
        <w:t>Проведение подробного осмотра пострадавшего.</w:t>
      </w:r>
    </w:p>
    <w:p w:rsidR="00C3339A" w:rsidRPr="00AD5193" w:rsidRDefault="00C3339A" w:rsidP="00AD5193">
      <w:pPr>
        <w:pStyle w:val="a7"/>
        <w:numPr>
          <w:ilvl w:val="0"/>
          <w:numId w:val="20"/>
        </w:numPr>
        <w:jc w:val="both"/>
        <w:rPr>
          <w:color w:val="222222"/>
          <w:sz w:val="24"/>
          <w:szCs w:val="24"/>
        </w:rPr>
      </w:pPr>
      <w:r w:rsidRPr="00AD5193">
        <w:rPr>
          <w:color w:val="222222"/>
          <w:sz w:val="24"/>
          <w:szCs w:val="24"/>
        </w:rPr>
        <w:t>Отработка приемов временной остановки наружного кровотечения при ранениях головы, шеи, груди, живота, таза и конечностей с помощью пальцевого прижатия артерий (сонной, подключичной, подмышечной, плечевой, бедренной); наложение табельного и импровизированного кровоостанавливающего жгута (жгута-закрутки, ремня), максимальное сгибание конечности в суставе, прямое давление на рану, наложение давящей повязки.</w:t>
      </w:r>
    </w:p>
    <w:p w:rsidR="00C3339A" w:rsidRPr="00AD5193" w:rsidRDefault="00C3339A" w:rsidP="00AD5193">
      <w:pPr>
        <w:pStyle w:val="a7"/>
        <w:numPr>
          <w:ilvl w:val="0"/>
          <w:numId w:val="20"/>
        </w:numPr>
        <w:jc w:val="both"/>
        <w:rPr>
          <w:color w:val="222222"/>
          <w:sz w:val="24"/>
          <w:szCs w:val="24"/>
        </w:rPr>
      </w:pPr>
      <w:r w:rsidRPr="00AD5193">
        <w:rPr>
          <w:color w:val="222222"/>
          <w:sz w:val="24"/>
          <w:szCs w:val="24"/>
        </w:rPr>
        <w:t>Отработка наложения окклюзионной (герметизирующей) повязки при ранении грудной клетки.</w:t>
      </w:r>
    </w:p>
    <w:p w:rsidR="00C3339A" w:rsidRPr="00AD5193" w:rsidRDefault="00C3339A" w:rsidP="00AD5193">
      <w:pPr>
        <w:pStyle w:val="a7"/>
        <w:numPr>
          <w:ilvl w:val="0"/>
          <w:numId w:val="20"/>
        </w:numPr>
        <w:jc w:val="both"/>
        <w:rPr>
          <w:color w:val="222222"/>
          <w:sz w:val="24"/>
          <w:szCs w:val="24"/>
        </w:rPr>
      </w:pPr>
      <w:r w:rsidRPr="00AD5193">
        <w:rPr>
          <w:color w:val="222222"/>
          <w:sz w:val="24"/>
          <w:szCs w:val="24"/>
        </w:rPr>
        <w:t>Отработка приемов наложения повязок при наличии инородного предмета в ране живота, груди, конечностей.</w:t>
      </w:r>
    </w:p>
    <w:p w:rsidR="00C3339A" w:rsidRPr="00AD5193" w:rsidRDefault="00C3339A" w:rsidP="00AD5193">
      <w:pPr>
        <w:pStyle w:val="a7"/>
        <w:numPr>
          <w:ilvl w:val="0"/>
          <w:numId w:val="20"/>
        </w:numPr>
        <w:jc w:val="both"/>
        <w:rPr>
          <w:color w:val="222222"/>
          <w:sz w:val="24"/>
          <w:szCs w:val="24"/>
        </w:rPr>
      </w:pPr>
      <w:r w:rsidRPr="00AD5193">
        <w:rPr>
          <w:color w:val="222222"/>
          <w:sz w:val="24"/>
          <w:szCs w:val="24"/>
        </w:rPr>
        <w:t>Отработка приемов первой помощи при переломах. Иммобилизация (подручными средствами, аутоиммобилизация, с использованием медицинских изделий).</w:t>
      </w:r>
    </w:p>
    <w:p w:rsidR="00C3339A" w:rsidRDefault="00C3339A" w:rsidP="004A58C8">
      <w:pPr>
        <w:pStyle w:val="a7"/>
        <w:numPr>
          <w:ilvl w:val="0"/>
          <w:numId w:val="20"/>
        </w:numPr>
        <w:jc w:val="both"/>
        <w:rPr>
          <w:color w:val="222222"/>
          <w:sz w:val="24"/>
          <w:szCs w:val="24"/>
        </w:rPr>
      </w:pPr>
      <w:r w:rsidRPr="004A58C8">
        <w:rPr>
          <w:color w:val="222222"/>
          <w:sz w:val="24"/>
          <w:szCs w:val="24"/>
        </w:rPr>
        <w:t>Отработка приемов фиксации шейного отдела позвоночника.</w:t>
      </w:r>
    </w:p>
    <w:p w:rsidR="004A58C8" w:rsidRPr="004A58C8" w:rsidRDefault="004A58C8" w:rsidP="004A58C8">
      <w:pPr>
        <w:jc w:val="both"/>
        <w:rPr>
          <w:color w:val="222222"/>
          <w:sz w:val="24"/>
          <w:szCs w:val="24"/>
        </w:rPr>
      </w:pPr>
    </w:p>
    <w:p w:rsidR="00C3339A" w:rsidRDefault="00C3339A" w:rsidP="004A58C8">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Тема 4. Оказание первой помощи при прочих состояниях</w:t>
      </w:r>
    </w:p>
    <w:p w:rsidR="004A58C8" w:rsidRPr="00051BCC" w:rsidRDefault="004A58C8" w:rsidP="004A58C8">
      <w:pPr>
        <w:spacing w:after="0" w:line="240" w:lineRule="auto"/>
        <w:jc w:val="center"/>
        <w:rPr>
          <w:rFonts w:ascii="Times New Roman" w:eastAsia="Times New Roman" w:hAnsi="Times New Roman" w:cs="Times New Roman"/>
          <w:color w:val="222222"/>
          <w:sz w:val="24"/>
          <w:szCs w:val="24"/>
          <w:lang w:eastAsia="ru-RU"/>
        </w:rPr>
      </w:pPr>
    </w:p>
    <w:p w:rsidR="00C3339A" w:rsidRDefault="00C3339A" w:rsidP="004A58C8">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Теоретическое занятие по теме 4</w:t>
      </w:r>
    </w:p>
    <w:p w:rsidR="004A58C8" w:rsidRPr="00051BCC" w:rsidRDefault="004A58C8" w:rsidP="004A58C8">
      <w:pPr>
        <w:spacing w:after="0" w:line="240" w:lineRule="auto"/>
        <w:jc w:val="center"/>
        <w:rPr>
          <w:rFonts w:ascii="Times New Roman" w:eastAsia="Times New Roman" w:hAnsi="Times New Roman" w:cs="Times New Roman"/>
          <w:color w:val="222222"/>
          <w:sz w:val="24"/>
          <w:szCs w:val="24"/>
          <w:lang w:eastAsia="ru-RU"/>
        </w:rPr>
      </w:pP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t>Виды ожогов, их признаки. Понятие о поверхностных и глубоких ожогах. Ожог верхних дыхательных путей, основные проявления. Оказание первой помощи.</w:t>
      </w: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t>Перегревание, факторы, способствующие его развитию. Основные проявления, оказание первой помощи.</w:t>
      </w: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lastRenderedPageBreak/>
        <w:t>Холодовая травма, ее виды. Основные проявления переохлаждения (гипотермии), отморожения, оказание первой помощи.</w:t>
      </w: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t>Отравления, пути попадания ядов в организм. Признаки острого отравления. Оказание первой помощи при попадании отравляющих веществ в организм через дыхательные пути, пищеварительный тракт, через кожу.</w:t>
      </w: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t>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w:t>
      </w: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t>Способы контроля состояния пострадавшего, находящегося в сознании, без сознания.</w:t>
      </w:r>
    </w:p>
    <w:p w:rsidR="00C3339A" w:rsidRPr="004A58C8" w:rsidRDefault="00C3339A" w:rsidP="004A58C8">
      <w:pPr>
        <w:pStyle w:val="a7"/>
        <w:numPr>
          <w:ilvl w:val="0"/>
          <w:numId w:val="21"/>
        </w:numPr>
        <w:jc w:val="both"/>
        <w:rPr>
          <w:color w:val="222222"/>
          <w:sz w:val="24"/>
          <w:szCs w:val="24"/>
        </w:rPr>
      </w:pPr>
      <w:r w:rsidRPr="004A58C8">
        <w:rPr>
          <w:color w:val="222222"/>
          <w:sz w:val="24"/>
          <w:szCs w:val="24"/>
        </w:rPr>
        <w:t>Психологическая поддержка. Цели оказания психологической поддержки. Общие принципы общения с пострадавшими, простые приемы их психологической поддержки.</w:t>
      </w:r>
    </w:p>
    <w:p w:rsidR="00C3339A" w:rsidRDefault="00C3339A" w:rsidP="004A58C8">
      <w:pPr>
        <w:pStyle w:val="a7"/>
        <w:numPr>
          <w:ilvl w:val="0"/>
          <w:numId w:val="21"/>
        </w:numPr>
        <w:jc w:val="both"/>
        <w:rPr>
          <w:color w:val="222222"/>
          <w:sz w:val="24"/>
          <w:szCs w:val="24"/>
        </w:rPr>
      </w:pPr>
      <w:r w:rsidRPr="004A58C8">
        <w:rPr>
          <w:color w:val="222222"/>
          <w:sz w:val="24"/>
          <w:szCs w:val="24"/>
        </w:rPr>
        <w:t>Принципы передачи пострадавшего бригаде скорой медицинской помощи, другим специальным службам, сотрудники которых обязаны оказывать первую помощь.</w:t>
      </w:r>
    </w:p>
    <w:p w:rsidR="004A58C8" w:rsidRPr="004A58C8" w:rsidRDefault="004A58C8" w:rsidP="004A58C8">
      <w:pPr>
        <w:jc w:val="both"/>
        <w:rPr>
          <w:color w:val="222222"/>
          <w:sz w:val="24"/>
          <w:szCs w:val="24"/>
        </w:rPr>
      </w:pPr>
    </w:p>
    <w:p w:rsidR="00C3339A" w:rsidRDefault="00C3339A" w:rsidP="004A58C8">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Практическое занятие по теме 4</w:t>
      </w:r>
    </w:p>
    <w:p w:rsidR="004A58C8" w:rsidRPr="00051BCC" w:rsidRDefault="004A58C8" w:rsidP="004A58C8">
      <w:pPr>
        <w:spacing w:after="0" w:line="240" w:lineRule="auto"/>
        <w:jc w:val="center"/>
        <w:rPr>
          <w:rFonts w:ascii="Times New Roman" w:eastAsia="Times New Roman" w:hAnsi="Times New Roman" w:cs="Times New Roman"/>
          <w:color w:val="222222"/>
          <w:sz w:val="24"/>
          <w:szCs w:val="24"/>
          <w:lang w:eastAsia="ru-RU"/>
        </w:rPr>
      </w:pPr>
    </w:p>
    <w:p w:rsidR="00C3339A" w:rsidRPr="00797269" w:rsidRDefault="00C3339A" w:rsidP="00797269">
      <w:pPr>
        <w:pStyle w:val="a7"/>
        <w:numPr>
          <w:ilvl w:val="0"/>
          <w:numId w:val="22"/>
        </w:numPr>
        <w:jc w:val="both"/>
        <w:rPr>
          <w:color w:val="222222"/>
          <w:sz w:val="24"/>
          <w:szCs w:val="24"/>
        </w:rPr>
      </w:pPr>
      <w:r w:rsidRPr="00797269">
        <w:rPr>
          <w:color w:val="222222"/>
          <w:sz w:val="24"/>
          <w:szCs w:val="24"/>
        </w:rPr>
        <w:t>Отработка приемов наложения повязок при ожогах различных областей тела.</w:t>
      </w:r>
    </w:p>
    <w:p w:rsidR="00C3339A" w:rsidRPr="00797269" w:rsidRDefault="00C3339A" w:rsidP="00797269">
      <w:pPr>
        <w:pStyle w:val="a7"/>
        <w:numPr>
          <w:ilvl w:val="0"/>
          <w:numId w:val="22"/>
        </w:numPr>
        <w:jc w:val="both"/>
        <w:rPr>
          <w:color w:val="222222"/>
          <w:sz w:val="24"/>
          <w:szCs w:val="24"/>
        </w:rPr>
      </w:pPr>
      <w:r w:rsidRPr="00797269">
        <w:rPr>
          <w:color w:val="222222"/>
          <w:sz w:val="24"/>
          <w:szCs w:val="24"/>
        </w:rPr>
        <w:t>Применение местного охлаждения.</w:t>
      </w:r>
    </w:p>
    <w:p w:rsidR="00C3339A" w:rsidRPr="00797269" w:rsidRDefault="00C3339A" w:rsidP="00797269">
      <w:pPr>
        <w:pStyle w:val="a7"/>
        <w:numPr>
          <w:ilvl w:val="0"/>
          <w:numId w:val="22"/>
        </w:numPr>
        <w:jc w:val="both"/>
        <w:rPr>
          <w:color w:val="222222"/>
          <w:sz w:val="24"/>
          <w:szCs w:val="24"/>
        </w:rPr>
      </w:pPr>
      <w:r w:rsidRPr="00797269">
        <w:rPr>
          <w:color w:val="222222"/>
          <w:sz w:val="24"/>
          <w:szCs w:val="24"/>
        </w:rPr>
        <w:t>Отработка приемов наложения термоизолирующей повязки при отморожениях.</w:t>
      </w:r>
    </w:p>
    <w:p w:rsidR="00C3339A" w:rsidRPr="00797269" w:rsidRDefault="00C3339A" w:rsidP="00797269">
      <w:pPr>
        <w:pStyle w:val="a7"/>
        <w:numPr>
          <w:ilvl w:val="0"/>
          <w:numId w:val="22"/>
        </w:numPr>
        <w:jc w:val="both"/>
        <w:rPr>
          <w:color w:val="222222"/>
          <w:sz w:val="24"/>
          <w:szCs w:val="24"/>
        </w:rPr>
      </w:pPr>
      <w:r w:rsidRPr="00797269">
        <w:rPr>
          <w:color w:val="222222"/>
          <w:sz w:val="24"/>
          <w:szCs w:val="24"/>
        </w:rPr>
        <w:t>Отработка приемов придания оптимального положения тела пострадавшему при отсутствии сознания, травмах различных областей тела, значительной кровопотере.</w:t>
      </w:r>
    </w:p>
    <w:p w:rsidR="00C3339A" w:rsidRPr="00797269" w:rsidRDefault="00C3339A" w:rsidP="00797269">
      <w:pPr>
        <w:pStyle w:val="a7"/>
        <w:numPr>
          <w:ilvl w:val="0"/>
          <w:numId w:val="22"/>
        </w:numPr>
        <w:jc w:val="both"/>
        <w:rPr>
          <w:color w:val="222222"/>
          <w:sz w:val="24"/>
          <w:szCs w:val="24"/>
        </w:rPr>
      </w:pPr>
      <w:r w:rsidRPr="00797269">
        <w:rPr>
          <w:color w:val="222222"/>
          <w:sz w:val="24"/>
          <w:szCs w:val="24"/>
        </w:rPr>
        <w:t>Отработка приемов экстренного извлечения пострадавшего из труднодоступного места, отработка основных приемов (пострадавший в сознании, пострадавший без сознания).</w:t>
      </w:r>
    </w:p>
    <w:p w:rsidR="00C3339A" w:rsidRPr="00797269" w:rsidRDefault="00C3339A" w:rsidP="00797269">
      <w:pPr>
        <w:pStyle w:val="a7"/>
        <w:numPr>
          <w:ilvl w:val="0"/>
          <w:numId w:val="22"/>
        </w:numPr>
        <w:jc w:val="both"/>
        <w:rPr>
          <w:color w:val="222222"/>
          <w:sz w:val="24"/>
          <w:szCs w:val="24"/>
        </w:rPr>
      </w:pPr>
      <w:r w:rsidRPr="00797269">
        <w:rPr>
          <w:color w:val="222222"/>
          <w:sz w:val="24"/>
          <w:szCs w:val="24"/>
        </w:rPr>
        <w:t>Отработка приемов перемещения пострадавших на руках одним, двумя и более участниками оказания первой помощи. Отработка приемов переноски пострадавших с травмами головы, шеи, груди, живота, таза, конечностей и позвоночника.</w:t>
      </w:r>
    </w:p>
    <w:p w:rsidR="00C3339A" w:rsidRDefault="00C3339A" w:rsidP="00797269">
      <w:pPr>
        <w:pStyle w:val="a7"/>
        <w:numPr>
          <w:ilvl w:val="0"/>
          <w:numId w:val="22"/>
        </w:numPr>
        <w:jc w:val="both"/>
        <w:rPr>
          <w:color w:val="222222"/>
          <w:sz w:val="24"/>
          <w:szCs w:val="24"/>
        </w:rPr>
      </w:pPr>
      <w:r w:rsidRPr="00797269">
        <w:rPr>
          <w:color w:val="222222"/>
          <w:sz w:val="24"/>
          <w:szCs w:val="24"/>
        </w:rPr>
        <w:t>Отработка приемов оказания психологической поддержки пострадавшим при различных острых стрессовых реакциях. Способы самопомощи в экстремальных ситуациях.</w:t>
      </w:r>
    </w:p>
    <w:p w:rsidR="00797269" w:rsidRDefault="00797269" w:rsidP="00797269">
      <w:pPr>
        <w:jc w:val="both"/>
        <w:rPr>
          <w:color w:val="222222"/>
          <w:sz w:val="24"/>
          <w:szCs w:val="24"/>
        </w:rPr>
      </w:pPr>
    </w:p>
    <w:p w:rsidR="00797269" w:rsidRDefault="00797269" w:rsidP="00797269">
      <w:pPr>
        <w:jc w:val="both"/>
        <w:rPr>
          <w:color w:val="222222"/>
          <w:sz w:val="24"/>
          <w:szCs w:val="24"/>
        </w:rPr>
      </w:pPr>
    </w:p>
    <w:p w:rsidR="00797269" w:rsidRPr="00797269" w:rsidRDefault="00797269" w:rsidP="00797269">
      <w:pPr>
        <w:jc w:val="both"/>
        <w:rPr>
          <w:color w:val="222222"/>
          <w:sz w:val="24"/>
          <w:szCs w:val="24"/>
        </w:rPr>
      </w:pPr>
    </w:p>
    <w:p w:rsidR="00C3339A" w:rsidRPr="00051BCC" w:rsidRDefault="00C3339A" w:rsidP="00C3339A">
      <w:pPr>
        <w:spacing w:after="0" w:line="240" w:lineRule="auto"/>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br/>
      </w:r>
      <w:r w:rsidR="00797269">
        <w:rPr>
          <w:rFonts w:ascii="Times New Roman" w:eastAsia="Times New Roman" w:hAnsi="Times New Roman" w:cs="Times New Roman"/>
          <w:sz w:val="24"/>
          <w:szCs w:val="24"/>
          <w:lang w:eastAsia="ru-RU"/>
        </w:rPr>
        <w:t xml:space="preserve">                                                                                                                                                 </w:t>
      </w:r>
      <w:r w:rsidRPr="00051BCC">
        <w:rPr>
          <w:rFonts w:ascii="Times New Roman" w:eastAsia="Times New Roman" w:hAnsi="Times New Roman" w:cs="Times New Roman"/>
          <w:sz w:val="24"/>
          <w:szCs w:val="24"/>
          <w:lang w:eastAsia="ru-RU"/>
        </w:rPr>
        <w:t>Приложение 4</w:t>
      </w:r>
    </w:p>
    <w:p w:rsidR="00C3339A" w:rsidRDefault="00797269"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к Положению о порядке обучения по охране труда</w:t>
      </w:r>
    </w:p>
    <w:p w:rsidR="00797269" w:rsidRDefault="00797269" w:rsidP="00C3339A">
      <w:pPr>
        <w:spacing w:after="0" w:line="240" w:lineRule="auto"/>
        <w:jc w:val="both"/>
        <w:rPr>
          <w:rFonts w:ascii="Times New Roman" w:eastAsia="Times New Roman" w:hAnsi="Times New Roman" w:cs="Times New Roman"/>
          <w:color w:val="222222"/>
          <w:sz w:val="24"/>
          <w:szCs w:val="24"/>
          <w:lang w:eastAsia="ru-RU"/>
        </w:rPr>
      </w:pPr>
    </w:p>
    <w:p w:rsidR="00797269" w:rsidRPr="00051BCC" w:rsidRDefault="00797269" w:rsidP="00C3339A">
      <w:pPr>
        <w:spacing w:after="0" w:line="240" w:lineRule="auto"/>
        <w:jc w:val="both"/>
        <w:rPr>
          <w:rFonts w:ascii="Times New Roman" w:eastAsia="Times New Roman" w:hAnsi="Times New Roman" w:cs="Times New Roman"/>
          <w:color w:val="222222"/>
          <w:sz w:val="24"/>
          <w:szCs w:val="24"/>
          <w:lang w:eastAsia="ru-RU"/>
        </w:rPr>
      </w:pPr>
    </w:p>
    <w:p w:rsidR="00C3339A" w:rsidRDefault="00C3339A" w:rsidP="00797269">
      <w:pPr>
        <w:spacing w:after="0" w:line="240" w:lineRule="auto"/>
        <w:jc w:val="center"/>
        <w:rPr>
          <w:rFonts w:ascii="Times New Roman" w:eastAsia="Times New Roman" w:hAnsi="Times New Roman" w:cs="Times New Roman"/>
          <w:b/>
          <w:bCs/>
          <w:color w:val="222222"/>
          <w:sz w:val="24"/>
          <w:szCs w:val="24"/>
          <w:lang w:eastAsia="ru-RU"/>
        </w:rPr>
      </w:pPr>
      <w:r w:rsidRPr="00051BCC">
        <w:rPr>
          <w:rFonts w:ascii="Times New Roman" w:eastAsia="Times New Roman" w:hAnsi="Times New Roman" w:cs="Times New Roman"/>
          <w:b/>
          <w:bCs/>
          <w:color w:val="222222"/>
          <w:sz w:val="24"/>
          <w:szCs w:val="24"/>
          <w:lang w:eastAsia="ru-RU"/>
        </w:rPr>
        <w:t xml:space="preserve">Приложение 4. Примерные перечни тем для формирования программ обучения </w:t>
      </w:r>
      <w:r w:rsidR="001E3F03">
        <w:rPr>
          <w:rFonts w:ascii="Times New Roman" w:eastAsia="Times New Roman" w:hAnsi="Times New Roman" w:cs="Times New Roman"/>
          <w:b/>
          <w:bCs/>
          <w:color w:val="222222"/>
          <w:sz w:val="24"/>
          <w:szCs w:val="24"/>
          <w:lang w:eastAsia="ru-RU"/>
        </w:rPr>
        <w:t xml:space="preserve">работников </w:t>
      </w:r>
      <w:r w:rsidR="005C5C17">
        <w:rPr>
          <w:rFonts w:ascii="Times New Roman" w:eastAsia="Times New Roman" w:hAnsi="Times New Roman" w:cs="Times New Roman"/>
          <w:b/>
          <w:color w:val="222222"/>
          <w:sz w:val="24"/>
          <w:szCs w:val="24"/>
          <w:lang w:eastAsia="ru-RU"/>
        </w:rPr>
        <w:t>Окружной А</w:t>
      </w:r>
      <w:r w:rsidR="001E3F03" w:rsidRPr="001E3F03">
        <w:rPr>
          <w:rFonts w:ascii="Times New Roman" w:eastAsia="Times New Roman" w:hAnsi="Times New Roman" w:cs="Times New Roman"/>
          <w:b/>
          <w:color w:val="222222"/>
          <w:sz w:val="24"/>
          <w:szCs w:val="24"/>
          <w:lang w:eastAsia="ru-RU"/>
        </w:rPr>
        <w:t>дминистрации</w:t>
      </w:r>
      <w:r w:rsidR="001E3F03" w:rsidRPr="001E3F03">
        <w:rPr>
          <w:rFonts w:ascii="Times New Roman" w:eastAsia="Times New Roman" w:hAnsi="Times New Roman" w:cs="Times New Roman"/>
          <w:b/>
          <w:sz w:val="24"/>
          <w:szCs w:val="24"/>
          <w:lang w:eastAsia="ru-RU"/>
        </w:rPr>
        <w:t xml:space="preserve"> Городского округа «Жатай»</w:t>
      </w:r>
      <w:r w:rsidR="001E3F03">
        <w:rPr>
          <w:rFonts w:ascii="Times New Roman" w:eastAsia="Times New Roman" w:hAnsi="Times New Roman" w:cs="Times New Roman"/>
          <w:b/>
          <w:bCs/>
          <w:color w:val="222222"/>
          <w:sz w:val="24"/>
          <w:szCs w:val="24"/>
          <w:lang w:eastAsia="ru-RU"/>
        </w:rPr>
        <w:t xml:space="preserve"> </w:t>
      </w:r>
      <w:r w:rsidR="001E3F03">
        <w:rPr>
          <w:rFonts w:ascii="Times New Roman" w:eastAsia="Times New Roman" w:hAnsi="Times New Roman" w:cs="Times New Roman"/>
          <w:b/>
          <w:color w:val="222222"/>
          <w:sz w:val="24"/>
          <w:szCs w:val="24"/>
          <w:lang w:eastAsia="ru-RU"/>
        </w:rPr>
        <w:t xml:space="preserve"> </w:t>
      </w:r>
      <w:r w:rsidRPr="00051BCC">
        <w:rPr>
          <w:rFonts w:ascii="Times New Roman" w:eastAsia="Times New Roman" w:hAnsi="Times New Roman" w:cs="Times New Roman"/>
          <w:b/>
          <w:bCs/>
          <w:color w:val="222222"/>
          <w:sz w:val="24"/>
          <w:szCs w:val="24"/>
          <w:lang w:eastAsia="ru-RU"/>
        </w:rPr>
        <w:t>требованиям охраны труда</w:t>
      </w:r>
    </w:p>
    <w:p w:rsidR="00797269" w:rsidRPr="00AB40EF" w:rsidRDefault="00797269" w:rsidP="00797269">
      <w:pPr>
        <w:spacing w:after="0" w:line="240" w:lineRule="auto"/>
        <w:jc w:val="center"/>
        <w:rPr>
          <w:rFonts w:ascii="Times New Roman" w:eastAsia="Times New Roman" w:hAnsi="Times New Roman" w:cs="Times New Roman"/>
          <w:b/>
          <w:color w:val="222222"/>
          <w:sz w:val="24"/>
          <w:szCs w:val="24"/>
          <w:lang w:eastAsia="ru-RU"/>
        </w:rPr>
      </w:pPr>
    </w:p>
    <w:p w:rsidR="00C3339A" w:rsidRPr="00797269" w:rsidRDefault="00797269" w:rsidP="00797269">
      <w:pPr>
        <w:pStyle w:val="a7"/>
        <w:numPr>
          <w:ilvl w:val="0"/>
          <w:numId w:val="23"/>
        </w:numPr>
        <w:jc w:val="center"/>
        <w:rPr>
          <w:b/>
          <w:bCs/>
          <w:color w:val="222222"/>
          <w:sz w:val="24"/>
          <w:szCs w:val="24"/>
        </w:rPr>
      </w:pPr>
      <w:r w:rsidRPr="00797269">
        <w:rPr>
          <w:b/>
          <w:bCs/>
          <w:color w:val="222222"/>
          <w:sz w:val="24"/>
          <w:szCs w:val="24"/>
        </w:rPr>
        <w:t>П</w:t>
      </w:r>
      <w:r w:rsidR="00C3339A" w:rsidRPr="00797269">
        <w:rPr>
          <w:b/>
          <w:bCs/>
          <w:color w:val="222222"/>
          <w:sz w:val="24"/>
          <w:szCs w:val="24"/>
        </w:rPr>
        <w:t>еречень тем для формирования программы обучения по общим вопросам охраны труда и функционирования системы управления охраной труда</w:t>
      </w:r>
      <w:r>
        <w:rPr>
          <w:b/>
          <w:bCs/>
          <w:color w:val="222222"/>
          <w:sz w:val="24"/>
          <w:szCs w:val="24"/>
        </w:rPr>
        <w:t xml:space="preserve"> </w:t>
      </w:r>
      <w:r w:rsidR="005C5C17">
        <w:rPr>
          <w:b/>
          <w:color w:val="222222"/>
          <w:sz w:val="24"/>
          <w:szCs w:val="24"/>
        </w:rPr>
        <w:t>Окружной А</w:t>
      </w:r>
      <w:r w:rsidRPr="00797269">
        <w:rPr>
          <w:b/>
          <w:color w:val="222222"/>
          <w:sz w:val="24"/>
          <w:szCs w:val="24"/>
        </w:rPr>
        <w:t>дминистрации</w:t>
      </w:r>
      <w:r w:rsidRPr="00797269">
        <w:rPr>
          <w:b/>
          <w:sz w:val="24"/>
          <w:szCs w:val="24"/>
        </w:rPr>
        <w:t xml:space="preserve"> Городского округа «Жатай»</w:t>
      </w:r>
      <w:r w:rsidRPr="00797269">
        <w:rPr>
          <w:b/>
          <w:color w:val="222222"/>
          <w:sz w:val="24"/>
          <w:szCs w:val="24"/>
        </w:rPr>
        <w:t> </w:t>
      </w:r>
      <w:r w:rsidR="00C3339A" w:rsidRPr="00797269">
        <w:rPr>
          <w:b/>
          <w:bCs/>
          <w:color w:val="222222"/>
          <w:sz w:val="24"/>
          <w:szCs w:val="24"/>
        </w:rPr>
        <w:t>:</w:t>
      </w:r>
    </w:p>
    <w:p w:rsidR="00797269" w:rsidRPr="00797269" w:rsidRDefault="00797269" w:rsidP="00797269">
      <w:pPr>
        <w:jc w:val="center"/>
        <w:rPr>
          <w:b/>
          <w:color w:val="222222"/>
          <w:sz w:val="24"/>
          <w:szCs w:val="24"/>
        </w:rPr>
      </w:pP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а) основы охраны труда в Российской Федерации:</w:t>
      </w:r>
    </w:p>
    <w:p w:rsidR="00C3339A" w:rsidRPr="00051BCC" w:rsidRDefault="00C3339A" w:rsidP="00C3339A">
      <w:pPr>
        <w:numPr>
          <w:ilvl w:val="0"/>
          <w:numId w:val="11"/>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основные понятия охраны труда;</w:t>
      </w:r>
    </w:p>
    <w:p w:rsidR="00C3339A" w:rsidRPr="00051BCC" w:rsidRDefault="00C3339A" w:rsidP="00C3339A">
      <w:pPr>
        <w:numPr>
          <w:ilvl w:val="0"/>
          <w:numId w:val="11"/>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нормативно-правовые основы охраны труда;</w:t>
      </w:r>
    </w:p>
    <w:p w:rsidR="00C3339A" w:rsidRPr="00051BCC" w:rsidRDefault="00C3339A" w:rsidP="00C3339A">
      <w:pPr>
        <w:numPr>
          <w:ilvl w:val="0"/>
          <w:numId w:val="11"/>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прав работников на охрану труда;</w:t>
      </w:r>
    </w:p>
    <w:p w:rsidR="00C3339A" w:rsidRPr="00051BCC" w:rsidRDefault="00C3339A" w:rsidP="00C3339A">
      <w:pPr>
        <w:numPr>
          <w:ilvl w:val="0"/>
          <w:numId w:val="11"/>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государственный контроль и надзор за соблюдением трудового законодательства;</w:t>
      </w:r>
    </w:p>
    <w:p w:rsidR="00C3339A" w:rsidRPr="00051BCC" w:rsidRDefault="00C3339A" w:rsidP="00C3339A">
      <w:pPr>
        <w:numPr>
          <w:ilvl w:val="0"/>
          <w:numId w:val="11"/>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социальное партнерство в сфере труда;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б) стратегия безопасности труда и охраны здоровья:</w:t>
      </w:r>
    </w:p>
    <w:p w:rsidR="00C3339A" w:rsidRPr="00051BCC" w:rsidRDefault="00C3339A" w:rsidP="00C3339A">
      <w:pPr>
        <w:numPr>
          <w:ilvl w:val="0"/>
          <w:numId w:val="12"/>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lastRenderedPageBreak/>
        <w:t>стратегия </w:t>
      </w:r>
      <w:r w:rsidR="005C5C17">
        <w:rPr>
          <w:rFonts w:ascii="Times New Roman" w:eastAsia="Times New Roman" w:hAnsi="Times New Roman" w:cs="Times New Roman"/>
          <w:color w:val="222222"/>
          <w:sz w:val="24"/>
          <w:szCs w:val="24"/>
          <w:lang w:eastAsia="ru-RU"/>
        </w:rPr>
        <w:t>Окружной А</w:t>
      </w:r>
      <w:r w:rsidR="001540A2">
        <w:rPr>
          <w:rFonts w:ascii="Times New Roman" w:eastAsia="Times New Roman" w:hAnsi="Times New Roman" w:cs="Times New Roman"/>
          <w:color w:val="222222"/>
          <w:sz w:val="24"/>
          <w:szCs w:val="24"/>
          <w:lang w:eastAsia="ru-RU"/>
        </w:rPr>
        <w:t>дминистрации</w:t>
      </w:r>
      <w:r w:rsidR="001540A2">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в области охраны труда. Цели и задачи </w:t>
      </w:r>
      <w:r w:rsidR="005C5C17">
        <w:rPr>
          <w:rFonts w:ascii="Times New Roman" w:eastAsia="Times New Roman" w:hAnsi="Times New Roman" w:cs="Times New Roman"/>
          <w:color w:val="222222"/>
          <w:sz w:val="24"/>
          <w:szCs w:val="24"/>
          <w:lang w:eastAsia="ru-RU"/>
        </w:rPr>
        <w:t>Окружной А</w:t>
      </w:r>
      <w:r w:rsidR="001540A2">
        <w:rPr>
          <w:rFonts w:ascii="Times New Roman" w:eastAsia="Times New Roman" w:hAnsi="Times New Roman" w:cs="Times New Roman"/>
          <w:color w:val="222222"/>
          <w:sz w:val="24"/>
          <w:szCs w:val="24"/>
          <w:lang w:eastAsia="ru-RU"/>
        </w:rPr>
        <w:t>дминистрации</w:t>
      </w:r>
      <w:r w:rsidR="001540A2">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по достижению целей в области охраны труда. Обязанности </w:t>
      </w:r>
      <w:r w:rsidR="005C5C17">
        <w:rPr>
          <w:rFonts w:ascii="Times New Roman" w:eastAsia="Times New Roman" w:hAnsi="Times New Roman" w:cs="Times New Roman"/>
          <w:color w:val="222222"/>
          <w:sz w:val="24"/>
          <w:szCs w:val="24"/>
          <w:lang w:eastAsia="ru-RU"/>
        </w:rPr>
        <w:t>Окружной А</w:t>
      </w:r>
      <w:r w:rsidR="001540A2">
        <w:rPr>
          <w:rFonts w:ascii="Times New Roman" w:eastAsia="Times New Roman" w:hAnsi="Times New Roman" w:cs="Times New Roman"/>
          <w:color w:val="222222"/>
          <w:sz w:val="24"/>
          <w:szCs w:val="24"/>
          <w:lang w:eastAsia="ru-RU"/>
        </w:rPr>
        <w:t>дминистрации</w:t>
      </w:r>
      <w:r w:rsidR="001540A2">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по обеспечению безопасных условий и охраны труда;</w:t>
      </w:r>
    </w:p>
    <w:p w:rsidR="00C3339A" w:rsidRPr="00051BCC" w:rsidRDefault="00C3339A" w:rsidP="00C3339A">
      <w:pPr>
        <w:numPr>
          <w:ilvl w:val="0"/>
          <w:numId w:val="12"/>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лидерство в области охраны труда;</w:t>
      </w:r>
    </w:p>
    <w:p w:rsidR="00C3339A" w:rsidRPr="00051BCC" w:rsidRDefault="00C3339A" w:rsidP="00C3339A">
      <w:pPr>
        <w:numPr>
          <w:ilvl w:val="0"/>
          <w:numId w:val="12"/>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мотивация работников на безопасный труд;</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в) система управления охраной труда в </w:t>
      </w:r>
      <w:r w:rsidR="005C5C17">
        <w:rPr>
          <w:rFonts w:ascii="Times New Roman" w:eastAsia="Times New Roman" w:hAnsi="Times New Roman" w:cs="Times New Roman"/>
          <w:color w:val="222222"/>
          <w:sz w:val="24"/>
          <w:szCs w:val="24"/>
          <w:lang w:eastAsia="ru-RU"/>
        </w:rPr>
        <w:t>Окружной А</w:t>
      </w:r>
      <w:r w:rsidR="005304CE">
        <w:rPr>
          <w:rFonts w:ascii="Times New Roman" w:eastAsia="Times New Roman" w:hAnsi="Times New Roman" w:cs="Times New Roman"/>
          <w:color w:val="222222"/>
          <w:sz w:val="24"/>
          <w:szCs w:val="24"/>
          <w:lang w:eastAsia="ru-RU"/>
        </w:rPr>
        <w:t>дминистрации</w:t>
      </w:r>
      <w:r w:rsidR="005304CE">
        <w:rPr>
          <w:rFonts w:ascii="Times New Roman" w:eastAsia="Times New Roman" w:hAnsi="Times New Roman" w:cs="Times New Roman"/>
          <w:sz w:val="24"/>
          <w:szCs w:val="24"/>
          <w:lang w:eastAsia="ru-RU"/>
        </w:rPr>
        <w:t xml:space="preserve"> Городского округа «Жатай»</w:t>
      </w:r>
      <w:r w:rsidR="005304CE">
        <w:rPr>
          <w:rFonts w:ascii="Times New Roman" w:eastAsia="Times New Roman" w:hAnsi="Times New Roman" w:cs="Times New Roman"/>
          <w:color w:val="222222"/>
          <w:sz w:val="24"/>
          <w:szCs w:val="24"/>
          <w:lang w:eastAsia="ru-RU"/>
        </w:rPr>
        <w:t> </w:t>
      </w:r>
      <w:r w:rsidRPr="00051BCC">
        <w:rPr>
          <w:rFonts w:ascii="Times New Roman" w:eastAsia="Times New Roman" w:hAnsi="Times New Roman" w:cs="Times New Roman"/>
          <w:color w:val="222222"/>
          <w:sz w:val="24"/>
          <w:szCs w:val="24"/>
          <w:lang w:eastAsia="ru-RU"/>
        </w:rPr>
        <w:t>;</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xml:space="preserve">обеспечение функционирования системы управления охраной труда в </w:t>
      </w:r>
      <w:r w:rsidR="005C5C17">
        <w:rPr>
          <w:rFonts w:ascii="Times New Roman" w:eastAsia="Times New Roman" w:hAnsi="Times New Roman" w:cs="Times New Roman"/>
          <w:color w:val="222222"/>
          <w:sz w:val="24"/>
          <w:szCs w:val="24"/>
          <w:lang w:eastAsia="ru-RU"/>
        </w:rPr>
        <w:t>Окружной А</w:t>
      </w:r>
      <w:r w:rsidR="005304CE">
        <w:rPr>
          <w:rFonts w:ascii="Times New Roman" w:eastAsia="Times New Roman" w:hAnsi="Times New Roman" w:cs="Times New Roman"/>
          <w:color w:val="222222"/>
          <w:sz w:val="24"/>
          <w:szCs w:val="24"/>
          <w:lang w:eastAsia="ru-RU"/>
        </w:rPr>
        <w:t>дминистрации</w:t>
      </w:r>
      <w:r w:rsidR="005304CE">
        <w:rPr>
          <w:rFonts w:ascii="Times New Roman" w:eastAsia="Times New Roman" w:hAnsi="Times New Roman" w:cs="Times New Roman"/>
          <w:sz w:val="24"/>
          <w:szCs w:val="24"/>
          <w:lang w:eastAsia="ru-RU"/>
        </w:rPr>
        <w:t xml:space="preserve"> Городского округа «Жатай»</w:t>
      </w:r>
      <w:r w:rsidRPr="00051BCC">
        <w:rPr>
          <w:rFonts w:ascii="Times New Roman" w:eastAsia="Times New Roman" w:hAnsi="Times New Roman" w:cs="Times New Roman"/>
          <w:color w:val="222222"/>
          <w:sz w:val="24"/>
          <w:szCs w:val="24"/>
          <w:lang w:eastAsia="ru-RU"/>
        </w:rPr>
        <w:t>. Управление документами. Информирование работников об условиях и охране труда;</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специальная оценка условий труда;</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оценка и управление профессиональными рисками;</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подготовка работников по охране труда;</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работников средствами индивидуальной защиты, смывающими и обезвреживающими средствами;</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гарантий и компенсаций работникам;</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наблюдения за состоянием здоровья работников;</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санитарно-бытового обслуживания;</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оптимальных режимов труда и отдыха работников;</w:t>
      </w:r>
    </w:p>
    <w:p w:rsidR="00C3339A" w:rsidRPr="00051BCC" w:rsidRDefault="00C3339A" w:rsidP="00C3339A">
      <w:pPr>
        <w:numPr>
          <w:ilvl w:val="0"/>
          <w:numId w:val="13"/>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обеспечение безопасного выполнения подрядных работ. Обеспечение снабжения безопасной продукцией;</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 расследование и предупреждение несчастных случаев и профессиональных заболеваний:</w:t>
      </w:r>
    </w:p>
    <w:p w:rsidR="00C3339A" w:rsidRPr="00051BCC" w:rsidRDefault="00C3339A" w:rsidP="00C3339A">
      <w:pPr>
        <w:numPr>
          <w:ilvl w:val="0"/>
          <w:numId w:val="14"/>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порядок расследования несчастных случаев;</w:t>
      </w:r>
    </w:p>
    <w:p w:rsidR="00C3339A" w:rsidRPr="00051BCC" w:rsidRDefault="00C3339A" w:rsidP="00C3339A">
      <w:pPr>
        <w:numPr>
          <w:ilvl w:val="0"/>
          <w:numId w:val="14"/>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обязательное социальное страхование работников от несчастных случаев на производстве и профессиональных заболеваний;</w:t>
      </w:r>
    </w:p>
    <w:p w:rsidR="00C3339A" w:rsidRPr="00051BCC" w:rsidRDefault="00C3339A" w:rsidP="00C3339A">
      <w:pPr>
        <w:numPr>
          <w:ilvl w:val="0"/>
          <w:numId w:val="14"/>
        </w:numPr>
        <w:spacing w:after="0" w:line="240" w:lineRule="auto"/>
        <w:ind w:left="270"/>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организация и проведение внутреннего аудита безопасности труда;</w:t>
      </w:r>
    </w:p>
    <w:p w:rsidR="00C3339A"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д) организация оказания первой помощи (при необходимости).</w:t>
      </w: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Pr="00051BCC"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C3339A" w:rsidRPr="005855BA" w:rsidRDefault="005855BA" w:rsidP="005855BA">
      <w:pPr>
        <w:pStyle w:val="a7"/>
        <w:numPr>
          <w:ilvl w:val="0"/>
          <w:numId w:val="23"/>
        </w:numPr>
        <w:jc w:val="center"/>
        <w:rPr>
          <w:b/>
          <w:bCs/>
          <w:color w:val="222222"/>
          <w:sz w:val="24"/>
          <w:szCs w:val="24"/>
        </w:rPr>
      </w:pPr>
      <w:r w:rsidRPr="005855BA">
        <w:rPr>
          <w:b/>
          <w:bCs/>
          <w:color w:val="222222"/>
          <w:sz w:val="24"/>
          <w:szCs w:val="24"/>
        </w:rPr>
        <w:t>П</w:t>
      </w:r>
      <w:r w:rsidR="00C3339A" w:rsidRPr="005855BA">
        <w:rPr>
          <w:b/>
          <w:bCs/>
          <w:color w:val="222222"/>
          <w:sz w:val="24"/>
          <w:szCs w:val="24"/>
        </w:rPr>
        <w:t xml:space="preserve">еречень тем для формирования программы обучения </w:t>
      </w:r>
      <w:r w:rsidR="001E3F03" w:rsidRPr="005855BA">
        <w:rPr>
          <w:b/>
          <w:bCs/>
          <w:color w:val="222222"/>
          <w:sz w:val="24"/>
          <w:szCs w:val="24"/>
        </w:rPr>
        <w:t xml:space="preserve">работников </w:t>
      </w:r>
      <w:r w:rsidR="005C5C17">
        <w:rPr>
          <w:b/>
          <w:color w:val="222222"/>
          <w:sz w:val="24"/>
          <w:szCs w:val="24"/>
        </w:rPr>
        <w:t>Окружной А</w:t>
      </w:r>
      <w:r w:rsidR="001E3F03" w:rsidRPr="005855BA">
        <w:rPr>
          <w:b/>
          <w:color w:val="222222"/>
          <w:sz w:val="24"/>
          <w:szCs w:val="24"/>
        </w:rPr>
        <w:t>дминистрации</w:t>
      </w:r>
      <w:r w:rsidR="001E3F03" w:rsidRPr="005855BA">
        <w:rPr>
          <w:b/>
          <w:sz w:val="24"/>
          <w:szCs w:val="24"/>
        </w:rPr>
        <w:t xml:space="preserve"> Городского округа «Жатай»</w:t>
      </w:r>
      <w:r w:rsidR="001E3F03" w:rsidRPr="005855BA">
        <w:rPr>
          <w:sz w:val="24"/>
          <w:szCs w:val="24"/>
        </w:rPr>
        <w:t xml:space="preserve"> </w:t>
      </w:r>
      <w:r w:rsidR="00C3339A" w:rsidRPr="005855BA">
        <w:rPr>
          <w:b/>
          <w:bCs/>
          <w:color w:val="222222"/>
          <w:sz w:val="24"/>
          <w:szCs w:val="24"/>
        </w:rPr>
        <w:t>безопасным методам и приемам выполнения работ при воздействии вредных и (или) опасных производственных факторов, опасностей, идентифицированных в рамках системы управления охраной труда в организации и оценки профессиональных рисков:</w:t>
      </w:r>
    </w:p>
    <w:p w:rsidR="005855BA" w:rsidRDefault="005855BA" w:rsidP="005855BA">
      <w:pPr>
        <w:jc w:val="center"/>
        <w:rPr>
          <w:color w:val="222222"/>
          <w:sz w:val="24"/>
          <w:szCs w:val="24"/>
        </w:rPr>
      </w:pPr>
    </w:p>
    <w:p w:rsidR="005855BA" w:rsidRPr="005855BA" w:rsidRDefault="005855BA" w:rsidP="005855BA">
      <w:pPr>
        <w:jc w:val="center"/>
        <w:rPr>
          <w:color w:val="222222"/>
          <w:sz w:val="24"/>
          <w:szCs w:val="24"/>
        </w:rPr>
      </w:pP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а) классификация опасностей. Идентификация вредных и (или) опасных производственных факторов на рабочем месте;</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б) оценка уровня профессионального риска выявленных (идентифицированных) опасностей;</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в) безопасные методы и приемы выполнения работ;</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г) меры защиты от воздействия вредных и (или) опасных производственных факторов;</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д) средства индивидуальной защиты от воздействия вредных и (или) опасных производственных факторов;</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е) разработка мероприятий по снижению уровней профессиональных рисков;</w:t>
      </w:r>
    </w:p>
    <w:p w:rsidR="00C3339A"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ж) организация оказания первой помощи (при необходимости).</w:t>
      </w: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5855BA" w:rsidRDefault="005855BA" w:rsidP="00C3339A">
      <w:pPr>
        <w:spacing w:after="0" w:line="240" w:lineRule="auto"/>
        <w:jc w:val="both"/>
        <w:rPr>
          <w:rFonts w:ascii="Times New Roman" w:eastAsia="Times New Roman" w:hAnsi="Times New Roman" w:cs="Times New Roman"/>
          <w:color w:val="222222"/>
          <w:sz w:val="24"/>
          <w:szCs w:val="24"/>
          <w:lang w:eastAsia="ru-RU"/>
        </w:rPr>
      </w:pPr>
    </w:p>
    <w:p w:rsidR="00C3339A" w:rsidRPr="00051BCC" w:rsidRDefault="005855B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lastRenderedPageBreak/>
        <w:t xml:space="preserve">                                                                                                                                                </w:t>
      </w:r>
      <w:r w:rsidR="00C3339A" w:rsidRPr="00051BCC">
        <w:rPr>
          <w:rFonts w:ascii="Times New Roman" w:eastAsia="Times New Roman" w:hAnsi="Times New Roman" w:cs="Times New Roman"/>
          <w:color w:val="222222"/>
          <w:sz w:val="24"/>
          <w:szCs w:val="24"/>
          <w:lang w:eastAsia="ru-RU"/>
        </w:rPr>
        <w:t>Приложение 5</w:t>
      </w:r>
    </w:p>
    <w:p w:rsidR="00C3339A" w:rsidRPr="00051BCC" w:rsidRDefault="005855BA" w:rsidP="00C3339A">
      <w:pPr>
        <w:spacing w:after="0" w:line="240" w:lineRule="auto"/>
        <w:jc w:val="both"/>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 xml:space="preserve">                                                                                  </w:t>
      </w:r>
      <w:r w:rsidR="00C3339A" w:rsidRPr="00051BCC">
        <w:rPr>
          <w:rFonts w:ascii="Times New Roman" w:eastAsia="Times New Roman" w:hAnsi="Times New Roman" w:cs="Times New Roman"/>
          <w:color w:val="222222"/>
          <w:sz w:val="24"/>
          <w:szCs w:val="24"/>
          <w:lang w:eastAsia="ru-RU"/>
        </w:rPr>
        <w:t>к Положению о порядке обучения по охране труда</w:t>
      </w:r>
    </w:p>
    <w:p w:rsidR="00C3339A" w:rsidRPr="00051BCC" w:rsidRDefault="00C3339A" w:rsidP="005855BA">
      <w:pPr>
        <w:spacing w:after="0" w:line="240" w:lineRule="auto"/>
        <w:jc w:val="center"/>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br/>
      </w:r>
      <w:r w:rsidRPr="00051BCC">
        <w:rPr>
          <w:rFonts w:ascii="Times New Roman" w:eastAsia="Times New Roman" w:hAnsi="Times New Roman" w:cs="Times New Roman"/>
          <w:b/>
          <w:bCs/>
          <w:sz w:val="24"/>
          <w:szCs w:val="24"/>
          <w:lang w:eastAsia="ru-RU"/>
        </w:rPr>
        <w:t xml:space="preserve">Приложение 5. Минимальное количество работников, подлежащих обучению требованиям охраны труда в </w:t>
      </w:r>
      <w:r w:rsidR="005C5C17">
        <w:rPr>
          <w:rFonts w:ascii="Times New Roman" w:eastAsia="Times New Roman" w:hAnsi="Times New Roman" w:cs="Times New Roman"/>
          <w:b/>
          <w:color w:val="222222"/>
          <w:sz w:val="24"/>
          <w:szCs w:val="24"/>
          <w:lang w:eastAsia="ru-RU"/>
        </w:rPr>
        <w:t>Окружной А</w:t>
      </w:r>
      <w:r w:rsidR="001540A2" w:rsidRPr="001540A2">
        <w:rPr>
          <w:rFonts w:ascii="Times New Roman" w:eastAsia="Times New Roman" w:hAnsi="Times New Roman" w:cs="Times New Roman"/>
          <w:b/>
          <w:color w:val="222222"/>
          <w:sz w:val="24"/>
          <w:szCs w:val="24"/>
          <w:lang w:eastAsia="ru-RU"/>
        </w:rPr>
        <w:t>дминистрации</w:t>
      </w:r>
      <w:r w:rsidR="001540A2" w:rsidRPr="001540A2">
        <w:rPr>
          <w:rFonts w:ascii="Times New Roman" w:eastAsia="Times New Roman" w:hAnsi="Times New Roman" w:cs="Times New Roman"/>
          <w:b/>
          <w:sz w:val="24"/>
          <w:szCs w:val="24"/>
          <w:lang w:eastAsia="ru-RU"/>
        </w:rPr>
        <w:t xml:space="preserve"> Городского округа «Жатай»</w:t>
      </w:r>
      <w:r w:rsidRPr="00051BCC">
        <w:rPr>
          <w:rFonts w:ascii="Times New Roman" w:eastAsia="Times New Roman" w:hAnsi="Times New Roman" w:cs="Times New Roman"/>
          <w:b/>
          <w:bCs/>
          <w:sz w:val="24"/>
          <w:szCs w:val="24"/>
          <w:lang w:eastAsia="ru-RU"/>
        </w:rPr>
        <w:t> по обучению руководителей и работников</w:t>
      </w:r>
    </w:p>
    <w:tbl>
      <w:tblPr>
        <w:tblW w:w="5090" w:type="pct"/>
        <w:tblCellMar>
          <w:top w:w="15" w:type="dxa"/>
          <w:left w:w="15" w:type="dxa"/>
          <w:bottom w:w="15" w:type="dxa"/>
          <w:right w:w="15" w:type="dxa"/>
        </w:tblCellMar>
        <w:tblLook w:val="04A0" w:firstRow="1" w:lastRow="0" w:firstColumn="1" w:lastColumn="0" w:noHBand="0" w:noVBand="1"/>
      </w:tblPr>
      <w:tblGrid>
        <w:gridCol w:w="449"/>
        <w:gridCol w:w="1734"/>
        <w:gridCol w:w="230"/>
        <w:gridCol w:w="1393"/>
        <w:gridCol w:w="210"/>
        <w:gridCol w:w="656"/>
        <w:gridCol w:w="857"/>
        <w:gridCol w:w="390"/>
        <w:gridCol w:w="885"/>
        <w:gridCol w:w="362"/>
        <w:gridCol w:w="1167"/>
        <w:gridCol w:w="210"/>
        <w:gridCol w:w="596"/>
        <w:gridCol w:w="651"/>
        <w:gridCol w:w="507"/>
        <w:gridCol w:w="91"/>
      </w:tblGrid>
      <w:tr w:rsidR="005C3925" w:rsidRPr="00051BCC" w:rsidTr="00452A16">
        <w:tc>
          <w:tcPr>
            <w:tcW w:w="2183" w:type="dxa"/>
            <w:gridSpan w:val="2"/>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230"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1393"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210"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656"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857"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390"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885"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362"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1167"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210"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596"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651" w:type="dxa"/>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c>
          <w:tcPr>
            <w:tcW w:w="598" w:type="dxa"/>
            <w:gridSpan w:val="2"/>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w:t>
            </w:r>
          </w:p>
        </w:tc>
      </w:tr>
      <w:tr w:rsidR="00C3339A" w:rsidRPr="00051BCC" w:rsidTr="00452A16">
        <w:trPr>
          <w:gridAfter w:val="1"/>
          <w:wAfter w:w="91" w:type="dxa"/>
        </w:trPr>
        <w:tc>
          <w:tcPr>
            <w:tcW w:w="10297" w:type="dxa"/>
            <w:gridSpan w:val="15"/>
            <w:tcBorders>
              <w:bottom w:val="single" w:sz="6" w:space="0" w:color="222222"/>
            </w:tcBorders>
            <w:tcMar>
              <w:top w:w="75" w:type="dxa"/>
              <w:left w:w="75" w:type="dxa"/>
              <w:bottom w:w="75" w:type="dxa"/>
              <w:right w:w="75" w:type="dxa"/>
            </w:tcMar>
            <w:vAlign w:val="center"/>
            <w:hideMark/>
          </w:tcPr>
          <w:p w:rsidR="00C3339A" w:rsidRPr="00051BCC" w:rsidRDefault="008B7B49" w:rsidP="00C3339A">
            <w:pPr>
              <w:spacing w:after="0" w:line="255"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3339A" w:rsidRPr="00051BCC">
              <w:rPr>
                <w:rFonts w:ascii="Times New Roman" w:eastAsia="Times New Roman" w:hAnsi="Times New Roman" w:cs="Times New Roman"/>
                <w:sz w:val="24"/>
                <w:szCs w:val="24"/>
                <w:lang w:eastAsia="ru-RU"/>
              </w:rPr>
              <w:t>(человек)</w:t>
            </w:r>
          </w:p>
        </w:tc>
      </w:tr>
      <w:tr w:rsidR="00C3339A" w:rsidRPr="00051BCC" w:rsidTr="00452A16">
        <w:trPr>
          <w:gridAfter w:val="1"/>
          <w:wAfter w:w="91" w:type="dxa"/>
        </w:trPr>
        <w:tc>
          <w:tcPr>
            <w:tcW w:w="2183" w:type="dxa"/>
            <w:gridSpan w:val="2"/>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Наименование</w:t>
            </w:r>
          </w:p>
        </w:tc>
        <w:tc>
          <w:tcPr>
            <w:tcW w:w="8114" w:type="dxa"/>
            <w:gridSpan w:val="13"/>
            <w:tcBorders>
              <w:bottom w:val="single" w:sz="6" w:space="0" w:color="222222"/>
              <w:right w:val="single" w:sz="6" w:space="0" w:color="222222"/>
            </w:tcBorders>
            <w:tcMar>
              <w:top w:w="75" w:type="dxa"/>
              <w:left w:w="75" w:type="dxa"/>
              <w:bottom w:w="75" w:type="dxa"/>
              <w:right w:w="75" w:type="dxa"/>
            </w:tcMar>
            <w:vAlign w:val="center"/>
            <w:hideMark/>
          </w:tcPr>
          <w:p w:rsidR="00C3339A" w:rsidRPr="00051BCC" w:rsidRDefault="00C3339A" w:rsidP="00C47DD6">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 xml:space="preserve">Среднесписочная численность работников </w:t>
            </w:r>
            <w:r w:rsidR="005C5C17">
              <w:rPr>
                <w:rFonts w:ascii="Times New Roman" w:eastAsia="Times New Roman" w:hAnsi="Times New Roman" w:cs="Times New Roman"/>
                <w:color w:val="222222"/>
                <w:sz w:val="24"/>
                <w:szCs w:val="24"/>
                <w:lang w:eastAsia="ru-RU"/>
              </w:rPr>
              <w:t>Окружной А</w:t>
            </w:r>
            <w:r w:rsidR="00C47DD6">
              <w:rPr>
                <w:rFonts w:ascii="Times New Roman" w:eastAsia="Times New Roman" w:hAnsi="Times New Roman" w:cs="Times New Roman"/>
                <w:color w:val="222222"/>
                <w:sz w:val="24"/>
                <w:szCs w:val="24"/>
                <w:lang w:eastAsia="ru-RU"/>
              </w:rPr>
              <w:t>дминистрации</w:t>
            </w:r>
            <w:r w:rsidR="00C47DD6">
              <w:rPr>
                <w:rFonts w:ascii="Times New Roman" w:eastAsia="Times New Roman" w:hAnsi="Times New Roman" w:cs="Times New Roman"/>
                <w:sz w:val="24"/>
                <w:szCs w:val="24"/>
                <w:lang w:eastAsia="ru-RU"/>
              </w:rPr>
              <w:t xml:space="preserve"> Городского округа «Жатай»</w:t>
            </w:r>
          </w:p>
        </w:tc>
      </w:tr>
      <w:tr w:rsidR="00EA1B27" w:rsidRPr="00051BCC" w:rsidTr="00EA1B27">
        <w:trPr>
          <w:gridAfter w:val="1"/>
          <w:wAfter w:w="91" w:type="dxa"/>
        </w:trPr>
        <w:tc>
          <w:tcPr>
            <w:tcW w:w="449" w:type="dxa"/>
            <w:tcBorders>
              <w:left w:val="single" w:sz="6" w:space="0" w:color="222222"/>
              <w:bottom w:val="single" w:sz="6" w:space="0" w:color="222222"/>
              <w:right w:val="single" w:sz="4" w:space="0" w:color="auto"/>
            </w:tcBorders>
            <w:tcMar>
              <w:top w:w="75" w:type="dxa"/>
              <w:left w:w="75" w:type="dxa"/>
              <w:bottom w:w="75" w:type="dxa"/>
              <w:right w:w="75" w:type="dxa"/>
            </w:tcMar>
            <w:vAlign w:val="center"/>
            <w:hideMark/>
          </w:tcPr>
          <w:p w:rsidR="00EA1B27" w:rsidRPr="00051BCC" w:rsidRDefault="00EA1B27" w:rsidP="00EA1B27">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1734" w:type="dxa"/>
            <w:tcBorders>
              <w:left w:val="single" w:sz="4" w:space="0" w:color="auto"/>
              <w:bottom w:val="single" w:sz="6" w:space="0" w:color="222222"/>
              <w:right w:val="single" w:sz="6" w:space="0" w:color="222222"/>
            </w:tcBorders>
            <w:vAlign w:val="center"/>
          </w:tcPr>
          <w:p w:rsidR="00EA1B27" w:rsidRPr="00051BCC" w:rsidRDefault="00EA1B27" w:rsidP="005C3925">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33" w:type="dxa"/>
            <w:gridSpan w:val="3"/>
            <w:tcBorders>
              <w:bottom w:val="single" w:sz="6" w:space="0" w:color="222222"/>
              <w:right w:val="single" w:sz="6" w:space="0" w:color="222222"/>
            </w:tcBorders>
            <w:tcMar>
              <w:top w:w="75" w:type="dxa"/>
              <w:left w:w="75" w:type="dxa"/>
              <w:bottom w:w="75" w:type="dxa"/>
              <w:right w:w="75" w:type="dxa"/>
            </w:tcMar>
            <w:vAlign w:val="center"/>
            <w:hideMark/>
          </w:tcPr>
          <w:p w:rsidR="00EA1B27" w:rsidRPr="00051BCC" w:rsidRDefault="00EA1B27" w:rsidP="00452A16">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513" w:type="dxa"/>
            <w:gridSpan w:val="2"/>
            <w:tcBorders>
              <w:bottom w:val="single" w:sz="6" w:space="0" w:color="222222"/>
              <w:right w:val="single" w:sz="6" w:space="0" w:color="222222"/>
            </w:tcBorders>
            <w:tcMar>
              <w:top w:w="75" w:type="dxa"/>
              <w:left w:w="75" w:type="dxa"/>
              <w:bottom w:w="75" w:type="dxa"/>
              <w:right w:w="75" w:type="dxa"/>
            </w:tcMar>
            <w:vAlign w:val="center"/>
            <w:hideMark/>
          </w:tcPr>
          <w:p w:rsidR="00EA1B27" w:rsidRPr="00051BCC" w:rsidRDefault="00EA1B27" w:rsidP="005C3925">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275" w:type="dxa"/>
            <w:gridSpan w:val="2"/>
            <w:tcBorders>
              <w:bottom w:val="single" w:sz="6" w:space="0" w:color="222222"/>
              <w:right w:val="single" w:sz="6" w:space="0" w:color="222222"/>
            </w:tcBorders>
            <w:tcMar>
              <w:top w:w="75" w:type="dxa"/>
              <w:left w:w="75" w:type="dxa"/>
              <w:bottom w:w="75" w:type="dxa"/>
              <w:right w:w="75" w:type="dxa"/>
            </w:tcMar>
            <w:vAlign w:val="center"/>
            <w:hideMark/>
          </w:tcPr>
          <w:p w:rsidR="00EA1B27" w:rsidRPr="00051BCC" w:rsidRDefault="00EA1B27" w:rsidP="005C3925">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529" w:type="dxa"/>
            <w:gridSpan w:val="2"/>
            <w:tcBorders>
              <w:bottom w:val="single" w:sz="6" w:space="0" w:color="222222"/>
              <w:right w:val="single" w:sz="6" w:space="0" w:color="222222"/>
            </w:tcBorders>
            <w:tcMar>
              <w:top w:w="75" w:type="dxa"/>
              <w:left w:w="75" w:type="dxa"/>
              <w:bottom w:w="75" w:type="dxa"/>
              <w:right w:w="75" w:type="dxa"/>
            </w:tcMar>
            <w:vAlign w:val="center"/>
            <w:hideMark/>
          </w:tcPr>
          <w:p w:rsidR="00EA1B27" w:rsidRPr="00051BCC" w:rsidRDefault="00EA1B27" w:rsidP="005C3925">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964" w:type="dxa"/>
            <w:gridSpan w:val="4"/>
            <w:tcBorders>
              <w:bottom w:val="single" w:sz="6" w:space="0" w:color="222222"/>
              <w:right w:val="single" w:sz="6" w:space="0" w:color="222222"/>
            </w:tcBorders>
            <w:tcMar>
              <w:top w:w="75" w:type="dxa"/>
              <w:left w:w="75" w:type="dxa"/>
              <w:bottom w:w="75" w:type="dxa"/>
              <w:right w:w="75" w:type="dxa"/>
            </w:tcMar>
            <w:vAlign w:val="center"/>
            <w:hideMark/>
          </w:tcPr>
          <w:p w:rsidR="00EA1B27" w:rsidRDefault="00EA1B27" w:rsidP="005C3925">
            <w:pPr>
              <w:spacing w:after="0" w:line="255" w:lineRule="atLeast"/>
              <w:jc w:val="center"/>
              <w:rPr>
                <w:rFonts w:ascii="Times New Roman" w:eastAsia="Times New Roman" w:hAnsi="Times New Roman" w:cs="Times New Roman"/>
                <w:sz w:val="24"/>
                <w:szCs w:val="24"/>
                <w:lang w:eastAsia="ru-RU"/>
              </w:rPr>
            </w:pPr>
          </w:p>
          <w:p w:rsidR="00EA1B27" w:rsidRPr="00051BCC" w:rsidRDefault="00EA1B27" w:rsidP="005C3925">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p w:rsidR="00EA1B27" w:rsidRPr="00051BCC" w:rsidRDefault="00EA1B27" w:rsidP="005C3925">
            <w:pPr>
              <w:spacing w:after="0" w:line="255" w:lineRule="atLeast"/>
              <w:jc w:val="center"/>
              <w:rPr>
                <w:rFonts w:ascii="Times New Roman" w:eastAsia="Times New Roman" w:hAnsi="Times New Roman" w:cs="Times New Roman"/>
                <w:sz w:val="24"/>
                <w:szCs w:val="24"/>
                <w:lang w:eastAsia="ru-RU"/>
              </w:rPr>
            </w:pPr>
          </w:p>
        </w:tc>
      </w:tr>
      <w:tr w:rsidR="00452A16" w:rsidRPr="00051BCC" w:rsidTr="00452A16">
        <w:trPr>
          <w:gridAfter w:val="1"/>
          <w:wAfter w:w="91" w:type="dxa"/>
        </w:trPr>
        <w:tc>
          <w:tcPr>
            <w:tcW w:w="2183" w:type="dxa"/>
            <w:gridSpan w:val="2"/>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Категория риска*</w:t>
            </w:r>
          </w:p>
        </w:tc>
        <w:tc>
          <w:tcPr>
            <w:tcW w:w="1833" w:type="dxa"/>
            <w:gridSpan w:val="3"/>
            <w:tcBorders>
              <w:bottom w:val="single" w:sz="6" w:space="0" w:color="222222"/>
              <w:right w:val="single" w:sz="6" w:space="0" w:color="222222"/>
            </w:tcBorders>
            <w:tcMar>
              <w:top w:w="75" w:type="dxa"/>
              <w:left w:w="75" w:type="dxa"/>
              <w:bottom w:w="75" w:type="dxa"/>
              <w:right w:w="75" w:type="dxa"/>
            </w:tcMar>
            <w:vAlign w:val="center"/>
            <w:hideMark/>
          </w:tcPr>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p>
          <w:p w:rsidR="00452A16" w:rsidRPr="00051BCC" w:rsidRDefault="00452A16" w:rsidP="006146E9">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Всех</w:t>
            </w:r>
            <w:r>
              <w:rPr>
                <w:rFonts w:ascii="Times New Roman" w:eastAsia="Times New Roman" w:hAnsi="Times New Roman" w:cs="Times New Roman"/>
                <w:sz w:val="24"/>
                <w:szCs w:val="24"/>
                <w:lang w:eastAsia="ru-RU"/>
              </w:rPr>
              <w:t xml:space="preserve"> </w:t>
            </w:r>
            <w:r w:rsidRPr="00051BCC">
              <w:rPr>
                <w:rFonts w:ascii="Times New Roman" w:eastAsia="Times New Roman" w:hAnsi="Times New Roman" w:cs="Times New Roman"/>
                <w:sz w:val="24"/>
                <w:szCs w:val="24"/>
                <w:lang w:eastAsia="ru-RU"/>
              </w:rPr>
              <w:t>категорий</w:t>
            </w:r>
          </w:p>
        </w:tc>
        <w:tc>
          <w:tcPr>
            <w:tcW w:w="1513" w:type="dxa"/>
            <w:gridSpan w:val="2"/>
            <w:tcBorders>
              <w:bottom w:val="single" w:sz="6" w:space="0" w:color="222222"/>
              <w:right w:val="single" w:sz="6" w:space="0" w:color="222222"/>
            </w:tcBorders>
            <w:tcMar>
              <w:top w:w="75" w:type="dxa"/>
              <w:left w:w="75" w:type="dxa"/>
              <w:bottom w:w="75" w:type="dxa"/>
              <w:right w:w="75" w:type="dxa"/>
            </w:tcMar>
            <w:vAlign w:val="center"/>
            <w:hideMark/>
          </w:tcPr>
          <w:p w:rsidR="00452A16" w:rsidRDefault="00452A16" w:rsidP="00452A16">
            <w:pPr>
              <w:spacing w:after="0" w:line="255" w:lineRule="atLeast"/>
              <w:jc w:val="center"/>
              <w:rPr>
                <w:rFonts w:ascii="Times New Roman" w:eastAsia="Times New Roman" w:hAnsi="Times New Roman" w:cs="Times New Roman"/>
                <w:sz w:val="24"/>
                <w:szCs w:val="24"/>
                <w:lang w:eastAsia="ru-RU"/>
              </w:rPr>
            </w:pPr>
          </w:p>
          <w:p w:rsidR="00452A16" w:rsidRPr="00051BCC" w:rsidRDefault="00452A16" w:rsidP="00452A16">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НР</w:t>
            </w:r>
          </w:p>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p>
        </w:tc>
        <w:tc>
          <w:tcPr>
            <w:tcW w:w="1275" w:type="dxa"/>
            <w:gridSpan w:val="2"/>
            <w:tcBorders>
              <w:bottom w:val="single" w:sz="6" w:space="0" w:color="222222"/>
              <w:right w:val="single" w:sz="6" w:space="0" w:color="222222"/>
            </w:tcBorders>
            <w:tcMar>
              <w:top w:w="75" w:type="dxa"/>
              <w:left w:w="75" w:type="dxa"/>
              <w:bottom w:w="75" w:type="dxa"/>
              <w:right w:w="75" w:type="dxa"/>
            </w:tcMar>
            <w:vAlign w:val="center"/>
            <w:hideMark/>
          </w:tcPr>
          <w:p w:rsidR="00452A16" w:rsidRDefault="00452A16" w:rsidP="00452A16">
            <w:pPr>
              <w:spacing w:after="0" w:line="255" w:lineRule="atLeast"/>
              <w:jc w:val="center"/>
              <w:rPr>
                <w:rFonts w:ascii="Times New Roman" w:eastAsia="Times New Roman" w:hAnsi="Times New Roman" w:cs="Times New Roman"/>
                <w:sz w:val="24"/>
                <w:szCs w:val="24"/>
                <w:lang w:eastAsia="ru-RU"/>
              </w:rPr>
            </w:pPr>
          </w:p>
          <w:p w:rsidR="00452A16" w:rsidRPr="00051BCC" w:rsidRDefault="00452A16" w:rsidP="00452A16">
            <w:pPr>
              <w:spacing w:after="0" w:line="255" w:lineRule="atLeast"/>
              <w:jc w:val="center"/>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СР</w:t>
            </w:r>
          </w:p>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p>
        </w:tc>
        <w:tc>
          <w:tcPr>
            <w:tcW w:w="1529" w:type="dxa"/>
            <w:gridSpan w:val="2"/>
            <w:tcBorders>
              <w:bottom w:val="single" w:sz="6" w:space="0" w:color="222222"/>
              <w:right w:val="single" w:sz="6" w:space="0" w:color="222222"/>
            </w:tcBorders>
            <w:tcMar>
              <w:top w:w="75" w:type="dxa"/>
              <w:left w:w="75" w:type="dxa"/>
              <w:bottom w:w="75" w:type="dxa"/>
              <w:right w:w="75" w:type="dxa"/>
            </w:tcMar>
            <w:vAlign w:val="center"/>
            <w:hideMark/>
          </w:tcPr>
          <w:p w:rsidR="00452A16" w:rsidRPr="00051BCC" w:rsidRDefault="00452A16" w:rsidP="00452A16">
            <w:pPr>
              <w:spacing w:after="0" w:line="255" w:lineRule="atLeast"/>
              <w:jc w:val="center"/>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ВР</w:t>
            </w:r>
          </w:p>
        </w:tc>
        <w:tc>
          <w:tcPr>
            <w:tcW w:w="1964" w:type="dxa"/>
            <w:gridSpan w:val="4"/>
            <w:tcBorders>
              <w:bottom w:val="single" w:sz="6" w:space="0" w:color="222222"/>
              <w:right w:val="single" w:sz="6" w:space="0" w:color="222222"/>
            </w:tcBorders>
            <w:tcMar>
              <w:top w:w="75" w:type="dxa"/>
              <w:left w:w="75" w:type="dxa"/>
              <w:bottom w:w="75" w:type="dxa"/>
              <w:right w:w="75" w:type="dxa"/>
            </w:tcMar>
            <w:vAlign w:val="center"/>
            <w:hideMark/>
          </w:tcPr>
          <w:p w:rsidR="00452A16" w:rsidRPr="00051BCC" w:rsidRDefault="00452A16" w:rsidP="00452A16">
            <w:pPr>
              <w:spacing w:after="0" w:line="255" w:lineRule="atLeast"/>
              <w:jc w:val="center"/>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ЗР</w:t>
            </w:r>
          </w:p>
        </w:tc>
      </w:tr>
      <w:tr w:rsidR="00452A16" w:rsidRPr="00051BCC" w:rsidTr="00452A16">
        <w:trPr>
          <w:gridAfter w:val="1"/>
          <w:wAfter w:w="91" w:type="dxa"/>
        </w:trPr>
        <w:tc>
          <w:tcPr>
            <w:tcW w:w="2183" w:type="dxa"/>
            <w:gridSpan w:val="2"/>
            <w:tcBorders>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r w:rsidRPr="00051BCC">
              <w:rPr>
                <w:rFonts w:ascii="Times New Roman" w:eastAsia="Times New Roman" w:hAnsi="Times New Roman" w:cs="Times New Roman"/>
                <w:sz w:val="24"/>
                <w:szCs w:val="24"/>
                <w:lang w:eastAsia="ru-RU"/>
              </w:rPr>
              <w:t>Количество работников, подлежащих обучению в организациях, оказывающих услуги по проведению обучения по охране труда</w:t>
            </w:r>
          </w:p>
        </w:tc>
        <w:tc>
          <w:tcPr>
            <w:tcW w:w="1833" w:type="dxa"/>
            <w:gridSpan w:val="3"/>
            <w:tcBorders>
              <w:bottom w:val="single" w:sz="6" w:space="0" w:color="222222"/>
              <w:right w:val="single" w:sz="6" w:space="0" w:color="222222"/>
            </w:tcBorders>
            <w:tcMar>
              <w:top w:w="75" w:type="dxa"/>
              <w:left w:w="75" w:type="dxa"/>
              <w:bottom w:w="75" w:type="dxa"/>
              <w:right w:w="75" w:type="dxa"/>
            </w:tcMar>
            <w:vAlign w:val="center"/>
            <w:hideMark/>
          </w:tcPr>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p>
          <w:p w:rsidR="00452A16" w:rsidRPr="00051BCC" w:rsidRDefault="00452A16" w:rsidP="00456872">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56872">
              <w:rPr>
                <w:rFonts w:ascii="Times New Roman" w:eastAsia="Times New Roman" w:hAnsi="Times New Roman" w:cs="Times New Roman"/>
                <w:sz w:val="24"/>
                <w:szCs w:val="24"/>
                <w:lang w:eastAsia="ru-RU"/>
              </w:rPr>
              <w:t>9</w:t>
            </w:r>
          </w:p>
        </w:tc>
        <w:tc>
          <w:tcPr>
            <w:tcW w:w="1513" w:type="dxa"/>
            <w:gridSpan w:val="2"/>
            <w:tcBorders>
              <w:bottom w:val="single" w:sz="6" w:space="0" w:color="222222"/>
              <w:right w:val="single" w:sz="6" w:space="0" w:color="222222"/>
            </w:tcBorders>
            <w:tcMar>
              <w:top w:w="75" w:type="dxa"/>
              <w:left w:w="75" w:type="dxa"/>
              <w:bottom w:w="75" w:type="dxa"/>
              <w:right w:w="75" w:type="dxa"/>
            </w:tcMar>
            <w:vAlign w:val="center"/>
          </w:tcPr>
          <w:p w:rsidR="00452A16" w:rsidRDefault="00452A16" w:rsidP="00C3339A">
            <w:pPr>
              <w:spacing w:after="0" w:line="255" w:lineRule="atLeast"/>
              <w:jc w:val="both"/>
              <w:rPr>
                <w:rFonts w:ascii="Times New Roman" w:eastAsia="Times New Roman" w:hAnsi="Times New Roman" w:cs="Times New Roman"/>
                <w:sz w:val="24"/>
                <w:szCs w:val="24"/>
                <w:lang w:eastAsia="ru-RU"/>
              </w:rPr>
            </w:pPr>
          </w:p>
          <w:p w:rsidR="00452A16" w:rsidRPr="00051BCC" w:rsidRDefault="00452A16" w:rsidP="00FE38C9">
            <w:pPr>
              <w:spacing w:after="0" w:line="255"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FE38C9">
              <w:rPr>
                <w:rFonts w:ascii="Times New Roman" w:eastAsia="Times New Roman" w:hAnsi="Times New Roman" w:cs="Times New Roman"/>
                <w:sz w:val="24"/>
                <w:szCs w:val="24"/>
                <w:lang w:eastAsia="ru-RU"/>
              </w:rPr>
              <w:t>9</w:t>
            </w:r>
          </w:p>
        </w:tc>
        <w:tc>
          <w:tcPr>
            <w:tcW w:w="1275" w:type="dxa"/>
            <w:gridSpan w:val="2"/>
            <w:tcBorders>
              <w:bottom w:val="single" w:sz="6" w:space="0" w:color="222222"/>
              <w:right w:val="single" w:sz="6" w:space="0" w:color="222222"/>
            </w:tcBorders>
            <w:tcMar>
              <w:top w:w="75" w:type="dxa"/>
              <w:left w:w="75" w:type="dxa"/>
              <w:bottom w:w="75" w:type="dxa"/>
              <w:right w:w="75" w:type="dxa"/>
            </w:tcMar>
            <w:vAlign w:val="center"/>
          </w:tcPr>
          <w:p w:rsidR="00452A16" w:rsidRDefault="00452A16" w:rsidP="00452A16">
            <w:pPr>
              <w:spacing w:after="0" w:line="255" w:lineRule="atLeast"/>
              <w:jc w:val="center"/>
              <w:rPr>
                <w:rFonts w:ascii="Times New Roman" w:eastAsia="Times New Roman" w:hAnsi="Times New Roman" w:cs="Times New Roman"/>
                <w:sz w:val="24"/>
                <w:szCs w:val="24"/>
                <w:lang w:eastAsia="ru-RU"/>
              </w:rPr>
            </w:pPr>
          </w:p>
          <w:p w:rsidR="00452A16" w:rsidRPr="00051BCC" w:rsidRDefault="00452A16" w:rsidP="00452A16">
            <w:pPr>
              <w:spacing w:after="0" w:line="255" w:lineRule="atLeast"/>
              <w:jc w:val="center"/>
              <w:rPr>
                <w:rFonts w:ascii="Times New Roman" w:eastAsia="Times New Roman" w:hAnsi="Times New Roman" w:cs="Times New Roman"/>
                <w:sz w:val="24"/>
                <w:szCs w:val="24"/>
                <w:lang w:eastAsia="ru-RU"/>
              </w:rPr>
            </w:pPr>
          </w:p>
        </w:tc>
        <w:tc>
          <w:tcPr>
            <w:tcW w:w="1529" w:type="dxa"/>
            <w:gridSpan w:val="2"/>
            <w:tcBorders>
              <w:bottom w:val="single" w:sz="6" w:space="0" w:color="222222"/>
              <w:right w:val="single" w:sz="6" w:space="0" w:color="222222"/>
            </w:tcBorders>
            <w:tcMar>
              <w:top w:w="75" w:type="dxa"/>
              <w:left w:w="75" w:type="dxa"/>
              <w:bottom w:w="75" w:type="dxa"/>
              <w:right w:w="75" w:type="dxa"/>
            </w:tcMar>
            <w:vAlign w:val="center"/>
          </w:tcPr>
          <w:p w:rsidR="00452A16" w:rsidRDefault="00452A16" w:rsidP="00452A16">
            <w:pPr>
              <w:spacing w:after="0" w:line="255" w:lineRule="atLeast"/>
              <w:jc w:val="center"/>
              <w:rPr>
                <w:rFonts w:ascii="Times New Roman" w:eastAsia="Times New Roman" w:hAnsi="Times New Roman" w:cs="Times New Roman"/>
                <w:sz w:val="24"/>
                <w:szCs w:val="24"/>
                <w:lang w:eastAsia="ru-RU"/>
              </w:rPr>
            </w:pPr>
          </w:p>
          <w:p w:rsidR="00452A16" w:rsidRPr="00051BCC" w:rsidRDefault="00452A16" w:rsidP="00452A16">
            <w:pPr>
              <w:spacing w:after="0" w:line="255" w:lineRule="atLeast"/>
              <w:jc w:val="center"/>
              <w:rPr>
                <w:rFonts w:ascii="Times New Roman" w:eastAsia="Times New Roman" w:hAnsi="Times New Roman" w:cs="Times New Roman"/>
                <w:sz w:val="24"/>
                <w:szCs w:val="24"/>
                <w:lang w:eastAsia="ru-RU"/>
              </w:rPr>
            </w:pPr>
          </w:p>
        </w:tc>
        <w:tc>
          <w:tcPr>
            <w:tcW w:w="1964" w:type="dxa"/>
            <w:gridSpan w:val="4"/>
            <w:tcBorders>
              <w:bottom w:val="single" w:sz="6" w:space="0" w:color="222222"/>
              <w:right w:val="single" w:sz="6" w:space="0" w:color="222222"/>
            </w:tcBorders>
            <w:tcMar>
              <w:top w:w="75" w:type="dxa"/>
              <w:left w:w="75" w:type="dxa"/>
              <w:bottom w:w="75" w:type="dxa"/>
              <w:right w:w="75" w:type="dxa"/>
            </w:tcMar>
            <w:vAlign w:val="center"/>
          </w:tcPr>
          <w:p w:rsidR="00452A16" w:rsidRPr="00051BCC" w:rsidRDefault="00452A16" w:rsidP="00C3339A">
            <w:pPr>
              <w:spacing w:after="0" w:line="255" w:lineRule="atLeast"/>
              <w:jc w:val="both"/>
              <w:rPr>
                <w:rFonts w:ascii="Times New Roman" w:eastAsia="Times New Roman" w:hAnsi="Times New Roman" w:cs="Times New Roman"/>
                <w:sz w:val="24"/>
                <w:szCs w:val="24"/>
                <w:lang w:eastAsia="ru-RU"/>
              </w:rPr>
            </w:pPr>
          </w:p>
        </w:tc>
      </w:tr>
    </w:tbl>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В соответствии с критериями отнесения деятельности юридических лиц и индивидуальных предпринимателей, являющихся работодателями, к определенной категории риска, установленных Положением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 утвержденным </w:t>
      </w:r>
      <w:hyperlink r:id="rId13" w:anchor="/document/99/607702882/" w:history="1">
        <w:r w:rsidRPr="001540A2">
          <w:rPr>
            <w:rFonts w:ascii="Times New Roman" w:eastAsia="Times New Roman" w:hAnsi="Times New Roman" w:cs="Times New Roman"/>
            <w:sz w:val="24"/>
            <w:szCs w:val="24"/>
            <w:lang w:eastAsia="ru-RU"/>
          </w:rPr>
          <w:t>постановлением Правительства РФ от 21.07.2021 № 1230</w:t>
        </w:r>
      </w:hyperlink>
      <w:r w:rsidRPr="001540A2">
        <w:rPr>
          <w:rFonts w:ascii="Times New Roman" w:eastAsia="Times New Roman" w:hAnsi="Times New Roman" w:cs="Times New Roman"/>
          <w:sz w:val="24"/>
          <w:szCs w:val="24"/>
          <w:lang w:eastAsia="ru-RU"/>
        </w:rPr>
        <w:t> </w:t>
      </w:r>
      <w:r w:rsidRPr="00051BCC">
        <w:rPr>
          <w:rFonts w:ascii="Times New Roman" w:eastAsia="Times New Roman" w:hAnsi="Times New Roman" w:cs="Times New Roman"/>
          <w:color w:val="222222"/>
          <w:sz w:val="24"/>
          <w:szCs w:val="24"/>
          <w:lang w:eastAsia="ru-RU"/>
        </w:rPr>
        <w:t>«Об утверждении Положения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Используемые обозначения категорий риска организаций: НР – низкого риска, УР –умеренного риска, СР – среднего риска, ВР – высокого риска, ЗР – значительного риска.</w:t>
      </w:r>
    </w:p>
    <w:p w:rsidR="00C3339A" w:rsidRPr="00051BCC" w:rsidRDefault="00C3339A" w:rsidP="00C3339A">
      <w:pPr>
        <w:spacing w:after="0" w:line="240" w:lineRule="auto"/>
        <w:jc w:val="both"/>
        <w:rPr>
          <w:rFonts w:ascii="Times New Roman" w:eastAsia="Times New Roman" w:hAnsi="Times New Roman" w:cs="Times New Roman"/>
          <w:color w:val="222222"/>
          <w:sz w:val="24"/>
          <w:szCs w:val="24"/>
          <w:lang w:eastAsia="ru-RU"/>
        </w:rPr>
      </w:pPr>
      <w:r w:rsidRPr="00051BCC">
        <w:rPr>
          <w:rFonts w:ascii="Times New Roman" w:eastAsia="Times New Roman" w:hAnsi="Times New Roman" w:cs="Times New Roman"/>
          <w:color w:val="222222"/>
          <w:sz w:val="24"/>
          <w:szCs w:val="24"/>
          <w:lang w:eastAsia="ru-RU"/>
        </w:rPr>
        <w:t>** Но не менее 3 человек на каждое обособленное структурное подразделение с численностью более 50 человек, включая руководителя.</w:t>
      </w:r>
    </w:p>
    <w:p w:rsidR="00C3339A" w:rsidRPr="00051BCC" w:rsidRDefault="00C3339A" w:rsidP="00C3339A">
      <w:pPr>
        <w:spacing w:after="0"/>
        <w:jc w:val="both"/>
        <w:rPr>
          <w:rFonts w:ascii="Times New Roman" w:hAnsi="Times New Roman" w:cs="Times New Roman"/>
          <w:sz w:val="24"/>
          <w:szCs w:val="24"/>
        </w:rPr>
      </w:pPr>
    </w:p>
    <w:sectPr w:rsidR="00C3339A" w:rsidRPr="00051BCC" w:rsidSect="00FB48A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B5E" w:rsidRDefault="00425B5E" w:rsidP="00FB48A9">
      <w:pPr>
        <w:spacing w:after="0" w:line="240" w:lineRule="auto"/>
      </w:pPr>
      <w:r>
        <w:separator/>
      </w:r>
    </w:p>
  </w:endnote>
  <w:endnote w:type="continuationSeparator" w:id="0">
    <w:p w:rsidR="00425B5E" w:rsidRDefault="00425B5E" w:rsidP="00FB4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B5E" w:rsidRDefault="00425B5E" w:rsidP="00FB48A9">
      <w:pPr>
        <w:spacing w:after="0" w:line="240" w:lineRule="auto"/>
      </w:pPr>
      <w:r>
        <w:separator/>
      </w:r>
    </w:p>
  </w:footnote>
  <w:footnote w:type="continuationSeparator" w:id="0">
    <w:p w:rsidR="00425B5E" w:rsidRDefault="00425B5E" w:rsidP="00FB48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2549D"/>
    <w:multiLevelType w:val="multilevel"/>
    <w:tmpl w:val="A9F0C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3112D"/>
    <w:multiLevelType w:val="multilevel"/>
    <w:tmpl w:val="29E6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407CE"/>
    <w:multiLevelType w:val="hybridMultilevel"/>
    <w:tmpl w:val="6AFCD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30540F"/>
    <w:multiLevelType w:val="hybridMultilevel"/>
    <w:tmpl w:val="EE84DACC"/>
    <w:lvl w:ilvl="0" w:tplc="4C28E87E">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D30854"/>
    <w:multiLevelType w:val="multilevel"/>
    <w:tmpl w:val="5C94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CF64A5"/>
    <w:multiLevelType w:val="multilevel"/>
    <w:tmpl w:val="C422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70FBD"/>
    <w:multiLevelType w:val="multilevel"/>
    <w:tmpl w:val="D3B2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3968E9"/>
    <w:multiLevelType w:val="multilevel"/>
    <w:tmpl w:val="1C40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2F4FFE"/>
    <w:multiLevelType w:val="multilevel"/>
    <w:tmpl w:val="1798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906DFE"/>
    <w:multiLevelType w:val="multilevel"/>
    <w:tmpl w:val="D738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F7262"/>
    <w:multiLevelType w:val="multilevel"/>
    <w:tmpl w:val="C02E149E"/>
    <w:lvl w:ilvl="0">
      <w:start w:val="1"/>
      <w:numFmt w:val="decimal"/>
      <w:lvlText w:val="%1."/>
      <w:lvlJc w:val="left"/>
      <w:pPr>
        <w:ind w:left="720" w:hanging="360"/>
      </w:pPr>
      <w:rPr>
        <w:rFonts w:hint="default"/>
      </w:rPr>
    </w:lvl>
    <w:lvl w:ilvl="1">
      <w:start w:val="8"/>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D5533A"/>
    <w:multiLevelType w:val="multilevel"/>
    <w:tmpl w:val="51A6D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F52433"/>
    <w:multiLevelType w:val="multilevel"/>
    <w:tmpl w:val="0894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CD5206"/>
    <w:multiLevelType w:val="hybridMultilevel"/>
    <w:tmpl w:val="C346C5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3A36845"/>
    <w:multiLevelType w:val="hybridMultilevel"/>
    <w:tmpl w:val="7B3AD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882487"/>
    <w:multiLevelType w:val="hybridMultilevel"/>
    <w:tmpl w:val="5EFC3EBC"/>
    <w:lvl w:ilvl="0" w:tplc="C5AAA2D6">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6" w15:restartNumberingAfterBreak="0">
    <w:nsid w:val="61A25BF9"/>
    <w:multiLevelType w:val="multilevel"/>
    <w:tmpl w:val="3456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F1F6C"/>
    <w:multiLevelType w:val="hybridMultilevel"/>
    <w:tmpl w:val="BDB8B6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ADD0016"/>
    <w:multiLevelType w:val="hybridMultilevel"/>
    <w:tmpl w:val="6F126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BE907BD"/>
    <w:multiLevelType w:val="multilevel"/>
    <w:tmpl w:val="24D8CC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713DAA"/>
    <w:multiLevelType w:val="multilevel"/>
    <w:tmpl w:val="A356C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2D1F81"/>
    <w:multiLevelType w:val="multilevel"/>
    <w:tmpl w:val="846A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F650CD"/>
    <w:multiLevelType w:val="hybridMultilevel"/>
    <w:tmpl w:val="31F61B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
  </w:num>
  <w:num w:numId="3">
    <w:abstractNumId w:val="7"/>
  </w:num>
  <w:num w:numId="4">
    <w:abstractNumId w:val="0"/>
  </w:num>
  <w:num w:numId="5">
    <w:abstractNumId w:val="5"/>
  </w:num>
  <w:num w:numId="6">
    <w:abstractNumId w:val="20"/>
  </w:num>
  <w:num w:numId="7">
    <w:abstractNumId w:val="9"/>
  </w:num>
  <w:num w:numId="8">
    <w:abstractNumId w:val="21"/>
  </w:num>
  <w:num w:numId="9">
    <w:abstractNumId w:val="12"/>
  </w:num>
  <w:num w:numId="10">
    <w:abstractNumId w:val="19"/>
  </w:num>
  <w:num w:numId="11">
    <w:abstractNumId w:val="6"/>
  </w:num>
  <w:num w:numId="12">
    <w:abstractNumId w:val="4"/>
  </w:num>
  <w:num w:numId="13">
    <w:abstractNumId w:val="11"/>
  </w:num>
  <w:num w:numId="14">
    <w:abstractNumId w:val="8"/>
  </w:num>
  <w:num w:numId="15">
    <w:abstractNumId w:val="15"/>
  </w:num>
  <w:num w:numId="16">
    <w:abstractNumId w:val="3"/>
  </w:num>
  <w:num w:numId="17">
    <w:abstractNumId w:val="10"/>
  </w:num>
  <w:num w:numId="18">
    <w:abstractNumId w:val="17"/>
  </w:num>
  <w:num w:numId="19">
    <w:abstractNumId w:val="14"/>
  </w:num>
  <w:num w:numId="20">
    <w:abstractNumId w:val="13"/>
  </w:num>
  <w:num w:numId="21">
    <w:abstractNumId w:val="18"/>
  </w:num>
  <w:num w:numId="22">
    <w:abstractNumId w:val="2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72E"/>
    <w:rsid w:val="00002908"/>
    <w:rsid w:val="00003AD6"/>
    <w:rsid w:val="00006456"/>
    <w:rsid w:val="000154B5"/>
    <w:rsid w:val="00030437"/>
    <w:rsid w:val="00051BCC"/>
    <w:rsid w:val="0007026A"/>
    <w:rsid w:val="00083B3F"/>
    <w:rsid w:val="00087337"/>
    <w:rsid w:val="000B75F8"/>
    <w:rsid w:val="000D79AE"/>
    <w:rsid w:val="000E31E0"/>
    <w:rsid w:val="000E7971"/>
    <w:rsid w:val="00111836"/>
    <w:rsid w:val="00115F5A"/>
    <w:rsid w:val="0013220D"/>
    <w:rsid w:val="001540A2"/>
    <w:rsid w:val="00186236"/>
    <w:rsid w:val="001D0C56"/>
    <w:rsid w:val="001E0B3F"/>
    <w:rsid w:val="001E3F03"/>
    <w:rsid w:val="001E5C78"/>
    <w:rsid w:val="00244FE5"/>
    <w:rsid w:val="002458F7"/>
    <w:rsid w:val="00253734"/>
    <w:rsid w:val="00255669"/>
    <w:rsid w:val="00264018"/>
    <w:rsid w:val="00264F28"/>
    <w:rsid w:val="00266D03"/>
    <w:rsid w:val="002A1033"/>
    <w:rsid w:val="002A3031"/>
    <w:rsid w:val="002A6F03"/>
    <w:rsid w:val="002D6AF7"/>
    <w:rsid w:val="002E01E9"/>
    <w:rsid w:val="002E7A3E"/>
    <w:rsid w:val="002F0BE6"/>
    <w:rsid w:val="002F3832"/>
    <w:rsid w:val="00305989"/>
    <w:rsid w:val="00311436"/>
    <w:rsid w:val="00326473"/>
    <w:rsid w:val="0033144C"/>
    <w:rsid w:val="003371C3"/>
    <w:rsid w:val="00343515"/>
    <w:rsid w:val="00385BE3"/>
    <w:rsid w:val="003F0C6D"/>
    <w:rsid w:val="003F5CAD"/>
    <w:rsid w:val="003F6A46"/>
    <w:rsid w:val="00401EE3"/>
    <w:rsid w:val="00407197"/>
    <w:rsid w:val="00425B5E"/>
    <w:rsid w:val="00452A16"/>
    <w:rsid w:val="00454436"/>
    <w:rsid w:val="00456872"/>
    <w:rsid w:val="00467A3D"/>
    <w:rsid w:val="00474135"/>
    <w:rsid w:val="004A58C8"/>
    <w:rsid w:val="004A6A7D"/>
    <w:rsid w:val="004C5C5F"/>
    <w:rsid w:val="004E1640"/>
    <w:rsid w:val="005123B1"/>
    <w:rsid w:val="005241A1"/>
    <w:rsid w:val="005304CE"/>
    <w:rsid w:val="00537417"/>
    <w:rsid w:val="00551A86"/>
    <w:rsid w:val="005855BA"/>
    <w:rsid w:val="00595B2C"/>
    <w:rsid w:val="005B1111"/>
    <w:rsid w:val="005B3F5F"/>
    <w:rsid w:val="005C3925"/>
    <w:rsid w:val="005C5C17"/>
    <w:rsid w:val="005C689E"/>
    <w:rsid w:val="005D665E"/>
    <w:rsid w:val="005F1B21"/>
    <w:rsid w:val="006146E9"/>
    <w:rsid w:val="00633214"/>
    <w:rsid w:val="00644190"/>
    <w:rsid w:val="00660C43"/>
    <w:rsid w:val="00662053"/>
    <w:rsid w:val="00681CE1"/>
    <w:rsid w:val="00693C05"/>
    <w:rsid w:val="006A4385"/>
    <w:rsid w:val="006A6A8E"/>
    <w:rsid w:val="006B0111"/>
    <w:rsid w:val="006D2FB8"/>
    <w:rsid w:val="00760A6E"/>
    <w:rsid w:val="00762E4B"/>
    <w:rsid w:val="00771530"/>
    <w:rsid w:val="00777F91"/>
    <w:rsid w:val="00781BA6"/>
    <w:rsid w:val="0078249B"/>
    <w:rsid w:val="007843F5"/>
    <w:rsid w:val="00797269"/>
    <w:rsid w:val="007A54F1"/>
    <w:rsid w:val="007B1BC9"/>
    <w:rsid w:val="007D35BB"/>
    <w:rsid w:val="007E5D0D"/>
    <w:rsid w:val="007E6AA7"/>
    <w:rsid w:val="007F2661"/>
    <w:rsid w:val="00800434"/>
    <w:rsid w:val="00804AFC"/>
    <w:rsid w:val="008106D6"/>
    <w:rsid w:val="008337D1"/>
    <w:rsid w:val="00833B0B"/>
    <w:rsid w:val="00855EAC"/>
    <w:rsid w:val="0089191E"/>
    <w:rsid w:val="00891DD8"/>
    <w:rsid w:val="008975D3"/>
    <w:rsid w:val="008A4944"/>
    <w:rsid w:val="008B7B49"/>
    <w:rsid w:val="008E77E4"/>
    <w:rsid w:val="009247A3"/>
    <w:rsid w:val="00930A02"/>
    <w:rsid w:val="00935296"/>
    <w:rsid w:val="0094145A"/>
    <w:rsid w:val="0095771C"/>
    <w:rsid w:val="009602C3"/>
    <w:rsid w:val="00970B38"/>
    <w:rsid w:val="009909CF"/>
    <w:rsid w:val="009A4738"/>
    <w:rsid w:val="009E24EE"/>
    <w:rsid w:val="009F0128"/>
    <w:rsid w:val="009F172E"/>
    <w:rsid w:val="009F6B8D"/>
    <w:rsid w:val="00A03271"/>
    <w:rsid w:val="00A33213"/>
    <w:rsid w:val="00A336AA"/>
    <w:rsid w:val="00A37839"/>
    <w:rsid w:val="00A41414"/>
    <w:rsid w:val="00A81D69"/>
    <w:rsid w:val="00A9313F"/>
    <w:rsid w:val="00AA5654"/>
    <w:rsid w:val="00AB40EF"/>
    <w:rsid w:val="00AB4F93"/>
    <w:rsid w:val="00AC13E8"/>
    <w:rsid w:val="00AC23DA"/>
    <w:rsid w:val="00AD5193"/>
    <w:rsid w:val="00AE21A9"/>
    <w:rsid w:val="00B250A7"/>
    <w:rsid w:val="00B36513"/>
    <w:rsid w:val="00B41ACA"/>
    <w:rsid w:val="00B60F40"/>
    <w:rsid w:val="00B71F3F"/>
    <w:rsid w:val="00B973EE"/>
    <w:rsid w:val="00BA1523"/>
    <w:rsid w:val="00BB1885"/>
    <w:rsid w:val="00BB2EF4"/>
    <w:rsid w:val="00BD1F17"/>
    <w:rsid w:val="00BF24B7"/>
    <w:rsid w:val="00C1552A"/>
    <w:rsid w:val="00C2373B"/>
    <w:rsid w:val="00C3339A"/>
    <w:rsid w:val="00C47DD6"/>
    <w:rsid w:val="00C568CA"/>
    <w:rsid w:val="00C72BA3"/>
    <w:rsid w:val="00C74170"/>
    <w:rsid w:val="00C76301"/>
    <w:rsid w:val="00C778F9"/>
    <w:rsid w:val="00CC708F"/>
    <w:rsid w:val="00CD57E9"/>
    <w:rsid w:val="00CE3609"/>
    <w:rsid w:val="00D37D8A"/>
    <w:rsid w:val="00D40275"/>
    <w:rsid w:val="00D4269E"/>
    <w:rsid w:val="00D45B87"/>
    <w:rsid w:val="00D45CEA"/>
    <w:rsid w:val="00D92966"/>
    <w:rsid w:val="00DC5C22"/>
    <w:rsid w:val="00DC744B"/>
    <w:rsid w:val="00DD79D5"/>
    <w:rsid w:val="00DF0CC8"/>
    <w:rsid w:val="00DF6EB6"/>
    <w:rsid w:val="00E4647B"/>
    <w:rsid w:val="00E578D9"/>
    <w:rsid w:val="00E757E4"/>
    <w:rsid w:val="00E76EC5"/>
    <w:rsid w:val="00E9793A"/>
    <w:rsid w:val="00EA1B27"/>
    <w:rsid w:val="00EA7120"/>
    <w:rsid w:val="00EB70BE"/>
    <w:rsid w:val="00EB75B1"/>
    <w:rsid w:val="00EF6B8F"/>
    <w:rsid w:val="00F67076"/>
    <w:rsid w:val="00F907EC"/>
    <w:rsid w:val="00FB4343"/>
    <w:rsid w:val="00FB48A9"/>
    <w:rsid w:val="00FB7210"/>
    <w:rsid w:val="00FC267D"/>
    <w:rsid w:val="00FD0BA5"/>
    <w:rsid w:val="00FE1F7B"/>
    <w:rsid w:val="00FE38C9"/>
    <w:rsid w:val="00FF04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4480"/>
  <w15:chartTrackingRefBased/>
  <w15:docId w15:val="{73CBD8B5-3C9D-4696-8640-53EC4132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8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48A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B48A9"/>
  </w:style>
  <w:style w:type="paragraph" w:styleId="a5">
    <w:name w:val="footer"/>
    <w:basedOn w:val="a"/>
    <w:link w:val="a6"/>
    <w:uiPriority w:val="99"/>
    <w:unhideWhenUsed/>
    <w:rsid w:val="00FB48A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B48A9"/>
  </w:style>
  <w:style w:type="paragraph" w:customStyle="1" w:styleId="1">
    <w:name w:val="Обычный1"/>
    <w:rsid w:val="00A9313F"/>
    <w:pPr>
      <w:spacing w:after="0" w:line="240" w:lineRule="auto"/>
    </w:pPr>
    <w:rPr>
      <w:rFonts w:ascii="Times New Roman" w:eastAsia="Times New Roman" w:hAnsi="Times New Roman" w:cs="Times New Roman"/>
      <w:snapToGrid w:val="0"/>
      <w:sz w:val="20"/>
      <w:szCs w:val="20"/>
      <w:lang w:eastAsia="ru-RU"/>
    </w:rPr>
  </w:style>
  <w:style w:type="paragraph" w:styleId="a7">
    <w:name w:val="List Paragraph"/>
    <w:basedOn w:val="a"/>
    <w:uiPriority w:val="34"/>
    <w:qFormat/>
    <w:rsid w:val="00A9313F"/>
    <w:pPr>
      <w:spacing w:after="0" w:line="240" w:lineRule="auto"/>
      <w:ind w:left="720"/>
      <w:contextualSpacing/>
    </w:pPr>
    <w:rPr>
      <w:rFonts w:ascii="Times New Roman" w:eastAsia="Times New Roman" w:hAnsi="Times New Roman" w:cs="Times New Roman"/>
      <w:sz w:val="20"/>
      <w:szCs w:val="20"/>
      <w:lang w:eastAsia="ru-RU"/>
    </w:rPr>
  </w:style>
  <w:style w:type="character" w:styleId="a8">
    <w:name w:val="Hyperlink"/>
    <w:basedOn w:val="a0"/>
    <w:uiPriority w:val="99"/>
    <w:semiHidden/>
    <w:unhideWhenUsed/>
    <w:rsid w:val="00537417"/>
    <w:rPr>
      <w:color w:val="0000FF"/>
      <w:u w:val="single"/>
    </w:rPr>
  </w:style>
  <w:style w:type="paragraph" w:styleId="a9">
    <w:name w:val="Balloon Text"/>
    <w:basedOn w:val="a"/>
    <w:link w:val="aa"/>
    <w:uiPriority w:val="99"/>
    <w:semiHidden/>
    <w:unhideWhenUsed/>
    <w:rsid w:val="00B3651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B365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0276055">
      <w:bodyDiv w:val="1"/>
      <w:marLeft w:val="0"/>
      <w:marRight w:val="0"/>
      <w:marTop w:val="0"/>
      <w:marBottom w:val="0"/>
      <w:divBdr>
        <w:top w:val="none" w:sz="0" w:space="0" w:color="auto"/>
        <w:left w:val="none" w:sz="0" w:space="0" w:color="auto"/>
        <w:bottom w:val="none" w:sz="0" w:space="0" w:color="auto"/>
        <w:right w:val="none" w:sz="0" w:space="0" w:color="auto"/>
      </w:divBdr>
      <w:divsChild>
        <w:div w:id="445466003">
          <w:marLeft w:val="0"/>
          <w:marRight w:val="0"/>
          <w:marTop w:val="0"/>
          <w:marBottom w:val="0"/>
          <w:divBdr>
            <w:top w:val="none" w:sz="0" w:space="0" w:color="auto"/>
            <w:left w:val="none" w:sz="0" w:space="0" w:color="auto"/>
            <w:bottom w:val="none" w:sz="0" w:space="0" w:color="auto"/>
            <w:right w:val="none" w:sz="0" w:space="0" w:color="auto"/>
          </w:divBdr>
        </w:div>
        <w:div w:id="1798840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1otruda.ru/" TargetMode="External"/><Relationship Id="rId13" Type="http://schemas.openxmlformats.org/officeDocument/2006/relationships/hyperlink" Target="https://plus.1otruda.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lus.1otrud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us.1otruda.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lus.1otruda.ru/" TargetMode="External"/><Relationship Id="rId4" Type="http://schemas.openxmlformats.org/officeDocument/2006/relationships/webSettings" Target="webSettings.xml"/><Relationship Id="rId9" Type="http://schemas.openxmlformats.org/officeDocument/2006/relationships/hyperlink" Target="https://plus.1otru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487</TotalTime>
  <Pages>17</Pages>
  <Words>7868</Words>
  <Characters>44851</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Никулаева Наталья Викторовна</dc:creator>
  <cp:keywords/>
  <dc:description/>
  <cp:lastModifiedBy>Кононов И.В</cp:lastModifiedBy>
  <cp:revision>152</cp:revision>
  <cp:lastPrinted>2024-03-14T01:13:00Z</cp:lastPrinted>
  <dcterms:created xsi:type="dcterms:W3CDTF">2022-06-21T11:30:00Z</dcterms:created>
  <dcterms:modified xsi:type="dcterms:W3CDTF">2024-04-18T06:32:00Z</dcterms:modified>
</cp:coreProperties>
</file>