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568" w:type="dxa"/>
        <w:tblInd w:w="-62" w:type="dxa"/>
        <w:tblLayout w:type="fixed"/>
        <w:tblCellMar>
          <w:left w:w="0" w:type="dxa"/>
          <w:right w:w="0" w:type="dxa"/>
        </w:tblCellMar>
        <w:tblLook w:val="04A0"/>
      </w:tblPr>
      <w:tblGrid>
        <w:gridCol w:w="4181"/>
        <w:gridCol w:w="1276"/>
        <w:gridCol w:w="4111"/>
      </w:tblGrid>
      <w:tr w:rsidR="00E14BA4" w:rsidRPr="00E14BA4" w:rsidTr="00E14BA4">
        <w:trPr>
          <w:trHeight w:val="1843"/>
        </w:trPr>
        <w:tc>
          <w:tcPr>
            <w:tcW w:w="4181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E14BA4" w:rsidRPr="00E14BA4" w:rsidRDefault="00E14BA4" w:rsidP="001D58EE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E14BA4">
              <w:rPr>
                <w:b/>
                <w:sz w:val="24"/>
                <w:szCs w:val="24"/>
              </w:rPr>
              <w:t>Республика Саха (Якутия)</w:t>
            </w:r>
          </w:p>
          <w:p w:rsidR="00E14BA4" w:rsidRPr="00E14BA4" w:rsidRDefault="00E14BA4" w:rsidP="001D58EE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E14BA4">
              <w:rPr>
                <w:b/>
                <w:sz w:val="24"/>
                <w:szCs w:val="24"/>
              </w:rPr>
              <w:t>Окружная Администрация</w:t>
            </w:r>
          </w:p>
          <w:p w:rsidR="00E14BA4" w:rsidRPr="00E14BA4" w:rsidRDefault="00E14BA4" w:rsidP="001D58EE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E14BA4">
              <w:rPr>
                <w:b/>
                <w:sz w:val="24"/>
                <w:szCs w:val="24"/>
              </w:rPr>
              <w:t>Городского округа</w:t>
            </w:r>
          </w:p>
          <w:p w:rsidR="00E14BA4" w:rsidRPr="00E14BA4" w:rsidRDefault="00E14BA4" w:rsidP="001D58EE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E14BA4">
              <w:rPr>
                <w:b/>
                <w:sz w:val="24"/>
                <w:szCs w:val="24"/>
              </w:rPr>
              <w:t>«Жатай»</w:t>
            </w:r>
          </w:p>
          <w:p w:rsidR="00E14BA4" w:rsidRPr="00E14BA4" w:rsidRDefault="00E14BA4" w:rsidP="001D58EE">
            <w:pPr>
              <w:pStyle w:val="a3"/>
              <w:jc w:val="center"/>
              <w:rPr>
                <w:b/>
                <w:sz w:val="24"/>
                <w:szCs w:val="24"/>
              </w:rPr>
            </w:pPr>
          </w:p>
          <w:p w:rsidR="00E14BA4" w:rsidRPr="00E14BA4" w:rsidRDefault="00E14BA4" w:rsidP="001D58EE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E14BA4">
              <w:rPr>
                <w:b/>
                <w:sz w:val="24"/>
                <w:szCs w:val="24"/>
              </w:rPr>
              <w:t>ПОСТАНОВЛЕНИЕ</w:t>
            </w:r>
          </w:p>
        </w:tc>
        <w:tc>
          <w:tcPr>
            <w:tcW w:w="1276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E14BA4" w:rsidRPr="00E14BA4" w:rsidRDefault="00C265F1" w:rsidP="001D58EE">
            <w:pPr>
              <w:pStyle w:val="a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</w:rPr>
              <w:pict>
                <v:rect id="Прямоугольник 1" o:spid="_x0000_s1026" style="position:absolute;left:0;text-align:left;margin-left:0;margin-top:0;width:50pt;height:50pt;z-index:25166028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cbkTRgIAAFcEAAAOAAAAZHJzL2Uyb0RvYy54bWysVM1uEzEQviPxDpbvdNPQFLrqBlUtRUgF&#10;KhUewLG9WQuvx4ydbMoJiSsSj8BDcEH89Bk2b8TYm5YUOCH2YM14xp+/+cazh49WrWVLjcGAq/ju&#10;zogz7SQo4+YVf/Xy9N5DzkIUTgkLTlf8Ugf+aHr3zmHnSz2GBqzSyAjEhbLzFW9i9GVRBNnoVoQd&#10;8NpRsAZsRSQX54VC0RF6a4vxaLRfdIDKI0gdAu2eDEE+zfh1rWV8UddBR2YrTtxiXjGvs7QW00NR&#10;zlH4xsgNDfEPLFphHF16A3UiomALNH9AtUYiBKjjjoS2gLo2UucaqJrd0W/VXDTC61wLiRP8jUzh&#10;/8HK58tzZEZR7zhzoqUW9Z/W79Yf++/91fp9/7m/6r+tP/Q/+i/9V0Y5jVFKp1Yn6TofSkK48OeY&#10;ig/+DOTrwBxcaEvSD6Bw3Ag310eI0DVaKGKfDxe3TicnEA6bdc9AEQ2xiJAlXdXYJnQSi61y5y5v&#10;OqdXkUna3L8/GY2ov5JCG5voFaK8PuwxxCcaWpaMiiOxy+BieRbikHqdkisBa9SpsTY7OJ8dW2RL&#10;QY/oNH+peEIP22nWsa7iB5PxJCPfioVtCGKayP4FAmHhFO2LMgn1eGNHYexg05XW0c3XYg0dmIG6&#10;JOEQhtdN00hGA/iWs45edsXDm4VAzZl96kj8g929vTQK2dmbPBiTg9uR2XZEOElQFY+cDeZxHMZn&#10;4dHMm9zjRNjBETWsNlnMxG9gtSFLrzcLtpm0NB7bfs769T+Y/gQAAP//AwBQSwMEFAAGAAgAAAAh&#10;AOuNHvvYAAAABQEAAA8AAABkcnMvZG93bnJldi54bWxMj0FLw0AQhe+C/2EZwYvY3SpYjdmUovSo&#10;pdFDj9vsNFmanQ3ZbZv8e6ci2Mswjze8+V4+H3wrjthHF0jDdKJAIFXBOqo1fH8t759BxGTImjYQ&#10;ahgxwry4vspNZsOJ1ngsUy04hGJmNDQpdZmUsWrQmzgJHRJ7u9B7k1j2tbS9OXG4b+WDUk/SG0f8&#10;oTEdvjVY7cuD17DclPuV29Du0c0+3t3L3Th+rkqtb2+GxSuIhEP6P4YzPqNDwUzbcCAbRauBi6Tf&#10;efaUYrn9W2SRy0v64gcAAP//AwBQSwECLQAUAAYACAAAACEAtoM4kv4AAADhAQAAEwAAAAAAAAAA&#10;AAAAAAAAAAAAW0NvbnRlbnRfVHlwZXNdLnhtbFBLAQItABQABgAIAAAAIQA4/SH/1gAAAJQBAAAL&#10;AAAAAAAAAAAAAAAAAC8BAABfcmVscy8ucmVsc1BLAQItABQABgAIAAAAIQD8cbkTRgIAAFcEAAAO&#10;AAAAAAAAAAAAAAAAAC4CAABkcnMvZTJvRG9jLnhtbFBLAQItABQABgAIAAAAIQDrjR772AAAAAUB&#10;AAAPAAAAAAAAAAAAAAAAAKAEAABkcnMvZG93bnJldi54bWxQSwUGAAAAAAQABADzAAAApQUAAAAA&#10;">
                  <v:stroke joinstyle="round"/>
                  <o:lock v:ext="edit" selection="t"/>
                </v:rect>
              </w:pict>
            </w:r>
            <w:r w:rsidR="00E14BA4" w:rsidRPr="00E14BA4"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00075" cy="790575"/>
                  <wp:effectExtent l="19050" t="0" r="9525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E14BA4" w:rsidRPr="00E14BA4" w:rsidRDefault="00E14BA4" w:rsidP="001D58EE">
            <w:pPr>
              <w:pStyle w:val="a3"/>
              <w:jc w:val="center"/>
              <w:rPr>
                <w:b/>
                <w:sz w:val="24"/>
                <w:szCs w:val="24"/>
              </w:rPr>
            </w:pPr>
          </w:p>
          <w:p w:rsidR="00E14BA4" w:rsidRPr="00E14BA4" w:rsidRDefault="00E14BA4" w:rsidP="001D58EE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E14BA4">
              <w:rPr>
                <w:b/>
                <w:sz w:val="24"/>
                <w:szCs w:val="24"/>
              </w:rPr>
              <w:t>Саха θ</w:t>
            </w:r>
            <w:proofErr w:type="gramStart"/>
            <w:r w:rsidRPr="00E14BA4">
              <w:rPr>
                <w:b/>
                <w:sz w:val="24"/>
                <w:szCs w:val="24"/>
              </w:rPr>
              <w:t>р</w:t>
            </w:r>
            <w:proofErr w:type="gramEnd"/>
            <w:r w:rsidRPr="00E14BA4">
              <w:rPr>
                <w:b/>
                <w:sz w:val="24"/>
                <w:szCs w:val="24"/>
              </w:rPr>
              <w:t>өспyyбyлyкэтэ</w:t>
            </w:r>
          </w:p>
          <w:p w:rsidR="00E14BA4" w:rsidRPr="00E14BA4" w:rsidRDefault="00E14BA4" w:rsidP="001D58EE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E14BA4">
              <w:rPr>
                <w:b/>
                <w:sz w:val="24"/>
                <w:szCs w:val="24"/>
              </w:rPr>
              <w:t>«Жатай»</w:t>
            </w:r>
          </w:p>
          <w:p w:rsidR="00E14BA4" w:rsidRPr="00E14BA4" w:rsidRDefault="00E14BA4" w:rsidP="001D58EE">
            <w:pPr>
              <w:pStyle w:val="a3"/>
              <w:jc w:val="center"/>
              <w:rPr>
                <w:b/>
                <w:sz w:val="24"/>
                <w:szCs w:val="24"/>
              </w:rPr>
            </w:pPr>
            <w:proofErr w:type="spellStart"/>
            <w:r w:rsidRPr="00E14BA4">
              <w:rPr>
                <w:b/>
                <w:sz w:val="24"/>
                <w:szCs w:val="24"/>
              </w:rPr>
              <w:t>Куораттаађы</w:t>
            </w:r>
            <w:proofErr w:type="spellEnd"/>
            <w:r w:rsidRPr="00E14BA4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E14BA4">
              <w:rPr>
                <w:b/>
                <w:sz w:val="24"/>
                <w:szCs w:val="24"/>
              </w:rPr>
              <w:t>уокуругун</w:t>
            </w:r>
            <w:proofErr w:type="spellEnd"/>
            <w:r w:rsidRPr="00E14BA4">
              <w:rPr>
                <w:b/>
                <w:sz w:val="24"/>
                <w:szCs w:val="24"/>
              </w:rPr>
              <w:t xml:space="preserve"> </w:t>
            </w:r>
          </w:p>
          <w:p w:rsidR="00E14BA4" w:rsidRPr="00E14BA4" w:rsidRDefault="00E14BA4" w:rsidP="001D58EE">
            <w:pPr>
              <w:pStyle w:val="a3"/>
              <w:jc w:val="center"/>
              <w:rPr>
                <w:b/>
                <w:sz w:val="24"/>
                <w:szCs w:val="24"/>
              </w:rPr>
            </w:pPr>
            <w:proofErr w:type="spellStart"/>
            <w:r w:rsidRPr="00E14BA4">
              <w:rPr>
                <w:b/>
                <w:sz w:val="24"/>
                <w:szCs w:val="24"/>
              </w:rPr>
              <w:t>Уокуруктаађы</w:t>
            </w:r>
            <w:proofErr w:type="spellEnd"/>
            <w:r w:rsidRPr="00E14BA4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E14BA4">
              <w:rPr>
                <w:b/>
                <w:sz w:val="24"/>
                <w:szCs w:val="24"/>
              </w:rPr>
              <w:t>Дьа</w:t>
            </w:r>
            <w:proofErr w:type="gramStart"/>
            <w:r w:rsidRPr="00E14BA4">
              <w:rPr>
                <w:b/>
                <w:sz w:val="24"/>
                <w:szCs w:val="24"/>
              </w:rPr>
              <w:t>h</w:t>
            </w:r>
            <w:proofErr w:type="gramEnd"/>
            <w:r w:rsidRPr="00E14BA4">
              <w:rPr>
                <w:b/>
                <w:sz w:val="24"/>
                <w:szCs w:val="24"/>
              </w:rPr>
              <w:t>алтата</w:t>
            </w:r>
            <w:proofErr w:type="spellEnd"/>
          </w:p>
          <w:p w:rsidR="00E14BA4" w:rsidRPr="00E14BA4" w:rsidRDefault="00E14BA4" w:rsidP="001D58EE">
            <w:pPr>
              <w:pStyle w:val="a3"/>
              <w:jc w:val="center"/>
              <w:rPr>
                <w:b/>
                <w:sz w:val="24"/>
                <w:szCs w:val="24"/>
              </w:rPr>
            </w:pPr>
          </w:p>
          <w:p w:rsidR="00E14BA4" w:rsidRPr="00E14BA4" w:rsidRDefault="00E14BA4" w:rsidP="001D58EE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E14BA4">
              <w:rPr>
                <w:b/>
                <w:sz w:val="24"/>
                <w:szCs w:val="24"/>
              </w:rPr>
              <w:t>УУРААХ</w:t>
            </w:r>
          </w:p>
          <w:p w:rsidR="00E14BA4" w:rsidRPr="00E14BA4" w:rsidRDefault="00E14BA4" w:rsidP="001D58EE">
            <w:pPr>
              <w:pStyle w:val="a3"/>
              <w:jc w:val="center"/>
              <w:rPr>
                <w:b/>
                <w:sz w:val="24"/>
                <w:szCs w:val="24"/>
              </w:rPr>
            </w:pPr>
          </w:p>
        </w:tc>
        <w:bookmarkStart w:id="0" w:name="_GoBack"/>
        <w:bookmarkEnd w:id="0"/>
      </w:tr>
      <w:tr w:rsidR="00E14BA4" w:rsidRPr="00E14BA4" w:rsidTr="00E14BA4">
        <w:trPr>
          <w:trHeight w:val="87"/>
        </w:trPr>
        <w:tc>
          <w:tcPr>
            <w:tcW w:w="9568" w:type="dxa"/>
            <w:gridSpan w:val="3"/>
            <w:tcBorders>
              <w:bottom w:val="none" w:sz="4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E14BA4" w:rsidRPr="00E14BA4" w:rsidRDefault="00E14BA4" w:rsidP="001D58EE">
            <w:pPr>
              <w:pStyle w:val="a3"/>
              <w:jc w:val="right"/>
              <w:rPr>
                <w:sz w:val="24"/>
                <w:szCs w:val="24"/>
              </w:rPr>
            </w:pPr>
          </w:p>
          <w:p w:rsidR="00E14BA4" w:rsidRPr="00E14BA4" w:rsidRDefault="00E14BA4" w:rsidP="00A17E5A">
            <w:pPr>
              <w:pStyle w:val="a3"/>
              <w:rPr>
                <w:sz w:val="24"/>
                <w:szCs w:val="24"/>
              </w:rPr>
            </w:pPr>
            <w:r w:rsidRPr="00E14BA4">
              <w:rPr>
                <w:sz w:val="24"/>
                <w:szCs w:val="24"/>
              </w:rPr>
              <w:t xml:space="preserve">п. Жатай                                                      </w:t>
            </w:r>
            <w:r>
              <w:rPr>
                <w:sz w:val="24"/>
                <w:szCs w:val="24"/>
              </w:rPr>
              <w:t xml:space="preserve">                </w:t>
            </w:r>
            <w:r w:rsidRPr="00E14BA4">
              <w:rPr>
                <w:sz w:val="24"/>
                <w:szCs w:val="24"/>
              </w:rPr>
              <w:t xml:space="preserve"> </w:t>
            </w:r>
            <w:r w:rsidR="00A17E5A">
              <w:rPr>
                <w:sz w:val="24"/>
                <w:szCs w:val="24"/>
              </w:rPr>
              <w:t xml:space="preserve">             </w:t>
            </w:r>
            <w:r w:rsidRPr="00E14BA4">
              <w:rPr>
                <w:sz w:val="24"/>
                <w:szCs w:val="24"/>
              </w:rPr>
              <w:t xml:space="preserve"> </w:t>
            </w:r>
            <w:r w:rsidR="00A17E5A">
              <w:rPr>
                <w:sz w:val="24"/>
                <w:szCs w:val="24"/>
              </w:rPr>
              <w:t xml:space="preserve">         «20» января </w:t>
            </w:r>
            <w:r w:rsidRPr="00E14BA4">
              <w:rPr>
                <w:sz w:val="24"/>
                <w:szCs w:val="24"/>
              </w:rPr>
              <w:t xml:space="preserve"> 2025 г. №</w:t>
            </w:r>
            <w:r w:rsidR="00A17E5A">
              <w:rPr>
                <w:sz w:val="24"/>
                <w:szCs w:val="24"/>
              </w:rPr>
              <w:t>2-Г</w:t>
            </w:r>
          </w:p>
        </w:tc>
      </w:tr>
    </w:tbl>
    <w:p w:rsidR="0064200A" w:rsidRDefault="0064200A" w:rsidP="002E4769">
      <w:pPr>
        <w:pStyle w:val="a3"/>
        <w:ind w:right="-113"/>
        <w:jc w:val="right"/>
        <w:rPr>
          <w:sz w:val="24"/>
          <w:szCs w:val="24"/>
        </w:rPr>
      </w:pPr>
    </w:p>
    <w:p w:rsidR="0064200A" w:rsidRPr="00E14BA4" w:rsidRDefault="0064200A" w:rsidP="0064200A">
      <w:pPr>
        <w:pStyle w:val="a3"/>
        <w:ind w:right="-113"/>
        <w:rPr>
          <w:b/>
          <w:sz w:val="24"/>
          <w:szCs w:val="24"/>
        </w:rPr>
      </w:pPr>
      <w:r w:rsidRPr="00E14BA4">
        <w:rPr>
          <w:b/>
          <w:sz w:val="24"/>
          <w:szCs w:val="24"/>
        </w:rPr>
        <w:t>Об утверждении норматива стоимости одного квадратного</w:t>
      </w:r>
    </w:p>
    <w:p w:rsidR="0064200A" w:rsidRPr="00E14BA4" w:rsidRDefault="0064200A" w:rsidP="0064200A">
      <w:pPr>
        <w:pStyle w:val="a3"/>
        <w:ind w:right="-113"/>
        <w:rPr>
          <w:b/>
          <w:sz w:val="24"/>
          <w:szCs w:val="24"/>
        </w:rPr>
      </w:pPr>
      <w:r w:rsidRPr="00E14BA4">
        <w:rPr>
          <w:b/>
          <w:sz w:val="24"/>
          <w:szCs w:val="24"/>
        </w:rPr>
        <w:t>метра общей площади жилого помещения для расчета размера</w:t>
      </w:r>
    </w:p>
    <w:p w:rsidR="0064200A" w:rsidRPr="00E14BA4" w:rsidRDefault="0064200A" w:rsidP="0064200A">
      <w:pPr>
        <w:pStyle w:val="a3"/>
        <w:ind w:right="-113"/>
        <w:rPr>
          <w:b/>
          <w:sz w:val="24"/>
          <w:szCs w:val="24"/>
        </w:rPr>
      </w:pPr>
      <w:r w:rsidRPr="00E14BA4">
        <w:rPr>
          <w:b/>
          <w:sz w:val="24"/>
          <w:szCs w:val="24"/>
        </w:rPr>
        <w:t>социальных выплат</w:t>
      </w:r>
      <w:r w:rsidR="00660D79" w:rsidRPr="00E14BA4">
        <w:rPr>
          <w:b/>
          <w:sz w:val="24"/>
          <w:szCs w:val="24"/>
        </w:rPr>
        <w:t xml:space="preserve"> в рамках реализации мероприятия</w:t>
      </w:r>
    </w:p>
    <w:p w:rsidR="00660D79" w:rsidRPr="00E14BA4" w:rsidRDefault="00660D79" w:rsidP="00660D79">
      <w:pPr>
        <w:pStyle w:val="a3"/>
        <w:ind w:right="-113"/>
        <w:jc w:val="both"/>
        <w:rPr>
          <w:b/>
          <w:sz w:val="24"/>
          <w:szCs w:val="24"/>
        </w:rPr>
      </w:pPr>
      <w:r w:rsidRPr="00E14BA4">
        <w:rPr>
          <w:b/>
          <w:sz w:val="24"/>
          <w:szCs w:val="24"/>
        </w:rPr>
        <w:t xml:space="preserve">«Обеспечение жильем молодых семей на территории </w:t>
      </w:r>
    </w:p>
    <w:p w:rsidR="003756F6" w:rsidRPr="00E14BA4" w:rsidRDefault="00660D79" w:rsidP="00660D79">
      <w:pPr>
        <w:pStyle w:val="a3"/>
        <w:ind w:right="-113"/>
        <w:jc w:val="both"/>
        <w:rPr>
          <w:rFonts w:eastAsia="Times New Roman"/>
          <w:b/>
          <w:spacing w:val="2"/>
          <w:sz w:val="24"/>
          <w:szCs w:val="24"/>
        </w:rPr>
      </w:pPr>
      <w:r w:rsidRPr="00E14BA4">
        <w:rPr>
          <w:b/>
          <w:sz w:val="24"/>
          <w:szCs w:val="24"/>
        </w:rPr>
        <w:t>Городского округа «Жатай» на 2023-2027 годы»</w:t>
      </w:r>
    </w:p>
    <w:p w:rsidR="0064200A" w:rsidRPr="00E14BA4" w:rsidRDefault="0064200A" w:rsidP="003756F6">
      <w:pPr>
        <w:pStyle w:val="a3"/>
        <w:ind w:right="-113"/>
        <w:rPr>
          <w:b/>
          <w:sz w:val="24"/>
          <w:szCs w:val="24"/>
        </w:rPr>
      </w:pPr>
      <w:r w:rsidRPr="00E14BA4">
        <w:rPr>
          <w:b/>
          <w:sz w:val="24"/>
          <w:szCs w:val="24"/>
        </w:rPr>
        <w:t>в</w:t>
      </w:r>
      <w:r w:rsidR="00E14BA4" w:rsidRPr="00E14BA4">
        <w:rPr>
          <w:b/>
          <w:sz w:val="24"/>
          <w:szCs w:val="24"/>
        </w:rPr>
        <w:t xml:space="preserve"> 2025</w:t>
      </w:r>
      <w:r w:rsidR="00D6684E" w:rsidRPr="00E14BA4">
        <w:rPr>
          <w:b/>
          <w:sz w:val="24"/>
          <w:szCs w:val="24"/>
        </w:rPr>
        <w:t xml:space="preserve"> году на территории ГО «Жатай»</w:t>
      </w:r>
    </w:p>
    <w:p w:rsidR="0064200A" w:rsidRPr="00E14BA4" w:rsidRDefault="0064200A" w:rsidP="0064200A">
      <w:pPr>
        <w:pStyle w:val="a3"/>
        <w:ind w:right="-113"/>
        <w:rPr>
          <w:b/>
          <w:sz w:val="24"/>
          <w:szCs w:val="24"/>
        </w:rPr>
      </w:pPr>
    </w:p>
    <w:p w:rsidR="0064200A" w:rsidRPr="00E14BA4" w:rsidRDefault="0064200A" w:rsidP="0064200A">
      <w:pPr>
        <w:pStyle w:val="a3"/>
        <w:ind w:right="-113"/>
        <w:rPr>
          <w:b/>
          <w:sz w:val="24"/>
          <w:szCs w:val="24"/>
        </w:rPr>
      </w:pPr>
    </w:p>
    <w:p w:rsidR="0064200A" w:rsidRPr="00E14BA4" w:rsidRDefault="0064200A" w:rsidP="0064200A">
      <w:pPr>
        <w:pStyle w:val="a3"/>
        <w:ind w:right="-113"/>
        <w:jc w:val="both"/>
        <w:rPr>
          <w:sz w:val="24"/>
          <w:szCs w:val="24"/>
        </w:rPr>
      </w:pPr>
      <w:r w:rsidRPr="00E14BA4">
        <w:rPr>
          <w:b/>
          <w:sz w:val="24"/>
          <w:szCs w:val="24"/>
        </w:rPr>
        <w:tab/>
      </w:r>
      <w:r w:rsidRPr="00E14BA4">
        <w:rPr>
          <w:sz w:val="24"/>
          <w:szCs w:val="24"/>
        </w:rPr>
        <w:t>В целях эффе</w:t>
      </w:r>
      <w:r w:rsidR="004F12D0" w:rsidRPr="00E14BA4">
        <w:rPr>
          <w:sz w:val="24"/>
          <w:szCs w:val="24"/>
        </w:rPr>
        <w:t>ктивной реализации мероприятий «</w:t>
      </w:r>
      <w:r w:rsidRPr="00E14BA4">
        <w:rPr>
          <w:sz w:val="24"/>
          <w:szCs w:val="24"/>
        </w:rPr>
        <w:t>О</w:t>
      </w:r>
      <w:r w:rsidR="004F12D0" w:rsidRPr="00E14BA4">
        <w:rPr>
          <w:sz w:val="24"/>
          <w:szCs w:val="24"/>
        </w:rPr>
        <w:t>беспечение жильем молодых семей»</w:t>
      </w:r>
      <w:r w:rsidRPr="00E14BA4">
        <w:rPr>
          <w:sz w:val="24"/>
          <w:szCs w:val="24"/>
        </w:rPr>
        <w:t xml:space="preserve"> государственной программы РС (Я)</w:t>
      </w:r>
      <w:r w:rsidR="003756F6" w:rsidRPr="00E14BA4">
        <w:rPr>
          <w:sz w:val="24"/>
          <w:szCs w:val="24"/>
        </w:rPr>
        <w:t xml:space="preserve">  </w:t>
      </w:r>
      <w:r w:rsidR="004F12D0" w:rsidRPr="00E14BA4">
        <w:rPr>
          <w:rFonts w:eastAsia="Times New Roman"/>
          <w:spacing w:val="2"/>
          <w:sz w:val="24"/>
          <w:szCs w:val="24"/>
        </w:rPr>
        <w:t>«</w:t>
      </w:r>
      <w:r w:rsidR="003756F6" w:rsidRPr="00E14BA4">
        <w:rPr>
          <w:rFonts w:eastAsia="Times New Roman"/>
          <w:spacing w:val="2"/>
          <w:sz w:val="24"/>
          <w:szCs w:val="24"/>
        </w:rPr>
        <w:t xml:space="preserve">Обеспечение качественным жильем </w:t>
      </w:r>
      <w:r w:rsidR="004F12D0" w:rsidRPr="00E14BA4">
        <w:rPr>
          <w:rFonts w:eastAsia="Times New Roman"/>
          <w:spacing w:val="2"/>
          <w:sz w:val="24"/>
          <w:szCs w:val="24"/>
        </w:rPr>
        <w:t>на 2023-2027 годы»</w:t>
      </w:r>
      <w:r w:rsidR="003756F6" w:rsidRPr="00E14BA4">
        <w:rPr>
          <w:rFonts w:eastAsia="Times New Roman"/>
          <w:spacing w:val="2"/>
          <w:sz w:val="24"/>
          <w:szCs w:val="24"/>
        </w:rPr>
        <w:t>, утвержденной </w:t>
      </w:r>
      <w:hyperlink r:id="rId5" w:history="1">
        <w:r w:rsidR="004F12D0" w:rsidRPr="00E14BA4">
          <w:rPr>
            <w:rFonts w:eastAsia="Times New Roman"/>
            <w:spacing w:val="2"/>
            <w:sz w:val="24"/>
            <w:szCs w:val="24"/>
          </w:rPr>
          <w:t>Постановлением Правительства</w:t>
        </w:r>
        <w:r w:rsidR="003756F6" w:rsidRPr="00E14BA4">
          <w:rPr>
            <w:rFonts w:eastAsia="Times New Roman"/>
            <w:spacing w:val="2"/>
            <w:sz w:val="24"/>
            <w:szCs w:val="24"/>
          </w:rPr>
          <w:t xml:space="preserve"> Республики Саха (Якутия) от </w:t>
        </w:r>
        <w:r w:rsidR="004F12D0" w:rsidRPr="00E14BA4">
          <w:rPr>
            <w:rFonts w:eastAsia="Times New Roman"/>
            <w:spacing w:val="2"/>
            <w:sz w:val="24"/>
            <w:szCs w:val="24"/>
          </w:rPr>
          <w:t>18 июля 2022</w:t>
        </w:r>
        <w:r w:rsidR="003756F6" w:rsidRPr="00E14BA4">
          <w:rPr>
            <w:rFonts w:eastAsia="Times New Roman"/>
            <w:spacing w:val="2"/>
            <w:sz w:val="24"/>
            <w:szCs w:val="24"/>
          </w:rPr>
          <w:t xml:space="preserve"> г. N </w:t>
        </w:r>
      </w:hyperlink>
      <w:r w:rsidR="009F4DA8" w:rsidRPr="00E14BA4">
        <w:rPr>
          <w:sz w:val="24"/>
          <w:szCs w:val="24"/>
        </w:rPr>
        <w:t>428</w:t>
      </w:r>
      <w:r w:rsidR="003756F6" w:rsidRPr="00E14BA4">
        <w:rPr>
          <w:sz w:val="24"/>
          <w:szCs w:val="24"/>
        </w:rPr>
        <w:t>, на основании Приказа Министерства строительства и жилищно-коммунального хозя</w:t>
      </w:r>
      <w:r w:rsidR="00CA1338" w:rsidRPr="00E14BA4">
        <w:rPr>
          <w:sz w:val="24"/>
          <w:szCs w:val="24"/>
        </w:rPr>
        <w:t xml:space="preserve">йства Российской Федерации от </w:t>
      </w:r>
      <w:r w:rsidR="00E14BA4" w:rsidRPr="00E14BA4">
        <w:rPr>
          <w:sz w:val="24"/>
          <w:szCs w:val="24"/>
        </w:rPr>
        <w:t>05 сентября</w:t>
      </w:r>
      <w:r w:rsidR="00D6684E" w:rsidRPr="00E14BA4">
        <w:rPr>
          <w:sz w:val="24"/>
          <w:szCs w:val="24"/>
        </w:rPr>
        <w:t xml:space="preserve"> 202</w:t>
      </w:r>
      <w:r w:rsidR="00E14BA4" w:rsidRPr="00E14BA4">
        <w:rPr>
          <w:sz w:val="24"/>
          <w:szCs w:val="24"/>
        </w:rPr>
        <w:t>4</w:t>
      </w:r>
      <w:r w:rsidR="003756F6" w:rsidRPr="00E14BA4">
        <w:rPr>
          <w:sz w:val="24"/>
          <w:szCs w:val="24"/>
        </w:rPr>
        <w:t xml:space="preserve"> г. </w:t>
      </w:r>
      <w:r w:rsidR="00A00C29" w:rsidRPr="00E14BA4">
        <w:rPr>
          <w:sz w:val="24"/>
          <w:szCs w:val="24"/>
        </w:rPr>
        <w:t xml:space="preserve">№ </w:t>
      </w:r>
      <w:r w:rsidR="00E14BA4" w:rsidRPr="00E14BA4">
        <w:rPr>
          <w:sz w:val="24"/>
          <w:szCs w:val="24"/>
        </w:rPr>
        <w:t>595</w:t>
      </w:r>
      <w:r w:rsidR="004F12D0" w:rsidRPr="00E14BA4">
        <w:rPr>
          <w:sz w:val="24"/>
          <w:szCs w:val="24"/>
        </w:rPr>
        <w:t>/</w:t>
      </w:r>
      <w:proofErr w:type="spellStart"/>
      <w:proofErr w:type="gramStart"/>
      <w:r w:rsidR="004F12D0" w:rsidRPr="00E14BA4">
        <w:rPr>
          <w:sz w:val="24"/>
          <w:szCs w:val="24"/>
        </w:rPr>
        <w:t>пр</w:t>
      </w:r>
      <w:proofErr w:type="spellEnd"/>
      <w:proofErr w:type="gramEnd"/>
      <w:r w:rsidR="004F12D0" w:rsidRPr="00E14BA4">
        <w:rPr>
          <w:sz w:val="24"/>
          <w:szCs w:val="24"/>
        </w:rPr>
        <w:t xml:space="preserve"> «</w:t>
      </w:r>
      <w:r w:rsidR="00A00C29" w:rsidRPr="00E14BA4">
        <w:rPr>
          <w:sz w:val="24"/>
          <w:szCs w:val="24"/>
        </w:rPr>
        <w:t xml:space="preserve">О средней рыночной стоимости одного квадратного метра общей площади жилого помещения по субъектам Российской Федерации на </w:t>
      </w:r>
      <w:r w:rsidR="00A00C29" w:rsidRPr="00E14BA4">
        <w:rPr>
          <w:sz w:val="24"/>
          <w:szCs w:val="24"/>
          <w:lang w:val="en-US"/>
        </w:rPr>
        <w:t>IV</w:t>
      </w:r>
      <w:r w:rsidR="00E14BA4" w:rsidRPr="00E14BA4">
        <w:rPr>
          <w:sz w:val="24"/>
          <w:szCs w:val="24"/>
        </w:rPr>
        <w:t xml:space="preserve"> квартал 2024</w:t>
      </w:r>
      <w:r w:rsidR="00A00C29" w:rsidRPr="00E14BA4">
        <w:rPr>
          <w:sz w:val="24"/>
          <w:szCs w:val="24"/>
        </w:rPr>
        <w:t xml:space="preserve"> года»</w:t>
      </w:r>
      <w:r w:rsidR="00747532" w:rsidRPr="00E14BA4">
        <w:rPr>
          <w:sz w:val="24"/>
          <w:szCs w:val="24"/>
        </w:rPr>
        <w:t>:</w:t>
      </w:r>
    </w:p>
    <w:p w:rsidR="00747532" w:rsidRPr="00E14BA4" w:rsidRDefault="00E14BA4" w:rsidP="0064200A">
      <w:pPr>
        <w:pStyle w:val="a3"/>
        <w:ind w:right="-113"/>
        <w:jc w:val="both"/>
        <w:rPr>
          <w:rFonts w:eastAsia="Times New Roman"/>
          <w:spacing w:val="2"/>
          <w:sz w:val="24"/>
          <w:szCs w:val="24"/>
        </w:rPr>
      </w:pPr>
      <w:r w:rsidRPr="00E14BA4">
        <w:rPr>
          <w:sz w:val="24"/>
          <w:szCs w:val="24"/>
        </w:rPr>
        <w:tab/>
        <w:t xml:space="preserve">1. </w:t>
      </w:r>
      <w:proofErr w:type="gramStart"/>
      <w:r w:rsidRPr="00E14BA4">
        <w:rPr>
          <w:sz w:val="24"/>
          <w:szCs w:val="24"/>
        </w:rPr>
        <w:t>Утвердить на 2025</w:t>
      </w:r>
      <w:r w:rsidR="00747532" w:rsidRPr="00E14BA4">
        <w:rPr>
          <w:sz w:val="24"/>
          <w:szCs w:val="24"/>
        </w:rPr>
        <w:t xml:space="preserve"> г. стоимость одного квадратного метра общей площади жилого помещения для расчета размера социальной выплаты в рамках реализации мероприятий </w:t>
      </w:r>
      <w:r w:rsidR="004F12D0" w:rsidRPr="00E14BA4">
        <w:rPr>
          <w:sz w:val="24"/>
          <w:szCs w:val="24"/>
        </w:rPr>
        <w:t>«</w:t>
      </w:r>
      <w:r w:rsidR="00747532" w:rsidRPr="00E14BA4">
        <w:rPr>
          <w:sz w:val="24"/>
          <w:szCs w:val="24"/>
        </w:rPr>
        <w:t>О</w:t>
      </w:r>
      <w:r w:rsidR="004F12D0" w:rsidRPr="00E14BA4">
        <w:rPr>
          <w:sz w:val="24"/>
          <w:szCs w:val="24"/>
        </w:rPr>
        <w:t>беспечение жильем молодых семей»</w:t>
      </w:r>
      <w:r w:rsidR="00747532" w:rsidRPr="00E14BA4">
        <w:rPr>
          <w:sz w:val="24"/>
          <w:szCs w:val="24"/>
        </w:rPr>
        <w:t xml:space="preserve"> государственной программы РС (Я)  </w:t>
      </w:r>
      <w:r w:rsidR="004F12D0" w:rsidRPr="00E14BA4">
        <w:rPr>
          <w:rFonts w:eastAsia="Times New Roman"/>
          <w:spacing w:val="2"/>
          <w:sz w:val="24"/>
          <w:szCs w:val="24"/>
        </w:rPr>
        <w:t>«</w:t>
      </w:r>
      <w:r w:rsidR="00430FE0" w:rsidRPr="00E14BA4">
        <w:rPr>
          <w:rFonts w:eastAsia="Times New Roman"/>
          <w:spacing w:val="2"/>
          <w:sz w:val="24"/>
          <w:szCs w:val="24"/>
        </w:rPr>
        <w:t>Обеспечение качественным жильем на 2023-2027 годы</w:t>
      </w:r>
      <w:r w:rsidR="004F12D0" w:rsidRPr="00E14BA4">
        <w:rPr>
          <w:rFonts w:eastAsia="Times New Roman"/>
          <w:spacing w:val="2"/>
          <w:sz w:val="24"/>
          <w:szCs w:val="24"/>
        </w:rPr>
        <w:t>»</w:t>
      </w:r>
      <w:r w:rsidR="00747532" w:rsidRPr="00E14BA4">
        <w:rPr>
          <w:rFonts w:eastAsia="Times New Roman"/>
          <w:spacing w:val="2"/>
          <w:sz w:val="24"/>
          <w:szCs w:val="24"/>
        </w:rPr>
        <w:t xml:space="preserve"> </w:t>
      </w:r>
      <w:r w:rsidR="00B05A14" w:rsidRPr="00E14BA4">
        <w:rPr>
          <w:rFonts w:eastAsia="Times New Roman"/>
          <w:spacing w:val="2"/>
          <w:sz w:val="24"/>
          <w:szCs w:val="24"/>
        </w:rPr>
        <w:t xml:space="preserve"> в размере </w:t>
      </w:r>
      <w:r w:rsidRPr="00E14BA4">
        <w:rPr>
          <w:rFonts w:eastAsia="Times New Roman"/>
          <w:spacing w:val="2"/>
          <w:sz w:val="24"/>
          <w:szCs w:val="24"/>
        </w:rPr>
        <w:t>92 638</w:t>
      </w:r>
      <w:r w:rsidR="0027673C" w:rsidRPr="00E14BA4">
        <w:rPr>
          <w:rFonts w:eastAsia="Times New Roman"/>
          <w:spacing w:val="2"/>
          <w:sz w:val="24"/>
          <w:szCs w:val="24"/>
        </w:rPr>
        <w:t xml:space="preserve"> рублей (</w:t>
      </w:r>
      <w:r w:rsidRPr="00E14BA4">
        <w:rPr>
          <w:rFonts w:eastAsia="Times New Roman"/>
          <w:spacing w:val="2"/>
          <w:sz w:val="24"/>
          <w:szCs w:val="24"/>
        </w:rPr>
        <w:t>Девяносто две тысячи шестьсот тридцать восемь</w:t>
      </w:r>
      <w:r w:rsidR="00B05A14" w:rsidRPr="00E14BA4">
        <w:rPr>
          <w:rFonts w:eastAsia="Times New Roman"/>
          <w:spacing w:val="2"/>
          <w:sz w:val="24"/>
          <w:szCs w:val="24"/>
        </w:rPr>
        <w:t xml:space="preserve">), учитывая среднюю рыночную стоимость 1 кв.м. общей </w:t>
      </w:r>
      <w:r w:rsidR="009F4DA8" w:rsidRPr="00E14BA4">
        <w:rPr>
          <w:rFonts w:eastAsia="Times New Roman"/>
          <w:spacing w:val="2"/>
          <w:sz w:val="24"/>
          <w:szCs w:val="24"/>
        </w:rPr>
        <w:t>площади жилого помещения по ГО «Жатай</w:t>
      </w:r>
      <w:proofErr w:type="gramEnd"/>
      <w:r w:rsidR="009F4DA8" w:rsidRPr="00E14BA4">
        <w:rPr>
          <w:rFonts w:eastAsia="Times New Roman"/>
          <w:spacing w:val="2"/>
          <w:sz w:val="24"/>
          <w:szCs w:val="24"/>
        </w:rPr>
        <w:t>»</w:t>
      </w:r>
      <w:r w:rsidR="00B05A14" w:rsidRPr="00E14BA4">
        <w:rPr>
          <w:rFonts w:eastAsia="Times New Roman"/>
          <w:spacing w:val="2"/>
          <w:sz w:val="24"/>
          <w:szCs w:val="24"/>
        </w:rPr>
        <w:t xml:space="preserve"> (приложение №1).</w:t>
      </w:r>
    </w:p>
    <w:p w:rsidR="00522DA3" w:rsidRPr="00E14BA4" w:rsidRDefault="00E14BA4" w:rsidP="0064200A">
      <w:pPr>
        <w:pStyle w:val="a3"/>
        <w:ind w:right="-113"/>
        <w:jc w:val="both"/>
        <w:rPr>
          <w:rFonts w:eastAsia="Times New Roman"/>
          <w:spacing w:val="2"/>
          <w:sz w:val="24"/>
          <w:szCs w:val="24"/>
        </w:rPr>
      </w:pPr>
      <w:r w:rsidRPr="00E14BA4">
        <w:rPr>
          <w:rFonts w:eastAsia="Times New Roman"/>
          <w:spacing w:val="2"/>
          <w:sz w:val="24"/>
          <w:szCs w:val="24"/>
        </w:rPr>
        <w:tab/>
      </w:r>
      <w:r w:rsidR="00B05A14" w:rsidRPr="00E14BA4">
        <w:rPr>
          <w:rFonts w:eastAsia="Times New Roman"/>
          <w:spacing w:val="2"/>
          <w:sz w:val="24"/>
          <w:szCs w:val="24"/>
        </w:rPr>
        <w:t xml:space="preserve">2. </w:t>
      </w:r>
      <w:r w:rsidR="004F12D0" w:rsidRPr="00E14BA4">
        <w:rPr>
          <w:sz w:val="24"/>
          <w:szCs w:val="24"/>
        </w:rPr>
        <w:t>Контроль исполнения настоящего постановления возложить на заместителя Главы Окружной Администрации ГО «Жатай» по социальным вопросам и внутренней политике Морозову А.А.</w:t>
      </w:r>
    </w:p>
    <w:p w:rsidR="00522DA3" w:rsidRPr="00E14BA4" w:rsidRDefault="00522DA3" w:rsidP="0064200A">
      <w:pPr>
        <w:pStyle w:val="a3"/>
        <w:ind w:right="-113"/>
        <w:jc w:val="both"/>
        <w:rPr>
          <w:rFonts w:eastAsia="Times New Roman"/>
          <w:spacing w:val="2"/>
          <w:sz w:val="24"/>
          <w:szCs w:val="24"/>
        </w:rPr>
      </w:pPr>
    </w:p>
    <w:p w:rsidR="00C656D5" w:rsidRPr="00E14BA4" w:rsidRDefault="00C656D5" w:rsidP="0064200A">
      <w:pPr>
        <w:pStyle w:val="a3"/>
        <w:ind w:right="-113"/>
        <w:jc w:val="both"/>
        <w:rPr>
          <w:rFonts w:eastAsia="Times New Roman"/>
          <w:spacing w:val="2"/>
          <w:sz w:val="24"/>
          <w:szCs w:val="24"/>
        </w:rPr>
      </w:pPr>
    </w:p>
    <w:p w:rsidR="00C656D5" w:rsidRPr="00E14BA4" w:rsidRDefault="00C656D5" w:rsidP="0064200A">
      <w:pPr>
        <w:pStyle w:val="a3"/>
        <w:ind w:right="-113"/>
        <w:jc w:val="both"/>
        <w:rPr>
          <w:rFonts w:eastAsia="Times New Roman"/>
          <w:spacing w:val="2"/>
          <w:sz w:val="24"/>
          <w:szCs w:val="24"/>
        </w:rPr>
      </w:pPr>
    </w:p>
    <w:p w:rsidR="00C656D5" w:rsidRPr="00E14BA4" w:rsidRDefault="00C656D5" w:rsidP="0064200A">
      <w:pPr>
        <w:pStyle w:val="a3"/>
        <w:ind w:right="-113"/>
        <w:jc w:val="both"/>
        <w:rPr>
          <w:rFonts w:eastAsia="Times New Roman"/>
          <w:spacing w:val="2"/>
          <w:sz w:val="24"/>
          <w:szCs w:val="24"/>
        </w:rPr>
      </w:pPr>
    </w:p>
    <w:p w:rsidR="00C656D5" w:rsidRDefault="00C656D5" w:rsidP="00C656D5">
      <w:pPr>
        <w:pStyle w:val="a3"/>
        <w:ind w:right="-113"/>
        <w:rPr>
          <w:rFonts w:eastAsia="Times New Roman"/>
          <w:spacing w:val="2"/>
          <w:sz w:val="24"/>
          <w:szCs w:val="24"/>
        </w:rPr>
      </w:pPr>
      <w:r w:rsidRPr="00E14BA4">
        <w:rPr>
          <w:rFonts w:eastAsia="Times New Roman"/>
          <w:spacing w:val="2"/>
          <w:sz w:val="24"/>
          <w:szCs w:val="24"/>
        </w:rPr>
        <w:tab/>
        <w:t>Глава                                                                                            Исаева Е.Н</w:t>
      </w:r>
      <w:r>
        <w:rPr>
          <w:rFonts w:eastAsia="Times New Roman"/>
          <w:spacing w:val="2"/>
          <w:sz w:val="24"/>
          <w:szCs w:val="24"/>
        </w:rPr>
        <w:t>.</w:t>
      </w:r>
    </w:p>
    <w:p w:rsidR="00522DA3" w:rsidRDefault="00522DA3" w:rsidP="0064200A">
      <w:pPr>
        <w:pStyle w:val="a3"/>
        <w:ind w:right="-113"/>
        <w:jc w:val="both"/>
        <w:rPr>
          <w:rFonts w:eastAsia="Times New Roman"/>
          <w:spacing w:val="2"/>
          <w:sz w:val="24"/>
          <w:szCs w:val="24"/>
        </w:rPr>
      </w:pPr>
    </w:p>
    <w:p w:rsidR="00EB2D32" w:rsidRDefault="00EB2D32" w:rsidP="006A37C9">
      <w:pPr>
        <w:pStyle w:val="a3"/>
        <w:ind w:right="-113"/>
        <w:jc w:val="right"/>
        <w:rPr>
          <w:rFonts w:eastAsia="Times New Roman"/>
          <w:spacing w:val="2"/>
          <w:sz w:val="24"/>
          <w:szCs w:val="24"/>
        </w:rPr>
      </w:pPr>
    </w:p>
    <w:p w:rsidR="009F4DA8" w:rsidRDefault="009F4DA8" w:rsidP="006A37C9">
      <w:pPr>
        <w:pStyle w:val="a3"/>
        <w:ind w:right="-113"/>
        <w:jc w:val="right"/>
        <w:rPr>
          <w:rFonts w:eastAsia="Times New Roman"/>
          <w:spacing w:val="2"/>
          <w:sz w:val="24"/>
          <w:szCs w:val="24"/>
        </w:rPr>
      </w:pPr>
    </w:p>
    <w:p w:rsidR="00660D79" w:rsidRDefault="00660D79" w:rsidP="006A37C9">
      <w:pPr>
        <w:pStyle w:val="a3"/>
        <w:ind w:right="-113"/>
        <w:jc w:val="right"/>
        <w:rPr>
          <w:rFonts w:eastAsia="Times New Roman"/>
          <w:spacing w:val="2"/>
          <w:sz w:val="24"/>
          <w:szCs w:val="24"/>
        </w:rPr>
      </w:pPr>
    </w:p>
    <w:p w:rsidR="00660D79" w:rsidRDefault="00660D79" w:rsidP="006A37C9">
      <w:pPr>
        <w:pStyle w:val="a3"/>
        <w:ind w:right="-113"/>
        <w:jc w:val="right"/>
        <w:rPr>
          <w:rFonts w:eastAsia="Times New Roman"/>
          <w:spacing w:val="2"/>
          <w:sz w:val="24"/>
          <w:szCs w:val="24"/>
        </w:rPr>
      </w:pPr>
    </w:p>
    <w:p w:rsidR="00430FE0" w:rsidRDefault="00430FE0" w:rsidP="006A37C9">
      <w:pPr>
        <w:pStyle w:val="a3"/>
        <w:ind w:right="-113"/>
        <w:jc w:val="right"/>
        <w:rPr>
          <w:rFonts w:eastAsia="Times New Roman"/>
          <w:spacing w:val="2"/>
          <w:sz w:val="24"/>
          <w:szCs w:val="24"/>
        </w:rPr>
      </w:pPr>
    </w:p>
    <w:p w:rsidR="00430FE0" w:rsidRDefault="00430FE0" w:rsidP="006A37C9">
      <w:pPr>
        <w:pStyle w:val="a3"/>
        <w:ind w:right="-113"/>
        <w:jc w:val="right"/>
        <w:rPr>
          <w:rFonts w:eastAsia="Times New Roman"/>
          <w:spacing w:val="2"/>
          <w:sz w:val="24"/>
          <w:szCs w:val="24"/>
        </w:rPr>
      </w:pPr>
    </w:p>
    <w:p w:rsidR="00430FE0" w:rsidRDefault="00430FE0" w:rsidP="006A37C9">
      <w:pPr>
        <w:pStyle w:val="a3"/>
        <w:ind w:right="-113"/>
        <w:jc w:val="right"/>
        <w:rPr>
          <w:rFonts w:eastAsia="Times New Roman"/>
          <w:spacing w:val="2"/>
          <w:sz w:val="24"/>
          <w:szCs w:val="24"/>
        </w:rPr>
      </w:pPr>
    </w:p>
    <w:p w:rsidR="00430FE0" w:rsidRDefault="00430FE0" w:rsidP="006A37C9">
      <w:pPr>
        <w:pStyle w:val="a3"/>
        <w:ind w:right="-113"/>
        <w:jc w:val="right"/>
        <w:rPr>
          <w:rFonts w:eastAsia="Times New Roman"/>
          <w:spacing w:val="2"/>
          <w:sz w:val="24"/>
          <w:szCs w:val="24"/>
        </w:rPr>
      </w:pPr>
    </w:p>
    <w:p w:rsidR="00430FE0" w:rsidRDefault="00430FE0" w:rsidP="006A37C9">
      <w:pPr>
        <w:pStyle w:val="a3"/>
        <w:ind w:right="-113"/>
        <w:jc w:val="right"/>
        <w:rPr>
          <w:rFonts w:eastAsia="Times New Roman"/>
          <w:spacing w:val="2"/>
          <w:sz w:val="24"/>
          <w:szCs w:val="24"/>
        </w:rPr>
      </w:pPr>
    </w:p>
    <w:p w:rsidR="00A00C29" w:rsidRDefault="00A00C29" w:rsidP="006A37C9">
      <w:pPr>
        <w:pStyle w:val="a3"/>
        <w:ind w:right="-113"/>
        <w:jc w:val="right"/>
        <w:rPr>
          <w:rFonts w:eastAsia="Times New Roman"/>
          <w:spacing w:val="2"/>
          <w:sz w:val="24"/>
          <w:szCs w:val="24"/>
        </w:rPr>
      </w:pPr>
    </w:p>
    <w:p w:rsidR="00E14BA4" w:rsidRPr="00E14BA4" w:rsidRDefault="00E14BA4" w:rsidP="006A37C9">
      <w:pPr>
        <w:pStyle w:val="a3"/>
        <w:ind w:right="-113"/>
        <w:jc w:val="right"/>
        <w:rPr>
          <w:rFonts w:eastAsia="Times New Roman"/>
          <w:spacing w:val="2"/>
          <w:sz w:val="24"/>
          <w:szCs w:val="24"/>
        </w:rPr>
      </w:pPr>
    </w:p>
    <w:p w:rsidR="00522DA3" w:rsidRPr="00E14BA4" w:rsidRDefault="00522DA3" w:rsidP="006A37C9">
      <w:pPr>
        <w:pStyle w:val="a3"/>
        <w:ind w:right="-113"/>
        <w:jc w:val="right"/>
        <w:rPr>
          <w:rFonts w:eastAsia="Times New Roman"/>
          <w:spacing w:val="2"/>
          <w:sz w:val="24"/>
          <w:szCs w:val="24"/>
        </w:rPr>
      </w:pPr>
      <w:r w:rsidRPr="00E14BA4">
        <w:rPr>
          <w:rFonts w:eastAsia="Times New Roman"/>
          <w:spacing w:val="2"/>
          <w:sz w:val="24"/>
          <w:szCs w:val="24"/>
        </w:rPr>
        <w:lastRenderedPageBreak/>
        <w:t>Приложение №1</w:t>
      </w:r>
    </w:p>
    <w:p w:rsidR="00522DA3" w:rsidRPr="00E14BA4" w:rsidRDefault="00522DA3" w:rsidP="006A37C9">
      <w:pPr>
        <w:pStyle w:val="a3"/>
        <w:ind w:right="-113"/>
        <w:jc w:val="right"/>
        <w:rPr>
          <w:rFonts w:eastAsia="Times New Roman"/>
          <w:spacing w:val="2"/>
          <w:sz w:val="24"/>
          <w:szCs w:val="24"/>
        </w:rPr>
      </w:pPr>
      <w:r w:rsidRPr="00E14BA4">
        <w:rPr>
          <w:rFonts w:eastAsia="Times New Roman"/>
          <w:spacing w:val="2"/>
          <w:sz w:val="24"/>
          <w:szCs w:val="24"/>
        </w:rPr>
        <w:t>к Постановлению Главы</w:t>
      </w:r>
    </w:p>
    <w:p w:rsidR="00522DA3" w:rsidRPr="00E14BA4" w:rsidRDefault="009F4DA8" w:rsidP="006A37C9">
      <w:pPr>
        <w:pStyle w:val="a3"/>
        <w:ind w:right="-113"/>
        <w:jc w:val="right"/>
        <w:rPr>
          <w:rFonts w:eastAsia="Times New Roman"/>
          <w:spacing w:val="2"/>
          <w:sz w:val="24"/>
          <w:szCs w:val="24"/>
        </w:rPr>
      </w:pPr>
      <w:r w:rsidRPr="00E14BA4">
        <w:rPr>
          <w:rFonts w:eastAsia="Times New Roman"/>
          <w:spacing w:val="2"/>
          <w:sz w:val="24"/>
          <w:szCs w:val="24"/>
        </w:rPr>
        <w:t>Окружной Администрации ГО «Жатай»</w:t>
      </w:r>
    </w:p>
    <w:p w:rsidR="006A37C9" w:rsidRPr="00E14BA4" w:rsidRDefault="009F4DA8" w:rsidP="006A37C9">
      <w:pPr>
        <w:pStyle w:val="a3"/>
        <w:ind w:right="-113"/>
        <w:jc w:val="right"/>
        <w:rPr>
          <w:rFonts w:eastAsia="Times New Roman"/>
          <w:spacing w:val="2"/>
          <w:sz w:val="24"/>
          <w:szCs w:val="24"/>
        </w:rPr>
      </w:pPr>
      <w:r w:rsidRPr="00E14BA4">
        <w:rPr>
          <w:rFonts w:eastAsia="Times New Roman"/>
          <w:spacing w:val="2"/>
          <w:sz w:val="24"/>
          <w:szCs w:val="24"/>
        </w:rPr>
        <w:t xml:space="preserve">№ </w:t>
      </w:r>
      <w:r w:rsidR="00A00C29" w:rsidRPr="00E14BA4">
        <w:rPr>
          <w:rFonts w:eastAsia="Times New Roman"/>
          <w:spacing w:val="2"/>
          <w:sz w:val="24"/>
          <w:szCs w:val="24"/>
        </w:rPr>
        <w:t xml:space="preserve">________ от «       </w:t>
      </w:r>
      <w:r w:rsidR="00793A4E" w:rsidRPr="00E14BA4">
        <w:rPr>
          <w:rFonts w:eastAsia="Times New Roman"/>
          <w:spacing w:val="2"/>
          <w:sz w:val="24"/>
          <w:szCs w:val="24"/>
        </w:rPr>
        <w:t xml:space="preserve"> » </w:t>
      </w:r>
      <w:r w:rsidR="00F53BE3" w:rsidRPr="00E14BA4">
        <w:rPr>
          <w:rFonts w:eastAsia="Times New Roman"/>
          <w:spacing w:val="2"/>
          <w:sz w:val="24"/>
          <w:szCs w:val="24"/>
        </w:rPr>
        <w:t>января</w:t>
      </w:r>
      <w:r w:rsidR="00793A4E" w:rsidRPr="00E14BA4">
        <w:rPr>
          <w:rFonts w:eastAsia="Times New Roman"/>
          <w:spacing w:val="2"/>
          <w:sz w:val="24"/>
          <w:szCs w:val="24"/>
        </w:rPr>
        <w:t xml:space="preserve"> </w:t>
      </w:r>
      <w:r w:rsidR="00F53BE3" w:rsidRPr="00E14BA4">
        <w:rPr>
          <w:rFonts w:eastAsia="Times New Roman"/>
          <w:spacing w:val="2"/>
          <w:sz w:val="24"/>
          <w:szCs w:val="24"/>
        </w:rPr>
        <w:t>2025</w:t>
      </w:r>
      <w:r w:rsidR="006A37C9" w:rsidRPr="00E14BA4">
        <w:rPr>
          <w:rFonts w:eastAsia="Times New Roman"/>
          <w:spacing w:val="2"/>
          <w:sz w:val="24"/>
          <w:szCs w:val="24"/>
        </w:rPr>
        <w:t xml:space="preserve"> г.</w:t>
      </w:r>
    </w:p>
    <w:p w:rsidR="006A37C9" w:rsidRPr="00E14BA4" w:rsidRDefault="006A37C9" w:rsidP="006A37C9">
      <w:pPr>
        <w:pStyle w:val="a3"/>
        <w:ind w:right="-113"/>
        <w:jc w:val="right"/>
        <w:rPr>
          <w:rFonts w:eastAsia="Times New Roman"/>
          <w:spacing w:val="2"/>
          <w:sz w:val="24"/>
          <w:szCs w:val="24"/>
        </w:rPr>
      </w:pPr>
    </w:p>
    <w:p w:rsidR="006A37C9" w:rsidRPr="00E14BA4" w:rsidRDefault="006A37C9" w:rsidP="006A37C9">
      <w:pPr>
        <w:pStyle w:val="a3"/>
        <w:ind w:right="-113"/>
        <w:jc w:val="right"/>
        <w:rPr>
          <w:rFonts w:eastAsia="Times New Roman"/>
          <w:spacing w:val="2"/>
          <w:sz w:val="24"/>
          <w:szCs w:val="24"/>
        </w:rPr>
      </w:pPr>
    </w:p>
    <w:p w:rsidR="006A37C9" w:rsidRPr="00E14BA4" w:rsidRDefault="006A37C9" w:rsidP="006A37C9">
      <w:pPr>
        <w:pStyle w:val="a3"/>
        <w:ind w:right="-113"/>
        <w:jc w:val="center"/>
        <w:rPr>
          <w:rFonts w:eastAsia="Times New Roman"/>
          <w:spacing w:val="2"/>
          <w:sz w:val="24"/>
          <w:szCs w:val="24"/>
        </w:rPr>
      </w:pPr>
      <w:r w:rsidRPr="00E14BA4">
        <w:rPr>
          <w:rFonts w:eastAsia="Times New Roman"/>
          <w:spacing w:val="2"/>
          <w:sz w:val="24"/>
          <w:szCs w:val="24"/>
        </w:rPr>
        <w:t xml:space="preserve">Расчет средней рыночной стоимости 1 кв.м. общей площади жилого помещения </w:t>
      </w:r>
    </w:p>
    <w:p w:rsidR="006A37C9" w:rsidRPr="00E14BA4" w:rsidRDefault="009F4DA8" w:rsidP="006A37C9">
      <w:pPr>
        <w:pStyle w:val="a3"/>
        <w:ind w:right="-113"/>
        <w:jc w:val="center"/>
        <w:rPr>
          <w:rFonts w:eastAsia="Times New Roman"/>
          <w:spacing w:val="2"/>
          <w:sz w:val="24"/>
          <w:szCs w:val="24"/>
        </w:rPr>
      </w:pPr>
      <w:r w:rsidRPr="00E14BA4">
        <w:rPr>
          <w:rFonts w:eastAsia="Times New Roman"/>
          <w:spacing w:val="2"/>
          <w:sz w:val="24"/>
          <w:szCs w:val="24"/>
        </w:rPr>
        <w:t>по ГО «Жатай»</w:t>
      </w:r>
    </w:p>
    <w:p w:rsidR="006A37C9" w:rsidRPr="00E14BA4" w:rsidRDefault="006A37C9" w:rsidP="006A37C9">
      <w:pPr>
        <w:pStyle w:val="a3"/>
        <w:ind w:right="-113"/>
        <w:jc w:val="center"/>
        <w:rPr>
          <w:rFonts w:eastAsia="Times New Roman"/>
          <w:spacing w:val="2"/>
          <w:sz w:val="24"/>
          <w:szCs w:val="24"/>
        </w:rPr>
      </w:pPr>
      <w:r w:rsidRPr="00E14BA4">
        <w:rPr>
          <w:rFonts w:eastAsia="Times New Roman"/>
          <w:spacing w:val="2"/>
          <w:sz w:val="24"/>
          <w:szCs w:val="24"/>
        </w:rPr>
        <w:t xml:space="preserve">(согласно опубликованным объявлениям на сайте </w:t>
      </w:r>
      <w:proofErr w:type="spellStart"/>
      <w:r w:rsidRPr="00E14BA4">
        <w:rPr>
          <w:rFonts w:eastAsia="Times New Roman"/>
          <w:spacing w:val="2"/>
          <w:sz w:val="24"/>
          <w:szCs w:val="24"/>
          <w:lang w:val="en-US"/>
        </w:rPr>
        <w:t>doska</w:t>
      </w:r>
      <w:proofErr w:type="spellEnd"/>
      <w:r w:rsidR="00746C3C" w:rsidRPr="00E14BA4">
        <w:rPr>
          <w:rFonts w:eastAsia="Times New Roman"/>
          <w:spacing w:val="2"/>
          <w:sz w:val="24"/>
          <w:szCs w:val="24"/>
        </w:rPr>
        <w:t>.</w:t>
      </w:r>
      <w:proofErr w:type="spellStart"/>
      <w:r w:rsidRPr="00E14BA4">
        <w:rPr>
          <w:rFonts w:eastAsia="Times New Roman"/>
          <w:spacing w:val="2"/>
          <w:sz w:val="24"/>
          <w:szCs w:val="24"/>
          <w:lang w:val="en-US"/>
        </w:rPr>
        <w:t>ykt</w:t>
      </w:r>
      <w:proofErr w:type="spellEnd"/>
      <w:r w:rsidRPr="00E14BA4">
        <w:rPr>
          <w:rFonts w:eastAsia="Times New Roman"/>
          <w:spacing w:val="2"/>
          <w:sz w:val="24"/>
          <w:szCs w:val="24"/>
        </w:rPr>
        <w:t>.</w:t>
      </w:r>
      <w:proofErr w:type="spellStart"/>
      <w:r w:rsidRPr="00E14BA4">
        <w:rPr>
          <w:rFonts w:eastAsia="Times New Roman"/>
          <w:spacing w:val="2"/>
          <w:sz w:val="24"/>
          <w:szCs w:val="24"/>
          <w:lang w:val="en-US"/>
        </w:rPr>
        <w:t>ru</w:t>
      </w:r>
      <w:proofErr w:type="spellEnd"/>
      <w:r w:rsidR="00AC6DBA" w:rsidRPr="00E14BA4">
        <w:rPr>
          <w:rFonts w:eastAsia="Times New Roman"/>
          <w:spacing w:val="2"/>
          <w:sz w:val="24"/>
          <w:szCs w:val="24"/>
        </w:rPr>
        <w:t xml:space="preserve">; </w:t>
      </w:r>
      <w:proofErr w:type="spellStart"/>
      <w:r w:rsidR="00AC6DBA" w:rsidRPr="00E14BA4">
        <w:rPr>
          <w:rFonts w:eastAsia="Times New Roman"/>
          <w:spacing w:val="2"/>
          <w:sz w:val="24"/>
          <w:szCs w:val="24"/>
          <w:lang w:val="en-US"/>
        </w:rPr>
        <w:t>youla</w:t>
      </w:r>
      <w:proofErr w:type="spellEnd"/>
      <w:r w:rsidR="00AC6DBA" w:rsidRPr="00E14BA4">
        <w:rPr>
          <w:rFonts w:eastAsia="Times New Roman"/>
          <w:spacing w:val="2"/>
          <w:sz w:val="24"/>
          <w:szCs w:val="24"/>
        </w:rPr>
        <w:t>.</w:t>
      </w:r>
      <w:proofErr w:type="spellStart"/>
      <w:r w:rsidR="00AC6DBA" w:rsidRPr="00E14BA4">
        <w:rPr>
          <w:rFonts w:eastAsia="Times New Roman"/>
          <w:spacing w:val="2"/>
          <w:sz w:val="24"/>
          <w:szCs w:val="24"/>
          <w:lang w:val="en-US"/>
        </w:rPr>
        <w:t>ru</w:t>
      </w:r>
      <w:proofErr w:type="spellEnd"/>
      <w:r w:rsidRPr="00E14BA4">
        <w:rPr>
          <w:rFonts w:eastAsia="Times New Roman"/>
          <w:spacing w:val="2"/>
          <w:sz w:val="24"/>
          <w:szCs w:val="24"/>
        </w:rPr>
        <w:t>)</w:t>
      </w:r>
    </w:p>
    <w:p w:rsidR="006A37C9" w:rsidRPr="00E14BA4" w:rsidRDefault="006A37C9" w:rsidP="006A37C9">
      <w:pPr>
        <w:pStyle w:val="a3"/>
        <w:ind w:right="-113"/>
        <w:jc w:val="center"/>
        <w:rPr>
          <w:rFonts w:eastAsia="Times New Roman"/>
          <w:spacing w:val="2"/>
          <w:sz w:val="24"/>
          <w:szCs w:val="24"/>
        </w:rPr>
      </w:pPr>
    </w:p>
    <w:tbl>
      <w:tblPr>
        <w:tblW w:w="7653" w:type="dxa"/>
        <w:tblInd w:w="103" w:type="dxa"/>
        <w:tblLook w:val="04A0"/>
      </w:tblPr>
      <w:tblGrid>
        <w:gridCol w:w="456"/>
        <w:gridCol w:w="4511"/>
        <w:gridCol w:w="1417"/>
        <w:gridCol w:w="1269"/>
      </w:tblGrid>
      <w:tr w:rsidR="0027673C" w:rsidRPr="001D58EE" w:rsidTr="00BF520C">
        <w:trPr>
          <w:trHeight w:val="405"/>
        </w:trPr>
        <w:tc>
          <w:tcPr>
            <w:tcW w:w="456" w:type="dxa"/>
            <w:tcBorders>
              <w:top w:val="single" w:sz="4" w:space="0" w:color="3F3F3F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bottom"/>
            <w:hideMark/>
          </w:tcPr>
          <w:p w:rsidR="0027673C" w:rsidRPr="001D58EE" w:rsidRDefault="0027673C" w:rsidP="001D58EE">
            <w:pPr>
              <w:pStyle w:val="a3"/>
              <w:rPr>
                <w:sz w:val="24"/>
                <w:szCs w:val="24"/>
              </w:rPr>
            </w:pPr>
            <w:r w:rsidRPr="001D58EE">
              <w:rPr>
                <w:sz w:val="24"/>
                <w:szCs w:val="24"/>
              </w:rPr>
              <w:t>№</w:t>
            </w:r>
          </w:p>
        </w:tc>
        <w:tc>
          <w:tcPr>
            <w:tcW w:w="4511" w:type="dxa"/>
            <w:tcBorders>
              <w:top w:val="single" w:sz="4" w:space="0" w:color="3F3F3F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7673C" w:rsidRPr="001D58EE" w:rsidRDefault="0027673C" w:rsidP="001D58EE">
            <w:pPr>
              <w:pStyle w:val="a3"/>
              <w:rPr>
                <w:sz w:val="24"/>
                <w:szCs w:val="24"/>
              </w:rPr>
            </w:pPr>
            <w:r w:rsidRPr="001D58EE">
              <w:rPr>
                <w:sz w:val="24"/>
                <w:szCs w:val="24"/>
              </w:rPr>
              <w:t>Описание квартиры</w:t>
            </w:r>
          </w:p>
        </w:tc>
        <w:tc>
          <w:tcPr>
            <w:tcW w:w="1417" w:type="dxa"/>
            <w:tcBorders>
              <w:top w:val="single" w:sz="4" w:space="0" w:color="3F3F3F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bottom"/>
            <w:hideMark/>
          </w:tcPr>
          <w:p w:rsidR="0027673C" w:rsidRPr="001D58EE" w:rsidRDefault="0027673C" w:rsidP="001D58EE">
            <w:pPr>
              <w:pStyle w:val="a3"/>
              <w:rPr>
                <w:sz w:val="24"/>
                <w:szCs w:val="24"/>
              </w:rPr>
            </w:pPr>
            <w:r w:rsidRPr="001D58EE">
              <w:rPr>
                <w:sz w:val="24"/>
                <w:szCs w:val="24"/>
              </w:rPr>
              <w:t>Кол-во кв.м.</w:t>
            </w:r>
          </w:p>
        </w:tc>
        <w:tc>
          <w:tcPr>
            <w:tcW w:w="1269" w:type="dxa"/>
            <w:tcBorders>
              <w:top w:val="single" w:sz="4" w:space="0" w:color="3F3F3F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bottom"/>
            <w:hideMark/>
          </w:tcPr>
          <w:p w:rsidR="0027673C" w:rsidRPr="001D58EE" w:rsidRDefault="0027673C" w:rsidP="001D58EE">
            <w:pPr>
              <w:pStyle w:val="a3"/>
              <w:rPr>
                <w:sz w:val="24"/>
                <w:szCs w:val="24"/>
              </w:rPr>
            </w:pPr>
            <w:r w:rsidRPr="001D58EE">
              <w:rPr>
                <w:sz w:val="24"/>
                <w:szCs w:val="24"/>
              </w:rPr>
              <w:t>Рыночная стоимость</w:t>
            </w:r>
            <w:r w:rsidR="00077EDF" w:rsidRPr="001D58EE">
              <w:rPr>
                <w:sz w:val="24"/>
                <w:szCs w:val="24"/>
              </w:rPr>
              <w:t xml:space="preserve"> (тыс. рублей)</w:t>
            </w:r>
          </w:p>
        </w:tc>
      </w:tr>
      <w:tr w:rsidR="001D58EE" w:rsidRPr="001D58EE" w:rsidTr="001D58EE">
        <w:trPr>
          <w:trHeight w:val="300"/>
        </w:trPr>
        <w:tc>
          <w:tcPr>
            <w:tcW w:w="45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bottom"/>
            <w:hideMark/>
          </w:tcPr>
          <w:p w:rsidR="001D58EE" w:rsidRPr="001D58EE" w:rsidRDefault="001D58EE" w:rsidP="001D58EE">
            <w:pPr>
              <w:pStyle w:val="a3"/>
              <w:rPr>
                <w:sz w:val="24"/>
                <w:szCs w:val="24"/>
              </w:rPr>
            </w:pPr>
            <w:r w:rsidRPr="001D58EE">
              <w:rPr>
                <w:sz w:val="24"/>
                <w:szCs w:val="24"/>
              </w:rPr>
              <w:t>1</w:t>
            </w:r>
          </w:p>
        </w:tc>
        <w:tc>
          <w:tcPr>
            <w:tcW w:w="4511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hideMark/>
          </w:tcPr>
          <w:p w:rsidR="001D58EE" w:rsidRPr="001D58EE" w:rsidRDefault="001D58EE" w:rsidP="001D58EE">
            <w:pPr>
              <w:pStyle w:val="a3"/>
              <w:rPr>
                <w:sz w:val="24"/>
                <w:szCs w:val="24"/>
              </w:rPr>
            </w:pPr>
            <w:r w:rsidRPr="001D58EE">
              <w:rPr>
                <w:sz w:val="24"/>
                <w:szCs w:val="24"/>
              </w:rPr>
              <w:t xml:space="preserve">2 </w:t>
            </w:r>
            <w:proofErr w:type="spellStart"/>
            <w:proofErr w:type="gramStart"/>
            <w:r w:rsidRPr="001D58EE">
              <w:rPr>
                <w:sz w:val="24"/>
                <w:szCs w:val="24"/>
              </w:rPr>
              <w:t>комн</w:t>
            </w:r>
            <w:proofErr w:type="spellEnd"/>
            <w:proofErr w:type="gramEnd"/>
            <w:r w:rsidRPr="001D58EE">
              <w:rPr>
                <w:sz w:val="24"/>
                <w:szCs w:val="24"/>
              </w:rPr>
              <w:t>, КПД, вторичное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hideMark/>
          </w:tcPr>
          <w:p w:rsidR="001D58EE" w:rsidRPr="001D58EE" w:rsidRDefault="001D58EE" w:rsidP="001D58EE">
            <w:pPr>
              <w:pStyle w:val="a3"/>
              <w:rPr>
                <w:sz w:val="24"/>
                <w:szCs w:val="24"/>
              </w:rPr>
            </w:pPr>
            <w:r w:rsidRPr="001D58EE">
              <w:rPr>
                <w:sz w:val="24"/>
                <w:szCs w:val="24"/>
              </w:rPr>
              <w:t>46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hideMark/>
          </w:tcPr>
          <w:p w:rsidR="001D58EE" w:rsidRPr="001D58EE" w:rsidRDefault="001D58EE" w:rsidP="001D58EE">
            <w:pPr>
              <w:pStyle w:val="a3"/>
              <w:rPr>
                <w:sz w:val="24"/>
                <w:szCs w:val="24"/>
              </w:rPr>
            </w:pPr>
            <w:r w:rsidRPr="001D58EE">
              <w:rPr>
                <w:sz w:val="24"/>
                <w:szCs w:val="24"/>
              </w:rPr>
              <w:t>5100,00</w:t>
            </w:r>
          </w:p>
        </w:tc>
      </w:tr>
      <w:tr w:rsidR="001D58EE" w:rsidRPr="001D58EE" w:rsidTr="001D58EE">
        <w:trPr>
          <w:trHeight w:val="300"/>
        </w:trPr>
        <w:tc>
          <w:tcPr>
            <w:tcW w:w="45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bottom"/>
            <w:hideMark/>
          </w:tcPr>
          <w:p w:rsidR="001D58EE" w:rsidRPr="001D58EE" w:rsidRDefault="001D58EE" w:rsidP="001D58EE">
            <w:pPr>
              <w:pStyle w:val="a3"/>
              <w:rPr>
                <w:sz w:val="24"/>
                <w:szCs w:val="24"/>
              </w:rPr>
            </w:pPr>
            <w:r w:rsidRPr="001D58EE">
              <w:rPr>
                <w:sz w:val="24"/>
                <w:szCs w:val="24"/>
              </w:rPr>
              <w:t>2</w:t>
            </w:r>
          </w:p>
        </w:tc>
        <w:tc>
          <w:tcPr>
            <w:tcW w:w="4511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hideMark/>
          </w:tcPr>
          <w:p w:rsidR="001D58EE" w:rsidRPr="001D58EE" w:rsidRDefault="001D58EE" w:rsidP="001D58EE">
            <w:pPr>
              <w:pStyle w:val="a3"/>
              <w:rPr>
                <w:sz w:val="24"/>
                <w:szCs w:val="24"/>
              </w:rPr>
            </w:pPr>
            <w:r w:rsidRPr="001D58EE">
              <w:rPr>
                <w:sz w:val="24"/>
                <w:szCs w:val="24"/>
              </w:rPr>
              <w:t xml:space="preserve">2 </w:t>
            </w:r>
            <w:proofErr w:type="spellStart"/>
            <w:proofErr w:type="gramStart"/>
            <w:r w:rsidRPr="001D58EE">
              <w:rPr>
                <w:sz w:val="24"/>
                <w:szCs w:val="24"/>
              </w:rPr>
              <w:t>комн</w:t>
            </w:r>
            <w:proofErr w:type="spellEnd"/>
            <w:proofErr w:type="gramEnd"/>
            <w:r w:rsidRPr="001D58EE">
              <w:rPr>
                <w:sz w:val="24"/>
                <w:szCs w:val="24"/>
              </w:rPr>
              <w:t>, блочный, вторичное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hideMark/>
          </w:tcPr>
          <w:p w:rsidR="001D58EE" w:rsidRPr="001D58EE" w:rsidRDefault="001D58EE" w:rsidP="001D58EE">
            <w:pPr>
              <w:pStyle w:val="a3"/>
              <w:rPr>
                <w:sz w:val="24"/>
                <w:szCs w:val="24"/>
              </w:rPr>
            </w:pPr>
            <w:r w:rsidRPr="001D58EE">
              <w:rPr>
                <w:sz w:val="24"/>
                <w:szCs w:val="24"/>
              </w:rPr>
              <w:t>43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hideMark/>
          </w:tcPr>
          <w:p w:rsidR="001D58EE" w:rsidRPr="001D58EE" w:rsidRDefault="001D58EE" w:rsidP="001D58EE">
            <w:pPr>
              <w:pStyle w:val="a3"/>
              <w:rPr>
                <w:sz w:val="24"/>
                <w:szCs w:val="24"/>
              </w:rPr>
            </w:pPr>
            <w:r w:rsidRPr="001D58EE">
              <w:rPr>
                <w:sz w:val="24"/>
                <w:szCs w:val="24"/>
              </w:rPr>
              <w:t>3600,00</w:t>
            </w:r>
          </w:p>
        </w:tc>
      </w:tr>
      <w:tr w:rsidR="001D58EE" w:rsidRPr="001D58EE" w:rsidTr="001D58EE">
        <w:trPr>
          <w:trHeight w:val="300"/>
        </w:trPr>
        <w:tc>
          <w:tcPr>
            <w:tcW w:w="45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bottom"/>
            <w:hideMark/>
          </w:tcPr>
          <w:p w:rsidR="001D58EE" w:rsidRPr="001D58EE" w:rsidRDefault="001D58EE" w:rsidP="001D58EE">
            <w:pPr>
              <w:pStyle w:val="a3"/>
              <w:rPr>
                <w:sz w:val="24"/>
                <w:szCs w:val="24"/>
              </w:rPr>
            </w:pPr>
            <w:r w:rsidRPr="001D58EE">
              <w:rPr>
                <w:sz w:val="24"/>
                <w:szCs w:val="24"/>
              </w:rPr>
              <w:t>3</w:t>
            </w:r>
          </w:p>
        </w:tc>
        <w:tc>
          <w:tcPr>
            <w:tcW w:w="4511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hideMark/>
          </w:tcPr>
          <w:p w:rsidR="001D58EE" w:rsidRPr="001D58EE" w:rsidRDefault="001D58EE" w:rsidP="001D58EE">
            <w:pPr>
              <w:pStyle w:val="a3"/>
              <w:rPr>
                <w:sz w:val="24"/>
                <w:szCs w:val="24"/>
              </w:rPr>
            </w:pPr>
            <w:r w:rsidRPr="001D58EE">
              <w:rPr>
                <w:sz w:val="24"/>
                <w:szCs w:val="24"/>
              </w:rPr>
              <w:t xml:space="preserve">2 </w:t>
            </w:r>
            <w:proofErr w:type="spellStart"/>
            <w:proofErr w:type="gramStart"/>
            <w:r w:rsidRPr="001D58EE">
              <w:rPr>
                <w:sz w:val="24"/>
                <w:szCs w:val="24"/>
              </w:rPr>
              <w:t>комн</w:t>
            </w:r>
            <w:proofErr w:type="spellEnd"/>
            <w:proofErr w:type="gramEnd"/>
            <w:r w:rsidRPr="001D58EE">
              <w:rPr>
                <w:sz w:val="24"/>
                <w:szCs w:val="24"/>
              </w:rPr>
              <w:t>, деревянный вторичное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hideMark/>
          </w:tcPr>
          <w:p w:rsidR="001D58EE" w:rsidRPr="001D58EE" w:rsidRDefault="001D58EE" w:rsidP="001D58EE">
            <w:pPr>
              <w:pStyle w:val="a3"/>
              <w:rPr>
                <w:sz w:val="24"/>
                <w:szCs w:val="24"/>
              </w:rPr>
            </w:pPr>
            <w:r w:rsidRPr="001D58EE">
              <w:rPr>
                <w:sz w:val="24"/>
                <w:szCs w:val="24"/>
              </w:rPr>
              <w:t>58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hideMark/>
          </w:tcPr>
          <w:p w:rsidR="001D58EE" w:rsidRPr="001D58EE" w:rsidRDefault="001D58EE" w:rsidP="001D58EE">
            <w:pPr>
              <w:pStyle w:val="a3"/>
              <w:rPr>
                <w:sz w:val="24"/>
                <w:szCs w:val="24"/>
              </w:rPr>
            </w:pPr>
            <w:r w:rsidRPr="001D58EE">
              <w:rPr>
                <w:sz w:val="24"/>
                <w:szCs w:val="24"/>
              </w:rPr>
              <w:t>4300,00</w:t>
            </w:r>
          </w:p>
        </w:tc>
      </w:tr>
      <w:tr w:rsidR="001D58EE" w:rsidRPr="001D58EE" w:rsidTr="001D58EE">
        <w:trPr>
          <w:trHeight w:val="300"/>
        </w:trPr>
        <w:tc>
          <w:tcPr>
            <w:tcW w:w="45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bottom"/>
            <w:hideMark/>
          </w:tcPr>
          <w:p w:rsidR="001D58EE" w:rsidRPr="001D58EE" w:rsidRDefault="001D58EE" w:rsidP="001D58EE">
            <w:pPr>
              <w:pStyle w:val="a3"/>
              <w:rPr>
                <w:sz w:val="24"/>
                <w:szCs w:val="24"/>
              </w:rPr>
            </w:pPr>
            <w:r w:rsidRPr="001D58EE">
              <w:rPr>
                <w:sz w:val="24"/>
                <w:szCs w:val="24"/>
              </w:rPr>
              <w:t>4</w:t>
            </w:r>
          </w:p>
        </w:tc>
        <w:tc>
          <w:tcPr>
            <w:tcW w:w="4511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hideMark/>
          </w:tcPr>
          <w:p w:rsidR="001D58EE" w:rsidRPr="001D58EE" w:rsidRDefault="001D58EE" w:rsidP="001D58EE">
            <w:pPr>
              <w:pStyle w:val="a3"/>
              <w:rPr>
                <w:sz w:val="24"/>
                <w:szCs w:val="24"/>
              </w:rPr>
            </w:pPr>
            <w:r w:rsidRPr="001D58EE">
              <w:rPr>
                <w:sz w:val="24"/>
                <w:szCs w:val="24"/>
              </w:rPr>
              <w:t xml:space="preserve">1 </w:t>
            </w:r>
            <w:proofErr w:type="spellStart"/>
            <w:proofErr w:type="gramStart"/>
            <w:r w:rsidRPr="001D58EE">
              <w:rPr>
                <w:sz w:val="24"/>
                <w:szCs w:val="24"/>
              </w:rPr>
              <w:t>комн</w:t>
            </w:r>
            <w:proofErr w:type="spellEnd"/>
            <w:proofErr w:type="gramEnd"/>
            <w:r w:rsidRPr="001D58EE">
              <w:rPr>
                <w:sz w:val="24"/>
                <w:szCs w:val="24"/>
              </w:rPr>
              <w:t>, 112 серии, вторичное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hideMark/>
          </w:tcPr>
          <w:p w:rsidR="001D58EE" w:rsidRPr="001D58EE" w:rsidRDefault="001D58EE" w:rsidP="001D58EE">
            <w:pPr>
              <w:pStyle w:val="a3"/>
              <w:rPr>
                <w:sz w:val="24"/>
                <w:szCs w:val="24"/>
              </w:rPr>
            </w:pPr>
            <w:r w:rsidRPr="001D58EE">
              <w:rPr>
                <w:sz w:val="24"/>
                <w:szCs w:val="24"/>
              </w:rPr>
              <w:t>39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hideMark/>
          </w:tcPr>
          <w:p w:rsidR="001D58EE" w:rsidRPr="001D58EE" w:rsidRDefault="001D58EE" w:rsidP="001D58EE">
            <w:pPr>
              <w:pStyle w:val="a3"/>
              <w:rPr>
                <w:sz w:val="24"/>
                <w:szCs w:val="24"/>
              </w:rPr>
            </w:pPr>
            <w:r w:rsidRPr="001D58EE">
              <w:rPr>
                <w:sz w:val="24"/>
                <w:szCs w:val="24"/>
              </w:rPr>
              <w:t>4150,00</w:t>
            </w:r>
          </w:p>
        </w:tc>
      </w:tr>
      <w:tr w:rsidR="001D58EE" w:rsidRPr="001D58EE" w:rsidTr="001D58EE">
        <w:trPr>
          <w:trHeight w:val="300"/>
        </w:trPr>
        <w:tc>
          <w:tcPr>
            <w:tcW w:w="45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bottom"/>
            <w:hideMark/>
          </w:tcPr>
          <w:p w:rsidR="001D58EE" w:rsidRPr="001D58EE" w:rsidRDefault="001D58EE" w:rsidP="001D58EE">
            <w:pPr>
              <w:pStyle w:val="a3"/>
              <w:rPr>
                <w:sz w:val="24"/>
                <w:szCs w:val="24"/>
              </w:rPr>
            </w:pPr>
            <w:r w:rsidRPr="001D58EE">
              <w:rPr>
                <w:sz w:val="24"/>
                <w:szCs w:val="24"/>
              </w:rPr>
              <w:t>5</w:t>
            </w:r>
          </w:p>
        </w:tc>
        <w:tc>
          <w:tcPr>
            <w:tcW w:w="4511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hideMark/>
          </w:tcPr>
          <w:p w:rsidR="001D58EE" w:rsidRPr="001D58EE" w:rsidRDefault="001D58EE" w:rsidP="001D58EE">
            <w:pPr>
              <w:pStyle w:val="a3"/>
              <w:rPr>
                <w:sz w:val="24"/>
                <w:szCs w:val="24"/>
              </w:rPr>
            </w:pPr>
            <w:r w:rsidRPr="001D58EE">
              <w:rPr>
                <w:sz w:val="24"/>
                <w:szCs w:val="24"/>
              </w:rPr>
              <w:t xml:space="preserve">1 </w:t>
            </w:r>
            <w:proofErr w:type="spellStart"/>
            <w:proofErr w:type="gramStart"/>
            <w:r w:rsidRPr="001D58EE">
              <w:rPr>
                <w:sz w:val="24"/>
                <w:szCs w:val="24"/>
              </w:rPr>
              <w:t>комн</w:t>
            </w:r>
            <w:proofErr w:type="spellEnd"/>
            <w:proofErr w:type="gramEnd"/>
            <w:r w:rsidRPr="001D58EE">
              <w:rPr>
                <w:sz w:val="24"/>
                <w:szCs w:val="24"/>
              </w:rPr>
              <w:t>, монолитно-каркасный, вторичное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hideMark/>
          </w:tcPr>
          <w:p w:rsidR="001D58EE" w:rsidRPr="001D58EE" w:rsidRDefault="001D58EE" w:rsidP="001D58EE">
            <w:pPr>
              <w:pStyle w:val="a3"/>
              <w:rPr>
                <w:sz w:val="24"/>
                <w:szCs w:val="24"/>
              </w:rPr>
            </w:pPr>
            <w:r w:rsidRPr="001D58EE">
              <w:rPr>
                <w:sz w:val="24"/>
                <w:szCs w:val="24"/>
              </w:rPr>
              <w:t>34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hideMark/>
          </w:tcPr>
          <w:p w:rsidR="001D58EE" w:rsidRPr="001D58EE" w:rsidRDefault="001D58EE" w:rsidP="001D58EE">
            <w:pPr>
              <w:pStyle w:val="a3"/>
              <w:rPr>
                <w:sz w:val="24"/>
                <w:szCs w:val="24"/>
              </w:rPr>
            </w:pPr>
            <w:r w:rsidRPr="001D58EE">
              <w:rPr>
                <w:sz w:val="24"/>
                <w:szCs w:val="24"/>
              </w:rPr>
              <w:t>3950,00</w:t>
            </w:r>
          </w:p>
        </w:tc>
      </w:tr>
      <w:tr w:rsidR="001D58EE" w:rsidRPr="001D58EE" w:rsidTr="001D58EE">
        <w:trPr>
          <w:trHeight w:val="300"/>
        </w:trPr>
        <w:tc>
          <w:tcPr>
            <w:tcW w:w="45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bottom"/>
            <w:hideMark/>
          </w:tcPr>
          <w:p w:rsidR="001D58EE" w:rsidRPr="001D58EE" w:rsidRDefault="001D58EE" w:rsidP="001D58EE">
            <w:pPr>
              <w:pStyle w:val="a3"/>
              <w:rPr>
                <w:sz w:val="24"/>
                <w:szCs w:val="24"/>
              </w:rPr>
            </w:pPr>
            <w:r w:rsidRPr="001D58EE">
              <w:rPr>
                <w:sz w:val="24"/>
                <w:szCs w:val="24"/>
              </w:rPr>
              <w:t>6</w:t>
            </w:r>
          </w:p>
        </w:tc>
        <w:tc>
          <w:tcPr>
            <w:tcW w:w="4511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hideMark/>
          </w:tcPr>
          <w:p w:rsidR="001D58EE" w:rsidRPr="001D58EE" w:rsidRDefault="001D58EE" w:rsidP="001D58EE">
            <w:pPr>
              <w:pStyle w:val="a3"/>
              <w:rPr>
                <w:sz w:val="24"/>
                <w:szCs w:val="24"/>
              </w:rPr>
            </w:pPr>
            <w:r w:rsidRPr="001D58EE">
              <w:rPr>
                <w:sz w:val="24"/>
                <w:szCs w:val="24"/>
              </w:rPr>
              <w:t xml:space="preserve">3 </w:t>
            </w:r>
            <w:proofErr w:type="spellStart"/>
            <w:proofErr w:type="gramStart"/>
            <w:r w:rsidRPr="001D58EE">
              <w:rPr>
                <w:sz w:val="24"/>
                <w:szCs w:val="24"/>
              </w:rPr>
              <w:t>комн</w:t>
            </w:r>
            <w:proofErr w:type="spellEnd"/>
            <w:proofErr w:type="gramEnd"/>
            <w:r w:rsidRPr="001D58EE">
              <w:rPr>
                <w:sz w:val="24"/>
                <w:szCs w:val="24"/>
              </w:rPr>
              <w:t>, 112 серии, вторичное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hideMark/>
          </w:tcPr>
          <w:p w:rsidR="001D58EE" w:rsidRPr="001D58EE" w:rsidRDefault="001D58EE" w:rsidP="001D58EE">
            <w:pPr>
              <w:pStyle w:val="a3"/>
              <w:rPr>
                <w:sz w:val="24"/>
                <w:szCs w:val="24"/>
              </w:rPr>
            </w:pPr>
            <w:r w:rsidRPr="001D58EE">
              <w:rPr>
                <w:sz w:val="24"/>
                <w:szCs w:val="24"/>
              </w:rPr>
              <w:t>77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hideMark/>
          </w:tcPr>
          <w:p w:rsidR="001D58EE" w:rsidRPr="001D58EE" w:rsidRDefault="001D58EE" w:rsidP="001D58EE">
            <w:pPr>
              <w:pStyle w:val="a3"/>
              <w:rPr>
                <w:sz w:val="24"/>
                <w:szCs w:val="24"/>
              </w:rPr>
            </w:pPr>
            <w:r w:rsidRPr="001D58EE">
              <w:rPr>
                <w:sz w:val="24"/>
                <w:szCs w:val="24"/>
              </w:rPr>
              <w:t>8100,00</w:t>
            </w:r>
          </w:p>
        </w:tc>
      </w:tr>
      <w:tr w:rsidR="001D58EE" w:rsidRPr="001D58EE" w:rsidTr="001D58EE">
        <w:trPr>
          <w:trHeight w:val="300"/>
        </w:trPr>
        <w:tc>
          <w:tcPr>
            <w:tcW w:w="45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bottom"/>
            <w:hideMark/>
          </w:tcPr>
          <w:p w:rsidR="001D58EE" w:rsidRPr="001D58EE" w:rsidRDefault="001D58EE" w:rsidP="001D58EE">
            <w:pPr>
              <w:pStyle w:val="a3"/>
              <w:rPr>
                <w:sz w:val="24"/>
                <w:szCs w:val="24"/>
              </w:rPr>
            </w:pPr>
            <w:r w:rsidRPr="001D58EE">
              <w:rPr>
                <w:sz w:val="24"/>
                <w:szCs w:val="24"/>
              </w:rPr>
              <w:t>7</w:t>
            </w:r>
          </w:p>
        </w:tc>
        <w:tc>
          <w:tcPr>
            <w:tcW w:w="4511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hideMark/>
          </w:tcPr>
          <w:p w:rsidR="001D58EE" w:rsidRPr="001D58EE" w:rsidRDefault="001D58EE" w:rsidP="001D58EE">
            <w:pPr>
              <w:pStyle w:val="a3"/>
              <w:rPr>
                <w:sz w:val="24"/>
                <w:szCs w:val="24"/>
              </w:rPr>
            </w:pPr>
            <w:r w:rsidRPr="001D58EE">
              <w:rPr>
                <w:sz w:val="24"/>
                <w:szCs w:val="24"/>
              </w:rPr>
              <w:t xml:space="preserve">3 </w:t>
            </w:r>
            <w:proofErr w:type="spellStart"/>
            <w:proofErr w:type="gramStart"/>
            <w:r w:rsidRPr="001D58EE">
              <w:rPr>
                <w:sz w:val="24"/>
                <w:szCs w:val="24"/>
              </w:rPr>
              <w:t>комн</w:t>
            </w:r>
            <w:proofErr w:type="spellEnd"/>
            <w:proofErr w:type="gramEnd"/>
            <w:r w:rsidRPr="001D58EE">
              <w:rPr>
                <w:sz w:val="24"/>
                <w:szCs w:val="24"/>
              </w:rPr>
              <w:t>, блочный, вторичное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hideMark/>
          </w:tcPr>
          <w:p w:rsidR="001D58EE" w:rsidRPr="001D58EE" w:rsidRDefault="001D58EE" w:rsidP="001D58EE">
            <w:pPr>
              <w:pStyle w:val="a3"/>
              <w:rPr>
                <w:sz w:val="24"/>
                <w:szCs w:val="24"/>
              </w:rPr>
            </w:pPr>
            <w:r w:rsidRPr="001D58EE">
              <w:rPr>
                <w:sz w:val="24"/>
                <w:szCs w:val="24"/>
              </w:rPr>
              <w:t>50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hideMark/>
          </w:tcPr>
          <w:p w:rsidR="001D58EE" w:rsidRPr="001D58EE" w:rsidRDefault="001D58EE" w:rsidP="001D58EE">
            <w:pPr>
              <w:pStyle w:val="a3"/>
              <w:rPr>
                <w:sz w:val="24"/>
                <w:szCs w:val="24"/>
              </w:rPr>
            </w:pPr>
            <w:r w:rsidRPr="001D58EE">
              <w:rPr>
                <w:sz w:val="24"/>
                <w:szCs w:val="24"/>
              </w:rPr>
              <w:t>5400,00</w:t>
            </w:r>
          </w:p>
        </w:tc>
      </w:tr>
      <w:tr w:rsidR="001D58EE" w:rsidRPr="001D58EE" w:rsidTr="001D58EE">
        <w:trPr>
          <w:trHeight w:val="300"/>
        </w:trPr>
        <w:tc>
          <w:tcPr>
            <w:tcW w:w="45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bottom"/>
            <w:hideMark/>
          </w:tcPr>
          <w:p w:rsidR="001D58EE" w:rsidRPr="001D58EE" w:rsidRDefault="001D58EE" w:rsidP="001D58EE">
            <w:pPr>
              <w:pStyle w:val="a3"/>
              <w:rPr>
                <w:sz w:val="24"/>
                <w:szCs w:val="24"/>
              </w:rPr>
            </w:pPr>
            <w:r w:rsidRPr="001D58EE">
              <w:rPr>
                <w:sz w:val="24"/>
                <w:szCs w:val="24"/>
              </w:rPr>
              <w:t>8</w:t>
            </w:r>
          </w:p>
        </w:tc>
        <w:tc>
          <w:tcPr>
            <w:tcW w:w="4511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hideMark/>
          </w:tcPr>
          <w:p w:rsidR="001D58EE" w:rsidRPr="001D58EE" w:rsidRDefault="001D58EE" w:rsidP="001D58EE">
            <w:pPr>
              <w:pStyle w:val="a3"/>
              <w:rPr>
                <w:sz w:val="24"/>
                <w:szCs w:val="24"/>
              </w:rPr>
            </w:pPr>
            <w:r w:rsidRPr="001D58EE">
              <w:rPr>
                <w:sz w:val="24"/>
                <w:szCs w:val="24"/>
              </w:rPr>
              <w:t xml:space="preserve">3 </w:t>
            </w:r>
            <w:proofErr w:type="spellStart"/>
            <w:proofErr w:type="gramStart"/>
            <w:r w:rsidRPr="001D58EE">
              <w:rPr>
                <w:sz w:val="24"/>
                <w:szCs w:val="24"/>
              </w:rPr>
              <w:t>комн</w:t>
            </w:r>
            <w:proofErr w:type="spellEnd"/>
            <w:proofErr w:type="gramEnd"/>
            <w:r w:rsidRPr="001D58EE">
              <w:rPr>
                <w:sz w:val="24"/>
                <w:szCs w:val="24"/>
              </w:rPr>
              <w:t>, блочный, вторичное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hideMark/>
          </w:tcPr>
          <w:p w:rsidR="001D58EE" w:rsidRPr="001D58EE" w:rsidRDefault="001D58EE" w:rsidP="001D58EE">
            <w:pPr>
              <w:pStyle w:val="a3"/>
              <w:rPr>
                <w:sz w:val="24"/>
                <w:szCs w:val="24"/>
              </w:rPr>
            </w:pPr>
            <w:r w:rsidRPr="001D58EE">
              <w:rPr>
                <w:sz w:val="24"/>
                <w:szCs w:val="24"/>
              </w:rPr>
              <w:t>68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hideMark/>
          </w:tcPr>
          <w:p w:rsidR="001D58EE" w:rsidRPr="001D58EE" w:rsidRDefault="001D58EE" w:rsidP="001D58EE">
            <w:pPr>
              <w:pStyle w:val="a3"/>
              <w:rPr>
                <w:sz w:val="24"/>
                <w:szCs w:val="24"/>
              </w:rPr>
            </w:pPr>
            <w:r w:rsidRPr="001D58EE">
              <w:rPr>
                <w:sz w:val="24"/>
                <w:szCs w:val="24"/>
              </w:rPr>
              <w:t>7100,00</w:t>
            </w:r>
          </w:p>
        </w:tc>
      </w:tr>
      <w:tr w:rsidR="001D58EE" w:rsidRPr="001D58EE" w:rsidTr="001D58EE">
        <w:trPr>
          <w:trHeight w:val="300"/>
        </w:trPr>
        <w:tc>
          <w:tcPr>
            <w:tcW w:w="45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bottom"/>
            <w:hideMark/>
          </w:tcPr>
          <w:p w:rsidR="001D58EE" w:rsidRPr="001D58EE" w:rsidRDefault="001D58EE" w:rsidP="001D58EE">
            <w:pPr>
              <w:pStyle w:val="a3"/>
              <w:rPr>
                <w:sz w:val="24"/>
                <w:szCs w:val="24"/>
              </w:rPr>
            </w:pPr>
            <w:r w:rsidRPr="001D58EE">
              <w:rPr>
                <w:sz w:val="24"/>
                <w:szCs w:val="24"/>
              </w:rPr>
              <w:t>9</w:t>
            </w:r>
          </w:p>
        </w:tc>
        <w:tc>
          <w:tcPr>
            <w:tcW w:w="4511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hideMark/>
          </w:tcPr>
          <w:p w:rsidR="001D58EE" w:rsidRPr="001D58EE" w:rsidRDefault="001D58EE" w:rsidP="001D58EE">
            <w:pPr>
              <w:pStyle w:val="a3"/>
              <w:rPr>
                <w:sz w:val="24"/>
                <w:szCs w:val="24"/>
              </w:rPr>
            </w:pPr>
            <w:proofErr w:type="gramStart"/>
            <w:r w:rsidRPr="001D58EE">
              <w:rPr>
                <w:sz w:val="24"/>
                <w:szCs w:val="24"/>
              </w:rPr>
              <w:t>З</w:t>
            </w:r>
            <w:proofErr w:type="gramEnd"/>
            <w:r w:rsidRPr="001D58EE">
              <w:rPr>
                <w:sz w:val="24"/>
                <w:szCs w:val="24"/>
              </w:rPr>
              <w:t xml:space="preserve"> </w:t>
            </w:r>
            <w:proofErr w:type="spellStart"/>
            <w:r w:rsidRPr="001D58EE">
              <w:rPr>
                <w:sz w:val="24"/>
                <w:szCs w:val="24"/>
              </w:rPr>
              <w:t>комн</w:t>
            </w:r>
            <w:proofErr w:type="spellEnd"/>
            <w:r w:rsidRPr="001D58EE">
              <w:rPr>
                <w:sz w:val="24"/>
                <w:szCs w:val="24"/>
              </w:rPr>
              <w:t xml:space="preserve">, </w:t>
            </w:r>
            <w:proofErr w:type="spellStart"/>
            <w:r w:rsidRPr="001D58EE">
              <w:rPr>
                <w:sz w:val="24"/>
                <w:szCs w:val="24"/>
              </w:rPr>
              <w:t>инд</w:t>
            </w:r>
            <w:proofErr w:type="spellEnd"/>
            <w:r w:rsidRPr="001D58EE">
              <w:rPr>
                <w:sz w:val="24"/>
                <w:szCs w:val="24"/>
              </w:rPr>
              <w:t xml:space="preserve"> планировка, вторичное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hideMark/>
          </w:tcPr>
          <w:p w:rsidR="001D58EE" w:rsidRPr="001D58EE" w:rsidRDefault="001D58EE" w:rsidP="001D58EE">
            <w:pPr>
              <w:pStyle w:val="a3"/>
              <w:rPr>
                <w:sz w:val="24"/>
                <w:szCs w:val="24"/>
              </w:rPr>
            </w:pPr>
            <w:r w:rsidRPr="001D58EE">
              <w:rPr>
                <w:sz w:val="24"/>
                <w:szCs w:val="24"/>
              </w:rPr>
              <w:t>74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hideMark/>
          </w:tcPr>
          <w:p w:rsidR="001D58EE" w:rsidRPr="001D58EE" w:rsidRDefault="001D58EE" w:rsidP="001D58EE">
            <w:pPr>
              <w:pStyle w:val="a3"/>
              <w:rPr>
                <w:sz w:val="24"/>
                <w:szCs w:val="24"/>
              </w:rPr>
            </w:pPr>
            <w:r w:rsidRPr="001D58EE">
              <w:rPr>
                <w:sz w:val="24"/>
                <w:szCs w:val="24"/>
              </w:rPr>
              <w:t>7100,00</w:t>
            </w:r>
          </w:p>
        </w:tc>
      </w:tr>
      <w:tr w:rsidR="001D58EE" w:rsidRPr="001D58EE" w:rsidTr="001D58EE">
        <w:trPr>
          <w:trHeight w:val="300"/>
        </w:trPr>
        <w:tc>
          <w:tcPr>
            <w:tcW w:w="45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bottom"/>
            <w:hideMark/>
          </w:tcPr>
          <w:p w:rsidR="001D58EE" w:rsidRPr="001D58EE" w:rsidRDefault="001D58EE" w:rsidP="001D58EE">
            <w:pPr>
              <w:pStyle w:val="a3"/>
              <w:rPr>
                <w:sz w:val="24"/>
                <w:szCs w:val="24"/>
              </w:rPr>
            </w:pPr>
            <w:r w:rsidRPr="001D58EE">
              <w:rPr>
                <w:sz w:val="24"/>
                <w:szCs w:val="24"/>
              </w:rPr>
              <w:t>10</w:t>
            </w:r>
          </w:p>
        </w:tc>
        <w:tc>
          <w:tcPr>
            <w:tcW w:w="4511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hideMark/>
          </w:tcPr>
          <w:p w:rsidR="001D58EE" w:rsidRPr="001D58EE" w:rsidRDefault="001D58EE" w:rsidP="001D58EE">
            <w:pPr>
              <w:pStyle w:val="a3"/>
              <w:rPr>
                <w:sz w:val="24"/>
                <w:szCs w:val="24"/>
              </w:rPr>
            </w:pPr>
            <w:r w:rsidRPr="001D58EE">
              <w:rPr>
                <w:sz w:val="24"/>
                <w:szCs w:val="24"/>
              </w:rPr>
              <w:t xml:space="preserve">1 </w:t>
            </w:r>
            <w:proofErr w:type="spellStart"/>
            <w:proofErr w:type="gramStart"/>
            <w:r w:rsidRPr="001D58EE">
              <w:rPr>
                <w:sz w:val="24"/>
                <w:szCs w:val="24"/>
              </w:rPr>
              <w:t>комн</w:t>
            </w:r>
            <w:proofErr w:type="spellEnd"/>
            <w:proofErr w:type="gramEnd"/>
            <w:r w:rsidRPr="001D58EE">
              <w:rPr>
                <w:sz w:val="24"/>
                <w:szCs w:val="24"/>
              </w:rPr>
              <w:t xml:space="preserve">, </w:t>
            </w:r>
            <w:proofErr w:type="spellStart"/>
            <w:r w:rsidRPr="001D58EE">
              <w:rPr>
                <w:sz w:val="24"/>
                <w:szCs w:val="24"/>
              </w:rPr>
              <w:t>хрущевка</w:t>
            </w:r>
            <w:proofErr w:type="spellEnd"/>
            <w:r w:rsidRPr="001D58EE">
              <w:rPr>
                <w:sz w:val="24"/>
                <w:szCs w:val="24"/>
              </w:rPr>
              <w:t>, вторичное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hideMark/>
          </w:tcPr>
          <w:p w:rsidR="001D58EE" w:rsidRPr="001D58EE" w:rsidRDefault="001D58EE" w:rsidP="001D58EE">
            <w:pPr>
              <w:pStyle w:val="a3"/>
              <w:rPr>
                <w:sz w:val="24"/>
                <w:szCs w:val="24"/>
              </w:rPr>
            </w:pPr>
            <w:r w:rsidRPr="001D58EE">
              <w:rPr>
                <w:sz w:val="24"/>
                <w:szCs w:val="24"/>
              </w:rPr>
              <w:t>31,8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hideMark/>
          </w:tcPr>
          <w:p w:rsidR="001D58EE" w:rsidRPr="001D58EE" w:rsidRDefault="001D58EE" w:rsidP="001D58EE">
            <w:pPr>
              <w:pStyle w:val="a3"/>
              <w:rPr>
                <w:sz w:val="24"/>
                <w:szCs w:val="24"/>
              </w:rPr>
            </w:pPr>
            <w:r w:rsidRPr="001D58EE">
              <w:rPr>
                <w:sz w:val="24"/>
                <w:szCs w:val="24"/>
              </w:rPr>
              <w:t>2200,00</w:t>
            </w:r>
          </w:p>
        </w:tc>
      </w:tr>
      <w:tr w:rsidR="001D58EE" w:rsidRPr="001D58EE" w:rsidTr="001D58EE">
        <w:trPr>
          <w:trHeight w:val="300"/>
        </w:trPr>
        <w:tc>
          <w:tcPr>
            <w:tcW w:w="45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bottom"/>
            <w:hideMark/>
          </w:tcPr>
          <w:p w:rsidR="001D58EE" w:rsidRPr="001D58EE" w:rsidRDefault="001D58EE" w:rsidP="001D58EE">
            <w:pPr>
              <w:pStyle w:val="a3"/>
              <w:rPr>
                <w:sz w:val="24"/>
                <w:szCs w:val="24"/>
              </w:rPr>
            </w:pPr>
            <w:r w:rsidRPr="001D58EE">
              <w:rPr>
                <w:sz w:val="24"/>
                <w:szCs w:val="24"/>
              </w:rPr>
              <w:t>11</w:t>
            </w:r>
          </w:p>
        </w:tc>
        <w:tc>
          <w:tcPr>
            <w:tcW w:w="4511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hideMark/>
          </w:tcPr>
          <w:p w:rsidR="001D58EE" w:rsidRPr="001D58EE" w:rsidRDefault="001D58EE" w:rsidP="001D58EE">
            <w:pPr>
              <w:pStyle w:val="a3"/>
              <w:rPr>
                <w:sz w:val="24"/>
                <w:szCs w:val="24"/>
              </w:rPr>
            </w:pPr>
            <w:r w:rsidRPr="001D58EE">
              <w:rPr>
                <w:sz w:val="24"/>
                <w:szCs w:val="24"/>
              </w:rPr>
              <w:t xml:space="preserve">2 </w:t>
            </w:r>
            <w:proofErr w:type="spellStart"/>
            <w:proofErr w:type="gramStart"/>
            <w:r w:rsidRPr="001D58EE">
              <w:rPr>
                <w:sz w:val="24"/>
                <w:szCs w:val="24"/>
              </w:rPr>
              <w:t>комн</w:t>
            </w:r>
            <w:proofErr w:type="spellEnd"/>
            <w:proofErr w:type="gramEnd"/>
            <w:r w:rsidRPr="001D58EE">
              <w:rPr>
                <w:sz w:val="24"/>
                <w:szCs w:val="24"/>
              </w:rPr>
              <w:t xml:space="preserve">, </w:t>
            </w:r>
            <w:proofErr w:type="spellStart"/>
            <w:r w:rsidRPr="001D58EE">
              <w:rPr>
                <w:sz w:val="24"/>
                <w:szCs w:val="24"/>
              </w:rPr>
              <w:t>хрущевка</w:t>
            </w:r>
            <w:proofErr w:type="spellEnd"/>
            <w:r w:rsidRPr="001D58EE">
              <w:rPr>
                <w:sz w:val="24"/>
                <w:szCs w:val="24"/>
              </w:rPr>
              <w:t>, вторичное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hideMark/>
          </w:tcPr>
          <w:p w:rsidR="001D58EE" w:rsidRPr="001D58EE" w:rsidRDefault="001D58EE" w:rsidP="001D58EE">
            <w:pPr>
              <w:pStyle w:val="a3"/>
              <w:rPr>
                <w:sz w:val="24"/>
                <w:szCs w:val="24"/>
              </w:rPr>
            </w:pPr>
            <w:r w:rsidRPr="001D58EE">
              <w:rPr>
                <w:sz w:val="24"/>
                <w:szCs w:val="24"/>
              </w:rPr>
              <w:t>42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hideMark/>
          </w:tcPr>
          <w:p w:rsidR="001D58EE" w:rsidRPr="001D58EE" w:rsidRDefault="001D58EE" w:rsidP="001D58EE">
            <w:pPr>
              <w:pStyle w:val="a3"/>
              <w:rPr>
                <w:sz w:val="24"/>
                <w:szCs w:val="24"/>
              </w:rPr>
            </w:pPr>
            <w:r w:rsidRPr="001D58EE">
              <w:rPr>
                <w:sz w:val="24"/>
                <w:szCs w:val="24"/>
              </w:rPr>
              <w:t>4100,00</w:t>
            </w:r>
          </w:p>
        </w:tc>
      </w:tr>
      <w:tr w:rsidR="001D58EE" w:rsidRPr="001D58EE" w:rsidTr="001D58EE">
        <w:trPr>
          <w:trHeight w:val="300"/>
        </w:trPr>
        <w:tc>
          <w:tcPr>
            <w:tcW w:w="45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bottom"/>
            <w:hideMark/>
          </w:tcPr>
          <w:p w:rsidR="001D58EE" w:rsidRPr="001D58EE" w:rsidRDefault="001D58EE" w:rsidP="001D58EE">
            <w:pPr>
              <w:pStyle w:val="a3"/>
              <w:rPr>
                <w:sz w:val="24"/>
                <w:szCs w:val="24"/>
              </w:rPr>
            </w:pPr>
            <w:r w:rsidRPr="001D58EE">
              <w:rPr>
                <w:sz w:val="24"/>
                <w:szCs w:val="24"/>
              </w:rPr>
              <w:t>12</w:t>
            </w:r>
          </w:p>
        </w:tc>
        <w:tc>
          <w:tcPr>
            <w:tcW w:w="4511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hideMark/>
          </w:tcPr>
          <w:p w:rsidR="001D58EE" w:rsidRPr="001D58EE" w:rsidRDefault="001D58EE" w:rsidP="001D58EE">
            <w:pPr>
              <w:pStyle w:val="a3"/>
              <w:rPr>
                <w:sz w:val="24"/>
                <w:szCs w:val="24"/>
              </w:rPr>
            </w:pPr>
            <w:r w:rsidRPr="001D58EE">
              <w:rPr>
                <w:sz w:val="24"/>
                <w:szCs w:val="24"/>
              </w:rPr>
              <w:t xml:space="preserve">3 </w:t>
            </w:r>
            <w:proofErr w:type="spellStart"/>
            <w:proofErr w:type="gramStart"/>
            <w:r w:rsidRPr="001D58EE">
              <w:rPr>
                <w:sz w:val="24"/>
                <w:szCs w:val="24"/>
              </w:rPr>
              <w:t>комн</w:t>
            </w:r>
            <w:proofErr w:type="spellEnd"/>
            <w:proofErr w:type="gramEnd"/>
            <w:r w:rsidRPr="001D58EE">
              <w:rPr>
                <w:sz w:val="24"/>
                <w:szCs w:val="24"/>
              </w:rPr>
              <w:t xml:space="preserve">, </w:t>
            </w:r>
            <w:proofErr w:type="spellStart"/>
            <w:r w:rsidRPr="001D58EE">
              <w:rPr>
                <w:sz w:val="24"/>
                <w:szCs w:val="24"/>
              </w:rPr>
              <w:t>инд</w:t>
            </w:r>
            <w:proofErr w:type="spellEnd"/>
            <w:r w:rsidRPr="001D58EE">
              <w:rPr>
                <w:sz w:val="24"/>
                <w:szCs w:val="24"/>
              </w:rPr>
              <w:t xml:space="preserve"> план, вторичное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hideMark/>
          </w:tcPr>
          <w:p w:rsidR="001D58EE" w:rsidRPr="001D58EE" w:rsidRDefault="001D58EE" w:rsidP="001D58EE">
            <w:pPr>
              <w:pStyle w:val="a3"/>
              <w:rPr>
                <w:sz w:val="24"/>
                <w:szCs w:val="24"/>
              </w:rPr>
            </w:pPr>
            <w:r w:rsidRPr="001D58EE">
              <w:rPr>
                <w:sz w:val="24"/>
                <w:szCs w:val="24"/>
              </w:rPr>
              <w:t>68,4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hideMark/>
          </w:tcPr>
          <w:p w:rsidR="001D58EE" w:rsidRPr="001D58EE" w:rsidRDefault="001D58EE" w:rsidP="001D58EE">
            <w:pPr>
              <w:pStyle w:val="a3"/>
              <w:rPr>
                <w:sz w:val="24"/>
                <w:szCs w:val="24"/>
              </w:rPr>
            </w:pPr>
            <w:r w:rsidRPr="001D58EE">
              <w:rPr>
                <w:sz w:val="24"/>
                <w:szCs w:val="24"/>
              </w:rPr>
              <w:t>5600,00</w:t>
            </w:r>
          </w:p>
        </w:tc>
      </w:tr>
      <w:tr w:rsidR="001D58EE" w:rsidRPr="001D58EE" w:rsidTr="001D58EE">
        <w:trPr>
          <w:trHeight w:val="300"/>
        </w:trPr>
        <w:tc>
          <w:tcPr>
            <w:tcW w:w="45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bottom"/>
            <w:hideMark/>
          </w:tcPr>
          <w:p w:rsidR="001D58EE" w:rsidRPr="001D58EE" w:rsidRDefault="001D58EE" w:rsidP="001D58EE">
            <w:pPr>
              <w:pStyle w:val="a3"/>
              <w:rPr>
                <w:sz w:val="24"/>
                <w:szCs w:val="24"/>
              </w:rPr>
            </w:pPr>
            <w:r w:rsidRPr="001D58EE">
              <w:rPr>
                <w:sz w:val="24"/>
                <w:szCs w:val="24"/>
              </w:rPr>
              <w:t>13</w:t>
            </w:r>
          </w:p>
        </w:tc>
        <w:tc>
          <w:tcPr>
            <w:tcW w:w="4511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hideMark/>
          </w:tcPr>
          <w:p w:rsidR="001D58EE" w:rsidRPr="001D58EE" w:rsidRDefault="001D58EE" w:rsidP="001D58EE">
            <w:pPr>
              <w:pStyle w:val="a3"/>
              <w:rPr>
                <w:sz w:val="24"/>
                <w:szCs w:val="24"/>
              </w:rPr>
            </w:pPr>
            <w:r w:rsidRPr="001D58EE">
              <w:rPr>
                <w:sz w:val="24"/>
                <w:szCs w:val="24"/>
              </w:rPr>
              <w:t xml:space="preserve">4 </w:t>
            </w:r>
            <w:proofErr w:type="spellStart"/>
            <w:proofErr w:type="gramStart"/>
            <w:r w:rsidRPr="001D58EE">
              <w:rPr>
                <w:sz w:val="24"/>
                <w:szCs w:val="24"/>
              </w:rPr>
              <w:t>комн</w:t>
            </w:r>
            <w:proofErr w:type="spellEnd"/>
            <w:proofErr w:type="gramEnd"/>
            <w:r w:rsidRPr="001D58EE">
              <w:rPr>
                <w:sz w:val="24"/>
                <w:szCs w:val="24"/>
              </w:rPr>
              <w:t xml:space="preserve">, </w:t>
            </w:r>
            <w:proofErr w:type="spellStart"/>
            <w:r w:rsidRPr="001D58EE">
              <w:rPr>
                <w:sz w:val="24"/>
                <w:szCs w:val="24"/>
              </w:rPr>
              <w:t>КПД,вторичное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hideMark/>
          </w:tcPr>
          <w:p w:rsidR="001D58EE" w:rsidRPr="001D58EE" w:rsidRDefault="001D58EE" w:rsidP="001D58EE">
            <w:pPr>
              <w:pStyle w:val="a3"/>
              <w:rPr>
                <w:sz w:val="24"/>
                <w:szCs w:val="24"/>
              </w:rPr>
            </w:pPr>
            <w:r w:rsidRPr="001D58EE">
              <w:rPr>
                <w:sz w:val="24"/>
                <w:szCs w:val="24"/>
              </w:rPr>
              <w:t>72,1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hideMark/>
          </w:tcPr>
          <w:p w:rsidR="001D58EE" w:rsidRPr="001D58EE" w:rsidRDefault="001D58EE" w:rsidP="001D58EE">
            <w:pPr>
              <w:pStyle w:val="a3"/>
              <w:rPr>
                <w:sz w:val="24"/>
                <w:szCs w:val="24"/>
              </w:rPr>
            </w:pPr>
            <w:r w:rsidRPr="001D58EE">
              <w:rPr>
                <w:sz w:val="24"/>
                <w:szCs w:val="24"/>
              </w:rPr>
              <w:t>7100,00</w:t>
            </w:r>
          </w:p>
        </w:tc>
      </w:tr>
      <w:tr w:rsidR="001D58EE" w:rsidRPr="001D58EE" w:rsidTr="001D58EE">
        <w:trPr>
          <w:trHeight w:val="300"/>
        </w:trPr>
        <w:tc>
          <w:tcPr>
            <w:tcW w:w="45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bottom"/>
            <w:hideMark/>
          </w:tcPr>
          <w:p w:rsidR="001D58EE" w:rsidRPr="001D58EE" w:rsidRDefault="001D58EE" w:rsidP="001D58EE">
            <w:pPr>
              <w:pStyle w:val="a3"/>
              <w:rPr>
                <w:sz w:val="24"/>
                <w:szCs w:val="24"/>
              </w:rPr>
            </w:pPr>
            <w:r w:rsidRPr="001D58EE">
              <w:rPr>
                <w:sz w:val="24"/>
                <w:szCs w:val="24"/>
              </w:rPr>
              <w:t>14</w:t>
            </w:r>
          </w:p>
        </w:tc>
        <w:tc>
          <w:tcPr>
            <w:tcW w:w="4511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hideMark/>
          </w:tcPr>
          <w:p w:rsidR="001D58EE" w:rsidRPr="001D58EE" w:rsidRDefault="001D58EE" w:rsidP="001D58EE">
            <w:pPr>
              <w:pStyle w:val="a3"/>
              <w:rPr>
                <w:sz w:val="24"/>
                <w:szCs w:val="24"/>
              </w:rPr>
            </w:pPr>
            <w:r w:rsidRPr="001D58EE">
              <w:rPr>
                <w:sz w:val="24"/>
                <w:szCs w:val="24"/>
              </w:rPr>
              <w:t xml:space="preserve">2 </w:t>
            </w:r>
            <w:proofErr w:type="spellStart"/>
            <w:proofErr w:type="gramStart"/>
            <w:r w:rsidRPr="001D58EE">
              <w:rPr>
                <w:sz w:val="24"/>
                <w:szCs w:val="24"/>
              </w:rPr>
              <w:t>комн</w:t>
            </w:r>
            <w:proofErr w:type="spellEnd"/>
            <w:proofErr w:type="gramEnd"/>
            <w:r w:rsidRPr="001D58EE">
              <w:rPr>
                <w:sz w:val="24"/>
                <w:szCs w:val="24"/>
              </w:rPr>
              <w:t xml:space="preserve">, </w:t>
            </w:r>
            <w:proofErr w:type="spellStart"/>
            <w:r w:rsidRPr="001D58EE">
              <w:rPr>
                <w:sz w:val="24"/>
                <w:szCs w:val="24"/>
              </w:rPr>
              <w:t>хрущевка,вторичное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hideMark/>
          </w:tcPr>
          <w:p w:rsidR="001D58EE" w:rsidRPr="001D58EE" w:rsidRDefault="001D58EE" w:rsidP="001D58EE">
            <w:pPr>
              <w:pStyle w:val="a3"/>
              <w:rPr>
                <w:sz w:val="24"/>
                <w:szCs w:val="24"/>
              </w:rPr>
            </w:pPr>
            <w:r w:rsidRPr="001D58EE">
              <w:rPr>
                <w:sz w:val="24"/>
                <w:szCs w:val="24"/>
              </w:rPr>
              <w:t>43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hideMark/>
          </w:tcPr>
          <w:p w:rsidR="001D58EE" w:rsidRPr="001D58EE" w:rsidRDefault="001D58EE" w:rsidP="001D58EE">
            <w:pPr>
              <w:pStyle w:val="a3"/>
              <w:rPr>
                <w:sz w:val="24"/>
                <w:szCs w:val="24"/>
              </w:rPr>
            </w:pPr>
            <w:r w:rsidRPr="001D58EE">
              <w:rPr>
                <w:sz w:val="24"/>
                <w:szCs w:val="24"/>
              </w:rPr>
              <w:t>4000,00</w:t>
            </w:r>
          </w:p>
        </w:tc>
      </w:tr>
      <w:tr w:rsidR="001D58EE" w:rsidRPr="001D58EE" w:rsidTr="001D58EE">
        <w:trPr>
          <w:trHeight w:val="300"/>
        </w:trPr>
        <w:tc>
          <w:tcPr>
            <w:tcW w:w="45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bottom"/>
            <w:hideMark/>
          </w:tcPr>
          <w:p w:rsidR="001D58EE" w:rsidRPr="001D58EE" w:rsidRDefault="001D58EE" w:rsidP="001D58EE">
            <w:pPr>
              <w:pStyle w:val="a3"/>
              <w:rPr>
                <w:sz w:val="24"/>
                <w:szCs w:val="24"/>
              </w:rPr>
            </w:pPr>
            <w:r w:rsidRPr="001D58EE">
              <w:rPr>
                <w:sz w:val="24"/>
                <w:szCs w:val="24"/>
              </w:rPr>
              <w:t>15</w:t>
            </w:r>
          </w:p>
        </w:tc>
        <w:tc>
          <w:tcPr>
            <w:tcW w:w="4511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hideMark/>
          </w:tcPr>
          <w:p w:rsidR="001D58EE" w:rsidRPr="001D58EE" w:rsidRDefault="001D58EE" w:rsidP="001D58EE">
            <w:pPr>
              <w:pStyle w:val="a3"/>
              <w:rPr>
                <w:sz w:val="24"/>
                <w:szCs w:val="24"/>
              </w:rPr>
            </w:pPr>
            <w:r w:rsidRPr="001D58EE">
              <w:rPr>
                <w:sz w:val="24"/>
                <w:szCs w:val="24"/>
              </w:rPr>
              <w:t xml:space="preserve">4 </w:t>
            </w:r>
            <w:proofErr w:type="spellStart"/>
            <w:proofErr w:type="gramStart"/>
            <w:r w:rsidRPr="001D58EE">
              <w:rPr>
                <w:sz w:val="24"/>
                <w:szCs w:val="24"/>
              </w:rPr>
              <w:t>комн</w:t>
            </w:r>
            <w:proofErr w:type="spellEnd"/>
            <w:proofErr w:type="gramEnd"/>
            <w:r w:rsidRPr="001D58EE">
              <w:rPr>
                <w:sz w:val="24"/>
                <w:szCs w:val="24"/>
              </w:rPr>
              <w:t>, 112 серии, вторичное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hideMark/>
          </w:tcPr>
          <w:p w:rsidR="001D58EE" w:rsidRPr="001D58EE" w:rsidRDefault="001D58EE" w:rsidP="001D58EE">
            <w:pPr>
              <w:pStyle w:val="a3"/>
              <w:rPr>
                <w:sz w:val="24"/>
                <w:szCs w:val="24"/>
              </w:rPr>
            </w:pPr>
            <w:r w:rsidRPr="001D58EE">
              <w:rPr>
                <w:sz w:val="24"/>
                <w:szCs w:val="24"/>
              </w:rPr>
              <w:t>104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hideMark/>
          </w:tcPr>
          <w:p w:rsidR="001D58EE" w:rsidRPr="001D58EE" w:rsidRDefault="001D58EE" w:rsidP="001D58EE">
            <w:pPr>
              <w:pStyle w:val="a3"/>
              <w:rPr>
                <w:sz w:val="24"/>
                <w:szCs w:val="24"/>
              </w:rPr>
            </w:pPr>
            <w:r w:rsidRPr="001D58EE">
              <w:rPr>
                <w:sz w:val="24"/>
                <w:szCs w:val="24"/>
              </w:rPr>
              <w:t>8600,00</w:t>
            </w:r>
          </w:p>
        </w:tc>
      </w:tr>
      <w:tr w:rsidR="001D58EE" w:rsidRPr="001D58EE" w:rsidTr="001D58EE">
        <w:trPr>
          <w:trHeight w:val="300"/>
        </w:trPr>
        <w:tc>
          <w:tcPr>
            <w:tcW w:w="45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bottom"/>
            <w:hideMark/>
          </w:tcPr>
          <w:p w:rsidR="001D58EE" w:rsidRPr="001D58EE" w:rsidRDefault="001D58EE" w:rsidP="001D58EE">
            <w:pPr>
              <w:pStyle w:val="a3"/>
              <w:rPr>
                <w:sz w:val="24"/>
                <w:szCs w:val="24"/>
              </w:rPr>
            </w:pPr>
            <w:r w:rsidRPr="001D58EE">
              <w:rPr>
                <w:sz w:val="24"/>
                <w:szCs w:val="24"/>
              </w:rPr>
              <w:t>16</w:t>
            </w:r>
          </w:p>
        </w:tc>
        <w:tc>
          <w:tcPr>
            <w:tcW w:w="4511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hideMark/>
          </w:tcPr>
          <w:p w:rsidR="001D58EE" w:rsidRPr="001D58EE" w:rsidRDefault="001D58EE" w:rsidP="001D58EE">
            <w:pPr>
              <w:pStyle w:val="a3"/>
              <w:rPr>
                <w:sz w:val="24"/>
                <w:szCs w:val="24"/>
              </w:rPr>
            </w:pPr>
            <w:r w:rsidRPr="001D58EE">
              <w:rPr>
                <w:sz w:val="24"/>
                <w:szCs w:val="24"/>
              </w:rPr>
              <w:t xml:space="preserve">1 </w:t>
            </w:r>
            <w:proofErr w:type="spellStart"/>
            <w:proofErr w:type="gramStart"/>
            <w:r w:rsidRPr="001D58EE">
              <w:rPr>
                <w:sz w:val="24"/>
                <w:szCs w:val="24"/>
              </w:rPr>
              <w:t>комн</w:t>
            </w:r>
            <w:proofErr w:type="spellEnd"/>
            <w:proofErr w:type="gramEnd"/>
            <w:r w:rsidRPr="001D58EE">
              <w:rPr>
                <w:sz w:val="24"/>
                <w:szCs w:val="24"/>
              </w:rPr>
              <w:t>, блочный, вторичное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hideMark/>
          </w:tcPr>
          <w:p w:rsidR="001D58EE" w:rsidRPr="001D58EE" w:rsidRDefault="001D58EE" w:rsidP="001D58EE">
            <w:pPr>
              <w:pStyle w:val="a3"/>
              <w:rPr>
                <w:sz w:val="24"/>
                <w:szCs w:val="24"/>
              </w:rPr>
            </w:pPr>
            <w:r w:rsidRPr="001D58EE">
              <w:rPr>
                <w:sz w:val="24"/>
                <w:szCs w:val="24"/>
              </w:rPr>
              <w:t>30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hideMark/>
          </w:tcPr>
          <w:p w:rsidR="001D58EE" w:rsidRPr="001D58EE" w:rsidRDefault="001D58EE" w:rsidP="001D58EE">
            <w:pPr>
              <w:pStyle w:val="a3"/>
              <w:rPr>
                <w:sz w:val="24"/>
                <w:szCs w:val="24"/>
              </w:rPr>
            </w:pPr>
            <w:r w:rsidRPr="001D58EE">
              <w:rPr>
                <w:sz w:val="24"/>
                <w:szCs w:val="24"/>
              </w:rPr>
              <w:t>3100,00</w:t>
            </w:r>
          </w:p>
        </w:tc>
      </w:tr>
      <w:tr w:rsidR="001D58EE" w:rsidRPr="001D58EE" w:rsidTr="001D58EE">
        <w:trPr>
          <w:trHeight w:val="300"/>
        </w:trPr>
        <w:tc>
          <w:tcPr>
            <w:tcW w:w="45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bottom"/>
            <w:hideMark/>
          </w:tcPr>
          <w:p w:rsidR="001D58EE" w:rsidRPr="001D58EE" w:rsidRDefault="001D58EE" w:rsidP="001D58EE">
            <w:pPr>
              <w:pStyle w:val="a3"/>
              <w:rPr>
                <w:sz w:val="24"/>
                <w:szCs w:val="24"/>
              </w:rPr>
            </w:pPr>
            <w:r w:rsidRPr="001D58EE">
              <w:rPr>
                <w:sz w:val="24"/>
                <w:szCs w:val="24"/>
              </w:rPr>
              <w:t>17</w:t>
            </w:r>
          </w:p>
        </w:tc>
        <w:tc>
          <w:tcPr>
            <w:tcW w:w="4511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hideMark/>
          </w:tcPr>
          <w:p w:rsidR="001D58EE" w:rsidRPr="001D58EE" w:rsidRDefault="001D58EE" w:rsidP="001D58EE">
            <w:pPr>
              <w:pStyle w:val="a3"/>
              <w:rPr>
                <w:sz w:val="24"/>
                <w:szCs w:val="24"/>
              </w:rPr>
            </w:pPr>
            <w:r w:rsidRPr="001D58EE">
              <w:rPr>
                <w:sz w:val="24"/>
                <w:szCs w:val="24"/>
              </w:rPr>
              <w:t xml:space="preserve">1 </w:t>
            </w:r>
            <w:proofErr w:type="spellStart"/>
            <w:proofErr w:type="gramStart"/>
            <w:r w:rsidRPr="001D58EE">
              <w:rPr>
                <w:sz w:val="24"/>
                <w:szCs w:val="24"/>
              </w:rPr>
              <w:t>комн</w:t>
            </w:r>
            <w:proofErr w:type="spellEnd"/>
            <w:proofErr w:type="gramEnd"/>
            <w:r w:rsidRPr="001D58EE">
              <w:rPr>
                <w:sz w:val="24"/>
                <w:szCs w:val="24"/>
              </w:rPr>
              <w:t>, блочный, вторичное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hideMark/>
          </w:tcPr>
          <w:p w:rsidR="001D58EE" w:rsidRPr="001D58EE" w:rsidRDefault="001D58EE" w:rsidP="001D58EE">
            <w:pPr>
              <w:pStyle w:val="a3"/>
              <w:rPr>
                <w:sz w:val="24"/>
                <w:szCs w:val="24"/>
              </w:rPr>
            </w:pPr>
            <w:r w:rsidRPr="001D58EE">
              <w:rPr>
                <w:sz w:val="24"/>
                <w:szCs w:val="24"/>
              </w:rPr>
              <w:t>29,5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hideMark/>
          </w:tcPr>
          <w:p w:rsidR="001D58EE" w:rsidRPr="001D58EE" w:rsidRDefault="001D58EE" w:rsidP="001D58EE">
            <w:pPr>
              <w:pStyle w:val="a3"/>
              <w:rPr>
                <w:sz w:val="24"/>
                <w:szCs w:val="24"/>
              </w:rPr>
            </w:pPr>
            <w:r w:rsidRPr="001D58EE">
              <w:rPr>
                <w:sz w:val="24"/>
                <w:szCs w:val="24"/>
              </w:rPr>
              <w:t>3750,00</w:t>
            </w:r>
          </w:p>
        </w:tc>
      </w:tr>
      <w:tr w:rsidR="001D58EE" w:rsidRPr="001D58EE" w:rsidTr="001D58EE">
        <w:trPr>
          <w:trHeight w:val="300"/>
        </w:trPr>
        <w:tc>
          <w:tcPr>
            <w:tcW w:w="45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bottom"/>
            <w:hideMark/>
          </w:tcPr>
          <w:p w:rsidR="001D58EE" w:rsidRPr="001D58EE" w:rsidRDefault="001D58EE" w:rsidP="001D58EE">
            <w:pPr>
              <w:pStyle w:val="a3"/>
              <w:rPr>
                <w:sz w:val="24"/>
                <w:szCs w:val="24"/>
              </w:rPr>
            </w:pPr>
            <w:r w:rsidRPr="001D58EE">
              <w:rPr>
                <w:sz w:val="24"/>
                <w:szCs w:val="24"/>
              </w:rPr>
              <w:t>18</w:t>
            </w:r>
          </w:p>
        </w:tc>
        <w:tc>
          <w:tcPr>
            <w:tcW w:w="4511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hideMark/>
          </w:tcPr>
          <w:p w:rsidR="001D58EE" w:rsidRPr="001D58EE" w:rsidRDefault="001D58EE" w:rsidP="001D58EE">
            <w:pPr>
              <w:pStyle w:val="a3"/>
              <w:rPr>
                <w:sz w:val="24"/>
                <w:szCs w:val="24"/>
              </w:rPr>
            </w:pPr>
            <w:r w:rsidRPr="001D58EE">
              <w:rPr>
                <w:sz w:val="24"/>
                <w:szCs w:val="24"/>
              </w:rPr>
              <w:t xml:space="preserve">3 </w:t>
            </w:r>
            <w:proofErr w:type="spellStart"/>
            <w:proofErr w:type="gramStart"/>
            <w:r w:rsidRPr="001D58EE">
              <w:rPr>
                <w:sz w:val="24"/>
                <w:szCs w:val="24"/>
              </w:rPr>
              <w:t>комн</w:t>
            </w:r>
            <w:proofErr w:type="spellEnd"/>
            <w:proofErr w:type="gramEnd"/>
            <w:r w:rsidRPr="001D58EE">
              <w:rPr>
                <w:sz w:val="24"/>
                <w:szCs w:val="24"/>
              </w:rPr>
              <w:t>, блочный, вторичное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hideMark/>
          </w:tcPr>
          <w:p w:rsidR="001D58EE" w:rsidRPr="001D58EE" w:rsidRDefault="001D58EE" w:rsidP="001D58EE">
            <w:pPr>
              <w:pStyle w:val="a3"/>
              <w:rPr>
                <w:sz w:val="24"/>
                <w:szCs w:val="24"/>
              </w:rPr>
            </w:pPr>
            <w:r w:rsidRPr="001D58EE">
              <w:rPr>
                <w:sz w:val="24"/>
                <w:szCs w:val="24"/>
              </w:rPr>
              <w:t>58,3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hideMark/>
          </w:tcPr>
          <w:p w:rsidR="001D58EE" w:rsidRPr="001D58EE" w:rsidRDefault="001D58EE" w:rsidP="001D58EE">
            <w:pPr>
              <w:pStyle w:val="a3"/>
              <w:rPr>
                <w:sz w:val="24"/>
                <w:szCs w:val="24"/>
              </w:rPr>
            </w:pPr>
            <w:r w:rsidRPr="001D58EE">
              <w:rPr>
                <w:sz w:val="24"/>
                <w:szCs w:val="24"/>
              </w:rPr>
              <w:t>5000,00</w:t>
            </w:r>
          </w:p>
        </w:tc>
      </w:tr>
      <w:tr w:rsidR="001D58EE" w:rsidRPr="001D58EE" w:rsidTr="001D58EE">
        <w:trPr>
          <w:trHeight w:val="300"/>
        </w:trPr>
        <w:tc>
          <w:tcPr>
            <w:tcW w:w="45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bottom"/>
            <w:hideMark/>
          </w:tcPr>
          <w:p w:rsidR="001D58EE" w:rsidRPr="001D58EE" w:rsidRDefault="001D58EE" w:rsidP="001D58EE">
            <w:pPr>
              <w:pStyle w:val="a3"/>
              <w:rPr>
                <w:sz w:val="24"/>
                <w:szCs w:val="24"/>
              </w:rPr>
            </w:pPr>
            <w:r w:rsidRPr="001D58EE">
              <w:rPr>
                <w:sz w:val="24"/>
                <w:szCs w:val="24"/>
              </w:rPr>
              <w:t>19</w:t>
            </w:r>
          </w:p>
        </w:tc>
        <w:tc>
          <w:tcPr>
            <w:tcW w:w="4511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hideMark/>
          </w:tcPr>
          <w:p w:rsidR="001D58EE" w:rsidRPr="001D58EE" w:rsidRDefault="001D58EE" w:rsidP="001D58EE">
            <w:pPr>
              <w:pStyle w:val="a3"/>
              <w:rPr>
                <w:sz w:val="24"/>
                <w:szCs w:val="24"/>
              </w:rPr>
            </w:pPr>
            <w:r w:rsidRPr="001D58EE">
              <w:rPr>
                <w:sz w:val="24"/>
                <w:szCs w:val="24"/>
              </w:rPr>
              <w:t xml:space="preserve">4 </w:t>
            </w:r>
            <w:proofErr w:type="spellStart"/>
            <w:proofErr w:type="gramStart"/>
            <w:r w:rsidRPr="001D58EE">
              <w:rPr>
                <w:sz w:val="24"/>
                <w:szCs w:val="24"/>
              </w:rPr>
              <w:t>комн</w:t>
            </w:r>
            <w:proofErr w:type="spellEnd"/>
            <w:proofErr w:type="gramEnd"/>
            <w:r w:rsidRPr="001D58EE">
              <w:rPr>
                <w:sz w:val="24"/>
                <w:szCs w:val="24"/>
              </w:rPr>
              <w:t>, КПД, вторичное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hideMark/>
          </w:tcPr>
          <w:p w:rsidR="001D58EE" w:rsidRPr="001D58EE" w:rsidRDefault="001D58EE" w:rsidP="001D58EE">
            <w:pPr>
              <w:pStyle w:val="a3"/>
              <w:rPr>
                <w:sz w:val="24"/>
                <w:szCs w:val="24"/>
              </w:rPr>
            </w:pPr>
            <w:r w:rsidRPr="001D58EE">
              <w:rPr>
                <w:sz w:val="24"/>
                <w:szCs w:val="24"/>
              </w:rPr>
              <w:t>70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hideMark/>
          </w:tcPr>
          <w:p w:rsidR="001D58EE" w:rsidRPr="001D58EE" w:rsidRDefault="001D58EE" w:rsidP="001D58EE">
            <w:pPr>
              <w:pStyle w:val="a3"/>
              <w:rPr>
                <w:sz w:val="24"/>
                <w:szCs w:val="24"/>
              </w:rPr>
            </w:pPr>
            <w:r w:rsidRPr="001D58EE">
              <w:rPr>
                <w:sz w:val="24"/>
                <w:szCs w:val="24"/>
              </w:rPr>
              <w:t>6100,00</w:t>
            </w:r>
          </w:p>
        </w:tc>
      </w:tr>
      <w:tr w:rsidR="001D58EE" w:rsidRPr="001D58EE" w:rsidTr="001D58EE">
        <w:trPr>
          <w:trHeight w:val="300"/>
        </w:trPr>
        <w:tc>
          <w:tcPr>
            <w:tcW w:w="45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bottom"/>
            <w:hideMark/>
          </w:tcPr>
          <w:p w:rsidR="001D58EE" w:rsidRPr="001D58EE" w:rsidRDefault="001D58EE" w:rsidP="001D58EE">
            <w:pPr>
              <w:pStyle w:val="a3"/>
              <w:rPr>
                <w:sz w:val="24"/>
                <w:szCs w:val="24"/>
              </w:rPr>
            </w:pPr>
            <w:r w:rsidRPr="001D58EE">
              <w:rPr>
                <w:sz w:val="24"/>
                <w:szCs w:val="24"/>
              </w:rPr>
              <w:t>20</w:t>
            </w:r>
          </w:p>
        </w:tc>
        <w:tc>
          <w:tcPr>
            <w:tcW w:w="4511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hideMark/>
          </w:tcPr>
          <w:p w:rsidR="001D58EE" w:rsidRPr="001D58EE" w:rsidRDefault="001D58EE" w:rsidP="001D58EE">
            <w:pPr>
              <w:pStyle w:val="a3"/>
              <w:rPr>
                <w:sz w:val="24"/>
                <w:szCs w:val="24"/>
              </w:rPr>
            </w:pPr>
            <w:r w:rsidRPr="001D58EE">
              <w:rPr>
                <w:sz w:val="24"/>
                <w:szCs w:val="24"/>
              </w:rPr>
              <w:t xml:space="preserve">4 </w:t>
            </w:r>
            <w:proofErr w:type="spellStart"/>
            <w:proofErr w:type="gramStart"/>
            <w:r w:rsidRPr="001D58EE">
              <w:rPr>
                <w:sz w:val="24"/>
                <w:szCs w:val="24"/>
              </w:rPr>
              <w:t>комн</w:t>
            </w:r>
            <w:proofErr w:type="spellEnd"/>
            <w:proofErr w:type="gramEnd"/>
            <w:r w:rsidRPr="001D58EE">
              <w:rPr>
                <w:sz w:val="24"/>
                <w:szCs w:val="24"/>
              </w:rPr>
              <w:t>, КПД, вторичное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hideMark/>
          </w:tcPr>
          <w:p w:rsidR="001D58EE" w:rsidRPr="001D58EE" w:rsidRDefault="001D58EE" w:rsidP="001D58EE">
            <w:pPr>
              <w:pStyle w:val="a3"/>
              <w:rPr>
                <w:sz w:val="24"/>
                <w:szCs w:val="24"/>
              </w:rPr>
            </w:pPr>
            <w:r w:rsidRPr="001D58EE">
              <w:rPr>
                <w:sz w:val="24"/>
                <w:szCs w:val="24"/>
              </w:rPr>
              <w:t>71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hideMark/>
          </w:tcPr>
          <w:p w:rsidR="001D58EE" w:rsidRPr="001D58EE" w:rsidRDefault="001D58EE" w:rsidP="001D58EE">
            <w:pPr>
              <w:pStyle w:val="a3"/>
              <w:rPr>
                <w:sz w:val="24"/>
                <w:szCs w:val="24"/>
              </w:rPr>
            </w:pPr>
            <w:r w:rsidRPr="001D58EE">
              <w:rPr>
                <w:sz w:val="24"/>
                <w:szCs w:val="24"/>
              </w:rPr>
              <w:t>6000,00</w:t>
            </w:r>
          </w:p>
        </w:tc>
      </w:tr>
      <w:tr w:rsidR="001D58EE" w:rsidRPr="001D58EE" w:rsidTr="001D58EE">
        <w:trPr>
          <w:trHeight w:val="300"/>
        </w:trPr>
        <w:tc>
          <w:tcPr>
            <w:tcW w:w="45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bottom"/>
            <w:hideMark/>
          </w:tcPr>
          <w:p w:rsidR="001D58EE" w:rsidRPr="001D58EE" w:rsidRDefault="001D58EE" w:rsidP="001D58EE">
            <w:pPr>
              <w:pStyle w:val="a3"/>
              <w:rPr>
                <w:sz w:val="24"/>
                <w:szCs w:val="24"/>
              </w:rPr>
            </w:pPr>
            <w:r w:rsidRPr="001D58EE">
              <w:rPr>
                <w:sz w:val="24"/>
                <w:szCs w:val="24"/>
              </w:rPr>
              <w:t>21</w:t>
            </w:r>
          </w:p>
        </w:tc>
        <w:tc>
          <w:tcPr>
            <w:tcW w:w="4511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hideMark/>
          </w:tcPr>
          <w:p w:rsidR="001D58EE" w:rsidRPr="001D58EE" w:rsidRDefault="001D58EE" w:rsidP="001D58EE">
            <w:pPr>
              <w:pStyle w:val="a3"/>
              <w:rPr>
                <w:sz w:val="24"/>
                <w:szCs w:val="24"/>
              </w:rPr>
            </w:pPr>
            <w:r w:rsidRPr="001D58EE">
              <w:rPr>
                <w:sz w:val="24"/>
                <w:szCs w:val="24"/>
              </w:rPr>
              <w:t xml:space="preserve">3 </w:t>
            </w:r>
            <w:proofErr w:type="spellStart"/>
            <w:proofErr w:type="gramStart"/>
            <w:r w:rsidRPr="001D58EE">
              <w:rPr>
                <w:sz w:val="24"/>
                <w:szCs w:val="24"/>
              </w:rPr>
              <w:t>комн</w:t>
            </w:r>
            <w:proofErr w:type="spellEnd"/>
            <w:proofErr w:type="gramEnd"/>
            <w:r w:rsidRPr="001D58EE">
              <w:rPr>
                <w:sz w:val="24"/>
                <w:szCs w:val="24"/>
              </w:rPr>
              <w:t xml:space="preserve">, </w:t>
            </w:r>
            <w:proofErr w:type="spellStart"/>
            <w:r w:rsidRPr="001D58EE">
              <w:rPr>
                <w:sz w:val="24"/>
                <w:szCs w:val="24"/>
              </w:rPr>
              <w:t>хрущевка</w:t>
            </w:r>
            <w:proofErr w:type="spellEnd"/>
            <w:r w:rsidRPr="001D58EE">
              <w:rPr>
                <w:sz w:val="24"/>
                <w:szCs w:val="24"/>
              </w:rPr>
              <w:t>, вторичное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hideMark/>
          </w:tcPr>
          <w:p w:rsidR="001D58EE" w:rsidRPr="001D58EE" w:rsidRDefault="001D58EE" w:rsidP="001D58EE">
            <w:pPr>
              <w:pStyle w:val="a3"/>
              <w:rPr>
                <w:sz w:val="24"/>
                <w:szCs w:val="24"/>
              </w:rPr>
            </w:pPr>
            <w:r w:rsidRPr="001D58EE">
              <w:rPr>
                <w:sz w:val="24"/>
                <w:szCs w:val="24"/>
              </w:rPr>
              <w:t>54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hideMark/>
          </w:tcPr>
          <w:p w:rsidR="001D58EE" w:rsidRPr="001D58EE" w:rsidRDefault="001D58EE" w:rsidP="001D58EE">
            <w:pPr>
              <w:pStyle w:val="a3"/>
              <w:rPr>
                <w:sz w:val="24"/>
                <w:szCs w:val="24"/>
              </w:rPr>
            </w:pPr>
            <w:r w:rsidRPr="001D58EE">
              <w:rPr>
                <w:sz w:val="24"/>
                <w:szCs w:val="24"/>
              </w:rPr>
              <w:t>3100,00</w:t>
            </w:r>
          </w:p>
        </w:tc>
      </w:tr>
      <w:tr w:rsidR="001D58EE" w:rsidRPr="001D58EE" w:rsidTr="001D58EE">
        <w:trPr>
          <w:trHeight w:val="300"/>
        </w:trPr>
        <w:tc>
          <w:tcPr>
            <w:tcW w:w="45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bottom"/>
            <w:hideMark/>
          </w:tcPr>
          <w:p w:rsidR="001D58EE" w:rsidRPr="001D58EE" w:rsidRDefault="001D58EE" w:rsidP="001D58EE">
            <w:pPr>
              <w:pStyle w:val="a3"/>
              <w:rPr>
                <w:sz w:val="24"/>
                <w:szCs w:val="24"/>
              </w:rPr>
            </w:pPr>
            <w:r w:rsidRPr="001D58EE">
              <w:rPr>
                <w:sz w:val="24"/>
                <w:szCs w:val="24"/>
              </w:rPr>
              <w:t>22</w:t>
            </w:r>
          </w:p>
        </w:tc>
        <w:tc>
          <w:tcPr>
            <w:tcW w:w="4511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hideMark/>
          </w:tcPr>
          <w:p w:rsidR="001D58EE" w:rsidRPr="001D58EE" w:rsidRDefault="001D58EE" w:rsidP="001D58EE">
            <w:pPr>
              <w:pStyle w:val="a3"/>
              <w:rPr>
                <w:sz w:val="24"/>
                <w:szCs w:val="24"/>
              </w:rPr>
            </w:pPr>
            <w:r w:rsidRPr="001D58EE">
              <w:rPr>
                <w:sz w:val="24"/>
                <w:szCs w:val="24"/>
              </w:rPr>
              <w:t xml:space="preserve">3 </w:t>
            </w:r>
            <w:proofErr w:type="spellStart"/>
            <w:proofErr w:type="gramStart"/>
            <w:r w:rsidRPr="001D58EE">
              <w:rPr>
                <w:sz w:val="24"/>
                <w:szCs w:val="24"/>
              </w:rPr>
              <w:t>комн</w:t>
            </w:r>
            <w:proofErr w:type="spellEnd"/>
            <w:proofErr w:type="gramEnd"/>
            <w:r w:rsidRPr="001D58EE">
              <w:rPr>
                <w:sz w:val="24"/>
                <w:szCs w:val="24"/>
              </w:rPr>
              <w:t>, блочный, вторичное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hideMark/>
          </w:tcPr>
          <w:p w:rsidR="001D58EE" w:rsidRPr="001D58EE" w:rsidRDefault="001D58EE" w:rsidP="001D58EE">
            <w:pPr>
              <w:pStyle w:val="a3"/>
              <w:rPr>
                <w:sz w:val="24"/>
                <w:szCs w:val="24"/>
              </w:rPr>
            </w:pPr>
            <w:r w:rsidRPr="001D58EE">
              <w:rPr>
                <w:sz w:val="24"/>
                <w:szCs w:val="24"/>
              </w:rPr>
              <w:t>54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hideMark/>
          </w:tcPr>
          <w:p w:rsidR="001D58EE" w:rsidRPr="001D58EE" w:rsidRDefault="001D58EE" w:rsidP="001D58EE">
            <w:pPr>
              <w:pStyle w:val="a3"/>
              <w:rPr>
                <w:sz w:val="24"/>
                <w:szCs w:val="24"/>
              </w:rPr>
            </w:pPr>
            <w:r w:rsidRPr="001D58EE">
              <w:rPr>
                <w:sz w:val="24"/>
                <w:szCs w:val="24"/>
              </w:rPr>
              <w:t>5300,00</w:t>
            </w:r>
          </w:p>
        </w:tc>
      </w:tr>
      <w:tr w:rsidR="0027673C" w:rsidRPr="001D58EE" w:rsidTr="00BF520C">
        <w:trPr>
          <w:trHeight w:val="300"/>
        </w:trPr>
        <w:tc>
          <w:tcPr>
            <w:tcW w:w="456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bottom"/>
            <w:hideMark/>
          </w:tcPr>
          <w:p w:rsidR="0027673C" w:rsidRPr="001D58EE" w:rsidRDefault="0027673C" w:rsidP="001D58EE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4511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bottom"/>
            <w:hideMark/>
          </w:tcPr>
          <w:p w:rsidR="0027673C" w:rsidRPr="001D58EE" w:rsidRDefault="0027673C" w:rsidP="001D58EE">
            <w:pPr>
              <w:pStyle w:val="a3"/>
              <w:rPr>
                <w:sz w:val="24"/>
                <w:szCs w:val="24"/>
              </w:rPr>
            </w:pPr>
            <w:r w:rsidRPr="001D58EE">
              <w:rPr>
                <w:sz w:val="24"/>
                <w:szCs w:val="24"/>
              </w:rPr>
              <w:t>Итого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bottom"/>
            <w:hideMark/>
          </w:tcPr>
          <w:p w:rsidR="0027673C" w:rsidRPr="001D58EE" w:rsidRDefault="00F53BE3" w:rsidP="001D58EE">
            <w:pPr>
              <w:pStyle w:val="a3"/>
              <w:rPr>
                <w:sz w:val="24"/>
                <w:szCs w:val="24"/>
              </w:rPr>
            </w:pPr>
            <w:r w:rsidRPr="001D58EE">
              <w:rPr>
                <w:sz w:val="24"/>
                <w:szCs w:val="24"/>
              </w:rPr>
              <w:t>1217,1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bottom"/>
            <w:hideMark/>
          </w:tcPr>
          <w:p w:rsidR="0027673C" w:rsidRPr="001D58EE" w:rsidRDefault="00F53BE3" w:rsidP="001D58EE">
            <w:pPr>
              <w:pStyle w:val="a3"/>
              <w:rPr>
                <w:sz w:val="24"/>
                <w:szCs w:val="24"/>
              </w:rPr>
            </w:pPr>
            <w:r w:rsidRPr="001D58EE">
              <w:rPr>
                <w:sz w:val="24"/>
                <w:szCs w:val="24"/>
              </w:rPr>
              <w:t>112750,00</w:t>
            </w:r>
          </w:p>
        </w:tc>
      </w:tr>
      <w:tr w:rsidR="0027673C" w:rsidRPr="001D58EE" w:rsidTr="00BF520C">
        <w:trPr>
          <w:trHeight w:val="241"/>
        </w:trPr>
        <w:tc>
          <w:tcPr>
            <w:tcW w:w="7653" w:type="dxa"/>
            <w:gridSpan w:val="4"/>
            <w:tcBorders>
              <w:top w:val="single" w:sz="4" w:space="0" w:color="3F3F3F"/>
              <w:left w:val="single" w:sz="4" w:space="0" w:color="3F3F3F"/>
              <w:bottom w:val="single" w:sz="4" w:space="0" w:color="000000"/>
              <w:right w:val="single" w:sz="4" w:space="0" w:color="3F3F3F"/>
            </w:tcBorders>
            <w:shd w:val="clear" w:color="000000" w:fill="FFFFFF"/>
            <w:noWrap/>
            <w:vAlign w:val="bottom"/>
            <w:hideMark/>
          </w:tcPr>
          <w:p w:rsidR="0027673C" w:rsidRPr="001D58EE" w:rsidRDefault="00746C3C" w:rsidP="001D58EE">
            <w:pPr>
              <w:pStyle w:val="a3"/>
              <w:rPr>
                <w:sz w:val="24"/>
                <w:szCs w:val="24"/>
              </w:rPr>
            </w:pPr>
            <w:r w:rsidRPr="001D58EE">
              <w:rPr>
                <w:sz w:val="24"/>
                <w:szCs w:val="24"/>
              </w:rPr>
              <w:t xml:space="preserve">Итого: </w:t>
            </w:r>
            <w:r w:rsidR="00F53BE3" w:rsidRPr="001D58EE">
              <w:rPr>
                <w:sz w:val="24"/>
                <w:szCs w:val="24"/>
              </w:rPr>
              <w:t xml:space="preserve">112750,00 </w:t>
            </w:r>
            <w:r w:rsidR="005F42C8">
              <w:rPr>
                <w:sz w:val="24"/>
                <w:szCs w:val="24"/>
              </w:rPr>
              <w:t xml:space="preserve">тыс. </w:t>
            </w:r>
            <w:r w:rsidR="00F53BE3" w:rsidRPr="001D58EE">
              <w:rPr>
                <w:sz w:val="24"/>
                <w:szCs w:val="24"/>
              </w:rPr>
              <w:t>рублей / 1217,1 кв.м.=92 638 рублей</w:t>
            </w:r>
          </w:p>
        </w:tc>
      </w:tr>
    </w:tbl>
    <w:p w:rsidR="006A37C9" w:rsidRPr="00E14BA4" w:rsidRDefault="006A37C9" w:rsidP="006A37C9">
      <w:pPr>
        <w:pStyle w:val="a3"/>
        <w:ind w:right="-113"/>
        <w:jc w:val="center"/>
        <w:rPr>
          <w:sz w:val="24"/>
          <w:szCs w:val="24"/>
        </w:rPr>
      </w:pPr>
    </w:p>
    <w:p w:rsidR="002548C6" w:rsidRPr="00E14BA4" w:rsidRDefault="00B05A14" w:rsidP="0092085E">
      <w:pPr>
        <w:pStyle w:val="a3"/>
        <w:ind w:right="-113"/>
        <w:jc w:val="both"/>
        <w:rPr>
          <w:sz w:val="24"/>
          <w:szCs w:val="24"/>
        </w:rPr>
      </w:pPr>
      <w:r w:rsidRPr="00E14BA4">
        <w:rPr>
          <w:sz w:val="24"/>
          <w:szCs w:val="24"/>
        </w:rPr>
        <w:tab/>
        <w:t xml:space="preserve">Средняя рыночная стоимость (в рублях) одного квадратного метра (1 кв. м.) общей площади жилого помещения на </w:t>
      </w:r>
      <w:r w:rsidRPr="00E14BA4">
        <w:rPr>
          <w:sz w:val="24"/>
          <w:szCs w:val="24"/>
          <w:lang w:val="en-US"/>
        </w:rPr>
        <w:t>I</w:t>
      </w:r>
      <w:r w:rsidR="00077EDF" w:rsidRPr="00E14BA4">
        <w:rPr>
          <w:sz w:val="24"/>
          <w:szCs w:val="24"/>
          <w:lang w:val="en-US"/>
        </w:rPr>
        <w:t>V</w:t>
      </w:r>
      <w:r w:rsidR="00F53BE3" w:rsidRPr="00E14BA4">
        <w:rPr>
          <w:sz w:val="24"/>
          <w:szCs w:val="24"/>
        </w:rPr>
        <w:t xml:space="preserve"> квартал 2024</w:t>
      </w:r>
      <w:r w:rsidRPr="00E14BA4">
        <w:rPr>
          <w:sz w:val="24"/>
          <w:szCs w:val="24"/>
        </w:rPr>
        <w:t xml:space="preserve"> года по Республике Саха (Якутия) -</w:t>
      </w:r>
      <w:r w:rsidR="00F53BE3" w:rsidRPr="00E14BA4">
        <w:rPr>
          <w:sz w:val="24"/>
          <w:szCs w:val="24"/>
        </w:rPr>
        <w:t>148</w:t>
      </w:r>
      <w:r w:rsidR="00077EDF" w:rsidRPr="00E14BA4">
        <w:rPr>
          <w:sz w:val="24"/>
          <w:szCs w:val="24"/>
        </w:rPr>
        <w:t xml:space="preserve"> </w:t>
      </w:r>
      <w:r w:rsidR="00F53BE3" w:rsidRPr="00E14BA4">
        <w:rPr>
          <w:sz w:val="24"/>
          <w:szCs w:val="24"/>
        </w:rPr>
        <w:t>799</w:t>
      </w:r>
      <w:r w:rsidRPr="00E14BA4">
        <w:rPr>
          <w:sz w:val="24"/>
          <w:szCs w:val="24"/>
        </w:rPr>
        <w:t xml:space="preserve"> рублей</w:t>
      </w:r>
      <w:r w:rsidR="009F4DA8" w:rsidRPr="00E14BA4">
        <w:rPr>
          <w:sz w:val="24"/>
          <w:szCs w:val="24"/>
        </w:rPr>
        <w:t>.</w:t>
      </w:r>
      <w:r w:rsidR="00E14BA4" w:rsidRPr="00E14BA4">
        <w:rPr>
          <w:sz w:val="24"/>
          <w:szCs w:val="24"/>
        </w:rPr>
        <w:t xml:space="preserve"> </w:t>
      </w:r>
    </w:p>
    <w:sectPr w:rsidR="002548C6" w:rsidRPr="00E14BA4" w:rsidSect="004C5A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>
    <w:useFELayout/>
  </w:compat>
  <w:rsids>
    <w:rsidRoot w:val="002E4769"/>
    <w:rsid w:val="00061F58"/>
    <w:rsid w:val="00077EDF"/>
    <w:rsid w:val="00081D28"/>
    <w:rsid w:val="000979E1"/>
    <w:rsid w:val="000F613D"/>
    <w:rsid w:val="001716CC"/>
    <w:rsid w:val="001D58EE"/>
    <w:rsid w:val="00231736"/>
    <w:rsid w:val="002548C6"/>
    <w:rsid w:val="0027673C"/>
    <w:rsid w:val="002E4769"/>
    <w:rsid w:val="003756F6"/>
    <w:rsid w:val="0038147A"/>
    <w:rsid w:val="003F4331"/>
    <w:rsid w:val="00430FE0"/>
    <w:rsid w:val="00435AEC"/>
    <w:rsid w:val="004C0F5B"/>
    <w:rsid w:val="004C22C5"/>
    <w:rsid w:val="004C5A1F"/>
    <w:rsid w:val="004F12D0"/>
    <w:rsid w:val="00511623"/>
    <w:rsid w:val="00522DA3"/>
    <w:rsid w:val="00575FE8"/>
    <w:rsid w:val="005E4AB4"/>
    <w:rsid w:val="005F42C8"/>
    <w:rsid w:val="0064200A"/>
    <w:rsid w:val="00660D79"/>
    <w:rsid w:val="006A37C9"/>
    <w:rsid w:val="006B1162"/>
    <w:rsid w:val="006B6933"/>
    <w:rsid w:val="006E2444"/>
    <w:rsid w:val="006F56DD"/>
    <w:rsid w:val="007120E5"/>
    <w:rsid w:val="00746C3C"/>
    <w:rsid w:val="00747532"/>
    <w:rsid w:val="0077599B"/>
    <w:rsid w:val="00784B8C"/>
    <w:rsid w:val="00793A4E"/>
    <w:rsid w:val="007F60B3"/>
    <w:rsid w:val="00860FE4"/>
    <w:rsid w:val="008A145F"/>
    <w:rsid w:val="0092085E"/>
    <w:rsid w:val="009A25F2"/>
    <w:rsid w:val="009F4DA8"/>
    <w:rsid w:val="00A00C29"/>
    <w:rsid w:val="00A17E5A"/>
    <w:rsid w:val="00A874D1"/>
    <w:rsid w:val="00AC6DBA"/>
    <w:rsid w:val="00B05A14"/>
    <w:rsid w:val="00BB56F2"/>
    <w:rsid w:val="00BD62CC"/>
    <w:rsid w:val="00BF520C"/>
    <w:rsid w:val="00C22F6A"/>
    <w:rsid w:val="00C265F1"/>
    <w:rsid w:val="00C54912"/>
    <w:rsid w:val="00C619F2"/>
    <w:rsid w:val="00C656D5"/>
    <w:rsid w:val="00C828E0"/>
    <w:rsid w:val="00CA1338"/>
    <w:rsid w:val="00CE464B"/>
    <w:rsid w:val="00D63606"/>
    <w:rsid w:val="00D6684E"/>
    <w:rsid w:val="00D74E8E"/>
    <w:rsid w:val="00DD5D78"/>
    <w:rsid w:val="00E14BA4"/>
    <w:rsid w:val="00E57BE6"/>
    <w:rsid w:val="00E93A6F"/>
    <w:rsid w:val="00E94BDF"/>
    <w:rsid w:val="00EB2D32"/>
    <w:rsid w:val="00F53B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5A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qFormat/>
    <w:rsid w:val="002E4769"/>
    <w:pPr>
      <w:spacing w:after="0" w:line="240" w:lineRule="auto"/>
    </w:pPr>
    <w:rPr>
      <w:rFonts w:ascii="Times New Roman" w:eastAsia="Calibri" w:hAnsi="Times New Roman" w:cs="Times New Roman"/>
      <w:sz w:val="28"/>
      <w:lang w:eastAsia="en-US"/>
    </w:rPr>
  </w:style>
  <w:style w:type="paragraph" w:customStyle="1" w:styleId="2">
    <w:name w:val="Обычный2"/>
    <w:rsid w:val="002E4769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2E47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E4769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6A37C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Без интервала Знак"/>
    <w:link w:val="a3"/>
    <w:rsid w:val="00E14BA4"/>
    <w:rPr>
      <w:rFonts w:ascii="Times New Roman" w:eastAsia="Calibri" w:hAnsi="Times New Roman" w:cs="Times New Roman"/>
      <w:sz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145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docs.cntd.ru/document/561716518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2</Pages>
  <Words>522</Words>
  <Characters>2976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В.А Кононова</dc:creator>
  <cp:lastModifiedBy>Полина Викторовна</cp:lastModifiedBy>
  <cp:revision>4</cp:revision>
  <cp:lastPrinted>2025-01-20T07:33:00Z</cp:lastPrinted>
  <dcterms:created xsi:type="dcterms:W3CDTF">2025-01-20T04:24:00Z</dcterms:created>
  <dcterms:modified xsi:type="dcterms:W3CDTF">2025-01-21T00:20:00Z</dcterms:modified>
</cp:coreProperties>
</file>