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62" w:type="dxa"/>
        <w:tblLayout w:type="fixed"/>
        <w:tblCellMar>
          <w:left w:w="0" w:type="dxa"/>
          <w:right w:w="0" w:type="dxa"/>
        </w:tblCellMar>
        <w:tblLook w:val="04A0" w:firstRow="1" w:lastRow="0" w:firstColumn="1" w:lastColumn="0" w:noHBand="0" w:noVBand="1"/>
      </w:tblPr>
      <w:tblGrid>
        <w:gridCol w:w="4181"/>
        <w:gridCol w:w="1276"/>
        <w:gridCol w:w="4111"/>
      </w:tblGrid>
      <w:tr w:rsidR="00405EC4" w:rsidTr="00FB2119">
        <w:trPr>
          <w:trHeight w:val="1843"/>
        </w:trPr>
        <w:tc>
          <w:tcPr>
            <w:tcW w:w="4181" w:type="dxa"/>
            <w:tcBorders>
              <w:bottom w:val="single" w:sz="6" w:space="0" w:color="000000"/>
            </w:tcBorders>
            <w:noWrap/>
            <w:tcMar>
              <w:left w:w="0" w:type="dxa"/>
              <w:right w:w="0" w:type="dxa"/>
            </w:tcMar>
            <w:vAlign w:val="center"/>
          </w:tcPr>
          <w:p w:rsidR="00405EC4" w:rsidRDefault="00405EC4" w:rsidP="00FB2119">
            <w:pPr>
              <w:pStyle w:val="a3"/>
              <w:jc w:val="center"/>
              <w:rPr>
                <w:rFonts w:ascii="Times New Roman" w:hAnsi="Times New Roman"/>
                <w:b/>
              </w:rPr>
            </w:pPr>
            <w:r>
              <w:rPr>
                <w:rFonts w:ascii="Times New Roman" w:hAnsi="Times New Roman"/>
                <w:b/>
              </w:rPr>
              <w:t>Республика Саха (Якутия)</w:t>
            </w:r>
          </w:p>
          <w:p w:rsidR="00405EC4" w:rsidRDefault="00405EC4" w:rsidP="00FB2119">
            <w:pPr>
              <w:pStyle w:val="a3"/>
              <w:jc w:val="center"/>
              <w:rPr>
                <w:rFonts w:ascii="Times New Roman" w:hAnsi="Times New Roman"/>
                <w:b/>
              </w:rPr>
            </w:pPr>
            <w:r>
              <w:rPr>
                <w:rFonts w:ascii="Times New Roman" w:hAnsi="Times New Roman"/>
                <w:b/>
              </w:rPr>
              <w:t>Окружная Администрация</w:t>
            </w:r>
          </w:p>
          <w:p w:rsidR="00405EC4" w:rsidRDefault="00405EC4" w:rsidP="00FB2119">
            <w:pPr>
              <w:pStyle w:val="a3"/>
              <w:jc w:val="center"/>
              <w:rPr>
                <w:rFonts w:ascii="Times New Roman" w:hAnsi="Times New Roman"/>
                <w:b/>
              </w:rPr>
            </w:pPr>
            <w:r>
              <w:rPr>
                <w:rFonts w:ascii="Times New Roman" w:hAnsi="Times New Roman"/>
                <w:b/>
              </w:rPr>
              <w:t>Городского округа</w:t>
            </w:r>
          </w:p>
          <w:p w:rsidR="00405EC4" w:rsidRDefault="00405EC4" w:rsidP="00FB2119">
            <w:pPr>
              <w:pStyle w:val="a3"/>
              <w:jc w:val="center"/>
              <w:rPr>
                <w:rFonts w:ascii="Times New Roman" w:hAnsi="Times New Roman"/>
                <w:b/>
              </w:rPr>
            </w:pPr>
            <w:r>
              <w:rPr>
                <w:rFonts w:ascii="Times New Roman" w:hAnsi="Times New Roman"/>
                <w:b/>
              </w:rPr>
              <w:t>«</w:t>
            </w:r>
            <w:proofErr w:type="spellStart"/>
            <w:r>
              <w:rPr>
                <w:rFonts w:ascii="Times New Roman" w:hAnsi="Times New Roman"/>
                <w:b/>
              </w:rPr>
              <w:t>Жатай</w:t>
            </w:r>
            <w:proofErr w:type="spellEnd"/>
            <w:r>
              <w:rPr>
                <w:rFonts w:ascii="Times New Roman" w:hAnsi="Times New Roman"/>
                <w:b/>
              </w:rPr>
              <w:t>»</w:t>
            </w:r>
          </w:p>
          <w:p w:rsidR="00405EC4" w:rsidRDefault="00405EC4" w:rsidP="00FB2119">
            <w:pPr>
              <w:pStyle w:val="a3"/>
              <w:jc w:val="center"/>
              <w:rPr>
                <w:rFonts w:ascii="Times New Roman" w:hAnsi="Times New Roman"/>
                <w:b/>
              </w:rPr>
            </w:pPr>
          </w:p>
          <w:p w:rsidR="00405EC4" w:rsidRDefault="00405EC4" w:rsidP="00FB2119">
            <w:pPr>
              <w:pStyle w:val="a3"/>
              <w:jc w:val="center"/>
              <w:rPr>
                <w:rFonts w:ascii="Times New Roman" w:hAnsi="Times New Roman"/>
                <w:b/>
              </w:rPr>
            </w:pPr>
            <w:r>
              <w:rPr>
                <w:rFonts w:ascii="Times New Roman" w:hAnsi="Times New Roman"/>
                <w:b/>
              </w:rPr>
              <w:t>ПОСТАНОВЛЕНИЕ</w:t>
            </w:r>
          </w:p>
        </w:tc>
        <w:tc>
          <w:tcPr>
            <w:tcW w:w="1276" w:type="dxa"/>
            <w:tcBorders>
              <w:bottom w:val="single" w:sz="6" w:space="0" w:color="000000"/>
            </w:tcBorders>
            <w:noWrap/>
            <w:tcMar>
              <w:left w:w="0" w:type="dxa"/>
              <w:right w:w="0" w:type="dxa"/>
            </w:tcMar>
            <w:vAlign w:val="center"/>
          </w:tcPr>
          <w:p w:rsidR="00405EC4" w:rsidRDefault="00C72C0A" w:rsidP="00FB2119">
            <w:pPr>
              <w:pStyle w:val="a3"/>
              <w:jc w:val="center"/>
              <w:rPr>
                <w:rFonts w:ascii="Times New Roman" w:hAnsi="Times New Roman"/>
                <w:b/>
              </w:rPr>
            </w:pPr>
            <w:r>
              <w:rPr>
                <w:rFonts w:ascii="Times New Roman" w:hAnsi="Times New Roman"/>
                <w:b/>
                <w:noProof/>
                <w:sz w:val="24"/>
              </w:rPr>
              <w:pict>
                <v:rect id="Прямоугольник 1" o:spid="_x0000_s1026" style="position:absolute;left:0;text-align:left;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">
                  <v:stroke joinstyle="round"/>
                  <o:lock v:ext="edit" selection="t"/>
                </v:rect>
              </w:pict>
            </w:r>
            <w:r w:rsidR="00405EC4">
              <w:rPr>
                <w:rFonts w:ascii="Times New Roman" w:hAnsi="Times New Roman"/>
                <w:b/>
                <w:noProof/>
                <w:sz w:val="24"/>
              </w:rPr>
              <w:drawing>
                <wp:inline distT="0" distB="0" distL="0" distR="0">
                  <wp:extent cx="600075" cy="790575"/>
                  <wp:effectExtent l="1905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srcRect/>
                          <a:stretch>
                            <a:fillRect/>
                          </a:stretch>
                        </pic:blipFill>
                        <pic:spPr bwMode="auto">
                          <a:xfrm>
                            <a:off x="0" y="0"/>
                            <a:ext cx="600075" cy="790575"/>
                          </a:xfrm>
                          <a:prstGeom prst="rect">
                            <a:avLst/>
                          </a:prstGeom>
                          <a:noFill/>
                          <a:ln w="9525">
                            <a:noFill/>
                            <a:miter lim="800000"/>
                            <a:headEnd/>
                            <a:tailEnd/>
                          </a:ln>
                        </pic:spPr>
                      </pic:pic>
                    </a:graphicData>
                  </a:graphic>
                </wp:inline>
              </w:drawing>
            </w:r>
          </w:p>
        </w:tc>
        <w:tc>
          <w:tcPr>
            <w:tcW w:w="4111" w:type="dxa"/>
            <w:tcBorders>
              <w:bottom w:val="single" w:sz="6" w:space="0" w:color="000000"/>
            </w:tcBorders>
            <w:noWrap/>
            <w:tcMar>
              <w:left w:w="0" w:type="dxa"/>
              <w:right w:w="0" w:type="dxa"/>
            </w:tcMar>
            <w:vAlign w:val="center"/>
          </w:tcPr>
          <w:p w:rsidR="00405EC4" w:rsidRDefault="00405EC4" w:rsidP="00FB2119">
            <w:pPr>
              <w:pStyle w:val="a3"/>
              <w:jc w:val="center"/>
              <w:rPr>
                <w:rFonts w:ascii="Times New Roman" w:hAnsi="Times New Roman"/>
                <w:b/>
              </w:rPr>
            </w:pPr>
          </w:p>
          <w:p w:rsidR="00405EC4" w:rsidRDefault="00405EC4" w:rsidP="00FB2119">
            <w:pPr>
              <w:pStyle w:val="a3"/>
              <w:jc w:val="center"/>
              <w:rPr>
                <w:rFonts w:ascii="Times New Roman" w:hAnsi="Times New Roman"/>
                <w:b/>
              </w:rPr>
            </w:pPr>
            <w:r>
              <w:rPr>
                <w:rFonts w:ascii="Times New Roman" w:hAnsi="Times New Roman"/>
                <w:b/>
              </w:rPr>
              <w:t xml:space="preserve">Саха </w:t>
            </w:r>
            <w:proofErr w:type="spellStart"/>
            <w:r>
              <w:rPr>
                <w:rFonts w:ascii="Times New Roman" w:hAnsi="Times New Roman"/>
                <w:b/>
              </w:rPr>
              <w:t>θрөспyyбyлyкэтэ</w:t>
            </w:r>
            <w:proofErr w:type="spellEnd"/>
          </w:p>
          <w:p w:rsidR="00405EC4" w:rsidRDefault="00405EC4" w:rsidP="00FB2119">
            <w:pPr>
              <w:pStyle w:val="a3"/>
              <w:jc w:val="center"/>
              <w:rPr>
                <w:rFonts w:ascii="Times New Roman" w:hAnsi="Times New Roman"/>
                <w:b/>
              </w:rPr>
            </w:pPr>
            <w:r>
              <w:rPr>
                <w:rFonts w:ascii="Times New Roman" w:hAnsi="Times New Roman"/>
                <w:b/>
              </w:rPr>
              <w:t>«</w:t>
            </w:r>
            <w:proofErr w:type="spellStart"/>
            <w:r>
              <w:rPr>
                <w:rFonts w:ascii="Times New Roman" w:hAnsi="Times New Roman"/>
                <w:b/>
              </w:rPr>
              <w:t>Жатай</w:t>
            </w:r>
            <w:proofErr w:type="spellEnd"/>
            <w:r>
              <w:rPr>
                <w:rFonts w:ascii="Times New Roman" w:hAnsi="Times New Roman"/>
                <w:b/>
              </w:rPr>
              <w:t>»</w:t>
            </w:r>
          </w:p>
          <w:p w:rsidR="00CD1283" w:rsidRDefault="00405EC4" w:rsidP="00FB2119">
            <w:pPr>
              <w:pStyle w:val="a3"/>
              <w:jc w:val="center"/>
              <w:rPr>
                <w:rFonts w:ascii="Times New Roman" w:hAnsi="Times New Roman"/>
                <w:b/>
              </w:rPr>
            </w:pPr>
            <w:proofErr w:type="spellStart"/>
            <w:r>
              <w:rPr>
                <w:rFonts w:ascii="Times New Roman" w:hAnsi="Times New Roman"/>
                <w:b/>
              </w:rPr>
              <w:t>Куораттаађыуокуругун</w:t>
            </w:r>
            <w:proofErr w:type="spellEnd"/>
          </w:p>
          <w:p w:rsidR="00405EC4" w:rsidRDefault="00405EC4" w:rsidP="00FB2119">
            <w:pPr>
              <w:pStyle w:val="a3"/>
              <w:jc w:val="center"/>
              <w:rPr>
                <w:rFonts w:ascii="Times New Roman" w:hAnsi="Times New Roman"/>
                <w:b/>
              </w:rPr>
            </w:pPr>
            <w:proofErr w:type="spellStart"/>
            <w:r>
              <w:rPr>
                <w:rFonts w:ascii="Times New Roman" w:hAnsi="Times New Roman"/>
                <w:b/>
              </w:rPr>
              <w:t>Уокуруктаађы</w:t>
            </w:r>
            <w:proofErr w:type="spellEnd"/>
            <w:r w:rsidR="00CD1283">
              <w:rPr>
                <w:rFonts w:ascii="Times New Roman" w:hAnsi="Times New Roman"/>
                <w:b/>
              </w:rPr>
              <w:t xml:space="preserve"> </w:t>
            </w:r>
            <w:proofErr w:type="spellStart"/>
            <w:r>
              <w:rPr>
                <w:rFonts w:ascii="Times New Roman" w:hAnsi="Times New Roman"/>
                <w:b/>
              </w:rPr>
              <w:t>Дьаhалтата</w:t>
            </w:r>
            <w:proofErr w:type="spellEnd"/>
          </w:p>
          <w:p w:rsidR="00405EC4" w:rsidRDefault="00405EC4" w:rsidP="00FB2119">
            <w:pPr>
              <w:pStyle w:val="a3"/>
              <w:jc w:val="center"/>
              <w:rPr>
                <w:rFonts w:ascii="Times New Roman" w:hAnsi="Times New Roman"/>
                <w:b/>
              </w:rPr>
            </w:pPr>
          </w:p>
          <w:p w:rsidR="00405EC4" w:rsidRDefault="00405EC4" w:rsidP="00FB2119">
            <w:pPr>
              <w:pStyle w:val="a3"/>
              <w:jc w:val="center"/>
              <w:rPr>
                <w:rFonts w:ascii="Times New Roman" w:hAnsi="Times New Roman"/>
                <w:b/>
              </w:rPr>
            </w:pPr>
            <w:r>
              <w:rPr>
                <w:rFonts w:ascii="Times New Roman" w:hAnsi="Times New Roman"/>
                <w:b/>
                <w:sz w:val="24"/>
              </w:rPr>
              <w:t>УУРААХ</w:t>
            </w:r>
          </w:p>
          <w:p w:rsidR="00405EC4" w:rsidRDefault="00405EC4" w:rsidP="00FB2119">
            <w:pPr>
              <w:pStyle w:val="a3"/>
              <w:jc w:val="center"/>
              <w:rPr>
                <w:rFonts w:ascii="Times New Roman" w:hAnsi="Times New Roman"/>
                <w:b/>
              </w:rPr>
            </w:pPr>
          </w:p>
        </w:tc>
      </w:tr>
      <w:tr w:rsidR="00405EC4" w:rsidTr="00FB2119">
        <w:trPr>
          <w:trHeight w:val="87"/>
        </w:trPr>
        <w:tc>
          <w:tcPr>
            <w:tcW w:w="9568" w:type="dxa"/>
            <w:gridSpan w:val="3"/>
            <w:tcBorders>
              <w:bottom w:val="none" w:sz="4" w:space="0" w:color="000000"/>
            </w:tcBorders>
            <w:noWrap/>
            <w:tcMar>
              <w:left w:w="0" w:type="dxa"/>
              <w:right w:w="0" w:type="dxa"/>
            </w:tcMar>
            <w:vAlign w:val="center"/>
          </w:tcPr>
          <w:p w:rsidR="00405EC4" w:rsidRDefault="00405EC4" w:rsidP="00FB2119">
            <w:pPr>
              <w:pStyle w:val="a3"/>
              <w:jc w:val="right"/>
              <w:rPr>
                <w:rFonts w:ascii="Times New Roman" w:hAnsi="Times New Roman"/>
              </w:rPr>
            </w:pPr>
          </w:p>
          <w:p w:rsidR="00405EC4" w:rsidRDefault="00405EC4" w:rsidP="00B30B96">
            <w:pPr>
              <w:pStyle w:val="a3"/>
              <w:rPr>
                <w:rFonts w:ascii="Times New Roman" w:hAnsi="Times New Roman"/>
              </w:rPr>
            </w:pPr>
            <w:r>
              <w:rPr>
                <w:rFonts w:ascii="Times New Roman" w:hAnsi="Times New Roman"/>
              </w:rPr>
              <w:t xml:space="preserve">п. </w:t>
            </w:r>
            <w:proofErr w:type="spellStart"/>
            <w:r>
              <w:rPr>
                <w:rFonts w:ascii="Times New Roman" w:hAnsi="Times New Roman"/>
              </w:rPr>
              <w:t>Жатай</w:t>
            </w:r>
            <w:proofErr w:type="spellEnd"/>
            <w:r>
              <w:rPr>
                <w:rFonts w:ascii="Times New Roman" w:hAnsi="Times New Roman"/>
              </w:rPr>
              <w:t xml:space="preserve">                                                                         </w:t>
            </w:r>
            <w:r w:rsidR="00C96F70">
              <w:rPr>
                <w:rFonts w:ascii="Times New Roman" w:hAnsi="Times New Roman"/>
              </w:rPr>
              <w:t xml:space="preserve">        "</w:t>
            </w:r>
            <w:r w:rsidR="008177F9">
              <w:rPr>
                <w:rFonts w:ascii="Times New Roman" w:hAnsi="Times New Roman"/>
                <w:u w:val="single"/>
              </w:rPr>
              <w:t>28</w:t>
            </w:r>
            <w:r w:rsidR="00B30B96">
              <w:rPr>
                <w:rFonts w:ascii="Times New Roman" w:hAnsi="Times New Roman"/>
              </w:rPr>
              <w:t xml:space="preserve">" </w:t>
            </w:r>
            <w:r w:rsidR="00B30B96" w:rsidRPr="00B30B96">
              <w:rPr>
                <w:rFonts w:ascii="Times New Roman" w:hAnsi="Times New Roman"/>
                <w:u w:val="single"/>
              </w:rPr>
              <w:t>декабря</w:t>
            </w:r>
            <w:r w:rsidR="00C96F70">
              <w:rPr>
                <w:rFonts w:ascii="Times New Roman" w:hAnsi="Times New Roman"/>
              </w:rPr>
              <w:t xml:space="preserve"> 2024</w:t>
            </w:r>
            <w:r>
              <w:rPr>
                <w:rFonts w:ascii="Times New Roman" w:hAnsi="Times New Roman"/>
              </w:rPr>
              <w:t xml:space="preserve"> г. №  __</w:t>
            </w:r>
            <w:r w:rsidR="00B30B96" w:rsidRPr="00B30B96">
              <w:rPr>
                <w:rFonts w:ascii="Times New Roman" w:hAnsi="Times New Roman"/>
                <w:u w:val="single"/>
              </w:rPr>
              <w:t>125-Г</w:t>
            </w:r>
            <w:r>
              <w:rPr>
                <w:rFonts w:ascii="Times New Roman" w:hAnsi="Times New Roman"/>
              </w:rPr>
              <w:t>________</w:t>
            </w:r>
          </w:p>
        </w:tc>
      </w:tr>
    </w:tbl>
    <w:p w:rsidR="00405EC4" w:rsidRDefault="00405EC4" w:rsidP="00405EC4">
      <w:pPr>
        <w:jc w:val="right"/>
      </w:pPr>
    </w:p>
    <w:p w:rsidR="00405EC4" w:rsidRDefault="00405EC4" w:rsidP="00405EC4">
      <w:pPr>
        <w:widowControl w:val="0"/>
      </w:pPr>
    </w:p>
    <w:p w:rsidR="00405EC4" w:rsidRDefault="00405EC4" w:rsidP="00405EC4">
      <w:pPr>
        <w:widowControl w:val="0"/>
      </w:pPr>
    </w:p>
    <w:p w:rsidR="00405EC4" w:rsidRDefault="00405EC4" w:rsidP="00405EC4">
      <w:pPr>
        <w:widowControl w:val="0"/>
      </w:pPr>
    </w:p>
    <w:p w:rsidR="00C96F70" w:rsidRDefault="00C96F70" w:rsidP="00C96F70">
      <w:pPr>
        <w:jc w:val="center"/>
        <w:rPr>
          <w:b/>
          <w:bCs/>
          <w:sz w:val="28"/>
          <w:szCs w:val="28"/>
        </w:rPr>
      </w:pPr>
      <w:r>
        <w:rPr>
          <w:b/>
          <w:bCs/>
          <w:sz w:val="28"/>
          <w:szCs w:val="28"/>
        </w:rPr>
        <w:t>Об организации оказания муниципальных услуг в социальной сфере по направлению деятельности «Реализация дополнительных образовательных программ (за исключением дополнительных предпрофессиональных программ в области искусств)» на территории ГО «</w:t>
      </w:r>
      <w:proofErr w:type="spellStart"/>
      <w:r>
        <w:rPr>
          <w:b/>
          <w:bCs/>
          <w:sz w:val="28"/>
          <w:szCs w:val="28"/>
        </w:rPr>
        <w:t>Жатай</w:t>
      </w:r>
      <w:proofErr w:type="spellEnd"/>
      <w:r>
        <w:rPr>
          <w:b/>
          <w:bCs/>
          <w:sz w:val="28"/>
          <w:szCs w:val="28"/>
        </w:rPr>
        <w:t>»</w:t>
      </w:r>
    </w:p>
    <w:p w:rsidR="00C96F70" w:rsidRDefault="00C96F70" w:rsidP="00C96F70">
      <w:pPr>
        <w:jc w:val="both"/>
        <w:rPr>
          <w:sz w:val="28"/>
          <w:szCs w:val="28"/>
        </w:rPr>
      </w:pPr>
    </w:p>
    <w:p w:rsidR="00C96F70" w:rsidRDefault="00C96F70" w:rsidP="00C96F70">
      <w:pPr>
        <w:ind w:firstLine="644"/>
        <w:jc w:val="both"/>
        <w:rPr>
          <w:sz w:val="28"/>
          <w:szCs w:val="28"/>
        </w:rPr>
      </w:pPr>
      <w:r>
        <w:rPr>
          <w:sz w:val="28"/>
          <w:szCs w:val="28"/>
        </w:rPr>
        <w:t xml:space="preserve">В соответствии со статьей 28 Федерального закона от 13.07.2020 № 189-ФЗ «О государственном (муниципальном) социальном заказе на оказание государственных (муниципальных) услуг в социальной сфере (далее - Федеральный закон № 189-ФЗ), постановлением Правительства Российской Федерации от 13.10.2020 №1678 «Об утверждении общих требований к принятию решений органами государственной власти субъектов Российской Федерации (органами местного самоуправления) об организации оказания  государственных (муниципальных) услуг в социальной сфере» и в целях реализации мероприятий федерального проекта «Успех каждого ребенка» национального проекта «Образование», постановлением Правительства Республики Саха (Якутия) от 22.12.2023 № 627 «Об организации оказания муниципальных услуг в социальной сфере по направлению деятельности «Реализация дополнительных образовательных программ (за исключением дополнительных предпрофессиональных программ в области искусств)» в Республике Саха (Якутия): </w:t>
      </w:r>
    </w:p>
    <w:p w:rsidR="00C96F70" w:rsidRDefault="00C96F70" w:rsidP="00C96F70">
      <w:pPr>
        <w:pStyle w:val="a7"/>
        <w:numPr>
          <w:ilvl w:val="0"/>
          <w:numId w:val="1"/>
        </w:numPr>
        <w:ind w:left="426"/>
        <w:jc w:val="both"/>
        <w:rPr>
          <w:rFonts w:ascii="Times New Roman" w:hAnsi="Times New Roman"/>
          <w:sz w:val="28"/>
          <w:szCs w:val="28"/>
        </w:rPr>
      </w:pPr>
      <w:r>
        <w:rPr>
          <w:rFonts w:ascii="Times New Roman" w:hAnsi="Times New Roman"/>
          <w:sz w:val="28"/>
          <w:szCs w:val="28"/>
        </w:rPr>
        <w:t>Установить, что формирование и использование муниципального социального заказа на оказание муниципальных услуг в социальной сфере в соответствии с Федеральным законом № 189-ФЗ осуществляется на территории Городского округа «</w:t>
      </w:r>
      <w:proofErr w:type="spellStart"/>
      <w:r>
        <w:rPr>
          <w:rFonts w:ascii="Times New Roman" w:hAnsi="Times New Roman"/>
          <w:sz w:val="28"/>
          <w:szCs w:val="28"/>
        </w:rPr>
        <w:t>Жатай</w:t>
      </w:r>
      <w:proofErr w:type="spellEnd"/>
      <w:r>
        <w:rPr>
          <w:rFonts w:ascii="Times New Roman" w:hAnsi="Times New Roman"/>
          <w:sz w:val="28"/>
          <w:szCs w:val="28"/>
        </w:rPr>
        <w:t>» РС(Я) по направлению деятельности «Реализация дополнительных образовательных программ (за исключением дополнительных предпрофессиональных программ в области искусств)».</w:t>
      </w:r>
    </w:p>
    <w:p w:rsidR="00C96F70" w:rsidRPr="00801726" w:rsidRDefault="00C96F70" w:rsidP="00C96F70">
      <w:pPr>
        <w:pStyle w:val="a7"/>
        <w:numPr>
          <w:ilvl w:val="0"/>
          <w:numId w:val="1"/>
        </w:numPr>
        <w:ind w:left="426"/>
        <w:jc w:val="both"/>
        <w:rPr>
          <w:rFonts w:ascii="Times New Roman" w:hAnsi="Times New Roman"/>
          <w:sz w:val="28"/>
          <w:szCs w:val="28"/>
        </w:rPr>
      </w:pPr>
      <w:r>
        <w:rPr>
          <w:rFonts w:ascii="Times New Roman" w:hAnsi="Times New Roman"/>
          <w:sz w:val="28"/>
          <w:szCs w:val="28"/>
        </w:rPr>
        <w:t>Определить отдел образов</w:t>
      </w:r>
      <w:r w:rsidR="00801726">
        <w:rPr>
          <w:rFonts w:ascii="Times New Roman" w:hAnsi="Times New Roman"/>
          <w:sz w:val="28"/>
          <w:szCs w:val="28"/>
        </w:rPr>
        <w:t>ания Окружной А</w:t>
      </w:r>
      <w:r>
        <w:rPr>
          <w:rFonts w:ascii="Times New Roman" w:hAnsi="Times New Roman"/>
          <w:sz w:val="28"/>
          <w:szCs w:val="28"/>
        </w:rPr>
        <w:t>дминистрации Городского округа «</w:t>
      </w:r>
      <w:proofErr w:type="spellStart"/>
      <w:r>
        <w:rPr>
          <w:rFonts w:ascii="Times New Roman" w:hAnsi="Times New Roman"/>
          <w:sz w:val="28"/>
          <w:szCs w:val="28"/>
        </w:rPr>
        <w:t>Жатай</w:t>
      </w:r>
      <w:proofErr w:type="spellEnd"/>
      <w:r>
        <w:rPr>
          <w:rFonts w:ascii="Times New Roman" w:hAnsi="Times New Roman"/>
          <w:sz w:val="28"/>
          <w:szCs w:val="28"/>
        </w:rPr>
        <w:t>» уполномоченным органом по организации оказания на территории Городского округа «</w:t>
      </w:r>
      <w:proofErr w:type="spellStart"/>
      <w:r>
        <w:rPr>
          <w:rFonts w:ascii="Times New Roman" w:hAnsi="Times New Roman"/>
          <w:sz w:val="28"/>
          <w:szCs w:val="28"/>
        </w:rPr>
        <w:t>Жатай</w:t>
      </w:r>
      <w:proofErr w:type="spellEnd"/>
      <w:r>
        <w:rPr>
          <w:rFonts w:ascii="Times New Roman" w:hAnsi="Times New Roman"/>
          <w:sz w:val="28"/>
          <w:szCs w:val="28"/>
        </w:rPr>
        <w:t xml:space="preserve">» муниципальных услуг в социальной сфере по направлению деятельности, указанному в пункте 1 настоящего </w:t>
      </w:r>
      <w:r w:rsidRPr="00801726">
        <w:rPr>
          <w:rFonts w:ascii="Times New Roman" w:hAnsi="Times New Roman"/>
          <w:sz w:val="28"/>
          <w:szCs w:val="28"/>
        </w:rPr>
        <w:t>постановления.</w:t>
      </w:r>
    </w:p>
    <w:p w:rsidR="00C96F70" w:rsidRDefault="00C96F70" w:rsidP="00C96F70">
      <w:pPr>
        <w:pStyle w:val="a7"/>
        <w:numPr>
          <w:ilvl w:val="0"/>
          <w:numId w:val="1"/>
        </w:numPr>
        <w:ind w:left="426"/>
        <w:jc w:val="both"/>
        <w:rPr>
          <w:rFonts w:ascii="Times New Roman" w:hAnsi="Times New Roman"/>
          <w:sz w:val="28"/>
          <w:szCs w:val="28"/>
        </w:rPr>
      </w:pPr>
      <w:r>
        <w:rPr>
          <w:rFonts w:ascii="Times New Roman" w:hAnsi="Times New Roman"/>
          <w:sz w:val="28"/>
          <w:szCs w:val="28"/>
        </w:rPr>
        <w:lastRenderedPageBreak/>
        <w:t xml:space="preserve">Утвердить: </w:t>
      </w:r>
    </w:p>
    <w:p w:rsidR="00C96F70" w:rsidRPr="00801726" w:rsidRDefault="00801726" w:rsidP="00801726">
      <w:pPr>
        <w:jc w:val="both"/>
        <w:rPr>
          <w:sz w:val="28"/>
          <w:szCs w:val="28"/>
        </w:rPr>
      </w:pPr>
      <w:r>
        <w:rPr>
          <w:sz w:val="28"/>
          <w:szCs w:val="28"/>
        </w:rPr>
        <w:t>1)</w:t>
      </w:r>
      <w:r w:rsidR="00C96F70" w:rsidRPr="00801726">
        <w:rPr>
          <w:sz w:val="28"/>
          <w:szCs w:val="28"/>
        </w:rPr>
        <w:t>перечень муниципальных услуг в социальной сфере, включенных в региональные социальные заказы, по которым исполнителей муниципальных услуг в социальной сфере планируется определять путем отбора исполнителей услуг на территории Городского округа «</w:t>
      </w:r>
      <w:proofErr w:type="spellStart"/>
      <w:r w:rsidR="00C96F70" w:rsidRPr="00801726">
        <w:rPr>
          <w:sz w:val="28"/>
          <w:szCs w:val="28"/>
        </w:rPr>
        <w:t>Жатай</w:t>
      </w:r>
      <w:proofErr w:type="spellEnd"/>
      <w:r w:rsidR="00C96F70" w:rsidRPr="00801726">
        <w:rPr>
          <w:sz w:val="28"/>
          <w:szCs w:val="28"/>
        </w:rPr>
        <w:t>» РС(Я), согласно приложению 1 к настоящему постановлению;</w:t>
      </w:r>
    </w:p>
    <w:p w:rsidR="00C96F70" w:rsidRPr="00801726" w:rsidRDefault="00801726" w:rsidP="00801726">
      <w:pPr>
        <w:jc w:val="both"/>
        <w:rPr>
          <w:sz w:val="28"/>
          <w:szCs w:val="28"/>
        </w:rPr>
      </w:pPr>
      <w:r>
        <w:rPr>
          <w:sz w:val="28"/>
          <w:szCs w:val="28"/>
        </w:rPr>
        <w:t>2)</w:t>
      </w:r>
      <w:r w:rsidR="00C96F70" w:rsidRPr="00801726">
        <w:rPr>
          <w:sz w:val="28"/>
          <w:szCs w:val="28"/>
        </w:rPr>
        <w:t>план апробации механизмов организации оказания муниципальных услуг в социальной сфере по направлению деятельности «Реализация дополнительных образовательных программ (за исключением дополнительных предпрофессиональных программ в области искусств)» на территории Городского округа «</w:t>
      </w:r>
      <w:proofErr w:type="spellStart"/>
      <w:r w:rsidR="00C96F70" w:rsidRPr="00801726">
        <w:rPr>
          <w:sz w:val="28"/>
          <w:szCs w:val="28"/>
        </w:rPr>
        <w:t>Жатай</w:t>
      </w:r>
      <w:proofErr w:type="spellEnd"/>
      <w:r w:rsidR="00C96F70" w:rsidRPr="00801726">
        <w:rPr>
          <w:sz w:val="28"/>
          <w:szCs w:val="28"/>
        </w:rPr>
        <w:t>» РС(Я), согласно приложению 2 к настоящему постановлению;</w:t>
      </w:r>
    </w:p>
    <w:p w:rsidR="00C96F70" w:rsidRPr="00801726" w:rsidRDefault="00801726" w:rsidP="00801726">
      <w:pPr>
        <w:jc w:val="both"/>
        <w:rPr>
          <w:sz w:val="28"/>
          <w:szCs w:val="28"/>
        </w:rPr>
      </w:pPr>
      <w:r>
        <w:rPr>
          <w:sz w:val="28"/>
          <w:szCs w:val="28"/>
        </w:rPr>
        <w:t>3)</w:t>
      </w:r>
      <w:r w:rsidR="00C96F70" w:rsidRPr="00801726">
        <w:rPr>
          <w:sz w:val="28"/>
          <w:szCs w:val="28"/>
        </w:rPr>
        <w:t>значения показателей эффективности организации оказания муниципальных услуг в социальной сфере в соответствии с Федеральным законом № 189-ФЗ по направлению деятельности «Реализация дополнительных образовательных программ (за исключением дополнительных предпрофессиональных программ в области искусств)» на территории Городского округа «</w:t>
      </w:r>
      <w:proofErr w:type="spellStart"/>
      <w:r w:rsidR="00C96F70" w:rsidRPr="00801726">
        <w:rPr>
          <w:sz w:val="28"/>
          <w:szCs w:val="28"/>
        </w:rPr>
        <w:t>Жатай</w:t>
      </w:r>
      <w:proofErr w:type="spellEnd"/>
      <w:r w:rsidR="00C96F70" w:rsidRPr="00801726">
        <w:rPr>
          <w:sz w:val="28"/>
          <w:szCs w:val="28"/>
        </w:rPr>
        <w:t>» РС(Я), согласно приложению 3 к настоящему постановлению;</w:t>
      </w:r>
    </w:p>
    <w:p w:rsidR="00C96F70" w:rsidRPr="00801726" w:rsidRDefault="00801726" w:rsidP="00801726">
      <w:pPr>
        <w:jc w:val="both"/>
        <w:rPr>
          <w:sz w:val="28"/>
          <w:szCs w:val="28"/>
        </w:rPr>
      </w:pPr>
      <w:r>
        <w:rPr>
          <w:sz w:val="28"/>
          <w:szCs w:val="28"/>
        </w:rPr>
        <w:t>4)</w:t>
      </w:r>
      <w:r w:rsidR="00C96F70" w:rsidRPr="00801726">
        <w:rPr>
          <w:sz w:val="28"/>
          <w:szCs w:val="28"/>
        </w:rPr>
        <w:t>порядок, условия и сроки применения положений статьи 8 Федерального закона № 189-ФЗ по направлению деятельности «Реализация дополнительных образовательных программ (за исключением дополнительных предпрофессиональных программ в области искусств)» на территории Городского округа «</w:t>
      </w:r>
      <w:proofErr w:type="spellStart"/>
      <w:r w:rsidR="00C96F70" w:rsidRPr="00801726">
        <w:rPr>
          <w:sz w:val="28"/>
          <w:szCs w:val="28"/>
        </w:rPr>
        <w:t>Жатай</w:t>
      </w:r>
      <w:proofErr w:type="spellEnd"/>
      <w:r w:rsidR="00C96F70" w:rsidRPr="00801726">
        <w:rPr>
          <w:sz w:val="28"/>
          <w:szCs w:val="28"/>
        </w:rPr>
        <w:t>» РС(Я), согласно приложению 4 к настоящему постановлению;</w:t>
      </w:r>
    </w:p>
    <w:p w:rsidR="00C96F70" w:rsidRPr="00801726" w:rsidRDefault="00801726" w:rsidP="00801726">
      <w:pPr>
        <w:jc w:val="both"/>
        <w:rPr>
          <w:sz w:val="28"/>
          <w:szCs w:val="28"/>
        </w:rPr>
      </w:pPr>
      <w:r>
        <w:rPr>
          <w:sz w:val="28"/>
          <w:szCs w:val="28"/>
        </w:rPr>
        <w:t>5)</w:t>
      </w:r>
      <w:r w:rsidR="00C96F70" w:rsidRPr="00801726">
        <w:rPr>
          <w:sz w:val="28"/>
          <w:szCs w:val="28"/>
        </w:rPr>
        <w:t>положение о рабочей группе по организации оказания муниципальных услуг в социальной сфере в соответствии с Федеральным законом № 189-ФЗ по направлению деятельности «Реализация дополнительных образовательных программ (за исключением дополнительных предпрофессиональных программ в области искусств)» на территории Городского округа «</w:t>
      </w:r>
      <w:proofErr w:type="spellStart"/>
      <w:r w:rsidR="00C96F70" w:rsidRPr="00801726">
        <w:rPr>
          <w:sz w:val="28"/>
          <w:szCs w:val="28"/>
        </w:rPr>
        <w:t>Жатай</w:t>
      </w:r>
      <w:proofErr w:type="spellEnd"/>
      <w:r w:rsidR="00C96F70" w:rsidRPr="00801726">
        <w:rPr>
          <w:sz w:val="28"/>
          <w:szCs w:val="28"/>
        </w:rPr>
        <w:t>» РС(Я), согласно приложению 5 к настоящему постановлению;</w:t>
      </w:r>
    </w:p>
    <w:p w:rsidR="00C96F70" w:rsidRDefault="00C96F70" w:rsidP="00C96F70">
      <w:pPr>
        <w:pStyle w:val="a7"/>
        <w:numPr>
          <w:ilvl w:val="0"/>
          <w:numId w:val="1"/>
        </w:numPr>
        <w:ind w:left="426"/>
        <w:jc w:val="both"/>
        <w:rPr>
          <w:rFonts w:ascii="Times New Roman" w:hAnsi="Times New Roman"/>
          <w:sz w:val="28"/>
          <w:szCs w:val="28"/>
        </w:rPr>
      </w:pPr>
      <w:r>
        <w:rPr>
          <w:rFonts w:ascii="Times New Roman" w:hAnsi="Times New Roman"/>
          <w:sz w:val="28"/>
          <w:szCs w:val="28"/>
        </w:rPr>
        <w:t>Создать рабочую группу по организации оказания муниципальных услуг в социальной сфере в соответствии с Федеральным законом № 189-ФЗ по направлению деятельности «Реализация дополнительных образовательных программ (за исключением дополнительных предпрофессиональных программ в области искусств)» на территории Городского округа «</w:t>
      </w:r>
      <w:proofErr w:type="spellStart"/>
      <w:r>
        <w:rPr>
          <w:rFonts w:ascii="Times New Roman" w:hAnsi="Times New Roman"/>
          <w:sz w:val="28"/>
          <w:szCs w:val="28"/>
        </w:rPr>
        <w:t>Жатай</w:t>
      </w:r>
      <w:proofErr w:type="spellEnd"/>
      <w:r>
        <w:rPr>
          <w:rFonts w:ascii="Times New Roman" w:hAnsi="Times New Roman"/>
          <w:sz w:val="28"/>
          <w:szCs w:val="28"/>
        </w:rPr>
        <w:t>» РС(Я), согласно приложению 6 к настоящему постановлению;</w:t>
      </w:r>
    </w:p>
    <w:p w:rsidR="00C96F70" w:rsidRDefault="00801726" w:rsidP="00C96F70">
      <w:pPr>
        <w:pStyle w:val="a7"/>
        <w:numPr>
          <w:ilvl w:val="0"/>
          <w:numId w:val="1"/>
        </w:numPr>
        <w:ind w:left="426"/>
        <w:jc w:val="both"/>
        <w:rPr>
          <w:rFonts w:ascii="Times New Roman" w:hAnsi="Times New Roman"/>
          <w:sz w:val="28"/>
          <w:szCs w:val="28"/>
        </w:rPr>
      </w:pPr>
      <w:r>
        <w:rPr>
          <w:rFonts w:ascii="Times New Roman" w:hAnsi="Times New Roman"/>
          <w:sz w:val="28"/>
          <w:szCs w:val="28"/>
        </w:rPr>
        <w:t>Отделу образования Окружной А</w:t>
      </w:r>
      <w:r w:rsidR="00C96F70">
        <w:rPr>
          <w:rFonts w:ascii="Times New Roman" w:hAnsi="Times New Roman"/>
          <w:sz w:val="28"/>
          <w:szCs w:val="28"/>
        </w:rPr>
        <w:t>дминистрации Городского округа «</w:t>
      </w:r>
      <w:proofErr w:type="spellStart"/>
      <w:r w:rsidR="00C96F70">
        <w:rPr>
          <w:rFonts w:ascii="Times New Roman" w:hAnsi="Times New Roman"/>
          <w:sz w:val="28"/>
          <w:szCs w:val="28"/>
        </w:rPr>
        <w:t>Жатай</w:t>
      </w:r>
      <w:proofErr w:type="spellEnd"/>
      <w:r w:rsidR="00C96F70">
        <w:rPr>
          <w:rFonts w:ascii="Times New Roman" w:hAnsi="Times New Roman"/>
          <w:sz w:val="28"/>
          <w:szCs w:val="28"/>
        </w:rPr>
        <w:t xml:space="preserve">» обеспечить методическое сопровождение </w:t>
      </w:r>
      <w:bookmarkStart w:id="0" w:name="_Hlk185856162"/>
      <w:r w:rsidR="00C96F70">
        <w:rPr>
          <w:rFonts w:ascii="Times New Roman" w:hAnsi="Times New Roman"/>
          <w:sz w:val="28"/>
          <w:szCs w:val="28"/>
        </w:rPr>
        <w:t xml:space="preserve">оказания муниципальных услуг в социальной сфере по направлению деятельности «Реализация дополнительных образовательных программ (за </w:t>
      </w:r>
      <w:r w:rsidR="00C96F70">
        <w:rPr>
          <w:rFonts w:ascii="Times New Roman" w:hAnsi="Times New Roman"/>
          <w:sz w:val="28"/>
          <w:szCs w:val="28"/>
        </w:rPr>
        <w:lastRenderedPageBreak/>
        <w:t>исключением дополнительных предпрофессиональных программ в области искусств)» на территории Городского округа «</w:t>
      </w:r>
      <w:proofErr w:type="spellStart"/>
      <w:r w:rsidR="00C96F70">
        <w:rPr>
          <w:rFonts w:ascii="Times New Roman" w:hAnsi="Times New Roman"/>
          <w:sz w:val="28"/>
          <w:szCs w:val="28"/>
        </w:rPr>
        <w:t>Жатай</w:t>
      </w:r>
      <w:proofErr w:type="spellEnd"/>
      <w:r w:rsidR="00C96F70">
        <w:rPr>
          <w:rFonts w:ascii="Times New Roman" w:hAnsi="Times New Roman"/>
          <w:sz w:val="28"/>
          <w:szCs w:val="28"/>
        </w:rPr>
        <w:t>» РС(Я).</w:t>
      </w:r>
    </w:p>
    <w:bookmarkEnd w:id="0"/>
    <w:p w:rsidR="00C96F70" w:rsidRDefault="00C96F70" w:rsidP="00C96F70">
      <w:pPr>
        <w:pStyle w:val="a7"/>
        <w:numPr>
          <w:ilvl w:val="0"/>
          <w:numId w:val="1"/>
        </w:numPr>
        <w:jc w:val="both"/>
        <w:rPr>
          <w:rFonts w:ascii="Times New Roman" w:hAnsi="Times New Roman"/>
          <w:sz w:val="28"/>
          <w:szCs w:val="28"/>
        </w:rPr>
      </w:pPr>
      <w:r>
        <w:rPr>
          <w:rFonts w:ascii="Times New Roman" w:hAnsi="Times New Roman"/>
          <w:sz w:val="28"/>
          <w:szCs w:val="28"/>
        </w:rPr>
        <w:t xml:space="preserve">Разместить постановление на официальном сайте </w:t>
      </w:r>
      <w:r w:rsidR="00801726">
        <w:rPr>
          <w:rFonts w:ascii="Times New Roman" w:hAnsi="Times New Roman"/>
          <w:sz w:val="28"/>
          <w:szCs w:val="28"/>
        </w:rPr>
        <w:t>Городского округа «</w:t>
      </w:r>
      <w:proofErr w:type="spellStart"/>
      <w:r w:rsidR="00801726">
        <w:rPr>
          <w:rFonts w:ascii="Times New Roman" w:hAnsi="Times New Roman"/>
          <w:sz w:val="28"/>
          <w:szCs w:val="28"/>
        </w:rPr>
        <w:t>Жатай</w:t>
      </w:r>
      <w:proofErr w:type="spellEnd"/>
      <w:r w:rsidR="00801726">
        <w:rPr>
          <w:rFonts w:ascii="Times New Roman" w:hAnsi="Times New Roman"/>
          <w:sz w:val="28"/>
          <w:szCs w:val="28"/>
        </w:rPr>
        <w:t>»</w:t>
      </w:r>
      <w:r>
        <w:rPr>
          <w:rFonts w:ascii="Times New Roman" w:hAnsi="Times New Roman"/>
          <w:sz w:val="28"/>
          <w:szCs w:val="28"/>
        </w:rPr>
        <w:t>.</w:t>
      </w:r>
    </w:p>
    <w:p w:rsidR="00C96F70" w:rsidRDefault="00C96F70" w:rsidP="00C96F70">
      <w:pPr>
        <w:pStyle w:val="a7"/>
        <w:numPr>
          <w:ilvl w:val="0"/>
          <w:numId w:val="1"/>
        </w:numPr>
        <w:jc w:val="both"/>
        <w:rPr>
          <w:rFonts w:ascii="Times New Roman" w:hAnsi="Times New Roman"/>
          <w:sz w:val="28"/>
          <w:szCs w:val="28"/>
        </w:rPr>
      </w:pPr>
      <w:r>
        <w:rPr>
          <w:rFonts w:ascii="Times New Roman" w:hAnsi="Times New Roman"/>
          <w:sz w:val="28"/>
          <w:szCs w:val="28"/>
        </w:rPr>
        <w:t>Контроль исполнения настоящего постановления возложить</w:t>
      </w:r>
      <w:r w:rsidR="00801726">
        <w:rPr>
          <w:rFonts w:ascii="Times New Roman" w:hAnsi="Times New Roman"/>
          <w:sz w:val="28"/>
          <w:szCs w:val="28"/>
        </w:rPr>
        <w:t xml:space="preserve"> на заместителя главы Окружной А</w:t>
      </w:r>
      <w:r>
        <w:rPr>
          <w:rFonts w:ascii="Times New Roman" w:hAnsi="Times New Roman"/>
          <w:sz w:val="28"/>
          <w:szCs w:val="28"/>
        </w:rPr>
        <w:t>дминистрации Городского округа «</w:t>
      </w:r>
      <w:proofErr w:type="spellStart"/>
      <w:r>
        <w:rPr>
          <w:rFonts w:ascii="Times New Roman" w:hAnsi="Times New Roman"/>
          <w:sz w:val="28"/>
          <w:szCs w:val="28"/>
        </w:rPr>
        <w:t>Жатай</w:t>
      </w:r>
      <w:proofErr w:type="spellEnd"/>
      <w:r>
        <w:rPr>
          <w:rFonts w:ascii="Times New Roman" w:hAnsi="Times New Roman"/>
          <w:sz w:val="28"/>
          <w:szCs w:val="28"/>
        </w:rPr>
        <w:t>» Морозову А.А.</w:t>
      </w:r>
    </w:p>
    <w:p w:rsidR="00C96F70" w:rsidRDefault="00C96F70" w:rsidP="00C96F70">
      <w:pPr>
        <w:pStyle w:val="a7"/>
        <w:ind w:left="1004"/>
        <w:jc w:val="both"/>
        <w:rPr>
          <w:rFonts w:ascii="Times New Roman" w:hAnsi="Times New Roman"/>
          <w:sz w:val="28"/>
          <w:szCs w:val="28"/>
        </w:rPr>
      </w:pPr>
    </w:p>
    <w:p w:rsidR="00C96F70" w:rsidRDefault="00C96F70" w:rsidP="00C96F70">
      <w:pPr>
        <w:pStyle w:val="a7"/>
        <w:ind w:left="1004"/>
        <w:jc w:val="both"/>
        <w:rPr>
          <w:rFonts w:ascii="Times New Roman" w:hAnsi="Times New Roman"/>
          <w:sz w:val="28"/>
          <w:szCs w:val="28"/>
        </w:rPr>
      </w:pPr>
    </w:p>
    <w:p w:rsidR="00C96F70" w:rsidRDefault="00C96F70" w:rsidP="00C96F70">
      <w:pPr>
        <w:pStyle w:val="a7"/>
        <w:jc w:val="both"/>
        <w:rPr>
          <w:rFonts w:ascii="Times New Roman" w:hAnsi="Times New Roman"/>
          <w:color w:val="FF0000"/>
          <w:sz w:val="28"/>
          <w:szCs w:val="28"/>
        </w:rPr>
      </w:pPr>
    </w:p>
    <w:p w:rsidR="00C96F70" w:rsidRDefault="00C96F70" w:rsidP="00C96F70">
      <w:pPr>
        <w:pStyle w:val="a7"/>
        <w:jc w:val="both"/>
        <w:rPr>
          <w:rFonts w:ascii="Times New Roman" w:hAnsi="Times New Roman"/>
          <w:sz w:val="28"/>
          <w:szCs w:val="28"/>
        </w:rPr>
      </w:pPr>
    </w:p>
    <w:p w:rsidR="00C96F70" w:rsidRPr="00801726" w:rsidRDefault="00801726" w:rsidP="00801726">
      <w:pPr>
        <w:tabs>
          <w:tab w:val="left" w:pos="1815"/>
        </w:tabs>
        <w:jc w:val="both"/>
        <w:rPr>
          <w:sz w:val="28"/>
          <w:szCs w:val="28"/>
        </w:rPr>
      </w:pPr>
      <w:r>
        <w:rPr>
          <w:rFonts w:eastAsia="Calibri"/>
          <w:color w:val="auto"/>
          <w:sz w:val="28"/>
          <w:szCs w:val="28"/>
          <w:lang w:eastAsia="en-US"/>
        </w:rPr>
        <w:t xml:space="preserve">          </w:t>
      </w:r>
      <w:r w:rsidR="00C96F70" w:rsidRPr="00801726">
        <w:rPr>
          <w:sz w:val="28"/>
          <w:szCs w:val="28"/>
        </w:rPr>
        <w:t xml:space="preserve">Глава                                </w:t>
      </w:r>
      <w:r w:rsidRPr="00801726">
        <w:rPr>
          <w:sz w:val="28"/>
          <w:szCs w:val="28"/>
        </w:rPr>
        <w:t xml:space="preserve">                 </w:t>
      </w:r>
      <w:r>
        <w:rPr>
          <w:sz w:val="28"/>
          <w:szCs w:val="28"/>
        </w:rPr>
        <w:t xml:space="preserve">           </w:t>
      </w:r>
      <w:r w:rsidRPr="00801726">
        <w:rPr>
          <w:sz w:val="28"/>
          <w:szCs w:val="28"/>
        </w:rPr>
        <w:t xml:space="preserve"> </w:t>
      </w:r>
      <w:r w:rsidR="00C96F70" w:rsidRPr="00801726">
        <w:rPr>
          <w:sz w:val="28"/>
          <w:szCs w:val="28"/>
        </w:rPr>
        <w:t xml:space="preserve">  Е.Н. Исаева</w:t>
      </w:r>
    </w:p>
    <w:p w:rsidR="00405EC4" w:rsidRDefault="00405EC4" w:rsidP="00405EC4">
      <w:pPr>
        <w:widowControl w:val="0"/>
      </w:pPr>
    </w:p>
    <w:p w:rsidR="00405EC4" w:rsidRDefault="00405EC4" w:rsidP="00405EC4">
      <w:pPr>
        <w:widowControl w:val="0"/>
      </w:pPr>
    </w:p>
    <w:p w:rsidR="00405EC4" w:rsidRDefault="00405EC4" w:rsidP="00405EC4">
      <w:pPr>
        <w:widowControl w:val="0"/>
      </w:pPr>
    </w:p>
    <w:p w:rsidR="00405EC4" w:rsidRDefault="00405EC4" w:rsidP="00405EC4">
      <w:pPr>
        <w:widowControl w:val="0"/>
      </w:pPr>
    </w:p>
    <w:p w:rsidR="00405EC4" w:rsidRDefault="00405EC4" w:rsidP="00405EC4">
      <w:pPr>
        <w:widowControl w:val="0"/>
      </w:pPr>
    </w:p>
    <w:p w:rsidR="00C72C0A" w:rsidRDefault="00C72C0A" w:rsidP="00C72C0A">
      <w:pPr>
        <w:jc w:val="right"/>
        <w:rPr>
          <w:color w:val="auto"/>
          <w:sz w:val="22"/>
        </w:rPr>
      </w:pPr>
      <w:bookmarkStart w:id="1" w:name="_Hlk185849403"/>
      <w:r>
        <w:t xml:space="preserve">Приложение 1 </w:t>
      </w:r>
    </w:p>
    <w:p w:rsidR="00C72C0A" w:rsidRDefault="00C72C0A" w:rsidP="00C72C0A">
      <w:pPr>
        <w:jc w:val="right"/>
      </w:pPr>
      <w:r>
        <w:t xml:space="preserve">к Постановлению Главы Окружной </w:t>
      </w:r>
      <w:proofErr w:type="gramStart"/>
      <w:r>
        <w:t>Администрации  ГО</w:t>
      </w:r>
      <w:proofErr w:type="gramEnd"/>
      <w:r>
        <w:t xml:space="preserve"> «</w:t>
      </w:r>
      <w:proofErr w:type="spellStart"/>
      <w:r>
        <w:t>Жатай</w:t>
      </w:r>
      <w:proofErr w:type="spellEnd"/>
      <w:r>
        <w:t>»</w:t>
      </w:r>
    </w:p>
    <w:p w:rsidR="00C72C0A" w:rsidRDefault="00C72C0A" w:rsidP="00C72C0A">
      <w:pPr>
        <w:jc w:val="right"/>
      </w:pPr>
      <w:r>
        <w:t xml:space="preserve">от </w:t>
      </w:r>
      <w:proofErr w:type="gramStart"/>
      <w:r>
        <w:t>« 28</w:t>
      </w:r>
      <w:proofErr w:type="gramEnd"/>
      <w:r>
        <w:t xml:space="preserve"> » декабря  2024 г. №  125-г</w:t>
      </w:r>
    </w:p>
    <w:p w:rsidR="00C72C0A" w:rsidRDefault="00C72C0A" w:rsidP="00C72C0A">
      <w:pPr>
        <w:jc w:val="both"/>
        <w:rPr>
          <w:color w:val="FF0000"/>
          <w:sz w:val="28"/>
          <w:szCs w:val="28"/>
        </w:rPr>
      </w:pPr>
    </w:p>
    <w:bookmarkEnd w:id="1"/>
    <w:p w:rsidR="00C72C0A" w:rsidRDefault="00C72C0A" w:rsidP="00C72C0A">
      <w:pPr>
        <w:jc w:val="both"/>
        <w:rPr>
          <w:color w:val="auto"/>
          <w:sz w:val="28"/>
          <w:szCs w:val="28"/>
        </w:rPr>
      </w:pPr>
    </w:p>
    <w:p w:rsidR="00C72C0A" w:rsidRDefault="00C72C0A" w:rsidP="00C72C0A">
      <w:pPr>
        <w:tabs>
          <w:tab w:val="left" w:pos="3240"/>
        </w:tabs>
        <w:jc w:val="center"/>
        <w:rPr>
          <w:b/>
          <w:bCs/>
          <w:sz w:val="28"/>
          <w:szCs w:val="28"/>
        </w:rPr>
      </w:pPr>
      <w:r>
        <w:rPr>
          <w:b/>
          <w:bCs/>
          <w:sz w:val="28"/>
          <w:szCs w:val="28"/>
        </w:rPr>
        <w:t>ПЕРЕЧЕНЬ</w:t>
      </w:r>
    </w:p>
    <w:p w:rsidR="00C72C0A" w:rsidRDefault="00C72C0A" w:rsidP="00C72C0A">
      <w:pPr>
        <w:tabs>
          <w:tab w:val="left" w:pos="1440"/>
        </w:tabs>
        <w:jc w:val="center"/>
        <w:rPr>
          <w:b/>
          <w:bCs/>
          <w:sz w:val="28"/>
          <w:szCs w:val="28"/>
        </w:rPr>
      </w:pPr>
      <w:r>
        <w:rPr>
          <w:b/>
          <w:bCs/>
          <w:sz w:val="28"/>
          <w:szCs w:val="28"/>
        </w:rPr>
        <w:t>муниципальных услуг в социальной сфере,</w:t>
      </w:r>
    </w:p>
    <w:p w:rsidR="00C72C0A" w:rsidRDefault="00C72C0A" w:rsidP="00C72C0A">
      <w:pPr>
        <w:tabs>
          <w:tab w:val="left" w:pos="1440"/>
        </w:tabs>
        <w:jc w:val="center"/>
        <w:rPr>
          <w:b/>
          <w:bCs/>
          <w:sz w:val="28"/>
          <w:szCs w:val="28"/>
        </w:rPr>
      </w:pPr>
      <w:r>
        <w:rPr>
          <w:b/>
          <w:bCs/>
          <w:sz w:val="28"/>
          <w:szCs w:val="28"/>
        </w:rPr>
        <w:t>включенных в региональные социальные заказы, по которым исполнителей муниципальных услуг в социальной сфере планируется определять путем отбора исполнителей услуг</w:t>
      </w:r>
    </w:p>
    <w:p w:rsidR="00C72C0A" w:rsidRDefault="00C72C0A" w:rsidP="00C72C0A">
      <w:pPr>
        <w:tabs>
          <w:tab w:val="left" w:pos="1440"/>
        </w:tabs>
        <w:jc w:val="center"/>
        <w:rPr>
          <w:b/>
          <w:bCs/>
          <w:sz w:val="28"/>
          <w:szCs w:val="28"/>
        </w:rPr>
      </w:pPr>
      <w:r>
        <w:rPr>
          <w:b/>
          <w:bCs/>
          <w:sz w:val="28"/>
          <w:szCs w:val="28"/>
        </w:rPr>
        <w:t>на территории Городского округа «</w:t>
      </w:r>
      <w:proofErr w:type="spellStart"/>
      <w:r>
        <w:rPr>
          <w:b/>
          <w:bCs/>
          <w:sz w:val="28"/>
          <w:szCs w:val="28"/>
        </w:rPr>
        <w:t>Жатай</w:t>
      </w:r>
      <w:proofErr w:type="spellEnd"/>
      <w:r>
        <w:rPr>
          <w:b/>
          <w:bCs/>
          <w:sz w:val="28"/>
          <w:szCs w:val="28"/>
        </w:rPr>
        <w:t>» Республики Саха (Якутия)</w:t>
      </w:r>
    </w:p>
    <w:p w:rsidR="00C72C0A" w:rsidRDefault="00C72C0A" w:rsidP="00C72C0A">
      <w:pPr>
        <w:tabs>
          <w:tab w:val="left" w:pos="1440"/>
        </w:tabs>
        <w:jc w:val="both"/>
        <w:rPr>
          <w:b/>
          <w:bCs/>
          <w:sz w:val="28"/>
          <w:szCs w:val="28"/>
        </w:rPr>
      </w:pPr>
    </w:p>
    <w:p w:rsidR="00C72C0A" w:rsidRDefault="00C72C0A" w:rsidP="00C72C0A">
      <w:pPr>
        <w:tabs>
          <w:tab w:val="left" w:pos="1440"/>
        </w:tabs>
        <w:jc w:val="both"/>
        <w:rPr>
          <w:b/>
          <w:bCs/>
          <w:sz w:val="28"/>
          <w:szCs w:val="28"/>
        </w:rPr>
      </w:pPr>
    </w:p>
    <w:p w:rsidR="00C72C0A" w:rsidRDefault="00C72C0A" w:rsidP="00C72C0A">
      <w:pPr>
        <w:tabs>
          <w:tab w:val="left" w:pos="1440"/>
        </w:tabs>
        <w:jc w:val="both"/>
        <w:rPr>
          <w:b/>
          <w:bCs/>
          <w:sz w:val="28"/>
          <w:szCs w:val="28"/>
        </w:rPr>
      </w:pPr>
    </w:p>
    <w:p w:rsidR="00C72C0A" w:rsidRDefault="00C72C0A" w:rsidP="00C72C0A">
      <w:pPr>
        <w:pStyle w:val="a7"/>
        <w:numPr>
          <w:ilvl w:val="0"/>
          <w:numId w:val="4"/>
        </w:numPr>
        <w:spacing w:after="0" w:line="240" w:lineRule="auto"/>
        <w:jc w:val="both"/>
        <w:rPr>
          <w:rFonts w:ascii="Times New Roman" w:hAnsi="Times New Roman"/>
          <w:sz w:val="28"/>
          <w:szCs w:val="28"/>
        </w:rPr>
      </w:pPr>
      <w:r>
        <w:rPr>
          <w:rFonts w:ascii="Times New Roman" w:hAnsi="Times New Roman"/>
          <w:sz w:val="28"/>
          <w:szCs w:val="28"/>
        </w:rPr>
        <w:t>804200О.99.</w:t>
      </w:r>
      <w:proofErr w:type="gramStart"/>
      <w:r>
        <w:rPr>
          <w:rFonts w:ascii="Times New Roman" w:hAnsi="Times New Roman"/>
          <w:sz w:val="28"/>
          <w:szCs w:val="28"/>
        </w:rPr>
        <w:t>0.ББ</w:t>
      </w:r>
      <w:proofErr w:type="gramEnd"/>
      <w:r>
        <w:rPr>
          <w:rFonts w:ascii="Times New Roman" w:hAnsi="Times New Roman"/>
          <w:sz w:val="28"/>
          <w:szCs w:val="28"/>
        </w:rPr>
        <w:t>52А344000 (художественной направленности, форма</w:t>
      </w:r>
    </w:p>
    <w:p w:rsidR="00C72C0A" w:rsidRDefault="00C72C0A" w:rsidP="00C72C0A">
      <w:pPr>
        <w:jc w:val="both"/>
        <w:rPr>
          <w:sz w:val="28"/>
          <w:szCs w:val="28"/>
        </w:rPr>
      </w:pPr>
      <w:r>
        <w:rPr>
          <w:sz w:val="28"/>
          <w:szCs w:val="28"/>
        </w:rPr>
        <w:t>обучения: очная, дети за исключением детей с ограниченными</w:t>
      </w:r>
    </w:p>
    <w:p w:rsidR="00C72C0A" w:rsidRDefault="00C72C0A" w:rsidP="00C72C0A">
      <w:pPr>
        <w:jc w:val="both"/>
        <w:rPr>
          <w:sz w:val="28"/>
          <w:szCs w:val="28"/>
        </w:rPr>
      </w:pPr>
      <w:r>
        <w:rPr>
          <w:sz w:val="28"/>
          <w:szCs w:val="28"/>
        </w:rPr>
        <w:t>возможностями здоровья (ОВЗ) и детей-инвалидов);</w:t>
      </w:r>
    </w:p>
    <w:p w:rsidR="00C72C0A" w:rsidRDefault="00C72C0A" w:rsidP="00C72C0A">
      <w:pPr>
        <w:jc w:val="both"/>
        <w:rPr>
          <w:sz w:val="28"/>
          <w:szCs w:val="28"/>
        </w:rPr>
      </w:pPr>
      <w:r>
        <w:rPr>
          <w:sz w:val="28"/>
          <w:szCs w:val="28"/>
        </w:rPr>
        <w:t xml:space="preserve">    2.  8042000.99.</w:t>
      </w:r>
      <w:proofErr w:type="gramStart"/>
      <w:r>
        <w:rPr>
          <w:sz w:val="28"/>
          <w:szCs w:val="28"/>
        </w:rPr>
        <w:t>0.ББ</w:t>
      </w:r>
      <w:proofErr w:type="gramEnd"/>
      <w:r>
        <w:rPr>
          <w:sz w:val="28"/>
          <w:szCs w:val="28"/>
        </w:rPr>
        <w:t>52АЖ72000 (технической направленности, форма</w:t>
      </w:r>
    </w:p>
    <w:p w:rsidR="00C72C0A" w:rsidRDefault="00C72C0A" w:rsidP="00C72C0A">
      <w:pPr>
        <w:jc w:val="both"/>
        <w:rPr>
          <w:sz w:val="28"/>
          <w:szCs w:val="28"/>
        </w:rPr>
      </w:pPr>
      <w:r>
        <w:rPr>
          <w:sz w:val="28"/>
          <w:szCs w:val="28"/>
        </w:rPr>
        <w:t>обучения: очная, дети за исключением детей с ограниченными</w:t>
      </w:r>
    </w:p>
    <w:p w:rsidR="00C72C0A" w:rsidRDefault="00C72C0A" w:rsidP="00C72C0A">
      <w:pPr>
        <w:jc w:val="both"/>
        <w:rPr>
          <w:sz w:val="28"/>
          <w:szCs w:val="28"/>
        </w:rPr>
      </w:pPr>
      <w:r>
        <w:rPr>
          <w:sz w:val="28"/>
          <w:szCs w:val="28"/>
        </w:rPr>
        <w:t>возможностями здоровья (ОВЗ) и детей-инвалидов);</w:t>
      </w:r>
    </w:p>
    <w:p w:rsidR="00C72C0A" w:rsidRDefault="00C72C0A" w:rsidP="00C72C0A">
      <w:pPr>
        <w:jc w:val="both"/>
        <w:rPr>
          <w:sz w:val="28"/>
          <w:szCs w:val="28"/>
        </w:rPr>
      </w:pPr>
      <w:r>
        <w:rPr>
          <w:sz w:val="28"/>
          <w:szCs w:val="28"/>
        </w:rPr>
        <w:t xml:space="preserve">    3. 8042000.99.</w:t>
      </w:r>
      <w:proofErr w:type="gramStart"/>
      <w:r>
        <w:rPr>
          <w:sz w:val="28"/>
          <w:szCs w:val="28"/>
        </w:rPr>
        <w:t>0.ББ</w:t>
      </w:r>
      <w:proofErr w:type="gramEnd"/>
      <w:r>
        <w:rPr>
          <w:sz w:val="28"/>
          <w:szCs w:val="28"/>
        </w:rPr>
        <w:t>52А392000 (социально-педагогической</w:t>
      </w:r>
    </w:p>
    <w:p w:rsidR="00C72C0A" w:rsidRDefault="00C72C0A" w:rsidP="00C72C0A">
      <w:pPr>
        <w:jc w:val="both"/>
        <w:rPr>
          <w:sz w:val="28"/>
          <w:szCs w:val="28"/>
        </w:rPr>
      </w:pPr>
      <w:r>
        <w:rPr>
          <w:sz w:val="28"/>
          <w:szCs w:val="28"/>
        </w:rPr>
        <w:t>направленности, форма обучения: очная, дети за исключением детей с</w:t>
      </w:r>
    </w:p>
    <w:p w:rsidR="00C72C0A" w:rsidRDefault="00C72C0A" w:rsidP="00C72C0A">
      <w:pPr>
        <w:jc w:val="both"/>
        <w:rPr>
          <w:sz w:val="28"/>
          <w:szCs w:val="28"/>
        </w:rPr>
      </w:pPr>
      <w:r>
        <w:rPr>
          <w:sz w:val="28"/>
          <w:szCs w:val="28"/>
        </w:rPr>
        <w:t>ограниченными возможностями здоровья (ОВЗ) и детей-инвалидов).</w:t>
      </w:r>
    </w:p>
    <w:p w:rsidR="00C72C0A" w:rsidRDefault="00C72C0A" w:rsidP="00C72C0A">
      <w:pPr>
        <w:jc w:val="both"/>
        <w:rPr>
          <w:sz w:val="28"/>
          <w:szCs w:val="28"/>
        </w:rPr>
      </w:pPr>
      <w:r>
        <w:t xml:space="preserve">     </w:t>
      </w:r>
      <w:r>
        <w:rPr>
          <w:sz w:val="28"/>
          <w:szCs w:val="28"/>
        </w:rPr>
        <w:t>4. 804200О.99.</w:t>
      </w:r>
      <w:proofErr w:type="gramStart"/>
      <w:r>
        <w:rPr>
          <w:sz w:val="28"/>
          <w:szCs w:val="28"/>
        </w:rPr>
        <w:t>0.ББ</w:t>
      </w:r>
      <w:proofErr w:type="gramEnd"/>
      <w:r>
        <w:rPr>
          <w:sz w:val="28"/>
          <w:szCs w:val="28"/>
        </w:rPr>
        <w:t>52АЕ52000 (физкультурно-спортивная направленность, спортивно-оздоровительный этап, форма обучения: очная)</w:t>
      </w:r>
    </w:p>
    <w:p w:rsidR="00C72C0A" w:rsidRDefault="00C72C0A" w:rsidP="00C72C0A">
      <w:pPr>
        <w:jc w:val="both"/>
        <w:rPr>
          <w:sz w:val="28"/>
          <w:szCs w:val="28"/>
        </w:rPr>
      </w:pPr>
      <w:r>
        <w:rPr>
          <w:sz w:val="28"/>
          <w:szCs w:val="28"/>
        </w:rPr>
        <w:t xml:space="preserve">    5. 801012О.99.</w:t>
      </w:r>
      <w:proofErr w:type="gramStart"/>
      <w:r>
        <w:rPr>
          <w:sz w:val="28"/>
          <w:szCs w:val="28"/>
        </w:rPr>
        <w:t>0.ББ</w:t>
      </w:r>
      <w:proofErr w:type="gramEnd"/>
      <w:r>
        <w:rPr>
          <w:sz w:val="28"/>
          <w:szCs w:val="28"/>
        </w:rPr>
        <w:t>54АА32000  (командные игровые виды спорта, этап начальной подготовки форма обучения: очная, обучающиеся за исключением обучающихся с ОВЗ и детей-инвалидов)</w:t>
      </w:r>
    </w:p>
    <w:p w:rsidR="00C72C0A" w:rsidRDefault="00C72C0A" w:rsidP="00C72C0A">
      <w:pPr>
        <w:jc w:val="both"/>
        <w:rPr>
          <w:sz w:val="28"/>
          <w:szCs w:val="28"/>
        </w:rPr>
      </w:pPr>
      <w:r>
        <w:rPr>
          <w:sz w:val="28"/>
          <w:szCs w:val="28"/>
        </w:rPr>
        <w:lastRenderedPageBreak/>
        <w:t xml:space="preserve">    6. 801012О.99.</w:t>
      </w:r>
      <w:proofErr w:type="gramStart"/>
      <w:r>
        <w:rPr>
          <w:sz w:val="28"/>
          <w:szCs w:val="28"/>
        </w:rPr>
        <w:t>0.ББ</w:t>
      </w:r>
      <w:proofErr w:type="gramEnd"/>
      <w:r>
        <w:rPr>
          <w:sz w:val="28"/>
          <w:szCs w:val="28"/>
        </w:rPr>
        <w:t>54АА40000 (командные игровые виды спорта, тренировочный этап, форма обучения: очная, обучающиеся за исключением обучающихся с ОВЗ и детей-инвалидов)</w:t>
      </w:r>
    </w:p>
    <w:p w:rsidR="00C72C0A" w:rsidRDefault="00C72C0A" w:rsidP="00C72C0A">
      <w:pPr>
        <w:jc w:val="both"/>
        <w:rPr>
          <w:sz w:val="28"/>
          <w:szCs w:val="28"/>
        </w:rPr>
      </w:pPr>
      <w:r>
        <w:rPr>
          <w:sz w:val="28"/>
          <w:szCs w:val="28"/>
        </w:rPr>
        <w:t xml:space="preserve">    7. 801012О.99.</w:t>
      </w:r>
      <w:proofErr w:type="gramStart"/>
      <w:r>
        <w:rPr>
          <w:sz w:val="28"/>
          <w:szCs w:val="28"/>
        </w:rPr>
        <w:t>0.ББ</w:t>
      </w:r>
      <w:proofErr w:type="gramEnd"/>
      <w:r>
        <w:rPr>
          <w:sz w:val="28"/>
          <w:szCs w:val="28"/>
        </w:rPr>
        <w:t>54АВ56000  (спортивные единоборства, этап начальной подготовки, форма обучения: очная, обучающиеся за исключением обучающихся с ОВЗ и детей-инвалидов)</w:t>
      </w:r>
    </w:p>
    <w:p w:rsidR="00C72C0A" w:rsidRDefault="00C72C0A" w:rsidP="00C72C0A">
      <w:pPr>
        <w:jc w:val="both"/>
        <w:rPr>
          <w:sz w:val="28"/>
          <w:szCs w:val="28"/>
        </w:rPr>
      </w:pPr>
      <w:r>
        <w:rPr>
          <w:sz w:val="28"/>
          <w:szCs w:val="28"/>
        </w:rPr>
        <w:t xml:space="preserve">    8. 801012О.99.</w:t>
      </w:r>
      <w:proofErr w:type="gramStart"/>
      <w:r>
        <w:rPr>
          <w:sz w:val="28"/>
          <w:szCs w:val="28"/>
        </w:rPr>
        <w:t>0.ББ</w:t>
      </w:r>
      <w:proofErr w:type="gramEnd"/>
      <w:r>
        <w:rPr>
          <w:sz w:val="28"/>
          <w:szCs w:val="28"/>
        </w:rPr>
        <w:t xml:space="preserve"> 54АВ64000 (спортивные единоборства, тренировочный этап, форма обучения: очная, обучающиеся за исключением обучающихся с ОВЗ и детей-инвалидов)</w:t>
      </w:r>
    </w:p>
    <w:p w:rsidR="00C72C0A" w:rsidRDefault="00C72C0A" w:rsidP="00C72C0A">
      <w:pPr>
        <w:jc w:val="both"/>
        <w:rPr>
          <w:sz w:val="28"/>
          <w:szCs w:val="28"/>
        </w:rPr>
      </w:pPr>
      <w:r>
        <w:rPr>
          <w:sz w:val="28"/>
          <w:szCs w:val="28"/>
        </w:rPr>
        <w:t xml:space="preserve">    9. 801012О.99.</w:t>
      </w:r>
      <w:proofErr w:type="gramStart"/>
      <w:r>
        <w:rPr>
          <w:sz w:val="28"/>
          <w:szCs w:val="28"/>
        </w:rPr>
        <w:t>0.ББ</w:t>
      </w:r>
      <w:proofErr w:type="gramEnd"/>
      <w:r>
        <w:rPr>
          <w:sz w:val="28"/>
          <w:szCs w:val="28"/>
        </w:rPr>
        <w:t xml:space="preserve">54АГ52000 (циклические, скоростно-силовые виды спорта и многоборья, </w:t>
      </w:r>
    </w:p>
    <w:p w:rsidR="00C72C0A" w:rsidRDefault="00C72C0A" w:rsidP="00C72C0A">
      <w:pPr>
        <w:jc w:val="both"/>
        <w:rPr>
          <w:sz w:val="28"/>
          <w:szCs w:val="28"/>
        </w:rPr>
      </w:pPr>
      <w:r>
        <w:rPr>
          <w:sz w:val="28"/>
          <w:szCs w:val="28"/>
        </w:rPr>
        <w:t>этап начальной подготовки, форма обучения: очная, обучающиеся за исключением обучающихся с ОВЗ и детей-инвалидов)</w:t>
      </w:r>
    </w:p>
    <w:p w:rsidR="00C72C0A" w:rsidRDefault="00C72C0A" w:rsidP="00C72C0A">
      <w:pPr>
        <w:jc w:val="both"/>
        <w:rPr>
          <w:sz w:val="28"/>
          <w:szCs w:val="28"/>
        </w:rPr>
      </w:pPr>
      <w:r>
        <w:rPr>
          <w:sz w:val="28"/>
          <w:szCs w:val="28"/>
        </w:rPr>
        <w:t xml:space="preserve">   10. 801012О.99.</w:t>
      </w:r>
      <w:proofErr w:type="gramStart"/>
      <w:r>
        <w:rPr>
          <w:sz w:val="28"/>
          <w:szCs w:val="28"/>
        </w:rPr>
        <w:t>0.ББ</w:t>
      </w:r>
      <w:proofErr w:type="gramEnd"/>
      <w:r>
        <w:rPr>
          <w:sz w:val="28"/>
          <w:szCs w:val="28"/>
        </w:rPr>
        <w:t xml:space="preserve">54АГ60000 (циклические, скоростно-силовые виды спорта и многоборья, </w:t>
      </w:r>
    </w:p>
    <w:p w:rsidR="00C72C0A" w:rsidRDefault="00C72C0A" w:rsidP="00C72C0A">
      <w:pPr>
        <w:jc w:val="both"/>
        <w:rPr>
          <w:sz w:val="28"/>
          <w:szCs w:val="28"/>
        </w:rPr>
      </w:pPr>
      <w:r>
        <w:rPr>
          <w:sz w:val="28"/>
          <w:szCs w:val="28"/>
        </w:rPr>
        <w:t>тренировочный этап, форма обучения: очная, обучающиеся за исключением обучающихся с ОВЗ и детей-инвалидов)</w:t>
      </w:r>
    </w:p>
    <w:p w:rsidR="00C72C0A" w:rsidRDefault="00C72C0A" w:rsidP="00C72C0A">
      <w:pPr>
        <w:jc w:val="both"/>
        <w:rPr>
          <w:sz w:val="28"/>
          <w:szCs w:val="28"/>
        </w:rPr>
      </w:pPr>
      <w:r>
        <w:rPr>
          <w:sz w:val="28"/>
          <w:szCs w:val="28"/>
        </w:rPr>
        <w:t xml:space="preserve">   11. 804200О.99.</w:t>
      </w:r>
      <w:proofErr w:type="gramStart"/>
      <w:r>
        <w:rPr>
          <w:sz w:val="28"/>
          <w:szCs w:val="28"/>
        </w:rPr>
        <w:t>0.ББ</w:t>
      </w:r>
      <w:proofErr w:type="gramEnd"/>
      <w:r>
        <w:rPr>
          <w:sz w:val="28"/>
          <w:szCs w:val="28"/>
        </w:rPr>
        <w:t>52АА57000 (адаптированная образовательная программа, форма обучения: заочная с применением дистанционных образовательных технологий, дети-инвалиды)</w:t>
      </w:r>
    </w:p>
    <w:p w:rsidR="00C72C0A" w:rsidRDefault="00C72C0A" w:rsidP="00C72C0A">
      <w:pPr>
        <w:jc w:val="both"/>
        <w:rPr>
          <w:sz w:val="28"/>
          <w:szCs w:val="28"/>
        </w:rPr>
      </w:pPr>
      <w:r>
        <w:rPr>
          <w:sz w:val="28"/>
          <w:szCs w:val="28"/>
        </w:rPr>
        <w:t xml:space="preserve">   12. 801012О.99.</w:t>
      </w:r>
      <w:proofErr w:type="gramStart"/>
      <w:r>
        <w:rPr>
          <w:sz w:val="28"/>
          <w:szCs w:val="28"/>
        </w:rPr>
        <w:t>0.ББ</w:t>
      </w:r>
      <w:proofErr w:type="gramEnd"/>
      <w:r>
        <w:rPr>
          <w:sz w:val="28"/>
          <w:szCs w:val="28"/>
        </w:rPr>
        <w:t>54АА64000сложно-координационные виды спорта. этап начальной подготовки, форма обучения: очная, обучающиеся за исключением обучающихся с ОВЗ и детей-инвалидов)</w:t>
      </w:r>
    </w:p>
    <w:p w:rsidR="00405EC4" w:rsidRDefault="00405EC4" w:rsidP="00405EC4">
      <w:pPr>
        <w:widowControl w:val="0"/>
      </w:pPr>
    </w:p>
    <w:p w:rsidR="00405EC4" w:rsidRDefault="00405EC4" w:rsidP="00405EC4">
      <w:pPr>
        <w:widowControl w:val="0"/>
      </w:pPr>
    </w:p>
    <w:p w:rsidR="00405EC4" w:rsidRDefault="00405EC4" w:rsidP="00405EC4">
      <w:pPr>
        <w:widowControl w:val="0"/>
      </w:pPr>
    </w:p>
    <w:p w:rsidR="00405EC4" w:rsidRDefault="00405EC4" w:rsidP="00405EC4">
      <w:pPr>
        <w:widowControl w:val="0"/>
      </w:pPr>
    </w:p>
    <w:p w:rsidR="00C72C0A" w:rsidRPr="00C72C0A" w:rsidRDefault="00C72C0A" w:rsidP="00C72C0A">
      <w:pPr>
        <w:widowControl w:val="0"/>
        <w:jc w:val="right"/>
      </w:pPr>
      <w:r w:rsidRPr="00C72C0A">
        <w:t xml:space="preserve">Приложение 2 </w:t>
      </w:r>
    </w:p>
    <w:p w:rsidR="00C72C0A" w:rsidRPr="00C72C0A" w:rsidRDefault="00C72C0A" w:rsidP="00C72C0A">
      <w:pPr>
        <w:widowControl w:val="0"/>
        <w:jc w:val="right"/>
      </w:pPr>
      <w:r w:rsidRPr="00C72C0A">
        <w:t>к Постановлению Главы Окружной Администрации ГО «</w:t>
      </w:r>
      <w:proofErr w:type="spellStart"/>
      <w:r w:rsidRPr="00C72C0A">
        <w:t>Жатай</w:t>
      </w:r>
      <w:proofErr w:type="spellEnd"/>
      <w:r w:rsidRPr="00C72C0A">
        <w:t>»</w:t>
      </w:r>
    </w:p>
    <w:p w:rsidR="00C72C0A" w:rsidRPr="00C72C0A" w:rsidRDefault="00C72C0A" w:rsidP="00C72C0A">
      <w:pPr>
        <w:widowControl w:val="0"/>
        <w:jc w:val="right"/>
      </w:pPr>
      <w:r>
        <w:t xml:space="preserve">от </w:t>
      </w:r>
      <w:proofErr w:type="gramStart"/>
      <w:r>
        <w:t>« 28</w:t>
      </w:r>
      <w:proofErr w:type="gramEnd"/>
      <w:r>
        <w:t xml:space="preserve"> »  декабря 2024 г. № 125-г</w:t>
      </w:r>
    </w:p>
    <w:p w:rsidR="00C72C0A" w:rsidRPr="00C72C0A" w:rsidRDefault="00C72C0A" w:rsidP="00C72C0A">
      <w:pPr>
        <w:widowControl w:val="0"/>
        <w:jc w:val="right"/>
      </w:pPr>
    </w:p>
    <w:p w:rsidR="00C72C0A" w:rsidRPr="00C72C0A" w:rsidRDefault="00C72C0A" w:rsidP="00C72C0A">
      <w:pPr>
        <w:widowControl w:val="0"/>
      </w:pPr>
    </w:p>
    <w:p w:rsidR="00C72C0A" w:rsidRPr="00C72C0A" w:rsidRDefault="00C72C0A" w:rsidP="00C72C0A">
      <w:pPr>
        <w:widowControl w:val="0"/>
        <w:jc w:val="center"/>
        <w:rPr>
          <w:b/>
          <w:bCs/>
        </w:rPr>
      </w:pPr>
      <w:r w:rsidRPr="00C72C0A">
        <w:rPr>
          <w:b/>
          <w:bCs/>
        </w:rPr>
        <w:t>ПЛАН</w:t>
      </w:r>
    </w:p>
    <w:p w:rsidR="00C72C0A" w:rsidRPr="00C72C0A" w:rsidRDefault="00C72C0A" w:rsidP="00C72C0A">
      <w:pPr>
        <w:widowControl w:val="0"/>
        <w:jc w:val="center"/>
        <w:rPr>
          <w:b/>
          <w:bCs/>
        </w:rPr>
      </w:pPr>
      <w:r w:rsidRPr="00C72C0A">
        <w:rPr>
          <w:b/>
          <w:bCs/>
        </w:rPr>
        <w:t>апробации механизмов организации</w:t>
      </w:r>
      <w:r w:rsidRPr="00C72C0A">
        <w:t xml:space="preserve"> </w:t>
      </w:r>
      <w:r w:rsidRPr="00C72C0A">
        <w:rPr>
          <w:b/>
          <w:bCs/>
        </w:rPr>
        <w:t>оказания муниципальных услуг в социальной сфере по направлению деятельности «Реализация дополнительных образовательных программ (за исключением дополнительных предпрофессиональных программ в области искусств)» на территории Городского округа «</w:t>
      </w:r>
      <w:proofErr w:type="spellStart"/>
      <w:r w:rsidRPr="00C72C0A">
        <w:rPr>
          <w:b/>
          <w:bCs/>
        </w:rPr>
        <w:t>Жатай</w:t>
      </w:r>
      <w:proofErr w:type="spellEnd"/>
      <w:r w:rsidRPr="00C72C0A">
        <w:rPr>
          <w:b/>
          <w:bCs/>
        </w:rPr>
        <w:t>» Республики Саха (Якутия)</w:t>
      </w:r>
    </w:p>
    <w:p w:rsidR="00C72C0A" w:rsidRPr="00C72C0A" w:rsidRDefault="00C72C0A" w:rsidP="00C72C0A">
      <w:pPr>
        <w:widowControl w:val="0"/>
        <w:rPr>
          <w:b/>
          <w:bCs/>
        </w:rPr>
      </w:pPr>
    </w:p>
    <w:tbl>
      <w:tblPr>
        <w:tblStyle w:val="a8"/>
        <w:tblW w:w="0" w:type="auto"/>
        <w:tblInd w:w="644" w:type="dxa"/>
        <w:tblLook w:val="04A0" w:firstRow="1" w:lastRow="0" w:firstColumn="1" w:lastColumn="0" w:noHBand="0" w:noVBand="1"/>
      </w:tblPr>
      <w:tblGrid>
        <w:gridCol w:w="480"/>
        <w:gridCol w:w="1784"/>
        <w:gridCol w:w="2112"/>
        <w:gridCol w:w="1433"/>
        <w:gridCol w:w="60"/>
        <w:gridCol w:w="1540"/>
        <w:gridCol w:w="1518"/>
      </w:tblGrid>
      <w:tr w:rsidR="00C72C0A" w:rsidRPr="00C72C0A" w:rsidTr="00FD487B">
        <w:tc>
          <w:tcPr>
            <w:tcW w:w="617" w:type="dxa"/>
          </w:tcPr>
          <w:p w:rsidR="00C72C0A" w:rsidRPr="00C72C0A" w:rsidRDefault="00C72C0A" w:rsidP="00C72C0A">
            <w:pPr>
              <w:widowControl w:val="0"/>
              <w:rPr>
                <w:b/>
                <w:bCs/>
                <w:sz w:val="24"/>
              </w:rPr>
            </w:pPr>
            <w:r w:rsidRPr="00C72C0A">
              <w:rPr>
                <w:b/>
                <w:bCs/>
                <w:sz w:val="24"/>
              </w:rPr>
              <w:t>№ п/п</w:t>
            </w:r>
          </w:p>
        </w:tc>
        <w:tc>
          <w:tcPr>
            <w:tcW w:w="3055" w:type="dxa"/>
          </w:tcPr>
          <w:p w:rsidR="00C72C0A" w:rsidRPr="00C72C0A" w:rsidRDefault="00C72C0A" w:rsidP="00C72C0A">
            <w:pPr>
              <w:widowControl w:val="0"/>
              <w:rPr>
                <w:b/>
                <w:bCs/>
                <w:sz w:val="24"/>
              </w:rPr>
            </w:pPr>
            <w:r w:rsidRPr="00C72C0A">
              <w:rPr>
                <w:b/>
                <w:bCs/>
                <w:sz w:val="24"/>
              </w:rPr>
              <w:t>Этапы апробации</w:t>
            </w:r>
          </w:p>
        </w:tc>
        <w:tc>
          <w:tcPr>
            <w:tcW w:w="3713" w:type="dxa"/>
          </w:tcPr>
          <w:p w:rsidR="00C72C0A" w:rsidRPr="00C72C0A" w:rsidRDefault="00C72C0A" w:rsidP="00C72C0A">
            <w:pPr>
              <w:widowControl w:val="0"/>
              <w:rPr>
                <w:b/>
                <w:bCs/>
                <w:sz w:val="24"/>
              </w:rPr>
            </w:pPr>
            <w:r w:rsidRPr="00C72C0A">
              <w:rPr>
                <w:b/>
                <w:bCs/>
                <w:sz w:val="24"/>
              </w:rPr>
              <w:t>Мероприятие</w:t>
            </w:r>
          </w:p>
        </w:tc>
        <w:tc>
          <w:tcPr>
            <w:tcW w:w="2059" w:type="dxa"/>
          </w:tcPr>
          <w:p w:rsidR="00C72C0A" w:rsidRPr="00C72C0A" w:rsidRDefault="00C72C0A" w:rsidP="00C72C0A">
            <w:pPr>
              <w:widowControl w:val="0"/>
              <w:rPr>
                <w:b/>
                <w:bCs/>
                <w:sz w:val="24"/>
              </w:rPr>
            </w:pPr>
            <w:r w:rsidRPr="00C72C0A">
              <w:rPr>
                <w:b/>
                <w:bCs/>
                <w:sz w:val="24"/>
              </w:rPr>
              <w:t>Срок исполнения</w:t>
            </w:r>
          </w:p>
        </w:tc>
        <w:tc>
          <w:tcPr>
            <w:tcW w:w="2234" w:type="dxa"/>
            <w:gridSpan w:val="2"/>
          </w:tcPr>
          <w:p w:rsidR="00C72C0A" w:rsidRPr="00C72C0A" w:rsidRDefault="00C72C0A" w:rsidP="00C72C0A">
            <w:pPr>
              <w:widowControl w:val="0"/>
              <w:rPr>
                <w:b/>
                <w:bCs/>
                <w:sz w:val="24"/>
              </w:rPr>
            </w:pPr>
            <w:r w:rsidRPr="00C72C0A">
              <w:rPr>
                <w:b/>
                <w:bCs/>
                <w:sz w:val="24"/>
              </w:rPr>
              <w:t>Результат</w:t>
            </w:r>
          </w:p>
        </w:tc>
        <w:tc>
          <w:tcPr>
            <w:tcW w:w="2238" w:type="dxa"/>
          </w:tcPr>
          <w:p w:rsidR="00C72C0A" w:rsidRPr="00C72C0A" w:rsidRDefault="00C72C0A" w:rsidP="00C72C0A">
            <w:pPr>
              <w:widowControl w:val="0"/>
              <w:rPr>
                <w:b/>
                <w:bCs/>
                <w:sz w:val="24"/>
              </w:rPr>
            </w:pPr>
            <w:r w:rsidRPr="00C72C0A">
              <w:rPr>
                <w:b/>
                <w:bCs/>
                <w:sz w:val="24"/>
              </w:rPr>
              <w:t>Ответственные</w:t>
            </w:r>
          </w:p>
        </w:tc>
      </w:tr>
      <w:tr w:rsidR="00C72C0A" w:rsidRPr="00C72C0A" w:rsidTr="00FD487B">
        <w:tc>
          <w:tcPr>
            <w:tcW w:w="617" w:type="dxa"/>
          </w:tcPr>
          <w:p w:rsidR="00C72C0A" w:rsidRPr="00C72C0A" w:rsidRDefault="00C72C0A" w:rsidP="00C72C0A">
            <w:pPr>
              <w:widowControl w:val="0"/>
              <w:rPr>
                <w:sz w:val="24"/>
              </w:rPr>
            </w:pPr>
            <w:r w:rsidRPr="00C72C0A">
              <w:rPr>
                <w:sz w:val="24"/>
              </w:rPr>
              <w:t>1</w:t>
            </w:r>
          </w:p>
        </w:tc>
        <w:tc>
          <w:tcPr>
            <w:tcW w:w="3055" w:type="dxa"/>
          </w:tcPr>
          <w:p w:rsidR="00C72C0A" w:rsidRPr="00C72C0A" w:rsidRDefault="00C72C0A" w:rsidP="00C72C0A">
            <w:pPr>
              <w:widowControl w:val="0"/>
              <w:rPr>
                <w:sz w:val="24"/>
              </w:rPr>
            </w:pPr>
            <w:r w:rsidRPr="00C72C0A">
              <w:rPr>
                <w:sz w:val="24"/>
              </w:rPr>
              <w:t>2</w:t>
            </w:r>
          </w:p>
        </w:tc>
        <w:tc>
          <w:tcPr>
            <w:tcW w:w="3713" w:type="dxa"/>
          </w:tcPr>
          <w:p w:rsidR="00C72C0A" w:rsidRPr="00C72C0A" w:rsidRDefault="00C72C0A" w:rsidP="00C72C0A">
            <w:pPr>
              <w:widowControl w:val="0"/>
              <w:rPr>
                <w:sz w:val="24"/>
              </w:rPr>
            </w:pPr>
            <w:r w:rsidRPr="00C72C0A">
              <w:rPr>
                <w:sz w:val="24"/>
              </w:rPr>
              <w:t>3</w:t>
            </w:r>
          </w:p>
        </w:tc>
        <w:tc>
          <w:tcPr>
            <w:tcW w:w="2059" w:type="dxa"/>
          </w:tcPr>
          <w:p w:rsidR="00C72C0A" w:rsidRPr="00C72C0A" w:rsidRDefault="00C72C0A" w:rsidP="00C72C0A">
            <w:pPr>
              <w:widowControl w:val="0"/>
              <w:rPr>
                <w:sz w:val="24"/>
              </w:rPr>
            </w:pPr>
            <w:r w:rsidRPr="00C72C0A">
              <w:rPr>
                <w:sz w:val="24"/>
              </w:rPr>
              <w:t>4</w:t>
            </w:r>
          </w:p>
        </w:tc>
        <w:tc>
          <w:tcPr>
            <w:tcW w:w="2234" w:type="dxa"/>
            <w:gridSpan w:val="2"/>
          </w:tcPr>
          <w:p w:rsidR="00C72C0A" w:rsidRPr="00C72C0A" w:rsidRDefault="00C72C0A" w:rsidP="00C72C0A">
            <w:pPr>
              <w:widowControl w:val="0"/>
              <w:rPr>
                <w:sz w:val="24"/>
              </w:rPr>
            </w:pPr>
            <w:r w:rsidRPr="00C72C0A">
              <w:rPr>
                <w:sz w:val="24"/>
              </w:rPr>
              <w:t>5</w:t>
            </w:r>
          </w:p>
        </w:tc>
        <w:tc>
          <w:tcPr>
            <w:tcW w:w="2238" w:type="dxa"/>
          </w:tcPr>
          <w:p w:rsidR="00C72C0A" w:rsidRPr="00C72C0A" w:rsidRDefault="00C72C0A" w:rsidP="00C72C0A">
            <w:pPr>
              <w:widowControl w:val="0"/>
              <w:rPr>
                <w:sz w:val="24"/>
              </w:rPr>
            </w:pPr>
            <w:r w:rsidRPr="00C72C0A">
              <w:rPr>
                <w:sz w:val="24"/>
              </w:rPr>
              <w:t>6</w:t>
            </w:r>
          </w:p>
        </w:tc>
      </w:tr>
      <w:tr w:rsidR="00C72C0A" w:rsidRPr="00C72C0A" w:rsidTr="00FD487B">
        <w:trPr>
          <w:trHeight w:val="465"/>
        </w:trPr>
        <w:tc>
          <w:tcPr>
            <w:tcW w:w="617" w:type="dxa"/>
            <w:vMerge w:val="restart"/>
          </w:tcPr>
          <w:p w:rsidR="00C72C0A" w:rsidRPr="00C72C0A" w:rsidRDefault="00C72C0A" w:rsidP="00C72C0A">
            <w:pPr>
              <w:widowControl w:val="0"/>
              <w:rPr>
                <w:sz w:val="24"/>
              </w:rPr>
            </w:pPr>
            <w:r w:rsidRPr="00C72C0A">
              <w:rPr>
                <w:sz w:val="24"/>
              </w:rPr>
              <w:t>1.</w:t>
            </w:r>
          </w:p>
        </w:tc>
        <w:tc>
          <w:tcPr>
            <w:tcW w:w="3055" w:type="dxa"/>
            <w:vMerge w:val="restart"/>
          </w:tcPr>
          <w:p w:rsidR="00C72C0A" w:rsidRPr="00C72C0A" w:rsidRDefault="00C72C0A" w:rsidP="00C72C0A">
            <w:pPr>
              <w:widowControl w:val="0"/>
              <w:rPr>
                <w:sz w:val="24"/>
              </w:rPr>
            </w:pPr>
            <w:r w:rsidRPr="00C72C0A">
              <w:rPr>
                <w:sz w:val="24"/>
              </w:rPr>
              <w:t xml:space="preserve">Проведение организационных мероприятий, необходимых </w:t>
            </w:r>
            <w:r w:rsidRPr="00C72C0A">
              <w:rPr>
                <w:sz w:val="24"/>
              </w:rPr>
              <w:lastRenderedPageBreak/>
              <w:t>для реализации   положений Федерального закона от 13.07.2020 № 189-ФЗ «О государственном (муниципальном) социальном заказе на оказание государственных (муниципальных) услуг в социальной сфере» (далее - Федеральный закон № 189-ФЗ)</w:t>
            </w:r>
          </w:p>
        </w:tc>
        <w:tc>
          <w:tcPr>
            <w:tcW w:w="3713" w:type="dxa"/>
          </w:tcPr>
          <w:p w:rsidR="00C72C0A" w:rsidRPr="00C72C0A" w:rsidRDefault="00C72C0A" w:rsidP="00C72C0A">
            <w:pPr>
              <w:widowControl w:val="0"/>
              <w:rPr>
                <w:sz w:val="24"/>
              </w:rPr>
            </w:pPr>
            <w:r w:rsidRPr="00C72C0A">
              <w:rPr>
                <w:sz w:val="24"/>
              </w:rPr>
              <w:lastRenderedPageBreak/>
              <w:t>1.</w:t>
            </w:r>
            <w:proofErr w:type="gramStart"/>
            <w:r w:rsidRPr="00C72C0A">
              <w:rPr>
                <w:sz w:val="24"/>
              </w:rPr>
              <w:t>1.Организация</w:t>
            </w:r>
            <w:proofErr w:type="gramEnd"/>
            <w:r w:rsidRPr="00C72C0A">
              <w:rPr>
                <w:sz w:val="24"/>
              </w:rPr>
              <w:t xml:space="preserve"> размещения информации и документов, формирование </w:t>
            </w:r>
            <w:r w:rsidRPr="00C72C0A">
              <w:rPr>
                <w:sz w:val="24"/>
              </w:rPr>
              <w:lastRenderedPageBreak/>
              <w:t>которых предусмотрено Федеральным законом № 189-ФЗ, на едином портале бюджетной системы Российской Федерации в информационно-телекоммуникационной сети Интернет в соответствии с бюджетным законодательством Российской Федерации (далее – единый портал бюджетной системы)</w:t>
            </w:r>
          </w:p>
          <w:p w:rsidR="00C72C0A" w:rsidRPr="00C72C0A" w:rsidRDefault="00C72C0A" w:rsidP="00C72C0A">
            <w:pPr>
              <w:widowControl w:val="0"/>
              <w:rPr>
                <w:sz w:val="24"/>
              </w:rPr>
            </w:pPr>
          </w:p>
        </w:tc>
        <w:tc>
          <w:tcPr>
            <w:tcW w:w="2059" w:type="dxa"/>
          </w:tcPr>
          <w:p w:rsidR="00C72C0A" w:rsidRPr="00C72C0A" w:rsidRDefault="00C72C0A" w:rsidP="00C72C0A">
            <w:pPr>
              <w:widowControl w:val="0"/>
              <w:rPr>
                <w:sz w:val="24"/>
              </w:rPr>
            </w:pPr>
            <w:r w:rsidRPr="00C72C0A">
              <w:rPr>
                <w:sz w:val="24"/>
              </w:rPr>
              <w:lastRenderedPageBreak/>
              <w:t>1 квартал 2025 года</w:t>
            </w:r>
          </w:p>
        </w:tc>
        <w:tc>
          <w:tcPr>
            <w:tcW w:w="2234" w:type="dxa"/>
            <w:gridSpan w:val="2"/>
          </w:tcPr>
          <w:p w:rsidR="00C72C0A" w:rsidRPr="00C72C0A" w:rsidRDefault="00C72C0A" w:rsidP="00C72C0A">
            <w:pPr>
              <w:widowControl w:val="0"/>
              <w:rPr>
                <w:sz w:val="24"/>
              </w:rPr>
            </w:pPr>
            <w:r w:rsidRPr="00C72C0A">
              <w:rPr>
                <w:sz w:val="24"/>
              </w:rPr>
              <w:t xml:space="preserve">Размещение информации и документов на едином </w:t>
            </w:r>
            <w:r w:rsidRPr="00C72C0A">
              <w:rPr>
                <w:sz w:val="24"/>
              </w:rPr>
              <w:lastRenderedPageBreak/>
              <w:t>портале бюджетной системы</w:t>
            </w:r>
          </w:p>
        </w:tc>
        <w:tc>
          <w:tcPr>
            <w:tcW w:w="2238" w:type="dxa"/>
          </w:tcPr>
          <w:p w:rsidR="00C72C0A" w:rsidRPr="00C72C0A" w:rsidRDefault="00C72C0A" w:rsidP="00C72C0A">
            <w:pPr>
              <w:widowControl w:val="0"/>
              <w:rPr>
                <w:sz w:val="24"/>
              </w:rPr>
            </w:pPr>
            <w:r w:rsidRPr="00C72C0A">
              <w:rPr>
                <w:sz w:val="24"/>
              </w:rPr>
              <w:lastRenderedPageBreak/>
              <w:t>Окружная Администрация  ГО «</w:t>
            </w:r>
            <w:proofErr w:type="spellStart"/>
            <w:r w:rsidRPr="00C72C0A">
              <w:rPr>
                <w:sz w:val="24"/>
              </w:rPr>
              <w:t>Жатай</w:t>
            </w:r>
            <w:proofErr w:type="spellEnd"/>
            <w:r w:rsidRPr="00C72C0A">
              <w:rPr>
                <w:sz w:val="24"/>
              </w:rPr>
              <w:t>»</w:t>
            </w:r>
          </w:p>
        </w:tc>
      </w:tr>
      <w:tr w:rsidR="00C72C0A" w:rsidRPr="00C72C0A" w:rsidTr="00FD487B">
        <w:trPr>
          <w:trHeight w:val="495"/>
        </w:trPr>
        <w:tc>
          <w:tcPr>
            <w:tcW w:w="617" w:type="dxa"/>
            <w:vMerge/>
          </w:tcPr>
          <w:p w:rsidR="00C72C0A" w:rsidRPr="00C72C0A" w:rsidRDefault="00C72C0A" w:rsidP="00C72C0A">
            <w:pPr>
              <w:widowControl w:val="0"/>
              <w:rPr>
                <w:sz w:val="24"/>
              </w:rPr>
            </w:pPr>
          </w:p>
        </w:tc>
        <w:tc>
          <w:tcPr>
            <w:tcW w:w="3055" w:type="dxa"/>
            <w:vMerge/>
          </w:tcPr>
          <w:p w:rsidR="00C72C0A" w:rsidRPr="00C72C0A" w:rsidRDefault="00C72C0A" w:rsidP="00C72C0A">
            <w:pPr>
              <w:widowControl w:val="0"/>
              <w:rPr>
                <w:sz w:val="24"/>
              </w:rPr>
            </w:pPr>
          </w:p>
        </w:tc>
        <w:tc>
          <w:tcPr>
            <w:tcW w:w="3713" w:type="dxa"/>
          </w:tcPr>
          <w:p w:rsidR="00C72C0A" w:rsidRPr="00C72C0A" w:rsidRDefault="00C72C0A" w:rsidP="00C72C0A">
            <w:pPr>
              <w:widowControl w:val="0"/>
              <w:rPr>
                <w:sz w:val="24"/>
              </w:rPr>
            </w:pPr>
            <w:r w:rsidRPr="00C72C0A">
              <w:rPr>
                <w:sz w:val="24"/>
              </w:rPr>
              <w:t>1.2.Заключение соглашения с Министерством образования и науки Республики Саха (Якутия)</w:t>
            </w:r>
          </w:p>
        </w:tc>
        <w:tc>
          <w:tcPr>
            <w:tcW w:w="2059" w:type="dxa"/>
          </w:tcPr>
          <w:p w:rsidR="00C72C0A" w:rsidRPr="00C72C0A" w:rsidRDefault="00C72C0A" w:rsidP="00C72C0A">
            <w:pPr>
              <w:widowControl w:val="0"/>
              <w:rPr>
                <w:sz w:val="24"/>
              </w:rPr>
            </w:pPr>
            <w:r w:rsidRPr="00C72C0A">
              <w:rPr>
                <w:sz w:val="24"/>
              </w:rPr>
              <w:t>1 квартал 2025 года</w:t>
            </w:r>
          </w:p>
        </w:tc>
        <w:tc>
          <w:tcPr>
            <w:tcW w:w="2234" w:type="dxa"/>
            <w:gridSpan w:val="2"/>
          </w:tcPr>
          <w:p w:rsidR="00C72C0A" w:rsidRPr="00C72C0A" w:rsidRDefault="00C72C0A" w:rsidP="00C72C0A">
            <w:pPr>
              <w:widowControl w:val="0"/>
              <w:rPr>
                <w:sz w:val="24"/>
              </w:rPr>
            </w:pPr>
            <w:r w:rsidRPr="00C72C0A">
              <w:rPr>
                <w:sz w:val="24"/>
              </w:rPr>
              <w:t>Заключение соглашения с   исполнителями услуг в электронной форме</w:t>
            </w:r>
          </w:p>
        </w:tc>
        <w:tc>
          <w:tcPr>
            <w:tcW w:w="2238" w:type="dxa"/>
          </w:tcPr>
          <w:p w:rsidR="00C72C0A" w:rsidRPr="00C72C0A" w:rsidRDefault="00C72C0A" w:rsidP="00C72C0A">
            <w:pPr>
              <w:widowControl w:val="0"/>
              <w:rPr>
                <w:sz w:val="24"/>
              </w:rPr>
            </w:pPr>
            <w:r w:rsidRPr="00C72C0A">
              <w:rPr>
                <w:sz w:val="24"/>
              </w:rPr>
              <w:t>Окружная Администрация  ГО «</w:t>
            </w:r>
            <w:proofErr w:type="spellStart"/>
            <w:r w:rsidRPr="00C72C0A">
              <w:rPr>
                <w:sz w:val="24"/>
              </w:rPr>
              <w:t>Жатай</w:t>
            </w:r>
            <w:proofErr w:type="spellEnd"/>
            <w:r w:rsidRPr="00C72C0A">
              <w:rPr>
                <w:sz w:val="24"/>
              </w:rPr>
              <w:t>»</w:t>
            </w:r>
          </w:p>
        </w:tc>
      </w:tr>
      <w:tr w:rsidR="00C72C0A" w:rsidRPr="00C72C0A" w:rsidTr="00FD487B">
        <w:trPr>
          <w:trHeight w:val="165"/>
        </w:trPr>
        <w:tc>
          <w:tcPr>
            <w:tcW w:w="617" w:type="dxa"/>
            <w:vMerge w:val="restart"/>
          </w:tcPr>
          <w:p w:rsidR="00C72C0A" w:rsidRPr="00C72C0A" w:rsidRDefault="00C72C0A" w:rsidP="00C72C0A">
            <w:pPr>
              <w:widowControl w:val="0"/>
              <w:rPr>
                <w:sz w:val="24"/>
              </w:rPr>
            </w:pPr>
            <w:r w:rsidRPr="00C72C0A">
              <w:rPr>
                <w:sz w:val="24"/>
              </w:rPr>
              <w:t>2.</w:t>
            </w:r>
          </w:p>
        </w:tc>
        <w:tc>
          <w:tcPr>
            <w:tcW w:w="3055" w:type="dxa"/>
            <w:vMerge w:val="restart"/>
          </w:tcPr>
          <w:p w:rsidR="00C72C0A" w:rsidRPr="00C72C0A" w:rsidRDefault="00C72C0A" w:rsidP="00C72C0A">
            <w:pPr>
              <w:widowControl w:val="0"/>
              <w:rPr>
                <w:sz w:val="24"/>
              </w:rPr>
            </w:pPr>
            <w:r w:rsidRPr="00C72C0A">
              <w:rPr>
                <w:sz w:val="24"/>
              </w:rPr>
              <w:t>Нормативно-правовое обеспечение</w:t>
            </w:r>
          </w:p>
          <w:p w:rsidR="00C72C0A" w:rsidRPr="00C72C0A" w:rsidRDefault="00C72C0A" w:rsidP="00C72C0A">
            <w:pPr>
              <w:widowControl w:val="0"/>
              <w:rPr>
                <w:sz w:val="24"/>
              </w:rPr>
            </w:pPr>
          </w:p>
        </w:tc>
        <w:tc>
          <w:tcPr>
            <w:tcW w:w="3713" w:type="dxa"/>
          </w:tcPr>
          <w:p w:rsidR="00C72C0A" w:rsidRPr="00C72C0A" w:rsidRDefault="00C72C0A" w:rsidP="00C72C0A">
            <w:pPr>
              <w:widowControl w:val="0"/>
              <w:rPr>
                <w:sz w:val="24"/>
              </w:rPr>
            </w:pPr>
            <w:r w:rsidRPr="00C72C0A">
              <w:rPr>
                <w:sz w:val="24"/>
              </w:rPr>
              <w:t>2.1. Разработка проекта постановления Главы Окружной Администрации  ГО «</w:t>
            </w:r>
            <w:proofErr w:type="spellStart"/>
            <w:r w:rsidRPr="00C72C0A">
              <w:rPr>
                <w:sz w:val="24"/>
              </w:rPr>
              <w:t>Жатай</w:t>
            </w:r>
            <w:proofErr w:type="spellEnd"/>
            <w:r w:rsidRPr="00C72C0A">
              <w:rPr>
                <w:sz w:val="24"/>
              </w:rPr>
              <w:t xml:space="preserve">» «Об утверждении порядка формирования муниципальных социальных заказов на оказание муниципальных услуг в социальной сфере по направлению деятельности «Реализация дополнительных образовательных программ (за исключением </w:t>
            </w:r>
            <w:r w:rsidRPr="00C72C0A">
              <w:rPr>
                <w:sz w:val="24"/>
              </w:rPr>
              <w:lastRenderedPageBreak/>
              <w:t>дополнительных предпрофессиональных программ в области искусств)», о форме и сроках формирования отчета об их исполнении</w:t>
            </w:r>
          </w:p>
        </w:tc>
        <w:tc>
          <w:tcPr>
            <w:tcW w:w="2059" w:type="dxa"/>
            <w:vMerge w:val="restart"/>
          </w:tcPr>
          <w:p w:rsidR="00C72C0A" w:rsidRPr="00C72C0A" w:rsidRDefault="00C72C0A" w:rsidP="00C72C0A">
            <w:pPr>
              <w:widowControl w:val="0"/>
              <w:rPr>
                <w:sz w:val="24"/>
              </w:rPr>
            </w:pPr>
            <w:r w:rsidRPr="00C72C0A">
              <w:rPr>
                <w:sz w:val="24"/>
              </w:rPr>
              <w:lastRenderedPageBreak/>
              <w:t>декабрь 2024 года</w:t>
            </w:r>
          </w:p>
        </w:tc>
        <w:tc>
          <w:tcPr>
            <w:tcW w:w="2234" w:type="dxa"/>
            <w:gridSpan w:val="2"/>
            <w:vMerge w:val="restart"/>
          </w:tcPr>
          <w:p w:rsidR="00C72C0A" w:rsidRPr="00C72C0A" w:rsidRDefault="00C72C0A" w:rsidP="00C72C0A">
            <w:pPr>
              <w:widowControl w:val="0"/>
              <w:rPr>
                <w:sz w:val="24"/>
              </w:rPr>
            </w:pPr>
            <w:r w:rsidRPr="00C72C0A">
              <w:rPr>
                <w:sz w:val="24"/>
              </w:rPr>
              <w:t>Постановление</w:t>
            </w:r>
          </w:p>
        </w:tc>
        <w:tc>
          <w:tcPr>
            <w:tcW w:w="2238" w:type="dxa"/>
            <w:vMerge w:val="restart"/>
          </w:tcPr>
          <w:p w:rsidR="00C72C0A" w:rsidRPr="00C72C0A" w:rsidRDefault="00C72C0A" w:rsidP="00C72C0A">
            <w:pPr>
              <w:widowControl w:val="0"/>
              <w:rPr>
                <w:sz w:val="24"/>
              </w:rPr>
            </w:pPr>
            <w:r w:rsidRPr="00C72C0A">
              <w:rPr>
                <w:sz w:val="24"/>
              </w:rPr>
              <w:t>Отдел образования Окружной Администрации  ГО «</w:t>
            </w:r>
            <w:proofErr w:type="spellStart"/>
            <w:r w:rsidRPr="00C72C0A">
              <w:rPr>
                <w:sz w:val="24"/>
              </w:rPr>
              <w:t>Жатай</w:t>
            </w:r>
            <w:proofErr w:type="spellEnd"/>
            <w:r w:rsidRPr="00C72C0A">
              <w:rPr>
                <w:sz w:val="24"/>
              </w:rPr>
              <w:t>»</w:t>
            </w:r>
          </w:p>
        </w:tc>
      </w:tr>
      <w:tr w:rsidR="00C72C0A" w:rsidRPr="00C72C0A" w:rsidTr="00FD487B">
        <w:trPr>
          <w:trHeight w:val="450"/>
        </w:trPr>
        <w:tc>
          <w:tcPr>
            <w:tcW w:w="617" w:type="dxa"/>
            <w:vMerge/>
          </w:tcPr>
          <w:p w:rsidR="00C72C0A" w:rsidRPr="00C72C0A" w:rsidRDefault="00C72C0A" w:rsidP="00C72C0A">
            <w:pPr>
              <w:widowControl w:val="0"/>
              <w:rPr>
                <w:sz w:val="24"/>
              </w:rPr>
            </w:pPr>
          </w:p>
        </w:tc>
        <w:tc>
          <w:tcPr>
            <w:tcW w:w="3055" w:type="dxa"/>
            <w:vMerge/>
          </w:tcPr>
          <w:p w:rsidR="00C72C0A" w:rsidRPr="00C72C0A" w:rsidRDefault="00C72C0A" w:rsidP="00C72C0A">
            <w:pPr>
              <w:widowControl w:val="0"/>
              <w:rPr>
                <w:sz w:val="24"/>
              </w:rPr>
            </w:pPr>
          </w:p>
        </w:tc>
        <w:tc>
          <w:tcPr>
            <w:tcW w:w="3713" w:type="dxa"/>
          </w:tcPr>
          <w:p w:rsidR="00C72C0A" w:rsidRPr="00C72C0A" w:rsidRDefault="00C72C0A" w:rsidP="00C72C0A">
            <w:pPr>
              <w:widowControl w:val="0"/>
              <w:rPr>
                <w:sz w:val="24"/>
              </w:rPr>
            </w:pPr>
            <w:r w:rsidRPr="00C72C0A">
              <w:rPr>
                <w:sz w:val="24"/>
              </w:rPr>
              <w:t>2.2. Разработка проекта постановления ОА ГО «</w:t>
            </w:r>
            <w:proofErr w:type="spellStart"/>
            <w:r w:rsidRPr="00C72C0A">
              <w:rPr>
                <w:sz w:val="24"/>
              </w:rPr>
              <w:t>Жатай</w:t>
            </w:r>
            <w:proofErr w:type="spellEnd"/>
            <w:r w:rsidRPr="00C72C0A">
              <w:rPr>
                <w:sz w:val="24"/>
              </w:rPr>
              <w:t>»</w:t>
            </w:r>
            <w:r w:rsidRPr="00C72C0A">
              <w:rPr>
                <w:b/>
                <w:bCs/>
                <w:sz w:val="24"/>
              </w:rPr>
              <w:t xml:space="preserve"> </w:t>
            </w:r>
            <w:r w:rsidRPr="00C72C0A">
              <w:rPr>
                <w:sz w:val="24"/>
              </w:rPr>
              <w:t>«Об утверждении порядка формирования реестра исполнителей муниципальных услуг в социальной сфере по направлению деятельности «Реализация дополнительных образовательных программ (за исключением дополнительных предпрофессиональных программ в области искусств)» в соответствии с социальным сертификатом</w:t>
            </w:r>
          </w:p>
        </w:tc>
        <w:tc>
          <w:tcPr>
            <w:tcW w:w="2059" w:type="dxa"/>
            <w:vMerge/>
            <w:tcBorders>
              <w:left w:val="single" w:sz="4" w:space="0" w:color="auto"/>
              <w:right w:val="single" w:sz="4" w:space="0" w:color="auto"/>
            </w:tcBorders>
            <w:shd w:val="clear" w:color="auto" w:fill="FFFFFF"/>
          </w:tcPr>
          <w:p w:rsidR="00C72C0A" w:rsidRPr="00C72C0A" w:rsidRDefault="00C72C0A" w:rsidP="00C72C0A">
            <w:pPr>
              <w:widowControl w:val="0"/>
              <w:rPr>
                <w:sz w:val="24"/>
              </w:rPr>
            </w:pPr>
          </w:p>
        </w:tc>
        <w:tc>
          <w:tcPr>
            <w:tcW w:w="2234" w:type="dxa"/>
            <w:gridSpan w:val="2"/>
            <w:vMerge/>
            <w:tcBorders>
              <w:left w:val="single" w:sz="4" w:space="0" w:color="auto"/>
              <w:right w:val="single" w:sz="4" w:space="0" w:color="auto"/>
            </w:tcBorders>
            <w:shd w:val="clear" w:color="auto" w:fill="FFFFFF"/>
          </w:tcPr>
          <w:p w:rsidR="00C72C0A" w:rsidRPr="00C72C0A" w:rsidRDefault="00C72C0A" w:rsidP="00C72C0A">
            <w:pPr>
              <w:widowControl w:val="0"/>
              <w:rPr>
                <w:sz w:val="24"/>
              </w:rPr>
            </w:pPr>
          </w:p>
        </w:tc>
        <w:tc>
          <w:tcPr>
            <w:tcW w:w="2238" w:type="dxa"/>
            <w:vMerge/>
            <w:tcBorders>
              <w:left w:val="single" w:sz="4" w:space="0" w:color="auto"/>
              <w:right w:val="single" w:sz="4" w:space="0" w:color="auto"/>
            </w:tcBorders>
            <w:shd w:val="clear" w:color="auto" w:fill="FFFFFF"/>
          </w:tcPr>
          <w:p w:rsidR="00C72C0A" w:rsidRPr="00C72C0A" w:rsidRDefault="00C72C0A" w:rsidP="00C72C0A">
            <w:pPr>
              <w:widowControl w:val="0"/>
              <w:rPr>
                <w:sz w:val="24"/>
              </w:rPr>
            </w:pPr>
          </w:p>
        </w:tc>
      </w:tr>
      <w:tr w:rsidR="00C72C0A" w:rsidRPr="00C72C0A" w:rsidTr="00FD487B">
        <w:trPr>
          <w:trHeight w:val="330"/>
        </w:trPr>
        <w:tc>
          <w:tcPr>
            <w:tcW w:w="617" w:type="dxa"/>
            <w:vMerge/>
          </w:tcPr>
          <w:p w:rsidR="00C72C0A" w:rsidRPr="00C72C0A" w:rsidRDefault="00C72C0A" w:rsidP="00C72C0A">
            <w:pPr>
              <w:widowControl w:val="0"/>
              <w:rPr>
                <w:sz w:val="24"/>
              </w:rPr>
            </w:pPr>
          </w:p>
        </w:tc>
        <w:tc>
          <w:tcPr>
            <w:tcW w:w="3055" w:type="dxa"/>
            <w:vMerge/>
          </w:tcPr>
          <w:p w:rsidR="00C72C0A" w:rsidRPr="00C72C0A" w:rsidRDefault="00C72C0A" w:rsidP="00C72C0A">
            <w:pPr>
              <w:widowControl w:val="0"/>
              <w:rPr>
                <w:sz w:val="24"/>
              </w:rPr>
            </w:pPr>
          </w:p>
        </w:tc>
        <w:tc>
          <w:tcPr>
            <w:tcW w:w="3713" w:type="dxa"/>
          </w:tcPr>
          <w:p w:rsidR="00C72C0A" w:rsidRPr="00C72C0A" w:rsidRDefault="00C72C0A" w:rsidP="00C72C0A">
            <w:pPr>
              <w:widowControl w:val="0"/>
              <w:rPr>
                <w:sz w:val="24"/>
              </w:rPr>
            </w:pPr>
            <w:r w:rsidRPr="00C72C0A">
              <w:rPr>
                <w:sz w:val="24"/>
              </w:rPr>
              <w:t>2.3. Разработка проекта постановления ОА ГО «</w:t>
            </w:r>
            <w:proofErr w:type="spellStart"/>
            <w:r w:rsidRPr="00C72C0A">
              <w:rPr>
                <w:sz w:val="24"/>
              </w:rPr>
              <w:t>Жатай</w:t>
            </w:r>
            <w:proofErr w:type="spellEnd"/>
            <w:r w:rsidRPr="00C72C0A">
              <w:rPr>
                <w:sz w:val="24"/>
              </w:rPr>
              <w:t>»</w:t>
            </w:r>
            <w:r w:rsidRPr="00C72C0A">
              <w:rPr>
                <w:b/>
                <w:bCs/>
                <w:sz w:val="24"/>
              </w:rPr>
              <w:t xml:space="preserve"> </w:t>
            </w:r>
            <w:r w:rsidRPr="00C72C0A">
              <w:rPr>
                <w:sz w:val="24"/>
              </w:rPr>
              <w:t xml:space="preserve">«Об утверждении правил заключения в электронной форме и подписания усиленной квалифицированной электронной подписью лица, имеющего право действовать от </w:t>
            </w:r>
            <w:r w:rsidRPr="00C72C0A">
              <w:rPr>
                <w:sz w:val="24"/>
              </w:rPr>
              <w:lastRenderedPageBreak/>
              <w:t>имени соответственно уполномоченного органа, исполнителя  муниципальных услуг в социальной сфере, соглашений о финансовом обеспечении (возмещении) затрат, связанных с оказанием муниципальных услуг в социальной сфере в соответствии с социальным сертификатом по направлению деятельности «Реализация дополнительных образовательных программ (за исключением дополнительных предпрофессиональных программ в области искусств)» в соответствии с социальным сертификатом</w:t>
            </w:r>
          </w:p>
        </w:tc>
        <w:tc>
          <w:tcPr>
            <w:tcW w:w="2059" w:type="dxa"/>
            <w:vMerge/>
            <w:tcBorders>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p>
        </w:tc>
        <w:tc>
          <w:tcPr>
            <w:tcW w:w="2234" w:type="dxa"/>
            <w:gridSpan w:val="2"/>
            <w:vMerge/>
            <w:tcBorders>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p>
        </w:tc>
        <w:tc>
          <w:tcPr>
            <w:tcW w:w="2238" w:type="dxa"/>
            <w:vMerge/>
            <w:tcBorders>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p>
        </w:tc>
      </w:tr>
      <w:tr w:rsidR="00C72C0A" w:rsidRPr="00C72C0A" w:rsidTr="00FD487B">
        <w:trPr>
          <w:trHeight w:val="345"/>
        </w:trPr>
        <w:tc>
          <w:tcPr>
            <w:tcW w:w="617" w:type="dxa"/>
            <w:vMerge w:val="restart"/>
          </w:tcPr>
          <w:p w:rsidR="00C72C0A" w:rsidRPr="00C72C0A" w:rsidRDefault="00C72C0A" w:rsidP="00C72C0A">
            <w:pPr>
              <w:widowControl w:val="0"/>
              <w:rPr>
                <w:sz w:val="24"/>
              </w:rPr>
            </w:pPr>
            <w:r w:rsidRPr="00C72C0A">
              <w:rPr>
                <w:sz w:val="24"/>
              </w:rPr>
              <w:t>3.</w:t>
            </w:r>
          </w:p>
        </w:tc>
        <w:tc>
          <w:tcPr>
            <w:tcW w:w="3055" w:type="dxa"/>
            <w:vMerge w:val="restart"/>
          </w:tcPr>
          <w:p w:rsidR="00C72C0A" w:rsidRPr="00C72C0A" w:rsidRDefault="00C72C0A" w:rsidP="00C72C0A">
            <w:pPr>
              <w:widowControl w:val="0"/>
              <w:rPr>
                <w:sz w:val="24"/>
              </w:rPr>
            </w:pPr>
            <w:r w:rsidRPr="00C72C0A">
              <w:rPr>
                <w:sz w:val="24"/>
              </w:rPr>
              <w:t>Коммуникационная поддержка</w:t>
            </w:r>
          </w:p>
        </w:tc>
        <w:tc>
          <w:tcPr>
            <w:tcW w:w="3713" w:type="dxa"/>
          </w:tcPr>
          <w:p w:rsidR="00C72C0A" w:rsidRPr="00C72C0A" w:rsidRDefault="00C72C0A" w:rsidP="00C72C0A">
            <w:pPr>
              <w:widowControl w:val="0"/>
              <w:rPr>
                <w:sz w:val="24"/>
              </w:rPr>
            </w:pPr>
            <w:r w:rsidRPr="00C72C0A">
              <w:rPr>
                <w:sz w:val="24"/>
              </w:rPr>
              <w:t>3.1. Организация и проведение семинара- совещания с потенциальными исполнителями услуг</w:t>
            </w:r>
          </w:p>
        </w:tc>
        <w:tc>
          <w:tcPr>
            <w:tcW w:w="2059" w:type="dxa"/>
          </w:tcPr>
          <w:p w:rsidR="00C72C0A" w:rsidRPr="00C72C0A" w:rsidRDefault="00C72C0A" w:rsidP="00C72C0A">
            <w:pPr>
              <w:widowControl w:val="0"/>
              <w:rPr>
                <w:sz w:val="24"/>
              </w:rPr>
            </w:pPr>
            <w:r w:rsidRPr="00C72C0A">
              <w:rPr>
                <w:sz w:val="24"/>
              </w:rPr>
              <w:t>По мере необходимости</w:t>
            </w:r>
          </w:p>
        </w:tc>
        <w:tc>
          <w:tcPr>
            <w:tcW w:w="2234" w:type="dxa"/>
            <w:gridSpan w:val="2"/>
          </w:tcPr>
          <w:p w:rsidR="00C72C0A" w:rsidRPr="00C72C0A" w:rsidRDefault="00C72C0A" w:rsidP="00C72C0A">
            <w:pPr>
              <w:widowControl w:val="0"/>
              <w:rPr>
                <w:sz w:val="24"/>
              </w:rPr>
            </w:pPr>
            <w:r w:rsidRPr="00C72C0A">
              <w:rPr>
                <w:sz w:val="24"/>
              </w:rPr>
              <w:t>совещание</w:t>
            </w:r>
          </w:p>
        </w:tc>
        <w:tc>
          <w:tcPr>
            <w:tcW w:w="2238" w:type="dxa"/>
          </w:tcPr>
          <w:p w:rsidR="00C72C0A" w:rsidRPr="00C72C0A" w:rsidRDefault="00C72C0A" w:rsidP="00C72C0A">
            <w:pPr>
              <w:widowControl w:val="0"/>
              <w:rPr>
                <w:sz w:val="24"/>
              </w:rPr>
            </w:pPr>
            <w:r w:rsidRPr="00C72C0A">
              <w:rPr>
                <w:sz w:val="24"/>
              </w:rPr>
              <w:t>Окружная Администрация  ГО «</w:t>
            </w:r>
            <w:proofErr w:type="spellStart"/>
            <w:r w:rsidRPr="00C72C0A">
              <w:rPr>
                <w:sz w:val="24"/>
              </w:rPr>
              <w:t>Жатай</w:t>
            </w:r>
            <w:proofErr w:type="spellEnd"/>
            <w:r w:rsidRPr="00C72C0A">
              <w:rPr>
                <w:sz w:val="24"/>
              </w:rPr>
              <w:t>»</w:t>
            </w:r>
          </w:p>
        </w:tc>
      </w:tr>
      <w:tr w:rsidR="00C72C0A" w:rsidRPr="00C72C0A" w:rsidTr="00FD487B">
        <w:trPr>
          <w:trHeight w:val="420"/>
        </w:trPr>
        <w:tc>
          <w:tcPr>
            <w:tcW w:w="617" w:type="dxa"/>
            <w:vMerge/>
          </w:tcPr>
          <w:p w:rsidR="00C72C0A" w:rsidRPr="00C72C0A" w:rsidRDefault="00C72C0A" w:rsidP="00C72C0A">
            <w:pPr>
              <w:widowControl w:val="0"/>
              <w:rPr>
                <w:sz w:val="24"/>
              </w:rPr>
            </w:pPr>
          </w:p>
        </w:tc>
        <w:tc>
          <w:tcPr>
            <w:tcW w:w="3055" w:type="dxa"/>
            <w:vMerge/>
          </w:tcPr>
          <w:p w:rsidR="00C72C0A" w:rsidRPr="00C72C0A" w:rsidRDefault="00C72C0A" w:rsidP="00C72C0A">
            <w:pPr>
              <w:widowControl w:val="0"/>
              <w:rPr>
                <w:sz w:val="24"/>
              </w:rPr>
            </w:pPr>
          </w:p>
        </w:tc>
        <w:tc>
          <w:tcPr>
            <w:tcW w:w="3713" w:type="dxa"/>
          </w:tcPr>
          <w:p w:rsidR="00C72C0A" w:rsidRPr="00C72C0A" w:rsidRDefault="00C72C0A" w:rsidP="00C72C0A">
            <w:pPr>
              <w:widowControl w:val="0"/>
              <w:rPr>
                <w:sz w:val="24"/>
              </w:rPr>
            </w:pPr>
            <w:r w:rsidRPr="00C72C0A">
              <w:rPr>
                <w:sz w:val="24"/>
              </w:rPr>
              <w:t xml:space="preserve">3.2. Подготовка материалов и проведение информационной кампании (взаимодействие со средствами массовой информации) о </w:t>
            </w:r>
            <w:r w:rsidRPr="00C72C0A">
              <w:rPr>
                <w:sz w:val="24"/>
              </w:rPr>
              <w:lastRenderedPageBreak/>
              <w:t>реализации апробации механизмов организации оказания муниципальных услуг в социальной сфере (далее - апробация)</w:t>
            </w:r>
          </w:p>
        </w:tc>
        <w:tc>
          <w:tcPr>
            <w:tcW w:w="2127" w:type="dxa"/>
            <w:gridSpan w:val="2"/>
          </w:tcPr>
          <w:p w:rsidR="00C72C0A" w:rsidRPr="00C72C0A" w:rsidRDefault="00C72C0A" w:rsidP="00C72C0A">
            <w:pPr>
              <w:widowControl w:val="0"/>
              <w:rPr>
                <w:sz w:val="24"/>
              </w:rPr>
            </w:pPr>
            <w:r w:rsidRPr="00C72C0A">
              <w:rPr>
                <w:sz w:val="24"/>
              </w:rPr>
              <w:lastRenderedPageBreak/>
              <w:t>1 квартал 2025 года</w:t>
            </w:r>
          </w:p>
        </w:tc>
        <w:tc>
          <w:tcPr>
            <w:tcW w:w="2166" w:type="dxa"/>
          </w:tcPr>
          <w:p w:rsidR="00C72C0A" w:rsidRPr="00C72C0A" w:rsidRDefault="00C72C0A" w:rsidP="00C72C0A">
            <w:pPr>
              <w:widowControl w:val="0"/>
              <w:rPr>
                <w:sz w:val="24"/>
              </w:rPr>
            </w:pPr>
            <w:r w:rsidRPr="00C72C0A">
              <w:rPr>
                <w:sz w:val="24"/>
              </w:rPr>
              <w:t>Материалы подготовлены</w:t>
            </w:r>
          </w:p>
        </w:tc>
        <w:tc>
          <w:tcPr>
            <w:tcW w:w="2238" w:type="dxa"/>
          </w:tcPr>
          <w:p w:rsidR="00C72C0A" w:rsidRPr="00C72C0A" w:rsidRDefault="00C72C0A" w:rsidP="00C72C0A">
            <w:pPr>
              <w:widowControl w:val="0"/>
              <w:rPr>
                <w:sz w:val="24"/>
              </w:rPr>
            </w:pPr>
            <w:r w:rsidRPr="00C72C0A">
              <w:rPr>
                <w:sz w:val="24"/>
              </w:rPr>
              <w:t>Окружная Администрация  ГО «</w:t>
            </w:r>
            <w:proofErr w:type="spellStart"/>
            <w:r w:rsidRPr="00C72C0A">
              <w:rPr>
                <w:sz w:val="24"/>
              </w:rPr>
              <w:t>Жатай</w:t>
            </w:r>
            <w:proofErr w:type="spellEnd"/>
            <w:r w:rsidRPr="00C72C0A">
              <w:rPr>
                <w:sz w:val="24"/>
              </w:rPr>
              <w:t>»</w:t>
            </w:r>
          </w:p>
        </w:tc>
      </w:tr>
      <w:tr w:rsidR="00C72C0A" w:rsidRPr="00C72C0A" w:rsidTr="00FD487B">
        <w:trPr>
          <w:trHeight w:val="602"/>
        </w:trPr>
        <w:tc>
          <w:tcPr>
            <w:tcW w:w="617" w:type="dxa"/>
            <w:vMerge/>
          </w:tcPr>
          <w:p w:rsidR="00C72C0A" w:rsidRPr="00C72C0A" w:rsidRDefault="00C72C0A" w:rsidP="00C72C0A">
            <w:pPr>
              <w:widowControl w:val="0"/>
              <w:rPr>
                <w:sz w:val="24"/>
              </w:rPr>
            </w:pPr>
          </w:p>
        </w:tc>
        <w:tc>
          <w:tcPr>
            <w:tcW w:w="3055" w:type="dxa"/>
            <w:vMerge/>
          </w:tcPr>
          <w:p w:rsidR="00C72C0A" w:rsidRPr="00C72C0A" w:rsidRDefault="00C72C0A" w:rsidP="00C72C0A">
            <w:pPr>
              <w:widowControl w:val="0"/>
              <w:rPr>
                <w:sz w:val="24"/>
              </w:rPr>
            </w:pPr>
          </w:p>
        </w:tc>
        <w:tc>
          <w:tcPr>
            <w:tcW w:w="3713" w:type="dxa"/>
          </w:tcPr>
          <w:p w:rsidR="00C72C0A" w:rsidRPr="00C72C0A" w:rsidRDefault="00C72C0A" w:rsidP="00C72C0A">
            <w:pPr>
              <w:widowControl w:val="0"/>
              <w:rPr>
                <w:sz w:val="24"/>
              </w:rPr>
            </w:pPr>
            <w:r w:rsidRPr="00C72C0A">
              <w:rPr>
                <w:sz w:val="24"/>
              </w:rPr>
              <w:t>3.3. Проведение консультаций, семинаров, совещаний с заинтересованными сторонами (в том числе с потребителями услуг, представителями некоммерческих организаций, должностными лицами и персоналом, работающим непосредственно с потребителями услуг), вовлекаемыми к участию в апробации</w:t>
            </w:r>
          </w:p>
        </w:tc>
        <w:tc>
          <w:tcPr>
            <w:tcW w:w="2127" w:type="dxa"/>
            <w:gridSpan w:val="2"/>
          </w:tcPr>
          <w:p w:rsidR="00C72C0A" w:rsidRPr="00C72C0A" w:rsidRDefault="00C72C0A" w:rsidP="00C72C0A">
            <w:pPr>
              <w:widowControl w:val="0"/>
              <w:rPr>
                <w:sz w:val="24"/>
              </w:rPr>
            </w:pPr>
            <w:r w:rsidRPr="00C72C0A">
              <w:rPr>
                <w:sz w:val="24"/>
              </w:rPr>
              <w:t>По мере необходимости</w:t>
            </w:r>
          </w:p>
        </w:tc>
        <w:tc>
          <w:tcPr>
            <w:tcW w:w="2166" w:type="dxa"/>
          </w:tcPr>
          <w:p w:rsidR="00C72C0A" w:rsidRPr="00C72C0A" w:rsidRDefault="00C72C0A" w:rsidP="00C72C0A">
            <w:pPr>
              <w:widowControl w:val="0"/>
              <w:rPr>
                <w:sz w:val="24"/>
              </w:rPr>
            </w:pPr>
            <w:r w:rsidRPr="00C72C0A">
              <w:rPr>
                <w:sz w:val="24"/>
              </w:rPr>
              <w:t>консультации</w:t>
            </w:r>
          </w:p>
        </w:tc>
        <w:tc>
          <w:tcPr>
            <w:tcW w:w="2238" w:type="dxa"/>
          </w:tcPr>
          <w:p w:rsidR="00C72C0A" w:rsidRPr="00C72C0A" w:rsidRDefault="00C72C0A" w:rsidP="00C72C0A">
            <w:pPr>
              <w:widowControl w:val="0"/>
              <w:rPr>
                <w:sz w:val="24"/>
              </w:rPr>
            </w:pPr>
            <w:r w:rsidRPr="00C72C0A">
              <w:rPr>
                <w:sz w:val="24"/>
              </w:rPr>
              <w:t>Окружная Администрация  ГО «</w:t>
            </w:r>
            <w:proofErr w:type="spellStart"/>
            <w:r w:rsidRPr="00C72C0A">
              <w:rPr>
                <w:sz w:val="24"/>
              </w:rPr>
              <w:t>Жатай</w:t>
            </w:r>
            <w:proofErr w:type="spellEnd"/>
            <w:r w:rsidRPr="00C72C0A">
              <w:rPr>
                <w:sz w:val="24"/>
              </w:rPr>
              <w:t>»</w:t>
            </w:r>
          </w:p>
        </w:tc>
      </w:tr>
      <w:tr w:rsidR="00C72C0A" w:rsidRPr="00C72C0A" w:rsidTr="00FD487B">
        <w:trPr>
          <w:trHeight w:val="262"/>
        </w:trPr>
        <w:tc>
          <w:tcPr>
            <w:tcW w:w="617" w:type="dxa"/>
            <w:vMerge/>
          </w:tcPr>
          <w:p w:rsidR="00C72C0A" w:rsidRPr="00C72C0A" w:rsidRDefault="00C72C0A" w:rsidP="00C72C0A">
            <w:pPr>
              <w:widowControl w:val="0"/>
              <w:rPr>
                <w:sz w:val="24"/>
              </w:rPr>
            </w:pPr>
          </w:p>
        </w:tc>
        <w:tc>
          <w:tcPr>
            <w:tcW w:w="3055" w:type="dxa"/>
            <w:vMerge/>
          </w:tcPr>
          <w:p w:rsidR="00C72C0A" w:rsidRPr="00C72C0A" w:rsidRDefault="00C72C0A" w:rsidP="00C72C0A">
            <w:pPr>
              <w:widowControl w:val="0"/>
              <w:rPr>
                <w:sz w:val="24"/>
              </w:rPr>
            </w:pPr>
          </w:p>
        </w:tc>
        <w:tc>
          <w:tcPr>
            <w:tcW w:w="3713" w:type="dxa"/>
          </w:tcPr>
          <w:p w:rsidR="00C72C0A" w:rsidRPr="00C72C0A" w:rsidRDefault="00C72C0A" w:rsidP="00C72C0A">
            <w:pPr>
              <w:widowControl w:val="0"/>
              <w:rPr>
                <w:b/>
                <w:bCs/>
                <w:sz w:val="24"/>
              </w:rPr>
            </w:pPr>
            <w:r w:rsidRPr="00C72C0A">
              <w:rPr>
                <w:sz w:val="24"/>
              </w:rPr>
              <w:t>3.4. Подготовка плана мероприятий отделом образования Окружной Администрации ГО «</w:t>
            </w:r>
            <w:proofErr w:type="spellStart"/>
            <w:r w:rsidRPr="00C72C0A">
              <w:rPr>
                <w:sz w:val="24"/>
              </w:rPr>
              <w:t>Жатай</w:t>
            </w:r>
            <w:proofErr w:type="spellEnd"/>
            <w:r w:rsidRPr="00C72C0A">
              <w:rPr>
                <w:sz w:val="24"/>
              </w:rPr>
              <w:t>» по освещению в средствах массовой информации о реализации Федерального закона № 189-ФЗ</w:t>
            </w:r>
          </w:p>
        </w:tc>
        <w:tc>
          <w:tcPr>
            <w:tcW w:w="2127" w:type="dxa"/>
            <w:gridSpan w:val="2"/>
          </w:tcPr>
          <w:p w:rsidR="00C72C0A" w:rsidRPr="00C72C0A" w:rsidRDefault="00C72C0A" w:rsidP="00C72C0A">
            <w:pPr>
              <w:widowControl w:val="0"/>
              <w:rPr>
                <w:sz w:val="24"/>
              </w:rPr>
            </w:pPr>
            <w:r w:rsidRPr="00C72C0A">
              <w:rPr>
                <w:sz w:val="24"/>
              </w:rPr>
              <w:t>1 квартал 2025 года</w:t>
            </w:r>
          </w:p>
        </w:tc>
        <w:tc>
          <w:tcPr>
            <w:tcW w:w="2166" w:type="dxa"/>
          </w:tcPr>
          <w:p w:rsidR="00C72C0A" w:rsidRPr="00C72C0A" w:rsidRDefault="00C72C0A" w:rsidP="00C72C0A">
            <w:pPr>
              <w:widowControl w:val="0"/>
              <w:rPr>
                <w:sz w:val="24"/>
              </w:rPr>
            </w:pPr>
            <w:r w:rsidRPr="00C72C0A">
              <w:rPr>
                <w:sz w:val="24"/>
              </w:rPr>
              <w:t>План мероприятий</w:t>
            </w:r>
          </w:p>
        </w:tc>
        <w:tc>
          <w:tcPr>
            <w:tcW w:w="2238" w:type="dxa"/>
          </w:tcPr>
          <w:p w:rsidR="00C72C0A" w:rsidRPr="00C72C0A" w:rsidRDefault="00C72C0A" w:rsidP="00C72C0A">
            <w:pPr>
              <w:widowControl w:val="0"/>
              <w:rPr>
                <w:sz w:val="24"/>
              </w:rPr>
            </w:pPr>
            <w:r w:rsidRPr="00C72C0A">
              <w:rPr>
                <w:sz w:val="24"/>
              </w:rPr>
              <w:t>Отдел образования Окружной Администрации  ГО «</w:t>
            </w:r>
            <w:proofErr w:type="spellStart"/>
            <w:r w:rsidRPr="00C72C0A">
              <w:rPr>
                <w:sz w:val="24"/>
              </w:rPr>
              <w:t>Жатай</w:t>
            </w:r>
            <w:proofErr w:type="spellEnd"/>
            <w:r w:rsidRPr="00C72C0A">
              <w:rPr>
                <w:sz w:val="24"/>
              </w:rPr>
              <w:t>»</w:t>
            </w:r>
          </w:p>
        </w:tc>
      </w:tr>
      <w:tr w:rsidR="00C72C0A" w:rsidRPr="00C72C0A" w:rsidTr="00FD487B">
        <w:trPr>
          <w:trHeight w:val="645"/>
        </w:trPr>
        <w:tc>
          <w:tcPr>
            <w:tcW w:w="617" w:type="dxa"/>
            <w:vMerge w:val="restart"/>
          </w:tcPr>
          <w:p w:rsidR="00C72C0A" w:rsidRPr="00C72C0A" w:rsidRDefault="00C72C0A" w:rsidP="00C72C0A">
            <w:pPr>
              <w:widowControl w:val="0"/>
              <w:rPr>
                <w:sz w:val="24"/>
              </w:rPr>
            </w:pPr>
            <w:r w:rsidRPr="00C72C0A">
              <w:rPr>
                <w:sz w:val="24"/>
              </w:rPr>
              <w:t>4.</w:t>
            </w:r>
          </w:p>
        </w:tc>
        <w:tc>
          <w:tcPr>
            <w:tcW w:w="3055" w:type="dxa"/>
            <w:vMerge w:val="restart"/>
            <w:tcBorders>
              <w:top w:val="single" w:sz="4" w:space="0" w:color="auto"/>
              <w:left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Решение о муниципальных услугах, исполнители которых будут </w:t>
            </w:r>
            <w:r w:rsidRPr="00C72C0A">
              <w:rPr>
                <w:sz w:val="24"/>
              </w:rPr>
              <w:lastRenderedPageBreak/>
              <w:t>определены по результатам отбора исполнителей услуг, и выбор способа отбора исполнителей услуг</w:t>
            </w:r>
          </w:p>
        </w:tc>
        <w:tc>
          <w:tcPr>
            <w:tcW w:w="3713"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lastRenderedPageBreak/>
              <w:t xml:space="preserve">4.1. Формирование, утверждение и размещение муниципального </w:t>
            </w:r>
            <w:r w:rsidRPr="00C72C0A">
              <w:rPr>
                <w:sz w:val="24"/>
              </w:rPr>
              <w:lastRenderedPageBreak/>
              <w:t>социального заказа на оказание муниципальных услуг по направлению деятельности «Реализация дополнительных общеразвивающих программ (за исключением дополнительных предпрофессиональных программ в области искусств)</w:t>
            </w:r>
          </w:p>
        </w:tc>
        <w:tc>
          <w:tcPr>
            <w:tcW w:w="2059"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lastRenderedPageBreak/>
              <w:t>1 квартал 2025 года</w:t>
            </w:r>
          </w:p>
          <w:p w:rsidR="00C72C0A" w:rsidRPr="00C72C0A" w:rsidRDefault="00C72C0A" w:rsidP="00C72C0A">
            <w:pPr>
              <w:widowControl w:val="0"/>
              <w:rPr>
                <w:sz w:val="24"/>
              </w:rPr>
            </w:pPr>
          </w:p>
        </w:tc>
        <w:tc>
          <w:tcPr>
            <w:tcW w:w="2234" w:type="dxa"/>
            <w:gridSpan w:val="2"/>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Муниципальный социальный заказ</w:t>
            </w:r>
          </w:p>
        </w:tc>
        <w:tc>
          <w:tcPr>
            <w:tcW w:w="2238"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Отдел образования Окружной Администрации  ГО </w:t>
            </w:r>
            <w:r w:rsidRPr="00C72C0A">
              <w:rPr>
                <w:sz w:val="24"/>
              </w:rPr>
              <w:lastRenderedPageBreak/>
              <w:t>«</w:t>
            </w:r>
            <w:proofErr w:type="spellStart"/>
            <w:r w:rsidRPr="00C72C0A">
              <w:rPr>
                <w:sz w:val="24"/>
              </w:rPr>
              <w:t>Жатай</w:t>
            </w:r>
            <w:proofErr w:type="spellEnd"/>
            <w:r w:rsidRPr="00C72C0A">
              <w:rPr>
                <w:sz w:val="24"/>
              </w:rPr>
              <w:t>»</w:t>
            </w:r>
          </w:p>
        </w:tc>
      </w:tr>
      <w:tr w:rsidR="00C72C0A" w:rsidRPr="00C72C0A" w:rsidTr="00FD487B">
        <w:trPr>
          <w:trHeight w:val="703"/>
        </w:trPr>
        <w:tc>
          <w:tcPr>
            <w:tcW w:w="617" w:type="dxa"/>
            <w:vMerge/>
          </w:tcPr>
          <w:p w:rsidR="00C72C0A" w:rsidRPr="00C72C0A" w:rsidRDefault="00C72C0A" w:rsidP="00C72C0A">
            <w:pPr>
              <w:widowControl w:val="0"/>
              <w:rPr>
                <w:sz w:val="24"/>
              </w:rPr>
            </w:pPr>
          </w:p>
        </w:tc>
        <w:tc>
          <w:tcPr>
            <w:tcW w:w="3055" w:type="dxa"/>
            <w:vMerge/>
            <w:tcBorders>
              <w:left w:val="single" w:sz="4" w:space="0" w:color="auto"/>
              <w:right w:val="single" w:sz="4" w:space="0" w:color="auto"/>
            </w:tcBorders>
            <w:shd w:val="clear" w:color="auto" w:fill="FFFFFF"/>
          </w:tcPr>
          <w:p w:rsidR="00C72C0A" w:rsidRPr="00C72C0A" w:rsidRDefault="00C72C0A" w:rsidP="00C72C0A">
            <w:pPr>
              <w:widowControl w:val="0"/>
              <w:rPr>
                <w:sz w:val="24"/>
              </w:rPr>
            </w:pPr>
          </w:p>
        </w:tc>
        <w:tc>
          <w:tcPr>
            <w:tcW w:w="3713"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4.2. Внесение изменений в сводную бюджетную роспись в части перераспределения бюджетных ассигнований в целях оплаты соглашений, заключенных в целях исполнения муниципального социального заказа на оказание муниципальных услуг</w:t>
            </w:r>
          </w:p>
        </w:tc>
        <w:tc>
          <w:tcPr>
            <w:tcW w:w="2059"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1 квартал 2025 года</w:t>
            </w:r>
          </w:p>
          <w:p w:rsidR="00C72C0A" w:rsidRPr="00C72C0A" w:rsidRDefault="00C72C0A" w:rsidP="00C72C0A">
            <w:pPr>
              <w:widowControl w:val="0"/>
              <w:rPr>
                <w:sz w:val="24"/>
              </w:rPr>
            </w:pPr>
          </w:p>
        </w:tc>
        <w:tc>
          <w:tcPr>
            <w:tcW w:w="2234" w:type="dxa"/>
            <w:gridSpan w:val="2"/>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Утверждены изменения в сводную бюджетную роспись </w:t>
            </w:r>
          </w:p>
        </w:tc>
        <w:tc>
          <w:tcPr>
            <w:tcW w:w="2238"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 Окружная Администрация ГО «</w:t>
            </w:r>
            <w:proofErr w:type="spellStart"/>
            <w:r w:rsidRPr="00C72C0A">
              <w:rPr>
                <w:sz w:val="24"/>
              </w:rPr>
              <w:t>Жатай</w:t>
            </w:r>
            <w:proofErr w:type="spellEnd"/>
            <w:r w:rsidRPr="00C72C0A">
              <w:rPr>
                <w:sz w:val="24"/>
              </w:rPr>
              <w:t>»</w:t>
            </w:r>
          </w:p>
        </w:tc>
      </w:tr>
      <w:tr w:rsidR="00C72C0A" w:rsidRPr="00C72C0A" w:rsidTr="00FD487B">
        <w:tc>
          <w:tcPr>
            <w:tcW w:w="617" w:type="dxa"/>
            <w:vMerge w:val="restart"/>
          </w:tcPr>
          <w:p w:rsidR="00C72C0A" w:rsidRPr="00C72C0A" w:rsidRDefault="00C72C0A" w:rsidP="00C72C0A">
            <w:pPr>
              <w:widowControl w:val="0"/>
              <w:rPr>
                <w:sz w:val="24"/>
              </w:rPr>
            </w:pPr>
            <w:r w:rsidRPr="00C72C0A">
              <w:rPr>
                <w:sz w:val="24"/>
              </w:rPr>
              <w:t>5</w:t>
            </w:r>
          </w:p>
        </w:tc>
        <w:tc>
          <w:tcPr>
            <w:tcW w:w="3055" w:type="dxa"/>
            <w:vMerge w:val="restart"/>
          </w:tcPr>
          <w:p w:rsidR="00C72C0A" w:rsidRPr="00C72C0A" w:rsidRDefault="00C72C0A" w:rsidP="00C72C0A">
            <w:pPr>
              <w:widowControl w:val="0"/>
              <w:rPr>
                <w:sz w:val="24"/>
              </w:rPr>
            </w:pPr>
            <w:r w:rsidRPr="00C72C0A">
              <w:rPr>
                <w:sz w:val="24"/>
              </w:rPr>
              <w:t>Отбор исполнителей услуг (в случае выбора способа отбора исполнителей услуг</w:t>
            </w:r>
          </w:p>
        </w:tc>
        <w:tc>
          <w:tcPr>
            <w:tcW w:w="3713"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5.1. Формирование реестра исполнителей</w:t>
            </w:r>
          </w:p>
        </w:tc>
        <w:tc>
          <w:tcPr>
            <w:tcW w:w="2059"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1 квартал 2025 года</w:t>
            </w:r>
          </w:p>
        </w:tc>
        <w:tc>
          <w:tcPr>
            <w:tcW w:w="2234" w:type="dxa"/>
            <w:gridSpan w:val="2"/>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Реестр сформирован</w:t>
            </w:r>
          </w:p>
        </w:tc>
        <w:tc>
          <w:tcPr>
            <w:tcW w:w="2238"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Отдел образования Окружной Администрации ГО «</w:t>
            </w:r>
            <w:proofErr w:type="spellStart"/>
            <w:r w:rsidRPr="00C72C0A">
              <w:rPr>
                <w:sz w:val="24"/>
              </w:rPr>
              <w:t>Жатай</w:t>
            </w:r>
            <w:proofErr w:type="spellEnd"/>
            <w:r w:rsidRPr="00C72C0A">
              <w:rPr>
                <w:sz w:val="24"/>
              </w:rPr>
              <w:t>»</w:t>
            </w:r>
          </w:p>
        </w:tc>
      </w:tr>
      <w:tr w:rsidR="00C72C0A" w:rsidRPr="00C72C0A" w:rsidTr="00FD487B">
        <w:tc>
          <w:tcPr>
            <w:tcW w:w="617" w:type="dxa"/>
            <w:vMerge/>
          </w:tcPr>
          <w:p w:rsidR="00C72C0A" w:rsidRPr="00C72C0A" w:rsidRDefault="00C72C0A" w:rsidP="00C72C0A">
            <w:pPr>
              <w:widowControl w:val="0"/>
              <w:rPr>
                <w:sz w:val="24"/>
              </w:rPr>
            </w:pPr>
          </w:p>
        </w:tc>
        <w:tc>
          <w:tcPr>
            <w:tcW w:w="3055" w:type="dxa"/>
            <w:vMerge/>
          </w:tcPr>
          <w:p w:rsidR="00C72C0A" w:rsidRPr="00C72C0A" w:rsidRDefault="00C72C0A" w:rsidP="00C72C0A">
            <w:pPr>
              <w:widowControl w:val="0"/>
              <w:rPr>
                <w:sz w:val="24"/>
              </w:rPr>
            </w:pPr>
          </w:p>
        </w:tc>
        <w:tc>
          <w:tcPr>
            <w:tcW w:w="3713"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5.2. Заключение соглашений о финансовом обеспечении (возмещении) затрат, связанных с оказанием муниципальных услуг в социальной сфере в соответствии с социальным сертификатом на получение </w:t>
            </w:r>
            <w:r w:rsidRPr="00C72C0A">
              <w:rPr>
                <w:sz w:val="24"/>
              </w:rPr>
              <w:lastRenderedPageBreak/>
              <w:t>муниципальной услуги в социальной сфере в целях исполнения муниципального социального заказа на оказание муниципальных услуг по направлению деятельности «Реализация дополнительных образовательных программ (за исключением дополнительных предпрофессиональных программ</w:t>
            </w:r>
          </w:p>
        </w:tc>
        <w:tc>
          <w:tcPr>
            <w:tcW w:w="2059"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lastRenderedPageBreak/>
              <w:t>1 квартал 2025 года</w:t>
            </w:r>
          </w:p>
        </w:tc>
        <w:tc>
          <w:tcPr>
            <w:tcW w:w="2234" w:type="dxa"/>
            <w:gridSpan w:val="2"/>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Соглашения</w:t>
            </w:r>
          </w:p>
        </w:tc>
        <w:tc>
          <w:tcPr>
            <w:tcW w:w="2238"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 Окружная Администрация  ГО «</w:t>
            </w:r>
            <w:proofErr w:type="spellStart"/>
            <w:r w:rsidRPr="00C72C0A">
              <w:rPr>
                <w:sz w:val="24"/>
              </w:rPr>
              <w:t>Жатай</w:t>
            </w:r>
            <w:proofErr w:type="spellEnd"/>
            <w:r w:rsidRPr="00C72C0A">
              <w:rPr>
                <w:sz w:val="24"/>
              </w:rPr>
              <w:t>»</w:t>
            </w:r>
          </w:p>
        </w:tc>
      </w:tr>
      <w:tr w:rsidR="00C72C0A" w:rsidRPr="00C72C0A" w:rsidTr="00FD487B">
        <w:tc>
          <w:tcPr>
            <w:tcW w:w="617" w:type="dxa"/>
            <w:vMerge w:val="restart"/>
            <w:tcBorders>
              <w:top w:val="nil"/>
            </w:tcBorders>
          </w:tcPr>
          <w:p w:rsidR="00C72C0A" w:rsidRPr="00C72C0A" w:rsidRDefault="00C72C0A" w:rsidP="00C72C0A">
            <w:pPr>
              <w:widowControl w:val="0"/>
              <w:rPr>
                <w:sz w:val="24"/>
              </w:rPr>
            </w:pPr>
          </w:p>
        </w:tc>
        <w:tc>
          <w:tcPr>
            <w:tcW w:w="3055" w:type="dxa"/>
            <w:vMerge w:val="restart"/>
            <w:tcBorders>
              <w:top w:val="nil"/>
            </w:tcBorders>
          </w:tcPr>
          <w:p w:rsidR="00C72C0A" w:rsidRPr="00C72C0A" w:rsidRDefault="00C72C0A" w:rsidP="00C72C0A">
            <w:pPr>
              <w:widowControl w:val="0"/>
              <w:rPr>
                <w:sz w:val="24"/>
              </w:rPr>
            </w:pPr>
          </w:p>
        </w:tc>
        <w:tc>
          <w:tcPr>
            <w:tcW w:w="3713"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5.3. Обеспечение формирования в электронном виде социальных сертификатов на получение муниципальной услуги «Реализация дополнительных общеразвивающих программ (за исключением дополнительных предпрофессиональных программ в области искусств)» и реестра их получателей</w:t>
            </w:r>
          </w:p>
        </w:tc>
        <w:tc>
          <w:tcPr>
            <w:tcW w:w="2059"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декабрь 2024 года</w:t>
            </w:r>
          </w:p>
        </w:tc>
        <w:tc>
          <w:tcPr>
            <w:tcW w:w="2234" w:type="dxa"/>
            <w:gridSpan w:val="2"/>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lang w:val="en-US"/>
              </w:rPr>
            </w:pPr>
            <w:r w:rsidRPr="00C72C0A">
              <w:rPr>
                <w:sz w:val="24"/>
              </w:rPr>
              <w:t>Сертификаты сформированы и отображаются в АИС «Сетевой город. Образование»</w:t>
            </w:r>
          </w:p>
        </w:tc>
        <w:tc>
          <w:tcPr>
            <w:tcW w:w="2238"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 Окружная Администрация  ГО «</w:t>
            </w:r>
            <w:proofErr w:type="spellStart"/>
            <w:r w:rsidRPr="00C72C0A">
              <w:rPr>
                <w:sz w:val="24"/>
              </w:rPr>
              <w:t>Жатай</w:t>
            </w:r>
            <w:proofErr w:type="spellEnd"/>
            <w:r w:rsidRPr="00C72C0A">
              <w:rPr>
                <w:sz w:val="24"/>
              </w:rPr>
              <w:t>»</w:t>
            </w:r>
          </w:p>
        </w:tc>
      </w:tr>
      <w:tr w:rsidR="00C72C0A" w:rsidRPr="00C72C0A" w:rsidTr="00FD487B">
        <w:tc>
          <w:tcPr>
            <w:tcW w:w="617" w:type="dxa"/>
            <w:vMerge/>
            <w:tcBorders>
              <w:top w:val="nil"/>
            </w:tcBorders>
          </w:tcPr>
          <w:p w:rsidR="00C72C0A" w:rsidRPr="00C72C0A" w:rsidRDefault="00C72C0A" w:rsidP="00C72C0A">
            <w:pPr>
              <w:widowControl w:val="0"/>
              <w:rPr>
                <w:sz w:val="24"/>
              </w:rPr>
            </w:pPr>
          </w:p>
        </w:tc>
        <w:tc>
          <w:tcPr>
            <w:tcW w:w="3055" w:type="dxa"/>
            <w:vMerge/>
          </w:tcPr>
          <w:p w:rsidR="00C72C0A" w:rsidRPr="00C72C0A" w:rsidRDefault="00C72C0A" w:rsidP="00C72C0A">
            <w:pPr>
              <w:widowControl w:val="0"/>
              <w:rPr>
                <w:sz w:val="24"/>
              </w:rPr>
            </w:pPr>
          </w:p>
        </w:tc>
        <w:tc>
          <w:tcPr>
            <w:tcW w:w="3713"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5.4. Проведение отбора исполнителей муниципальных услуг по направлению деятельности «Реализация дополнительных образовательных программ (за исключением </w:t>
            </w:r>
            <w:r w:rsidRPr="00C72C0A">
              <w:rPr>
                <w:sz w:val="24"/>
              </w:rPr>
              <w:lastRenderedPageBreak/>
              <w:t>дополнительных предпрофессиональных программ в области искусств)»</w:t>
            </w:r>
          </w:p>
        </w:tc>
        <w:tc>
          <w:tcPr>
            <w:tcW w:w="2059"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lastRenderedPageBreak/>
              <w:t>декабрь 2024 года</w:t>
            </w:r>
          </w:p>
        </w:tc>
        <w:tc>
          <w:tcPr>
            <w:tcW w:w="2234" w:type="dxa"/>
            <w:gridSpan w:val="2"/>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Отбор проведен</w:t>
            </w:r>
          </w:p>
        </w:tc>
        <w:tc>
          <w:tcPr>
            <w:tcW w:w="2238"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 Окружная Администрация ГО «</w:t>
            </w:r>
            <w:proofErr w:type="spellStart"/>
            <w:r w:rsidRPr="00C72C0A">
              <w:rPr>
                <w:sz w:val="24"/>
              </w:rPr>
              <w:t>Жатай</w:t>
            </w:r>
            <w:proofErr w:type="spellEnd"/>
            <w:r w:rsidRPr="00C72C0A">
              <w:rPr>
                <w:sz w:val="24"/>
              </w:rPr>
              <w:t>»</w:t>
            </w:r>
          </w:p>
        </w:tc>
      </w:tr>
      <w:tr w:rsidR="00C72C0A" w:rsidRPr="00C72C0A" w:rsidTr="00FD487B">
        <w:tc>
          <w:tcPr>
            <w:tcW w:w="617"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6.</w:t>
            </w:r>
          </w:p>
        </w:tc>
        <w:tc>
          <w:tcPr>
            <w:tcW w:w="3055"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Система мониторинга и оценки результатов оказания муниципальных услуг</w:t>
            </w:r>
          </w:p>
        </w:tc>
        <w:tc>
          <w:tcPr>
            <w:tcW w:w="3713"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6.1. Организация конференции по вопросам системы мониторинга и оценки результатов оказания муниципальных услуг</w:t>
            </w:r>
          </w:p>
        </w:tc>
        <w:tc>
          <w:tcPr>
            <w:tcW w:w="2059"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2025 год</w:t>
            </w:r>
          </w:p>
        </w:tc>
        <w:tc>
          <w:tcPr>
            <w:tcW w:w="2234" w:type="dxa"/>
            <w:gridSpan w:val="2"/>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Конференция проведена</w:t>
            </w:r>
          </w:p>
        </w:tc>
        <w:tc>
          <w:tcPr>
            <w:tcW w:w="2238"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Отдел образования Окружной Администрации  ГО «</w:t>
            </w:r>
            <w:proofErr w:type="spellStart"/>
            <w:r w:rsidRPr="00C72C0A">
              <w:rPr>
                <w:sz w:val="24"/>
              </w:rPr>
              <w:t>Жатай</w:t>
            </w:r>
            <w:proofErr w:type="spellEnd"/>
            <w:r w:rsidRPr="00C72C0A">
              <w:rPr>
                <w:sz w:val="24"/>
              </w:rPr>
              <w:t>»</w:t>
            </w:r>
          </w:p>
        </w:tc>
      </w:tr>
      <w:tr w:rsidR="00C72C0A" w:rsidRPr="00C72C0A" w:rsidTr="00FD487B">
        <w:trPr>
          <w:trHeight w:val="3720"/>
        </w:trPr>
        <w:tc>
          <w:tcPr>
            <w:tcW w:w="617" w:type="dxa"/>
            <w:vMerge w:val="restart"/>
            <w:tcBorders>
              <w:top w:val="single" w:sz="4" w:space="0" w:color="auto"/>
              <w:left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7.</w:t>
            </w:r>
          </w:p>
        </w:tc>
        <w:tc>
          <w:tcPr>
            <w:tcW w:w="3055" w:type="dxa"/>
            <w:vMerge w:val="restart"/>
            <w:tcBorders>
              <w:top w:val="single" w:sz="4" w:space="0" w:color="auto"/>
              <w:left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Оценка результатов апробации</w:t>
            </w:r>
          </w:p>
        </w:tc>
        <w:tc>
          <w:tcPr>
            <w:tcW w:w="3713"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7.1. Подготовка информации о реализации мероприятий, сфере апробации механизмов организации оказания муниципальных услуг в социальной сфере в соответствии с Федеральным законом № 189-ФЗ</w:t>
            </w:r>
          </w:p>
        </w:tc>
        <w:tc>
          <w:tcPr>
            <w:tcW w:w="2059"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b/>
                <w:bCs/>
                <w:sz w:val="24"/>
              </w:rPr>
            </w:pPr>
            <w:r w:rsidRPr="00C72C0A">
              <w:rPr>
                <w:sz w:val="24"/>
              </w:rPr>
              <w:t>2025 год</w:t>
            </w:r>
          </w:p>
        </w:tc>
        <w:tc>
          <w:tcPr>
            <w:tcW w:w="2234" w:type="dxa"/>
            <w:gridSpan w:val="2"/>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b/>
                <w:bCs/>
                <w:sz w:val="24"/>
              </w:rPr>
            </w:pPr>
            <w:r w:rsidRPr="00C72C0A">
              <w:rPr>
                <w:sz w:val="24"/>
              </w:rPr>
              <w:t>Информация подготовлена</w:t>
            </w:r>
          </w:p>
        </w:tc>
        <w:tc>
          <w:tcPr>
            <w:tcW w:w="2238"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b/>
                <w:bCs/>
                <w:sz w:val="24"/>
              </w:rPr>
            </w:pPr>
            <w:r w:rsidRPr="00C72C0A">
              <w:rPr>
                <w:sz w:val="24"/>
              </w:rPr>
              <w:t>Отдел образования Окружной Администрации ГО «</w:t>
            </w:r>
            <w:proofErr w:type="spellStart"/>
            <w:r w:rsidRPr="00C72C0A">
              <w:rPr>
                <w:sz w:val="24"/>
              </w:rPr>
              <w:t>Жатай</w:t>
            </w:r>
            <w:proofErr w:type="spellEnd"/>
            <w:r w:rsidRPr="00C72C0A">
              <w:rPr>
                <w:sz w:val="24"/>
              </w:rPr>
              <w:t>»</w:t>
            </w:r>
          </w:p>
        </w:tc>
      </w:tr>
      <w:tr w:rsidR="00C72C0A" w:rsidRPr="00C72C0A" w:rsidTr="00FD487B">
        <w:trPr>
          <w:trHeight w:val="1871"/>
        </w:trPr>
        <w:tc>
          <w:tcPr>
            <w:tcW w:w="617" w:type="dxa"/>
            <w:vMerge/>
            <w:tcBorders>
              <w:top w:val="single" w:sz="4" w:space="0" w:color="auto"/>
              <w:left w:val="single" w:sz="4" w:space="0" w:color="auto"/>
              <w:right w:val="single" w:sz="4" w:space="0" w:color="auto"/>
            </w:tcBorders>
            <w:shd w:val="clear" w:color="auto" w:fill="FFFFFF"/>
          </w:tcPr>
          <w:p w:rsidR="00C72C0A" w:rsidRPr="00C72C0A" w:rsidRDefault="00C72C0A" w:rsidP="00C72C0A">
            <w:pPr>
              <w:widowControl w:val="0"/>
              <w:rPr>
                <w:sz w:val="24"/>
              </w:rPr>
            </w:pPr>
          </w:p>
        </w:tc>
        <w:tc>
          <w:tcPr>
            <w:tcW w:w="3055" w:type="dxa"/>
            <w:vMerge/>
            <w:tcBorders>
              <w:top w:val="single" w:sz="4" w:space="0" w:color="auto"/>
              <w:left w:val="single" w:sz="4" w:space="0" w:color="auto"/>
              <w:right w:val="single" w:sz="4" w:space="0" w:color="auto"/>
            </w:tcBorders>
            <w:shd w:val="clear" w:color="auto" w:fill="FFFFFF"/>
          </w:tcPr>
          <w:p w:rsidR="00C72C0A" w:rsidRPr="00C72C0A" w:rsidRDefault="00C72C0A" w:rsidP="00C72C0A">
            <w:pPr>
              <w:widowControl w:val="0"/>
              <w:rPr>
                <w:sz w:val="24"/>
              </w:rPr>
            </w:pPr>
          </w:p>
        </w:tc>
        <w:tc>
          <w:tcPr>
            <w:tcW w:w="3713" w:type="dxa"/>
            <w:tcBorders>
              <w:top w:val="single" w:sz="4" w:space="0" w:color="auto"/>
              <w:left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7.2.Обеспечение участия в совещании по оценке достижения утвержденных показателей эффективности по результатам апробации</w:t>
            </w:r>
          </w:p>
        </w:tc>
        <w:tc>
          <w:tcPr>
            <w:tcW w:w="2059" w:type="dxa"/>
            <w:tcBorders>
              <w:top w:val="single" w:sz="4" w:space="0" w:color="auto"/>
              <w:left w:val="single" w:sz="4" w:space="0" w:color="auto"/>
              <w:right w:val="single" w:sz="4" w:space="0" w:color="auto"/>
            </w:tcBorders>
            <w:shd w:val="clear" w:color="auto" w:fill="FFFFFF"/>
          </w:tcPr>
          <w:p w:rsidR="00C72C0A" w:rsidRPr="00C72C0A" w:rsidRDefault="00C72C0A" w:rsidP="00C72C0A">
            <w:pPr>
              <w:widowControl w:val="0"/>
              <w:rPr>
                <w:b/>
                <w:bCs/>
                <w:sz w:val="24"/>
              </w:rPr>
            </w:pPr>
            <w:r w:rsidRPr="00C72C0A">
              <w:rPr>
                <w:sz w:val="24"/>
              </w:rPr>
              <w:t>2025 год</w:t>
            </w:r>
          </w:p>
        </w:tc>
        <w:tc>
          <w:tcPr>
            <w:tcW w:w="2234" w:type="dxa"/>
            <w:gridSpan w:val="2"/>
            <w:tcBorders>
              <w:top w:val="single" w:sz="4" w:space="0" w:color="auto"/>
              <w:left w:val="single" w:sz="4" w:space="0" w:color="auto"/>
              <w:right w:val="single" w:sz="4" w:space="0" w:color="auto"/>
            </w:tcBorders>
            <w:shd w:val="clear" w:color="auto" w:fill="FFFFFF"/>
          </w:tcPr>
          <w:p w:rsidR="00C72C0A" w:rsidRPr="00C72C0A" w:rsidRDefault="00C72C0A" w:rsidP="00C72C0A">
            <w:pPr>
              <w:widowControl w:val="0"/>
              <w:rPr>
                <w:b/>
                <w:bCs/>
                <w:sz w:val="24"/>
              </w:rPr>
            </w:pPr>
            <w:r w:rsidRPr="00C72C0A">
              <w:rPr>
                <w:sz w:val="24"/>
              </w:rPr>
              <w:t>Участие обеспечено</w:t>
            </w:r>
          </w:p>
        </w:tc>
        <w:tc>
          <w:tcPr>
            <w:tcW w:w="2238" w:type="dxa"/>
            <w:tcBorders>
              <w:top w:val="single" w:sz="4" w:space="0" w:color="auto"/>
              <w:left w:val="single" w:sz="4" w:space="0" w:color="auto"/>
              <w:right w:val="single" w:sz="4" w:space="0" w:color="auto"/>
            </w:tcBorders>
            <w:shd w:val="clear" w:color="auto" w:fill="FFFFFF"/>
          </w:tcPr>
          <w:p w:rsidR="00C72C0A" w:rsidRPr="00C72C0A" w:rsidRDefault="00C72C0A" w:rsidP="00C72C0A">
            <w:pPr>
              <w:widowControl w:val="0"/>
              <w:rPr>
                <w:b/>
                <w:bCs/>
                <w:sz w:val="24"/>
              </w:rPr>
            </w:pPr>
            <w:r w:rsidRPr="00C72C0A">
              <w:rPr>
                <w:sz w:val="24"/>
              </w:rPr>
              <w:t>Отдел образования Окружной Администрации ГО «</w:t>
            </w:r>
            <w:proofErr w:type="spellStart"/>
            <w:r w:rsidRPr="00C72C0A">
              <w:rPr>
                <w:sz w:val="24"/>
              </w:rPr>
              <w:t>Жатай</w:t>
            </w:r>
            <w:proofErr w:type="spellEnd"/>
            <w:r w:rsidRPr="00C72C0A">
              <w:rPr>
                <w:sz w:val="24"/>
              </w:rPr>
              <w:t>»</w:t>
            </w:r>
          </w:p>
        </w:tc>
      </w:tr>
    </w:tbl>
    <w:p w:rsidR="00C72C0A" w:rsidRPr="00C72C0A" w:rsidRDefault="00C72C0A" w:rsidP="00C72C0A">
      <w:pPr>
        <w:widowControl w:val="0"/>
        <w:rPr>
          <w:b/>
          <w:bCs/>
        </w:rPr>
      </w:pPr>
    </w:p>
    <w:p w:rsidR="00C72C0A" w:rsidRPr="00C72C0A" w:rsidRDefault="00C72C0A" w:rsidP="00C72C0A">
      <w:pPr>
        <w:widowControl w:val="0"/>
        <w:rPr>
          <w:b/>
          <w:bCs/>
        </w:rPr>
      </w:pPr>
    </w:p>
    <w:p w:rsidR="00C72C0A" w:rsidRPr="00C72C0A" w:rsidRDefault="00C72C0A" w:rsidP="00C72C0A">
      <w:pPr>
        <w:widowControl w:val="0"/>
        <w:rPr>
          <w:b/>
          <w:bCs/>
        </w:rPr>
      </w:pPr>
    </w:p>
    <w:p w:rsidR="00C72C0A" w:rsidRPr="00C72C0A" w:rsidRDefault="00C72C0A" w:rsidP="00C72C0A">
      <w:pPr>
        <w:widowControl w:val="0"/>
        <w:rPr>
          <w:b/>
          <w:bCs/>
        </w:rPr>
      </w:pPr>
    </w:p>
    <w:p w:rsidR="00C72C0A" w:rsidRPr="00C72C0A" w:rsidRDefault="00C72C0A" w:rsidP="00C72C0A">
      <w:pPr>
        <w:widowControl w:val="0"/>
        <w:rPr>
          <w:b/>
          <w:bCs/>
        </w:rPr>
      </w:pPr>
    </w:p>
    <w:p w:rsidR="00C72C0A" w:rsidRDefault="00C72C0A" w:rsidP="00C72C0A">
      <w:pPr>
        <w:widowControl w:val="0"/>
      </w:pPr>
    </w:p>
    <w:p w:rsidR="00C72C0A" w:rsidRDefault="00C72C0A" w:rsidP="00C72C0A">
      <w:pPr>
        <w:widowControl w:val="0"/>
      </w:pPr>
    </w:p>
    <w:p w:rsidR="00C72C0A" w:rsidRDefault="00C72C0A" w:rsidP="00C72C0A">
      <w:pPr>
        <w:widowControl w:val="0"/>
      </w:pPr>
    </w:p>
    <w:p w:rsidR="00C72C0A" w:rsidRDefault="00C72C0A" w:rsidP="00C72C0A">
      <w:pPr>
        <w:widowControl w:val="0"/>
      </w:pPr>
    </w:p>
    <w:p w:rsidR="00C72C0A" w:rsidRDefault="00C72C0A" w:rsidP="00C72C0A">
      <w:pPr>
        <w:widowControl w:val="0"/>
      </w:pPr>
    </w:p>
    <w:p w:rsidR="00C72C0A" w:rsidRDefault="00C72C0A" w:rsidP="00C72C0A">
      <w:pPr>
        <w:widowControl w:val="0"/>
      </w:pPr>
    </w:p>
    <w:p w:rsidR="00C72C0A" w:rsidRDefault="00C72C0A" w:rsidP="00C72C0A">
      <w:pPr>
        <w:widowControl w:val="0"/>
      </w:pPr>
    </w:p>
    <w:p w:rsidR="00C72C0A" w:rsidRDefault="00C72C0A" w:rsidP="00C72C0A">
      <w:pPr>
        <w:widowControl w:val="0"/>
      </w:pPr>
    </w:p>
    <w:p w:rsidR="00C72C0A" w:rsidRPr="00C72C0A" w:rsidRDefault="00C72C0A" w:rsidP="00C72C0A">
      <w:pPr>
        <w:widowControl w:val="0"/>
      </w:pPr>
      <w:r>
        <w:lastRenderedPageBreak/>
        <w:t xml:space="preserve">                                                                                                                             </w:t>
      </w:r>
      <w:r w:rsidRPr="00C72C0A">
        <w:t xml:space="preserve">Приложение 3 </w:t>
      </w:r>
    </w:p>
    <w:p w:rsidR="00C72C0A" w:rsidRPr="00C72C0A" w:rsidRDefault="00C72C0A" w:rsidP="00C72C0A">
      <w:pPr>
        <w:widowControl w:val="0"/>
      </w:pPr>
      <w:r>
        <w:t xml:space="preserve">                                       </w:t>
      </w:r>
      <w:r w:rsidRPr="00C72C0A">
        <w:t>к Постановлению Главы Окружной Администрации ГО «</w:t>
      </w:r>
      <w:proofErr w:type="spellStart"/>
      <w:r w:rsidRPr="00C72C0A">
        <w:t>Жатай</w:t>
      </w:r>
      <w:proofErr w:type="spellEnd"/>
      <w:r w:rsidRPr="00C72C0A">
        <w:t>»</w:t>
      </w:r>
    </w:p>
    <w:p w:rsidR="00C72C0A" w:rsidRPr="00C72C0A" w:rsidRDefault="00C72C0A" w:rsidP="00C72C0A">
      <w:pPr>
        <w:widowControl w:val="0"/>
      </w:pPr>
      <w:r>
        <w:t xml:space="preserve">                                                                                   от </w:t>
      </w:r>
      <w:proofErr w:type="gramStart"/>
      <w:r>
        <w:t>« 28</w:t>
      </w:r>
      <w:proofErr w:type="gramEnd"/>
      <w:r>
        <w:t xml:space="preserve"> » декабря 2024 г. №  125-г</w:t>
      </w:r>
    </w:p>
    <w:p w:rsidR="00C72C0A" w:rsidRPr="00C72C0A" w:rsidRDefault="00C72C0A" w:rsidP="00C72C0A">
      <w:pPr>
        <w:widowControl w:val="0"/>
      </w:pPr>
    </w:p>
    <w:p w:rsidR="00C72C0A" w:rsidRPr="00C72C0A" w:rsidRDefault="00C72C0A" w:rsidP="00C72C0A">
      <w:pPr>
        <w:widowControl w:val="0"/>
        <w:rPr>
          <w:b/>
          <w:bCs/>
        </w:rPr>
      </w:pPr>
    </w:p>
    <w:p w:rsidR="00C72C0A" w:rsidRPr="00C72C0A" w:rsidRDefault="00C72C0A" w:rsidP="00C72C0A">
      <w:pPr>
        <w:widowControl w:val="0"/>
        <w:jc w:val="center"/>
        <w:rPr>
          <w:b/>
          <w:bCs/>
        </w:rPr>
      </w:pPr>
      <w:r w:rsidRPr="00C72C0A">
        <w:rPr>
          <w:b/>
          <w:bCs/>
        </w:rPr>
        <w:t>ЗНАЧЕНИЯ</w:t>
      </w:r>
    </w:p>
    <w:p w:rsidR="00C72C0A" w:rsidRPr="00C72C0A" w:rsidRDefault="00C72C0A" w:rsidP="00C72C0A">
      <w:pPr>
        <w:widowControl w:val="0"/>
        <w:jc w:val="center"/>
        <w:rPr>
          <w:b/>
          <w:bCs/>
        </w:rPr>
      </w:pPr>
      <w:r w:rsidRPr="00C72C0A">
        <w:rPr>
          <w:b/>
          <w:bCs/>
        </w:rPr>
        <w:t>показателей эффективности организации</w:t>
      </w:r>
      <w:r w:rsidRPr="00C72C0A">
        <w:t xml:space="preserve"> </w:t>
      </w:r>
      <w:r w:rsidRPr="00C72C0A">
        <w:rPr>
          <w:b/>
          <w:bCs/>
        </w:rPr>
        <w:t>оказания муниципальных услуг в социальной сфере на реализацию дополнительных образовательных программ (за исключением дополнительных предпрофессиональных программ в области искусств)» на территории Городского округа «</w:t>
      </w:r>
      <w:proofErr w:type="spellStart"/>
      <w:r w:rsidRPr="00C72C0A">
        <w:rPr>
          <w:b/>
          <w:bCs/>
        </w:rPr>
        <w:t>Жатай</w:t>
      </w:r>
      <w:proofErr w:type="spellEnd"/>
      <w:r w:rsidRPr="00C72C0A">
        <w:rPr>
          <w:b/>
          <w:bCs/>
        </w:rPr>
        <w:t>» Республики Саха (Якутия)</w:t>
      </w:r>
    </w:p>
    <w:tbl>
      <w:tblPr>
        <w:tblStyle w:val="a8"/>
        <w:tblW w:w="0" w:type="auto"/>
        <w:tblLook w:val="04A0" w:firstRow="1" w:lastRow="0" w:firstColumn="1" w:lastColumn="0" w:noHBand="0" w:noVBand="1"/>
      </w:tblPr>
      <w:tblGrid>
        <w:gridCol w:w="476"/>
        <w:gridCol w:w="1813"/>
        <w:gridCol w:w="1593"/>
        <w:gridCol w:w="1991"/>
        <w:gridCol w:w="1079"/>
        <w:gridCol w:w="1079"/>
        <w:gridCol w:w="1540"/>
      </w:tblGrid>
      <w:tr w:rsidR="00C72C0A" w:rsidRPr="00C72C0A" w:rsidTr="00FD487B">
        <w:tc>
          <w:tcPr>
            <w:tcW w:w="595" w:type="dxa"/>
          </w:tcPr>
          <w:p w:rsidR="00C72C0A" w:rsidRPr="00C72C0A" w:rsidRDefault="00C72C0A" w:rsidP="00C72C0A">
            <w:pPr>
              <w:widowControl w:val="0"/>
              <w:rPr>
                <w:sz w:val="24"/>
              </w:rPr>
            </w:pPr>
            <w:r w:rsidRPr="00C72C0A">
              <w:rPr>
                <w:sz w:val="24"/>
              </w:rPr>
              <w:t>№</w:t>
            </w:r>
          </w:p>
          <w:p w:rsidR="00C72C0A" w:rsidRPr="00C72C0A" w:rsidRDefault="00C72C0A" w:rsidP="00C72C0A">
            <w:pPr>
              <w:widowControl w:val="0"/>
              <w:rPr>
                <w:b/>
                <w:bCs/>
                <w:sz w:val="24"/>
              </w:rPr>
            </w:pPr>
            <w:r w:rsidRPr="00C72C0A">
              <w:rPr>
                <w:sz w:val="24"/>
              </w:rPr>
              <w:t>п/п</w:t>
            </w:r>
          </w:p>
        </w:tc>
        <w:tc>
          <w:tcPr>
            <w:tcW w:w="2817" w:type="dxa"/>
          </w:tcPr>
          <w:p w:rsidR="00C72C0A" w:rsidRPr="00C72C0A" w:rsidRDefault="00C72C0A" w:rsidP="00C72C0A">
            <w:pPr>
              <w:widowControl w:val="0"/>
              <w:rPr>
                <w:sz w:val="24"/>
              </w:rPr>
            </w:pPr>
            <w:r w:rsidRPr="00C72C0A">
              <w:rPr>
                <w:sz w:val="24"/>
              </w:rPr>
              <w:t>Цель</w:t>
            </w:r>
          </w:p>
        </w:tc>
        <w:tc>
          <w:tcPr>
            <w:tcW w:w="2296" w:type="dxa"/>
          </w:tcPr>
          <w:p w:rsidR="00C72C0A" w:rsidRPr="00C72C0A" w:rsidRDefault="00C72C0A" w:rsidP="00C72C0A">
            <w:pPr>
              <w:widowControl w:val="0"/>
              <w:rPr>
                <w:sz w:val="24"/>
              </w:rPr>
            </w:pPr>
            <w:r w:rsidRPr="00C72C0A">
              <w:rPr>
                <w:sz w:val="24"/>
              </w:rPr>
              <w:t>Тип индикатора</w:t>
            </w:r>
          </w:p>
        </w:tc>
        <w:tc>
          <w:tcPr>
            <w:tcW w:w="3292" w:type="dxa"/>
          </w:tcPr>
          <w:p w:rsidR="00C72C0A" w:rsidRPr="00C72C0A" w:rsidRDefault="00C72C0A" w:rsidP="00C72C0A">
            <w:pPr>
              <w:widowControl w:val="0"/>
              <w:rPr>
                <w:sz w:val="24"/>
              </w:rPr>
            </w:pPr>
            <w:r w:rsidRPr="00C72C0A">
              <w:rPr>
                <w:sz w:val="24"/>
              </w:rPr>
              <w:t>Индикатор</w:t>
            </w:r>
          </w:p>
        </w:tc>
        <w:tc>
          <w:tcPr>
            <w:tcW w:w="1527" w:type="dxa"/>
          </w:tcPr>
          <w:p w:rsidR="00C72C0A" w:rsidRPr="00C72C0A" w:rsidRDefault="00C72C0A" w:rsidP="00C72C0A">
            <w:pPr>
              <w:widowControl w:val="0"/>
              <w:rPr>
                <w:sz w:val="24"/>
              </w:rPr>
            </w:pPr>
            <w:r w:rsidRPr="00C72C0A">
              <w:rPr>
                <w:sz w:val="24"/>
              </w:rPr>
              <w:t>Базовая величина</w:t>
            </w:r>
          </w:p>
        </w:tc>
        <w:tc>
          <w:tcPr>
            <w:tcW w:w="1968" w:type="dxa"/>
          </w:tcPr>
          <w:p w:rsidR="00C72C0A" w:rsidRPr="00C72C0A" w:rsidRDefault="00C72C0A" w:rsidP="00C72C0A">
            <w:pPr>
              <w:widowControl w:val="0"/>
              <w:rPr>
                <w:sz w:val="24"/>
              </w:rPr>
            </w:pPr>
            <w:r w:rsidRPr="00C72C0A">
              <w:rPr>
                <w:sz w:val="24"/>
              </w:rPr>
              <w:t>Целевой ориентир</w:t>
            </w:r>
          </w:p>
        </w:tc>
        <w:tc>
          <w:tcPr>
            <w:tcW w:w="2065" w:type="dxa"/>
          </w:tcPr>
          <w:p w:rsidR="00C72C0A" w:rsidRPr="00C72C0A" w:rsidRDefault="00C72C0A" w:rsidP="00C72C0A">
            <w:pPr>
              <w:widowControl w:val="0"/>
              <w:rPr>
                <w:sz w:val="24"/>
              </w:rPr>
            </w:pPr>
            <w:r w:rsidRPr="00C72C0A">
              <w:rPr>
                <w:sz w:val="24"/>
              </w:rPr>
              <w:t>Ответственный исполнитель</w:t>
            </w:r>
          </w:p>
        </w:tc>
      </w:tr>
      <w:tr w:rsidR="00C72C0A" w:rsidRPr="00C72C0A" w:rsidTr="00FD487B">
        <w:tc>
          <w:tcPr>
            <w:tcW w:w="595" w:type="dxa"/>
          </w:tcPr>
          <w:p w:rsidR="00C72C0A" w:rsidRPr="00C72C0A" w:rsidRDefault="00C72C0A" w:rsidP="00C72C0A">
            <w:pPr>
              <w:widowControl w:val="0"/>
              <w:rPr>
                <w:sz w:val="24"/>
              </w:rPr>
            </w:pPr>
            <w:r w:rsidRPr="00C72C0A">
              <w:rPr>
                <w:sz w:val="24"/>
              </w:rPr>
              <w:t>1</w:t>
            </w:r>
          </w:p>
        </w:tc>
        <w:tc>
          <w:tcPr>
            <w:tcW w:w="2817" w:type="dxa"/>
          </w:tcPr>
          <w:p w:rsidR="00C72C0A" w:rsidRPr="00C72C0A" w:rsidRDefault="00C72C0A" w:rsidP="00C72C0A">
            <w:pPr>
              <w:widowControl w:val="0"/>
              <w:rPr>
                <w:sz w:val="24"/>
              </w:rPr>
            </w:pPr>
            <w:r w:rsidRPr="00C72C0A">
              <w:rPr>
                <w:sz w:val="24"/>
              </w:rPr>
              <w:t>2</w:t>
            </w:r>
          </w:p>
        </w:tc>
        <w:tc>
          <w:tcPr>
            <w:tcW w:w="2296" w:type="dxa"/>
          </w:tcPr>
          <w:p w:rsidR="00C72C0A" w:rsidRPr="00C72C0A" w:rsidRDefault="00C72C0A" w:rsidP="00C72C0A">
            <w:pPr>
              <w:widowControl w:val="0"/>
              <w:rPr>
                <w:sz w:val="24"/>
              </w:rPr>
            </w:pPr>
            <w:r w:rsidRPr="00C72C0A">
              <w:rPr>
                <w:sz w:val="24"/>
              </w:rPr>
              <w:t>3</w:t>
            </w:r>
          </w:p>
        </w:tc>
        <w:tc>
          <w:tcPr>
            <w:tcW w:w="3292" w:type="dxa"/>
          </w:tcPr>
          <w:p w:rsidR="00C72C0A" w:rsidRPr="00C72C0A" w:rsidRDefault="00C72C0A" w:rsidP="00C72C0A">
            <w:pPr>
              <w:widowControl w:val="0"/>
              <w:rPr>
                <w:sz w:val="24"/>
              </w:rPr>
            </w:pPr>
            <w:r w:rsidRPr="00C72C0A">
              <w:rPr>
                <w:sz w:val="24"/>
              </w:rPr>
              <w:t>4</w:t>
            </w:r>
          </w:p>
        </w:tc>
        <w:tc>
          <w:tcPr>
            <w:tcW w:w="1527" w:type="dxa"/>
          </w:tcPr>
          <w:p w:rsidR="00C72C0A" w:rsidRPr="00C72C0A" w:rsidRDefault="00C72C0A" w:rsidP="00C72C0A">
            <w:pPr>
              <w:widowControl w:val="0"/>
              <w:rPr>
                <w:sz w:val="24"/>
              </w:rPr>
            </w:pPr>
            <w:r w:rsidRPr="00C72C0A">
              <w:rPr>
                <w:sz w:val="24"/>
              </w:rPr>
              <w:t>5</w:t>
            </w:r>
          </w:p>
        </w:tc>
        <w:tc>
          <w:tcPr>
            <w:tcW w:w="1968" w:type="dxa"/>
          </w:tcPr>
          <w:p w:rsidR="00C72C0A" w:rsidRPr="00C72C0A" w:rsidRDefault="00C72C0A" w:rsidP="00C72C0A">
            <w:pPr>
              <w:widowControl w:val="0"/>
              <w:rPr>
                <w:sz w:val="24"/>
              </w:rPr>
            </w:pPr>
            <w:r w:rsidRPr="00C72C0A">
              <w:rPr>
                <w:sz w:val="24"/>
              </w:rPr>
              <w:t>6</w:t>
            </w:r>
          </w:p>
        </w:tc>
        <w:tc>
          <w:tcPr>
            <w:tcW w:w="2065" w:type="dxa"/>
          </w:tcPr>
          <w:p w:rsidR="00C72C0A" w:rsidRPr="00C72C0A" w:rsidRDefault="00C72C0A" w:rsidP="00C72C0A">
            <w:pPr>
              <w:widowControl w:val="0"/>
              <w:rPr>
                <w:sz w:val="24"/>
              </w:rPr>
            </w:pPr>
            <w:r w:rsidRPr="00C72C0A">
              <w:rPr>
                <w:sz w:val="24"/>
              </w:rPr>
              <w:t>7</w:t>
            </w:r>
          </w:p>
        </w:tc>
      </w:tr>
      <w:tr w:rsidR="00C72C0A" w:rsidRPr="00C72C0A" w:rsidTr="00FD487B">
        <w:tc>
          <w:tcPr>
            <w:tcW w:w="595" w:type="dxa"/>
            <w:vMerge w:val="restart"/>
            <w:tcBorders>
              <w:top w:val="single" w:sz="4" w:space="0" w:color="auto"/>
              <w:left w:val="single" w:sz="4" w:space="0" w:color="auto"/>
              <w:right w:val="single" w:sz="4" w:space="0" w:color="auto"/>
            </w:tcBorders>
            <w:shd w:val="clear" w:color="auto" w:fill="FFFFFF"/>
          </w:tcPr>
          <w:p w:rsidR="00C72C0A" w:rsidRPr="00C72C0A" w:rsidRDefault="00C72C0A" w:rsidP="00C72C0A">
            <w:pPr>
              <w:widowControl w:val="0"/>
              <w:rPr>
                <w:b/>
                <w:bCs/>
                <w:sz w:val="24"/>
              </w:rPr>
            </w:pPr>
            <w:r w:rsidRPr="00C72C0A">
              <w:rPr>
                <w:sz w:val="24"/>
              </w:rPr>
              <w:t>1.</w:t>
            </w:r>
          </w:p>
        </w:tc>
        <w:tc>
          <w:tcPr>
            <w:tcW w:w="2817" w:type="dxa"/>
            <w:vMerge w:val="restart"/>
            <w:tcBorders>
              <w:top w:val="single" w:sz="4" w:space="0" w:color="auto"/>
              <w:left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Улучшение условий для оказания муниципальных услуг некоммерческими</w:t>
            </w:r>
          </w:p>
          <w:p w:rsidR="00C72C0A" w:rsidRPr="00C72C0A" w:rsidRDefault="00C72C0A" w:rsidP="00C72C0A">
            <w:pPr>
              <w:widowControl w:val="0"/>
              <w:rPr>
                <w:b/>
                <w:bCs/>
                <w:sz w:val="24"/>
              </w:rPr>
            </w:pPr>
            <w:r w:rsidRPr="00C72C0A">
              <w:rPr>
                <w:sz w:val="24"/>
              </w:rPr>
              <w:t>организациями</w:t>
            </w:r>
          </w:p>
        </w:tc>
        <w:tc>
          <w:tcPr>
            <w:tcW w:w="2296" w:type="dxa"/>
            <w:tcBorders>
              <w:top w:val="single" w:sz="4" w:space="0" w:color="auto"/>
              <w:left w:val="single" w:sz="4" w:space="0" w:color="auto"/>
              <w:right w:val="single" w:sz="4" w:space="0" w:color="auto"/>
            </w:tcBorders>
            <w:shd w:val="clear" w:color="auto" w:fill="FFFFFF"/>
          </w:tcPr>
          <w:p w:rsidR="00C72C0A" w:rsidRPr="00C72C0A" w:rsidRDefault="00C72C0A" w:rsidP="00C72C0A">
            <w:pPr>
              <w:widowControl w:val="0"/>
              <w:rPr>
                <w:b/>
                <w:bCs/>
                <w:sz w:val="24"/>
              </w:rPr>
            </w:pPr>
            <w:r w:rsidRPr="00C72C0A">
              <w:rPr>
                <w:sz w:val="24"/>
              </w:rPr>
              <w:t>Процесс</w:t>
            </w:r>
          </w:p>
        </w:tc>
        <w:tc>
          <w:tcPr>
            <w:tcW w:w="3292" w:type="dxa"/>
            <w:tcBorders>
              <w:top w:val="single" w:sz="4" w:space="0" w:color="auto"/>
              <w:left w:val="single" w:sz="4" w:space="0" w:color="auto"/>
              <w:right w:val="single" w:sz="4" w:space="0" w:color="auto"/>
            </w:tcBorders>
            <w:shd w:val="clear" w:color="auto" w:fill="FFFFFF"/>
          </w:tcPr>
          <w:p w:rsidR="00C72C0A" w:rsidRPr="00C72C0A" w:rsidRDefault="00C72C0A" w:rsidP="00C72C0A">
            <w:pPr>
              <w:widowControl w:val="0"/>
              <w:rPr>
                <w:b/>
                <w:bCs/>
                <w:sz w:val="24"/>
              </w:rPr>
            </w:pPr>
            <w:r w:rsidRPr="00C72C0A">
              <w:rPr>
                <w:sz w:val="24"/>
              </w:rPr>
              <w:t>Общее количество некоммерческих организаций, оказывающих муниципальные услуги в отраслях социальной сферы, которым предоставляется муниципальная поддержка (в том числе обучение, налоговые льготы и т.п.), единиц</w:t>
            </w:r>
          </w:p>
        </w:tc>
        <w:tc>
          <w:tcPr>
            <w:tcW w:w="1527"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значение: </w:t>
            </w:r>
            <w:r w:rsidRPr="00C72C0A">
              <w:rPr>
                <w:b/>
                <w:bCs/>
                <w:sz w:val="24"/>
                <w:lang w:val="en-US"/>
              </w:rPr>
              <w:t>________</w:t>
            </w:r>
            <w:r w:rsidRPr="00C72C0A">
              <w:rPr>
                <w:b/>
                <w:bCs/>
                <w:sz w:val="24"/>
              </w:rPr>
              <w:t>*</w:t>
            </w:r>
          </w:p>
          <w:p w:rsidR="00C72C0A" w:rsidRPr="00C72C0A" w:rsidRDefault="00C72C0A" w:rsidP="00C72C0A">
            <w:pPr>
              <w:widowControl w:val="0"/>
              <w:rPr>
                <w:sz w:val="24"/>
              </w:rPr>
            </w:pPr>
            <w:r w:rsidRPr="00C72C0A">
              <w:rPr>
                <w:sz w:val="24"/>
              </w:rPr>
              <w:t>год: 2025</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значение: </w:t>
            </w:r>
            <w:r w:rsidRPr="00C72C0A">
              <w:rPr>
                <w:b/>
                <w:bCs/>
                <w:sz w:val="24"/>
                <w:lang w:val="en-US"/>
              </w:rPr>
              <w:t>________</w:t>
            </w:r>
            <w:r w:rsidRPr="00C72C0A">
              <w:rPr>
                <w:b/>
                <w:bCs/>
                <w:sz w:val="24"/>
              </w:rPr>
              <w:t>*</w:t>
            </w:r>
          </w:p>
          <w:p w:rsidR="00C72C0A" w:rsidRPr="00C72C0A" w:rsidRDefault="00C72C0A" w:rsidP="00C72C0A">
            <w:pPr>
              <w:widowControl w:val="0"/>
              <w:rPr>
                <w:b/>
                <w:bCs/>
                <w:sz w:val="24"/>
              </w:rPr>
            </w:pPr>
            <w:r w:rsidRPr="00C72C0A">
              <w:rPr>
                <w:sz w:val="24"/>
              </w:rPr>
              <w:t>год: 2026</w:t>
            </w:r>
          </w:p>
        </w:tc>
        <w:tc>
          <w:tcPr>
            <w:tcW w:w="2065" w:type="dxa"/>
            <w:tcBorders>
              <w:top w:val="single" w:sz="4" w:space="0" w:color="auto"/>
              <w:left w:val="single" w:sz="4" w:space="0" w:color="auto"/>
              <w:right w:val="single" w:sz="4" w:space="0" w:color="auto"/>
            </w:tcBorders>
            <w:shd w:val="clear" w:color="auto" w:fill="FFFFFF"/>
          </w:tcPr>
          <w:p w:rsidR="00C72C0A" w:rsidRPr="00C72C0A" w:rsidRDefault="00C72C0A" w:rsidP="00C72C0A">
            <w:pPr>
              <w:widowControl w:val="0"/>
              <w:rPr>
                <w:b/>
                <w:bCs/>
                <w:sz w:val="24"/>
              </w:rPr>
            </w:pPr>
            <w:r w:rsidRPr="00C72C0A">
              <w:rPr>
                <w:sz w:val="24"/>
              </w:rPr>
              <w:t xml:space="preserve"> Окружная Администрация  ГО «</w:t>
            </w:r>
            <w:proofErr w:type="spellStart"/>
            <w:r w:rsidRPr="00C72C0A">
              <w:rPr>
                <w:sz w:val="24"/>
              </w:rPr>
              <w:t>Жатай</w:t>
            </w:r>
            <w:proofErr w:type="spellEnd"/>
            <w:r w:rsidRPr="00C72C0A">
              <w:rPr>
                <w:sz w:val="24"/>
              </w:rPr>
              <w:t>»</w:t>
            </w:r>
          </w:p>
        </w:tc>
      </w:tr>
      <w:tr w:rsidR="00C72C0A" w:rsidRPr="00C72C0A" w:rsidTr="00FD487B">
        <w:tc>
          <w:tcPr>
            <w:tcW w:w="595" w:type="dxa"/>
            <w:vMerge/>
            <w:tcBorders>
              <w:left w:val="single" w:sz="4" w:space="0" w:color="auto"/>
              <w:right w:val="single" w:sz="4" w:space="0" w:color="auto"/>
            </w:tcBorders>
          </w:tcPr>
          <w:p w:rsidR="00C72C0A" w:rsidRPr="00C72C0A" w:rsidRDefault="00C72C0A" w:rsidP="00C72C0A">
            <w:pPr>
              <w:widowControl w:val="0"/>
              <w:rPr>
                <w:b/>
                <w:bCs/>
                <w:sz w:val="24"/>
              </w:rPr>
            </w:pPr>
          </w:p>
        </w:tc>
        <w:tc>
          <w:tcPr>
            <w:tcW w:w="2817" w:type="dxa"/>
            <w:vMerge/>
            <w:tcBorders>
              <w:left w:val="single" w:sz="4" w:space="0" w:color="auto"/>
              <w:right w:val="single" w:sz="4" w:space="0" w:color="auto"/>
            </w:tcBorders>
          </w:tcPr>
          <w:p w:rsidR="00C72C0A" w:rsidRPr="00C72C0A" w:rsidRDefault="00C72C0A" w:rsidP="00C72C0A">
            <w:pPr>
              <w:widowControl w:val="0"/>
              <w:rPr>
                <w:b/>
                <w:bCs/>
                <w:sz w:val="24"/>
              </w:rPr>
            </w:pPr>
          </w:p>
        </w:tc>
        <w:tc>
          <w:tcPr>
            <w:tcW w:w="2296" w:type="dxa"/>
            <w:tcBorders>
              <w:left w:val="single" w:sz="4" w:space="0" w:color="auto"/>
            </w:tcBorders>
          </w:tcPr>
          <w:p w:rsidR="00C72C0A" w:rsidRPr="00C72C0A" w:rsidRDefault="00C72C0A" w:rsidP="00C72C0A">
            <w:pPr>
              <w:widowControl w:val="0"/>
              <w:rPr>
                <w:sz w:val="24"/>
              </w:rPr>
            </w:pPr>
            <w:r w:rsidRPr="00C72C0A">
              <w:rPr>
                <w:sz w:val="24"/>
              </w:rPr>
              <w:t>Промежуточный результат</w:t>
            </w:r>
          </w:p>
          <w:p w:rsidR="00C72C0A" w:rsidRPr="00C72C0A" w:rsidRDefault="00C72C0A" w:rsidP="00C72C0A">
            <w:pPr>
              <w:widowControl w:val="0"/>
              <w:rPr>
                <w:b/>
                <w:bCs/>
                <w:sz w:val="24"/>
              </w:rPr>
            </w:pPr>
          </w:p>
          <w:p w:rsidR="00C72C0A" w:rsidRPr="00C72C0A" w:rsidRDefault="00C72C0A" w:rsidP="00C72C0A">
            <w:pPr>
              <w:widowControl w:val="0"/>
              <w:rPr>
                <w:b/>
                <w:bCs/>
                <w:sz w:val="24"/>
              </w:rPr>
            </w:pPr>
          </w:p>
        </w:tc>
        <w:tc>
          <w:tcPr>
            <w:tcW w:w="3292" w:type="dxa"/>
            <w:tcBorders>
              <w:top w:val="single" w:sz="4" w:space="0" w:color="auto"/>
              <w:left w:val="single" w:sz="4" w:space="0" w:color="auto"/>
              <w:right w:val="single" w:sz="4" w:space="0" w:color="auto"/>
            </w:tcBorders>
            <w:shd w:val="clear" w:color="auto" w:fill="FFFFFF"/>
          </w:tcPr>
          <w:p w:rsidR="00C72C0A" w:rsidRPr="00C72C0A" w:rsidRDefault="00C72C0A" w:rsidP="00C72C0A">
            <w:pPr>
              <w:widowControl w:val="0"/>
              <w:rPr>
                <w:b/>
                <w:bCs/>
                <w:sz w:val="24"/>
              </w:rPr>
            </w:pPr>
            <w:r w:rsidRPr="00C72C0A">
              <w:rPr>
                <w:sz w:val="24"/>
              </w:rPr>
              <w:t>Общее количество некоммерческих организаций, оказывающих муниципальные услуги в социальной сфере, единиц</w:t>
            </w:r>
          </w:p>
        </w:tc>
        <w:tc>
          <w:tcPr>
            <w:tcW w:w="1527"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значение: </w:t>
            </w:r>
            <w:r w:rsidRPr="00C72C0A">
              <w:rPr>
                <w:b/>
                <w:bCs/>
                <w:sz w:val="24"/>
                <w:lang w:val="en-US"/>
              </w:rPr>
              <w:t>________</w:t>
            </w:r>
            <w:r w:rsidRPr="00C72C0A">
              <w:rPr>
                <w:b/>
                <w:bCs/>
                <w:sz w:val="24"/>
              </w:rPr>
              <w:t>*</w:t>
            </w:r>
          </w:p>
          <w:p w:rsidR="00C72C0A" w:rsidRPr="00C72C0A" w:rsidRDefault="00C72C0A" w:rsidP="00C72C0A">
            <w:pPr>
              <w:widowControl w:val="0"/>
              <w:rPr>
                <w:b/>
                <w:bCs/>
                <w:sz w:val="24"/>
              </w:rPr>
            </w:pPr>
            <w:r w:rsidRPr="00C72C0A">
              <w:rPr>
                <w:sz w:val="24"/>
              </w:rPr>
              <w:t>год: 2025</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значение: </w:t>
            </w:r>
            <w:r w:rsidRPr="00C72C0A">
              <w:rPr>
                <w:b/>
                <w:bCs/>
                <w:sz w:val="24"/>
                <w:lang w:val="en-US"/>
              </w:rPr>
              <w:t>________</w:t>
            </w:r>
            <w:r w:rsidRPr="00C72C0A">
              <w:rPr>
                <w:b/>
                <w:bCs/>
                <w:sz w:val="24"/>
              </w:rPr>
              <w:t>*</w:t>
            </w:r>
          </w:p>
          <w:p w:rsidR="00C72C0A" w:rsidRPr="00C72C0A" w:rsidRDefault="00C72C0A" w:rsidP="00C72C0A">
            <w:pPr>
              <w:widowControl w:val="0"/>
              <w:rPr>
                <w:b/>
                <w:bCs/>
                <w:sz w:val="24"/>
              </w:rPr>
            </w:pPr>
            <w:r w:rsidRPr="00C72C0A">
              <w:rPr>
                <w:sz w:val="24"/>
              </w:rPr>
              <w:t>год: 2026</w:t>
            </w:r>
          </w:p>
        </w:tc>
        <w:tc>
          <w:tcPr>
            <w:tcW w:w="2065" w:type="dxa"/>
          </w:tcPr>
          <w:p w:rsidR="00C72C0A" w:rsidRPr="00C72C0A" w:rsidRDefault="00C72C0A" w:rsidP="00C72C0A">
            <w:pPr>
              <w:widowControl w:val="0"/>
              <w:rPr>
                <w:b/>
                <w:bCs/>
                <w:sz w:val="24"/>
              </w:rPr>
            </w:pPr>
            <w:r w:rsidRPr="00C72C0A">
              <w:rPr>
                <w:sz w:val="24"/>
              </w:rPr>
              <w:t>Отдел образования Окружной Администрации ГО «</w:t>
            </w:r>
            <w:proofErr w:type="spellStart"/>
            <w:r w:rsidRPr="00C72C0A">
              <w:rPr>
                <w:sz w:val="24"/>
              </w:rPr>
              <w:t>Жатай</w:t>
            </w:r>
            <w:proofErr w:type="spellEnd"/>
            <w:r w:rsidRPr="00C72C0A">
              <w:rPr>
                <w:sz w:val="24"/>
              </w:rPr>
              <w:t>»</w:t>
            </w:r>
          </w:p>
        </w:tc>
      </w:tr>
      <w:tr w:rsidR="00C72C0A" w:rsidRPr="00C72C0A" w:rsidTr="00FD487B">
        <w:tc>
          <w:tcPr>
            <w:tcW w:w="595" w:type="dxa"/>
            <w:vMerge/>
            <w:tcBorders>
              <w:left w:val="single" w:sz="4" w:space="0" w:color="auto"/>
              <w:right w:val="single" w:sz="4" w:space="0" w:color="auto"/>
            </w:tcBorders>
          </w:tcPr>
          <w:p w:rsidR="00C72C0A" w:rsidRPr="00C72C0A" w:rsidRDefault="00C72C0A" w:rsidP="00C72C0A">
            <w:pPr>
              <w:widowControl w:val="0"/>
              <w:rPr>
                <w:b/>
                <w:bCs/>
                <w:sz w:val="24"/>
              </w:rPr>
            </w:pPr>
          </w:p>
        </w:tc>
        <w:tc>
          <w:tcPr>
            <w:tcW w:w="2817" w:type="dxa"/>
            <w:vMerge/>
            <w:tcBorders>
              <w:left w:val="single" w:sz="4" w:space="0" w:color="auto"/>
              <w:right w:val="single" w:sz="4" w:space="0" w:color="auto"/>
            </w:tcBorders>
          </w:tcPr>
          <w:p w:rsidR="00C72C0A" w:rsidRPr="00C72C0A" w:rsidRDefault="00C72C0A" w:rsidP="00C72C0A">
            <w:pPr>
              <w:widowControl w:val="0"/>
              <w:rPr>
                <w:b/>
                <w:bCs/>
                <w:sz w:val="24"/>
              </w:rPr>
            </w:pPr>
          </w:p>
        </w:tc>
        <w:tc>
          <w:tcPr>
            <w:tcW w:w="2296" w:type="dxa"/>
            <w:tcBorders>
              <w:left w:val="single" w:sz="4" w:space="0" w:color="auto"/>
            </w:tcBorders>
          </w:tcPr>
          <w:p w:rsidR="00C72C0A" w:rsidRPr="00C72C0A" w:rsidRDefault="00C72C0A" w:rsidP="00C72C0A">
            <w:pPr>
              <w:widowControl w:val="0"/>
              <w:rPr>
                <w:sz w:val="24"/>
              </w:rPr>
            </w:pPr>
            <w:r w:rsidRPr="00C72C0A">
              <w:rPr>
                <w:sz w:val="24"/>
              </w:rPr>
              <w:t>Итоговый результат</w:t>
            </w:r>
          </w:p>
        </w:tc>
        <w:tc>
          <w:tcPr>
            <w:tcW w:w="3292" w:type="dxa"/>
            <w:tcBorders>
              <w:top w:val="single" w:sz="4" w:space="0" w:color="auto"/>
              <w:left w:val="single" w:sz="4" w:space="0" w:color="auto"/>
              <w:right w:val="single" w:sz="4" w:space="0" w:color="auto"/>
            </w:tcBorders>
            <w:shd w:val="clear" w:color="auto" w:fill="FFFFFF"/>
          </w:tcPr>
          <w:p w:rsidR="00C72C0A" w:rsidRPr="00C72C0A" w:rsidRDefault="00C72C0A" w:rsidP="00C72C0A">
            <w:pPr>
              <w:widowControl w:val="0"/>
              <w:rPr>
                <w:b/>
                <w:bCs/>
                <w:sz w:val="24"/>
              </w:rPr>
            </w:pPr>
            <w:r w:rsidRPr="00C72C0A">
              <w:rPr>
                <w:sz w:val="24"/>
              </w:rPr>
              <w:t xml:space="preserve">Количество некоммерческих организаций, оказывающих муниципальные услуги в социальной сфере, выбранные для апробации </w:t>
            </w:r>
            <w:r w:rsidRPr="00C72C0A">
              <w:rPr>
                <w:sz w:val="24"/>
              </w:rPr>
              <w:lastRenderedPageBreak/>
              <w:t>механизмов организации оказания муниципальных услуг в социальной сфере в соответствии с Федеральным законом № 189-ФЗ (далее - апробация), единиц</w:t>
            </w:r>
          </w:p>
        </w:tc>
        <w:tc>
          <w:tcPr>
            <w:tcW w:w="1527"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lastRenderedPageBreak/>
              <w:t xml:space="preserve">значение: </w:t>
            </w:r>
            <w:r w:rsidRPr="00C72C0A">
              <w:rPr>
                <w:b/>
                <w:bCs/>
                <w:sz w:val="24"/>
                <w:lang w:val="en-US"/>
              </w:rPr>
              <w:t>________</w:t>
            </w:r>
            <w:r w:rsidRPr="00C72C0A">
              <w:rPr>
                <w:b/>
                <w:bCs/>
                <w:sz w:val="24"/>
              </w:rPr>
              <w:t>*</w:t>
            </w:r>
          </w:p>
          <w:p w:rsidR="00C72C0A" w:rsidRPr="00C72C0A" w:rsidRDefault="00C72C0A" w:rsidP="00C72C0A">
            <w:pPr>
              <w:widowControl w:val="0"/>
              <w:rPr>
                <w:b/>
                <w:bCs/>
                <w:sz w:val="24"/>
              </w:rPr>
            </w:pPr>
            <w:r w:rsidRPr="00C72C0A">
              <w:rPr>
                <w:sz w:val="24"/>
              </w:rPr>
              <w:t>год: 2025</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значение: </w:t>
            </w:r>
            <w:r w:rsidRPr="00C72C0A">
              <w:rPr>
                <w:b/>
                <w:bCs/>
                <w:sz w:val="24"/>
                <w:lang w:val="en-US"/>
              </w:rPr>
              <w:t>________</w:t>
            </w:r>
            <w:r w:rsidRPr="00C72C0A">
              <w:rPr>
                <w:b/>
                <w:bCs/>
                <w:sz w:val="24"/>
              </w:rPr>
              <w:t>*</w:t>
            </w:r>
          </w:p>
          <w:p w:rsidR="00C72C0A" w:rsidRPr="00C72C0A" w:rsidRDefault="00C72C0A" w:rsidP="00C72C0A">
            <w:pPr>
              <w:widowControl w:val="0"/>
              <w:rPr>
                <w:b/>
                <w:bCs/>
                <w:sz w:val="24"/>
              </w:rPr>
            </w:pPr>
            <w:r w:rsidRPr="00C72C0A">
              <w:rPr>
                <w:sz w:val="24"/>
              </w:rPr>
              <w:t>год: 2026</w:t>
            </w:r>
          </w:p>
        </w:tc>
        <w:tc>
          <w:tcPr>
            <w:tcW w:w="2065" w:type="dxa"/>
          </w:tcPr>
          <w:p w:rsidR="00C72C0A" w:rsidRPr="00C72C0A" w:rsidRDefault="00C72C0A" w:rsidP="00C72C0A">
            <w:pPr>
              <w:widowControl w:val="0"/>
              <w:rPr>
                <w:b/>
                <w:bCs/>
                <w:sz w:val="24"/>
              </w:rPr>
            </w:pPr>
            <w:r w:rsidRPr="00C72C0A">
              <w:rPr>
                <w:sz w:val="24"/>
              </w:rPr>
              <w:t>Отдел образования Окружной Администрации  ГО «</w:t>
            </w:r>
            <w:proofErr w:type="spellStart"/>
            <w:r w:rsidRPr="00C72C0A">
              <w:rPr>
                <w:sz w:val="24"/>
              </w:rPr>
              <w:t>Жатай</w:t>
            </w:r>
            <w:proofErr w:type="spellEnd"/>
            <w:r w:rsidRPr="00C72C0A">
              <w:rPr>
                <w:sz w:val="24"/>
              </w:rPr>
              <w:t>»</w:t>
            </w:r>
          </w:p>
        </w:tc>
      </w:tr>
      <w:tr w:rsidR="00C72C0A" w:rsidRPr="00C72C0A" w:rsidTr="00FD487B">
        <w:tc>
          <w:tcPr>
            <w:tcW w:w="595" w:type="dxa"/>
            <w:vMerge/>
            <w:tcBorders>
              <w:left w:val="single" w:sz="4" w:space="0" w:color="auto"/>
              <w:right w:val="single" w:sz="4" w:space="0" w:color="auto"/>
            </w:tcBorders>
          </w:tcPr>
          <w:p w:rsidR="00C72C0A" w:rsidRPr="00C72C0A" w:rsidRDefault="00C72C0A" w:rsidP="00C72C0A">
            <w:pPr>
              <w:widowControl w:val="0"/>
              <w:rPr>
                <w:b/>
                <w:bCs/>
                <w:sz w:val="24"/>
              </w:rPr>
            </w:pPr>
          </w:p>
        </w:tc>
        <w:tc>
          <w:tcPr>
            <w:tcW w:w="2817" w:type="dxa"/>
            <w:vMerge/>
            <w:tcBorders>
              <w:left w:val="single" w:sz="4" w:space="0" w:color="auto"/>
              <w:right w:val="single" w:sz="4" w:space="0" w:color="auto"/>
            </w:tcBorders>
          </w:tcPr>
          <w:p w:rsidR="00C72C0A" w:rsidRPr="00C72C0A" w:rsidRDefault="00C72C0A" w:rsidP="00C72C0A">
            <w:pPr>
              <w:widowControl w:val="0"/>
              <w:rPr>
                <w:b/>
                <w:bCs/>
                <w:sz w:val="24"/>
              </w:rPr>
            </w:pPr>
          </w:p>
        </w:tc>
        <w:tc>
          <w:tcPr>
            <w:tcW w:w="2296" w:type="dxa"/>
            <w:tcBorders>
              <w:left w:val="single" w:sz="4" w:space="0" w:color="auto"/>
            </w:tcBorders>
          </w:tcPr>
          <w:p w:rsidR="00C72C0A" w:rsidRPr="00C72C0A" w:rsidRDefault="00C72C0A" w:rsidP="00C72C0A">
            <w:pPr>
              <w:widowControl w:val="0"/>
              <w:rPr>
                <w:b/>
                <w:bCs/>
                <w:sz w:val="24"/>
              </w:rPr>
            </w:pPr>
          </w:p>
        </w:tc>
        <w:tc>
          <w:tcPr>
            <w:tcW w:w="3292" w:type="dxa"/>
            <w:tcBorders>
              <w:left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Из них количество некоммерческих организаций, которым предоставляется государственная поддержка (в том числе обучение, налоговые льготы и т.п.), единиц</w:t>
            </w:r>
          </w:p>
        </w:tc>
        <w:tc>
          <w:tcPr>
            <w:tcW w:w="1527"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значение: </w:t>
            </w:r>
            <w:r w:rsidRPr="00C72C0A">
              <w:rPr>
                <w:b/>
                <w:bCs/>
                <w:sz w:val="24"/>
                <w:lang w:val="en-US"/>
              </w:rPr>
              <w:t>________</w:t>
            </w:r>
            <w:r w:rsidRPr="00C72C0A">
              <w:rPr>
                <w:b/>
                <w:bCs/>
                <w:sz w:val="24"/>
              </w:rPr>
              <w:t>*</w:t>
            </w:r>
          </w:p>
          <w:p w:rsidR="00C72C0A" w:rsidRPr="00C72C0A" w:rsidRDefault="00C72C0A" w:rsidP="00C72C0A">
            <w:pPr>
              <w:widowControl w:val="0"/>
              <w:rPr>
                <w:b/>
                <w:bCs/>
                <w:sz w:val="24"/>
              </w:rPr>
            </w:pPr>
            <w:r w:rsidRPr="00C72C0A">
              <w:rPr>
                <w:sz w:val="24"/>
              </w:rPr>
              <w:t>год: 2025</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значение: </w:t>
            </w:r>
            <w:r w:rsidRPr="00C72C0A">
              <w:rPr>
                <w:b/>
                <w:bCs/>
                <w:sz w:val="24"/>
                <w:lang w:val="en-US"/>
              </w:rPr>
              <w:t>________</w:t>
            </w:r>
            <w:r w:rsidRPr="00C72C0A">
              <w:rPr>
                <w:b/>
                <w:bCs/>
                <w:sz w:val="24"/>
              </w:rPr>
              <w:t>*</w:t>
            </w:r>
          </w:p>
          <w:p w:rsidR="00C72C0A" w:rsidRPr="00C72C0A" w:rsidRDefault="00C72C0A" w:rsidP="00C72C0A">
            <w:pPr>
              <w:widowControl w:val="0"/>
              <w:rPr>
                <w:b/>
                <w:bCs/>
                <w:sz w:val="24"/>
              </w:rPr>
            </w:pPr>
            <w:r w:rsidRPr="00C72C0A">
              <w:rPr>
                <w:sz w:val="24"/>
              </w:rPr>
              <w:t>год: 2026</w:t>
            </w:r>
          </w:p>
        </w:tc>
        <w:tc>
          <w:tcPr>
            <w:tcW w:w="2065" w:type="dxa"/>
          </w:tcPr>
          <w:p w:rsidR="00C72C0A" w:rsidRPr="00C72C0A" w:rsidRDefault="00C72C0A" w:rsidP="00C72C0A">
            <w:pPr>
              <w:widowControl w:val="0"/>
              <w:rPr>
                <w:b/>
                <w:bCs/>
                <w:sz w:val="24"/>
              </w:rPr>
            </w:pPr>
            <w:r w:rsidRPr="00C72C0A">
              <w:rPr>
                <w:sz w:val="24"/>
              </w:rPr>
              <w:t>Отдел образования Окружной Администрации  ГО «</w:t>
            </w:r>
            <w:proofErr w:type="spellStart"/>
            <w:r w:rsidRPr="00C72C0A">
              <w:rPr>
                <w:sz w:val="24"/>
              </w:rPr>
              <w:t>Жатай</w:t>
            </w:r>
            <w:proofErr w:type="spellEnd"/>
            <w:r w:rsidRPr="00C72C0A">
              <w:rPr>
                <w:sz w:val="24"/>
              </w:rPr>
              <w:t>»</w:t>
            </w:r>
          </w:p>
        </w:tc>
      </w:tr>
      <w:tr w:rsidR="00C72C0A" w:rsidRPr="00C72C0A" w:rsidTr="00FD487B">
        <w:tc>
          <w:tcPr>
            <w:tcW w:w="595" w:type="dxa"/>
            <w:vMerge w:val="restart"/>
          </w:tcPr>
          <w:p w:rsidR="00C72C0A" w:rsidRPr="00C72C0A" w:rsidRDefault="00C72C0A" w:rsidP="00C72C0A">
            <w:pPr>
              <w:widowControl w:val="0"/>
              <w:rPr>
                <w:sz w:val="24"/>
              </w:rPr>
            </w:pPr>
            <w:r w:rsidRPr="00C72C0A">
              <w:rPr>
                <w:sz w:val="24"/>
              </w:rPr>
              <w:t>2.</w:t>
            </w:r>
          </w:p>
        </w:tc>
        <w:tc>
          <w:tcPr>
            <w:tcW w:w="2817" w:type="dxa"/>
          </w:tcPr>
          <w:p w:rsidR="00C72C0A" w:rsidRPr="00C72C0A" w:rsidRDefault="00C72C0A" w:rsidP="00C72C0A">
            <w:pPr>
              <w:widowControl w:val="0"/>
              <w:rPr>
                <w:sz w:val="24"/>
                <w:lang w:val="ru"/>
              </w:rPr>
            </w:pPr>
            <w:r w:rsidRPr="00C72C0A">
              <w:rPr>
                <w:sz w:val="24"/>
                <w:lang w:val="ru"/>
              </w:rPr>
              <w:t>Усиление конкуренции при выборе негосударственных исполнителей услуг</w:t>
            </w:r>
          </w:p>
          <w:p w:rsidR="00C72C0A" w:rsidRPr="00C72C0A" w:rsidRDefault="00C72C0A" w:rsidP="00C72C0A">
            <w:pPr>
              <w:widowControl w:val="0"/>
              <w:rPr>
                <w:b/>
                <w:bCs/>
                <w:sz w:val="24"/>
                <w:lang w:val="ru"/>
              </w:rPr>
            </w:pPr>
          </w:p>
        </w:tc>
        <w:tc>
          <w:tcPr>
            <w:tcW w:w="2296" w:type="dxa"/>
          </w:tcPr>
          <w:p w:rsidR="00C72C0A" w:rsidRPr="00C72C0A" w:rsidRDefault="00C72C0A" w:rsidP="00C72C0A">
            <w:pPr>
              <w:widowControl w:val="0"/>
              <w:rPr>
                <w:sz w:val="24"/>
                <w:lang w:val="ru"/>
              </w:rPr>
            </w:pPr>
            <w:r w:rsidRPr="00C72C0A">
              <w:rPr>
                <w:sz w:val="24"/>
                <w:lang w:val="ru"/>
              </w:rPr>
              <w:t>Процесс</w:t>
            </w:r>
          </w:p>
        </w:tc>
        <w:tc>
          <w:tcPr>
            <w:tcW w:w="3292" w:type="dxa"/>
            <w:tcBorders>
              <w:left w:val="single" w:sz="4" w:space="0" w:color="auto"/>
              <w:right w:val="single" w:sz="4" w:space="0" w:color="auto"/>
            </w:tcBorders>
            <w:shd w:val="clear" w:color="auto" w:fill="FFFFFF"/>
          </w:tcPr>
          <w:p w:rsidR="00C72C0A" w:rsidRPr="00C72C0A" w:rsidRDefault="00C72C0A" w:rsidP="00C72C0A">
            <w:pPr>
              <w:widowControl w:val="0"/>
              <w:rPr>
                <w:sz w:val="24"/>
                <w:lang w:val="ru"/>
              </w:rPr>
            </w:pPr>
            <w:r w:rsidRPr="00C72C0A">
              <w:rPr>
                <w:sz w:val="24"/>
                <w:lang w:val="ru"/>
              </w:rPr>
              <w:t>Уточнение/доработка с учетом механизмов, предусмотренных Федеральным законом № 189-ФЗ</w:t>
            </w:r>
          </w:p>
          <w:p w:rsidR="00C72C0A" w:rsidRPr="00C72C0A" w:rsidRDefault="00C72C0A" w:rsidP="00C72C0A">
            <w:pPr>
              <w:widowControl w:val="0"/>
              <w:rPr>
                <w:b/>
                <w:bCs/>
                <w:sz w:val="24"/>
                <w:lang w:val="ru"/>
              </w:rPr>
            </w:pPr>
          </w:p>
        </w:tc>
        <w:tc>
          <w:tcPr>
            <w:tcW w:w="1527"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значение:</w:t>
            </w:r>
          </w:p>
          <w:p w:rsidR="00C72C0A" w:rsidRPr="00C72C0A" w:rsidRDefault="00C72C0A" w:rsidP="00C72C0A">
            <w:pPr>
              <w:widowControl w:val="0"/>
              <w:rPr>
                <w:sz w:val="24"/>
              </w:rPr>
            </w:pPr>
            <w:r w:rsidRPr="00C72C0A">
              <w:rPr>
                <w:sz w:val="24"/>
              </w:rPr>
              <w:t xml:space="preserve">      нет</w:t>
            </w:r>
          </w:p>
          <w:p w:rsidR="00C72C0A" w:rsidRPr="00C72C0A" w:rsidRDefault="00C72C0A" w:rsidP="00C72C0A">
            <w:pPr>
              <w:widowControl w:val="0"/>
              <w:rPr>
                <w:b/>
                <w:bCs/>
                <w:sz w:val="24"/>
              </w:rPr>
            </w:pPr>
            <w:r w:rsidRPr="00C72C0A">
              <w:rPr>
                <w:sz w:val="24"/>
              </w:rPr>
              <w:t>год: 2025</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значение:</w:t>
            </w:r>
          </w:p>
          <w:p w:rsidR="00C72C0A" w:rsidRPr="00C72C0A" w:rsidRDefault="00C72C0A" w:rsidP="00C72C0A">
            <w:pPr>
              <w:widowControl w:val="0"/>
              <w:rPr>
                <w:sz w:val="24"/>
              </w:rPr>
            </w:pPr>
            <w:r w:rsidRPr="00C72C0A">
              <w:rPr>
                <w:sz w:val="24"/>
              </w:rPr>
              <w:t xml:space="preserve">      да</w:t>
            </w:r>
          </w:p>
          <w:p w:rsidR="00C72C0A" w:rsidRPr="00C72C0A" w:rsidRDefault="00C72C0A" w:rsidP="00C72C0A">
            <w:pPr>
              <w:widowControl w:val="0"/>
              <w:rPr>
                <w:b/>
                <w:bCs/>
                <w:sz w:val="24"/>
              </w:rPr>
            </w:pPr>
            <w:r w:rsidRPr="00C72C0A">
              <w:rPr>
                <w:sz w:val="24"/>
              </w:rPr>
              <w:t>год: 2026</w:t>
            </w:r>
          </w:p>
        </w:tc>
        <w:tc>
          <w:tcPr>
            <w:tcW w:w="2065" w:type="dxa"/>
          </w:tcPr>
          <w:p w:rsidR="00C72C0A" w:rsidRPr="00C72C0A" w:rsidRDefault="00C72C0A" w:rsidP="00C72C0A">
            <w:pPr>
              <w:widowControl w:val="0"/>
              <w:rPr>
                <w:b/>
                <w:bCs/>
                <w:sz w:val="24"/>
              </w:rPr>
            </w:pPr>
            <w:r w:rsidRPr="00C72C0A">
              <w:rPr>
                <w:sz w:val="24"/>
              </w:rPr>
              <w:t xml:space="preserve"> Окружная Администрация  ГО «</w:t>
            </w:r>
            <w:proofErr w:type="spellStart"/>
            <w:r w:rsidRPr="00C72C0A">
              <w:rPr>
                <w:sz w:val="24"/>
              </w:rPr>
              <w:t>Жатай</w:t>
            </w:r>
            <w:proofErr w:type="spellEnd"/>
            <w:r w:rsidRPr="00C72C0A">
              <w:rPr>
                <w:sz w:val="24"/>
              </w:rPr>
              <w:t>»</w:t>
            </w:r>
          </w:p>
        </w:tc>
      </w:tr>
      <w:tr w:rsidR="00C72C0A" w:rsidRPr="00C72C0A" w:rsidTr="00FD487B">
        <w:tc>
          <w:tcPr>
            <w:tcW w:w="595" w:type="dxa"/>
            <w:vMerge/>
          </w:tcPr>
          <w:p w:rsidR="00C72C0A" w:rsidRPr="00C72C0A" w:rsidRDefault="00C72C0A" w:rsidP="00C72C0A">
            <w:pPr>
              <w:widowControl w:val="0"/>
              <w:rPr>
                <w:b/>
                <w:bCs/>
                <w:sz w:val="24"/>
              </w:rPr>
            </w:pPr>
          </w:p>
        </w:tc>
        <w:tc>
          <w:tcPr>
            <w:tcW w:w="2817" w:type="dxa"/>
            <w:vMerge w:val="restart"/>
          </w:tcPr>
          <w:p w:rsidR="00C72C0A" w:rsidRPr="00C72C0A" w:rsidRDefault="00C72C0A" w:rsidP="00C72C0A">
            <w:pPr>
              <w:widowControl w:val="0"/>
              <w:rPr>
                <w:b/>
                <w:bCs/>
                <w:sz w:val="24"/>
              </w:rPr>
            </w:pPr>
          </w:p>
        </w:tc>
        <w:tc>
          <w:tcPr>
            <w:tcW w:w="2296" w:type="dxa"/>
          </w:tcPr>
          <w:p w:rsidR="00C72C0A" w:rsidRPr="00C72C0A" w:rsidRDefault="00C72C0A" w:rsidP="00C72C0A">
            <w:pPr>
              <w:widowControl w:val="0"/>
              <w:rPr>
                <w:sz w:val="24"/>
                <w:lang w:val="ru"/>
              </w:rPr>
            </w:pPr>
            <w:r w:rsidRPr="00C72C0A">
              <w:rPr>
                <w:sz w:val="24"/>
                <w:lang w:val="ru"/>
              </w:rPr>
              <w:t>Промежуточный результат</w:t>
            </w:r>
          </w:p>
          <w:p w:rsidR="00C72C0A" w:rsidRPr="00C72C0A" w:rsidRDefault="00C72C0A" w:rsidP="00C72C0A">
            <w:pPr>
              <w:widowControl w:val="0"/>
              <w:rPr>
                <w:b/>
                <w:bCs/>
                <w:sz w:val="24"/>
              </w:rPr>
            </w:pPr>
          </w:p>
        </w:tc>
        <w:tc>
          <w:tcPr>
            <w:tcW w:w="3292" w:type="dxa"/>
            <w:tcBorders>
              <w:left w:val="single" w:sz="4" w:space="0" w:color="auto"/>
              <w:right w:val="single" w:sz="4" w:space="0" w:color="auto"/>
            </w:tcBorders>
            <w:shd w:val="clear" w:color="auto" w:fill="FFFFFF"/>
          </w:tcPr>
          <w:p w:rsidR="00C72C0A" w:rsidRPr="00C72C0A" w:rsidRDefault="00C72C0A" w:rsidP="00C72C0A">
            <w:pPr>
              <w:widowControl w:val="0"/>
              <w:rPr>
                <w:sz w:val="24"/>
                <w:lang w:val="ru"/>
              </w:rPr>
            </w:pPr>
            <w:r w:rsidRPr="00C72C0A">
              <w:rPr>
                <w:sz w:val="24"/>
                <w:lang w:val="ru"/>
              </w:rPr>
              <w:t>Количество юридических лиц, индивидуальных предпринимателей, физических лиц -  производителей товаров, работ, услуг, участвовавших</w:t>
            </w:r>
            <w:r w:rsidRPr="00C72C0A">
              <w:rPr>
                <w:sz w:val="24"/>
                <w:lang w:val="ru"/>
              </w:rPr>
              <w:tab/>
              <w:t xml:space="preserve">в процедурах отбора исполнителей муниципальных услуг в социальной </w:t>
            </w:r>
            <w:r w:rsidRPr="00C72C0A">
              <w:rPr>
                <w:sz w:val="24"/>
                <w:lang w:val="ru"/>
              </w:rPr>
              <w:lastRenderedPageBreak/>
              <w:t>сфере (далее — исполнитель услуг) в целях оказания</w:t>
            </w:r>
          </w:p>
          <w:p w:rsidR="00C72C0A" w:rsidRPr="00C72C0A" w:rsidRDefault="00C72C0A" w:rsidP="00C72C0A">
            <w:pPr>
              <w:widowControl w:val="0"/>
              <w:rPr>
                <w:sz w:val="24"/>
                <w:lang w:val="ru"/>
              </w:rPr>
            </w:pPr>
            <w:r w:rsidRPr="00C72C0A">
              <w:rPr>
                <w:sz w:val="24"/>
                <w:lang w:val="ru"/>
              </w:rPr>
              <w:t>муниципальных услуг в социальной сфере,</w:t>
            </w:r>
          </w:p>
          <w:p w:rsidR="00C72C0A" w:rsidRPr="00C72C0A" w:rsidRDefault="00C72C0A" w:rsidP="00C72C0A">
            <w:pPr>
              <w:widowControl w:val="0"/>
              <w:rPr>
                <w:sz w:val="24"/>
                <w:lang w:val="ru"/>
              </w:rPr>
            </w:pPr>
            <w:r w:rsidRPr="00C72C0A">
              <w:rPr>
                <w:sz w:val="24"/>
                <w:lang w:val="ru"/>
              </w:rPr>
              <w:t>выбранных для апробации</w:t>
            </w:r>
          </w:p>
        </w:tc>
        <w:tc>
          <w:tcPr>
            <w:tcW w:w="1527"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lastRenderedPageBreak/>
              <w:t xml:space="preserve">значение: </w:t>
            </w:r>
            <w:r w:rsidRPr="00C72C0A">
              <w:rPr>
                <w:b/>
                <w:bCs/>
                <w:sz w:val="24"/>
                <w:lang w:val="en-US"/>
              </w:rPr>
              <w:t>________</w:t>
            </w:r>
            <w:r w:rsidRPr="00C72C0A">
              <w:rPr>
                <w:b/>
                <w:bCs/>
                <w:sz w:val="24"/>
              </w:rPr>
              <w:t>*</w:t>
            </w:r>
          </w:p>
          <w:p w:rsidR="00C72C0A" w:rsidRPr="00C72C0A" w:rsidRDefault="00C72C0A" w:rsidP="00C72C0A">
            <w:pPr>
              <w:widowControl w:val="0"/>
              <w:rPr>
                <w:b/>
                <w:bCs/>
                <w:sz w:val="24"/>
              </w:rPr>
            </w:pPr>
            <w:r w:rsidRPr="00C72C0A">
              <w:rPr>
                <w:sz w:val="24"/>
              </w:rPr>
              <w:t>год: 2025</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значение: </w:t>
            </w:r>
            <w:r w:rsidRPr="00C72C0A">
              <w:rPr>
                <w:b/>
                <w:bCs/>
                <w:sz w:val="24"/>
                <w:lang w:val="en-US"/>
              </w:rPr>
              <w:t>________</w:t>
            </w:r>
            <w:r w:rsidRPr="00C72C0A">
              <w:rPr>
                <w:b/>
                <w:bCs/>
                <w:sz w:val="24"/>
              </w:rPr>
              <w:t>*</w:t>
            </w:r>
          </w:p>
          <w:p w:rsidR="00C72C0A" w:rsidRPr="00C72C0A" w:rsidRDefault="00C72C0A" w:rsidP="00C72C0A">
            <w:pPr>
              <w:widowControl w:val="0"/>
              <w:rPr>
                <w:b/>
                <w:bCs/>
                <w:sz w:val="24"/>
              </w:rPr>
            </w:pPr>
            <w:r w:rsidRPr="00C72C0A">
              <w:rPr>
                <w:sz w:val="24"/>
              </w:rPr>
              <w:t>год: 2026</w:t>
            </w:r>
          </w:p>
        </w:tc>
        <w:tc>
          <w:tcPr>
            <w:tcW w:w="2065" w:type="dxa"/>
          </w:tcPr>
          <w:p w:rsidR="00C72C0A" w:rsidRPr="00C72C0A" w:rsidRDefault="00C72C0A" w:rsidP="00C72C0A">
            <w:pPr>
              <w:widowControl w:val="0"/>
              <w:rPr>
                <w:b/>
                <w:bCs/>
                <w:sz w:val="24"/>
              </w:rPr>
            </w:pPr>
            <w:r w:rsidRPr="00C72C0A">
              <w:rPr>
                <w:sz w:val="24"/>
              </w:rPr>
              <w:t xml:space="preserve"> Окружная Администрация ГО «</w:t>
            </w:r>
            <w:proofErr w:type="spellStart"/>
            <w:r w:rsidRPr="00C72C0A">
              <w:rPr>
                <w:sz w:val="24"/>
              </w:rPr>
              <w:t>Жатай</w:t>
            </w:r>
            <w:proofErr w:type="spellEnd"/>
            <w:r w:rsidRPr="00C72C0A">
              <w:rPr>
                <w:sz w:val="24"/>
              </w:rPr>
              <w:t>»</w:t>
            </w:r>
          </w:p>
        </w:tc>
      </w:tr>
      <w:tr w:rsidR="00C72C0A" w:rsidRPr="00C72C0A" w:rsidTr="00FD487B">
        <w:tc>
          <w:tcPr>
            <w:tcW w:w="595" w:type="dxa"/>
            <w:vMerge/>
          </w:tcPr>
          <w:p w:rsidR="00C72C0A" w:rsidRPr="00C72C0A" w:rsidRDefault="00C72C0A" w:rsidP="00C72C0A">
            <w:pPr>
              <w:widowControl w:val="0"/>
              <w:rPr>
                <w:b/>
                <w:bCs/>
                <w:sz w:val="24"/>
              </w:rPr>
            </w:pPr>
          </w:p>
        </w:tc>
        <w:tc>
          <w:tcPr>
            <w:tcW w:w="2817" w:type="dxa"/>
            <w:vMerge/>
          </w:tcPr>
          <w:p w:rsidR="00C72C0A" w:rsidRPr="00C72C0A" w:rsidRDefault="00C72C0A" w:rsidP="00C72C0A">
            <w:pPr>
              <w:widowControl w:val="0"/>
              <w:rPr>
                <w:b/>
                <w:bCs/>
                <w:sz w:val="24"/>
              </w:rPr>
            </w:pPr>
          </w:p>
        </w:tc>
        <w:tc>
          <w:tcPr>
            <w:tcW w:w="2296" w:type="dxa"/>
          </w:tcPr>
          <w:p w:rsidR="00C72C0A" w:rsidRPr="00C72C0A" w:rsidRDefault="00C72C0A" w:rsidP="00C72C0A">
            <w:pPr>
              <w:widowControl w:val="0"/>
              <w:rPr>
                <w:sz w:val="24"/>
                <w:lang w:val="ru"/>
              </w:rPr>
            </w:pPr>
          </w:p>
        </w:tc>
        <w:tc>
          <w:tcPr>
            <w:tcW w:w="3292" w:type="dxa"/>
            <w:tcBorders>
              <w:left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из них количество юридических лиц, индивидуальных предпринимателей, физических лиц - производителей товаров, работ, услуг, включенных в реестр исполнителей муниципальных услуг в социальной сфере в соответствии с социальным сертификатом, выбранных для апробации</w:t>
            </w:r>
          </w:p>
        </w:tc>
        <w:tc>
          <w:tcPr>
            <w:tcW w:w="1527"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значение: </w:t>
            </w:r>
            <w:r w:rsidRPr="00C72C0A">
              <w:rPr>
                <w:b/>
                <w:bCs/>
                <w:sz w:val="24"/>
                <w:lang w:val="en-US"/>
              </w:rPr>
              <w:t>________</w:t>
            </w:r>
            <w:r w:rsidRPr="00C72C0A">
              <w:rPr>
                <w:b/>
                <w:bCs/>
                <w:sz w:val="24"/>
              </w:rPr>
              <w:t>*</w:t>
            </w:r>
          </w:p>
          <w:p w:rsidR="00C72C0A" w:rsidRPr="00C72C0A" w:rsidRDefault="00C72C0A" w:rsidP="00C72C0A">
            <w:pPr>
              <w:widowControl w:val="0"/>
              <w:rPr>
                <w:sz w:val="24"/>
              </w:rPr>
            </w:pPr>
            <w:r w:rsidRPr="00C72C0A">
              <w:rPr>
                <w:sz w:val="24"/>
              </w:rPr>
              <w:t>год: 2025</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значение: </w:t>
            </w:r>
            <w:r w:rsidRPr="00C72C0A">
              <w:rPr>
                <w:b/>
                <w:bCs/>
                <w:sz w:val="24"/>
                <w:lang w:val="en-US"/>
              </w:rPr>
              <w:t>________</w:t>
            </w:r>
            <w:r w:rsidRPr="00C72C0A">
              <w:rPr>
                <w:b/>
                <w:bCs/>
                <w:sz w:val="24"/>
              </w:rPr>
              <w:t>*</w:t>
            </w:r>
          </w:p>
          <w:p w:rsidR="00C72C0A" w:rsidRPr="00C72C0A" w:rsidRDefault="00C72C0A" w:rsidP="00C72C0A">
            <w:pPr>
              <w:widowControl w:val="0"/>
              <w:rPr>
                <w:sz w:val="24"/>
              </w:rPr>
            </w:pPr>
            <w:r w:rsidRPr="00C72C0A">
              <w:rPr>
                <w:sz w:val="24"/>
              </w:rPr>
              <w:t>год: 2026</w:t>
            </w:r>
          </w:p>
        </w:tc>
        <w:tc>
          <w:tcPr>
            <w:tcW w:w="2065" w:type="dxa"/>
          </w:tcPr>
          <w:p w:rsidR="00C72C0A" w:rsidRPr="00C72C0A" w:rsidRDefault="00C72C0A" w:rsidP="00C72C0A">
            <w:pPr>
              <w:widowControl w:val="0"/>
              <w:rPr>
                <w:sz w:val="24"/>
              </w:rPr>
            </w:pPr>
            <w:r w:rsidRPr="00C72C0A">
              <w:rPr>
                <w:sz w:val="24"/>
              </w:rPr>
              <w:t xml:space="preserve"> Окружная Администрация  ГО «</w:t>
            </w:r>
            <w:proofErr w:type="spellStart"/>
            <w:r w:rsidRPr="00C72C0A">
              <w:rPr>
                <w:sz w:val="24"/>
              </w:rPr>
              <w:t>Жатай</w:t>
            </w:r>
            <w:proofErr w:type="spellEnd"/>
            <w:r w:rsidRPr="00C72C0A">
              <w:rPr>
                <w:sz w:val="24"/>
              </w:rPr>
              <w:t>»</w:t>
            </w:r>
          </w:p>
        </w:tc>
      </w:tr>
      <w:tr w:rsidR="00C72C0A" w:rsidRPr="00C72C0A" w:rsidTr="00FD487B">
        <w:tc>
          <w:tcPr>
            <w:tcW w:w="595" w:type="dxa"/>
            <w:vMerge/>
          </w:tcPr>
          <w:p w:rsidR="00C72C0A" w:rsidRPr="00C72C0A" w:rsidRDefault="00C72C0A" w:rsidP="00C72C0A">
            <w:pPr>
              <w:widowControl w:val="0"/>
              <w:rPr>
                <w:b/>
                <w:bCs/>
                <w:sz w:val="24"/>
              </w:rPr>
            </w:pPr>
          </w:p>
        </w:tc>
        <w:tc>
          <w:tcPr>
            <w:tcW w:w="2817" w:type="dxa"/>
            <w:vMerge/>
          </w:tcPr>
          <w:p w:rsidR="00C72C0A" w:rsidRPr="00C72C0A" w:rsidRDefault="00C72C0A" w:rsidP="00C72C0A">
            <w:pPr>
              <w:widowControl w:val="0"/>
              <w:rPr>
                <w:b/>
                <w:bCs/>
                <w:sz w:val="24"/>
              </w:rPr>
            </w:pPr>
          </w:p>
        </w:tc>
        <w:tc>
          <w:tcPr>
            <w:tcW w:w="2296" w:type="dxa"/>
          </w:tcPr>
          <w:p w:rsidR="00C72C0A" w:rsidRPr="00C72C0A" w:rsidRDefault="00C72C0A" w:rsidP="00C72C0A">
            <w:pPr>
              <w:widowControl w:val="0"/>
              <w:rPr>
                <w:sz w:val="24"/>
                <w:lang w:val="ru"/>
              </w:rPr>
            </w:pPr>
            <w:r w:rsidRPr="00C72C0A">
              <w:rPr>
                <w:sz w:val="24"/>
                <w:lang w:val="ru"/>
              </w:rPr>
              <w:t>Итоговый результат</w:t>
            </w:r>
          </w:p>
        </w:tc>
        <w:tc>
          <w:tcPr>
            <w:tcW w:w="3292" w:type="dxa"/>
            <w:tcBorders>
              <w:left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Доля юридических лиц, не являющихся муниципальными учреждениями, индивидуальных предпринимателей, физических лиц - производителей товаров, работ, услуг, имеющих высокий уровень потенциала для конкуренции с муниципальными учреждениями при отборе </w:t>
            </w:r>
            <w:r w:rsidRPr="00C72C0A">
              <w:rPr>
                <w:sz w:val="24"/>
              </w:rPr>
              <w:lastRenderedPageBreak/>
              <w:t>исполнителей услуг в целях оказания муниципальных услуг в социальной сфере, выбранных для апробации в общем объеме организаций, оказывающих указанные услуги</w:t>
            </w:r>
          </w:p>
        </w:tc>
        <w:tc>
          <w:tcPr>
            <w:tcW w:w="1527"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lastRenderedPageBreak/>
              <w:t xml:space="preserve">значение: </w:t>
            </w:r>
            <w:r w:rsidRPr="00C72C0A">
              <w:rPr>
                <w:b/>
                <w:bCs/>
                <w:sz w:val="24"/>
                <w:lang w:val="en-US"/>
              </w:rPr>
              <w:t>________</w:t>
            </w:r>
            <w:r w:rsidRPr="00C72C0A">
              <w:rPr>
                <w:b/>
                <w:bCs/>
                <w:sz w:val="24"/>
              </w:rPr>
              <w:t>*</w:t>
            </w:r>
          </w:p>
          <w:p w:rsidR="00C72C0A" w:rsidRPr="00C72C0A" w:rsidRDefault="00C72C0A" w:rsidP="00C72C0A">
            <w:pPr>
              <w:widowControl w:val="0"/>
              <w:rPr>
                <w:sz w:val="24"/>
              </w:rPr>
            </w:pPr>
            <w:r w:rsidRPr="00C72C0A">
              <w:rPr>
                <w:sz w:val="24"/>
              </w:rPr>
              <w:t>год: 2025</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значение: </w:t>
            </w:r>
            <w:r w:rsidRPr="00C72C0A">
              <w:rPr>
                <w:b/>
                <w:bCs/>
                <w:sz w:val="24"/>
                <w:lang w:val="en-US"/>
              </w:rPr>
              <w:t>________</w:t>
            </w:r>
            <w:r w:rsidRPr="00C72C0A">
              <w:rPr>
                <w:b/>
                <w:bCs/>
                <w:sz w:val="24"/>
              </w:rPr>
              <w:t>*</w:t>
            </w:r>
          </w:p>
          <w:p w:rsidR="00C72C0A" w:rsidRPr="00C72C0A" w:rsidRDefault="00C72C0A" w:rsidP="00C72C0A">
            <w:pPr>
              <w:widowControl w:val="0"/>
              <w:rPr>
                <w:sz w:val="24"/>
              </w:rPr>
            </w:pPr>
            <w:r w:rsidRPr="00C72C0A">
              <w:rPr>
                <w:sz w:val="24"/>
              </w:rPr>
              <w:t>год: 2026</w:t>
            </w:r>
          </w:p>
        </w:tc>
        <w:tc>
          <w:tcPr>
            <w:tcW w:w="2065" w:type="dxa"/>
          </w:tcPr>
          <w:p w:rsidR="00C72C0A" w:rsidRPr="00C72C0A" w:rsidRDefault="00C72C0A" w:rsidP="00C72C0A">
            <w:pPr>
              <w:widowControl w:val="0"/>
              <w:rPr>
                <w:sz w:val="24"/>
              </w:rPr>
            </w:pPr>
            <w:r w:rsidRPr="00C72C0A">
              <w:rPr>
                <w:sz w:val="24"/>
              </w:rPr>
              <w:t xml:space="preserve"> Окружная Администрация  ГО «</w:t>
            </w:r>
            <w:proofErr w:type="spellStart"/>
            <w:r w:rsidRPr="00C72C0A">
              <w:rPr>
                <w:sz w:val="24"/>
              </w:rPr>
              <w:t>Жатай</w:t>
            </w:r>
            <w:proofErr w:type="spellEnd"/>
            <w:r w:rsidRPr="00C72C0A">
              <w:rPr>
                <w:sz w:val="24"/>
              </w:rPr>
              <w:t>»</w:t>
            </w:r>
          </w:p>
        </w:tc>
      </w:tr>
      <w:tr w:rsidR="00C72C0A" w:rsidRPr="00C72C0A" w:rsidTr="00FD487B">
        <w:tc>
          <w:tcPr>
            <w:tcW w:w="595" w:type="dxa"/>
            <w:vMerge w:val="restart"/>
          </w:tcPr>
          <w:p w:rsidR="00C72C0A" w:rsidRPr="00C72C0A" w:rsidRDefault="00C72C0A" w:rsidP="00C72C0A">
            <w:pPr>
              <w:widowControl w:val="0"/>
              <w:rPr>
                <w:b/>
                <w:bCs/>
                <w:sz w:val="24"/>
              </w:rPr>
            </w:pPr>
            <w:r w:rsidRPr="00C72C0A">
              <w:rPr>
                <w:b/>
                <w:bCs/>
                <w:sz w:val="24"/>
              </w:rPr>
              <w:t>3.</w:t>
            </w:r>
          </w:p>
        </w:tc>
        <w:tc>
          <w:tcPr>
            <w:tcW w:w="2817" w:type="dxa"/>
            <w:vMerge w:val="restart"/>
            <w:tcBorders>
              <w:top w:val="single" w:sz="4" w:space="0" w:color="auto"/>
              <w:left w:val="single" w:sz="4" w:space="0" w:color="auto"/>
              <w:right w:val="single" w:sz="4" w:space="0" w:color="auto"/>
            </w:tcBorders>
            <w:shd w:val="clear" w:color="auto" w:fill="FFFFFF"/>
          </w:tcPr>
          <w:p w:rsidR="00C72C0A" w:rsidRPr="00C72C0A" w:rsidRDefault="00C72C0A" w:rsidP="00C72C0A">
            <w:pPr>
              <w:widowControl w:val="0"/>
              <w:rPr>
                <w:sz w:val="24"/>
                <w:lang w:val="ru"/>
              </w:rPr>
            </w:pPr>
            <w:r w:rsidRPr="00C72C0A">
              <w:rPr>
                <w:sz w:val="24"/>
              </w:rPr>
              <w:t>Увеличение охвата</w:t>
            </w:r>
            <w:r w:rsidRPr="00C72C0A">
              <w:rPr>
                <w:sz w:val="24"/>
                <w:lang w:val="ru"/>
              </w:rPr>
              <w:t xml:space="preserve"> услугами/</w:t>
            </w:r>
          </w:p>
          <w:p w:rsidR="00C72C0A" w:rsidRPr="00C72C0A" w:rsidRDefault="00C72C0A" w:rsidP="00C72C0A">
            <w:pPr>
              <w:widowControl w:val="0"/>
              <w:rPr>
                <w:sz w:val="24"/>
                <w:lang w:val="ru"/>
              </w:rPr>
            </w:pPr>
            <w:r w:rsidRPr="00C72C0A">
              <w:rPr>
                <w:sz w:val="24"/>
                <w:lang w:val="ru"/>
              </w:rPr>
              <w:t>Доступа к</w:t>
            </w:r>
          </w:p>
          <w:p w:rsidR="00C72C0A" w:rsidRPr="00C72C0A" w:rsidRDefault="00C72C0A" w:rsidP="00C72C0A">
            <w:pPr>
              <w:widowControl w:val="0"/>
              <w:rPr>
                <w:sz w:val="24"/>
                <w:lang w:val="ru"/>
              </w:rPr>
            </w:pPr>
            <w:r w:rsidRPr="00C72C0A">
              <w:rPr>
                <w:sz w:val="24"/>
                <w:lang w:val="ru"/>
              </w:rPr>
              <w:t>услугам</w:t>
            </w:r>
          </w:p>
          <w:p w:rsidR="00C72C0A" w:rsidRPr="00C72C0A" w:rsidRDefault="00C72C0A" w:rsidP="00C72C0A">
            <w:pPr>
              <w:widowControl w:val="0"/>
              <w:rPr>
                <w:b/>
                <w:bCs/>
                <w:sz w:val="24"/>
              </w:rPr>
            </w:pPr>
          </w:p>
        </w:tc>
        <w:tc>
          <w:tcPr>
            <w:tcW w:w="2296"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lang w:val="ru"/>
              </w:rPr>
            </w:pPr>
            <w:r w:rsidRPr="00C72C0A">
              <w:rPr>
                <w:sz w:val="24"/>
              </w:rPr>
              <w:t>Процесс</w:t>
            </w:r>
          </w:p>
        </w:tc>
        <w:tc>
          <w:tcPr>
            <w:tcW w:w="3292" w:type="dxa"/>
            <w:tcBorders>
              <w:left w:val="single" w:sz="4" w:space="0" w:color="auto"/>
              <w:right w:val="single" w:sz="4" w:space="0" w:color="auto"/>
            </w:tcBorders>
            <w:shd w:val="clear" w:color="auto" w:fill="FFFFFF"/>
          </w:tcPr>
          <w:p w:rsidR="00C72C0A" w:rsidRPr="00C72C0A" w:rsidRDefault="00C72C0A" w:rsidP="00C72C0A">
            <w:pPr>
              <w:widowControl w:val="0"/>
              <w:rPr>
                <w:sz w:val="24"/>
                <w:lang w:val="ru"/>
              </w:rPr>
            </w:pPr>
            <w:r w:rsidRPr="00C72C0A">
              <w:rPr>
                <w:sz w:val="24"/>
              </w:rPr>
              <w:t>Информационная кампания для</w:t>
            </w:r>
            <w:r w:rsidRPr="00C72C0A">
              <w:rPr>
                <w:sz w:val="24"/>
                <w:lang w:val="ru"/>
              </w:rPr>
              <w:t xml:space="preserve"> потребителей муниципальных услуг в социальной сфере (далее — потребитель услуг) и исполнителей услуг</w:t>
            </w:r>
          </w:p>
        </w:tc>
        <w:tc>
          <w:tcPr>
            <w:tcW w:w="1527"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значение:</w:t>
            </w:r>
          </w:p>
          <w:p w:rsidR="00C72C0A" w:rsidRPr="00C72C0A" w:rsidRDefault="00C72C0A" w:rsidP="00C72C0A">
            <w:pPr>
              <w:widowControl w:val="0"/>
              <w:rPr>
                <w:sz w:val="24"/>
              </w:rPr>
            </w:pPr>
            <w:r w:rsidRPr="00C72C0A">
              <w:rPr>
                <w:sz w:val="24"/>
              </w:rPr>
              <w:t xml:space="preserve">      нет</w:t>
            </w:r>
          </w:p>
          <w:p w:rsidR="00C72C0A" w:rsidRPr="00C72C0A" w:rsidRDefault="00C72C0A" w:rsidP="00C72C0A">
            <w:pPr>
              <w:widowControl w:val="0"/>
              <w:rPr>
                <w:sz w:val="24"/>
              </w:rPr>
            </w:pPr>
            <w:r w:rsidRPr="00C72C0A">
              <w:rPr>
                <w:sz w:val="24"/>
              </w:rPr>
              <w:t>год: 2025</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значение:</w:t>
            </w:r>
          </w:p>
          <w:p w:rsidR="00C72C0A" w:rsidRPr="00C72C0A" w:rsidRDefault="00C72C0A" w:rsidP="00C72C0A">
            <w:pPr>
              <w:widowControl w:val="0"/>
              <w:rPr>
                <w:sz w:val="24"/>
              </w:rPr>
            </w:pPr>
            <w:r w:rsidRPr="00C72C0A">
              <w:rPr>
                <w:sz w:val="24"/>
              </w:rPr>
              <w:t xml:space="preserve">      да</w:t>
            </w:r>
          </w:p>
          <w:p w:rsidR="00C72C0A" w:rsidRPr="00C72C0A" w:rsidRDefault="00C72C0A" w:rsidP="00C72C0A">
            <w:pPr>
              <w:widowControl w:val="0"/>
              <w:rPr>
                <w:sz w:val="24"/>
              </w:rPr>
            </w:pPr>
            <w:r w:rsidRPr="00C72C0A">
              <w:rPr>
                <w:sz w:val="24"/>
              </w:rPr>
              <w:t>год: 2026</w:t>
            </w:r>
          </w:p>
        </w:tc>
        <w:tc>
          <w:tcPr>
            <w:tcW w:w="2065" w:type="dxa"/>
          </w:tcPr>
          <w:p w:rsidR="00C72C0A" w:rsidRPr="00C72C0A" w:rsidRDefault="00C72C0A" w:rsidP="00C72C0A">
            <w:pPr>
              <w:widowControl w:val="0"/>
              <w:rPr>
                <w:sz w:val="24"/>
              </w:rPr>
            </w:pPr>
            <w:r w:rsidRPr="00C72C0A">
              <w:rPr>
                <w:sz w:val="24"/>
              </w:rPr>
              <w:t>Отдел образования Окружной Администрации ГО «</w:t>
            </w:r>
            <w:proofErr w:type="spellStart"/>
            <w:r w:rsidRPr="00C72C0A">
              <w:rPr>
                <w:sz w:val="24"/>
              </w:rPr>
              <w:t>Жатай</w:t>
            </w:r>
            <w:proofErr w:type="spellEnd"/>
            <w:r w:rsidRPr="00C72C0A">
              <w:rPr>
                <w:sz w:val="24"/>
              </w:rPr>
              <w:t>»</w:t>
            </w:r>
          </w:p>
        </w:tc>
      </w:tr>
      <w:tr w:rsidR="00C72C0A" w:rsidRPr="00C72C0A" w:rsidTr="00FD487B">
        <w:tc>
          <w:tcPr>
            <w:tcW w:w="595" w:type="dxa"/>
            <w:vMerge/>
          </w:tcPr>
          <w:p w:rsidR="00C72C0A" w:rsidRPr="00C72C0A" w:rsidRDefault="00C72C0A" w:rsidP="00C72C0A">
            <w:pPr>
              <w:widowControl w:val="0"/>
              <w:rPr>
                <w:b/>
                <w:bCs/>
                <w:sz w:val="24"/>
              </w:rPr>
            </w:pPr>
          </w:p>
        </w:tc>
        <w:tc>
          <w:tcPr>
            <w:tcW w:w="2817" w:type="dxa"/>
            <w:vMerge/>
            <w:tcBorders>
              <w:left w:val="single" w:sz="4" w:space="0" w:color="auto"/>
              <w:right w:val="single" w:sz="4" w:space="0" w:color="auto"/>
            </w:tcBorders>
            <w:shd w:val="clear" w:color="auto" w:fill="FFFFFF"/>
          </w:tcPr>
          <w:p w:rsidR="00C72C0A" w:rsidRPr="00C72C0A" w:rsidRDefault="00C72C0A" w:rsidP="00C72C0A">
            <w:pPr>
              <w:widowControl w:val="0"/>
              <w:rPr>
                <w:sz w:val="24"/>
              </w:rPr>
            </w:pPr>
          </w:p>
        </w:tc>
        <w:tc>
          <w:tcPr>
            <w:tcW w:w="2296" w:type="dxa"/>
          </w:tcPr>
          <w:p w:rsidR="00C72C0A" w:rsidRPr="00C72C0A" w:rsidRDefault="00C72C0A" w:rsidP="00C72C0A">
            <w:pPr>
              <w:widowControl w:val="0"/>
              <w:rPr>
                <w:sz w:val="24"/>
                <w:lang w:val="ru"/>
              </w:rPr>
            </w:pPr>
            <w:r w:rsidRPr="00C72C0A">
              <w:rPr>
                <w:sz w:val="24"/>
                <w:lang w:val="ru"/>
              </w:rPr>
              <w:t>Промежуточный результат</w:t>
            </w:r>
          </w:p>
          <w:p w:rsidR="00C72C0A" w:rsidRPr="00C72C0A" w:rsidRDefault="00C72C0A" w:rsidP="00C72C0A">
            <w:pPr>
              <w:widowControl w:val="0"/>
              <w:rPr>
                <w:sz w:val="24"/>
              </w:rPr>
            </w:pPr>
          </w:p>
        </w:tc>
        <w:tc>
          <w:tcPr>
            <w:tcW w:w="3292" w:type="dxa"/>
            <w:tcBorders>
              <w:left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lang w:val="ru"/>
              </w:rPr>
              <w:t>Общее количество юридических лиц, индивидуальных предпринимателей, физических лиц -  производителей товаров, работ, услуг, оказывающих муниципальные услуги в социальной сфере, выбранных для апробации, единиц</w:t>
            </w:r>
          </w:p>
        </w:tc>
        <w:tc>
          <w:tcPr>
            <w:tcW w:w="1527"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значение: </w:t>
            </w:r>
            <w:r w:rsidRPr="00C72C0A">
              <w:rPr>
                <w:b/>
                <w:bCs/>
                <w:sz w:val="24"/>
                <w:lang w:val="en-US"/>
              </w:rPr>
              <w:t>________</w:t>
            </w:r>
            <w:r w:rsidRPr="00C72C0A">
              <w:rPr>
                <w:b/>
                <w:bCs/>
                <w:sz w:val="24"/>
              </w:rPr>
              <w:t>*</w:t>
            </w:r>
          </w:p>
          <w:p w:rsidR="00C72C0A" w:rsidRPr="00C72C0A" w:rsidRDefault="00C72C0A" w:rsidP="00C72C0A">
            <w:pPr>
              <w:widowControl w:val="0"/>
              <w:rPr>
                <w:sz w:val="24"/>
              </w:rPr>
            </w:pPr>
            <w:r w:rsidRPr="00C72C0A">
              <w:rPr>
                <w:sz w:val="24"/>
              </w:rPr>
              <w:t>год: 2025</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значение: </w:t>
            </w:r>
            <w:r w:rsidRPr="00C72C0A">
              <w:rPr>
                <w:b/>
                <w:bCs/>
                <w:sz w:val="24"/>
                <w:lang w:val="en-US"/>
              </w:rPr>
              <w:t>________</w:t>
            </w:r>
            <w:r w:rsidRPr="00C72C0A">
              <w:rPr>
                <w:b/>
                <w:bCs/>
                <w:sz w:val="24"/>
              </w:rPr>
              <w:t>*</w:t>
            </w:r>
          </w:p>
          <w:p w:rsidR="00C72C0A" w:rsidRPr="00C72C0A" w:rsidRDefault="00C72C0A" w:rsidP="00C72C0A">
            <w:pPr>
              <w:widowControl w:val="0"/>
              <w:rPr>
                <w:sz w:val="24"/>
              </w:rPr>
            </w:pPr>
            <w:r w:rsidRPr="00C72C0A">
              <w:rPr>
                <w:sz w:val="24"/>
              </w:rPr>
              <w:t>год: 2026</w:t>
            </w:r>
          </w:p>
        </w:tc>
        <w:tc>
          <w:tcPr>
            <w:tcW w:w="2065" w:type="dxa"/>
          </w:tcPr>
          <w:p w:rsidR="00C72C0A" w:rsidRPr="00C72C0A" w:rsidRDefault="00C72C0A" w:rsidP="00C72C0A">
            <w:pPr>
              <w:widowControl w:val="0"/>
              <w:rPr>
                <w:sz w:val="24"/>
              </w:rPr>
            </w:pPr>
            <w:r w:rsidRPr="00C72C0A">
              <w:rPr>
                <w:sz w:val="24"/>
              </w:rPr>
              <w:t xml:space="preserve"> Окружная Администрация  ГО «</w:t>
            </w:r>
            <w:proofErr w:type="spellStart"/>
            <w:r w:rsidRPr="00C72C0A">
              <w:rPr>
                <w:sz w:val="24"/>
              </w:rPr>
              <w:t>Жатай</w:t>
            </w:r>
            <w:proofErr w:type="spellEnd"/>
            <w:r w:rsidRPr="00C72C0A">
              <w:rPr>
                <w:sz w:val="24"/>
              </w:rPr>
              <w:t>»</w:t>
            </w:r>
          </w:p>
        </w:tc>
      </w:tr>
      <w:tr w:rsidR="00C72C0A" w:rsidRPr="00C72C0A" w:rsidTr="00FD487B">
        <w:tc>
          <w:tcPr>
            <w:tcW w:w="595" w:type="dxa"/>
            <w:vMerge/>
          </w:tcPr>
          <w:p w:rsidR="00C72C0A" w:rsidRPr="00C72C0A" w:rsidRDefault="00C72C0A" w:rsidP="00C72C0A">
            <w:pPr>
              <w:widowControl w:val="0"/>
              <w:rPr>
                <w:b/>
                <w:bCs/>
                <w:sz w:val="24"/>
              </w:rPr>
            </w:pPr>
          </w:p>
        </w:tc>
        <w:tc>
          <w:tcPr>
            <w:tcW w:w="2817" w:type="dxa"/>
            <w:vMerge/>
            <w:tcBorders>
              <w:left w:val="single" w:sz="4" w:space="0" w:color="auto"/>
              <w:right w:val="single" w:sz="4" w:space="0" w:color="auto"/>
            </w:tcBorders>
            <w:shd w:val="clear" w:color="auto" w:fill="FFFFFF"/>
          </w:tcPr>
          <w:p w:rsidR="00C72C0A" w:rsidRPr="00C72C0A" w:rsidRDefault="00C72C0A" w:rsidP="00C72C0A">
            <w:pPr>
              <w:widowControl w:val="0"/>
              <w:rPr>
                <w:sz w:val="24"/>
              </w:rPr>
            </w:pPr>
          </w:p>
        </w:tc>
        <w:tc>
          <w:tcPr>
            <w:tcW w:w="2296"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p>
        </w:tc>
        <w:tc>
          <w:tcPr>
            <w:tcW w:w="3292" w:type="dxa"/>
            <w:tcBorders>
              <w:left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из них количество юридических лиц, не являющихся муниципальными учреждениями, индивидуальных </w:t>
            </w:r>
            <w:r w:rsidRPr="00C72C0A">
              <w:rPr>
                <w:sz w:val="24"/>
              </w:rPr>
              <w:lastRenderedPageBreak/>
              <w:t>предпринимателей, физических лиц - производителей товаров, работ, услуг, единиц</w:t>
            </w:r>
          </w:p>
        </w:tc>
        <w:tc>
          <w:tcPr>
            <w:tcW w:w="1527"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lastRenderedPageBreak/>
              <w:t xml:space="preserve">значение: </w:t>
            </w:r>
            <w:r w:rsidRPr="00C72C0A">
              <w:rPr>
                <w:b/>
                <w:bCs/>
                <w:sz w:val="24"/>
                <w:lang w:val="en-US"/>
              </w:rPr>
              <w:t>________</w:t>
            </w:r>
            <w:r w:rsidRPr="00C72C0A">
              <w:rPr>
                <w:b/>
                <w:bCs/>
                <w:sz w:val="24"/>
              </w:rPr>
              <w:t>*</w:t>
            </w:r>
          </w:p>
          <w:p w:rsidR="00C72C0A" w:rsidRPr="00C72C0A" w:rsidRDefault="00C72C0A" w:rsidP="00C72C0A">
            <w:pPr>
              <w:widowControl w:val="0"/>
              <w:rPr>
                <w:sz w:val="24"/>
              </w:rPr>
            </w:pPr>
            <w:r w:rsidRPr="00C72C0A">
              <w:rPr>
                <w:sz w:val="24"/>
              </w:rPr>
              <w:t>год: 2025</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значение: </w:t>
            </w:r>
            <w:r w:rsidRPr="00C72C0A">
              <w:rPr>
                <w:b/>
                <w:bCs/>
                <w:sz w:val="24"/>
                <w:lang w:val="en-US"/>
              </w:rPr>
              <w:t>________</w:t>
            </w:r>
            <w:r w:rsidRPr="00C72C0A">
              <w:rPr>
                <w:b/>
                <w:bCs/>
                <w:sz w:val="24"/>
              </w:rPr>
              <w:t>*</w:t>
            </w:r>
          </w:p>
          <w:p w:rsidR="00C72C0A" w:rsidRPr="00C72C0A" w:rsidRDefault="00C72C0A" w:rsidP="00C72C0A">
            <w:pPr>
              <w:widowControl w:val="0"/>
              <w:rPr>
                <w:sz w:val="24"/>
              </w:rPr>
            </w:pPr>
            <w:r w:rsidRPr="00C72C0A">
              <w:rPr>
                <w:sz w:val="24"/>
              </w:rPr>
              <w:t>год: 2026</w:t>
            </w:r>
          </w:p>
        </w:tc>
        <w:tc>
          <w:tcPr>
            <w:tcW w:w="2065" w:type="dxa"/>
          </w:tcPr>
          <w:p w:rsidR="00C72C0A" w:rsidRPr="00C72C0A" w:rsidRDefault="00C72C0A" w:rsidP="00C72C0A">
            <w:pPr>
              <w:widowControl w:val="0"/>
              <w:rPr>
                <w:sz w:val="24"/>
              </w:rPr>
            </w:pPr>
            <w:r w:rsidRPr="00C72C0A">
              <w:rPr>
                <w:sz w:val="24"/>
              </w:rPr>
              <w:t xml:space="preserve"> Окружная Администрация  ГО «</w:t>
            </w:r>
            <w:proofErr w:type="spellStart"/>
            <w:r w:rsidRPr="00C72C0A">
              <w:rPr>
                <w:sz w:val="24"/>
              </w:rPr>
              <w:t>Жатай</w:t>
            </w:r>
            <w:proofErr w:type="spellEnd"/>
            <w:r w:rsidRPr="00C72C0A">
              <w:rPr>
                <w:sz w:val="24"/>
              </w:rPr>
              <w:t>»</w:t>
            </w:r>
          </w:p>
        </w:tc>
      </w:tr>
      <w:tr w:rsidR="00C72C0A" w:rsidRPr="00C72C0A" w:rsidTr="00FD487B">
        <w:tc>
          <w:tcPr>
            <w:tcW w:w="595" w:type="dxa"/>
            <w:vMerge/>
          </w:tcPr>
          <w:p w:rsidR="00C72C0A" w:rsidRPr="00C72C0A" w:rsidRDefault="00C72C0A" w:rsidP="00C72C0A">
            <w:pPr>
              <w:widowControl w:val="0"/>
              <w:rPr>
                <w:b/>
                <w:bCs/>
                <w:sz w:val="24"/>
              </w:rPr>
            </w:pPr>
          </w:p>
        </w:tc>
        <w:tc>
          <w:tcPr>
            <w:tcW w:w="2817" w:type="dxa"/>
            <w:vMerge/>
            <w:tcBorders>
              <w:left w:val="single" w:sz="4" w:space="0" w:color="auto"/>
              <w:right w:val="single" w:sz="4" w:space="0" w:color="auto"/>
            </w:tcBorders>
            <w:shd w:val="clear" w:color="auto" w:fill="FFFFFF"/>
          </w:tcPr>
          <w:p w:rsidR="00C72C0A" w:rsidRPr="00C72C0A" w:rsidRDefault="00C72C0A" w:rsidP="00C72C0A">
            <w:pPr>
              <w:widowControl w:val="0"/>
              <w:rPr>
                <w:sz w:val="24"/>
              </w:rPr>
            </w:pPr>
          </w:p>
        </w:tc>
        <w:tc>
          <w:tcPr>
            <w:tcW w:w="2296"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Итоговый результат</w:t>
            </w:r>
          </w:p>
        </w:tc>
        <w:tc>
          <w:tcPr>
            <w:tcW w:w="3292" w:type="dxa"/>
            <w:tcBorders>
              <w:left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lang w:val="ru"/>
              </w:rPr>
              <w:t>Общее количество потребителей муниципальных услуг в социальной сфере, выбранных для апробации, человек</w:t>
            </w:r>
          </w:p>
        </w:tc>
        <w:tc>
          <w:tcPr>
            <w:tcW w:w="1527"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значение: </w:t>
            </w:r>
            <w:r w:rsidRPr="00C72C0A">
              <w:rPr>
                <w:b/>
                <w:bCs/>
                <w:sz w:val="24"/>
                <w:lang w:val="en-US"/>
              </w:rPr>
              <w:t>________</w:t>
            </w:r>
            <w:r w:rsidRPr="00C72C0A">
              <w:rPr>
                <w:b/>
                <w:bCs/>
                <w:sz w:val="24"/>
              </w:rPr>
              <w:t>*</w:t>
            </w:r>
          </w:p>
          <w:p w:rsidR="00C72C0A" w:rsidRPr="00C72C0A" w:rsidRDefault="00C72C0A" w:rsidP="00C72C0A">
            <w:pPr>
              <w:widowControl w:val="0"/>
              <w:rPr>
                <w:sz w:val="24"/>
              </w:rPr>
            </w:pPr>
            <w:r w:rsidRPr="00C72C0A">
              <w:rPr>
                <w:sz w:val="24"/>
              </w:rPr>
              <w:t>год: 2025</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значение: </w:t>
            </w:r>
            <w:r w:rsidRPr="00C72C0A">
              <w:rPr>
                <w:b/>
                <w:bCs/>
                <w:sz w:val="24"/>
                <w:lang w:val="en-US"/>
              </w:rPr>
              <w:t>________</w:t>
            </w:r>
            <w:r w:rsidRPr="00C72C0A">
              <w:rPr>
                <w:b/>
                <w:bCs/>
                <w:sz w:val="24"/>
              </w:rPr>
              <w:t>*</w:t>
            </w:r>
          </w:p>
          <w:p w:rsidR="00C72C0A" w:rsidRPr="00C72C0A" w:rsidRDefault="00C72C0A" w:rsidP="00C72C0A">
            <w:pPr>
              <w:widowControl w:val="0"/>
              <w:rPr>
                <w:sz w:val="24"/>
              </w:rPr>
            </w:pPr>
            <w:r w:rsidRPr="00C72C0A">
              <w:rPr>
                <w:sz w:val="24"/>
              </w:rPr>
              <w:t>год: 2026</w:t>
            </w:r>
          </w:p>
        </w:tc>
        <w:tc>
          <w:tcPr>
            <w:tcW w:w="2065" w:type="dxa"/>
          </w:tcPr>
          <w:p w:rsidR="00C72C0A" w:rsidRPr="00C72C0A" w:rsidRDefault="00C72C0A" w:rsidP="00C72C0A">
            <w:pPr>
              <w:widowControl w:val="0"/>
              <w:rPr>
                <w:sz w:val="24"/>
              </w:rPr>
            </w:pPr>
            <w:r w:rsidRPr="00C72C0A">
              <w:rPr>
                <w:sz w:val="24"/>
              </w:rPr>
              <w:t xml:space="preserve"> Окружная Администрация  ГО «</w:t>
            </w:r>
            <w:proofErr w:type="spellStart"/>
            <w:r w:rsidRPr="00C72C0A">
              <w:rPr>
                <w:sz w:val="24"/>
              </w:rPr>
              <w:t>Жатай</w:t>
            </w:r>
            <w:proofErr w:type="spellEnd"/>
            <w:r w:rsidRPr="00C72C0A">
              <w:rPr>
                <w:sz w:val="24"/>
              </w:rPr>
              <w:t>»</w:t>
            </w:r>
          </w:p>
        </w:tc>
      </w:tr>
      <w:tr w:rsidR="00C72C0A" w:rsidRPr="00C72C0A" w:rsidTr="00FD487B">
        <w:tc>
          <w:tcPr>
            <w:tcW w:w="595" w:type="dxa"/>
            <w:vMerge/>
          </w:tcPr>
          <w:p w:rsidR="00C72C0A" w:rsidRPr="00C72C0A" w:rsidRDefault="00C72C0A" w:rsidP="00C72C0A">
            <w:pPr>
              <w:widowControl w:val="0"/>
              <w:rPr>
                <w:b/>
                <w:bCs/>
                <w:sz w:val="24"/>
              </w:rPr>
            </w:pPr>
          </w:p>
        </w:tc>
        <w:tc>
          <w:tcPr>
            <w:tcW w:w="2817" w:type="dxa"/>
            <w:vMerge/>
            <w:tcBorders>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p>
        </w:tc>
        <w:tc>
          <w:tcPr>
            <w:tcW w:w="2296"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p>
        </w:tc>
        <w:tc>
          <w:tcPr>
            <w:tcW w:w="3292" w:type="dxa"/>
            <w:tcBorders>
              <w:left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lang w:val="ru"/>
              </w:rPr>
              <w:t>Количество  потребителей услуг, получивших муниципальную услугу в социальной сфере, выбранную для апробации исполнителей услуг, не являющихся муниципальными учреждениями, человек</w:t>
            </w:r>
          </w:p>
        </w:tc>
        <w:tc>
          <w:tcPr>
            <w:tcW w:w="1527"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значение: </w:t>
            </w:r>
            <w:r w:rsidRPr="00C72C0A">
              <w:rPr>
                <w:b/>
                <w:bCs/>
                <w:sz w:val="24"/>
                <w:lang w:val="en-US"/>
              </w:rPr>
              <w:t>________</w:t>
            </w:r>
            <w:r w:rsidRPr="00C72C0A">
              <w:rPr>
                <w:b/>
                <w:bCs/>
                <w:sz w:val="24"/>
              </w:rPr>
              <w:t>*</w:t>
            </w:r>
          </w:p>
          <w:p w:rsidR="00C72C0A" w:rsidRPr="00C72C0A" w:rsidRDefault="00C72C0A" w:rsidP="00C72C0A">
            <w:pPr>
              <w:widowControl w:val="0"/>
              <w:rPr>
                <w:sz w:val="24"/>
              </w:rPr>
            </w:pPr>
            <w:r w:rsidRPr="00C72C0A">
              <w:rPr>
                <w:sz w:val="24"/>
              </w:rPr>
              <w:t>год: 2025</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значение: </w:t>
            </w:r>
            <w:r w:rsidRPr="00C72C0A">
              <w:rPr>
                <w:b/>
                <w:bCs/>
                <w:sz w:val="24"/>
                <w:lang w:val="en-US"/>
              </w:rPr>
              <w:t>________</w:t>
            </w:r>
            <w:r w:rsidRPr="00C72C0A">
              <w:rPr>
                <w:b/>
                <w:bCs/>
                <w:sz w:val="24"/>
              </w:rPr>
              <w:t>*</w:t>
            </w:r>
          </w:p>
          <w:p w:rsidR="00C72C0A" w:rsidRPr="00C72C0A" w:rsidRDefault="00C72C0A" w:rsidP="00C72C0A">
            <w:pPr>
              <w:widowControl w:val="0"/>
              <w:rPr>
                <w:sz w:val="24"/>
              </w:rPr>
            </w:pPr>
            <w:r w:rsidRPr="00C72C0A">
              <w:rPr>
                <w:sz w:val="24"/>
              </w:rPr>
              <w:t>год: 2026</w:t>
            </w:r>
          </w:p>
        </w:tc>
        <w:tc>
          <w:tcPr>
            <w:tcW w:w="2065" w:type="dxa"/>
          </w:tcPr>
          <w:p w:rsidR="00C72C0A" w:rsidRPr="00C72C0A" w:rsidRDefault="00C72C0A" w:rsidP="00C72C0A">
            <w:pPr>
              <w:widowControl w:val="0"/>
              <w:rPr>
                <w:sz w:val="24"/>
              </w:rPr>
            </w:pPr>
            <w:r w:rsidRPr="00C72C0A">
              <w:rPr>
                <w:sz w:val="24"/>
              </w:rPr>
              <w:t xml:space="preserve"> Окружная Администрация  ГО «</w:t>
            </w:r>
            <w:proofErr w:type="spellStart"/>
            <w:r w:rsidRPr="00C72C0A">
              <w:rPr>
                <w:sz w:val="24"/>
              </w:rPr>
              <w:t>Жатай</w:t>
            </w:r>
            <w:proofErr w:type="spellEnd"/>
            <w:r w:rsidRPr="00C72C0A">
              <w:rPr>
                <w:sz w:val="24"/>
              </w:rPr>
              <w:t>»</w:t>
            </w:r>
          </w:p>
        </w:tc>
      </w:tr>
      <w:tr w:rsidR="00C72C0A" w:rsidRPr="00C72C0A" w:rsidTr="00FD487B">
        <w:tc>
          <w:tcPr>
            <w:tcW w:w="595" w:type="dxa"/>
            <w:vMerge w:val="restart"/>
          </w:tcPr>
          <w:p w:rsidR="00C72C0A" w:rsidRPr="00C72C0A" w:rsidRDefault="00C72C0A" w:rsidP="00C72C0A">
            <w:pPr>
              <w:widowControl w:val="0"/>
              <w:rPr>
                <w:b/>
                <w:bCs/>
                <w:sz w:val="24"/>
              </w:rPr>
            </w:pPr>
            <w:r w:rsidRPr="00C72C0A">
              <w:rPr>
                <w:b/>
                <w:bCs/>
                <w:sz w:val="24"/>
              </w:rPr>
              <w:t>4.</w:t>
            </w:r>
          </w:p>
        </w:tc>
        <w:tc>
          <w:tcPr>
            <w:tcW w:w="2817" w:type="dxa"/>
            <w:vMerge w:val="restart"/>
            <w:tcBorders>
              <w:top w:val="single" w:sz="4" w:space="0" w:color="auto"/>
              <w:left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Повышение качества оказанных услуг</w:t>
            </w:r>
          </w:p>
        </w:tc>
        <w:tc>
          <w:tcPr>
            <w:tcW w:w="2296"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Процесс</w:t>
            </w:r>
          </w:p>
        </w:tc>
        <w:tc>
          <w:tcPr>
            <w:tcW w:w="3292"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lang w:val="ru"/>
              </w:rPr>
            </w:pPr>
            <w:r w:rsidRPr="00C72C0A">
              <w:rPr>
                <w:sz w:val="24"/>
              </w:rPr>
              <w:t xml:space="preserve">Определение стандартов (порядков) оказания муниципальных услуг в социальной сфере, выбранных для </w:t>
            </w:r>
            <w:proofErr w:type="spellStart"/>
            <w:r w:rsidRPr="00C72C0A">
              <w:rPr>
                <w:sz w:val="24"/>
              </w:rPr>
              <w:t>апробации,и</w:t>
            </w:r>
            <w:proofErr w:type="spellEnd"/>
            <w:r w:rsidRPr="00C72C0A">
              <w:rPr>
                <w:sz w:val="24"/>
              </w:rPr>
              <w:t xml:space="preserve"> минимальных требований к качеству их оказания</w:t>
            </w:r>
          </w:p>
        </w:tc>
        <w:tc>
          <w:tcPr>
            <w:tcW w:w="1527"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значение: да</w:t>
            </w:r>
          </w:p>
          <w:p w:rsidR="00C72C0A" w:rsidRPr="00C72C0A" w:rsidRDefault="00C72C0A" w:rsidP="00C72C0A">
            <w:pPr>
              <w:widowControl w:val="0"/>
              <w:rPr>
                <w:sz w:val="24"/>
              </w:rPr>
            </w:pPr>
            <w:r w:rsidRPr="00C72C0A">
              <w:rPr>
                <w:sz w:val="24"/>
              </w:rPr>
              <w:t>год: 2025</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значение: да</w:t>
            </w:r>
          </w:p>
          <w:p w:rsidR="00C72C0A" w:rsidRPr="00C72C0A" w:rsidRDefault="00C72C0A" w:rsidP="00C72C0A">
            <w:pPr>
              <w:widowControl w:val="0"/>
              <w:rPr>
                <w:sz w:val="24"/>
              </w:rPr>
            </w:pPr>
            <w:r w:rsidRPr="00C72C0A">
              <w:rPr>
                <w:sz w:val="24"/>
              </w:rPr>
              <w:t>год: 2026</w:t>
            </w:r>
          </w:p>
        </w:tc>
        <w:tc>
          <w:tcPr>
            <w:tcW w:w="2065"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Отдел образования Окружной Администрации  ГО «</w:t>
            </w:r>
            <w:proofErr w:type="spellStart"/>
            <w:r w:rsidRPr="00C72C0A">
              <w:rPr>
                <w:sz w:val="24"/>
              </w:rPr>
              <w:t>Жатай</w:t>
            </w:r>
            <w:proofErr w:type="spellEnd"/>
            <w:r w:rsidRPr="00C72C0A">
              <w:rPr>
                <w:sz w:val="24"/>
              </w:rPr>
              <w:t>»</w:t>
            </w:r>
          </w:p>
        </w:tc>
      </w:tr>
      <w:tr w:rsidR="00C72C0A" w:rsidRPr="00C72C0A" w:rsidTr="00FD487B">
        <w:tc>
          <w:tcPr>
            <w:tcW w:w="595" w:type="dxa"/>
            <w:vMerge/>
          </w:tcPr>
          <w:p w:rsidR="00C72C0A" w:rsidRPr="00C72C0A" w:rsidRDefault="00C72C0A" w:rsidP="00C72C0A">
            <w:pPr>
              <w:widowControl w:val="0"/>
              <w:rPr>
                <w:b/>
                <w:bCs/>
                <w:sz w:val="24"/>
              </w:rPr>
            </w:pPr>
          </w:p>
        </w:tc>
        <w:tc>
          <w:tcPr>
            <w:tcW w:w="2817" w:type="dxa"/>
            <w:vMerge/>
            <w:tcBorders>
              <w:left w:val="single" w:sz="4" w:space="0" w:color="auto"/>
              <w:right w:val="single" w:sz="4" w:space="0" w:color="auto"/>
            </w:tcBorders>
            <w:shd w:val="clear" w:color="auto" w:fill="FFFFFF"/>
          </w:tcPr>
          <w:p w:rsidR="00C72C0A" w:rsidRPr="00C72C0A" w:rsidRDefault="00C72C0A" w:rsidP="00C72C0A">
            <w:pPr>
              <w:widowControl w:val="0"/>
              <w:rPr>
                <w:sz w:val="24"/>
              </w:rPr>
            </w:pPr>
          </w:p>
        </w:tc>
        <w:tc>
          <w:tcPr>
            <w:tcW w:w="2296"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Процесс</w:t>
            </w:r>
          </w:p>
        </w:tc>
        <w:tc>
          <w:tcPr>
            <w:tcW w:w="3292"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Создание системы мониторинга и оценки (в т. ч. информационной системы при </w:t>
            </w:r>
            <w:r w:rsidRPr="00C72C0A">
              <w:rPr>
                <w:sz w:val="24"/>
              </w:rPr>
              <w:lastRenderedPageBreak/>
              <w:t>наличии возможности) качества оказания</w:t>
            </w:r>
          </w:p>
          <w:p w:rsidR="00C72C0A" w:rsidRPr="00C72C0A" w:rsidRDefault="00C72C0A" w:rsidP="00C72C0A">
            <w:pPr>
              <w:widowControl w:val="0"/>
              <w:rPr>
                <w:sz w:val="24"/>
                <w:lang w:val="ru"/>
              </w:rPr>
            </w:pPr>
            <w:r w:rsidRPr="00C72C0A">
              <w:rPr>
                <w:sz w:val="24"/>
              </w:rPr>
              <w:t>муниципальных услуг в социальной сфере,</w:t>
            </w:r>
            <w:r w:rsidRPr="00C72C0A">
              <w:rPr>
                <w:sz w:val="24"/>
                <w:lang w:val="ru"/>
              </w:rPr>
              <w:t xml:space="preserve"> выбранных для апробации</w:t>
            </w:r>
          </w:p>
          <w:p w:rsidR="00C72C0A" w:rsidRPr="00C72C0A" w:rsidRDefault="00C72C0A" w:rsidP="00C72C0A">
            <w:pPr>
              <w:widowControl w:val="0"/>
              <w:rPr>
                <w:sz w:val="24"/>
                <w:lang w:val="ru"/>
              </w:rPr>
            </w:pPr>
          </w:p>
        </w:tc>
        <w:tc>
          <w:tcPr>
            <w:tcW w:w="1527"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lastRenderedPageBreak/>
              <w:t>значение:</w:t>
            </w:r>
          </w:p>
          <w:p w:rsidR="00C72C0A" w:rsidRPr="00C72C0A" w:rsidRDefault="00C72C0A" w:rsidP="00C72C0A">
            <w:pPr>
              <w:widowControl w:val="0"/>
              <w:rPr>
                <w:sz w:val="24"/>
              </w:rPr>
            </w:pPr>
            <w:r w:rsidRPr="00C72C0A">
              <w:rPr>
                <w:sz w:val="24"/>
              </w:rPr>
              <w:t xml:space="preserve">      нет</w:t>
            </w:r>
          </w:p>
          <w:p w:rsidR="00C72C0A" w:rsidRPr="00C72C0A" w:rsidRDefault="00C72C0A" w:rsidP="00C72C0A">
            <w:pPr>
              <w:widowControl w:val="0"/>
              <w:rPr>
                <w:sz w:val="24"/>
              </w:rPr>
            </w:pPr>
            <w:r w:rsidRPr="00C72C0A">
              <w:rPr>
                <w:sz w:val="24"/>
              </w:rPr>
              <w:t>год: 2025</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значение:</w:t>
            </w:r>
          </w:p>
          <w:p w:rsidR="00C72C0A" w:rsidRPr="00C72C0A" w:rsidRDefault="00C72C0A" w:rsidP="00C72C0A">
            <w:pPr>
              <w:widowControl w:val="0"/>
              <w:rPr>
                <w:sz w:val="24"/>
              </w:rPr>
            </w:pPr>
            <w:r w:rsidRPr="00C72C0A">
              <w:rPr>
                <w:sz w:val="24"/>
              </w:rPr>
              <w:t xml:space="preserve">      да</w:t>
            </w:r>
          </w:p>
          <w:p w:rsidR="00C72C0A" w:rsidRPr="00C72C0A" w:rsidRDefault="00C72C0A" w:rsidP="00C72C0A">
            <w:pPr>
              <w:widowControl w:val="0"/>
              <w:rPr>
                <w:sz w:val="24"/>
              </w:rPr>
            </w:pPr>
            <w:r w:rsidRPr="00C72C0A">
              <w:rPr>
                <w:sz w:val="24"/>
              </w:rPr>
              <w:t>год: 2026</w:t>
            </w:r>
          </w:p>
        </w:tc>
        <w:tc>
          <w:tcPr>
            <w:tcW w:w="2065" w:type="dxa"/>
          </w:tcPr>
          <w:p w:rsidR="00C72C0A" w:rsidRPr="00C72C0A" w:rsidRDefault="00C72C0A" w:rsidP="00C72C0A">
            <w:pPr>
              <w:widowControl w:val="0"/>
              <w:rPr>
                <w:sz w:val="24"/>
              </w:rPr>
            </w:pPr>
            <w:r w:rsidRPr="00C72C0A">
              <w:rPr>
                <w:sz w:val="24"/>
              </w:rPr>
              <w:t>Отдел образования Окружной Администрации ГО «</w:t>
            </w:r>
            <w:proofErr w:type="spellStart"/>
            <w:r w:rsidRPr="00C72C0A">
              <w:rPr>
                <w:sz w:val="24"/>
              </w:rPr>
              <w:t>Жатай</w:t>
            </w:r>
            <w:proofErr w:type="spellEnd"/>
            <w:r w:rsidRPr="00C72C0A">
              <w:rPr>
                <w:sz w:val="24"/>
              </w:rPr>
              <w:t>»</w:t>
            </w:r>
          </w:p>
        </w:tc>
      </w:tr>
      <w:tr w:rsidR="00C72C0A" w:rsidRPr="00C72C0A" w:rsidTr="00FD487B">
        <w:tc>
          <w:tcPr>
            <w:tcW w:w="595" w:type="dxa"/>
            <w:vMerge/>
          </w:tcPr>
          <w:p w:rsidR="00C72C0A" w:rsidRPr="00C72C0A" w:rsidRDefault="00C72C0A" w:rsidP="00C72C0A">
            <w:pPr>
              <w:widowControl w:val="0"/>
              <w:rPr>
                <w:b/>
                <w:bCs/>
                <w:sz w:val="24"/>
              </w:rPr>
            </w:pPr>
          </w:p>
        </w:tc>
        <w:tc>
          <w:tcPr>
            <w:tcW w:w="2817" w:type="dxa"/>
            <w:vMerge/>
            <w:tcBorders>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p>
        </w:tc>
        <w:tc>
          <w:tcPr>
            <w:tcW w:w="2296" w:type="dxa"/>
          </w:tcPr>
          <w:p w:rsidR="00C72C0A" w:rsidRPr="00C72C0A" w:rsidRDefault="00C72C0A" w:rsidP="00C72C0A">
            <w:pPr>
              <w:widowControl w:val="0"/>
              <w:rPr>
                <w:sz w:val="24"/>
                <w:lang w:val="ru"/>
              </w:rPr>
            </w:pPr>
            <w:r w:rsidRPr="00C72C0A">
              <w:rPr>
                <w:sz w:val="24"/>
                <w:lang w:val="ru"/>
              </w:rPr>
              <w:t>Промежуточный результат</w:t>
            </w:r>
          </w:p>
          <w:p w:rsidR="00C72C0A" w:rsidRPr="00C72C0A" w:rsidRDefault="00C72C0A" w:rsidP="00C72C0A">
            <w:pPr>
              <w:widowControl w:val="0"/>
              <w:rPr>
                <w:sz w:val="24"/>
              </w:rPr>
            </w:pPr>
          </w:p>
        </w:tc>
        <w:tc>
          <w:tcPr>
            <w:tcW w:w="3292" w:type="dxa"/>
            <w:tcBorders>
              <w:left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lang w:val="ru"/>
              </w:rPr>
              <w:t>Количество юридических лиц, индивидуальных предпринимателей, физических лиц -  производителей товаров, работ, услуг, оказывающих муниципальные услуги в социальной сфере, выбранных для апробации, проводящих мониторинг оказания таких услуг в соответствии со стандартом (порядком) оказания муниципальных услуг в социальной сфере, единиц</w:t>
            </w:r>
          </w:p>
        </w:tc>
        <w:tc>
          <w:tcPr>
            <w:tcW w:w="1527"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значение: </w:t>
            </w:r>
            <w:r w:rsidRPr="00C72C0A">
              <w:rPr>
                <w:b/>
                <w:bCs/>
                <w:sz w:val="24"/>
                <w:lang w:val="en-US"/>
              </w:rPr>
              <w:t>________</w:t>
            </w:r>
            <w:r w:rsidRPr="00C72C0A">
              <w:rPr>
                <w:b/>
                <w:bCs/>
                <w:sz w:val="24"/>
              </w:rPr>
              <w:t>*</w:t>
            </w:r>
          </w:p>
          <w:p w:rsidR="00C72C0A" w:rsidRPr="00C72C0A" w:rsidRDefault="00C72C0A" w:rsidP="00C72C0A">
            <w:pPr>
              <w:widowControl w:val="0"/>
              <w:rPr>
                <w:sz w:val="24"/>
              </w:rPr>
            </w:pPr>
            <w:r w:rsidRPr="00C72C0A">
              <w:rPr>
                <w:sz w:val="24"/>
              </w:rPr>
              <w:t>год: 2025</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значение: </w:t>
            </w:r>
            <w:r w:rsidRPr="00C72C0A">
              <w:rPr>
                <w:b/>
                <w:bCs/>
                <w:sz w:val="24"/>
                <w:lang w:val="en-US"/>
              </w:rPr>
              <w:t>________</w:t>
            </w:r>
            <w:r w:rsidRPr="00C72C0A">
              <w:rPr>
                <w:b/>
                <w:bCs/>
                <w:sz w:val="24"/>
              </w:rPr>
              <w:t>*</w:t>
            </w:r>
          </w:p>
          <w:p w:rsidR="00C72C0A" w:rsidRPr="00C72C0A" w:rsidRDefault="00C72C0A" w:rsidP="00C72C0A">
            <w:pPr>
              <w:widowControl w:val="0"/>
              <w:rPr>
                <w:sz w:val="24"/>
              </w:rPr>
            </w:pPr>
            <w:r w:rsidRPr="00C72C0A">
              <w:rPr>
                <w:sz w:val="24"/>
              </w:rPr>
              <w:t>год: 2026</w:t>
            </w:r>
          </w:p>
        </w:tc>
        <w:tc>
          <w:tcPr>
            <w:tcW w:w="2065" w:type="dxa"/>
          </w:tcPr>
          <w:p w:rsidR="00C72C0A" w:rsidRPr="00C72C0A" w:rsidRDefault="00C72C0A" w:rsidP="00C72C0A">
            <w:pPr>
              <w:widowControl w:val="0"/>
              <w:rPr>
                <w:sz w:val="24"/>
              </w:rPr>
            </w:pPr>
            <w:r w:rsidRPr="00C72C0A">
              <w:rPr>
                <w:sz w:val="24"/>
              </w:rPr>
              <w:t>Окружная Администрация  ГО «</w:t>
            </w:r>
            <w:proofErr w:type="spellStart"/>
            <w:r w:rsidRPr="00C72C0A">
              <w:rPr>
                <w:sz w:val="24"/>
              </w:rPr>
              <w:t>Жатай</w:t>
            </w:r>
            <w:proofErr w:type="spellEnd"/>
            <w:r w:rsidRPr="00C72C0A">
              <w:rPr>
                <w:sz w:val="24"/>
              </w:rPr>
              <w:t>»</w:t>
            </w:r>
          </w:p>
        </w:tc>
      </w:tr>
      <w:tr w:rsidR="00C72C0A" w:rsidRPr="00C72C0A" w:rsidTr="00FD487B">
        <w:tc>
          <w:tcPr>
            <w:tcW w:w="595" w:type="dxa"/>
            <w:vMerge w:val="restart"/>
          </w:tcPr>
          <w:p w:rsidR="00C72C0A" w:rsidRPr="00C72C0A" w:rsidRDefault="00C72C0A" w:rsidP="00C72C0A">
            <w:pPr>
              <w:widowControl w:val="0"/>
              <w:rPr>
                <w:b/>
                <w:bCs/>
                <w:sz w:val="24"/>
              </w:rPr>
            </w:pPr>
            <w:r w:rsidRPr="00C72C0A">
              <w:rPr>
                <w:b/>
                <w:bCs/>
                <w:sz w:val="24"/>
              </w:rPr>
              <w:t>5.</w:t>
            </w:r>
          </w:p>
        </w:tc>
        <w:tc>
          <w:tcPr>
            <w:tcW w:w="2817" w:type="dxa"/>
            <w:vMerge w:val="restart"/>
            <w:tcBorders>
              <w:top w:val="single" w:sz="4" w:space="0" w:color="auto"/>
              <w:left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Рост</w:t>
            </w:r>
          </w:p>
          <w:p w:rsidR="00C72C0A" w:rsidRPr="00C72C0A" w:rsidRDefault="00C72C0A" w:rsidP="00C72C0A">
            <w:pPr>
              <w:widowControl w:val="0"/>
              <w:rPr>
                <w:sz w:val="24"/>
              </w:rPr>
            </w:pPr>
            <w:r w:rsidRPr="00C72C0A">
              <w:rPr>
                <w:sz w:val="24"/>
              </w:rPr>
              <w:t>удовлетворенности граждан</w:t>
            </w:r>
          </w:p>
          <w:p w:rsidR="00C72C0A" w:rsidRPr="00C72C0A" w:rsidRDefault="00C72C0A" w:rsidP="00C72C0A">
            <w:pPr>
              <w:widowControl w:val="0"/>
              <w:rPr>
                <w:sz w:val="24"/>
              </w:rPr>
            </w:pPr>
            <w:r w:rsidRPr="00C72C0A">
              <w:rPr>
                <w:sz w:val="24"/>
              </w:rPr>
              <w:t>оказанием</w:t>
            </w:r>
          </w:p>
          <w:p w:rsidR="00C72C0A" w:rsidRPr="00C72C0A" w:rsidRDefault="00C72C0A" w:rsidP="00C72C0A">
            <w:pPr>
              <w:widowControl w:val="0"/>
              <w:rPr>
                <w:sz w:val="24"/>
              </w:rPr>
            </w:pPr>
            <w:r w:rsidRPr="00C72C0A">
              <w:rPr>
                <w:sz w:val="24"/>
              </w:rPr>
              <w:t>муниципальных</w:t>
            </w:r>
          </w:p>
          <w:p w:rsidR="00C72C0A" w:rsidRPr="00C72C0A" w:rsidRDefault="00C72C0A" w:rsidP="00C72C0A">
            <w:pPr>
              <w:widowControl w:val="0"/>
              <w:rPr>
                <w:sz w:val="24"/>
              </w:rPr>
            </w:pPr>
            <w:r w:rsidRPr="00C72C0A">
              <w:rPr>
                <w:sz w:val="24"/>
              </w:rPr>
              <w:t>услуг в</w:t>
            </w:r>
          </w:p>
          <w:p w:rsidR="00C72C0A" w:rsidRPr="00C72C0A" w:rsidRDefault="00C72C0A" w:rsidP="00C72C0A">
            <w:pPr>
              <w:widowControl w:val="0"/>
              <w:rPr>
                <w:sz w:val="24"/>
              </w:rPr>
            </w:pPr>
            <w:r w:rsidRPr="00C72C0A">
              <w:rPr>
                <w:sz w:val="24"/>
              </w:rPr>
              <w:t>социальной</w:t>
            </w:r>
          </w:p>
          <w:p w:rsidR="00C72C0A" w:rsidRPr="00C72C0A" w:rsidRDefault="00C72C0A" w:rsidP="00C72C0A">
            <w:pPr>
              <w:widowControl w:val="0"/>
              <w:rPr>
                <w:sz w:val="24"/>
              </w:rPr>
            </w:pPr>
            <w:r w:rsidRPr="00C72C0A">
              <w:rPr>
                <w:sz w:val="24"/>
              </w:rPr>
              <w:t>сфере</w:t>
            </w:r>
          </w:p>
        </w:tc>
        <w:tc>
          <w:tcPr>
            <w:tcW w:w="2296" w:type="dxa"/>
          </w:tcPr>
          <w:p w:rsidR="00C72C0A" w:rsidRPr="00C72C0A" w:rsidRDefault="00C72C0A" w:rsidP="00C72C0A">
            <w:pPr>
              <w:widowControl w:val="0"/>
              <w:rPr>
                <w:sz w:val="24"/>
                <w:lang w:val="ru"/>
              </w:rPr>
            </w:pPr>
            <w:r w:rsidRPr="00C72C0A">
              <w:rPr>
                <w:sz w:val="24"/>
                <w:lang w:val="ru"/>
              </w:rPr>
              <w:t>Процесс</w:t>
            </w:r>
          </w:p>
        </w:tc>
        <w:tc>
          <w:tcPr>
            <w:tcW w:w="3292" w:type="dxa"/>
            <w:tcBorders>
              <w:left w:val="single" w:sz="4" w:space="0" w:color="auto"/>
              <w:right w:val="single" w:sz="4" w:space="0" w:color="auto"/>
            </w:tcBorders>
            <w:shd w:val="clear" w:color="auto" w:fill="FFFFFF"/>
          </w:tcPr>
          <w:p w:rsidR="00C72C0A" w:rsidRPr="00C72C0A" w:rsidRDefault="00C72C0A" w:rsidP="00C72C0A">
            <w:pPr>
              <w:widowControl w:val="0"/>
              <w:rPr>
                <w:sz w:val="24"/>
                <w:lang w:val="ru"/>
              </w:rPr>
            </w:pPr>
            <w:r w:rsidRPr="00C72C0A">
              <w:rPr>
                <w:sz w:val="24"/>
                <w:lang w:val="ru"/>
              </w:rPr>
              <w:t>Создание механизмов</w:t>
            </w:r>
          </w:p>
          <w:p w:rsidR="00C72C0A" w:rsidRPr="00C72C0A" w:rsidRDefault="00C72C0A" w:rsidP="00C72C0A">
            <w:pPr>
              <w:widowControl w:val="0"/>
              <w:rPr>
                <w:sz w:val="24"/>
                <w:lang w:val="ru"/>
              </w:rPr>
            </w:pPr>
            <w:r w:rsidRPr="00C72C0A">
              <w:rPr>
                <w:sz w:val="24"/>
                <w:lang w:val="ru"/>
              </w:rPr>
              <w:t>обратной связи</w:t>
            </w:r>
          </w:p>
          <w:p w:rsidR="00C72C0A" w:rsidRPr="00C72C0A" w:rsidRDefault="00C72C0A" w:rsidP="00C72C0A">
            <w:pPr>
              <w:widowControl w:val="0"/>
              <w:rPr>
                <w:sz w:val="24"/>
                <w:lang w:val="ru"/>
              </w:rPr>
            </w:pPr>
            <w:r w:rsidRPr="00C72C0A">
              <w:rPr>
                <w:sz w:val="24"/>
                <w:lang w:val="ru"/>
              </w:rPr>
              <w:t>исполнителей услуг с</w:t>
            </w:r>
          </w:p>
          <w:p w:rsidR="00C72C0A" w:rsidRPr="00C72C0A" w:rsidRDefault="00C72C0A" w:rsidP="00C72C0A">
            <w:pPr>
              <w:widowControl w:val="0"/>
              <w:rPr>
                <w:sz w:val="24"/>
                <w:lang w:val="ru"/>
              </w:rPr>
            </w:pPr>
            <w:r w:rsidRPr="00C72C0A">
              <w:rPr>
                <w:sz w:val="24"/>
                <w:lang w:val="ru"/>
              </w:rPr>
              <w:t>потребителями услуг,</w:t>
            </w:r>
          </w:p>
          <w:p w:rsidR="00C72C0A" w:rsidRPr="00C72C0A" w:rsidRDefault="00C72C0A" w:rsidP="00C72C0A">
            <w:pPr>
              <w:widowControl w:val="0"/>
              <w:rPr>
                <w:sz w:val="24"/>
                <w:lang w:val="ru"/>
              </w:rPr>
            </w:pPr>
            <w:r w:rsidRPr="00C72C0A">
              <w:rPr>
                <w:sz w:val="24"/>
                <w:lang w:val="ru"/>
              </w:rPr>
              <w:t>которым указанные</w:t>
            </w:r>
          </w:p>
          <w:p w:rsidR="00C72C0A" w:rsidRPr="00C72C0A" w:rsidRDefault="00C72C0A" w:rsidP="00C72C0A">
            <w:pPr>
              <w:widowControl w:val="0"/>
              <w:rPr>
                <w:sz w:val="24"/>
                <w:lang w:val="ru"/>
              </w:rPr>
            </w:pPr>
            <w:r w:rsidRPr="00C72C0A">
              <w:rPr>
                <w:sz w:val="24"/>
                <w:lang w:val="ru"/>
              </w:rPr>
              <w:t>исполнители услуг</w:t>
            </w:r>
          </w:p>
          <w:p w:rsidR="00C72C0A" w:rsidRPr="00C72C0A" w:rsidRDefault="00C72C0A" w:rsidP="00C72C0A">
            <w:pPr>
              <w:widowControl w:val="0"/>
              <w:rPr>
                <w:sz w:val="24"/>
                <w:lang w:val="ru"/>
              </w:rPr>
            </w:pPr>
            <w:r w:rsidRPr="00C72C0A">
              <w:rPr>
                <w:sz w:val="24"/>
                <w:lang w:val="ru"/>
              </w:rPr>
              <w:t xml:space="preserve">оказали </w:t>
            </w:r>
            <w:r w:rsidRPr="00C72C0A">
              <w:rPr>
                <w:sz w:val="24"/>
                <w:lang w:val="ru"/>
              </w:rPr>
              <w:lastRenderedPageBreak/>
              <w:t>муниципальные</w:t>
            </w:r>
          </w:p>
          <w:p w:rsidR="00C72C0A" w:rsidRPr="00C72C0A" w:rsidRDefault="00C72C0A" w:rsidP="00C72C0A">
            <w:pPr>
              <w:widowControl w:val="0"/>
              <w:rPr>
                <w:sz w:val="24"/>
                <w:lang w:val="ru"/>
              </w:rPr>
            </w:pPr>
            <w:r w:rsidRPr="00C72C0A">
              <w:rPr>
                <w:sz w:val="24"/>
                <w:lang w:val="ru"/>
              </w:rPr>
              <w:t>услуги в социальной сфере, выбранные для апробации</w:t>
            </w:r>
          </w:p>
        </w:tc>
        <w:tc>
          <w:tcPr>
            <w:tcW w:w="1527"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lastRenderedPageBreak/>
              <w:t>значение:</w:t>
            </w:r>
          </w:p>
          <w:p w:rsidR="00C72C0A" w:rsidRPr="00C72C0A" w:rsidRDefault="00C72C0A" w:rsidP="00C72C0A">
            <w:pPr>
              <w:widowControl w:val="0"/>
              <w:rPr>
                <w:sz w:val="24"/>
              </w:rPr>
            </w:pPr>
            <w:r w:rsidRPr="00C72C0A">
              <w:rPr>
                <w:sz w:val="24"/>
              </w:rPr>
              <w:t xml:space="preserve">      нет</w:t>
            </w:r>
          </w:p>
          <w:p w:rsidR="00C72C0A" w:rsidRPr="00C72C0A" w:rsidRDefault="00C72C0A" w:rsidP="00C72C0A">
            <w:pPr>
              <w:widowControl w:val="0"/>
              <w:rPr>
                <w:sz w:val="24"/>
              </w:rPr>
            </w:pPr>
            <w:r w:rsidRPr="00C72C0A">
              <w:rPr>
                <w:sz w:val="24"/>
              </w:rPr>
              <w:t>год: 2025</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значение:</w:t>
            </w:r>
          </w:p>
          <w:p w:rsidR="00C72C0A" w:rsidRPr="00C72C0A" w:rsidRDefault="00C72C0A" w:rsidP="00C72C0A">
            <w:pPr>
              <w:widowControl w:val="0"/>
              <w:rPr>
                <w:sz w:val="24"/>
              </w:rPr>
            </w:pPr>
            <w:r w:rsidRPr="00C72C0A">
              <w:rPr>
                <w:sz w:val="24"/>
              </w:rPr>
              <w:t xml:space="preserve">      да</w:t>
            </w:r>
          </w:p>
          <w:p w:rsidR="00C72C0A" w:rsidRPr="00C72C0A" w:rsidRDefault="00C72C0A" w:rsidP="00C72C0A">
            <w:pPr>
              <w:widowControl w:val="0"/>
              <w:rPr>
                <w:sz w:val="24"/>
              </w:rPr>
            </w:pPr>
            <w:r w:rsidRPr="00C72C0A">
              <w:rPr>
                <w:sz w:val="24"/>
              </w:rPr>
              <w:t>год: 2026</w:t>
            </w:r>
          </w:p>
        </w:tc>
        <w:tc>
          <w:tcPr>
            <w:tcW w:w="2065" w:type="dxa"/>
          </w:tcPr>
          <w:p w:rsidR="00C72C0A" w:rsidRPr="00C72C0A" w:rsidRDefault="00C72C0A" w:rsidP="00C72C0A">
            <w:pPr>
              <w:widowControl w:val="0"/>
              <w:rPr>
                <w:sz w:val="24"/>
              </w:rPr>
            </w:pPr>
            <w:r w:rsidRPr="00C72C0A">
              <w:rPr>
                <w:sz w:val="24"/>
              </w:rPr>
              <w:t>Отдел образования Окружной Администрации  ГО «</w:t>
            </w:r>
            <w:proofErr w:type="spellStart"/>
            <w:r w:rsidRPr="00C72C0A">
              <w:rPr>
                <w:sz w:val="24"/>
              </w:rPr>
              <w:t>Жатай</w:t>
            </w:r>
            <w:proofErr w:type="spellEnd"/>
            <w:r w:rsidRPr="00C72C0A">
              <w:rPr>
                <w:sz w:val="24"/>
              </w:rPr>
              <w:t>»</w:t>
            </w:r>
          </w:p>
        </w:tc>
      </w:tr>
      <w:tr w:rsidR="00C72C0A" w:rsidRPr="00C72C0A" w:rsidTr="00FD487B">
        <w:tc>
          <w:tcPr>
            <w:tcW w:w="595" w:type="dxa"/>
            <w:vMerge/>
          </w:tcPr>
          <w:p w:rsidR="00C72C0A" w:rsidRPr="00C72C0A" w:rsidRDefault="00C72C0A" w:rsidP="00C72C0A">
            <w:pPr>
              <w:widowControl w:val="0"/>
              <w:rPr>
                <w:b/>
                <w:bCs/>
                <w:sz w:val="24"/>
              </w:rPr>
            </w:pPr>
          </w:p>
        </w:tc>
        <w:tc>
          <w:tcPr>
            <w:tcW w:w="2817" w:type="dxa"/>
            <w:vMerge/>
            <w:tcBorders>
              <w:left w:val="single" w:sz="4" w:space="0" w:color="auto"/>
              <w:right w:val="single" w:sz="4" w:space="0" w:color="auto"/>
            </w:tcBorders>
            <w:shd w:val="clear" w:color="auto" w:fill="FFFFFF"/>
          </w:tcPr>
          <w:p w:rsidR="00C72C0A" w:rsidRPr="00C72C0A" w:rsidRDefault="00C72C0A" w:rsidP="00C72C0A">
            <w:pPr>
              <w:widowControl w:val="0"/>
              <w:rPr>
                <w:sz w:val="24"/>
              </w:rPr>
            </w:pPr>
          </w:p>
        </w:tc>
        <w:tc>
          <w:tcPr>
            <w:tcW w:w="2296" w:type="dxa"/>
          </w:tcPr>
          <w:p w:rsidR="00C72C0A" w:rsidRPr="00C72C0A" w:rsidRDefault="00C72C0A" w:rsidP="00C72C0A">
            <w:pPr>
              <w:widowControl w:val="0"/>
              <w:rPr>
                <w:sz w:val="24"/>
                <w:lang w:val="ru"/>
              </w:rPr>
            </w:pPr>
            <w:r w:rsidRPr="00C72C0A">
              <w:rPr>
                <w:sz w:val="24"/>
                <w:lang w:val="ru"/>
              </w:rPr>
              <w:t>Промежуточный результат</w:t>
            </w:r>
          </w:p>
        </w:tc>
        <w:tc>
          <w:tcPr>
            <w:tcW w:w="3292" w:type="dxa"/>
            <w:tcBorders>
              <w:left w:val="single" w:sz="4" w:space="0" w:color="auto"/>
              <w:right w:val="single" w:sz="4" w:space="0" w:color="auto"/>
            </w:tcBorders>
            <w:shd w:val="clear" w:color="auto" w:fill="FFFFFF"/>
          </w:tcPr>
          <w:p w:rsidR="00C72C0A" w:rsidRPr="00C72C0A" w:rsidRDefault="00C72C0A" w:rsidP="00C72C0A">
            <w:pPr>
              <w:widowControl w:val="0"/>
              <w:rPr>
                <w:sz w:val="24"/>
                <w:lang w:val="ru"/>
              </w:rPr>
            </w:pPr>
            <w:r w:rsidRPr="00C72C0A">
              <w:rPr>
                <w:sz w:val="24"/>
                <w:lang w:val="ru"/>
              </w:rPr>
              <w:t>Количество</w:t>
            </w:r>
          </w:p>
          <w:p w:rsidR="00C72C0A" w:rsidRPr="00C72C0A" w:rsidRDefault="00C72C0A" w:rsidP="00C72C0A">
            <w:pPr>
              <w:widowControl w:val="0"/>
              <w:rPr>
                <w:sz w:val="24"/>
                <w:lang w:val="ru"/>
              </w:rPr>
            </w:pPr>
            <w:r w:rsidRPr="00C72C0A">
              <w:rPr>
                <w:sz w:val="24"/>
                <w:lang w:val="ru"/>
              </w:rPr>
              <w:t>исполнителей услуг,</w:t>
            </w:r>
          </w:p>
          <w:p w:rsidR="00C72C0A" w:rsidRPr="00C72C0A" w:rsidRDefault="00C72C0A" w:rsidP="00C72C0A">
            <w:pPr>
              <w:widowControl w:val="0"/>
              <w:rPr>
                <w:sz w:val="24"/>
                <w:lang w:val="ru"/>
              </w:rPr>
            </w:pPr>
            <w:r w:rsidRPr="00C72C0A">
              <w:rPr>
                <w:sz w:val="24"/>
                <w:lang w:val="ru"/>
              </w:rPr>
              <w:t>оказывающих муниципальные услуги в социальной сфере, выбранные для апробации, проводящих мониторинг удовлетворенности потребителей услуг, которым указанные исполнители оказали муниципальные услуги в социальной сфере, выбранные для апробации, качеством оказанных услуг</w:t>
            </w:r>
          </w:p>
        </w:tc>
        <w:tc>
          <w:tcPr>
            <w:tcW w:w="1527"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значение: </w:t>
            </w:r>
            <w:r w:rsidRPr="00C72C0A">
              <w:rPr>
                <w:b/>
                <w:bCs/>
                <w:sz w:val="24"/>
                <w:lang w:val="en-US"/>
              </w:rPr>
              <w:t>________</w:t>
            </w:r>
            <w:r w:rsidRPr="00C72C0A">
              <w:rPr>
                <w:b/>
                <w:bCs/>
                <w:sz w:val="24"/>
              </w:rPr>
              <w:t>*</w:t>
            </w:r>
          </w:p>
          <w:p w:rsidR="00C72C0A" w:rsidRPr="00C72C0A" w:rsidRDefault="00C72C0A" w:rsidP="00C72C0A">
            <w:pPr>
              <w:widowControl w:val="0"/>
              <w:rPr>
                <w:sz w:val="24"/>
              </w:rPr>
            </w:pPr>
            <w:r w:rsidRPr="00C72C0A">
              <w:rPr>
                <w:sz w:val="24"/>
              </w:rPr>
              <w:t>год: 2025</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значение: </w:t>
            </w:r>
            <w:r w:rsidRPr="00C72C0A">
              <w:rPr>
                <w:b/>
                <w:bCs/>
                <w:sz w:val="24"/>
                <w:lang w:val="en-US"/>
              </w:rPr>
              <w:t>________</w:t>
            </w:r>
            <w:r w:rsidRPr="00C72C0A">
              <w:rPr>
                <w:b/>
                <w:bCs/>
                <w:sz w:val="24"/>
              </w:rPr>
              <w:t>*</w:t>
            </w:r>
          </w:p>
          <w:p w:rsidR="00C72C0A" w:rsidRPr="00C72C0A" w:rsidRDefault="00C72C0A" w:rsidP="00C72C0A">
            <w:pPr>
              <w:widowControl w:val="0"/>
              <w:rPr>
                <w:sz w:val="24"/>
              </w:rPr>
            </w:pPr>
            <w:r w:rsidRPr="00C72C0A">
              <w:rPr>
                <w:sz w:val="24"/>
              </w:rPr>
              <w:t>год: 2026</w:t>
            </w:r>
          </w:p>
        </w:tc>
        <w:tc>
          <w:tcPr>
            <w:tcW w:w="2065" w:type="dxa"/>
          </w:tcPr>
          <w:p w:rsidR="00C72C0A" w:rsidRPr="00C72C0A" w:rsidRDefault="00C72C0A" w:rsidP="00C72C0A">
            <w:pPr>
              <w:widowControl w:val="0"/>
              <w:rPr>
                <w:sz w:val="24"/>
              </w:rPr>
            </w:pPr>
            <w:r w:rsidRPr="00C72C0A">
              <w:rPr>
                <w:sz w:val="24"/>
              </w:rPr>
              <w:t>Отдел образования Окружной Администрации  ГО «</w:t>
            </w:r>
            <w:proofErr w:type="spellStart"/>
            <w:r w:rsidRPr="00C72C0A">
              <w:rPr>
                <w:sz w:val="24"/>
              </w:rPr>
              <w:t>Жатай</w:t>
            </w:r>
            <w:proofErr w:type="spellEnd"/>
            <w:r w:rsidRPr="00C72C0A">
              <w:rPr>
                <w:sz w:val="24"/>
              </w:rPr>
              <w:t>»</w:t>
            </w:r>
          </w:p>
        </w:tc>
      </w:tr>
      <w:tr w:rsidR="00C72C0A" w:rsidRPr="00C72C0A" w:rsidTr="00FD487B">
        <w:tc>
          <w:tcPr>
            <w:tcW w:w="595" w:type="dxa"/>
            <w:vMerge/>
          </w:tcPr>
          <w:p w:rsidR="00C72C0A" w:rsidRPr="00C72C0A" w:rsidRDefault="00C72C0A" w:rsidP="00C72C0A">
            <w:pPr>
              <w:widowControl w:val="0"/>
              <w:rPr>
                <w:b/>
                <w:bCs/>
                <w:sz w:val="24"/>
              </w:rPr>
            </w:pPr>
          </w:p>
        </w:tc>
        <w:tc>
          <w:tcPr>
            <w:tcW w:w="2817" w:type="dxa"/>
            <w:vMerge/>
            <w:tcBorders>
              <w:left w:val="single" w:sz="4" w:space="0" w:color="auto"/>
              <w:right w:val="single" w:sz="4" w:space="0" w:color="auto"/>
            </w:tcBorders>
            <w:shd w:val="clear" w:color="auto" w:fill="FFFFFF"/>
          </w:tcPr>
          <w:p w:rsidR="00C72C0A" w:rsidRPr="00C72C0A" w:rsidRDefault="00C72C0A" w:rsidP="00C72C0A">
            <w:pPr>
              <w:widowControl w:val="0"/>
              <w:rPr>
                <w:sz w:val="24"/>
              </w:rPr>
            </w:pPr>
          </w:p>
        </w:tc>
        <w:tc>
          <w:tcPr>
            <w:tcW w:w="2296" w:type="dxa"/>
          </w:tcPr>
          <w:p w:rsidR="00C72C0A" w:rsidRPr="00C72C0A" w:rsidRDefault="00C72C0A" w:rsidP="00C72C0A">
            <w:pPr>
              <w:widowControl w:val="0"/>
              <w:rPr>
                <w:sz w:val="24"/>
                <w:lang w:val="ru"/>
              </w:rPr>
            </w:pPr>
            <w:r w:rsidRPr="00C72C0A">
              <w:rPr>
                <w:sz w:val="24"/>
                <w:lang w:val="ru"/>
              </w:rPr>
              <w:t>Итоговый результат</w:t>
            </w:r>
          </w:p>
        </w:tc>
        <w:tc>
          <w:tcPr>
            <w:tcW w:w="3292" w:type="dxa"/>
            <w:tcBorders>
              <w:left w:val="single" w:sz="4" w:space="0" w:color="auto"/>
              <w:right w:val="single" w:sz="4" w:space="0" w:color="auto"/>
            </w:tcBorders>
            <w:shd w:val="clear" w:color="auto" w:fill="FFFFFF"/>
          </w:tcPr>
          <w:p w:rsidR="00C72C0A" w:rsidRPr="00C72C0A" w:rsidRDefault="00C72C0A" w:rsidP="00C72C0A">
            <w:pPr>
              <w:widowControl w:val="0"/>
              <w:rPr>
                <w:sz w:val="24"/>
                <w:lang w:val="ru"/>
              </w:rPr>
            </w:pPr>
            <w:r w:rsidRPr="00C72C0A">
              <w:rPr>
                <w:sz w:val="24"/>
                <w:lang w:val="ru"/>
              </w:rPr>
              <w:t>Процент потребителей</w:t>
            </w:r>
          </w:p>
          <w:p w:rsidR="00C72C0A" w:rsidRPr="00C72C0A" w:rsidRDefault="00C72C0A" w:rsidP="00C72C0A">
            <w:pPr>
              <w:widowControl w:val="0"/>
              <w:rPr>
                <w:sz w:val="24"/>
                <w:lang w:val="ru"/>
              </w:rPr>
            </w:pPr>
            <w:r w:rsidRPr="00C72C0A">
              <w:rPr>
                <w:sz w:val="24"/>
                <w:lang w:val="ru"/>
              </w:rPr>
              <w:t>услуг, удовлетворенных</w:t>
            </w:r>
            <w:r w:rsidRPr="00C72C0A">
              <w:rPr>
                <w:sz w:val="24"/>
              </w:rPr>
              <w:t xml:space="preserve"> </w:t>
            </w:r>
            <w:r w:rsidRPr="00C72C0A">
              <w:rPr>
                <w:sz w:val="24"/>
                <w:lang w:val="ru"/>
              </w:rPr>
              <w:t>качеством</w:t>
            </w:r>
          </w:p>
          <w:p w:rsidR="00C72C0A" w:rsidRPr="00C72C0A" w:rsidRDefault="00C72C0A" w:rsidP="00C72C0A">
            <w:pPr>
              <w:widowControl w:val="0"/>
              <w:rPr>
                <w:sz w:val="24"/>
                <w:lang w:val="ru"/>
              </w:rPr>
            </w:pPr>
            <w:r w:rsidRPr="00C72C0A">
              <w:rPr>
                <w:sz w:val="24"/>
                <w:lang w:val="ru"/>
              </w:rPr>
              <w:t xml:space="preserve">муниципальных услуг в социальной сфере, выбранных для апробации, оказанных исполнителями услуг, от общего числа потребителей услуг, определенный по результатам мониторинга </w:t>
            </w:r>
            <w:r w:rsidRPr="00C72C0A">
              <w:rPr>
                <w:sz w:val="24"/>
                <w:lang w:val="ru"/>
              </w:rPr>
              <w:lastRenderedPageBreak/>
              <w:t xml:space="preserve">удовлетворенности потребителей услуг </w:t>
            </w:r>
          </w:p>
          <w:p w:rsidR="00C72C0A" w:rsidRPr="00C72C0A" w:rsidRDefault="00C72C0A" w:rsidP="00C72C0A">
            <w:pPr>
              <w:widowControl w:val="0"/>
              <w:rPr>
                <w:sz w:val="24"/>
                <w:lang w:val="ru"/>
              </w:rPr>
            </w:pPr>
          </w:p>
        </w:tc>
        <w:tc>
          <w:tcPr>
            <w:tcW w:w="1527"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lastRenderedPageBreak/>
              <w:t xml:space="preserve">значение: </w:t>
            </w:r>
            <w:r w:rsidRPr="00C72C0A">
              <w:rPr>
                <w:b/>
                <w:bCs/>
                <w:sz w:val="24"/>
                <w:lang w:val="en-US"/>
              </w:rPr>
              <w:t>________</w:t>
            </w:r>
            <w:r w:rsidRPr="00C72C0A">
              <w:rPr>
                <w:b/>
                <w:bCs/>
                <w:sz w:val="24"/>
              </w:rPr>
              <w:t>*</w:t>
            </w:r>
          </w:p>
          <w:p w:rsidR="00C72C0A" w:rsidRPr="00C72C0A" w:rsidRDefault="00C72C0A" w:rsidP="00C72C0A">
            <w:pPr>
              <w:widowControl w:val="0"/>
              <w:rPr>
                <w:sz w:val="24"/>
              </w:rPr>
            </w:pPr>
            <w:r w:rsidRPr="00C72C0A">
              <w:rPr>
                <w:sz w:val="24"/>
              </w:rPr>
              <w:t>год: 2025</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C72C0A" w:rsidRPr="00C72C0A" w:rsidRDefault="00C72C0A" w:rsidP="00C72C0A">
            <w:pPr>
              <w:widowControl w:val="0"/>
              <w:rPr>
                <w:sz w:val="24"/>
              </w:rPr>
            </w:pPr>
            <w:r w:rsidRPr="00C72C0A">
              <w:rPr>
                <w:sz w:val="24"/>
              </w:rPr>
              <w:t xml:space="preserve">значение: </w:t>
            </w:r>
            <w:r w:rsidRPr="00C72C0A">
              <w:rPr>
                <w:b/>
                <w:bCs/>
                <w:sz w:val="24"/>
                <w:lang w:val="en-US"/>
              </w:rPr>
              <w:t>________</w:t>
            </w:r>
            <w:r w:rsidRPr="00C72C0A">
              <w:rPr>
                <w:b/>
                <w:bCs/>
                <w:sz w:val="24"/>
              </w:rPr>
              <w:t>*</w:t>
            </w:r>
          </w:p>
          <w:p w:rsidR="00C72C0A" w:rsidRPr="00C72C0A" w:rsidRDefault="00C72C0A" w:rsidP="00C72C0A">
            <w:pPr>
              <w:widowControl w:val="0"/>
              <w:rPr>
                <w:sz w:val="24"/>
              </w:rPr>
            </w:pPr>
            <w:r w:rsidRPr="00C72C0A">
              <w:rPr>
                <w:sz w:val="24"/>
              </w:rPr>
              <w:t>год: 2026</w:t>
            </w:r>
          </w:p>
        </w:tc>
        <w:tc>
          <w:tcPr>
            <w:tcW w:w="2065" w:type="dxa"/>
          </w:tcPr>
          <w:p w:rsidR="00C72C0A" w:rsidRPr="00C72C0A" w:rsidRDefault="00C72C0A" w:rsidP="00C72C0A">
            <w:pPr>
              <w:widowControl w:val="0"/>
              <w:rPr>
                <w:sz w:val="24"/>
              </w:rPr>
            </w:pPr>
            <w:r w:rsidRPr="00C72C0A">
              <w:rPr>
                <w:sz w:val="24"/>
              </w:rPr>
              <w:t>Отдел образования Окружной Администрации ГО «</w:t>
            </w:r>
            <w:proofErr w:type="spellStart"/>
            <w:r w:rsidRPr="00C72C0A">
              <w:rPr>
                <w:sz w:val="24"/>
              </w:rPr>
              <w:t>Жатай</w:t>
            </w:r>
            <w:proofErr w:type="spellEnd"/>
            <w:r w:rsidRPr="00C72C0A">
              <w:rPr>
                <w:sz w:val="24"/>
              </w:rPr>
              <w:t>»</w:t>
            </w:r>
          </w:p>
        </w:tc>
      </w:tr>
    </w:tbl>
    <w:p w:rsidR="00C72C0A" w:rsidRPr="00C72C0A" w:rsidRDefault="00C72C0A" w:rsidP="00C72C0A">
      <w:pPr>
        <w:widowControl w:val="0"/>
        <w:rPr>
          <w:b/>
          <w:bCs/>
        </w:rPr>
      </w:pPr>
      <w:r w:rsidRPr="00C72C0A">
        <w:rPr>
          <w:b/>
          <w:bCs/>
        </w:rPr>
        <w:t>* Определение числовых значений базовых величин и целевых ориентиров показателей эффективности реализации мероприятий, проводимых в рамках апробации механизмов оказания муниципальных услуг на территории ГО «</w:t>
      </w:r>
      <w:proofErr w:type="spellStart"/>
      <w:proofErr w:type="gramStart"/>
      <w:r w:rsidRPr="00C72C0A">
        <w:rPr>
          <w:b/>
          <w:bCs/>
        </w:rPr>
        <w:t>Жатай</w:t>
      </w:r>
      <w:proofErr w:type="spellEnd"/>
      <w:r w:rsidRPr="00C72C0A">
        <w:rPr>
          <w:b/>
          <w:bCs/>
        </w:rPr>
        <w:t>»  Республики</w:t>
      </w:r>
      <w:proofErr w:type="gramEnd"/>
      <w:r w:rsidRPr="00C72C0A">
        <w:rPr>
          <w:b/>
          <w:bCs/>
        </w:rPr>
        <w:t xml:space="preserve"> Саха (Якутия), осуществляется путем проведения </w:t>
      </w:r>
      <w:proofErr w:type="spellStart"/>
      <w:r w:rsidRPr="00C72C0A">
        <w:rPr>
          <w:b/>
          <w:bCs/>
        </w:rPr>
        <w:t>пофакторного</w:t>
      </w:r>
      <w:proofErr w:type="spellEnd"/>
      <w:r w:rsidRPr="00C72C0A">
        <w:rPr>
          <w:b/>
          <w:bCs/>
        </w:rPr>
        <w:t xml:space="preserve"> анализа уровня конкуренции и зрелости рынка социальных услуг в соответствии с методологией, представленной Министерством финансов Российской Федерации в срок до 31 декабря 2024 г.</w:t>
      </w:r>
    </w:p>
    <w:p w:rsidR="00405EC4" w:rsidRDefault="00405EC4" w:rsidP="00405EC4">
      <w:pPr>
        <w:widowControl w:val="0"/>
      </w:pPr>
    </w:p>
    <w:p w:rsidR="00C72C0A" w:rsidRDefault="00C72C0A" w:rsidP="00405EC4">
      <w:pPr>
        <w:widowControl w:val="0"/>
      </w:pPr>
    </w:p>
    <w:p w:rsidR="00C72C0A" w:rsidRDefault="00C72C0A" w:rsidP="00405EC4">
      <w:pPr>
        <w:widowControl w:val="0"/>
      </w:pPr>
    </w:p>
    <w:p w:rsidR="00C72C0A" w:rsidRDefault="00C72C0A" w:rsidP="00405EC4">
      <w:pPr>
        <w:widowControl w:val="0"/>
      </w:pPr>
    </w:p>
    <w:p w:rsidR="00C72C0A" w:rsidRDefault="00C72C0A" w:rsidP="00405EC4">
      <w:pPr>
        <w:widowControl w:val="0"/>
      </w:pPr>
    </w:p>
    <w:p w:rsidR="00C72C0A" w:rsidRPr="00BB30CE" w:rsidRDefault="00C72C0A" w:rsidP="00C72C0A">
      <w:pPr>
        <w:jc w:val="right"/>
      </w:pPr>
      <w:bookmarkStart w:id="2" w:name="_Hlk186118769"/>
      <w:r w:rsidRPr="00BB30CE">
        <w:t>Приложение 4</w:t>
      </w:r>
    </w:p>
    <w:p w:rsidR="00C72C0A" w:rsidRPr="00BB30CE" w:rsidRDefault="00C72C0A" w:rsidP="00C72C0A">
      <w:pPr>
        <w:jc w:val="right"/>
      </w:pPr>
      <w:r>
        <w:t>к Постановлению Главы Окружной Администрации</w:t>
      </w:r>
      <w:r w:rsidRPr="00BB30CE">
        <w:t xml:space="preserve"> ГО «</w:t>
      </w:r>
      <w:proofErr w:type="spellStart"/>
      <w:r w:rsidRPr="00BB30CE">
        <w:t>Жатай</w:t>
      </w:r>
      <w:proofErr w:type="spellEnd"/>
      <w:r w:rsidRPr="00BB30CE">
        <w:t>»</w:t>
      </w:r>
    </w:p>
    <w:p w:rsidR="00C72C0A" w:rsidRPr="00BB30CE" w:rsidRDefault="00C72C0A" w:rsidP="00C72C0A">
      <w:pPr>
        <w:jc w:val="right"/>
      </w:pPr>
      <w:r>
        <w:t xml:space="preserve">от </w:t>
      </w:r>
      <w:proofErr w:type="gramStart"/>
      <w:r>
        <w:t>« 28</w:t>
      </w:r>
      <w:proofErr w:type="gramEnd"/>
      <w:r>
        <w:t xml:space="preserve"> »  декабря  2024 г. № 125-г</w:t>
      </w:r>
    </w:p>
    <w:p w:rsidR="00C72C0A" w:rsidRPr="00C6019E" w:rsidRDefault="00C72C0A" w:rsidP="00C72C0A">
      <w:pPr>
        <w:jc w:val="center"/>
        <w:rPr>
          <w:color w:val="FF0000"/>
          <w:sz w:val="28"/>
          <w:szCs w:val="28"/>
        </w:rPr>
      </w:pPr>
    </w:p>
    <w:bookmarkEnd w:id="2"/>
    <w:p w:rsidR="00C72C0A" w:rsidRDefault="00C72C0A" w:rsidP="00C72C0A">
      <w:pPr>
        <w:jc w:val="center"/>
        <w:rPr>
          <w:sz w:val="28"/>
          <w:szCs w:val="28"/>
        </w:rPr>
      </w:pPr>
    </w:p>
    <w:p w:rsidR="00C72C0A" w:rsidRPr="00EA1992" w:rsidRDefault="00C72C0A" w:rsidP="00C72C0A">
      <w:pPr>
        <w:tabs>
          <w:tab w:val="left" w:pos="3240"/>
        </w:tabs>
        <w:jc w:val="center"/>
        <w:rPr>
          <w:b/>
          <w:bCs/>
          <w:sz w:val="28"/>
          <w:szCs w:val="28"/>
        </w:rPr>
      </w:pPr>
      <w:r w:rsidRPr="00EA1992">
        <w:rPr>
          <w:b/>
          <w:bCs/>
          <w:sz w:val="28"/>
          <w:szCs w:val="28"/>
        </w:rPr>
        <w:t>ПОРЯДОК, УСЛОВИЯ И СРОКИ</w:t>
      </w:r>
    </w:p>
    <w:p w:rsidR="00C72C0A" w:rsidRPr="00EA1992" w:rsidRDefault="00C72C0A" w:rsidP="00C72C0A">
      <w:pPr>
        <w:tabs>
          <w:tab w:val="left" w:pos="1440"/>
        </w:tabs>
        <w:jc w:val="center"/>
        <w:rPr>
          <w:b/>
          <w:bCs/>
          <w:sz w:val="28"/>
          <w:szCs w:val="28"/>
        </w:rPr>
      </w:pPr>
      <w:r w:rsidRPr="00EA1992">
        <w:rPr>
          <w:b/>
          <w:bCs/>
          <w:sz w:val="28"/>
          <w:szCs w:val="28"/>
        </w:rPr>
        <w:t xml:space="preserve">применения положений статьи 8 Федерального закона № 189-ФЗ по направлению деятельности «Реализация дополнительных образовательных программ (за исключением дополнительных предпрофессиональных программ в области искусств)» на </w:t>
      </w:r>
      <w:proofErr w:type="gramStart"/>
      <w:r w:rsidRPr="00EA1992">
        <w:rPr>
          <w:b/>
          <w:bCs/>
          <w:sz w:val="28"/>
          <w:szCs w:val="28"/>
        </w:rPr>
        <w:t xml:space="preserve">территории </w:t>
      </w:r>
      <w:r>
        <w:rPr>
          <w:b/>
          <w:bCs/>
          <w:sz w:val="28"/>
          <w:szCs w:val="28"/>
        </w:rPr>
        <w:t xml:space="preserve"> ГО</w:t>
      </w:r>
      <w:proofErr w:type="gramEnd"/>
      <w:r>
        <w:rPr>
          <w:b/>
          <w:bCs/>
          <w:sz w:val="28"/>
          <w:szCs w:val="28"/>
        </w:rPr>
        <w:t xml:space="preserve"> «</w:t>
      </w:r>
      <w:proofErr w:type="spellStart"/>
      <w:r>
        <w:rPr>
          <w:b/>
          <w:bCs/>
          <w:sz w:val="28"/>
          <w:szCs w:val="28"/>
        </w:rPr>
        <w:t>Жатай</w:t>
      </w:r>
      <w:proofErr w:type="spellEnd"/>
      <w:r>
        <w:rPr>
          <w:b/>
          <w:bCs/>
          <w:sz w:val="28"/>
          <w:szCs w:val="28"/>
        </w:rPr>
        <w:t>»</w:t>
      </w:r>
      <w:r w:rsidRPr="00EA1992">
        <w:rPr>
          <w:b/>
          <w:bCs/>
          <w:sz w:val="28"/>
          <w:szCs w:val="28"/>
        </w:rPr>
        <w:t xml:space="preserve"> Республики Саха (Якутия)</w:t>
      </w:r>
    </w:p>
    <w:p w:rsidR="00C72C0A" w:rsidRDefault="00C72C0A" w:rsidP="00C72C0A">
      <w:pPr>
        <w:tabs>
          <w:tab w:val="left" w:pos="1440"/>
        </w:tabs>
        <w:jc w:val="both"/>
        <w:rPr>
          <w:sz w:val="28"/>
          <w:szCs w:val="28"/>
        </w:rPr>
      </w:pPr>
    </w:p>
    <w:p w:rsidR="00C72C0A" w:rsidRPr="00EA1992" w:rsidRDefault="00C72C0A" w:rsidP="00C72C0A">
      <w:pPr>
        <w:tabs>
          <w:tab w:val="left" w:pos="1440"/>
        </w:tabs>
        <w:jc w:val="both"/>
        <w:rPr>
          <w:sz w:val="28"/>
          <w:szCs w:val="28"/>
        </w:rPr>
      </w:pPr>
      <w:r w:rsidRPr="00EA1992">
        <w:rPr>
          <w:sz w:val="28"/>
          <w:szCs w:val="28"/>
        </w:rPr>
        <w:t xml:space="preserve">1. В целях определения порядка информационного обеспечения организации оказания на территории </w:t>
      </w:r>
      <w:bookmarkStart w:id="3" w:name="_Hlk186118577"/>
      <w:r>
        <w:rPr>
          <w:sz w:val="28"/>
          <w:szCs w:val="28"/>
        </w:rPr>
        <w:t>ГО «</w:t>
      </w:r>
      <w:proofErr w:type="spellStart"/>
      <w:r>
        <w:rPr>
          <w:sz w:val="28"/>
          <w:szCs w:val="28"/>
        </w:rPr>
        <w:t>Жатай</w:t>
      </w:r>
      <w:proofErr w:type="spellEnd"/>
      <w:r>
        <w:rPr>
          <w:sz w:val="28"/>
          <w:szCs w:val="28"/>
        </w:rPr>
        <w:t xml:space="preserve">» </w:t>
      </w:r>
      <w:bookmarkEnd w:id="3"/>
      <w:r w:rsidRPr="00EA1992">
        <w:rPr>
          <w:sz w:val="28"/>
          <w:szCs w:val="28"/>
        </w:rPr>
        <w:t>Республики Саха (Якутия) муниципальных услуг в социальной сфере в соответствии с Федеральным законом № 189-ФЗ определить:</w:t>
      </w:r>
    </w:p>
    <w:p w:rsidR="00C72C0A" w:rsidRPr="00EA1992" w:rsidRDefault="00C72C0A" w:rsidP="00C72C0A">
      <w:pPr>
        <w:tabs>
          <w:tab w:val="left" w:pos="1440"/>
        </w:tabs>
        <w:jc w:val="both"/>
        <w:rPr>
          <w:sz w:val="28"/>
          <w:szCs w:val="28"/>
        </w:rPr>
      </w:pPr>
      <w:r w:rsidRPr="00EA1992">
        <w:rPr>
          <w:sz w:val="28"/>
          <w:szCs w:val="28"/>
        </w:rPr>
        <w:t>1)</w:t>
      </w:r>
      <w:r>
        <w:rPr>
          <w:sz w:val="28"/>
          <w:szCs w:val="28"/>
        </w:rPr>
        <w:t xml:space="preserve"> </w:t>
      </w:r>
      <w:r w:rsidRPr="00EA1992">
        <w:rPr>
          <w:sz w:val="28"/>
          <w:szCs w:val="28"/>
        </w:rPr>
        <w:t>перечень документов, обмен которыми между органами местного самоуправления, потребителями услуг, исполнителями услуг, участниками отбора исполнителей услуг, иными юридическими лицами и физическими лицами при реализации Федерального закона № 189-ФЗ осуществляется в форме электронных документов:</w:t>
      </w:r>
    </w:p>
    <w:p w:rsidR="00C72C0A" w:rsidRPr="00EA1992" w:rsidRDefault="00C72C0A" w:rsidP="00C72C0A">
      <w:pPr>
        <w:tabs>
          <w:tab w:val="left" w:pos="1440"/>
        </w:tabs>
        <w:jc w:val="both"/>
        <w:rPr>
          <w:sz w:val="28"/>
          <w:szCs w:val="28"/>
        </w:rPr>
      </w:pPr>
      <w:r w:rsidRPr="00EA1992">
        <w:rPr>
          <w:sz w:val="28"/>
          <w:szCs w:val="28"/>
        </w:rPr>
        <w:t>муниципальный социальный заказ на оказание муниципальных услуг в социальной сфере;</w:t>
      </w:r>
    </w:p>
    <w:p w:rsidR="00C72C0A" w:rsidRPr="00EA1992" w:rsidRDefault="00C72C0A" w:rsidP="00C72C0A">
      <w:pPr>
        <w:tabs>
          <w:tab w:val="left" w:pos="1440"/>
        </w:tabs>
        <w:jc w:val="both"/>
        <w:rPr>
          <w:sz w:val="28"/>
          <w:szCs w:val="28"/>
        </w:rPr>
      </w:pPr>
      <w:r w:rsidRPr="00EA1992">
        <w:rPr>
          <w:sz w:val="28"/>
          <w:szCs w:val="28"/>
        </w:rPr>
        <w:t>отчет об исполнении муниципального социального заказа на оказание муниципальных услуг в социальной сфере;</w:t>
      </w:r>
    </w:p>
    <w:p w:rsidR="00C72C0A" w:rsidRPr="00EA1992" w:rsidRDefault="00C72C0A" w:rsidP="00C72C0A">
      <w:pPr>
        <w:tabs>
          <w:tab w:val="left" w:pos="1440"/>
        </w:tabs>
        <w:jc w:val="both"/>
        <w:rPr>
          <w:sz w:val="28"/>
          <w:szCs w:val="28"/>
        </w:rPr>
      </w:pPr>
      <w:r w:rsidRPr="00EA1992">
        <w:rPr>
          <w:sz w:val="28"/>
          <w:szCs w:val="28"/>
        </w:rPr>
        <w:t>заявка исполнителя услуг на включение в реестр исполнителей услуг по социальному сертификату;</w:t>
      </w:r>
    </w:p>
    <w:p w:rsidR="00C72C0A" w:rsidRPr="00EA1992" w:rsidRDefault="00C72C0A" w:rsidP="00C72C0A">
      <w:pPr>
        <w:tabs>
          <w:tab w:val="left" w:pos="1440"/>
        </w:tabs>
        <w:jc w:val="both"/>
        <w:rPr>
          <w:sz w:val="28"/>
          <w:szCs w:val="28"/>
        </w:rPr>
      </w:pPr>
      <w:r w:rsidRPr="00EA1992">
        <w:rPr>
          <w:sz w:val="28"/>
          <w:szCs w:val="28"/>
        </w:rPr>
        <w:t>соглашение о финансовом обеспечении (возмещении) затрат, связанных с оказанием муниципальной услуги в соответствии с социальным сертификатом на получение муниципальной услуги;</w:t>
      </w:r>
    </w:p>
    <w:p w:rsidR="00C72C0A" w:rsidRPr="00EA1992" w:rsidRDefault="00C72C0A" w:rsidP="00C72C0A">
      <w:pPr>
        <w:tabs>
          <w:tab w:val="left" w:pos="1440"/>
        </w:tabs>
        <w:jc w:val="both"/>
        <w:rPr>
          <w:sz w:val="28"/>
          <w:szCs w:val="28"/>
        </w:rPr>
      </w:pPr>
      <w:r w:rsidRPr="00EA1992">
        <w:rPr>
          <w:sz w:val="28"/>
          <w:szCs w:val="28"/>
        </w:rPr>
        <w:lastRenderedPageBreak/>
        <w:t>заявление потребителя услуг на реализацию дополнительных общеразвивающих программ для детей в соответствии с социальным сертификатом (заявление о зачислении на обучение и получении социального сертификата);</w:t>
      </w:r>
    </w:p>
    <w:p w:rsidR="00C72C0A" w:rsidRPr="00EA1992" w:rsidRDefault="00C72C0A" w:rsidP="00C72C0A">
      <w:pPr>
        <w:tabs>
          <w:tab w:val="left" w:pos="1440"/>
        </w:tabs>
        <w:jc w:val="both"/>
        <w:rPr>
          <w:sz w:val="28"/>
          <w:szCs w:val="28"/>
        </w:rPr>
      </w:pPr>
      <w:r w:rsidRPr="00EA1992">
        <w:rPr>
          <w:sz w:val="28"/>
          <w:szCs w:val="28"/>
        </w:rPr>
        <w:t>социальный сертификат на реализацию дополнительных общеразвивающих программ для детей;</w:t>
      </w:r>
    </w:p>
    <w:p w:rsidR="00C72C0A" w:rsidRPr="00EA1992" w:rsidRDefault="00C72C0A" w:rsidP="00C72C0A">
      <w:pPr>
        <w:tabs>
          <w:tab w:val="left" w:pos="1440"/>
        </w:tabs>
        <w:jc w:val="both"/>
        <w:rPr>
          <w:sz w:val="28"/>
          <w:szCs w:val="28"/>
        </w:rPr>
      </w:pPr>
      <w:r w:rsidRPr="00EA1992">
        <w:rPr>
          <w:sz w:val="28"/>
          <w:szCs w:val="28"/>
        </w:rPr>
        <w:t>договор между исполнителем услуг и получателем социального сертификата, заключенный в целях реализации дополнительных общеразвивающих программ для детей;</w:t>
      </w:r>
    </w:p>
    <w:p w:rsidR="00C72C0A" w:rsidRPr="00EA1992" w:rsidRDefault="00C72C0A" w:rsidP="00C72C0A">
      <w:pPr>
        <w:tabs>
          <w:tab w:val="left" w:pos="1440"/>
        </w:tabs>
        <w:jc w:val="both"/>
        <w:rPr>
          <w:sz w:val="28"/>
          <w:szCs w:val="28"/>
        </w:rPr>
      </w:pPr>
      <w:r w:rsidRPr="00EA1992">
        <w:rPr>
          <w:sz w:val="28"/>
          <w:szCs w:val="28"/>
        </w:rPr>
        <w:t>2)</w:t>
      </w:r>
      <w:r>
        <w:rPr>
          <w:sz w:val="28"/>
          <w:szCs w:val="28"/>
        </w:rPr>
        <w:t xml:space="preserve"> </w:t>
      </w:r>
      <w:r w:rsidRPr="00EA1992">
        <w:rPr>
          <w:sz w:val="28"/>
          <w:szCs w:val="28"/>
        </w:rPr>
        <w:t xml:space="preserve">перечень государственных информационных систем, используемых для организации оказания муниципальных услуг в социальной сфере на территории </w:t>
      </w:r>
      <w:bookmarkStart w:id="4" w:name="_Hlk186119239"/>
      <w:r>
        <w:rPr>
          <w:sz w:val="28"/>
          <w:szCs w:val="28"/>
        </w:rPr>
        <w:t>ГО «</w:t>
      </w:r>
      <w:proofErr w:type="spellStart"/>
      <w:r>
        <w:rPr>
          <w:sz w:val="28"/>
          <w:szCs w:val="28"/>
        </w:rPr>
        <w:t>Жатай</w:t>
      </w:r>
      <w:proofErr w:type="spellEnd"/>
      <w:r>
        <w:rPr>
          <w:sz w:val="28"/>
          <w:szCs w:val="28"/>
        </w:rPr>
        <w:t xml:space="preserve">» </w:t>
      </w:r>
      <w:bookmarkEnd w:id="4"/>
      <w:r w:rsidRPr="00EA1992">
        <w:rPr>
          <w:sz w:val="28"/>
          <w:szCs w:val="28"/>
        </w:rPr>
        <w:t>Республики Саха (Якутия):</w:t>
      </w:r>
    </w:p>
    <w:p w:rsidR="00C72C0A" w:rsidRPr="00EA1992" w:rsidRDefault="00C72C0A" w:rsidP="00C72C0A">
      <w:pPr>
        <w:tabs>
          <w:tab w:val="left" w:pos="1440"/>
        </w:tabs>
        <w:jc w:val="both"/>
        <w:rPr>
          <w:sz w:val="28"/>
          <w:szCs w:val="28"/>
        </w:rPr>
      </w:pPr>
      <w:r w:rsidRPr="00EA1992">
        <w:rPr>
          <w:sz w:val="28"/>
          <w:szCs w:val="28"/>
        </w:rPr>
        <w:t xml:space="preserve">государственная интегрированная информационная система управления общественными финансами «Электронный бюджет»; </w:t>
      </w:r>
    </w:p>
    <w:p w:rsidR="00C72C0A" w:rsidRPr="00EA1992" w:rsidRDefault="00C72C0A" w:rsidP="00C72C0A">
      <w:pPr>
        <w:tabs>
          <w:tab w:val="left" w:pos="1440"/>
        </w:tabs>
        <w:jc w:val="both"/>
        <w:rPr>
          <w:sz w:val="28"/>
          <w:szCs w:val="28"/>
        </w:rPr>
      </w:pPr>
      <w:r w:rsidRPr="00EA1992">
        <w:rPr>
          <w:sz w:val="28"/>
          <w:szCs w:val="28"/>
        </w:rPr>
        <w:t>федеральная государственная информационная система «Единый портал государственных и муниципальных услуг (функций)»;</w:t>
      </w:r>
    </w:p>
    <w:p w:rsidR="00C72C0A" w:rsidRPr="00EA1992" w:rsidRDefault="00C72C0A" w:rsidP="00C72C0A">
      <w:pPr>
        <w:tabs>
          <w:tab w:val="left" w:pos="1440"/>
        </w:tabs>
        <w:jc w:val="both"/>
        <w:rPr>
          <w:sz w:val="28"/>
          <w:szCs w:val="28"/>
        </w:rPr>
      </w:pPr>
      <w:r w:rsidRPr="00EA1992">
        <w:rPr>
          <w:sz w:val="28"/>
          <w:szCs w:val="28"/>
        </w:rPr>
        <w:t>автоматизированная информационная система «Навигатор дополнительного образования детей»;</w:t>
      </w:r>
    </w:p>
    <w:p w:rsidR="00C72C0A" w:rsidRPr="00EA1992" w:rsidRDefault="00C72C0A" w:rsidP="00C72C0A">
      <w:pPr>
        <w:tabs>
          <w:tab w:val="left" w:pos="1440"/>
        </w:tabs>
        <w:jc w:val="both"/>
        <w:rPr>
          <w:sz w:val="28"/>
          <w:szCs w:val="28"/>
        </w:rPr>
      </w:pPr>
      <w:r w:rsidRPr="00EA1992">
        <w:rPr>
          <w:sz w:val="28"/>
          <w:szCs w:val="28"/>
        </w:rPr>
        <w:t>единая автоматизированная информационная система сбора и анализа данных по учреждениям, программам, мероприятиям дополнительного образования и основным статистическим показателям охвата детей дополнительным образованием в регионах (ЕИАС ДО);</w:t>
      </w:r>
    </w:p>
    <w:p w:rsidR="00C72C0A" w:rsidRPr="00EA1992" w:rsidRDefault="00C72C0A" w:rsidP="00C72C0A">
      <w:pPr>
        <w:tabs>
          <w:tab w:val="left" w:pos="1440"/>
        </w:tabs>
        <w:jc w:val="both"/>
        <w:rPr>
          <w:sz w:val="28"/>
          <w:szCs w:val="28"/>
        </w:rPr>
      </w:pPr>
      <w:r w:rsidRPr="00EA1992">
        <w:rPr>
          <w:sz w:val="28"/>
          <w:szCs w:val="28"/>
        </w:rPr>
        <w:t>3)</w:t>
      </w:r>
      <w:r>
        <w:rPr>
          <w:sz w:val="28"/>
          <w:szCs w:val="28"/>
        </w:rPr>
        <w:t xml:space="preserve"> </w:t>
      </w:r>
      <w:r w:rsidRPr="00EA1992">
        <w:rPr>
          <w:sz w:val="28"/>
          <w:szCs w:val="28"/>
        </w:rPr>
        <w:t>перечень информации и документов, формируемых с использованием информационных систем, указанных в подпункте 2 настоящего пункта:</w:t>
      </w:r>
    </w:p>
    <w:p w:rsidR="00C72C0A" w:rsidRPr="00EA1992" w:rsidRDefault="00C72C0A" w:rsidP="00C72C0A">
      <w:pPr>
        <w:tabs>
          <w:tab w:val="left" w:pos="1440"/>
        </w:tabs>
        <w:jc w:val="both"/>
        <w:rPr>
          <w:sz w:val="28"/>
          <w:szCs w:val="28"/>
        </w:rPr>
      </w:pPr>
      <w:r w:rsidRPr="00EA1992">
        <w:rPr>
          <w:sz w:val="28"/>
          <w:szCs w:val="28"/>
        </w:rPr>
        <w:t>муниципального социальный заказ на оказание муниципальных услуг в социальной сфере;</w:t>
      </w:r>
    </w:p>
    <w:p w:rsidR="00C72C0A" w:rsidRPr="00EA1992" w:rsidRDefault="00C72C0A" w:rsidP="00C72C0A">
      <w:pPr>
        <w:tabs>
          <w:tab w:val="left" w:pos="1440"/>
        </w:tabs>
        <w:jc w:val="both"/>
        <w:rPr>
          <w:sz w:val="28"/>
          <w:szCs w:val="28"/>
        </w:rPr>
      </w:pPr>
      <w:r w:rsidRPr="00EA1992">
        <w:rPr>
          <w:sz w:val="28"/>
          <w:szCs w:val="28"/>
        </w:rPr>
        <w:t>отчет об исполнении государственного социального заказа на оказание муниципальных услуг в социальной сфере;</w:t>
      </w:r>
    </w:p>
    <w:p w:rsidR="00C72C0A" w:rsidRPr="00EA1992" w:rsidRDefault="00C72C0A" w:rsidP="00C72C0A">
      <w:pPr>
        <w:tabs>
          <w:tab w:val="left" w:pos="1440"/>
        </w:tabs>
        <w:jc w:val="both"/>
        <w:rPr>
          <w:sz w:val="28"/>
          <w:szCs w:val="28"/>
        </w:rPr>
      </w:pPr>
      <w:r w:rsidRPr="00EA1992">
        <w:rPr>
          <w:sz w:val="28"/>
          <w:szCs w:val="28"/>
        </w:rPr>
        <w:t>заявка исполнителя услуг на включение в реестр исполнителей услуг по социальному сертификату;</w:t>
      </w:r>
    </w:p>
    <w:p w:rsidR="00C72C0A" w:rsidRPr="00EA1992" w:rsidRDefault="00C72C0A" w:rsidP="00C72C0A">
      <w:pPr>
        <w:tabs>
          <w:tab w:val="left" w:pos="1440"/>
        </w:tabs>
        <w:jc w:val="both"/>
        <w:rPr>
          <w:sz w:val="28"/>
          <w:szCs w:val="28"/>
        </w:rPr>
      </w:pPr>
      <w:r w:rsidRPr="00EA1992">
        <w:rPr>
          <w:sz w:val="28"/>
          <w:szCs w:val="28"/>
        </w:rPr>
        <w:t>соглашение о финансовом обеспечении (возмещении) затрат, связанных с оказанием муниципальной услуги в соответствии с социальным сертификатом на получение муниципальной услуги;</w:t>
      </w:r>
    </w:p>
    <w:p w:rsidR="00C72C0A" w:rsidRPr="00EA1992" w:rsidRDefault="00C72C0A" w:rsidP="00C72C0A">
      <w:pPr>
        <w:tabs>
          <w:tab w:val="left" w:pos="1440"/>
        </w:tabs>
        <w:jc w:val="both"/>
        <w:rPr>
          <w:sz w:val="28"/>
          <w:szCs w:val="28"/>
        </w:rPr>
      </w:pPr>
      <w:r w:rsidRPr="00EA1992">
        <w:rPr>
          <w:sz w:val="28"/>
          <w:szCs w:val="28"/>
        </w:rPr>
        <w:t>заявление потребителя услуг на реализацию дополнительных общеразвивающих программ для детей в соответствии с социальным сертификатом (заявление о зачислении на обучение и получении социального сертификата);</w:t>
      </w:r>
    </w:p>
    <w:p w:rsidR="00C72C0A" w:rsidRPr="00EA1992" w:rsidRDefault="00C72C0A" w:rsidP="00C72C0A">
      <w:pPr>
        <w:tabs>
          <w:tab w:val="left" w:pos="1440"/>
        </w:tabs>
        <w:jc w:val="both"/>
        <w:rPr>
          <w:sz w:val="28"/>
          <w:szCs w:val="28"/>
        </w:rPr>
      </w:pPr>
      <w:r w:rsidRPr="00EA1992">
        <w:rPr>
          <w:sz w:val="28"/>
          <w:szCs w:val="28"/>
        </w:rPr>
        <w:t>социальный сертификат на реализацию дополнительных общеразвивающих программ для детей;</w:t>
      </w:r>
    </w:p>
    <w:p w:rsidR="00C72C0A" w:rsidRPr="00EA1992" w:rsidRDefault="00C72C0A" w:rsidP="00C72C0A">
      <w:pPr>
        <w:tabs>
          <w:tab w:val="left" w:pos="1440"/>
        </w:tabs>
        <w:jc w:val="both"/>
        <w:rPr>
          <w:sz w:val="28"/>
          <w:szCs w:val="28"/>
        </w:rPr>
      </w:pPr>
      <w:r w:rsidRPr="00EA1992">
        <w:rPr>
          <w:sz w:val="28"/>
          <w:szCs w:val="28"/>
        </w:rPr>
        <w:t>договор между исполнителем услуг и получателем социального сертификата, заключенный в целях реализации дополнительных общеразвивающих программ для детей;</w:t>
      </w:r>
    </w:p>
    <w:p w:rsidR="00C72C0A" w:rsidRPr="00EA1992" w:rsidRDefault="00C72C0A" w:rsidP="00C72C0A">
      <w:pPr>
        <w:tabs>
          <w:tab w:val="left" w:pos="1440"/>
        </w:tabs>
        <w:jc w:val="both"/>
        <w:rPr>
          <w:sz w:val="28"/>
          <w:szCs w:val="28"/>
        </w:rPr>
      </w:pPr>
      <w:r w:rsidRPr="00EA1992">
        <w:rPr>
          <w:sz w:val="28"/>
          <w:szCs w:val="28"/>
        </w:rPr>
        <w:t>4)</w:t>
      </w:r>
      <w:r>
        <w:rPr>
          <w:sz w:val="28"/>
          <w:szCs w:val="28"/>
        </w:rPr>
        <w:t xml:space="preserve"> </w:t>
      </w:r>
      <w:r w:rsidRPr="00EA1992">
        <w:rPr>
          <w:sz w:val="28"/>
          <w:szCs w:val="28"/>
        </w:rPr>
        <w:t xml:space="preserve">информация и документы, формирование которых предусмотрено Федеральным законом № 189-ФЗ, подлежат размещению на едином портале бюджетной системы Российской Федерации в соответствии с Бюджетным </w:t>
      </w:r>
      <w:r w:rsidRPr="00EA1992">
        <w:rPr>
          <w:sz w:val="28"/>
          <w:szCs w:val="28"/>
        </w:rPr>
        <w:lastRenderedPageBreak/>
        <w:t>кодексом Российской Федерации в порядке, установленном приказом Министерства финансов Российской Федерации от 28 декабря 2016 г. № 243н «О составе и порядке размещения и предоставления информации на едином портале бюджетной системы Российской Федерации»;</w:t>
      </w:r>
    </w:p>
    <w:p w:rsidR="00C72C0A" w:rsidRPr="00EA1992" w:rsidRDefault="00C72C0A" w:rsidP="00C72C0A">
      <w:pPr>
        <w:tabs>
          <w:tab w:val="left" w:pos="1440"/>
        </w:tabs>
        <w:jc w:val="both"/>
        <w:rPr>
          <w:sz w:val="28"/>
          <w:szCs w:val="28"/>
        </w:rPr>
      </w:pPr>
      <w:r w:rsidRPr="00EA1992">
        <w:rPr>
          <w:sz w:val="28"/>
          <w:szCs w:val="28"/>
        </w:rPr>
        <w:t>5)</w:t>
      </w:r>
      <w:r>
        <w:rPr>
          <w:sz w:val="28"/>
          <w:szCs w:val="28"/>
        </w:rPr>
        <w:t xml:space="preserve"> </w:t>
      </w:r>
      <w:r w:rsidRPr="00EA1992">
        <w:rPr>
          <w:sz w:val="28"/>
          <w:szCs w:val="28"/>
        </w:rPr>
        <w:t>размещение информации о проведении конкурса на заключение соглашения об оказании муниципальных услуг в социальной сфере на территории ГО «</w:t>
      </w:r>
      <w:proofErr w:type="spellStart"/>
      <w:r w:rsidRPr="00EA1992">
        <w:rPr>
          <w:sz w:val="28"/>
          <w:szCs w:val="28"/>
        </w:rPr>
        <w:t>Жатай</w:t>
      </w:r>
      <w:proofErr w:type="spellEnd"/>
      <w:r w:rsidRPr="00EA1992">
        <w:rPr>
          <w:sz w:val="28"/>
          <w:szCs w:val="28"/>
        </w:rPr>
        <w:t>» Республики Саха (Якутия) по направлению деятельности «Реализация дополнительных образовательных программ</w:t>
      </w:r>
      <w:r>
        <w:rPr>
          <w:sz w:val="28"/>
          <w:szCs w:val="28"/>
        </w:rPr>
        <w:t xml:space="preserve"> </w:t>
      </w:r>
      <w:r w:rsidRPr="00EA1992">
        <w:rPr>
          <w:sz w:val="28"/>
          <w:szCs w:val="28"/>
        </w:rPr>
        <w:t>(за исключением дополнительных предпрофессиональных программ в области искусств)» обеспечивается в информационно- телекоммуникационной сети Интернет на официальных сайтах органов местного самоуправления Республики Саха (Якутия);</w:t>
      </w:r>
    </w:p>
    <w:p w:rsidR="00C72C0A" w:rsidRPr="00EA1992" w:rsidRDefault="00C72C0A" w:rsidP="00C72C0A">
      <w:pPr>
        <w:tabs>
          <w:tab w:val="left" w:pos="1440"/>
        </w:tabs>
        <w:jc w:val="both"/>
        <w:rPr>
          <w:sz w:val="28"/>
          <w:szCs w:val="28"/>
        </w:rPr>
      </w:pPr>
      <w:r w:rsidRPr="00EA1992">
        <w:rPr>
          <w:sz w:val="28"/>
          <w:szCs w:val="28"/>
        </w:rPr>
        <w:t>6) подписание электронных документов, формирование, утверждение, обработка и обмен которыми обеспечивается с использованием сайта, указанного в подпункте 5 настоящего пункта, осуществляется с использованием усиленной квалифицированной электронной подписи лица, имеющего право действовать от имени уполномоченного органа исполнителя услуг в соответствии с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w:t>
      </w:r>
    </w:p>
    <w:p w:rsidR="00C72C0A" w:rsidRPr="00EA1992" w:rsidRDefault="00C72C0A" w:rsidP="00C72C0A">
      <w:pPr>
        <w:tabs>
          <w:tab w:val="left" w:pos="1440"/>
        </w:tabs>
        <w:jc w:val="both"/>
        <w:rPr>
          <w:sz w:val="28"/>
          <w:szCs w:val="28"/>
        </w:rPr>
      </w:pPr>
      <w:r w:rsidRPr="00EA1992">
        <w:rPr>
          <w:sz w:val="28"/>
          <w:szCs w:val="28"/>
        </w:rPr>
        <w:t>2. Обмен документами, указанными в подпункте 1 пункта 1 настоящего порядка, в 202</w:t>
      </w:r>
      <w:r>
        <w:rPr>
          <w:sz w:val="28"/>
          <w:szCs w:val="28"/>
        </w:rPr>
        <w:t>5</w:t>
      </w:r>
      <w:r w:rsidRPr="00EA1992">
        <w:rPr>
          <w:sz w:val="28"/>
          <w:szCs w:val="28"/>
        </w:rPr>
        <w:t xml:space="preserve"> году осуществляется на бумажном носителе, в случае отсутствия технической возможности формирования их в форме электронных документов.</w:t>
      </w:r>
    </w:p>
    <w:p w:rsidR="00C72C0A" w:rsidRDefault="00C72C0A" w:rsidP="00C72C0A">
      <w:pPr>
        <w:tabs>
          <w:tab w:val="left" w:pos="3600"/>
        </w:tabs>
        <w:jc w:val="both"/>
      </w:pPr>
    </w:p>
    <w:p w:rsidR="00C72C0A" w:rsidRDefault="00C72C0A" w:rsidP="00C72C0A">
      <w:pPr>
        <w:tabs>
          <w:tab w:val="left" w:pos="3600"/>
        </w:tabs>
        <w:jc w:val="both"/>
      </w:pPr>
    </w:p>
    <w:p w:rsidR="00C72C0A" w:rsidRDefault="00C72C0A" w:rsidP="00C72C0A">
      <w:pPr>
        <w:tabs>
          <w:tab w:val="left" w:pos="3600"/>
        </w:tabs>
        <w:jc w:val="both"/>
      </w:pPr>
    </w:p>
    <w:p w:rsidR="00C72C0A" w:rsidRDefault="00C72C0A" w:rsidP="00C72C0A">
      <w:pPr>
        <w:tabs>
          <w:tab w:val="left" w:pos="3600"/>
        </w:tabs>
        <w:jc w:val="both"/>
      </w:pPr>
    </w:p>
    <w:p w:rsidR="00C72C0A" w:rsidRDefault="00C72C0A" w:rsidP="00C72C0A">
      <w:pPr>
        <w:tabs>
          <w:tab w:val="left" w:pos="3600"/>
        </w:tabs>
        <w:jc w:val="both"/>
      </w:pPr>
    </w:p>
    <w:p w:rsidR="00C72C0A" w:rsidRDefault="00C72C0A" w:rsidP="00C72C0A">
      <w:pPr>
        <w:tabs>
          <w:tab w:val="left" w:pos="3600"/>
        </w:tabs>
        <w:jc w:val="both"/>
      </w:pPr>
    </w:p>
    <w:p w:rsidR="00C72C0A" w:rsidRDefault="00C72C0A" w:rsidP="00C72C0A">
      <w:pPr>
        <w:tabs>
          <w:tab w:val="left" w:pos="3600"/>
        </w:tabs>
        <w:jc w:val="both"/>
      </w:pPr>
    </w:p>
    <w:p w:rsidR="00C72C0A" w:rsidRDefault="00C72C0A" w:rsidP="00C72C0A">
      <w:pPr>
        <w:tabs>
          <w:tab w:val="left" w:pos="3600"/>
        </w:tabs>
        <w:jc w:val="both"/>
      </w:pPr>
    </w:p>
    <w:p w:rsidR="00C72C0A" w:rsidRDefault="00C72C0A" w:rsidP="00C72C0A">
      <w:pPr>
        <w:tabs>
          <w:tab w:val="left" w:pos="3600"/>
        </w:tabs>
        <w:jc w:val="both"/>
      </w:pPr>
    </w:p>
    <w:p w:rsidR="00C72C0A" w:rsidRDefault="00C72C0A" w:rsidP="00C72C0A">
      <w:pPr>
        <w:tabs>
          <w:tab w:val="left" w:pos="3600"/>
        </w:tabs>
        <w:jc w:val="both"/>
      </w:pPr>
    </w:p>
    <w:p w:rsidR="00C72C0A" w:rsidRDefault="00C72C0A" w:rsidP="00C72C0A">
      <w:pPr>
        <w:tabs>
          <w:tab w:val="left" w:pos="3600"/>
        </w:tabs>
        <w:jc w:val="both"/>
      </w:pPr>
    </w:p>
    <w:p w:rsidR="00C72C0A" w:rsidRDefault="00C72C0A" w:rsidP="00C72C0A">
      <w:pPr>
        <w:tabs>
          <w:tab w:val="left" w:pos="3600"/>
        </w:tabs>
        <w:jc w:val="both"/>
      </w:pPr>
    </w:p>
    <w:p w:rsidR="00C72C0A" w:rsidRDefault="00C72C0A" w:rsidP="00C72C0A">
      <w:pPr>
        <w:tabs>
          <w:tab w:val="left" w:pos="3600"/>
        </w:tabs>
        <w:jc w:val="both"/>
      </w:pPr>
    </w:p>
    <w:p w:rsidR="00C72C0A" w:rsidRDefault="00C72C0A" w:rsidP="00C72C0A">
      <w:pPr>
        <w:tabs>
          <w:tab w:val="left" w:pos="3600"/>
        </w:tabs>
        <w:jc w:val="both"/>
      </w:pPr>
    </w:p>
    <w:p w:rsidR="00C72C0A" w:rsidRDefault="00C72C0A" w:rsidP="00C72C0A">
      <w:pPr>
        <w:tabs>
          <w:tab w:val="left" w:pos="3600"/>
        </w:tabs>
        <w:jc w:val="both"/>
      </w:pPr>
    </w:p>
    <w:p w:rsidR="00C72C0A" w:rsidRDefault="00C72C0A" w:rsidP="00C72C0A">
      <w:pPr>
        <w:tabs>
          <w:tab w:val="left" w:pos="3600"/>
        </w:tabs>
        <w:jc w:val="both"/>
      </w:pPr>
    </w:p>
    <w:p w:rsidR="00C72C0A" w:rsidRDefault="00C72C0A" w:rsidP="00C72C0A">
      <w:pPr>
        <w:tabs>
          <w:tab w:val="left" w:pos="3600"/>
        </w:tabs>
        <w:jc w:val="both"/>
      </w:pPr>
    </w:p>
    <w:p w:rsidR="00C72C0A" w:rsidRDefault="00C72C0A" w:rsidP="00C72C0A">
      <w:pPr>
        <w:tabs>
          <w:tab w:val="left" w:pos="3600"/>
        </w:tabs>
        <w:jc w:val="both"/>
      </w:pPr>
    </w:p>
    <w:p w:rsidR="00C72C0A" w:rsidRDefault="00C72C0A" w:rsidP="00C72C0A">
      <w:pPr>
        <w:tabs>
          <w:tab w:val="left" w:pos="3600"/>
        </w:tabs>
        <w:jc w:val="both"/>
      </w:pPr>
    </w:p>
    <w:p w:rsidR="00C72C0A" w:rsidRDefault="00C72C0A" w:rsidP="00C72C0A">
      <w:pPr>
        <w:tabs>
          <w:tab w:val="left" w:pos="3600"/>
        </w:tabs>
        <w:jc w:val="both"/>
      </w:pPr>
    </w:p>
    <w:p w:rsidR="00C72C0A" w:rsidRDefault="00C72C0A" w:rsidP="00C72C0A">
      <w:pPr>
        <w:tabs>
          <w:tab w:val="left" w:pos="3600"/>
        </w:tabs>
        <w:jc w:val="both"/>
      </w:pPr>
    </w:p>
    <w:p w:rsidR="00C72C0A" w:rsidRDefault="00C72C0A" w:rsidP="00C72C0A">
      <w:pPr>
        <w:tabs>
          <w:tab w:val="left" w:pos="3600"/>
        </w:tabs>
        <w:jc w:val="both"/>
      </w:pPr>
    </w:p>
    <w:p w:rsidR="00C72C0A" w:rsidRDefault="00C72C0A" w:rsidP="00C72C0A">
      <w:pPr>
        <w:tabs>
          <w:tab w:val="left" w:pos="3600"/>
        </w:tabs>
        <w:jc w:val="both"/>
      </w:pPr>
    </w:p>
    <w:p w:rsidR="00C72C0A" w:rsidRPr="00BB30CE" w:rsidRDefault="00C72C0A" w:rsidP="00C72C0A">
      <w:pPr>
        <w:jc w:val="right"/>
      </w:pPr>
      <w:bookmarkStart w:id="5" w:name="_Hlk186119646"/>
      <w:r w:rsidRPr="00BB30CE">
        <w:lastRenderedPageBreak/>
        <w:t xml:space="preserve">Приложение 5 </w:t>
      </w:r>
    </w:p>
    <w:p w:rsidR="00C72C0A" w:rsidRPr="00BB30CE" w:rsidRDefault="00C72C0A" w:rsidP="00C72C0A">
      <w:pPr>
        <w:jc w:val="right"/>
      </w:pPr>
      <w:r>
        <w:t>к Постановлению Главы Окруж</w:t>
      </w:r>
      <w:r>
        <w:t>ной Администрации</w:t>
      </w:r>
      <w:r w:rsidRPr="00BB30CE">
        <w:t xml:space="preserve"> ГО «</w:t>
      </w:r>
      <w:proofErr w:type="spellStart"/>
      <w:r w:rsidRPr="00BB30CE">
        <w:t>Жатай</w:t>
      </w:r>
      <w:proofErr w:type="spellEnd"/>
      <w:r w:rsidRPr="00BB30CE">
        <w:t>»</w:t>
      </w:r>
    </w:p>
    <w:p w:rsidR="00C72C0A" w:rsidRPr="00BB30CE" w:rsidRDefault="00C72C0A" w:rsidP="00C72C0A">
      <w:pPr>
        <w:jc w:val="right"/>
      </w:pPr>
      <w:r>
        <w:t xml:space="preserve">от </w:t>
      </w:r>
      <w:proofErr w:type="gramStart"/>
      <w:r>
        <w:t>« 28</w:t>
      </w:r>
      <w:proofErr w:type="gramEnd"/>
      <w:r>
        <w:t xml:space="preserve"> »  декабря  2024 г. №  125-г</w:t>
      </w:r>
    </w:p>
    <w:p w:rsidR="00C72C0A" w:rsidRPr="00C6019E" w:rsidRDefault="00C72C0A" w:rsidP="00C72C0A">
      <w:pPr>
        <w:jc w:val="both"/>
        <w:rPr>
          <w:color w:val="FF0000"/>
          <w:sz w:val="28"/>
          <w:szCs w:val="28"/>
        </w:rPr>
      </w:pPr>
    </w:p>
    <w:bookmarkEnd w:id="5"/>
    <w:p w:rsidR="00C72C0A" w:rsidRDefault="00C72C0A" w:rsidP="00C72C0A">
      <w:pPr>
        <w:tabs>
          <w:tab w:val="left" w:pos="3600"/>
        </w:tabs>
        <w:jc w:val="both"/>
      </w:pPr>
    </w:p>
    <w:p w:rsidR="00C72C0A" w:rsidRPr="007E082E" w:rsidRDefault="00C72C0A" w:rsidP="00C72C0A">
      <w:pPr>
        <w:tabs>
          <w:tab w:val="left" w:pos="3600"/>
        </w:tabs>
        <w:jc w:val="center"/>
        <w:rPr>
          <w:b/>
          <w:bCs/>
          <w:sz w:val="28"/>
          <w:szCs w:val="28"/>
        </w:rPr>
      </w:pPr>
      <w:r w:rsidRPr="007E082E">
        <w:rPr>
          <w:b/>
          <w:bCs/>
          <w:sz w:val="28"/>
          <w:szCs w:val="28"/>
        </w:rPr>
        <w:t>ПОЛОЖЕНИЕ</w:t>
      </w:r>
    </w:p>
    <w:p w:rsidR="00C72C0A" w:rsidRPr="007E082E" w:rsidRDefault="00C72C0A" w:rsidP="00C72C0A">
      <w:pPr>
        <w:tabs>
          <w:tab w:val="left" w:pos="3600"/>
        </w:tabs>
        <w:jc w:val="center"/>
        <w:rPr>
          <w:b/>
          <w:bCs/>
          <w:sz w:val="28"/>
          <w:szCs w:val="28"/>
        </w:rPr>
      </w:pPr>
      <w:r>
        <w:rPr>
          <w:b/>
          <w:bCs/>
          <w:sz w:val="28"/>
          <w:szCs w:val="28"/>
        </w:rPr>
        <w:t>о</w:t>
      </w:r>
      <w:r w:rsidRPr="007E082E">
        <w:rPr>
          <w:b/>
          <w:bCs/>
          <w:sz w:val="28"/>
          <w:szCs w:val="28"/>
        </w:rPr>
        <w:t xml:space="preserve"> рабочей группе</w:t>
      </w:r>
      <w:r w:rsidRPr="007E082E">
        <w:t xml:space="preserve"> </w:t>
      </w:r>
      <w:r w:rsidRPr="007E082E">
        <w:rPr>
          <w:b/>
          <w:bCs/>
          <w:sz w:val="28"/>
          <w:szCs w:val="28"/>
        </w:rPr>
        <w:t>по организации оказания муниципальных услуг</w:t>
      </w:r>
    </w:p>
    <w:p w:rsidR="00C72C0A" w:rsidRDefault="00C72C0A" w:rsidP="00C72C0A">
      <w:pPr>
        <w:tabs>
          <w:tab w:val="left" w:pos="3600"/>
        </w:tabs>
        <w:jc w:val="center"/>
        <w:rPr>
          <w:sz w:val="28"/>
          <w:szCs w:val="28"/>
        </w:rPr>
      </w:pPr>
      <w:r w:rsidRPr="007E082E">
        <w:rPr>
          <w:b/>
          <w:bCs/>
          <w:sz w:val="28"/>
          <w:szCs w:val="28"/>
        </w:rPr>
        <w:t>в социальной сфере на территории ГО «</w:t>
      </w:r>
      <w:proofErr w:type="spellStart"/>
      <w:r w:rsidRPr="007E082E">
        <w:rPr>
          <w:b/>
          <w:bCs/>
          <w:sz w:val="28"/>
          <w:szCs w:val="28"/>
        </w:rPr>
        <w:t>Жатай</w:t>
      </w:r>
      <w:proofErr w:type="spellEnd"/>
      <w:r w:rsidRPr="007E082E">
        <w:rPr>
          <w:b/>
          <w:bCs/>
          <w:sz w:val="28"/>
          <w:szCs w:val="28"/>
        </w:rPr>
        <w:t>»</w:t>
      </w:r>
    </w:p>
    <w:p w:rsidR="00C72C0A" w:rsidRDefault="00C72C0A" w:rsidP="00C72C0A">
      <w:pPr>
        <w:tabs>
          <w:tab w:val="left" w:pos="3600"/>
        </w:tabs>
        <w:jc w:val="center"/>
        <w:rPr>
          <w:b/>
          <w:bCs/>
          <w:sz w:val="28"/>
          <w:szCs w:val="28"/>
        </w:rPr>
      </w:pPr>
      <w:r w:rsidRPr="007E082E">
        <w:rPr>
          <w:b/>
          <w:bCs/>
          <w:sz w:val="28"/>
          <w:szCs w:val="28"/>
        </w:rPr>
        <w:t>Республики Саха (Якутия)</w:t>
      </w:r>
    </w:p>
    <w:p w:rsidR="00C72C0A" w:rsidRPr="007E082E" w:rsidRDefault="00C72C0A" w:rsidP="00C72C0A">
      <w:pPr>
        <w:tabs>
          <w:tab w:val="left" w:pos="3600"/>
        </w:tabs>
        <w:jc w:val="both"/>
        <w:rPr>
          <w:b/>
          <w:bCs/>
          <w:sz w:val="28"/>
          <w:szCs w:val="28"/>
        </w:rPr>
      </w:pPr>
    </w:p>
    <w:p w:rsidR="00C72C0A" w:rsidRPr="007E082E" w:rsidRDefault="00C72C0A" w:rsidP="00C72C0A">
      <w:pPr>
        <w:tabs>
          <w:tab w:val="left" w:pos="3600"/>
        </w:tabs>
        <w:jc w:val="both"/>
        <w:rPr>
          <w:sz w:val="28"/>
          <w:szCs w:val="28"/>
        </w:rPr>
      </w:pPr>
      <w:r w:rsidRPr="007E082E">
        <w:rPr>
          <w:b/>
          <w:bCs/>
          <w:sz w:val="28"/>
          <w:szCs w:val="28"/>
        </w:rPr>
        <w:t>1. Общие положения</w:t>
      </w:r>
    </w:p>
    <w:p w:rsidR="00C72C0A" w:rsidRPr="007E082E" w:rsidRDefault="00C72C0A" w:rsidP="00C72C0A">
      <w:pPr>
        <w:tabs>
          <w:tab w:val="left" w:pos="3600"/>
        </w:tabs>
        <w:jc w:val="both"/>
        <w:rPr>
          <w:sz w:val="28"/>
          <w:szCs w:val="28"/>
        </w:rPr>
      </w:pPr>
      <w:r w:rsidRPr="007E082E">
        <w:rPr>
          <w:sz w:val="28"/>
          <w:szCs w:val="28"/>
        </w:rPr>
        <w:t>1.1.</w:t>
      </w:r>
      <w:r>
        <w:rPr>
          <w:sz w:val="28"/>
          <w:szCs w:val="28"/>
        </w:rPr>
        <w:t xml:space="preserve"> </w:t>
      </w:r>
      <w:r w:rsidRPr="007E082E">
        <w:rPr>
          <w:sz w:val="28"/>
          <w:szCs w:val="28"/>
        </w:rPr>
        <w:t xml:space="preserve">Рабочая группа по организации оказания муниципальных услуг в социальной сфере на территории </w:t>
      </w:r>
      <w:r>
        <w:rPr>
          <w:sz w:val="28"/>
          <w:szCs w:val="28"/>
        </w:rPr>
        <w:t>ГО «</w:t>
      </w:r>
      <w:proofErr w:type="spellStart"/>
      <w:r>
        <w:rPr>
          <w:sz w:val="28"/>
          <w:szCs w:val="28"/>
        </w:rPr>
        <w:t>Жатай</w:t>
      </w:r>
      <w:proofErr w:type="spellEnd"/>
      <w:r>
        <w:rPr>
          <w:sz w:val="28"/>
          <w:szCs w:val="28"/>
        </w:rPr>
        <w:t xml:space="preserve">» </w:t>
      </w:r>
      <w:r w:rsidRPr="007E082E">
        <w:rPr>
          <w:sz w:val="28"/>
          <w:szCs w:val="28"/>
        </w:rPr>
        <w:t xml:space="preserve">Республики Саха (Якутия) (далее - рабочая группа) является коллегиальным совещательным органом при </w:t>
      </w:r>
      <w:r>
        <w:rPr>
          <w:sz w:val="28"/>
          <w:szCs w:val="28"/>
        </w:rPr>
        <w:t xml:space="preserve">Окружной </w:t>
      </w:r>
      <w:r w:rsidRPr="007E082E">
        <w:rPr>
          <w:sz w:val="28"/>
          <w:szCs w:val="28"/>
        </w:rPr>
        <w:t xml:space="preserve">Администрации </w:t>
      </w:r>
      <w:r>
        <w:rPr>
          <w:sz w:val="28"/>
          <w:szCs w:val="28"/>
        </w:rPr>
        <w:t>ГО «</w:t>
      </w:r>
      <w:proofErr w:type="spellStart"/>
      <w:r>
        <w:rPr>
          <w:sz w:val="28"/>
          <w:szCs w:val="28"/>
        </w:rPr>
        <w:t>Жатай</w:t>
      </w:r>
      <w:proofErr w:type="spellEnd"/>
      <w:r>
        <w:rPr>
          <w:sz w:val="28"/>
          <w:szCs w:val="28"/>
        </w:rPr>
        <w:t xml:space="preserve">» </w:t>
      </w:r>
      <w:r w:rsidRPr="007E082E">
        <w:rPr>
          <w:sz w:val="28"/>
          <w:szCs w:val="28"/>
        </w:rPr>
        <w:t>Республики Саха (Якутия)</w:t>
      </w:r>
      <w:r>
        <w:rPr>
          <w:sz w:val="28"/>
          <w:szCs w:val="28"/>
        </w:rPr>
        <w:t>.</w:t>
      </w:r>
    </w:p>
    <w:p w:rsidR="00C72C0A" w:rsidRPr="007E082E" w:rsidRDefault="00C72C0A" w:rsidP="00C72C0A">
      <w:pPr>
        <w:tabs>
          <w:tab w:val="left" w:pos="3600"/>
        </w:tabs>
        <w:jc w:val="both"/>
        <w:rPr>
          <w:sz w:val="28"/>
          <w:szCs w:val="28"/>
        </w:rPr>
      </w:pPr>
      <w:r w:rsidRPr="00420BC0">
        <w:rPr>
          <w:sz w:val="28"/>
          <w:szCs w:val="28"/>
        </w:rPr>
        <w:t>1.2. Рабочая группа создана в целях обеспечения взаимодействия структурных подразделений Окружной Администрации   ГО «</w:t>
      </w:r>
      <w:proofErr w:type="spellStart"/>
      <w:r w:rsidRPr="00420BC0">
        <w:rPr>
          <w:sz w:val="28"/>
          <w:szCs w:val="28"/>
        </w:rPr>
        <w:t>Жатай</w:t>
      </w:r>
      <w:proofErr w:type="spellEnd"/>
      <w:r w:rsidRPr="00420BC0">
        <w:rPr>
          <w:sz w:val="28"/>
          <w:szCs w:val="28"/>
        </w:rPr>
        <w:t>»</w:t>
      </w:r>
      <w:r w:rsidRPr="007E082E">
        <w:rPr>
          <w:sz w:val="28"/>
          <w:szCs w:val="28"/>
        </w:rPr>
        <w:t xml:space="preserve"> при выработке предложений по формированию муниципального социального заказа в социальной сфере по направлению деятельности «Реализация дополнительных образовательных программ (за исключением дополнительных предпрофессиональных программ в области искусств)» по муниципальным услугам, соответствующим направлениям деятельности, определенным статьей 28 Федерального закона от 13.07.2020 № 189-ФЗ «О государственном (муниципальном) социальном заказе на оказание муниципальных услуг в социальной сфере» (далее - Федеральный закон № 189-ФЗ) на территории </w:t>
      </w:r>
      <w:r>
        <w:rPr>
          <w:sz w:val="28"/>
          <w:szCs w:val="28"/>
        </w:rPr>
        <w:t>ГО «</w:t>
      </w:r>
      <w:proofErr w:type="spellStart"/>
      <w:r>
        <w:rPr>
          <w:sz w:val="28"/>
          <w:szCs w:val="28"/>
        </w:rPr>
        <w:t>Жатай</w:t>
      </w:r>
      <w:proofErr w:type="spellEnd"/>
      <w:r>
        <w:rPr>
          <w:sz w:val="28"/>
          <w:szCs w:val="28"/>
        </w:rPr>
        <w:t xml:space="preserve">» </w:t>
      </w:r>
      <w:r w:rsidRPr="007E082E">
        <w:rPr>
          <w:sz w:val="28"/>
          <w:szCs w:val="28"/>
        </w:rPr>
        <w:t>Республики Саха (Якутия).</w:t>
      </w:r>
    </w:p>
    <w:p w:rsidR="00C72C0A" w:rsidRPr="007E082E" w:rsidRDefault="00C72C0A" w:rsidP="00C72C0A">
      <w:pPr>
        <w:tabs>
          <w:tab w:val="left" w:pos="3600"/>
        </w:tabs>
        <w:jc w:val="both"/>
        <w:rPr>
          <w:sz w:val="28"/>
          <w:szCs w:val="28"/>
        </w:rPr>
      </w:pPr>
      <w:r w:rsidRPr="007E082E">
        <w:rPr>
          <w:sz w:val="28"/>
          <w:szCs w:val="28"/>
        </w:rPr>
        <w:t>1.3.</w:t>
      </w:r>
      <w:r>
        <w:rPr>
          <w:sz w:val="28"/>
          <w:szCs w:val="28"/>
        </w:rPr>
        <w:t xml:space="preserve"> </w:t>
      </w:r>
      <w:r w:rsidRPr="007E082E">
        <w:rPr>
          <w:sz w:val="28"/>
          <w:szCs w:val="28"/>
        </w:rPr>
        <w:t>Рабочая группа в своей деятельности руководствуется законодательством Российской Федерации, законодательством Республики Саха (Якутия), иными нормативными правовыми актами и настоящим Положением.</w:t>
      </w:r>
    </w:p>
    <w:p w:rsidR="00C72C0A" w:rsidRDefault="00C72C0A" w:rsidP="00C72C0A">
      <w:pPr>
        <w:tabs>
          <w:tab w:val="left" w:pos="3600"/>
        </w:tabs>
        <w:jc w:val="both"/>
        <w:rPr>
          <w:sz w:val="28"/>
          <w:szCs w:val="28"/>
        </w:rPr>
      </w:pPr>
      <w:r w:rsidRPr="007E082E">
        <w:rPr>
          <w:sz w:val="28"/>
          <w:szCs w:val="28"/>
        </w:rPr>
        <w:t>1.4.</w:t>
      </w:r>
      <w:r>
        <w:rPr>
          <w:sz w:val="28"/>
          <w:szCs w:val="28"/>
        </w:rPr>
        <w:t xml:space="preserve"> </w:t>
      </w:r>
      <w:r w:rsidRPr="007E082E">
        <w:rPr>
          <w:sz w:val="28"/>
          <w:szCs w:val="28"/>
        </w:rPr>
        <w:t>Решения, принятые по итогам заседаний рабочей группы, носят рекомендательный характер.</w:t>
      </w:r>
    </w:p>
    <w:p w:rsidR="00C72C0A" w:rsidRPr="007E082E" w:rsidRDefault="00C72C0A" w:rsidP="00C72C0A">
      <w:pPr>
        <w:tabs>
          <w:tab w:val="left" w:pos="3600"/>
        </w:tabs>
        <w:jc w:val="both"/>
        <w:rPr>
          <w:sz w:val="28"/>
          <w:szCs w:val="28"/>
        </w:rPr>
      </w:pPr>
    </w:p>
    <w:p w:rsidR="00C72C0A" w:rsidRPr="007E082E" w:rsidRDefault="00C72C0A" w:rsidP="00C72C0A">
      <w:pPr>
        <w:tabs>
          <w:tab w:val="left" w:pos="3600"/>
        </w:tabs>
        <w:jc w:val="both"/>
        <w:rPr>
          <w:b/>
          <w:bCs/>
          <w:sz w:val="28"/>
          <w:szCs w:val="28"/>
        </w:rPr>
      </w:pPr>
      <w:r w:rsidRPr="007E082E">
        <w:rPr>
          <w:b/>
          <w:bCs/>
          <w:sz w:val="28"/>
          <w:szCs w:val="28"/>
        </w:rPr>
        <w:t>2. Задачи рабочей группы</w:t>
      </w:r>
    </w:p>
    <w:p w:rsidR="00C72C0A" w:rsidRPr="007E082E" w:rsidRDefault="00C72C0A" w:rsidP="00C72C0A">
      <w:pPr>
        <w:tabs>
          <w:tab w:val="left" w:pos="3600"/>
        </w:tabs>
        <w:jc w:val="both"/>
        <w:rPr>
          <w:sz w:val="28"/>
          <w:szCs w:val="28"/>
        </w:rPr>
      </w:pPr>
      <w:r w:rsidRPr="007E082E">
        <w:rPr>
          <w:sz w:val="28"/>
          <w:szCs w:val="28"/>
        </w:rPr>
        <w:t>Задачами рабочей группы являются:</w:t>
      </w:r>
    </w:p>
    <w:p w:rsidR="00C72C0A" w:rsidRPr="007E082E" w:rsidRDefault="00C72C0A" w:rsidP="00C72C0A">
      <w:pPr>
        <w:tabs>
          <w:tab w:val="left" w:pos="3600"/>
        </w:tabs>
        <w:jc w:val="both"/>
        <w:rPr>
          <w:sz w:val="28"/>
          <w:szCs w:val="28"/>
        </w:rPr>
      </w:pPr>
      <w:r w:rsidRPr="007E082E">
        <w:rPr>
          <w:sz w:val="28"/>
          <w:szCs w:val="28"/>
        </w:rPr>
        <w:t>2.1.</w:t>
      </w:r>
      <w:r>
        <w:rPr>
          <w:sz w:val="28"/>
          <w:szCs w:val="28"/>
        </w:rPr>
        <w:t xml:space="preserve"> </w:t>
      </w:r>
      <w:r w:rsidRPr="007E082E">
        <w:rPr>
          <w:sz w:val="28"/>
          <w:szCs w:val="28"/>
        </w:rPr>
        <w:t xml:space="preserve">Подготовка предложений по формированию и утверждению муниципального социального заказа на территории </w:t>
      </w:r>
      <w:r>
        <w:rPr>
          <w:sz w:val="28"/>
          <w:szCs w:val="28"/>
        </w:rPr>
        <w:t>ГО «</w:t>
      </w:r>
      <w:proofErr w:type="spellStart"/>
      <w:r>
        <w:rPr>
          <w:sz w:val="28"/>
          <w:szCs w:val="28"/>
        </w:rPr>
        <w:t>Жатай</w:t>
      </w:r>
      <w:proofErr w:type="spellEnd"/>
      <w:r>
        <w:rPr>
          <w:sz w:val="28"/>
          <w:szCs w:val="28"/>
        </w:rPr>
        <w:t xml:space="preserve">» </w:t>
      </w:r>
      <w:r w:rsidRPr="007E082E">
        <w:rPr>
          <w:sz w:val="28"/>
          <w:szCs w:val="28"/>
        </w:rPr>
        <w:t>Республики Саха (Якутия) по муниципальным услугам, соответствующим направлениям деятельности, определенным статьей 28 Федерального закона № 189-ФЗ.</w:t>
      </w:r>
    </w:p>
    <w:p w:rsidR="00C72C0A" w:rsidRPr="007E082E" w:rsidRDefault="00C72C0A" w:rsidP="00C72C0A">
      <w:pPr>
        <w:tabs>
          <w:tab w:val="left" w:pos="3600"/>
        </w:tabs>
        <w:jc w:val="both"/>
        <w:rPr>
          <w:sz w:val="28"/>
          <w:szCs w:val="28"/>
        </w:rPr>
      </w:pPr>
      <w:r w:rsidRPr="007E082E">
        <w:rPr>
          <w:sz w:val="28"/>
          <w:szCs w:val="28"/>
        </w:rPr>
        <w:t>2.2.</w:t>
      </w:r>
      <w:r>
        <w:rPr>
          <w:sz w:val="28"/>
          <w:szCs w:val="28"/>
        </w:rPr>
        <w:t xml:space="preserve"> </w:t>
      </w:r>
      <w:r w:rsidRPr="007E082E">
        <w:rPr>
          <w:sz w:val="28"/>
          <w:szCs w:val="28"/>
        </w:rPr>
        <w:t xml:space="preserve">Подготовка предложений по реализации мероприятий, необходимых для апробации предусмотренных Федеральным законом № 189- ФЗ механизмов организации оказания муниципальных услуг на территории </w:t>
      </w:r>
      <w:r>
        <w:rPr>
          <w:sz w:val="28"/>
          <w:szCs w:val="28"/>
        </w:rPr>
        <w:t>ГО «</w:t>
      </w:r>
      <w:proofErr w:type="spellStart"/>
      <w:r>
        <w:rPr>
          <w:sz w:val="28"/>
          <w:szCs w:val="28"/>
        </w:rPr>
        <w:t>Жатай</w:t>
      </w:r>
      <w:proofErr w:type="spellEnd"/>
      <w:r>
        <w:rPr>
          <w:sz w:val="28"/>
          <w:szCs w:val="28"/>
        </w:rPr>
        <w:t xml:space="preserve">» </w:t>
      </w:r>
      <w:r w:rsidRPr="007E082E">
        <w:rPr>
          <w:sz w:val="28"/>
          <w:szCs w:val="28"/>
        </w:rPr>
        <w:t>Республики Саха (Якутия).</w:t>
      </w:r>
    </w:p>
    <w:p w:rsidR="00C72C0A" w:rsidRPr="007E082E" w:rsidRDefault="00C72C0A" w:rsidP="00C72C0A">
      <w:pPr>
        <w:tabs>
          <w:tab w:val="left" w:pos="3600"/>
        </w:tabs>
        <w:jc w:val="both"/>
        <w:rPr>
          <w:sz w:val="28"/>
          <w:szCs w:val="28"/>
        </w:rPr>
      </w:pPr>
      <w:r w:rsidRPr="007E082E">
        <w:rPr>
          <w:sz w:val="28"/>
          <w:szCs w:val="28"/>
        </w:rPr>
        <w:t>2.3.</w:t>
      </w:r>
      <w:r>
        <w:rPr>
          <w:sz w:val="28"/>
          <w:szCs w:val="28"/>
        </w:rPr>
        <w:t xml:space="preserve"> </w:t>
      </w:r>
      <w:r w:rsidRPr="007E082E">
        <w:rPr>
          <w:sz w:val="28"/>
          <w:szCs w:val="28"/>
        </w:rPr>
        <w:t xml:space="preserve">Подготовка предложений по использованию государственных информационных систем при формировании и исполнении муниципального социального заказа на территории </w:t>
      </w:r>
      <w:r>
        <w:rPr>
          <w:sz w:val="28"/>
          <w:szCs w:val="28"/>
        </w:rPr>
        <w:t>ГО «</w:t>
      </w:r>
      <w:proofErr w:type="spellStart"/>
      <w:r>
        <w:rPr>
          <w:sz w:val="28"/>
          <w:szCs w:val="28"/>
        </w:rPr>
        <w:t>Жатай</w:t>
      </w:r>
      <w:proofErr w:type="spellEnd"/>
      <w:r>
        <w:rPr>
          <w:sz w:val="28"/>
          <w:szCs w:val="28"/>
        </w:rPr>
        <w:t xml:space="preserve">» </w:t>
      </w:r>
      <w:r w:rsidRPr="007E082E">
        <w:rPr>
          <w:sz w:val="28"/>
          <w:szCs w:val="28"/>
        </w:rPr>
        <w:t>Республики Саха (Якутия).</w:t>
      </w:r>
    </w:p>
    <w:p w:rsidR="00C72C0A" w:rsidRDefault="00C72C0A" w:rsidP="00C72C0A">
      <w:pPr>
        <w:tabs>
          <w:tab w:val="left" w:pos="3600"/>
        </w:tabs>
        <w:jc w:val="both"/>
        <w:rPr>
          <w:sz w:val="28"/>
          <w:szCs w:val="28"/>
        </w:rPr>
      </w:pPr>
      <w:r w:rsidRPr="007E082E">
        <w:rPr>
          <w:sz w:val="28"/>
          <w:szCs w:val="28"/>
        </w:rPr>
        <w:lastRenderedPageBreak/>
        <w:t>2.4. Осуществление иных задач, направленных на достижение цели создания рабочей группы, указанной в пункте 1.2 настоящего Положения.</w:t>
      </w:r>
    </w:p>
    <w:p w:rsidR="00C72C0A" w:rsidRPr="007E082E" w:rsidRDefault="00C72C0A" w:rsidP="00C72C0A">
      <w:pPr>
        <w:tabs>
          <w:tab w:val="left" w:pos="3600"/>
        </w:tabs>
        <w:jc w:val="both"/>
        <w:rPr>
          <w:sz w:val="28"/>
          <w:szCs w:val="28"/>
        </w:rPr>
      </w:pPr>
    </w:p>
    <w:p w:rsidR="00C72C0A" w:rsidRPr="007E082E" w:rsidRDefault="00C72C0A" w:rsidP="00C72C0A">
      <w:pPr>
        <w:tabs>
          <w:tab w:val="left" w:pos="3600"/>
        </w:tabs>
        <w:jc w:val="both"/>
        <w:rPr>
          <w:b/>
          <w:bCs/>
          <w:sz w:val="28"/>
          <w:szCs w:val="28"/>
        </w:rPr>
      </w:pPr>
      <w:r w:rsidRPr="007E082E">
        <w:rPr>
          <w:b/>
          <w:bCs/>
          <w:sz w:val="28"/>
          <w:szCs w:val="28"/>
        </w:rPr>
        <w:t>3. Полномочия рабочей группы</w:t>
      </w:r>
    </w:p>
    <w:p w:rsidR="00C72C0A" w:rsidRPr="007E082E" w:rsidRDefault="00C72C0A" w:rsidP="00C72C0A">
      <w:pPr>
        <w:tabs>
          <w:tab w:val="left" w:pos="3600"/>
        </w:tabs>
        <w:jc w:val="both"/>
        <w:rPr>
          <w:sz w:val="28"/>
          <w:szCs w:val="28"/>
        </w:rPr>
      </w:pPr>
      <w:r w:rsidRPr="007E082E">
        <w:rPr>
          <w:sz w:val="28"/>
          <w:szCs w:val="28"/>
        </w:rPr>
        <w:t>Для решения задач, указанных в разделе 2 настоящего Положения, рабочая группа обладает следующими полномочиями:</w:t>
      </w:r>
    </w:p>
    <w:p w:rsidR="00C72C0A" w:rsidRPr="007E082E" w:rsidRDefault="00C72C0A" w:rsidP="00C72C0A">
      <w:pPr>
        <w:tabs>
          <w:tab w:val="left" w:pos="3600"/>
        </w:tabs>
        <w:jc w:val="both"/>
        <w:rPr>
          <w:sz w:val="28"/>
          <w:szCs w:val="28"/>
        </w:rPr>
      </w:pPr>
      <w:r w:rsidRPr="007E082E">
        <w:rPr>
          <w:sz w:val="28"/>
          <w:szCs w:val="28"/>
        </w:rPr>
        <w:t>3.1.</w:t>
      </w:r>
      <w:r>
        <w:rPr>
          <w:sz w:val="28"/>
          <w:szCs w:val="28"/>
        </w:rPr>
        <w:t xml:space="preserve"> </w:t>
      </w:r>
      <w:r w:rsidRPr="007E082E">
        <w:rPr>
          <w:sz w:val="28"/>
          <w:szCs w:val="28"/>
        </w:rPr>
        <w:t>Рассматривать на заседаниях рабочей группы вопросы, относящиеся к компетенции рабочей группы.</w:t>
      </w:r>
    </w:p>
    <w:p w:rsidR="00C72C0A" w:rsidRPr="007E082E" w:rsidRDefault="00C72C0A" w:rsidP="00C72C0A">
      <w:pPr>
        <w:tabs>
          <w:tab w:val="left" w:pos="3600"/>
        </w:tabs>
        <w:jc w:val="both"/>
        <w:rPr>
          <w:sz w:val="28"/>
          <w:szCs w:val="28"/>
        </w:rPr>
      </w:pPr>
      <w:r w:rsidRPr="007E082E">
        <w:rPr>
          <w:sz w:val="28"/>
          <w:szCs w:val="28"/>
        </w:rPr>
        <w:t>3.2.</w:t>
      </w:r>
      <w:r>
        <w:rPr>
          <w:sz w:val="28"/>
          <w:szCs w:val="28"/>
        </w:rPr>
        <w:t xml:space="preserve"> </w:t>
      </w:r>
      <w:r w:rsidRPr="007E082E">
        <w:rPr>
          <w:sz w:val="28"/>
          <w:szCs w:val="28"/>
        </w:rPr>
        <w:t>Запрашивать у органов местного самоуправления и муниципальных организаций информацию по вопросам, относящимся к компетенции рабочей группы.</w:t>
      </w:r>
    </w:p>
    <w:p w:rsidR="00C72C0A" w:rsidRPr="007E082E" w:rsidRDefault="00C72C0A" w:rsidP="00C72C0A">
      <w:pPr>
        <w:tabs>
          <w:tab w:val="left" w:pos="3600"/>
        </w:tabs>
        <w:jc w:val="both"/>
        <w:rPr>
          <w:sz w:val="28"/>
          <w:szCs w:val="28"/>
        </w:rPr>
      </w:pPr>
      <w:r w:rsidRPr="007E082E">
        <w:rPr>
          <w:sz w:val="28"/>
          <w:szCs w:val="28"/>
        </w:rPr>
        <w:t>3.3.</w:t>
      </w:r>
      <w:r>
        <w:rPr>
          <w:sz w:val="28"/>
          <w:szCs w:val="28"/>
        </w:rPr>
        <w:t xml:space="preserve"> </w:t>
      </w:r>
      <w:r w:rsidRPr="007E082E">
        <w:rPr>
          <w:sz w:val="28"/>
          <w:szCs w:val="28"/>
        </w:rPr>
        <w:t>Рассматривать представляемые органами местного самоуправления и муниципальными организациями информацию, документы и материалы в соответствии с задачами рабочей группы.</w:t>
      </w:r>
    </w:p>
    <w:p w:rsidR="00C72C0A" w:rsidRPr="007E082E" w:rsidRDefault="00C72C0A" w:rsidP="00C72C0A">
      <w:pPr>
        <w:tabs>
          <w:tab w:val="left" w:pos="3600"/>
        </w:tabs>
        <w:jc w:val="both"/>
        <w:rPr>
          <w:sz w:val="28"/>
          <w:szCs w:val="28"/>
        </w:rPr>
      </w:pPr>
      <w:r w:rsidRPr="007E082E">
        <w:rPr>
          <w:sz w:val="28"/>
          <w:szCs w:val="28"/>
        </w:rPr>
        <w:t>3.4.</w:t>
      </w:r>
      <w:r>
        <w:rPr>
          <w:sz w:val="28"/>
          <w:szCs w:val="28"/>
        </w:rPr>
        <w:t xml:space="preserve"> </w:t>
      </w:r>
      <w:r w:rsidRPr="007E082E">
        <w:rPr>
          <w:sz w:val="28"/>
          <w:szCs w:val="28"/>
        </w:rPr>
        <w:t>Привлекать на общественных началах специалистов, экспертов, представителей экспертных, научных, общественных и иных организаций.</w:t>
      </w:r>
    </w:p>
    <w:p w:rsidR="00C72C0A" w:rsidRDefault="00C72C0A" w:rsidP="00C72C0A">
      <w:pPr>
        <w:tabs>
          <w:tab w:val="left" w:pos="3600"/>
        </w:tabs>
        <w:jc w:val="both"/>
        <w:rPr>
          <w:sz w:val="28"/>
          <w:szCs w:val="28"/>
        </w:rPr>
      </w:pPr>
      <w:r w:rsidRPr="007E082E">
        <w:rPr>
          <w:sz w:val="28"/>
          <w:szCs w:val="28"/>
        </w:rPr>
        <w:t>3.5.</w:t>
      </w:r>
      <w:r>
        <w:rPr>
          <w:sz w:val="28"/>
          <w:szCs w:val="28"/>
        </w:rPr>
        <w:t xml:space="preserve"> </w:t>
      </w:r>
      <w:r w:rsidRPr="007E082E">
        <w:rPr>
          <w:sz w:val="28"/>
          <w:szCs w:val="28"/>
        </w:rPr>
        <w:t>Разрабатывать предложения и рекомендации в соответствии со своей компетенцией.</w:t>
      </w:r>
    </w:p>
    <w:p w:rsidR="00C72C0A" w:rsidRPr="007E082E" w:rsidRDefault="00C72C0A" w:rsidP="00C72C0A">
      <w:pPr>
        <w:tabs>
          <w:tab w:val="left" w:pos="3600"/>
        </w:tabs>
        <w:jc w:val="both"/>
        <w:rPr>
          <w:sz w:val="28"/>
          <w:szCs w:val="28"/>
        </w:rPr>
      </w:pPr>
    </w:p>
    <w:p w:rsidR="00C72C0A" w:rsidRPr="00C6019E" w:rsidRDefault="00C72C0A" w:rsidP="00C72C0A">
      <w:pPr>
        <w:tabs>
          <w:tab w:val="left" w:pos="3600"/>
        </w:tabs>
        <w:jc w:val="both"/>
        <w:rPr>
          <w:b/>
          <w:bCs/>
          <w:sz w:val="28"/>
          <w:szCs w:val="28"/>
        </w:rPr>
      </w:pPr>
      <w:r w:rsidRPr="00C6019E">
        <w:rPr>
          <w:b/>
          <w:bCs/>
          <w:sz w:val="28"/>
          <w:szCs w:val="28"/>
        </w:rPr>
        <w:t>4. Функции рабочей группы</w:t>
      </w:r>
    </w:p>
    <w:p w:rsidR="00C72C0A" w:rsidRPr="007E082E" w:rsidRDefault="00C72C0A" w:rsidP="00C72C0A">
      <w:pPr>
        <w:tabs>
          <w:tab w:val="left" w:pos="3600"/>
        </w:tabs>
        <w:jc w:val="both"/>
        <w:rPr>
          <w:sz w:val="28"/>
          <w:szCs w:val="28"/>
        </w:rPr>
      </w:pPr>
      <w:r w:rsidRPr="007E082E">
        <w:rPr>
          <w:sz w:val="28"/>
          <w:szCs w:val="28"/>
        </w:rPr>
        <w:t>Основными функциями рабочей группы являются:</w:t>
      </w:r>
    </w:p>
    <w:p w:rsidR="00C72C0A" w:rsidRPr="007E082E" w:rsidRDefault="00C72C0A" w:rsidP="00C72C0A">
      <w:pPr>
        <w:tabs>
          <w:tab w:val="left" w:pos="3600"/>
        </w:tabs>
        <w:jc w:val="both"/>
        <w:rPr>
          <w:sz w:val="28"/>
          <w:szCs w:val="28"/>
        </w:rPr>
      </w:pPr>
      <w:r w:rsidRPr="007E082E">
        <w:rPr>
          <w:sz w:val="28"/>
          <w:szCs w:val="28"/>
        </w:rPr>
        <w:t>4.1.</w:t>
      </w:r>
      <w:r>
        <w:rPr>
          <w:sz w:val="28"/>
          <w:szCs w:val="28"/>
        </w:rPr>
        <w:t xml:space="preserve"> </w:t>
      </w:r>
      <w:r w:rsidRPr="007E082E">
        <w:rPr>
          <w:sz w:val="28"/>
          <w:szCs w:val="28"/>
        </w:rPr>
        <w:t>Рассмотрение предложений по организации оказания муниципальных услуг в социальной сфере в соответствии с Федеральным законом и проведению апробации механизмов организации оказания муниципальных услуг в социальной сфере, предусмотренных Федеральным законом №189-ФЗ.</w:t>
      </w:r>
    </w:p>
    <w:p w:rsidR="00C72C0A" w:rsidRPr="007E082E" w:rsidRDefault="00C72C0A" w:rsidP="00C72C0A">
      <w:pPr>
        <w:tabs>
          <w:tab w:val="left" w:pos="3600"/>
        </w:tabs>
        <w:jc w:val="both"/>
        <w:rPr>
          <w:sz w:val="28"/>
          <w:szCs w:val="28"/>
        </w:rPr>
      </w:pPr>
      <w:r w:rsidRPr="007E082E">
        <w:rPr>
          <w:sz w:val="28"/>
          <w:szCs w:val="28"/>
        </w:rPr>
        <w:t>4.2.</w:t>
      </w:r>
      <w:r>
        <w:rPr>
          <w:sz w:val="28"/>
          <w:szCs w:val="28"/>
        </w:rPr>
        <w:t xml:space="preserve"> </w:t>
      </w:r>
      <w:r w:rsidRPr="007E082E">
        <w:rPr>
          <w:sz w:val="28"/>
          <w:szCs w:val="28"/>
        </w:rPr>
        <w:t>Формирование, определение организационных, методических, технологических мероприятий, необходимых для реализации плана апробации.</w:t>
      </w:r>
    </w:p>
    <w:p w:rsidR="00C72C0A" w:rsidRDefault="00C72C0A" w:rsidP="00C72C0A">
      <w:pPr>
        <w:tabs>
          <w:tab w:val="left" w:pos="3600"/>
        </w:tabs>
        <w:jc w:val="both"/>
        <w:rPr>
          <w:sz w:val="28"/>
          <w:szCs w:val="28"/>
        </w:rPr>
      </w:pPr>
      <w:r w:rsidRPr="007E082E">
        <w:rPr>
          <w:sz w:val="28"/>
          <w:szCs w:val="28"/>
        </w:rPr>
        <w:t>4.3.</w:t>
      </w:r>
      <w:r>
        <w:rPr>
          <w:sz w:val="28"/>
          <w:szCs w:val="28"/>
        </w:rPr>
        <w:t xml:space="preserve"> </w:t>
      </w:r>
      <w:r w:rsidRPr="007E082E">
        <w:rPr>
          <w:sz w:val="28"/>
          <w:szCs w:val="28"/>
        </w:rPr>
        <w:t>Проведение текущего мониторинга и контроля хода реализации плана апробации.</w:t>
      </w:r>
    </w:p>
    <w:p w:rsidR="00C72C0A" w:rsidRPr="007E082E" w:rsidRDefault="00C72C0A" w:rsidP="00C72C0A">
      <w:pPr>
        <w:tabs>
          <w:tab w:val="left" w:pos="3600"/>
        </w:tabs>
        <w:jc w:val="both"/>
        <w:rPr>
          <w:sz w:val="28"/>
          <w:szCs w:val="28"/>
        </w:rPr>
      </w:pPr>
    </w:p>
    <w:p w:rsidR="00C72C0A" w:rsidRPr="00C6019E" w:rsidRDefault="00C72C0A" w:rsidP="00C72C0A">
      <w:pPr>
        <w:tabs>
          <w:tab w:val="left" w:pos="3600"/>
        </w:tabs>
        <w:jc w:val="both"/>
        <w:rPr>
          <w:b/>
          <w:bCs/>
          <w:sz w:val="28"/>
          <w:szCs w:val="28"/>
        </w:rPr>
      </w:pPr>
      <w:r w:rsidRPr="00C6019E">
        <w:rPr>
          <w:b/>
          <w:bCs/>
          <w:sz w:val="28"/>
          <w:szCs w:val="28"/>
        </w:rPr>
        <w:t>5. Организация деятельности рабочей группы</w:t>
      </w:r>
    </w:p>
    <w:p w:rsidR="00C72C0A" w:rsidRPr="007E082E" w:rsidRDefault="00C72C0A" w:rsidP="00C72C0A">
      <w:pPr>
        <w:tabs>
          <w:tab w:val="left" w:pos="3600"/>
        </w:tabs>
        <w:jc w:val="both"/>
        <w:rPr>
          <w:sz w:val="28"/>
          <w:szCs w:val="28"/>
        </w:rPr>
      </w:pPr>
      <w:r w:rsidRPr="007E082E">
        <w:rPr>
          <w:sz w:val="28"/>
          <w:szCs w:val="28"/>
        </w:rPr>
        <w:t>5.1.</w:t>
      </w:r>
      <w:r>
        <w:rPr>
          <w:sz w:val="28"/>
          <w:szCs w:val="28"/>
        </w:rPr>
        <w:t xml:space="preserve"> </w:t>
      </w:r>
      <w:r w:rsidRPr="007E082E">
        <w:rPr>
          <w:sz w:val="28"/>
          <w:szCs w:val="28"/>
        </w:rPr>
        <w:t>Рабочую группу возглавляет руководитель рабочей группы. Руководитель рабочей группы имеет заместителя. В период отсутствия руководителя рабочей группы его обязанности исполняет заместитель руководителя.</w:t>
      </w:r>
    </w:p>
    <w:p w:rsidR="00C72C0A" w:rsidRPr="007E082E" w:rsidRDefault="00C72C0A" w:rsidP="00C72C0A">
      <w:pPr>
        <w:tabs>
          <w:tab w:val="left" w:pos="3600"/>
        </w:tabs>
        <w:jc w:val="both"/>
        <w:rPr>
          <w:sz w:val="28"/>
          <w:szCs w:val="28"/>
        </w:rPr>
      </w:pPr>
      <w:r w:rsidRPr="007E082E">
        <w:rPr>
          <w:sz w:val="28"/>
          <w:szCs w:val="28"/>
        </w:rPr>
        <w:t>5.2.</w:t>
      </w:r>
      <w:r>
        <w:rPr>
          <w:sz w:val="28"/>
          <w:szCs w:val="28"/>
        </w:rPr>
        <w:t xml:space="preserve"> </w:t>
      </w:r>
      <w:r w:rsidRPr="007E082E">
        <w:rPr>
          <w:sz w:val="28"/>
          <w:szCs w:val="28"/>
        </w:rPr>
        <w:t>Руководитель рабочей группы осуществляет следующие функции:</w:t>
      </w:r>
    </w:p>
    <w:p w:rsidR="00C72C0A" w:rsidRPr="007E082E" w:rsidRDefault="00C72C0A" w:rsidP="00C72C0A">
      <w:pPr>
        <w:tabs>
          <w:tab w:val="left" w:pos="3600"/>
        </w:tabs>
        <w:jc w:val="both"/>
        <w:rPr>
          <w:sz w:val="28"/>
          <w:szCs w:val="28"/>
        </w:rPr>
      </w:pPr>
      <w:r w:rsidRPr="007E082E">
        <w:rPr>
          <w:sz w:val="28"/>
          <w:szCs w:val="28"/>
        </w:rPr>
        <w:t>организует деятельность рабочей группы;</w:t>
      </w:r>
    </w:p>
    <w:p w:rsidR="00C72C0A" w:rsidRPr="007E082E" w:rsidRDefault="00C72C0A" w:rsidP="00C72C0A">
      <w:pPr>
        <w:tabs>
          <w:tab w:val="left" w:pos="3600"/>
        </w:tabs>
        <w:jc w:val="both"/>
        <w:rPr>
          <w:sz w:val="28"/>
          <w:szCs w:val="28"/>
        </w:rPr>
      </w:pPr>
      <w:r w:rsidRPr="007E082E">
        <w:rPr>
          <w:sz w:val="28"/>
          <w:szCs w:val="28"/>
        </w:rPr>
        <w:t>планирует деятельность рабочей группы;</w:t>
      </w:r>
    </w:p>
    <w:p w:rsidR="00C72C0A" w:rsidRPr="007E082E" w:rsidRDefault="00C72C0A" w:rsidP="00C72C0A">
      <w:pPr>
        <w:tabs>
          <w:tab w:val="left" w:pos="3600"/>
        </w:tabs>
        <w:jc w:val="both"/>
        <w:rPr>
          <w:sz w:val="28"/>
          <w:szCs w:val="28"/>
        </w:rPr>
      </w:pPr>
      <w:r w:rsidRPr="007E082E">
        <w:rPr>
          <w:sz w:val="28"/>
          <w:szCs w:val="28"/>
        </w:rPr>
        <w:t>утверждает повестку дня для обсуждения на очередном заседании рабочей группы;</w:t>
      </w:r>
    </w:p>
    <w:p w:rsidR="00C72C0A" w:rsidRPr="007E082E" w:rsidRDefault="00C72C0A" w:rsidP="00C72C0A">
      <w:pPr>
        <w:tabs>
          <w:tab w:val="left" w:pos="3600"/>
        </w:tabs>
        <w:jc w:val="both"/>
        <w:rPr>
          <w:sz w:val="28"/>
          <w:szCs w:val="28"/>
        </w:rPr>
      </w:pPr>
      <w:r w:rsidRPr="007E082E">
        <w:rPr>
          <w:sz w:val="28"/>
          <w:szCs w:val="28"/>
        </w:rPr>
        <w:t>ведет заседания рабочей группы.</w:t>
      </w:r>
    </w:p>
    <w:p w:rsidR="00C72C0A" w:rsidRPr="007E082E" w:rsidRDefault="00C72C0A" w:rsidP="00C72C0A">
      <w:pPr>
        <w:tabs>
          <w:tab w:val="left" w:pos="3600"/>
        </w:tabs>
        <w:jc w:val="both"/>
        <w:rPr>
          <w:sz w:val="28"/>
          <w:szCs w:val="28"/>
        </w:rPr>
      </w:pPr>
      <w:r w:rsidRPr="007E082E">
        <w:rPr>
          <w:sz w:val="28"/>
          <w:szCs w:val="28"/>
        </w:rPr>
        <w:t>5.3.</w:t>
      </w:r>
      <w:r>
        <w:rPr>
          <w:sz w:val="28"/>
          <w:szCs w:val="28"/>
        </w:rPr>
        <w:t xml:space="preserve"> </w:t>
      </w:r>
      <w:r w:rsidRPr="007E082E">
        <w:rPr>
          <w:sz w:val="28"/>
          <w:szCs w:val="28"/>
        </w:rPr>
        <w:t>Заседания рабочей группы проводятся по мере необходимости.</w:t>
      </w:r>
    </w:p>
    <w:p w:rsidR="00C72C0A" w:rsidRPr="007E082E" w:rsidRDefault="00C72C0A" w:rsidP="00C72C0A">
      <w:pPr>
        <w:tabs>
          <w:tab w:val="left" w:pos="3600"/>
        </w:tabs>
        <w:jc w:val="both"/>
        <w:rPr>
          <w:sz w:val="28"/>
          <w:szCs w:val="28"/>
        </w:rPr>
      </w:pPr>
      <w:r w:rsidRPr="007E082E">
        <w:rPr>
          <w:sz w:val="28"/>
          <w:szCs w:val="28"/>
        </w:rPr>
        <w:lastRenderedPageBreak/>
        <w:t>5.4.</w:t>
      </w:r>
      <w:r>
        <w:rPr>
          <w:sz w:val="28"/>
          <w:szCs w:val="28"/>
        </w:rPr>
        <w:t xml:space="preserve"> </w:t>
      </w:r>
      <w:r w:rsidRPr="007E082E">
        <w:rPr>
          <w:sz w:val="28"/>
          <w:szCs w:val="28"/>
        </w:rPr>
        <w:t>Заседание рабочей группы считается правомочным, если на нем присутствует не менее половины членов рабочей группы.</w:t>
      </w:r>
    </w:p>
    <w:p w:rsidR="00C72C0A" w:rsidRPr="007E082E" w:rsidRDefault="00C72C0A" w:rsidP="00C72C0A">
      <w:pPr>
        <w:tabs>
          <w:tab w:val="left" w:pos="3600"/>
        </w:tabs>
        <w:jc w:val="both"/>
        <w:rPr>
          <w:sz w:val="28"/>
          <w:szCs w:val="28"/>
        </w:rPr>
      </w:pPr>
      <w:r w:rsidRPr="007E082E">
        <w:rPr>
          <w:sz w:val="28"/>
          <w:szCs w:val="28"/>
        </w:rPr>
        <w:t>5.5.</w:t>
      </w:r>
      <w:r>
        <w:rPr>
          <w:sz w:val="28"/>
          <w:szCs w:val="28"/>
        </w:rPr>
        <w:t xml:space="preserve"> </w:t>
      </w:r>
      <w:r w:rsidRPr="007E082E">
        <w:rPr>
          <w:sz w:val="28"/>
          <w:szCs w:val="28"/>
        </w:rPr>
        <w:t>Документационное обеспечение деятельности рабочей группы осуществляется секретарем рабочей группы.</w:t>
      </w:r>
    </w:p>
    <w:p w:rsidR="00C72C0A" w:rsidRPr="007E082E" w:rsidRDefault="00C72C0A" w:rsidP="00C72C0A">
      <w:pPr>
        <w:tabs>
          <w:tab w:val="left" w:pos="3600"/>
        </w:tabs>
        <w:jc w:val="both"/>
        <w:rPr>
          <w:sz w:val="28"/>
          <w:szCs w:val="28"/>
        </w:rPr>
      </w:pPr>
      <w:r w:rsidRPr="007E082E">
        <w:rPr>
          <w:sz w:val="28"/>
          <w:szCs w:val="28"/>
        </w:rPr>
        <w:t>5.6.</w:t>
      </w:r>
      <w:r>
        <w:rPr>
          <w:sz w:val="28"/>
          <w:szCs w:val="28"/>
        </w:rPr>
        <w:t xml:space="preserve"> </w:t>
      </w:r>
      <w:r w:rsidRPr="007E082E">
        <w:rPr>
          <w:sz w:val="28"/>
          <w:szCs w:val="28"/>
        </w:rPr>
        <w:t>Секретарь рабочей группы:</w:t>
      </w:r>
    </w:p>
    <w:p w:rsidR="00C72C0A" w:rsidRPr="007E082E" w:rsidRDefault="00C72C0A" w:rsidP="00C72C0A">
      <w:pPr>
        <w:tabs>
          <w:tab w:val="left" w:pos="3600"/>
        </w:tabs>
        <w:jc w:val="both"/>
        <w:rPr>
          <w:sz w:val="28"/>
          <w:szCs w:val="28"/>
        </w:rPr>
      </w:pPr>
      <w:r w:rsidRPr="007E082E">
        <w:rPr>
          <w:sz w:val="28"/>
          <w:szCs w:val="28"/>
        </w:rPr>
        <w:t>5.6.1.</w:t>
      </w:r>
      <w:r>
        <w:rPr>
          <w:sz w:val="28"/>
          <w:szCs w:val="28"/>
        </w:rPr>
        <w:t xml:space="preserve"> </w:t>
      </w:r>
      <w:r w:rsidRPr="007E082E">
        <w:rPr>
          <w:sz w:val="28"/>
          <w:szCs w:val="28"/>
        </w:rPr>
        <w:t>осуществляет подготовку и организацию заседаний рабочей группы;</w:t>
      </w:r>
    </w:p>
    <w:p w:rsidR="00C72C0A" w:rsidRPr="007E082E" w:rsidRDefault="00C72C0A" w:rsidP="00C72C0A">
      <w:pPr>
        <w:tabs>
          <w:tab w:val="left" w:pos="3600"/>
        </w:tabs>
        <w:jc w:val="both"/>
        <w:rPr>
          <w:sz w:val="28"/>
          <w:szCs w:val="28"/>
        </w:rPr>
      </w:pPr>
      <w:r w:rsidRPr="007E082E">
        <w:rPr>
          <w:sz w:val="28"/>
          <w:szCs w:val="28"/>
        </w:rPr>
        <w:t>5.6.2.</w:t>
      </w:r>
      <w:r>
        <w:rPr>
          <w:sz w:val="28"/>
          <w:szCs w:val="28"/>
        </w:rPr>
        <w:t xml:space="preserve"> </w:t>
      </w:r>
      <w:r w:rsidRPr="007E082E">
        <w:rPr>
          <w:sz w:val="28"/>
          <w:szCs w:val="28"/>
        </w:rPr>
        <w:t>осуществляет подготовку проектов решений рабочей группы;</w:t>
      </w:r>
    </w:p>
    <w:p w:rsidR="00C72C0A" w:rsidRPr="007E082E" w:rsidRDefault="00C72C0A" w:rsidP="00C72C0A">
      <w:pPr>
        <w:tabs>
          <w:tab w:val="left" w:pos="3600"/>
        </w:tabs>
        <w:jc w:val="both"/>
        <w:rPr>
          <w:sz w:val="28"/>
          <w:szCs w:val="28"/>
        </w:rPr>
      </w:pPr>
      <w:r w:rsidRPr="007E082E">
        <w:rPr>
          <w:sz w:val="28"/>
          <w:szCs w:val="28"/>
        </w:rPr>
        <w:t>5.6.3.</w:t>
      </w:r>
      <w:r>
        <w:rPr>
          <w:sz w:val="28"/>
          <w:szCs w:val="28"/>
        </w:rPr>
        <w:t xml:space="preserve"> </w:t>
      </w:r>
      <w:r w:rsidRPr="007E082E">
        <w:rPr>
          <w:sz w:val="28"/>
          <w:szCs w:val="28"/>
        </w:rPr>
        <w:t>ведет протоколы заседаний рабочей группы и осуществляет контроль исполнения протокольных решений;</w:t>
      </w:r>
    </w:p>
    <w:p w:rsidR="00C72C0A" w:rsidRPr="007E082E" w:rsidRDefault="00C72C0A" w:rsidP="00C72C0A">
      <w:pPr>
        <w:tabs>
          <w:tab w:val="left" w:pos="3600"/>
        </w:tabs>
        <w:jc w:val="both"/>
        <w:rPr>
          <w:sz w:val="28"/>
          <w:szCs w:val="28"/>
        </w:rPr>
      </w:pPr>
      <w:r w:rsidRPr="007E082E">
        <w:rPr>
          <w:sz w:val="28"/>
          <w:szCs w:val="28"/>
        </w:rPr>
        <w:t>5.6.4.</w:t>
      </w:r>
      <w:r>
        <w:rPr>
          <w:sz w:val="28"/>
          <w:szCs w:val="28"/>
        </w:rPr>
        <w:t xml:space="preserve"> </w:t>
      </w:r>
      <w:r w:rsidRPr="007E082E">
        <w:rPr>
          <w:sz w:val="28"/>
          <w:szCs w:val="28"/>
        </w:rPr>
        <w:t>осуществляет обобщение и подготовку информационных материалов, документов по результатам заседаний рабочей группы.</w:t>
      </w:r>
    </w:p>
    <w:p w:rsidR="00C72C0A" w:rsidRPr="007E082E" w:rsidRDefault="00C72C0A" w:rsidP="00C72C0A">
      <w:pPr>
        <w:tabs>
          <w:tab w:val="left" w:pos="3600"/>
        </w:tabs>
        <w:jc w:val="both"/>
        <w:rPr>
          <w:sz w:val="28"/>
          <w:szCs w:val="28"/>
        </w:rPr>
      </w:pPr>
      <w:r w:rsidRPr="007E082E">
        <w:rPr>
          <w:sz w:val="28"/>
          <w:szCs w:val="28"/>
        </w:rPr>
        <w:t>5.7.</w:t>
      </w:r>
      <w:r>
        <w:rPr>
          <w:sz w:val="28"/>
          <w:szCs w:val="28"/>
        </w:rPr>
        <w:t xml:space="preserve"> </w:t>
      </w:r>
      <w:r w:rsidRPr="007E082E">
        <w:rPr>
          <w:sz w:val="28"/>
          <w:szCs w:val="28"/>
        </w:rPr>
        <w:t>Решение рабочей группы считается принятым, если за него проголосовало не менее половины присутствующих на заседании рабочей группы членов рабочей группы. При равенстве голосов голос руководителя рабочей группы или заместителя руководителя рабочей группы, исполняющего обязанности руководителя рабочей группы, является решающим.</w:t>
      </w:r>
    </w:p>
    <w:p w:rsidR="00C72C0A" w:rsidRPr="007E082E" w:rsidRDefault="00C72C0A" w:rsidP="00C72C0A">
      <w:pPr>
        <w:tabs>
          <w:tab w:val="left" w:pos="3600"/>
        </w:tabs>
        <w:jc w:val="both"/>
        <w:rPr>
          <w:sz w:val="28"/>
          <w:szCs w:val="28"/>
        </w:rPr>
      </w:pPr>
      <w:r w:rsidRPr="007E082E">
        <w:rPr>
          <w:sz w:val="28"/>
          <w:szCs w:val="28"/>
        </w:rPr>
        <w:t>5.8.</w:t>
      </w:r>
      <w:r>
        <w:rPr>
          <w:sz w:val="28"/>
          <w:szCs w:val="28"/>
        </w:rPr>
        <w:t xml:space="preserve"> </w:t>
      </w:r>
      <w:r w:rsidRPr="007E082E">
        <w:rPr>
          <w:sz w:val="28"/>
          <w:szCs w:val="28"/>
        </w:rPr>
        <w:t>Решение рабочей группы оформляется протоколом заседания рабочей группы (далее - протокол), который подписывается руководителем рабочей группы или заместителем руководителя рабочей группы, исполняющим обязанности председателя рабочей группы.</w:t>
      </w:r>
    </w:p>
    <w:p w:rsidR="00C72C0A" w:rsidRDefault="00C72C0A" w:rsidP="00C72C0A">
      <w:pPr>
        <w:tabs>
          <w:tab w:val="left" w:pos="3600"/>
        </w:tabs>
        <w:jc w:val="both"/>
        <w:rPr>
          <w:sz w:val="28"/>
          <w:szCs w:val="28"/>
        </w:rPr>
      </w:pPr>
      <w:r w:rsidRPr="007E082E">
        <w:rPr>
          <w:sz w:val="28"/>
          <w:szCs w:val="28"/>
        </w:rPr>
        <w:t>Копии протоколов направляются всем членам рабочей группы.</w:t>
      </w:r>
    </w:p>
    <w:p w:rsidR="00C72C0A" w:rsidRPr="00C6019E" w:rsidRDefault="00C72C0A" w:rsidP="00C72C0A">
      <w:pPr>
        <w:jc w:val="both"/>
        <w:rPr>
          <w:sz w:val="28"/>
          <w:szCs w:val="28"/>
        </w:rPr>
      </w:pPr>
    </w:p>
    <w:p w:rsidR="00C72C0A" w:rsidRPr="00C6019E" w:rsidRDefault="00C72C0A" w:rsidP="00C72C0A">
      <w:pPr>
        <w:jc w:val="both"/>
        <w:rPr>
          <w:sz w:val="28"/>
          <w:szCs w:val="28"/>
        </w:rPr>
      </w:pPr>
    </w:p>
    <w:p w:rsidR="00C72C0A" w:rsidRPr="00C6019E" w:rsidRDefault="00C72C0A" w:rsidP="00C72C0A">
      <w:pPr>
        <w:jc w:val="both"/>
        <w:rPr>
          <w:sz w:val="28"/>
          <w:szCs w:val="28"/>
        </w:rPr>
      </w:pPr>
    </w:p>
    <w:p w:rsidR="00C72C0A" w:rsidRPr="00C6019E" w:rsidRDefault="00C72C0A" w:rsidP="00C72C0A">
      <w:pPr>
        <w:jc w:val="both"/>
        <w:rPr>
          <w:sz w:val="28"/>
          <w:szCs w:val="28"/>
        </w:rPr>
      </w:pPr>
    </w:p>
    <w:p w:rsidR="00C72C0A" w:rsidRDefault="00C72C0A" w:rsidP="00C72C0A">
      <w:pPr>
        <w:jc w:val="both"/>
        <w:rPr>
          <w:sz w:val="28"/>
          <w:szCs w:val="28"/>
        </w:rPr>
      </w:pPr>
    </w:p>
    <w:p w:rsidR="00C72C0A" w:rsidRDefault="00C72C0A" w:rsidP="00C72C0A">
      <w:pPr>
        <w:jc w:val="both"/>
        <w:rPr>
          <w:sz w:val="28"/>
          <w:szCs w:val="28"/>
        </w:rPr>
      </w:pPr>
    </w:p>
    <w:p w:rsidR="00C72C0A" w:rsidRDefault="00C72C0A" w:rsidP="00C72C0A">
      <w:pPr>
        <w:jc w:val="both"/>
        <w:rPr>
          <w:sz w:val="28"/>
          <w:szCs w:val="28"/>
        </w:rPr>
      </w:pPr>
    </w:p>
    <w:p w:rsidR="00C72C0A" w:rsidRDefault="00C72C0A" w:rsidP="00C72C0A">
      <w:pPr>
        <w:jc w:val="both"/>
        <w:rPr>
          <w:sz w:val="28"/>
          <w:szCs w:val="28"/>
        </w:rPr>
      </w:pPr>
    </w:p>
    <w:p w:rsidR="00C72C0A" w:rsidRDefault="00C72C0A" w:rsidP="00C72C0A">
      <w:pPr>
        <w:jc w:val="both"/>
        <w:rPr>
          <w:sz w:val="28"/>
          <w:szCs w:val="28"/>
        </w:rPr>
      </w:pPr>
    </w:p>
    <w:p w:rsidR="00C72C0A" w:rsidRDefault="00C72C0A" w:rsidP="00C72C0A">
      <w:pPr>
        <w:jc w:val="both"/>
        <w:rPr>
          <w:sz w:val="28"/>
          <w:szCs w:val="28"/>
        </w:rPr>
      </w:pPr>
    </w:p>
    <w:p w:rsidR="00C72C0A" w:rsidRDefault="00C72C0A" w:rsidP="00C72C0A">
      <w:pPr>
        <w:jc w:val="both"/>
        <w:rPr>
          <w:sz w:val="28"/>
          <w:szCs w:val="28"/>
        </w:rPr>
      </w:pPr>
    </w:p>
    <w:p w:rsidR="00C72C0A" w:rsidRDefault="00C72C0A" w:rsidP="00C72C0A">
      <w:pPr>
        <w:jc w:val="both"/>
        <w:rPr>
          <w:sz w:val="28"/>
          <w:szCs w:val="28"/>
        </w:rPr>
      </w:pPr>
    </w:p>
    <w:p w:rsidR="00C72C0A" w:rsidRDefault="00C72C0A" w:rsidP="00C72C0A">
      <w:pPr>
        <w:jc w:val="both"/>
        <w:rPr>
          <w:sz w:val="28"/>
          <w:szCs w:val="28"/>
        </w:rPr>
      </w:pPr>
    </w:p>
    <w:p w:rsidR="00C72C0A" w:rsidRDefault="00C72C0A" w:rsidP="00C72C0A">
      <w:pPr>
        <w:jc w:val="both"/>
        <w:rPr>
          <w:sz w:val="28"/>
          <w:szCs w:val="28"/>
        </w:rPr>
      </w:pPr>
    </w:p>
    <w:p w:rsidR="00C72C0A" w:rsidRDefault="00C72C0A" w:rsidP="00C72C0A">
      <w:pPr>
        <w:jc w:val="both"/>
        <w:rPr>
          <w:sz w:val="28"/>
          <w:szCs w:val="28"/>
        </w:rPr>
      </w:pPr>
    </w:p>
    <w:p w:rsidR="00C72C0A" w:rsidRDefault="00C72C0A" w:rsidP="00C72C0A">
      <w:pPr>
        <w:jc w:val="both"/>
        <w:rPr>
          <w:sz w:val="28"/>
          <w:szCs w:val="28"/>
        </w:rPr>
      </w:pPr>
    </w:p>
    <w:p w:rsidR="00C72C0A" w:rsidRDefault="00C72C0A" w:rsidP="00C72C0A">
      <w:pPr>
        <w:jc w:val="both"/>
        <w:rPr>
          <w:sz w:val="28"/>
          <w:szCs w:val="28"/>
        </w:rPr>
      </w:pPr>
    </w:p>
    <w:p w:rsidR="00C72C0A" w:rsidRDefault="00C72C0A" w:rsidP="00C72C0A">
      <w:pPr>
        <w:jc w:val="both"/>
        <w:rPr>
          <w:sz w:val="28"/>
          <w:szCs w:val="28"/>
        </w:rPr>
      </w:pPr>
    </w:p>
    <w:p w:rsidR="00C72C0A" w:rsidRDefault="00C72C0A" w:rsidP="00C72C0A">
      <w:pPr>
        <w:jc w:val="both"/>
        <w:rPr>
          <w:sz w:val="28"/>
          <w:szCs w:val="28"/>
        </w:rPr>
      </w:pPr>
    </w:p>
    <w:p w:rsidR="00C72C0A" w:rsidRDefault="00C72C0A" w:rsidP="00C72C0A">
      <w:pPr>
        <w:jc w:val="both"/>
        <w:rPr>
          <w:sz w:val="28"/>
          <w:szCs w:val="28"/>
        </w:rPr>
      </w:pPr>
    </w:p>
    <w:p w:rsidR="00C72C0A" w:rsidRDefault="00C72C0A" w:rsidP="00C72C0A">
      <w:pPr>
        <w:jc w:val="both"/>
        <w:rPr>
          <w:sz w:val="28"/>
          <w:szCs w:val="28"/>
        </w:rPr>
      </w:pPr>
    </w:p>
    <w:p w:rsidR="00C72C0A" w:rsidRDefault="00C72C0A" w:rsidP="00C72C0A">
      <w:pPr>
        <w:jc w:val="both"/>
        <w:rPr>
          <w:sz w:val="28"/>
          <w:szCs w:val="28"/>
        </w:rPr>
      </w:pPr>
    </w:p>
    <w:p w:rsidR="00C72C0A" w:rsidRDefault="00C72C0A" w:rsidP="00C72C0A">
      <w:pPr>
        <w:jc w:val="both"/>
        <w:rPr>
          <w:sz w:val="28"/>
          <w:szCs w:val="28"/>
        </w:rPr>
      </w:pPr>
    </w:p>
    <w:p w:rsidR="00C72C0A" w:rsidRPr="00BB30CE" w:rsidRDefault="00C72C0A" w:rsidP="00C72C0A">
      <w:pPr>
        <w:jc w:val="right"/>
      </w:pPr>
      <w:r w:rsidRPr="00BB30CE">
        <w:lastRenderedPageBreak/>
        <w:t xml:space="preserve">Приложение 6 </w:t>
      </w:r>
    </w:p>
    <w:p w:rsidR="00C72C0A" w:rsidRPr="00BB30CE" w:rsidRDefault="00C72C0A" w:rsidP="00C72C0A">
      <w:pPr>
        <w:jc w:val="right"/>
      </w:pPr>
      <w:r>
        <w:t xml:space="preserve">к Постановлению Главы Окружной </w:t>
      </w:r>
      <w:proofErr w:type="gramStart"/>
      <w:r>
        <w:t xml:space="preserve">Администрации </w:t>
      </w:r>
      <w:r w:rsidRPr="00BB30CE">
        <w:t xml:space="preserve"> ГО</w:t>
      </w:r>
      <w:proofErr w:type="gramEnd"/>
      <w:r w:rsidRPr="00BB30CE">
        <w:t xml:space="preserve"> «</w:t>
      </w:r>
      <w:proofErr w:type="spellStart"/>
      <w:r w:rsidRPr="00BB30CE">
        <w:t>Жатай</w:t>
      </w:r>
      <w:proofErr w:type="spellEnd"/>
      <w:r w:rsidRPr="00BB30CE">
        <w:t>»</w:t>
      </w:r>
    </w:p>
    <w:p w:rsidR="00C72C0A" w:rsidRPr="00BB30CE" w:rsidRDefault="00C72C0A" w:rsidP="00C72C0A">
      <w:pPr>
        <w:jc w:val="right"/>
      </w:pPr>
      <w:r>
        <w:t xml:space="preserve">от </w:t>
      </w:r>
      <w:proofErr w:type="gramStart"/>
      <w:r>
        <w:t>« 28</w:t>
      </w:r>
      <w:proofErr w:type="gramEnd"/>
      <w:r>
        <w:t xml:space="preserve"> »  декабря  2024 г. №  125-г</w:t>
      </w:r>
      <w:bookmarkStart w:id="6" w:name="_GoBack"/>
      <w:bookmarkEnd w:id="6"/>
    </w:p>
    <w:p w:rsidR="00C72C0A" w:rsidRDefault="00C72C0A" w:rsidP="00C72C0A">
      <w:pPr>
        <w:jc w:val="both"/>
        <w:rPr>
          <w:sz w:val="28"/>
          <w:szCs w:val="28"/>
        </w:rPr>
      </w:pPr>
    </w:p>
    <w:p w:rsidR="00C72C0A" w:rsidRPr="00C6019E" w:rsidRDefault="00C72C0A" w:rsidP="00C72C0A">
      <w:pPr>
        <w:jc w:val="both"/>
        <w:rPr>
          <w:sz w:val="28"/>
          <w:szCs w:val="28"/>
        </w:rPr>
      </w:pPr>
    </w:p>
    <w:p w:rsidR="00C72C0A" w:rsidRPr="00C6019E" w:rsidRDefault="00C72C0A" w:rsidP="00C72C0A">
      <w:pPr>
        <w:tabs>
          <w:tab w:val="left" w:pos="1515"/>
        </w:tabs>
        <w:jc w:val="center"/>
        <w:rPr>
          <w:b/>
          <w:bCs/>
          <w:sz w:val="28"/>
          <w:szCs w:val="28"/>
        </w:rPr>
      </w:pPr>
      <w:r w:rsidRPr="00C6019E">
        <w:rPr>
          <w:b/>
          <w:bCs/>
          <w:sz w:val="28"/>
          <w:szCs w:val="28"/>
        </w:rPr>
        <w:t>СОСТАВ</w:t>
      </w:r>
    </w:p>
    <w:p w:rsidR="00C72C0A" w:rsidRPr="00C6019E" w:rsidRDefault="00C72C0A" w:rsidP="00C72C0A">
      <w:pPr>
        <w:tabs>
          <w:tab w:val="left" w:pos="1515"/>
        </w:tabs>
        <w:jc w:val="center"/>
        <w:rPr>
          <w:b/>
          <w:bCs/>
          <w:sz w:val="28"/>
          <w:szCs w:val="28"/>
        </w:rPr>
      </w:pPr>
      <w:r w:rsidRPr="00C6019E">
        <w:rPr>
          <w:b/>
          <w:bCs/>
          <w:sz w:val="28"/>
          <w:szCs w:val="28"/>
        </w:rPr>
        <w:t xml:space="preserve">рабочей группы по организации оказания муниципальных услуг в социальной сфере в соответствии с Федеральным законом № 189-ФЗ по направлению деятельности «Реализация дополнительных образовательных программ (за исключением дополнительных предпрофессиональных программ в области искусств)» на территории </w:t>
      </w:r>
      <w:r>
        <w:rPr>
          <w:b/>
          <w:bCs/>
          <w:sz w:val="28"/>
          <w:szCs w:val="28"/>
        </w:rPr>
        <w:t>ГО «</w:t>
      </w:r>
      <w:proofErr w:type="spellStart"/>
      <w:r>
        <w:rPr>
          <w:b/>
          <w:bCs/>
          <w:sz w:val="28"/>
          <w:szCs w:val="28"/>
        </w:rPr>
        <w:t>Жатай</w:t>
      </w:r>
      <w:proofErr w:type="spellEnd"/>
      <w:r>
        <w:rPr>
          <w:b/>
          <w:bCs/>
          <w:sz w:val="28"/>
          <w:szCs w:val="28"/>
        </w:rPr>
        <w:t xml:space="preserve">» </w:t>
      </w:r>
      <w:r w:rsidRPr="00C6019E">
        <w:rPr>
          <w:b/>
          <w:bCs/>
          <w:sz w:val="28"/>
          <w:szCs w:val="28"/>
        </w:rPr>
        <w:t>Республики Саха (Якутия)</w:t>
      </w:r>
    </w:p>
    <w:p w:rsidR="00C72C0A" w:rsidRPr="00BB30CE" w:rsidRDefault="00C72C0A" w:rsidP="00C72C0A">
      <w:pPr>
        <w:tabs>
          <w:tab w:val="left" w:pos="1515"/>
        </w:tabs>
        <w:jc w:val="both"/>
        <w:rPr>
          <w:sz w:val="28"/>
          <w:szCs w:val="28"/>
        </w:rPr>
      </w:pPr>
      <w:r w:rsidRPr="00BB30CE">
        <w:rPr>
          <w:sz w:val="28"/>
          <w:szCs w:val="28"/>
        </w:rPr>
        <w:t>Председатель:</w:t>
      </w:r>
    </w:p>
    <w:p w:rsidR="00C72C0A" w:rsidRPr="00BB30CE" w:rsidRDefault="00C72C0A" w:rsidP="00C72C0A">
      <w:pPr>
        <w:jc w:val="both"/>
        <w:rPr>
          <w:sz w:val="28"/>
          <w:szCs w:val="28"/>
        </w:rPr>
      </w:pPr>
      <w:r>
        <w:rPr>
          <w:sz w:val="28"/>
          <w:szCs w:val="28"/>
        </w:rPr>
        <w:t>з</w:t>
      </w:r>
      <w:r w:rsidRPr="00BB30CE">
        <w:rPr>
          <w:sz w:val="28"/>
          <w:szCs w:val="28"/>
        </w:rPr>
        <w:t xml:space="preserve">аместитель Главы Окружной Администрации </w:t>
      </w:r>
      <w:r>
        <w:rPr>
          <w:sz w:val="28"/>
          <w:szCs w:val="28"/>
        </w:rPr>
        <w:t>Городского округа «</w:t>
      </w:r>
      <w:proofErr w:type="spellStart"/>
      <w:proofErr w:type="gramStart"/>
      <w:r>
        <w:rPr>
          <w:sz w:val="28"/>
          <w:szCs w:val="28"/>
        </w:rPr>
        <w:t>Жатай</w:t>
      </w:r>
      <w:proofErr w:type="spellEnd"/>
      <w:r>
        <w:rPr>
          <w:sz w:val="28"/>
          <w:szCs w:val="28"/>
        </w:rPr>
        <w:t>»  по</w:t>
      </w:r>
      <w:proofErr w:type="gramEnd"/>
      <w:r>
        <w:rPr>
          <w:sz w:val="28"/>
          <w:szCs w:val="28"/>
        </w:rPr>
        <w:t xml:space="preserve"> социальным вопросам и внутренней политике, </w:t>
      </w:r>
      <w:r w:rsidRPr="00BB30CE">
        <w:rPr>
          <w:sz w:val="28"/>
          <w:szCs w:val="28"/>
        </w:rPr>
        <w:t xml:space="preserve"> руководитель рабочей группы.</w:t>
      </w:r>
    </w:p>
    <w:p w:rsidR="00C72C0A" w:rsidRPr="00BB30CE" w:rsidRDefault="00C72C0A" w:rsidP="00C72C0A">
      <w:pPr>
        <w:jc w:val="both"/>
        <w:rPr>
          <w:sz w:val="28"/>
          <w:szCs w:val="28"/>
        </w:rPr>
      </w:pPr>
      <w:r w:rsidRPr="00BB30CE">
        <w:rPr>
          <w:sz w:val="28"/>
          <w:szCs w:val="28"/>
        </w:rPr>
        <w:t>Заместитель председателя:</w:t>
      </w:r>
    </w:p>
    <w:p w:rsidR="00C72C0A" w:rsidRPr="00BB30CE" w:rsidRDefault="00C72C0A" w:rsidP="00C72C0A">
      <w:pPr>
        <w:jc w:val="both"/>
        <w:rPr>
          <w:sz w:val="28"/>
          <w:szCs w:val="28"/>
        </w:rPr>
      </w:pPr>
      <w:r>
        <w:rPr>
          <w:sz w:val="28"/>
          <w:szCs w:val="28"/>
        </w:rPr>
        <w:t>н</w:t>
      </w:r>
      <w:r w:rsidRPr="00BB30CE">
        <w:rPr>
          <w:sz w:val="28"/>
          <w:szCs w:val="28"/>
        </w:rPr>
        <w:t xml:space="preserve">ачальник отдела образования </w:t>
      </w:r>
      <w:r>
        <w:rPr>
          <w:sz w:val="28"/>
          <w:szCs w:val="28"/>
        </w:rPr>
        <w:t>Окружной Администрации Городского округа «</w:t>
      </w:r>
      <w:proofErr w:type="spellStart"/>
      <w:r>
        <w:rPr>
          <w:sz w:val="28"/>
          <w:szCs w:val="28"/>
        </w:rPr>
        <w:t>Жатай</w:t>
      </w:r>
      <w:proofErr w:type="spellEnd"/>
      <w:r>
        <w:rPr>
          <w:sz w:val="28"/>
          <w:szCs w:val="28"/>
        </w:rPr>
        <w:t>»</w:t>
      </w:r>
      <w:r w:rsidRPr="00BB30CE">
        <w:rPr>
          <w:sz w:val="28"/>
          <w:szCs w:val="28"/>
        </w:rPr>
        <w:t>, заместитель руководителя рабочей группы.</w:t>
      </w:r>
    </w:p>
    <w:p w:rsidR="00C72C0A" w:rsidRPr="00BB30CE" w:rsidRDefault="00C72C0A" w:rsidP="00C72C0A">
      <w:pPr>
        <w:jc w:val="both"/>
        <w:rPr>
          <w:sz w:val="28"/>
          <w:szCs w:val="28"/>
        </w:rPr>
      </w:pPr>
      <w:r w:rsidRPr="00BB30CE">
        <w:rPr>
          <w:sz w:val="28"/>
          <w:szCs w:val="28"/>
        </w:rPr>
        <w:t>Секретарь рабочей группы:</w:t>
      </w:r>
    </w:p>
    <w:p w:rsidR="00C72C0A" w:rsidRPr="00BB30CE" w:rsidRDefault="00C72C0A" w:rsidP="00C72C0A">
      <w:pPr>
        <w:jc w:val="both"/>
        <w:rPr>
          <w:sz w:val="28"/>
          <w:szCs w:val="28"/>
        </w:rPr>
      </w:pPr>
      <w:r>
        <w:rPr>
          <w:sz w:val="28"/>
          <w:szCs w:val="28"/>
        </w:rPr>
        <w:t>м</w:t>
      </w:r>
      <w:r w:rsidRPr="00BB30CE">
        <w:rPr>
          <w:sz w:val="28"/>
          <w:szCs w:val="28"/>
        </w:rPr>
        <w:t xml:space="preserve">етодист </w:t>
      </w:r>
      <w:r>
        <w:rPr>
          <w:sz w:val="28"/>
          <w:szCs w:val="28"/>
        </w:rPr>
        <w:t xml:space="preserve">общего и дополнительного образования </w:t>
      </w:r>
      <w:r w:rsidRPr="00BB30CE">
        <w:rPr>
          <w:sz w:val="28"/>
          <w:szCs w:val="28"/>
        </w:rPr>
        <w:t xml:space="preserve">отдела образования </w:t>
      </w:r>
      <w:r>
        <w:rPr>
          <w:sz w:val="28"/>
          <w:szCs w:val="28"/>
        </w:rPr>
        <w:t>Окружной Администрации Городского округа «</w:t>
      </w:r>
      <w:proofErr w:type="spellStart"/>
      <w:r>
        <w:rPr>
          <w:sz w:val="28"/>
          <w:szCs w:val="28"/>
        </w:rPr>
        <w:t>Жатай</w:t>
      </w:r>
      <w:proofErr w:type="spellEnd"/>
      <w:r>
        <w:rPr>
          <w:sz w:val="28"/>
          <w:szCs w:val="28"/>
        </w:rPr>
        <w:t>»</w:t>
      </w:r>
      <w:r w:rsidRPr="00BB30CE">
        <w:rPr>
          <w:sz w:val="28"/>
          <w:szCs w:val="28"/>
        </w:rPr>
        <w:t>.</w:t>
      </w:r>
    </w:p>
    <w:p w:rsidR="00C72C0A" w:rsidRPr="00BB30CE" w:rsidRDefault="00C72C0A" w:rsidP="00C72C0A">
      <w:pPr>
        <w:jc w:val="both"/>
        <w:rPr>
          <w:sz w:val="28"/>
          <w:szCs w:val="28"/>
        </w:rPr>
      </w:pPr>
      <w:r w:rsidRPr="00BB30CE">
        <w:rPr>
          <w:sz w:val="28"/>
          <w:szCs w:val="28"/>
        </w:rPr>
        <w:t>Члены рабочей группы:</w:t>
      </w:r>
    </w:p>
    <w:p w:rsidR="00C72C0A" w:rsidRPr="00BB30CE" w:rsidRDefault="00C72C0A" w:rsidP="00C72C0A">
      <w:pPr>
        <w:jc w:val="both"/>
        <w:rPr>
          <w:sz w:val="28"/>
          <w:szCs w:val="28"/>
        </w:rPr>
      </w:pPr>
      <w:r w:rsidRPr="00BB30CE">
        <w:rPr>
          <w:sz w:val="28"/>
          <w:szCs w:val="28"/>
        </w:rPr>
        <w:t xml:space="preserve">начальник </w:t>
      </w:r>
      <w:bookmarkStart w:id="7" w:name="_Hlk186119937"/>
      <w:r w:rsidRPr="00BB30CE">
        <w:rPr>
          <w:sz w:val="28"/>
          <w:szCs w:val="28"/>
        </w:rPr>
        <w:t>финансово-экономического отдела О</w:t>
      </w:r>
      <w:r>
        <w:rPr>
          <w:sz w:val="28"/>
          <w:szCs w:val="28"/>
        </w:rPr>
        <w:t>кружной Администрации ГО «</w:t>
      </w:r>
      <w:proofErr w:type="spellStart"/>
      <w:r>
        <w:rPr>
          <w:sz w:val="28"/>
          <w:szCs w:val="28"/>
        </w:rPr>
        <w:t>Жатай</w:t>
      </w:r>
      <w:proofErr w:type="spellEnd"/>
      <w:r>
        <w:rPr>
          <w:sz w:val="28"/>
          <w:szCs w:val="28"/>
        </w:rPr>
        <w:t>»</w:t>
      </w:r>
      <w:r w:rsidRPr="00BB30CE">
        <w:rPr>
          <w:sz w:val="28"/>
          <w:szCs w:val="28"/>
        </w:rPr>
        <w:t>;</w:t>
      </w:r>
      <w:bookmarkEnd w:id="7"/>
    </w:p>
    <w:p w:rsidR="00C72C0A" w:rsidRPr="00BB30CE" w:rsidRDefault="00C72C0A" w:rsidP="00C72C0A">
      <w:pPr>
        <w:jc w:val="both"/>
        <w:rPr>
          <w:sz w:val="28"/>
          <w:szCs w:val="28"/>
        </w:rPr>
      </w:pPr>
      <w:r w:rsidRPr="00BB30CE">
        <w:rPr>
          <w:sz w:val="28"/>
          <w:szCs w:val="28"/>
        </w:rPr>
        <w:t>юрист О</w:t>
      </w:r>
      <w:r>
        <w:rPr>
          <w:sz w:val="28"/>
          <w:szCs w:val="28"/>
        </w:rPr>
        <w:t xml:space="preserve">кружной </w:t>
      </w:r>
      <w:proofErr w:type="gramStart"/>
      <w:r>
        <w:rPr>
          <w:sz w:val="28"/>
          <w:szCs w:val="28"/>
        </w:rPr>
        <w:t>Администрации  ГО</w:t>
      </w:r>
      <w:proofErr w:type="gramEnd"/>
      <w:r>
        <w:rPr>
          <w:sz w:val="28"/>
          <w:szCs w:val="28"/>
        </w:rPr>
        <w:t xml:space="preserve"> «</w:t>
      </w:r>
      <w:proofErr w:type="spellStart"/>
      <w:r>
        <w:rPr>
          <w:sz w:val="28"/>
          <w:szCs w:val="28"/>
        </w:rPr>
        <w:t>Жатай</w:t>
      </w:r>
      <w:proofErr w:type="spellEnd"/>
      <w:r>
        <w:rPr>
          <w:sz w:val="28"/>
          <w:szCs w:val="28"/>
        </w:rPr>
        <w:t>»</w:t>
      </w:r>
      <w:r w:rsidRPr="00BB30CE">
        <w:rPr>
          <w:sz w:val="28"/>
          <w:szCs w:val="28"/>
        </w:rPr>
        <w:t>.</w:t>
      </w:r>
    </w:p>
    <w:p w:rsidR="00405EC4" w:rsidRDefault="00405EC4" w:rsidP="00405EC4">
      <w:pPr>
        <w:widowControl w:val="0"/>
      </w:pPr>
    </w:p>
    <w:p w:rsidR="00295146" w:rsidRDefault="00C72C0A"/>
    <w:sectPr w:rsidR="00295146" w:rsidSect="00D238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46BAF"/>
    <w:multiLevelType w:val="hybridMultilevel"/>
    <w:tmpl w:val="BC6C06D8"/>
    <w:lvl w:ilvl="0" w:tplc="C8D2CF7A">
      <w:start w:val="1"/>
      <w:numFmt w:val="decimal"/>
      <w:lvlText w:val="%1)"/>
      <w:lvlJc w:val="left"/>
      <w:pPr>
        <w:ind w:left="1004" w:hanging="360"/>
      </w:pPr>
      <w:rPr>
        <w:rFonts w:ascii="Times New Roman" w:eastAsia="Times New Roman" w:hAnsi="Times New Roman" w:cs="Times New Roman"/>
      </w:r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1" w15:restartNumberingAfterBreak="0">
    <w:nsid w:val="5507299C"/>
    <w:multiLevelType w:val="hybridMultilevel"/>
    <w:tmpl w:val="A9084082"/>
    <w:lvl w:ilvl="0" w:tplc="586A73AA">
      <w:start w:val="1"/>
      <w:numFmt w:val="decimal"/>
      <w:lvlText w:val="%1."/>
      <w:lvlJc w:val="left"/>
      <w:pPr>
        <w:ind w:left="64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755A5FE8"/>
    <w:multiLevelType w:val="hybridMultilevel"/>
    <w:tmpl w:val="C824909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767B2A59"/>
    <w:multiLevelType w:val="hybridMultilevel"/>
    <w:tmpl w:val="E23CB0F4"/>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2"/>
  </w:compat>
  <w:rsids>
    <w:rsidRoot w:val="00405EC4"/>
    <w:rsid w:val="00226FA3"/>
    <w:rsid w:val="00281B52"/>
    <w:rsid w:val="00405EC4"/>
    <w:rsid w:val="00801726"/>
    <w:rsid w:val="008177F9"/>
    <w:rsid w:val="00A02638"/>
    <w:rsid w:val="00A07910"/>
    <w:rsid w:val="00B30B96"/>
    <w:rsid w:val="00C72C0A"/>
    <w:rsid w:val="00C96F70"/>
    <w:rsid w:val="00CD1283"/>
    <w:rsid w:val="00D238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F42D089"/>
  <w15:docId w15:val="{D1598B54-761B-4DE9-9E60-DE9D3F5D9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5EC4"/>
    <w:pPr>
      <w:spacing w:after="0" w:line="240" w:lineRule="auto"/>
    </w:pPr>
    <w:rPr>
      <w:rFonts w:ascii="Times New Roman" w:eastAsia="Times New Roman" w:hAnsi="Times New Roman" w:cs="Times New Roman"/>
      <w:color w:val="000000"/>
      <w:sz w:val="24"/>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rsid w:val="00405EC4"/>
    <w:pPr>
      <w:spacing w:after="0" w:line="240" w:lineRule="auto"/>
    </w:pPr>
    <w:rPr>
      <w:rFonts w:ascii="Calibri" w:eastAsia="Times New Roman" w:hAnsi="Calibri" w:cs="Times New Roman"/>
      <w:color w:val="000000"/>
      <w:szCs w:val="20"/>
      <w:lang w:eastAsia="ru-RU"/>
    </w:rPr>
  </w:style>
  <w:style w:type="character" w:customStyle="1" w:styleId="a4">
    <w:name w:val="Без интервала Знак"/>
    <w:link w:val="a3"/>
    <w:rsid w:val="00405EC4"/>
    <w:rPr>
      <w:rFonts w:ascii="Calibri" w:eastAsia="Times New Roman" w:hAnsi="Calibri" w:cs="Times New Roman"/>
      <w:color w:val="000000"/>
      <w:szCs w:val="20"/>
      <w:lang w:eastAsia="ru-RU"/>
    </w:rPr>
  </w:style>
  <w:style w:type="paragraph" w:styleId="a5">
    <w:name w:val="Balloon Text"/>
    <w:basedOn w:val="a"/>
    <w:link w:val="a6"/>
    <w:uiPriority w:val="99"/>
    <w:semiHidden/>
    <w:unhideWhenUsed/>
    <w:rsid w:val="00405EC4"/>
    <w:rPr>
      <w:rFonts w:ascii="Tahoma" w:hAnsi="Tahoma" w:cs="Tahoma"/>
      <w:sz w:val="16"/>
      <w:szCs w:val="16"/>
    </w:rPr>
  </w:style>
  <w:style w:type="character" w:customStyle="1" w:styleId="a6">
    <w:name w:val="Текст выноски Знак"/>
    <w:basedOn w:val="a0"/>
    <w:link w:val="a5"/>
    <w:uiPriority w:val="99"/>
    <w:semiHidden/>
    <w:rsid w:val="00405EC4"/>
    <w:rPr>
      <w:rFonts w:ascii="Tahoma" w:eastAsia="Times New Roman" w:hAnsi="Tahoma" w:cs="Tahoma"/>
      <w:color w:val="000000"/>
      <w:sz w:val="16"/>
      <w:szCs w:val="16"/>
      <w:lang w:eastAsia="ru-RU"/>
    </w:rPr>
  </w:style>
  <w:style w:type="paragraph" w:styleId="a7">
    <w:name w:val="List Paragraph"/>
    <w:basedOn w:val="a"/>
    <w:uiPriority w:val="34"/>
    <w:qFormat/>
    <w:rsid w:val="00C96F70"/>
    <w:pPr>
      <w:spacing w:after="160" w:line="256" w:lineRule="auto"/>
      <w:ind w:left="720"/>
      <w:contextualSpacing/>
    </w:pPr>
    <w:rPr>
      <w:rFonts w:ascii="Calibri" w:eastAsia="Calibri" w:hAnsi="Calibri"/>
      <w:color w:val="auto"/>
      <w:sz w:val="22"/>
      <w:szCs w:val="22"/>
      <w:lang w:eastAsia="en-US"/>
    </w:rPr>
  </w:style>
  <w:style w:type="table" w:styleId="a8">
    <w:name w:val="Table Grid"/>
    <w:basedOn w:val="a1"/>
    <w:uiPriority w:val="59"/>
    <w:rsid w:val="00C72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6459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5170</Words>
  <Characters>29475</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загс</dc:creator>
  <cp:lastModifiedBy>Е.Н Турнаев</cp:lastModifiedBy>
  <cp:revision>14</cp:revision>
  <cp:lastPrinted>2024-12-27T03:21:00Z</cp:lastPrinted>
  <dcterms:created xsi:type="dcterms:W3CDTF">2023-02-06T00:33:00Z</dcterms:created>
  <dcterms:modified xsi:type="dcterms:W3CDTF">2024-12-28T04:24:00Z</dcterms:modified>
</cp:coreProperties>
</file>