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42"/>
        <w:gridCol w:w="1667"/>
        <w:gridCol w:w="3942"/>
      </w:tblGrid>
      <w:tr w:rsidR="00857E17" w:rsidRPr="00857E17" w:rsidTr="008C3329">
        <w:trPr>
          <w:cantSplit/>
          <w:trHeight w:val="1843"/>
          <w:jc w:val="center"/>
        </w:trPr>
        <w:tc>
          <w:tcPr>
            <w:tcW w:w="4342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7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2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8C3329">
        <w:trPr>
          <w:cantSplit/>
          <w:trHeight w:val="87"/>
          <w:jc w:val="center"/>
        </w:trPr>
        <w:tc>
          <w:tcPr>
            <w:tcW w:w="9951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ED3D75" w:rsidP="00884CB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Жатай                                                                             </w:t>
            </w:r>
            <w:r w:rsidR="00857E17"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7E17" w:rsidRPr="00884C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"</w:t>
            </w:r>
            <w:r w:rsidR="00884CB2" w:rsidRPr="00884C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18 </w:t>
            </w:r>
            <w:r w:rsidR="00670E18" w:rsidRPr="00884C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"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5910" w:rsidRPr="00884C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884CB2" w:rsidRPr="00884C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августа</w:t>
            </w:r>
            <w:r w:rsidR="00884C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="00857E17"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21A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884C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4CB2" w:rsidRPr="00884C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66-г</w:t>
            </w:r>
            <w:r w:rsidR="00884C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7294" w:rsidRPr="00857E17" w:rsidTr="008C3329">
        <w:trPr>
          <w:cantSplit/>
          <w:trHeight w:val="87"/>
          <w:jc w:val="center"/>
        </w:trPr>
        <w:tc>
          <w:tcPr>
            <w:tcW w:w="9951" w:type="dxa"/>
            <w:gridSpan w:val="3"/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ED3D75" w:rsidRDefault="00294CD8" w:rsidP="0042642B">
      <w:pPr>
        <w:ind w:left="142" w:hanging="142"/>
        <w:rPr>
          <w:b/>
          <w:bCs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  <w:r w:rsidR="0023744C">
        <w:rPr>
          <w:b/>
          <w:sz w:val="24"/>
          <w:szCs w:val="24"/>
        </w:rPr>
        <w:t>«</w:t>
      </w:r>
      <w:r w:rsidR="00ED3D75">
        <w:rPr>
          <w:b/>
          <w:bCs/>
          <w:sz w:val="24"/>
          <w:szCs w:val="24"/>
        </w:rPr>
        <w:t>Порядок</w:t>
      </w:r>
      <w:r w:rsidR="00ED3D75" w:rsidRPr="00BA14F6">
        <w:rPr>
          <w:b/>
          <w:bCs/>
          <w:sz w:val="24"/>
          <w:szCs w:val="24"/>
        </w:rPr>
        <w:t xml:space="preserve"> </w:t>
      </w:r>
    </w:p>
    <w:p w:rsidR="00ED3D75" w:rsidRDefault="0023744C" w:rsidP="0042642B">
      <w:pPr>
        <w:ind w:left="142" w:hanging="14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</w:t>
      </w:r>
      <w:r w:rsidR="00ED3D75" w:rsidRPr="00BA14F6">
        <w:rPr>
          <w:b/>
          <w:bCs/>
          <w:sz w:val="24"/>
          <w:szCs w:val="24"/>
        </w:rPr>
        <w:t>редоставления</w:t>
      </w:r>
      <w:r w:rsidR="00ED3D75">
        <w:rPr>
          <w:b/>
          <w:bCs/>
          <w:sz w:val="24"/>
          <w:szCs w:val="24"/>
        </w:rPr>
        <w:t xml:space="preserve"> </w:t>
      </w:r>
      <w:r w:rsidR="00ED3D75" w:rsidRPr="00BA14F6">
        <w:rPr>
          <w:b/>
          <w:bCs/>
          <w:sz w:val="24"/>
          <w:szCs w:val="24"/>
        </w:rPr>
        <w:t>субсиди</w:t>
      </w:r>
      <w:r w:rsidR="00ED3D75">
        <w:rPr>
          <w:b/>
          <w:bCs/>
          <w:sz w:val="24"/>
          <w:szCs w:val="24"/>
        </w:rPr>
        <w:t>й</w:t>
      </w:r>
      <w:r w:rsidR="00ED3D75" w:rsidRPr="00BA14F6">
        <w:rPr>
          <w:b/>
          <w:bCs/>
          <w:sz w:val="24"/>
          <w:szCs w:val="24"/>
        </w:rPr>
        <w:t xml:space="preserve"> муниципальным</w:t>
      </w:r>
    </w:p>
    <w:p w:rsidR="00ED3D75" w:rsidRDefault="00102E28" w:rsidP="0042642B">
      <w:pPr>
        <w:ind w:left="142" w:hanging="14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</w:t>
      </w:r>
      <w:r w:rsidR="00ED3D75">
        <w:rPr>
          <w:b/>
          <w:bCs/>
          <w:sz w:val="24"/>
          <w:szCs w:val="24"/>
        </w:rPr>
        <w:t xml:space="preserve">нитарным </w:t>
      </w:r>
      <w:r w:rsidR="00ED3D75" w:rsidRPr="00BA14F6">
        <w:rPr>
          <w:b/>
          <w:bCs/>
          <w:sz w:val="24"/>
          <w:szCs w:val="24"/>
        </w:rPr>
        <w:t>предприятиям</w:t>
      </w:r>
      <w:r w:rsidR="00ED3D75">
        <w:rPr>
          <w:b/>
          <w:bCs/>
          <w:sz w:val="24"/>
          <w:szCs w:val="24"/>
        </w:rPr>
        <w:t xml:space="preserve"> </w:t>
      </w:r>
      <w:r w:rsidR="00ED3D75" w:rsidRPr="006A3E34">
        <w:rPr>
          <w:b/>
          <w:bCs/>
          <w:sz w:val="24"/>
          <w:szCs w:val="24"/>
        </w:rPr>
        <w:t>Городского</w:t>
      </w:r>
    </w:p>
    <w:p w:rsidR="00ED3D75" w:rsidRDefault="00ED3D75" w:rsidP="0042642B">
      <w:pPr>
        <w:ind w:left="142" w:hanging="142"/>
        <w:rPr>
          <w:b/>
          <w:bCs/>
          <w:sz w:val="24"/>
          <w:szCs w:val="24"/>
        </w:rPr>
      </w:pPr>
      <w:r w:rsidRPr="006A3E34">
        <w:rPr>
          <w:b/>
          <w:bCs/>
          <w:sz w:val="24"/>
          <w:szCs w:val="24"/>
        </w:rPr>
        <w:t>округа</w:t>
      </w:r>
      <w:r>
        <w:rPr>
          <w:b/>
          <w:bCs/>
          <w:sz w:val="24"/>
          <w:szCs w:val="24"/>
        </w:rPr>
        <w:t xml:space="preserve"> «Жатай» </w:t>
      </w:r>
      <w:r w:rsidRPr="00BA14F6">
        <w:rPr>
          <w:b/>
          <w:bCs/>
          <w:sz w:val="24"/>
          <w:szCs w:val="24"/>
        </w:rPr>
        <w:t>на оказание финансовой</w:t>
      </w:r>
      <w:bookmarkStart w:id="0" w:name="_GoBack"/>
      <w:bookmarkEnd w:id="0"/>
    </w:p>
    <w:p w:rsidR="00ED3D75" w:rsidRDefault="00ED3D75" w:rsidP="0042642B">
      <w:pPr>
        <w:ind w:left="142" w:hanging="142"/>
        <w:rPr>
          <w:b/>
          <w:bCs/>
          <w:sz w:val="24"/>
          <w:szCs w:val="24"/>
        </w:rPr>
      </w:pPr>
      <w:r w:rsidRPr="00BA14F6">
        <w:rPr>
          <w:b/>
          <w:bCs/>
          <w:sz w:val="24"/>
          <w:szCs w:val="24"/>
        </w:rPr>
        <w:t xml:space="preserve">помощи в целях предупреждения банкротства </w:t>
      </w:r>
    </w:p>
    <w:p w:rsidR="00ED3D75" w:rsidRDefault="00ED3D75" w:rsidP="0042642B">
      <w:pPr>
        <w:ind w:left="142" w:hanging="142"/>
        <w:rPr>
          <w:b/>
          <w:bCs/>
          <w:sz w:val="24"/>
          <w:szCs w:val="24"/>
        </w:rPr>
      </w:pPr>
      <w:r w:rsidRPr="00BA14F6">
        <w:rPr>
          <w:b/>
          <w:bCs/>
          <w:sz w:val="24"/>
          <w:szCs w:val="24"/>
        </w:rPr>
        <w:t>и восстановления платежеспособности</w:t>
      </w:r>
      <w:r w:rsidR="0023744C">
        <w:rPr>
          <w:b/>
          <w:bCs/>
          <w:sz w:val="24"/>
          <w:szCs w:val="24"/>
        </w:rPr>
        <w:t>»</w:t>
      </w:r>
    </w:p>
    <w:p w:rsidR="00ED3D75" w:rsidRDefault="00ED3D75" w:rsidP="0042642B">
      <w:pPr>
        <w:ind w:left="142" w:hanging="142"/>
        <w:rPr>
          <w:b/>
          <w:bCs/>
          <w:sz w:val="24"/>
          <w:szCs w:val="24"/>
        </w:rPr>
      </w:pPr>
    </w:p>
    <w:p w:rsidR="00374993" w:rsidRDefault="00ED3D75" w:rsidP="00021A1F">
      <w:pPr>
        <w:pStyle w:val="1"/>
        <w:shd w:val="clear" w:color="auto" w:fill="FFFFFF"/>
        <w:spacing w:line="240" w:lineRule="auto"/>
        <w:ind w:firstLine="708"/>
        <w:jc w:val="both"/>
        <w:rPr>
          <w:sz w:val="24"/>
          <w:szCs w:val="24"/>
        </w:rPr>
      </w:pPr>
      <w:r w:rsidRPr="00021A1F">
        <w:rPr>
          <w:b w:val="0"/>
          <w:bCs w:val="0"/>
          <w:sz w:val="24"/>
          <w:szCs w:val="24"/>
        </w:rPr>
        <w:t xml:space="preserve">В соответствии со статьей 78 Бюджетного </w:t>
      </w:r>
      <w:hyperlink r:id="rId9" w:history="1">
        <w:r w:rsidRPr="00021A1F">
          <w:rPr>
            <w:b w:val="0"/>
            <w:bCs w:val="0"/>
            <w:sz w:val="24"/>
            <w:szCs w:val="24"/>
          </w:rPr>
          <w:t>кодекса</w:t>
        </w:r>
      </w:hyperlink>
      <w:r w:rsidRPr="00021A1F">
        <w:rPr>
          <w:b w:val="0"/>
          <w:bCs w:val="0"/>
          <w:sz w:val="24"/>
          <w:szCs w:val="24"/>
        </w:rPr>
        <w:t xml:space="preserve"> Россий</w:t>
      </w:r>
      <w:r w:rsidR="00102E28" w:rsidRPr="00021A1F">
        <w:rPr>
          <w:b w:val="0"/>
          <w:bCs w:val="0"/>
          <w:sz w:val="24"/>
          <w:szCs w:val="24"/>
        </w:rPr>
        <w:t xml:space="preserve">ской Федерации, </w:t>
      </w:r>
      <w:r w:rsidRPr="00021A1F">
        <w:rPr>
          <w:b w:val="0"/>
          <w:bCs w:val="0"/>
          <w:sz w:val="24"/>
          <w:szCs w:val="24"/>
        </w:rPr>
        <w:t>постановлением Правите</w:t>
      </w:r>
      <w:r w:rsidR="00021A1F" w:rsidRPr="00021A1F">
        <w:rPr>
          <w:b w:val="0"/>
          <w:bCs w:val="0"/>
          <w:sz w:val="24"/>
          <w:szCs w:val="24"/>
        </w:rPr>
        <w:t>льства Российской Федерации от 25</w:t>
      </w:r>
      <w:r w:rsidRPr="00021A1F">
        <w:rPr>
          <w:b w:val="0"/>
          <w:bCs w:val="0"/>
          <w:sz w:val="24"/>
          <w:szCs w:val="24"/>
        </w:rPr>
        <w:t>.</w:t>
      </w:r>
      <w:r w:rsidR="00021A1F" w:rsidRPr="00021A1F">
        <w:rPr>
          <w:b w:val="0"/>
          <w:bCs w:val="0"/>
          <w:sz w:val="24"/>
          <w:szCs w:val="24"/>
        </w:rPr>
        <w:t>10</w:t>
      </w:r>
      <w:r w:rsidRPr="00021A1F">
        <w:rPr>
          <w:b w:val="0"/>
          <w:bCs w:val="0"/>
          <w:sz w:val="24"/>
          <w:szCs w:val="24"/>
        </w:rPr>
        <w:t>.202</w:t>
      </w:r>
      <w:r w:rsidR="00021A1F" w:rsidRPr="00021A1F">
        <w:rPr>
          <w:b w:val="0"/>
          <w:bCs w:val="0"/>
          <w:sz w:val="24"/>
          <w:szCs w:val="24"/>
        </w:rPr>
        <w:t>3</w:t>
      </w:r>
      <w:r w:rsidRPr="00021A1F">
        <w:rPr>
          <w:b w:val="0"/>
          <w:bCs w:val="0"/>
          <w:sz w:val="24"/>
          <w:szCs w:val="24"/>
        </w:rPr>
        <w:t xml:space="preserve"> года № 1</w:t>
      </w:r>
      <w:r w:rsidR="00021A1F" w:rsidRPr="00021A1F">
        <w:rPr>
          <w:b w:val="0"/>
          <w:bCs w:val="0"/>
          <w:sz w:val="24"/>
          <w:szCs w:val="24"/>
        </w:rPr>
        <w:t>78</w:t>
      </w:r>
      <w:r w:rsidRPr="00021A1F">
        <w:rPr>
          <w:b w:val="0"/>
          <w:bCs w:val="0"/>
          <w:sz w:val="24"/>
          <w:szCs w:val="24"/>
        </w:rPr>
        <w:t>2 «</w:t>
      </w:r>
      <w:r w:rsidR="00021A1F" w:rsidRPr="00021A1F">
        <w:rPr>
          <w:b w:val="0"/>
          <w:bCs w:val="0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="00021A1F">
        <w:rPr>
          <w:b w:val="0"/>
          <w:bCs w:val="0"/>
          <w:sz w:val="24"/>
          <w:szCs w:val="24"/>
        </w:rPr>
        <w:t>»</w:t>
      </w:r>
      <w:r w:rsidR="00374993" w:rsidRPr="00021A1F">
        <w:rPr>
          <w:b w:val="0"/>
          <w:bCs w:val="0"/>
          <w:sz w:val="24"/>
          <w:szCs w:val="24"/>
        </w:rPr>
        <w:t>:</w:t>
      </w:r>
    </w:p>
    <w:p w:rsidR="00177538" w:rsidRPr="005B5D3F" w:rsidRDefault="001542DB" w:rsidP="005B5D3F">
      <w:pPr>
        <w:ind w:firstLine="708"/>
        <w:jc w:val="both"/>
        <w:rPr>
          <w:sz w:val="24"/>
          <w:szCs w:val="24"/>
        </w:rPr>
      </w:pPr>
      <w:r w:rsidRPr="005B5D3F">
        <w:rPr>
          <w:sz w:val="24"/>
          <w:szCs w:val="24"/>
        </w:rPr>
        <w:t xml:space="preserve">1. </w:t>
      </w:r>
      <w:r w:rsidR="00294CD8" w:rsidRPr="005B5D3F">
        <w:rPr>
          <w:sz w:val="24"/>
          <w:szCs w:val="24"/>
        </w:rPr>
        <w:t xml:space="preserve">Внести изменения в </w:t>
      </w:r>
      <w:r w:rsidR="00F27736" w:rsidRPr="005B5D3F">
        <w:rPr>
          <w:sz w:val="24"/>
          <w:szCs w:val="24"/>
        </w:rPr>
        <w:t xml:space="preserve">Порядок предоставления субсидии муниципальным унитарным предприятиям </w:t>
      </w:r>
      <w:r w:rsidR="00F27736" w:rsidRPr="005B5D3F">
        <w:rPr>
          <w:bCs/>
          <w:sz w:val="24"/>
          <w:szCs w:val="24"/>
        </w:rPr>
        <w:t>Городского округа «Жатай</w:t>
      </w:r>
      <w:r w:rsidR="00F27736" w:rsidRPr="005B5D3F">
        <w:rPr>
          <w:b/>
          <w:bCs/>
          <w:sz w:val="24"/>
          <w:szCs w:val="24"/>
        </w:rPr>
        <w:t xml:space="preserve">» </w:t>
      </w:r>
      <w:r w:rsidR="00F27736" w:rsidRPr="005B5D3F">
        <w:rPr>
          <w:sz w:val="24"/>
          <w:szCs w:val="24"/>
        </w:rPr>
        <w:t>на оказание финансовой помощи в целях предупреждения банкротства и восстановления платежеспособности, утвержденный</w:t>
      </w:r>
      <w:r w:rsidR="00294CD8" w:rsidRPr="005B5D3F">
        <w:rPr>
          <w:sz w:val="24"/>
          <w:szCs w:val="24"/>
        </w:rPr>
        <w:t xml:space="preserve"> Постановлением </w:t>
      </w:r>
      <w:r w:rsidR="00F27736" w:rsidRPr="005B5D3F">
        <w:rPr>
          <w:sz w:val="24"/>
          <w:szCs w:val="24"/>
        </w:rPr>
        <w:t xml:space="preserve">Главы </w:t>
      </w:r>
      <w:r w:rsidR="00294CD8" w:rsidRPr="005B5D3F">
        <w:rPr>
          <w:sz w:val="24"/>
          <w:szCs w:val="24"/>
        </w:rPr>
        <w:t>Окружной Администрации</w:t>
      </w:r>
      <w:r w:rsidR="004F4DDF" w:rsidRPr="005B5D3F">
        <w:rPr>
          <w:sz w:val="24"/>
          <w:szCs w:val="24"/>
        </w:rPr>
        <w:t xml:space="preserve"> </w:t>
      </w:r>
      <w:r w:rsidR="00294CD8" w:rsidRPr="005B5D3F">
        <w:rPr>
          <w:sz w:val="24"/>
          <w:szCs w:val="24"/>
        </w:rPr>
        <w:t>ГО «Жатай» №</w:t>
      </w:r>
      <w:r w:rsidR="00021A1F" w:rsidRPr="005B5D3F">
        <w:rPr>
          <w:sz w:val="24"/>
          <w:szCs w:val="24"/>
        </w:rPr>
        <w:t xml:space="preserve"> 29-</w:t>
      </w:r>
      <w:r w:rsidR="00F27736" w:rsidRPr="005B5D3F">
        <w:rPr>
          <w:sz w:val="24"/>
          <w:szCs w:val="24"/>
        </w:rPr>
        <w:t>г от 2</w:t>
      </w:r>
      <w:r w:rsidR="00021A1F" w:rsidRPr="005B5D3F">
        <w:rPr>
          <w:sz w:val="24"/>
          <w:szCs w:val="24"/>
        </w:rPr>
        <w:t>9</w:t>
      </w:r>
      <w:r w:rsidR="00F27736" w:rsidRPr="005B5D3F">
        <w:rPr>
          <w:sz w:val="24"/>
          <w:szCs w:val="24"/>
        </w:rPr>
        <w:t>.0</w:t>
      </w:r>
      <w:r w:rsidR="00021A1F" w:rsidRPr="005B5D3F">
        <w:rPr>
          <w:sz w:val="24"/>
          <w:szCs w:val="24"/>
        </w:rPr>
        <w:t>3.2024</w:t>
      </w:r>
      <w:r w:rsidR="0042642B" w:rsidRPr="005B5D3F">
        <w:rPr>
          <w:sz w:val="24"/>
          <w:szCs w:val="24"/>
        </w:rPr>
        <w:t xml:space="preserve"> </w:t>
      </w:r>
      <w:r w:rsidR="00F27736" w:rsidRPr="005B5D3F">
        <w:rPr>
          <w:sz w:val="24"/>
          <w:szCs w:val="24"/>
        </w:rPr>
        <w:t>г.</w:t>
      </w:r>
      <w:r w:rsidR="00294CD8" w:rsidRPr="005B5D3F">
        <w:rPr>
          <w:sz w:val="24"/>
          <w:szCs w:val="24"/>
        </w:rPr>
        <w:t>:</w:t>
      </w:r>
    </w:p>
    <w:p w:rsidR="00C562AF" w:rsidRPr="005B5D3F" w:rsidRDefault="00C562AF" w:rsidP="005B5D3F">
      <w:pPr>
        <w:pStyle w:val="a3"/>
        <w:widowControl w:val="0"/>
        <w:numPr>
          <w:ilvl w:val="1"/>
          <w:numId w:val="11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B5D3F">
        <w:rPr>
          <w:rFonts w:ascii="Times New Roman" w:eastAsia="Times New Roman" w:hAnsi="Times New Roman"/>
          <w:sz w:val="24"/>
          <w:szCs w:val="24"/>
          <w:lang w:eastAsia="ru-RU"/>
        </w:rPr>
        <w:t xml:space="preserve">Раздел </w:t>
      </w:r>
      <w:r w:rsidR="00021A1F" w:rsidRPr="005B5D3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5B5D3F">
        <w:rPr>
          <w:rFonts w:ascii="Times New Roman" w:eastAsia="Times New Roman" w:hAnsi="Times New Roman"/>
          <w:sz w:val="24"/>
          <w:szCs w:val="24"/>
          <w:lang w:eastAsia="ru-RU"/>
        </w:rPr>
        <w:t>. «</w:t>
      </w:r>
      <w:r w:rsidR="00021A1F" w:rsidRPr="005B5D3F">
        <w:rPr>
          <w:rFonts w:ascii="Times New Roman" w:eastAsia="Times New Roman" w:hAnsi="Times New Roman"/>
          <w:sz w:val="24"/>
          <w:szCs w:val="24"/>
          <w:lang w:eastAsia="ru-RU"/>
        </w:rPr>
        <w:t>Общие положения</w:t>
      </w:r>
      <w:r w:rsidRPr="005B5D3F">
        <w:rPr>
          <w:rFonts w:ascii="Times New Roman" w:eastAsia="Times New Roman" w:hAnsi="Times New Roman"/>
          <w:sz w:val="24"/>
          <w:szCs w:val="24"/>
          <w:lang w:eastAsia="ru-RU"/>
        </w:rPr>
        <w:t xml:space="preserve">» дополнить подпунктом </w:t>
      </w:r>
      <w:r w:rsidR="00021A1F" w:rsidRPr="005B5D3F">
        <w:rPr>
          <w:rFonts w:ascii="Times New Roman" w:eastAsia="Times New Roman" w:hAnsi="Times New Roman"/>
          <w:sz w:val="24"/>
          <w:szCs w:val="24"/>
          <w:lang w:eastAsia="ru-RU"/>
        </w:rPr>
        <w:t>1.7</w:t>
      </w:r>
      <w:r w:rsidRPr="005B5D3F">
        <w:rPr>
          <w:rFonts w:ascii="Times New Roman" w:hAnsi="Times New Roman"/>
          <w:bCs/>
          <w:sz w:val="24"/>
          <w:szCs w:val="24"/>
        </w:rPr>
        <w:t xml:space="preserve"> </w:t>
      </w:r>
      <w:r w:rsidRPr="005B5D3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021A1F" w:rsidRPr="005B5D3F">
        <w:rPr>
          <w:rFonts w:ascii="Times New Roman" w:eastAsia="Times New Roman" w:hAnsi="Times New Roman"/>
          <w:sz w:val="24"/>
          <w:szCs w:val="24"/>
          <w:lang w:eastAsia="ru-RU"/>
        </w:rPr>
        <w:t>Сведения о субсидиях размещаются на едином портале бюджетной системы Российской Федерации в информационно-телекоммуникационной сети Интернет (далее - единый портал) (в разделе единого портала) в порядке, установленном Министерством финансов Российской Федерации</w:t>
      </w:r>
      <w:r w:rsidRPr="005B5D3F">
        <w:rPr>
          <w:rFonts w:ascii="Times New Roman" w:hAnsi="Times New Roman"/>
          <w:sz w:val="24"/>
          <w:szCs w:val="24"/>
        </w:rPr>
        <w:t>»;</w:t>
      </w:r>
    </w:p>
    <w:p w:rsidR="007160AA" w:rsidRPr="005B5D3F" w:rsidRDefault="00D40656" w:rsidP="005B5D3F">
      <w:pPr>
        <w:jc w:val="both"/>
        <w:rPr>
          <w:sz w:val="24"/>
          <w:szCs w:val="24"/>
        </w:rPr>
      </w:pPr>
      <w:r w:rsidRPr="005B5D3F">
        <w:rPr>
          <w:sz w:val="24"/>
          <w:szCs w:val="24"/>
        </w:rPr>
        <w:t>1.</w:t>
      </w:r>
      <w:r w:rsidR="003214E3" w:rsidRPr="005B5D3F">
        <w:rPr>
          <w:sz w:val="24"/>
          <w:szCs w:val="24"/>
        </w:rPr>
        <w:t>2</w:t>
      </w:r>
      <w:r w:rsidR="005F15F4" w:rsidRPr="005B5D3F">
        <w:rPr>
          <w:sz w:val="24"/>
          <w:szCs w:val="24"/>
        </w:rPr>
        <w:t>.</w:t>
      </w:r>
      <w:r w:rsidR="00C562AF" w:rsidRPr="005B5D3F">
        <w:rPr>
          <w:sz w:val="24"/>
          <w:szCs w:val="24"/>
        </w:rPr>
        <w:t xml:space="preserve"> </w:t>
      </w:r>
      <w:r w:rsidR="005B5D3F">
        <w:rPr>
          <w:sz w:val="24"/>
          <w:szCs w:val="24"/>
        </w:rPr>
        <w:t xml:space="preserve">   </w:t>
      </w:r>
      <w:r w:rsidR="00C562AF" w:rsidRPr="005B5D3F">
        <w:rPr>
          <w:sz w:val="24"/>
          <w:szCs w:val="24"/>
        </w:rPr>
        <w:t>В разделе 3. «Условия предоставления Субсидии»</w:t>
      </w:r>
      <w:r w:rsidR="00C562AF" w:rsidRPr="005B5D3F">
        <w:rPr>
          <w:rFonts w:eastAsia="Calibri"/>
          <w:sz w:val="24"/>
          <w:szCs w:val="24"/>
          <w:lang w:eastAsia="en-US"/>
        </w:rPr>
        <w:t xml:space="preserve"> подпункт 3.1.</w:t>
      </w:r>
      <w:r w:rsidR="00021A1F" w:rsidRPr="005B5D3F">
        <w:rPr>
          <w:rFonts w:eastAsia="Calibri"/>
          <w:sz w:val="24"/>
          <w:szCs w:val="24"/>
          <w:lang w:eastAsia="en-US"/>
        </w:rPr>
        <w:t>7</w:t>
      </w:r>
      <w:r w:rsidR="00C562AF" w:rsidRPr="005B5D3F">
        <w:rPr>
          <w:rFonts w:eastAsia="Calibri"/>
          <w:sz w:val="24"/>
          <w:szCs w:val="24"/>
          <w:lang w:eastAsia="en-US"/>
        </w:rPr>
        <w:t xml:space="preserve">.1. </w:t>
      </w:r>
      <w:r w:rsidR="00021A1F" w:rsidRPr="005B5D3F">
        <w:rPr>
          <w:rFonts w:eastAsia="Calibri"/>
          <w:sz w:val="24"/>
          <w:szCs w:val="24"/>
          <w:lang w:eastAsia="en-US"/>
        </w:rPr>
        <w:t>после слов «</w:t>
      </w:r>
      <w:r w:rsidR="007E5C94" w:rsidRPr="005B5D3F">
        <w:rPr>
          <w:rFonts w:eastAsia="Calibri"/>
          <w:color w:val="000000" w:themeColor="text1"/>
          <w:sz w:val="24"/>
          <w:szCs w:val="24"/>
          <w:lang w:eastAsia="en-US"/>
        </w:rPr>
        <w:t xml:space="preserve">(если иное не предусмотрено законодательством Российской Федерации)» дополнить словами: </w:t>
      </w:r>
      <w:r w:rsidR="007E5C94" w:rsidRPr="005B5D3F">
        <w:rPr>
          <w:sz w:val="24"/>
          <w:szCs w:val="24"/>
        </w:rPr>
        <w:t>«При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обществ».</w:t>
      </w:r>
    </w:p>
    <w:p w:rsidR="00294CD8" w:rsidRPr="005B5D3F" w:rsidRDefault="007D164C" w:rsidP="005B5D3F">
      <w:pPr>
        <w:ind w:left="142" w:firstLine="566"/>
        <w:jc w:val="both"/>
        <w:rPr>
          <w:sz w:val="24"/>
          <w:szCs w:val="24"/>
        </w:rPr>
      </w:pPr>
      <w:r w:rsidRPr="005B5D3F">
        <w:rPr>
          <w:sz w:val="24"/>
          <w:szCs w:val="24"/>
        </w:rPr>
        <w:t>2</w:t>
      </w:r>
      <w:r w:rsidR="00294CD8" w:rsidRPr="005B5D3F">
        <w:rPr>
          <w:sz w:val="24"/>
          <w:szCs w:val="24"/>
        </w:rPr>
        <w:t>. Контроль исполнения настоя</w:t>
      </w:r>
      <w:r w:rsidR="006E45D2" w:rsidRPr="005B5D3F">
        <w:rPr>
          <w:sz w:val="24"/>
          <w:szCs w:val="24"/>
        </w:rPr>
        <w:t>щего постановления возлагаю на себя.</w:t>
      </w:r>
    </w:p>
    <w:p w:rsidR="00857E17" w:rsidRPr="005B5D3F" w:rsidRDefault="00857E17" w:rsidP="00843B81">
      <w:pPr>
        <w:ind w:firstLine="708"/>
        <w:jc w:val="both"/>
        <w:rPr>
          <w:sz w:val="24"/>
          <w:szCs w:val="24"/>
        </w:rPr>
      </w:pPr>
    </w:p>
    <w:p w:rsidR="00102E28" w:rsidRPr="005B5D3F" w:rsidRDefault="00102E28" w:rsidP="00C6338F">
      <w:pPr>
        <w:jc w:val="center"/>
        <w:rPr>
          <w:sz w:val="24"/>
          <w:szCs w:val="24"/>
        </w:rPr>
      </w:pPr>
    </w:p>
    <w:p w:rsidR="00102E28" w:rsidRDefault="00102E28" w:rsidP="00C6338F">
      <w:pPr>
        <w:jc w:val="center"/>
        <w:rPr>
          <w:sz w:val="24"/>
          <w:szCs w:val="24"/>
        </w:rPr>
      </w:pPr>
    </w:p>
    <w:p w:rsidR="00D624ED" w:rsidRDefault="008C3329" w:rsidP="00102E28">
      <w:pPr>
        <w:jc w:val="center"/>
        <w:rPr>
          <w:b/>
          <w:color w:val="000000" w:themeColor="text1"/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 Главы</w:t>
      </w:r>
      <w:r w:rsidR="00294CD8" w:rsidRPr="00E31A46">
        <w:rPr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>А.А. Морозова</w:t>
      </w:r>
    </w:p>
    <w:sectPr w:rsidR="00D624ED" w:rsidSect="008C3329">
      <w:headerReference w:type="default" r:id="rId10"/>
      <w:pgSz w:w="11906" w:h="16838"/>
      <w:pgMar w:top="426" w:right="991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D94" w:rsidRDefault="002A0D94" w:rsidP="0031632D">
      <w:r>
        <w:separator/>
      </w:r>
    </w:p>
  </w:endnote>
  <w:endnote w:type="continuationSeparator" w:id="0">
    <w:p w:rsidR="002A0D94" w:rsidRDefault="002A0D94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D94" w:rsidRDefault="002A0D94" w:rsidP="0031632D">
      <w:r>
        <w:separator/>
      </w:r>
    </w:p>
  </w:footnote>
  <w:footnote w:type="continuationSeparator" w:id="0">
    <w:p w:rsidR="002A0D94" w:rsidRDefault="002A0D94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736" w:rsidRDefault="00F2773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1F48"/>
    <w:multiLevelType w:val="multilevel"/>
    <w:tmpl w:val="947000D6"/>
    <w:lvl w:ilvl="0">
      <w:start w:val="1"/>
      <w:numFmt w:val="decimal"/>
      <w:lvlText w:val="%1."/>
      <w:lvlJc w:val="left"/>
      <w:pPr>
        <w:ind w:left="1971" w:hanging="280"/>
      </w:pPr>
      <w:rPr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6" w:hanging="4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0" w:themeColor="text1"/>
        <w:spacing w:val="0"/>
        <w:w w:val="94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05" w:hanging="475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830" w:hanging="47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755" w:hanging="47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680" w:hanging="47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05" w:hanging="47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530" w:hanging="47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55" w:hanging="475"/>
      </w:pPr>
      <w:rPr>
        <w:lang w:val="ru-RU" w:eastAsia="en-US" w:bidi="ar-SA"/>
      </w:rPr>
    </w:lvl>
  </w:abstractNum>
  <w:abstractNum w:abstractNumId="1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</w:num>
  <w:num w:numId="9">
    <w:abstractNumId w:val="4"/>
  </w:num>
  <w:num w:numId="10">
    <w:abstractNumId w:val="2"/>
  </w:num>
  <w:num w:numId="1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3DC"/>
    <w:rsid w:val="0000222B"/>
    <w:rsid w:val="0001217E"/>
    <w:rsid w:val="00021A1F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97136"/>
    <w:rsid w:val="000A538C"/>
    <w:rsid w:val="000B25C8"/>
    <w:rsid w:val="000C6A93"/>
    <w:rsid w:val="000D1BD3"/>
    <w:rsid w:val="000D6DC1"/>
    <w:rsid w:val="000E2D71"/>
    <w:rsid w:val="000E59DE"/>
    <w:rsid w:val="000F74CF"/>
    <w:rsid w:val="00102E28"/>
    <w:rsid w:val="00103497"/>
    <w:rsid w:val="001057AA"/>
    <w:rsid w:val="00131A72"/>
    <w:rsid w:val="0013414A"/>
    <w:rsid w:val="00145335"/>
    <w:rsid w:val="00145EBA"/>
    <w:rsid w:val="001542DB"/>
    <w:rsid w:val="00156323"/>
    <w:rsid w:val="001628E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3C1B"/>
    <w:rsid w:val="001E6B06"/>
    <w:rsid w:val="001E6C16"/>
    <w:rsid w:val="00201D34"/>
    <w:rsid w:val="002027C4"/>
    <w:rsid w:val="00204CB3"/>
    <w:rsid w:val="00210FA6"/>
    <w:rsid w:val="00230A17"/>
    <w:rsid w:val="002324D8"/>
    <w:rsid w:val="0023744C"/>
    <w:rsid w:val="00240315"/>
    <w:rsid w:val="00242965"/>
    <w:rsid w:val="00252644"/>
    <w:rsid w:val="00263DD6"/>
    <w:rsid w:val="002652B3"/>
    <w:rsid w:val="00282871"/>
    <w:rsid w:val="0028524C"/>
    <w:rsid w:val="002873FB"/>
    <w:rsid w:val="00294CD8"/>
    <w:rsid w:val="002A0D94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3148E"/>
    <w:rsid w:val="00340F41"/>
    <w:rsid w:val="0034142E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2F70"/>
    <w:rsid w:val="00403C46"/>
    <w:rsid w:val="004077E7"/>
    <w:rsid w:val="00411B79"/>
    <w:rsid w:val="00411D75"/>
    <w:rsid w:val="00414796"/>
    <w:rsid w:val="00415F7A"/>
    <w:rsid w:val="0042642B"/>
    <w:rsid w:val="00445C98"/>
    <w:rsid w:val="00450F2A"/>
    <w:rsid w:val="004536B5"/>
    <w:rsid w:val="0045675B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B37F5"/>
    <w:rsid w:val="004C2403"/>
    <w:rsid w:val="004C796F"/>
    <w:rsid w:val="004D1659"/>
    <w:rsid w:val="004E1A68"/>
    <w:rsid w:val="004E7C47"/>
    <w:rsid w:val="004F4DDF"/>
    <w:rsid w:val="005048AA"/>
    <w:rsid w:val="0052421A"/>
    <w:rsid w:val="00525B6C"/>
    <w:rsid w:val="0053691F"/>
    <w:rsid w:val="0054087A"/>
    <w:rsid w:val="00560F87"/>
    <w:rsid w:val="00564363"/>
    <w:rsid w:val="005749C1"/>
    <w:rsid w:val="0057648F"/>
    <w:rsid w:val="005919E7"/>
    <w:rsid w:val="00597792"/>
    <w:rsid w:val="005A03D2"/>
    <w:rsid w:val="005B3776"/>
    <w:rsid w:val="005B5D3F"/>
    <w:rsid w:val="005C70FE"/>
    <w:rsid w:val="005C7294"/>
    <w:rsid w:val="005D260F"/>
    <w:rsid w:val="005D2AE0"/>
    <w:rsid w:val="005D6E38"/>
    <w:rsid w:val="005E0D3A"/>
    <w:rsid w:val="005E1BA7"/>
    <w:rsid w:val="005E377E"/>
    <w:rsid w:val="005F15F4"/>
    <w:rsid w:val="005F28A7"/>
    <w:rsid w:val="0060020A"/>
    <w:rsid w:val="00603280"/>
    <w:rsid w:val="0061695D"/>
    <w:rsid w:val="00620C3F"/>
    <w:rsid w:val="0062697B"/>
    <w:rsid w:val="0063241B"/>
    <w:rsid w:val="00632FF9"/>
    <w:rsid w:val="006475DE"/>
    <w:rsid w:val="00653D63"/>
    <w:rsid w:val="006651BE"/>
    <w:rsid w:val="006668BC"/>
    <w:rsid w:val="00666A31"/>
    <w:rsid w:val="00670E18"/>
    <w:rsid w:val="00672639"/>
    <w:rsid w:val="00674BF0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E45D2"/>
    <w:rsid w:val="006F7540"/>
    <w:rsid w:val="0070439E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7E5C94"/>
    <w:rsid w:val="007F12A1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7DC"/>
    <w:rsid w:val="00845A76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84CB2"/>
    <w:rsid w:val="0089360A"/>
    <w:rsid w:val="008A7D1A"/>
    <w:rsid w:val="008B3FCA"/>
    <w:rsid w:val="008B49A4"/>
    <w:rsid w:val="008B4A58"/>
    <w:rsid w:val="008C3329"/>
    <w:rsid w:val="008C4F24"/>
    <w:rsid w:val="008D3458"/>
    <w:rsid w:val="008D4828"/>
    <w:rsid w:val="008D6AF5"/>
    <w:rsid w:val="008E38D8"/>
    <w:rsid w:val="008E7FFD"/>
    <w:rsid w:val="008F1F8D"/>
    <w:rsid w:val="008F54D2"/>
    <w:rsid w:val="0090668F"/>
    <w:rsid w:val="0091007D"/>
    <w:rsid w:val="009112FE"/>
    <w:rsid w:val="00912E9D"/>
    <w:rsid w:val="0091435E"/>
    <w:rsid w:val="00915E6B"/>
    <w:rsid w:val="009256F1"/>
    <w:rsid w:val="00930A68"/>
    <w:rsid w:val="00937E32"/>
    <w:rsid w:val="00974715"/>
    <w:rsid w:val="00985C66"/>
    <w:rsid w:val="00993EDE"/>
    <w:rsid w:val="00996F60"/>
    <w:rsid w:val="009A3673"/>
    <w:rsid w:val="009B541A"/>
    <w:rsid w:val="009B775E"/>
    <w:rsid w:val="009C31FC"/>
    <w:rsid w:val="009C49B2"/>
    <w:rsid w:val="009C4BBB"/>
    <w:rsid w:val="009D3A08"/>
    <w:rsid w:val="00A01166"/>
    <w:rsid w:val="00A017FD"/>
    <w:rsid w:val="00A0424F"/>
    <w:rsid w:val="00A056E2"/>
    <w:rsid w:val="00A10532"/>
    <w:rsid w:val="00A22E76"/>
    <w:rsid w:val="00A3650A"/>
    <w:rsid w:val="00A56844"/>
    <w:rsid w:val="00A612D4"/>
    <w:rsid w:val="00A81D16"/>
    <w:rsid w:val="00A85FFA"/>
    <w:rsid w:val="00AA08E6"/>
    <w:rsid w:val="00AC514C"/>
    <w:rsid w:val="00AC5393"/>
    <w:rsid w:val="00AC5FF6"/>
    <w:rsid w:val="00AD0EDC"/>
    <w:rsid w:val="00AF1700"/>
    <w:rsid w:val="00B013E4"/>
    <w:rsid w:val="00B05BAB"/>
    <w:rsid w:val="00B06535"/>
    <w:rsid w:val="00B1167A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7E8C"/>
    <w:rsid w:val="00BB3E12"/>
    <w:rsid w:val="00BB5AC1"/>
    <w:rsid w:val="00BC56F3"/>
    <w:rsid w:val="00BD00C4"/>
    <w:rsid w:val="00BE45A4"/>
    <w:rsid w:val="00BF0302"/>
    <w:rsid w:val="00BF33A6"/>
    <w:rsid w:val="00BF59B9"/>
    <w:rsid w:val="00BF7CD5"/>
    <w:rsid w:val="00C069D3"/>
    <w:rsid w:val="00C348A8"/>
    <w:rsid w:val="00C37092"/>
    <w:rsid w:val="00C376A1"/>
    <w:rsid w:val="00C42923"/>
    <w:rsid w:val="00C54EB4"/>
    <w:rsid w:val="00C562AF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6197"/>
    <w:rsid w:val="00CC7685"/>
    <w:rsid w:val="00CD6DEC"/>
    <w:rsid w:val="00CE2223"/>
    <w:rsid w:val="00CE2825"/>
    <w:rsid w:val="00CE29E8"/>
    <w:rsid w:val="00CF1EE4"/>
    <w:rsid w:val="00D036E6"/>
    <w:rsid w:val="00D05910"/>
    <w:rsid w:val="00D16D85"/>
    <w:rsid w:val="00D25268"/>
    <w:rsid w:val="00D26C89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624ED"/>
    <w:rsid w:val="00D7214F"/>
    <w:rsid w:val="00D85579"/>
    <w:rsid w:val="00D953AA"/>
    <w:rsid w:val="00DA0001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C0E50"/>
    <w:rsid w:val="00EC622D"/>
    <w:rsid w:val="00EC71D3"/>
    <w:rsid w:val="00ED3D75"/>
    <w:rsid w:val="00ED682F"/>
    <w:rsid w:val="00ED79C4"/>
    <w:rsid w:val="00EE38A6"/>
    <w:rsid w:val="00F0665C"/>
    <w:rsid w:val="00F115B2"/>
    <w:rsid w:val="00F115D5"/>
    <w:rsid w:val="00F21987"/>
    <w:rsid w:val="00F2293F"/>
    <w:rsid w:val="00F27736"/>
    <w:rsid w:val="00F30050"/>
    <w:rsid w:val="00F37A9D"/>
    <w:rsid w:val="00F406D3"/>
    <w:rsid w:val="00F411B9"/>
    <w:rsid w:val="00F417F2"/>
    <w:rsid w:val="00F42CE4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F84E8"/>
  <w15:docId w15:val="{FA85991C-2212-4054-82C0-26ED0E71C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5681;fld=134;dst=21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4828D-1E7C-4B0C-9B2D-B7BFA50FC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2172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68</cp:revision>
  <cp:lastPrinted>2025-08-18T03:13:00Z</cp:lastPrinted>
  <dcterms:created xsi:type="dcterms:W3CDTF">2021-12-28T03:40:00Z</dcterms:created>
  <dcterms:modified xsi:type="dcterms:W3CDTF">2025-08-19T00:35:00Z</dcterms:modified>
</cp:coreProperties>
</file>