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4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3961"/>
      </w:tblGrid>
      <w:tr w:rsidR="007F237F" w:rsidRPr="007F237F" w:rsidTr="008666BB">
        <w:trPr>
          <w:cantSplit/>
          <w:trHeight w:val="1843"/>
          <w:jc w:val="center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7F237F" w:rsidRPr="007F237F" w:rsidRDefault="007F237F" w:rsidP="007F237F">
            <w:pPr>
              <w:widowControl/>
              <w:snapToGrid w:val="0"/>
              <w:rPr>
                <w:i/>
                <w:color w:val="auto"/>
                <w:szCs w:val="22"/>
              </w:rPr>
            </w:pPr>
            <w:r w:rsidRPr="007F237F">
              <w:rPr>
                <w:i/>
                <w:color w:val="auto"/>
                <w:szCs w:val="22"/>
              </w:rPr>
              <w:br/>
            </w:r>
          </w:p>
          <w:p w:rsidR="007F237F" w:rsidRPr="007F237F" w:rsidRDefault="007F237F" w:rsidP="007F237F">
            <w:pPr>
              <w:widowControl/>
              <w:snapToGrid w:val="0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 xml:space="preserve">Республика Саха (Якутия) </w:t>
            </w:r>
          </w:p>
          <w:p w:rsidR="007F237F" w:rsidRPr="007F237F" w:rsidRDefault="007F237F" w:rsidP="007F237F">
            <w:pPr>
              <w:widowControl/>
              <w:snapToGrid w:val="0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Окружная Администрация</w:t>
            </w:r>
          </w:p>
          <w:p w:rsidR="007F237F" w:rsidRPr="007F237F" w:rsidRDefault="007F237F" w:rsidP="007F237F">
            <w:pPr>
              <w:widowControl/>
              <w:snapToGrid w:val="0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 xml:space="preserve"> Городского округа  </w:t>
            </w:r>
          </w:p>
          <w:p w:rsidR="007F237F" w:rsidRPr="007F237F" w:rsidRDefault="007F237F" w:rsidP="007F237F">
            <w:pPr>
              <w:widowControl/>
              <w:snapToGrid w:val="0"/>
              <w:ind w:left="144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"Жатай"</w:t>
            </w:r>
          </w:p>
          <w:p w:rsidR="007F237F" w:rsidRPr="007F237F" w:rsidRDefault="007F237F" w:rsidP="007F237F">
            <w:pPr>
              <w:widowControl/>
              <w:snapToGrid w:val="0"/>
              <w:ind w:left="144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noProof/>
                <w:color w:val="auto"/>
                <w:sz w:val="24"/>
                <w:szCs w:val="24"/>
              </w:rPr>
            </w:pPr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color w:val="auto"/>
                <w:szCs w:val="22"/>
              </w:rPr>
            </w:pPr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color w:val="auto"/>
                <w:szCs w:val="22"/>
              </w:rPr>
            </w:pPr>
            <w:r w:rsidRPr="007F237F">
              <w:rPr>
                <w:rFonts w:ascii="Bookman Old Style" w:hAnsi="Bookman Old Style"/>
                <w:noProof/>
                <w:color w:val="auto"/>
                <w:sz w:val="24"/>
                <w:szCs w:val="24"/>
              </w:rPr>
              <w:drawing>
                <wp:inline distT="0" distB="0" distL="0" distR="0" wp14:anchorId="44F71DC5" wp14:editId="573DE6FB">
                  <wp:extent cx="600075" cy="790575"/>
                  <wp:effectExtent l="0" t="0" r="9525" b="9525"/>
                  <wp:docPr id="30" name="Рисунок 3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color w:val="auto"/>
                <w:szCs w:val="22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 xml:space="preserve">Саха </w:t>
            </w:r>
            <w:proofErr w:type="spellStart"/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θр</w:t>
            </w:r>
            <w:r w:rsidRPr="007F237F">
              <w:rPr>
                <w:rFonts w:ascii="Cambria" w:hAnsi="Cambria" w:cs="Cambria"/>
                <w:b/>
                <w:color w:val="auto"/>
                <w:szCs w:val="22"/>
              </w:rPr>
              <w:t>ө</w:t>
            </w:r>
            <w:r w:rsidRPr="007F237F">
              <w:rPr>
                <w:rFonts w:ascii="Bookman Old Style" w:hAnsi="Bookman Old Style" w:cs="Bookman Old Style"/>
                <w:b/>
                <w:color w:val="auto"/>
                <w:szCs w:val="22"/>
              </w:rPr>
              <w:t>сп</w:t>
            </w: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yy</w:t>
            </w:r>
            <w:r w:rsidRPr="007F237F">
              <w:rPr>
                <w:rFonts w:ascii="Bookman Old Style" w:hAnsi="Bookman Old Style" w:cs="Bookman Old Style"/>
                <w:b/>
                <w:color w:val="auto"/>
                <w:szCs w:val="22"/>
              </w:rPr>
              <w:t>б</w:t>
            </w: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y</w:t>
            </w:r>
            <w:r w:rsidRPr="007F237F">
              <w:rPr>
                <w:rFonts w:ascii="Bookman Old Style" w:hAnsi="Bookman Old Style" w:cs="Bookman Old Style"/>
                <w:b/>
                <w:color w:val="auto"/>
                <w:szCs w:val="22"/>
              </w:rPr>
              <w:t>л</w:t>
            </w: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y</w:t>
            </w:r>
            <w:r w:rsidRPr="007F237F">
              <w:rPr>
                <w:rFonts w:ascii="Bookman Old Style" w:hAnsi="Bookman Old Style" w:cs="Bookman Old Style"/>
                <w:b/>
                <w:color w:val="auto"/>
                <w:szCs w:val="22"/>
              </w:rPr>
              <w:t>кэтэ</w:t>
            </w:r>
            <w:proofErr w:type="spellEnd"/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"Жатай"</w:t>
            </w:r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  <w:proofErr w:type="spellStart"/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Куораттаађы</w:t>
            </w:r>
            <w:proofErr w:type="spellEnd"/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 xml:space="preserve"> </w:t>
            </w:r>
            <w:proofErr w:type="spellStart"/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уокуругун</w:t>
            </w:r>
            <w:proofErr w:type="spellEnd"/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 xml:space="preserve"> </w:t>
            </w:r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  <w:proofErr w:type="spellStart"/>
            <w:proofErr w:type="gramStart"/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Уокуруктаађы</w:t>
            </w:r>
            <w:proofErr w:type="spellEnd"/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 xml:space="preserve">  </w:t>
            </w:r>
            <w:proofErr w:type="spellStart"/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Дьа</w:t>
            </w:r>
            <w:proofErr w:type="gramEnd"/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hалтата</w:t>
            </w:r>
            <w:proofErr w:type="spellEnd"/>
          </w:p>
          <w:p w:rsidR="007F237F" w:rsidRPr="007F237F" w:rsidRDefault="007F237F" w:rsidP="007F237F">
            <w:pPr>
              <w:widowControl/>
              <w:snapToGrid w:val="0"/>
              <w:ind w:left="1" w:right="1" w:firstLine="1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</w:p>
          <w:p w:rsidR="007F237F" w:rsidRPr="007F237F" w:rsidRDefault="007F237F" w:rsidP="007F237F">
            <w:pPr>
              <w:widowControl/>
              <w:jc w:val="center"/>
              <w:rPr>
                <w:rFonts w:ascii="Bookman Old Style" w:hAnsi="Bookman Old Style"/>
                <w:color w:val="auto"/>
                <w:szCs w:val="22"/>
              </w:rPr>
            </w:pPr>
            <w:r w:rsidRPr="007F237F">
              <w:rPr>
                <w:rFonts w:ascii="Bookman Old Style" w:hAnsi="Bookman Old Style"/>
                <w:b/>
                <w:color w:val="auto"/>
                <w:szCs w:val="22"/>
              </w:rPr>
              <w:t>УУРААХ</w:t>
            </w:r>
          </w:p>
          <w:p w:rsidR="007F237F" w:rsidRPr="007F237F" w:rsidRDefault="007F237F" w:rsidP="007F237F">
            <w:pPr>
              <w:widowControl/>
              <w:snapToGrid w:val="0"/>
              <w:spacing w:after="120"/>
              <w:jc w:val="center"/>
              <w:rPr>
                <w:rFonts w:ascii="Bookman Old Style" w:hAnsi="Bookman Old Style"/>
                <w:b/>
                <w:color w:val="auto"/>
                <w:szCs w:val="22"/>
              </w:rPr>
            </w:pPr>
          </w:p>
        </w:tc>
      </w:tr>
      <w:tr w:rsidR="007F237F" w:rsidRPr="007F237F" w:rsidTr="008666BB">
        <w:trPr>
          <w:cantSplit/>
          <w:trHeight w:val="87"/>
          <w:jc w:val="center"/>
        </w:trPr>
        <w:tc>
          <w:tcPr>
            <w:tcW w:w="9348" w:type="dxa"/>
            <w:gridSpan w:val="3"/>
            <w:vAlign w:val="center"/>
            <w:hideMark/>
          </w:tcPr>
          <w:p w:rsidR="007F237F" w:rsidRPr="007F237F" w:rsidRDefault="007F237F" w:rsidP="007F237F">
            <w:pPr>
              <w:widowControl/>
              <w:pBdr>
                <w:top w:val="single" w:sz="4" w:space="1" w:color="auto"/>
              </w:pBdr>
              <w:snapToGrid w:val="0"/>
              <w:ind w:right="1"/>
              <w:rPr>
                <w:rFonts w:ascii="Bookman Old Style" w:hAnsi="Bookman Old Style"/>
                <w:color w:val="auto"/>
                <w:szCs w:val="22"/>
              </w:rPr>
            </w:pPr>
            <w:r w:rsidRPr="007F237F">
              <w:rPr>
                <w:rFonts w:ascii="Bookman Old Style" w:hAnsi="Bookman Old Style"/>
                <w:color w:val="auto"/>
                <w:szCs w:val="22"/>
              </w:rPr>
              <w:t xml:space="preserve">                                                   </w:t>
            </w:r>
          </w:p>
          <w:p w:rsidR="007F237F" w:rsidRPr="007F237F" w:rsidRDefault="007F237F" w:rsidP="00A24C7E">
            <w:pPr>
              <w:widowControl/>
              <w:pBdr>
                <w:top w:val="single" w:sz="4" w:space="1" w:color="auto"/>
              </w:pBdr>
              <w:snapToGrid w:val="0"/>
              <w:ind w:right="1"/>
              <w:rPr>
                <w:color w:val="auto"/>
                <w:sz w:val="24"/>
                <w:szCs w:val="24"/>
                <w:u w:val="single"/>
              </w:rPr>
            </w:pPr>
            <w:r w:rsidRPr="007F237F">
              <w:rPr>
                <w:color w:val="auto"/>
                <w:sz w:val="24"/>
                <w:szCs w:val="24"/>
              </w:rPr>
              <w:t xml:space="preserve">п. Жатай                                                    </w:t>
            </w:r>
            <w:r w:rsidR="003569AB">
              <w:rPr>
                <w:color w:val="auto"/>
                <w:sz w:val="24"/>
                <w:szCs w:val="24"/>
              </w:rPr>
              <w:t xml:space="preserve">                              «</w:t>
            </w:r>
            <w:r w:rsidR="00F80A76">
              <w:rPr>
                <w:color w:val="auto"/>
                <w:sz w:val="24"/>
                <w:szCs w:val="24"/>
              </w:rPr>
              <w:t>1</w:t>
            </w:r>
            <w:r w:rsidR="00A24C7E" w:rsidRPr="00A24C7E">
              <w:rPr>
                <w:color w:val="auto"/>
                <w:sz w:val="24"/>
                <w:szCs w:val="24"/>
              </w:rPr>
              <w:t>6</w:t>
            </w:r>
            <w:bookmarkStart w:id="0" w:name="_GoBack"/>
            <w:bookmarkEnd w:id="0"/>
            <w:r w:rsidR="003569AB">
              <w:rPr>
                <w:color w:val="auto"/>
                <w:sz w:val="24"/>
                <w:szCs w:val="24"/>
              </w:rPr>
              <w:t>»</w:t>
            </w:r>
            <w:r w:rsidR="00F80A76">
              <w:rPr>
                <w:color w:val="auto"/>
                <w:sz w:val="24"/>
                <w:szCs w:val="24"/>
              </w:rPr>
              <w:t xml:space="preserve"> декабря </w:t>
            </w:r>
            <w:r w:rsidR="003569AB">
              <w:rPr>
                <w:color w:val="auto"/>
                <w:sz w:val="24"/>
                <w:szCs w:val="24"/>
              </w:rPr>
              <w:t>2025г.№</w:t>
            </w:r>
            <w:r w:rsidR="00F80A76">
              <w:rPr>
                <w:color w:val="auto"/>
                <w:sz w:val="24"/>
                <w:szCs w:val="24"/>
              </w:rPr>
              <w:t xml:space="preserve"> 110 -Г</w:t>
            </w:r>
          </w:p>
        </w:tc>
      </w:tr>
    </w:tbl>
    <w:p w:rsidR="007F237F" w:rsidRPr="007F237F" w:rsidRDefault="007F237F" w:rsidP="007F237F">
      <w:pPr>
        <w:widowControl/>
        <w:spacing w:before="100" w:beforeAutospacing="1" w:after="100" w:afterAutospacing="1"/>
        <w:rPr>
          <w:b/>
          <w:color w:val="auto"/>
          <w:sz w:val="24"/>
          <w:szCs w:val="24"/>
        </w:rPr>
      </w:pPr>
    </w:p>
    <w:p w:rsidR="007F237F" w:rsidRPr="007F237F" w:rsidRDefault="007F237F" w:rsidP="007F237F">
      <w:pPr>
        <w:widowControl/>
        <w:spacing w:before="100" w:beforeAutospacing="1" w:after="100" w:afterAutospacing="1"/>
        <w:ind w:left="142"/>
        <w:jc w:val="both"/>
        <w:rPr>
          <w:b/>
          <w:color w:val="auto"/>
          <w:sz w:val="24"/>
          <w:szCs w:val="24"/>
        </w:rPr>
      </w:pPr>
      <w:r w:rsidRPr="007F237F">
        <w:rPr>
          <w:b/>
          <w:color w:val="auto"/>
          <w:sz w:val="24"/>
          <w:szCs w:val="24"/>
        </w:rPr>
        <w:t>Об утверждении Административного регламента предоставления государственной услуги «Выдача в случаях, установленных законодательством Российской Федерации, предварительного разрешения на совершение сделок, а также иных действий, которые могут повлечь уменьшение стоимости имущества подопечного, несовершеннолетнего»</w:t>
      </w:r>
    </w:p>
    <w:p w:rsidR="007F237F" w:rsidRPr="007F237F" w:rsidRDefault="007F237F" w:rsidP="007F237F">
      <w:pPr>
        <w:widowControl/>
        <w:spacing w:before="100" w:beforeAutospacing="1" w:after="100" w:afterAutospacing="1"/>
        <w:ind w:left="142" w:firstLine="709"/>
        <w:jc w:val="both"/>
        <w:rPr>
          <w:color w:val="auto"/>
          <w:sz w:val="24"/>
          <w:szCs w:val="24"/>
        </w:rPr>
      </w:pPr>
      <w:r w:rsidRPr="007F237F">
        <w:rPr>
          <w:color w:val="auto"/>
          <w:sz w:val="24"/>
          <w:szCs w:val="24"/>
        </w:rPr>
        <w:t xml:space="preserve">В соответствии с </w:t>
      </w:r>
      <w:hyperlink r:id="rId9" w:history="1">
        <w:r w:rsidRPr="007F237F">
          <w:rPr>
            <w:color w:val="auto"/>
            <w:sz w:val="24"/>
            <w:szCs w:val="24"/>
          </w:rPr>
          <w:t>Гражданским кодексом</w:t>
        </w:r>
      </w:hyperlink>
      <w:r w:rsidRPr="007F237F">
        <w:rPr>
          <w:color w:val="auto"/>
          <w:sz w:val="24"/>
          <w:szCs w:val="24"/>
        </w:rPr>
        <w:t xml:space="preserve"> Российской Федерации, </w:t>
      </w:r>
      <w:hyperlink r:id="rId10" w:history="1">
        <w:r w:rsidRPr="007F237F">
          <w:rPr>
            <w:color w:val="auto"/>
            <w:sz w:val="24"/>
            <w:szCs w:val="24"/>
          </w:rPr>
          <w:t>Семейным кодексом</w:t>
        </w:r>
      </w:hyperlink>
      <w:r w:rsidRPr="007F237F">
        <w:rPr>
          <w:color w:val="auto"/>
          <w:sz w:val="24"/>
          <w:szCs w:val="24"/>
        </w:rPr>
        <w:t xml:space="preserve"> Российской Федерации, </w:t>
      </w:r>
      <w:hyperlink r:id="rId11" w:history="1">
        <w:r w:rsidRPr="007F237F">
          <w:rPr>
            <w:color w:val="auto"/>
            <w:sz w:val="24"/>
            <w:szCs w:val="24"/>
          </w:rPr>
          <w:t>Федеральным законом</w:t>
        </w:r>
      </w:hyperlink>
      <w:r w:rsidRPr="007F237F">
        <w:rPr>
          <w:color w:val="auto"/>
          <w:sz w:val="24"/>
          <w:szCs w:val="24"/>
        </w:rPr>
        <w:t xml:space="preserve"> о</w:t>
      </w:r>
      <w:r w:rsidR="008666BB">
        <w:rPr>
          <w:color w:val="auto"/>
          <w:sz w:val="24"/>
          <w:szCs w:val="24"/>
        </w:rPr>
        <w:t>т 6 октября 2003 года N 131-ФЗ «</w:t>
      </w:r>
      <w:r w:rsidRPr="007F237F">
        <w:rPr>
          <w:color w:val="auto"/>
          <w:sz w:val="24"/>
          <w:szCs w:val="24"/>
        </w:rPr>
        <w:t>Об общих принципах организации местного самоуп</w:t>
      </w:r>
      <w:r w:rsidR="008666BB">
        <w:rPr>
          <w:color w:val="auto"/>
          <w:sz w:val="24"/>
          <w:szCs w:val="24"/>
        </w:rPr>
        <w:t>равления в Российской Федерации»</w:t>
      </w:r>
      <w:r w:rsidRPr="007F237F">
        <w:rPr>
          <w:color w:val="auto"/>
          <w:sz w:val="24"/>
          <w:szCs w:val="24"/>
        </w:rPr>
        <w:t xml:space="preserve">, </w:t>
      </w:r>
      <w:hyperlink r:id="rId12" w:history="1">
        <w:r w:rsidRPr="007F237F">
          <w:rPr>
            <w:color w:val="auto"/>
            <w:sz w:val="24"/>
            <w:szCs w:val="24"/>
          </w:rPr>
          <w:t>Федеральным законом</w:t>
        </w:r>
      </w:hyperlink>
      <w:r w:rsidRPr="007F237F">
        <w:rPr>
          <w:color w:val="auto"/>
          <w:sz w:val="24"/>
          <w:szCs w:val="24"/>
        </w:rPr>
        <w:t xml:space="preserve"> </w:t>
      </w:r>
      <w:r w:rsidR="008666BB">
        <w:rPr>
          <w:color w:val="auto"/>
          <w:sz w:val="24"/>
          <w:szCs w:val="24"/>
        </w:rPr>
        <w:t>от 24 апреля 2008 года N 48-ФЗ «</w:t>
      </w:r>
      <w:r w:rsidRPr="007F237F">
        <w:rPr>
          <w:color w:val="auto"/>
          <w:sz w:val="24"/>
          <w:szCs w:val="24"/>
        </w:rPr>
        <w:t>Об опеке и попечитель</w:t>
      </w:r>
      <w:r w:rsidR="008666BB">
        <w:rPr>
          <w:color w:val="auto"/>
          <w:sz w:val="24"/>
          <w:szCs w:val="24"/>
        </w:rPr>
        <w:t>стве»</w:t>
      </w:r>
      <w:r w:rsidRPr="007F237F">
        <w:rPr>
          <w:color w:val="auto"/>
          <w:sz w:val="24"/>
          <w:szCs w:val="24"/>
        </w:rPr>
        <w:t xml:space="preserve">, </w:t>
      </w:r>
      <w:hyperlink r:id="rId13" w:history="1">
        <w:r w:rsidRPr="007F237F">
          <w:rPr>
            <w:color w:val="auto"/>
            <w:sz w:val="24"/>
            <w:szCs w:val="24"/>
          </w:rPr>
          <w:t>Федеральным законом</w:t>
        </w:r>
      </w:hyperlink>
      <w:r w:rsidR="008666BB">
        <w:rPr>
          <w:color w:val="auto"/>
          <w:sz w:val="24"/>
          <w:szCs w:val="24"/>
        </w:rPr>
        <w:t xml:space="preserve"> от 27 июля 2010 года N 210-ФЗ «</w:t>
      </w:r>
      <w:r w:rsidRPr="007F237F">
        <w:rPr>
          <w:color w:val="auto"/>
          <w:sz w:val="24"/>
          <w:szCs w:val="24"/>
        </w:rPr>
        <w:t>Об организации предоставления государственных и муниципальных услуг</w:t>
      </w:r>
      <w:r w:rsidR="008666BB">
        <w:rPr>
          <w:color w:val="auto"/>
          <w:sz w:val="24"/>
          <w:szCs w:val="24"/>
        </w:rPr>
        <w:t>»</w:t>
      </w:r>
      <w:r w:rsidRPr="007F237F">
        <w:rPr>
          <w:color w:val="auto"/>
          <w:sz w:val="24"/>
          <w:szCs w:val="24"/>
        </w:rPr>
        <w:t xml:space="preserve">, </w:t>
      </w:r>
      <w:hyperlink r:id="rId14" w:history="1">
        <w:r w:rsidRPr="007F237F">
          <w:rPr>
            <w:color w:val="auto"/>
            <w:sz w:val="24"/>
            <w:szCs w:val="24"/>
          </w:rPr>
          <w:t>Законом</w:t>
        </w:r>
      </w:hyperlink>
      <w:r w:rsidRPr="007F237F">
        <w:rPr>
          <w:color w:val="auto"/>
          <w:sz w:val="24"/>
          <w:szCs w:val="24"/>
        </w:rPr>
        <w:t xml:space="preserve"> Республики Саха (Якутия) от 31 янв</w:t>
      </w:r>
      <w:r w:rsidR="008666BB">
        <w:rPr>
          <w:color w:val="auto"/>
          <w:sz w:val="24"/>
          <w:szCs w:val="24"/>
        </w:rPr>
        <w:t>аря 2008 года 552-З N 1119-III «</w:t>
      </w:r>
      <w:r w:rsidRPr="007F237F">
        <w:rPr>
          <w:color w:val="auto"/>
          <w:sz w:val="24"/>
          <w:szCs w:val="24"/>
        </w:rPr>
        <w:t>Об организации и осуществлении деятельности по опеке и попечительству в Республике Саха (Якутия) и о наделении органов местного самоуправления муниципальных районов и городских округов отдельными полномочиями по осуществлению деятельности по опеке и попечительству</w:t>
      </w:r>
      <w:r w:rsidR="008666BB">
        <w:rPr>
          <w:color w:val="auto"/>
          <w:sz w:val="24"/>
          <w:szCs w:val="24"/>
        </w:rPr>
        <w:t>»</w:t>
      </w:r>
      <w:r w:rsidRPr="007F237F">
        <w:rPr>
          <w:color w:val="auto"/>
          <w:sz w:val="24"/>
          <w:szCs w:val="24"/>
        </w:rPr>
        <w:t> :</w:t>
      </w:r>
    </w:p>
    <w:p w:rsidR="007F237F" w:rsidRPr="007F237F" w:rsidRDefault="007F237F" w:rsidP="00E64471">
      <w:pPr>
        <w:widowControl/>
        <w:numPr>
          <w:ilvl w:val="0"/>
          <w:numId w:val="37"/>
        </w:numPr>
        <w:tabs>
          <w:tab w:val="left" w:pos="1134"/>
        </w:tabs>
        <w:spacing w:before="100" w:beforeAutospacing="1" w:after="100" w:afterAutospacing="1" w:line="264" w:lineRule="auto"/>
        <w:ind w:left="851" w:firstLine="0"/>
        <w:contextualSpacing/>
        <w:jc w:val="both"/>
        <w:rPr>
          <w:color w:val="auto"/>
          <w:sz w:val="24"/>
          <w:szCs w:val="24"/>
        </w:rPr>
      </w:pPr>
      <w:r w:rsidRPr="007F237F">
        <w:rPr>
          <w:bCs/>
          <w:color w:val="auto"/>
          <w:sz w:val="24"/>
          <w:szCs w:val="24"/>
        </w:rPr>
        <w:t>Утвердить Административный регламент по предоставлению государственной услуги «</w:t>
      </w:r>
      <w:r w:rsidR="003654F8" w:rsidRPr="003654F8">
        <w:rPr>
          <w:bCs/>
          <w:color w:val="auto"/>
          <w:sz w:val="24"/>
          <w:szCs w:val="24"/>
        </w:rPr>
        <w:t>Выдача в случаях, установленных законодательством Российской Федерации, предварительного разрешения на совершение сделок, а также иных действий, которые могут повлечь уменьшение стоимости имущества подопечного, несовершеннолетнего</w:t>
      </w:r>
      <w:r w:rsidRPr="007F237F">
        <w:rPr>
          <w:bCs/>
          <w:color w:val="auto"/>
          <w:sz w:val="24"/>
          <w:szCs w:val="24"/>
        </w:rPr>
        <w:t>», согласно приложения к настоящему постановлению;</w:t>
      </w:r>
    </w:p>
    <w:p w:rsidR="007F237F" w:rsidRPr="007F237F" w:rsidRDefault="007F237F" w:rsidP="008666BB">
      <w:pPr>
        <w:widowControl/>
        <w:numPr>
          <w:ilvl w:val="0"/>
          <w:numId w:val="37"/>
        </w:numPr>
        <w:tabs>
          <w:tab w:val="left" w:pos="1134"/>
        </w:tabs>
        <w:spacing w:before="100" w:beforeAutospacing="1" w:after="100" w:afterAutospacing="1" w:line="264" w:lineRule="auto"/>
        <w:ind w:left="284" w:firstLine="567"/>
        <w:contextualSpacing/>
        <w:jc w:val="both"/>
        <w:rPr>
          <w:color w:val="auto"/>
          <w:sz w:val="24"/>
          <w:szCs w:val="24"/>
        </w:rPr>
      </w:pPr>
      <w:r w:rsidRPr="007F237F">
        <w:rPr>
          <w:bCs/>
          <w:color w:val="auto"/>
          <w:sz w:val="24"/>
          <w:szCs w:val="24"/>
        </w:rPr>
        <w:t>Настоящее постановление вступает в силу после его официального опубликования;</w:t>
      </w:r>
    </w:p>
    <w:p w:rsidR="007F237F" w:rsidRPr="007F237F" w:rsidRDefault="007F237F" w:rsidP="00E64471">
      <w:pPr>
        <w:widowControl/>
        <w:numPr>
          <w:ilvl w:val="0"/>
          <w:numId w:val="37"/>
        </w:numPr>
        <w:tabs>
          <w:tab w:val="left" w:pos="1134"/>
        </w:tabs>
        <w:spacing w:before="100" w:beforeAutospacing="1" w:after="100" w:afterAutospacing="1" w:line="264" w:lineRule="auto"/>
        <w:ind w:left="851" w:firstLine="0"/>
        <w:contextualSpacing/>
        <w:jc w:val="both"/>
        <w:rPr>
          <w:color w:val="auto"/>
          <w:sz w:val="24"/>
          <w:szCs w:val="24"/>
        </w:rPr>
      </w:pPr>
      <w:r w:rsidRPr="007F237F">
        <w:rPr>
          <w:color w:val="auto"/>
          <w:sz w:val="24"/>
          <w:szCs w:val="24"/>
        </w:rPr>
        <w:t>Контроль над исполнением настоящего постановления возложить на заместителя Главы Городского округа «Жатай» А.А. Морозову</w:t>
      </w:r>
    </w:p>
    <w:p w:rsidR="007F237F" w:rsidRPr="007F237F" w:rsidRDefault="007F237F" w:rsidP="007F237F">
      <w:pPr>
        <w:widowControl/>
        <w:jc w:val="both"/>
        <w:rPr>
          <w:color w:val="auto"/>
          <w:sz w:val="24"/>
          <w:szCs w:val="24"/>
        </w:rPr>
      </w:pPr>
    </w:p>
    <w:p w:rsidR="007F237F" w:rsidRPr="007F237F" w:rsidRDefault="007F237F" w:rsidP="007F237F">
      <w:pPr>
        <w:widowControl/>
        <w:rPr>
          <w:rFonts w:ascii="Bookman Old Style" w:hAnsi="Bookman Old Style"/>
          <w:b/>
          <w:color w:val="auto"/>
          <w:sz w:val="24"/>
          <w:szCs w:val="24"/>
        </w:rPr>
      </w:pPr>
    </w:p>
    <w:p w:rsidR="007F237F" w:rsidRPr="007F237F" w:rsidRDefault="007F237F" w:rsidP="007F237F">
      <w:pPr>
        <w:widowControl/>
        <w:ind w:left="720"/>
        <w:rPr>
          <w:color w:val="auto"/>
          <w:sz w:val="24"/>
          <w:szCs w:val="24"/>
        </w:rPr>
      </w:pPr>
    </w:p>
    <w:p w:rsidR="007F237F" w:rsidRPr="007F237F" w:rsidRDefault="007F237F" w:rsidP="007F237F">
      <w:pPr>
        <w:widowControl/>
        <w:ind w:left="720"/>
        <w:rPr>
          <w:color w:val="auto"/>
          <w:sz w:val="24"/>
          <w:szCs w:val="24"/>
        </w:rPr>
      </w:pPr>
    </w:p>
    <w:p w:rsidR="007F237F" w:rsidRPr="007F237F" w:rsidRDefault="007F237F" w:rsidP="007F237F">
      <w:pPr>
        <w:widowControl/>
        <w:ind w:left="720"/>
        <w:rPr>
          <w:color w:val="auto"/>
          <w:sz w:val="24"/>
          <w:szCs w:val="24"/>
        </w:rPr>
      </w:pPr>
    </w:p>
    <w:p w:rsidR="007F237F" w:rsidRPr="007F237F" w:rsidRDefault="007F237F" w:rsidP="007F237F">
      <w:pPr>
        <w:widowControl/>
        <w:ind w:left="720"/>
        <w:rPr>
          <w:color w:val="auto"/>
          <w:sz w:val="24"/>
          <w:szCs w:val="24"/>
        </w:rPr>
      </w:pPr>
      <w:r w:rsidRPr="007F237F">
        <w:rPr>
          <w:color w:val="auto"/>
          <w:sz w:val="24"/>
          <w:szCs w:val="24"/>
        </w:rPr>
        <w:t>Глава                                                                                                                Е.Н. Исаева</w:t>
      </w:r>
    </w:p>
    <w:p w:rsidR="00BA4482" w:rsidRDefault="00BA4482">
      <w:pPr>
        <w:pStyle w:val="ad"/>
        <w:ind w:left="0" w:firstLine="720"/>
        <w:rPr>
          <w:b/>
        </w:rPr>
      </w:pPr>
    </w:p>
    <w:p w:rsidR="007F237F" w:rsidRDefault="007F237F" w:rsidP="00234F2E">
      <w:pPr>
        <w:pStyle w:val="ad"/>
        <w:ind w:left="0" w:firstLine="720"/>
        <w:jc w:val="right"/>
      </w:pPr>
    </w:p>
    <w:p w:rsidR="007F237F" w:rsidRDefault="007F237F" w:rsidP="00234F2E">
      <w:pPr>
        <w:pStyle w:val="ad"/>
        <w:ind w:left="0" w:firstLine="720"/>
        <w:jc w:val="right"/>
      </w:pPr>
    </w:p>
    <w:p w:rsidR="007F237F" w:rsidRDefault="007F237F" w:rsidP="00234F2E">
      <w:pPr>
        <w:pStyle w:val="ad"/>
        <w:ind w:left="0" w:firstLine="720"/>
        <w:jc w:val="right"/>
      </w:pPr>
    </w:p>
    <w:p w:rsidR="007F237F" w:rsidRDefault="007F237F" w:rsidP="00234F2E">
      <w:pPr>
        <w:pStyle w:val="ad"/>
        <w:ind w:left="0" w:firstLine="720"/>
        <w:jc w:val="right"/>
      </w:pPr>
    </w:p>
    <w:p w:rsidR="007F237F" w:rsidRDefault="007F237F" w:rsidP="00234F2E">
      <w:pPr>
        <w:pStyle w:val="ad"/>
        <w:ind w:left="0" w:firstLine="720"/>
        <w:jc w:val="right"/>
      </w:pPr>
    </w:p>
    <w:p w:rsidR="007F237F" w:rsidRDefault="007F237F" w:rsidP="007F237F">
      <w:pPr>
        <w:pStyle w:val="ad"/>
        <w:ind w:left="0" w:firstLine="0"/>
      </w:pPr>
    </w:p>
    <w:p w:rsidR="007F237F" w:rsidRDefault="007F237F" w:rsidP="007F237F">
      <w:pPr>
        <w:pStyle w:val="ad"/>
        <w:ind w:left="0" w:firstLine="0"/>
      </w:pPr>
    </w:p>
    <w:p w:rsidR="00BA4482" w:rsidRDefault="007F237F" w:rsidP="00BE451B">
      <w:pPr>
        <w:pStyle w:val="ad"/>
        <w:ind w:left="0" w:firstLine="0"/>
        <w:jc w:val="right"/>
      </w:pPr>
      <w:r>
        <w:t xml:space="preserve">                                                                                                                                              </w:t>
      </w:r>
      <w:r w:rsidR="00234F2E">
        <w:t xml:space="preserve">ПРИЛОЖЕНИЕ </w:t>
      </w:r>
    </w:p>
    <w:p w:rsidR="00991345" w:rsidRDefault="00991345" w:rsidP="00BE451B">
      <w:pPr>
        <w:pStyle w:val="ad"/>
        <w:ind w:left="0" w:firstLine="720"/>
        <w:jc w:val="right"/>
      </w:pPr>
      <w:r>
        <w:t>к</w:t>
      </w:r>
      <w:r w:rsidR="00234F2E">
        <w:t xml:space="preserve"> Постановлению </w:t>
      </w:r>
      <w:r>
        <w:t>Главы</w:t>
      </w:r>
    </w:p>
    <w:p w:rsidR="00234F2E" w:rsidRDefault="00234F2E" w:rsidP="00BE451B">
      <w:pPr>
        <w:pStyle w:val="ad"/>
        <w:ind w:left="0" w:firstLine="720"/>
        <w:jc w:val="right"/>
      </w:pPr>
      <w:r>
        <w:t>Окружной Администрации ГО «Жатай»</w:t>
      </w:r>
    </w:p>
    <w:p w:rsidR="00991345" w:rsidRDefault="00991345" w:rsidP="00BE451B">
      <w:pPr>
        <w:pStyle w:val="ad"/>
        <w:ind w:left="0" w:firstLine="720"/>
        <w:jc w:val="right"/>
      </w:pPr>
      <w:r>
        <w:t>от «</w:t>
      </w:r>
      <w:r w:rsidR="00F80A76">
        <w:t>12</w:t>
      </w:r>
      <w:r>
        <w:t>»</w:t>
      </w:r>
      <w:r w:rsidR="00F80A76">
        <w:t xml:space="preserve"> декабря </w:t>
      </w:r>
      <w:r>
        <w:t xml:space="preserve">2025 г. № </w:t>
      </w:r>
      <w:r w:rsidR="00F80A76">
        <w:t>110-Г</w:t>
      </w:r>
    </w:p>
    <w:p w:rsidR="00BA4482" w:rsidRDefault="00BA4482" w:rsidP="00BE451B">
      <w:pPr>
        <w:pStyle w:val="ad"/>
        <w:ind w:left="0" w:firstLine="720"/>
      </w:pPr>
    </w:p>
    <w:p w:rsidR="00991345" w:rsidRDefault="00991345" w:rsidP="00BE451B">
      <w:pPr>
        <w:pStyle w:val="ad"/>
        <w:ind w:left="0" w:firstLine="720"/>
      </w:pPr>
    </w:p>
    <w:p w:rsidR="00BA4482" w:rsidRDefault="00234F2E" w:rsidP="00BE451B">
      <w:pPr>
        <w:pStyle w:val="10"/>
        <w:ind w:left="0" w:firstLine="720"/>
        <w:jc w:val="center"/>
      </w:pPr>
      <w:r>
        <w:t xml:space="preserve">Административный регламент предоставления государственной услуги </w:t>
      </w:r>
    </w:p>
    <w:p w:rsidR="00BA4482" w:rsidRDefault="00234F2E" w:rsidP="00BE451B">
      <w:pPr>
        <w:pStyle w:val="10"/>
        <w:ind w:left="0" w:firstLine="720"/>
        <w:jc w:val="center"/>
      </w:pPr>
      <w:r>
        <w:t>«</w:t>
      </w:r>
      <w:r>
        <w:rPr>
          <w:highlight w:val="white"/>
        </w:rPr>
        <w:t>Выдача в случаях, установленных законодательством Российской Федерации, предварительного разрешения на совершение сделок, а также иных действий, которые могут повлечь уменьшение стоимости имущества подопечного, несовершеннолетнего</w:t>
      </w:r>
      <w:r>
        <w:t>»</w:t>
      </w:r>
    </w:p>
    <w:p w:rsidR="00BA4482" w:rsidRDefault="00BA4482" w:rsidP="00BE451B">
      <w:pPr>
        <w:pStyle w:val="ad"/>
        <w:ind w:left="0" w:firstLine="720"/>
        <w:jc w:val="center"/>
        <w:rPr>
          <w:b/>
        </w:rPr>
      </w:pPr>
    </w:p>
    <w:p w:rsidR="00BA4482" w:rsidRDefault="00234F2E" w:rsidP="00BE451B">
      <w:pPr>
        <w:pStyle w:val="a6"/>
        <w:numPr>
          <w:ilvl w:val="0"/>
          <w:numId w:val="1"/>
        </w:numPr>
        <w:tabs>
          <w:tab w:val="left" w:pos="0"/>
        </w:tabs>
        <w:ind w:left="0" w:firstLine="720"/>
        <w:jc w:val="center"/>
        <w:rPr>
          <w:b/>
          <w:sz w:val="24"/>
        </w:rPr>
      </w:pPr>
      <w:r>
        <w:rPr>
          <w:b/>
          <w:sz w:val="24"/>
        </w:rPr>
        <w:t>ОБЩИЕ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ПОЛОЖЕНИЯ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10"/>
        <w:numPr>
          <w:ilvl w:val="1"/>
          <w:numId w:val="2"/>
        </w:numPr>
        <w:tabs>
          <w:tab w:val="left" w:pos="0"/>
        </w:tabs>
        <w:ind w:left="0" w:firstLine="720"/>
        <w:jc w:val="center"/>
      </w:pPr>
      <w:r>
        <w:t>Предмет</w:t>
      </w:r>
      <w:r>
        <w:rPr>
          <w:spacing w:val="-6"/>
        </w:rPr>
        <w:t xml:space="preserve"> </w:t>
      </w:r>
      <w:r>
        <w:t>регулирования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d"/>
        <w:ind w:left="0" w:firstLine="720"/>
      </w:pPr>
      <w:r>
        <w:t>1.1.1. Административный</w:t>
      </w:r>
      <w:r>
        <w:rPr>
          <w:spacing w:val="24"/>
        </w:rPr>
        <w:t xml:space="preserve"> </w:t>
      </w:r>
      <w:r>
        <w:t>регламент</w:t>
      </w:r>
      <w:r>
        <w:rPr>
          <w:spacing w:val="24"/>
        </w:rPr>
        <w:t xml:space="preserve"> </w:t>
      </w:r>
      <w:r>
        <w:t>предоставления государственной услуги «</w:t>
      </w:r>
      <w:r>
        <w:rPr>
          <w:highlight w:val="white"/>
        </w:rPr>
        <w:t>Выдача в случаях, установленных законодательством Российской Федерации, предварительного разрешения на совершение сделок, а также иных действий, которые могут повлечь уменьшение стоимости имущества подопечного, несовершеннолетнего</w:t>
      </w:r>
      <w:r>
        <w:t>» (далее по тексту -</w:t>
      </w:r>
      <w:r>
        <w:rPr>
          <w:spacing w:val="1"/>
        </w:rPr>
        <w:t xml:space="preserve"> </w:t>
      </w:r>
      <w:r>
        <w:t>Регламент)</w:t>
      </w:r>
      <w:r>
        <w:rPr>
          <w:spacing w:val="1"/>
        </w:rPr>
        <w:t xml:space="preserve"> </w:t>
      </w:r>
      <w:r>
        <w:t>разработан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hyperlink r:id="rId15" w:history="1">
        <w:r>
          <w:t>Федеральным</w:t>
        </w:r>
        <w:r>
          <w:rPr>
            <w:spacing w:val="1"/>
          </w:rPr>
          <w:t xml:space="preserve"> </w:t>
        </w:r>
        <w:r>
          <w:t>законом</w:t>
        </w:r>
        <w:r>
          <w:rPr>
            <w:spacing w:val="1"/>
          </w:rPr>
          <w:t xml:space="preserve"> </w:t>
        </w:r>
        <w:r>
          <w:t>от</w:t>
        </w:r>
        <w:r>
          <w:rPr>
            <w:spacing w:val="1"/>
          </w:rPr>
          <w:t xml:space="preserve"> </w:t>
        </w:r>
        <w:r>
          <w:t>27.07.2010</w:t>
        </w:r>
        <w:r>
          <w:rPr>
            <w:spacing w:val="1"/>
          </w:rPr>
          <w:t xml:space="preserve"> </w:t>
        </w:r>
        <w:r>
          <w:t>№</w:t>
        </w:r>
        <w:r>
          <w:rPr>
            <w:spacing w:val="1"/>
          </w:rPr>
          <w:t xml:space="preserve"> </w:t>
        </w:r>
        <w:r>
          <w:t>210-ФЗ</w:t>
        </w:r>
        <w:r>
          <w:rPr>
            <w:spacing w:val="1"/>
          </w:rPr>
          <w:t xml:space="preserve"> </w:t>
        </w:r>
        <w:r>
          <w:t>«Об</w:t>
        </w:r>
      </w:hyperlink>
      <w:r>
        <w:rPr>
          <w:spacing w:val="1"/>
        </w:rPr>
        <w:t xml:space="preserve"> </w:t>
      </w:r>
      <w:hyperlink r:id="rId16" w:history="1">
        <w:r>
          <w:t>организации</w:t>
        </w:r>
      </w:hyperlink>
      <w:hyperlink r:id="rId17" w:history="1">
        <w:r>
          <w:rPr>
            <w:spacing w:val="5"/>
          </w:rPr>
          <w:t xml:space="preserve"> </w:t>
        </w:r>
      </w:hyperlink>
      <w:hyperlink r:id="rId18" w:history="1">
        <w:r>
          <w:t>предоставления</w:t>
        </w:r>
      </w:hyperlink>
      <w:hyperlink r:id="rId19" w:history="1">
        <w:r>
          <w:rPr>
            <w:spacing w:val="5"/>
          </w:rPr>
          <w:t xml:space="preserve"> </w:t>
        </w:r>
      </w:hyperlink>
      <w:hyperlink r:id="rId20" w:history="1">
        <w:r>
          <w:t>государственных</w:t>
        </w:r>
      </w:hyperlink>
      <w:hyperlink r:id="rId21" w:history="1">
        <w:r>
          <w:rPr>
            <w:spacing w:val="5"/>
          </w:rPr>
          <w:t xml:space="preserve"> </w:t>
        </w:r>
      </w:hyperlink>
      <w:hyperlink r:id="rId22" w:history="1">
        <w:r>
          <w:t>и</w:t>
        </w:r>
      </w:hyperlink>
      <w:hyperlink r:id="rId23" w:history="1">
        <w:r>
          <w:rPr>
            <w:spacing w:val="5"/>
          </w:rPr>
          <w:t xml:space="preserve"> </w:t>
        </w:r>
      </w:hyperlink>
      <w:hyperlink r:id="rId24" w:history="1">
        <w:r>
          <w:t>муниципальных</w:t>
        </w:r>
      </w:hyperlink>
      <w:hyperlink r:id="rId25" w:history="1">
        <w:r>
          <w:rPr>
            <w:spacing w:val="6"/>
          </w:rPr>
          <w:t xml:space="preserve"> </w:t>
        </w:r>
      </w:hyperlink>
      <w:hyperlink r:id="rId26" w:history="1">
        <w:r>
          <w:t>услуг</w:t>
        </w:r>
      </w:hyperlink>
      <w:r>
        <w:t>».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2"/>
        </w:numPr>
        <w:tabs>
          <w:tab w:val="left" w:pos="0"/>
        </w:tabs>
        <w:ind w:left="0" w:firstLine="720"/>
        <w:jc w:val="center"/>
      </w:pPr>
      <w:r>
        <w:t>Круг</w:t>
      </w:r>
      <w:r>
        <w:rPr>
          <w:spacing w:val="-4"/>
        </w:rPr>
        <w:t xml:space="preserve"> </w:t>
      </w:r>
      <w:r>
        <w:t>заявителей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3"/>
        </w:numPr>
        <w:ind w:left="0" w:firstLine="720"/>
        <w:rPr>
          <w:sz w:val="24"/>
        </w:rPr>
      </w:pPr>
      <w:r>
        <w:rPr>
          <w:sz w:val="24"/>
        </w:rPr>
        <w:t>Государственная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лицам,</w:t>
      </w:r>
      <w:r>
        <w:rPr>
          <w:spacing w:val="61"/>
          <w:sz w:val="24"/>
        </w:rPr>
        <w:t xml:space="preserve"> </w:t>
      </w:r>
      <w:r>
        <w:rPr>
          <w:sz w:val="24"/>
        </w:rPr>
        <w:t>юридическим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лицам. Заявителями при предоставлении государственной услуги (далее - заявители) являются: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>- законные представители несовершеннолетних детей в возрасте до 18 лет (родители, опекуны, приемные родители, руководители организаций для детей-сирот и детей, оставшихся без попечения родителей);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>- несовершеннолетние дети в возрасте от 14 до 18 лет, действующие с согласия законных представителей (родителей, попечителей, приемных родителей, руководителей организаций для детей-сирот и детей, оставшихся без попечения родителей);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 xml:space="preserve">- законные представители совершеннолетних граждан, признанных в установленном порядке недееспособными (ограниченно дееспособными) (опекуны, попечители, специализированные учреждения, оказывающие уход за такими гражданами), далее – подопечных. 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418"/>
        </w:tabs>
        <w:ind w:left="0" w:firstLine="720"/>
        <w:rPr>
          <w:sz w:val="24"/>
        </w:rPr>
      </w:pPr>
      <w:r>
        <w:rPr>
          <w:sz w:val="24"/>
        </w:rPr>
        <w:t>С заявлением вправе обратиться представители заявителя, действующие в силу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полномочий,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1"/>
          <w:sz w:val="24"/>
        </w:rPr>
        <w:t xml:space="preserve"> </w:t>
      </w:r>
      <w:r>
        <w:rPr>
          <w:sz w:val="24"/>
        </w:rPr>
        <w:t>доверенности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3"/>
        </w:numPr>
        <w:tabs>
          <w:tab w:val="left" w:pos="0"/>
        </w:tabs>
        <w:ind w:left="0" w:firstLine="720"/>
        <w:jc w:val="center"/>
      </w:pPr>
      <w:r>
        <w:t>Требования</w:t>
      </w:r>
      <w:r>
        <w:rPr>
          <w:spacing w:val="-6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порядку</w:t>
      </w:r>
      <w:r>
        <w:rPr>
          <w:spacing w:val="-7"/>
        </w:rPr>
        <w:t xml:space="preserve"> </w:t>
      </w:r>
      <w:r>
        <w:t>информирования</w:t>
      </w:r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предоставлении</w:t>
      </w:r>
      <w:r>
        <w:rPr>
          <w:spacing w:val="-7"/>
        </w:rPr>
        <w:t xml:space="preserve"> </w:t>
      </w:r>
      <w:r>
        <w:t>государственной</w:t>
      </w:r>
    </w:p>
    <w:p w:rsidR="00BA4482" w:rsidRDefault="00234F2E" w:rsidP="00BE451B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Pr="00991345" w:rsidRDefault="00234F2E" w:rsidP="00BE451B">
      <w:pPr>
        <w:pStyle w:val="a6"/>
        <w:numPr>
          <w:ilvl w:val="2"/>
          <w:numId w:val="3"/>
        </w:numPr>
        <w:ind w:left="0" w:firstLine="709"/>
        <w:rPr>
          <w:sz w:val="24"/>
        </w:rPr>
      </w:pPr>
      <w:r w:rsidRPr="00991345">
        <w:rPr>
          <w:sz w:val="24"/>
        </w:rPr>
        <w:t>Местонахождение</w:t>
      </w:r>
      <w:r w:rsidRPr="00991345">
        <w:rPr>
          <w:spacing w:val="1"/>
          <w:sz w:val="24"/>
        </w:rPr>
        <w:t xml:space="preserve"> </w:t>
      </w:r>
      <w:r w:rsidR="008666BB">
        <w:rPr>
          <w:spacing w:val="1"/>
          <w:sz w:val="24"/>
        </w:rPr>
        <w:t xml:space="preserve">Окружной </w:t>
      </w:r>
      <w:r w:rsidRPr="00991345">
        <w:rPr>
          <w:sz w:val="24"/>
        </w:rPr>
        <w:t>Администрации</w:t>
      </w:r>
      <w:r w:rsidRPr="00991345">
        <w:rPr>
          <w:spacing w:val="1"/>
          <w:sz w:val="24"/>
        </w:rPr>
        <w:t xml:space="preserve"> </w:t>
      </w:r>
      <w:r w:rsidR="00991345">
        <w:rPr>
          <w:sz w:val="24"/>
        </w:rPr>
        <w:t>ГО «Жатай»</w:t>
      </w:r>
      <w:r w:rsidRPr="00991345">
        <w:rPr>
          <w:i/>
          <w:spacing w:val="-1"/>
          <w:sz w:val="24"/>
        </w:rPr>
        <w:t xml:space="preserve"> </w:t>
      </w:r>
      <w:r w:rsidRPr="00991345">
        <w:rPr>
          <w:sz w:val="24"/>
        </w:rPr>
        <w:t>(далее -</w:t>
      </w:r>
      <w:r w:rsidRPr="00991345">
        <w:rPr>
          <w:spacing w:val="-1"/>
          <w:sz w:val="24"/>
        </w:rPr>
        <w:t xml:space="preserve"> </w:t>
      </w:r>
      <w:r w:rsidRPr="00991345">
        <w:rPr>
          <w:sz w:val="24"/>
        </w:rPr>
        <w:t>Администрация):</w:t>
      </w:r>
      <w:r w:rsidRPr="00991345">
        <w:rPr>
          <w:spacing w:val="-1"/>
          <w:sz w:val="24"/>
        </w:rPr>
        <w:t xml:space="preserve"> </w:t>
      </w:r>
      <w:r w:rsidR="00991345" w:rsidRPr="00991345">
        <w:rPr>
          <w:sz w:val="24"/>
        </w:rPr>
        <w:t>677902, Республика Саха (Якутия), п. Жатай, ул. Северная, д. 29</w:t>
      </w:r>
      <w:r w:rsidR="00991345" w:rsidRPr="00991345">
        <w:rPr>
          <w:i/>
          <w:sz w:val="24"/>
        </w:rPr>
        <w:t>.</w:t>
      </w:r>
      <w:r w:rsidR="00991345">
        <w:rPr>
          <w:i/>
          <w:sz w:val="24"/>
        </w:rPr>
        <w:t xml:space="preserve"> </w:t>
      </w:r>
      <w:r w:rsidRPr="00991345">
        <w:rPr>
          <w:sz w:val="24"/>
        </w:rPr>
        <w:t xml:space="preserve">График (режим) работы Администрации: </w:t>
      </w:r>
      <w:r w:rsidR="00991345" w:rsidRPr="00991345">
        <w:rPr>
          <w:sz w:val="24"/>
        </w:rPr>
        <w:t>понедельник-четверг с 9:00 -17:15, пятница с 9:00-17:00, Обед с 13:00-14:00</w:t>
      </w:r>
    </w:p>
    <w:p w:rsidR="00BA4482" w:rsidRDefault="00234F2E" w:rsidP="00BE451B">
      <w:pPr>
        <w:ind w:firstLine="720"/>
        <w:jc w:val="both"/>
        <w:rPr>
          <w:i/>
          <w:sz w:val="24"/>
        </w:rPr>
      </w:pPr>
      <w:r>
        <w:rPr>
          <w:sz w:val="24"/>
        </w:rPr>
        <w:t>Структурное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(отдел)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 w:rsidR="00991345" w:rsidRPr="00991345">
        <w:rPr>
          <w:sz w:val="24"/>
        </w:rPr>
        <w:t>орган опеки и попечительства</w:t>
      </w:r>
      <w:r w:rsidRPr="00991345">
        <w:rPr>
          <w:spacing w:val="1"/>
          <w:sz w:val="24"/>
        </w:rPr>
        <w:t xml:space="preserve"> </w:t>
      </w:r>
      <w:r w:rsidRPr="00991345">
        <w:rPr>
          <w:sz w:val="24"/>
        </w:rPr>
        <w:t>(далее</w:t>
      </w:r>
      <w:r w:rsidRPr="00991345">
        <w:rPr>
          <w:spacing w:val="-1"/>
          <w:sz w:val="24"/>
        </w:rPr>
        <w:t xml:space="preserve"> </w:t>
      </w:r>
      <w:r w:rsidRPr="00991345">
        <w:rPr>
          <w:sz w:val="24"/>
        </w:rPr>
        <w:t>- Отдел)</w:t>
      </w:r>
    </w:p>
    <w:p w:rsidR="00BA4482" w:rsidRPr="00991345" w:rsidRDefault="00234F2E" w:rsidP="00BE451B">
      <w:pPr>
        <w:ind w:firstLine="720"/>
        <w:jc w:val="both"/>
        <w:rPr>
          <w:sz w:val="24"/>
        </w:rPr>
      </w:pPr>
      <w:r>
        <w:rPr>
          <w:sz w:val="24"/>
        </w:rPr>
        <w:t>Местонахождение</w:t>
      </w:r>
      <w:r>
        <w:rPr>
          <w:spacing w:val="-6"/>
          <w:sz w:val="24"/>
        </w:rPr>
        <w:t xml:space="preserve"> </w:t>
      </w:r>
      <w:r>
        <w:rPr>
          <w:sz w:val="24"/>
        </w:rPr>
        <w:t>Отдела:</w:t>
      </w:r>
      <w:r>
        <w:rPr>
          <w:spacing w:val="-5"/>
          <w:sz w:val="24"/>
        </w:rPr>
        <w:t xml:space="preserve"> </w:t>
      </w:r>
      <w:r w:rsidR="00991345" w:rsidRPr="00991345">
        <w:rPr>
          <w:sz w:val="24"/>
        </w:rPr>
        <w:t xml:space="preserve">677902, Республика Саха (Якутия), п. Жатай, ул. Северная, д. 27, </w:t>
      </w:r>
      <w:r w:rsidR="00991345" w:rsidRPr="00991345">
        <w:rPr>
          <w:sz w:val="24"/>
        </w:rPr>
        <w:lastRenderedPageBreak/>
        <w:t>корп. 1</w:t>
      </w:r>
    </w:p>
    <w:p w:rsidR="00BA4482" w:rsidRDefault="00234F2E" w:rsidP="00BE451B">
      <w:pPr>
        <w:pStyle w:val="ad"/>
        <w:ind w:left="0" w:firstLine="720"/>
      </w:pPr>
      <w:r>
        <w:t>График</w:t>
      </w:r>
      <w:r>
        <w:rPr>
          <w:spacing w:val="-4"/>
        </w:rPr>
        <w:t xml:space="preserve"> </w:t>
      </w:r>
      <w:r>
        <w:t>(режим)</w:t>
      </w:r>
      <w:r>
        <w:rPr>
          <w:spacing w:val="-3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Отдела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заявителями:</w:t>
      </w:r>
    </w:p>
    <w:p w:rsidR="00BA4482" w:rsidRPr="00991345" w:rsidRDefault="00991345" w:rsidP="00BE451B">
      <w:pPr>
        <w:ind w:firstLine="720"/>
        <w:jc w:val="both"/>
        <w:rPr>
          <w:sz w:val="24"/>
        </w:rPr>
      </w:pPr>
      <w:r w:rsidRPr="00991345">
        <w:rPr>
          <w:sz w:val="24"/>
        </w:rPr>
        <w:t xml:space="preserve">понедельник-четверг с 9:00 -17:15 мин, пятница с 9:00-17:00 мин., обед с 13:00-14:00 </w:t>
      </w:r>
      <w:proofErr w:type="gramStart"/>
      <w:r w:rsidRPr="00991345">
        <w:rPr>
          <w:sz w:val="24"/>
        </w:rPr>
        <w:t>мин.</w:t>
      </w:r>
      <w:r w:rsidR="00234F2E" w:rsidRPr="00991345">
        <w:rPr>
          <w:sz w:val="24"/>
        </w:rPr>
        <w:t>.</w:t>
      </w:r>
      <w:proofErr w:type="gramEnd"/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Прием документов и выдача результатов предоставления государственной 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данного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отделении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3"/>
          <w:sz w:val="24"/>
        </w:rPr>
        <w:t xml:space="preserve"> </w:t>
      </w:r>
      <w:r>
        <w:rPr>
          <w:sz w:val="24"/>
        </w:rPr>
        <w:t>автономного</w:t>
      </w:r>
      <w:r>
        <w:rPr>
          <w:spacing w:val="13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3"/>
          <w:sz w:val="24"/>
        </w:rPr>
        <w:t xml:space="preserve"> </w:t>
      </w:r>
      <w:r>
        <w:rPr>
          <w:sz w:val="24"/>
        </w:rPr>
        <w:t>«Многофункциональный</w:t>
      </w:r>
      <w:r>
        <w:rPr>
          <w:spacing w:val="13"/>
          <w:sz w:val="24"/>
        </w:rPr>
        <w:t xml:space="preserve"> </w:t>
      </w:r>
      <w:r>
        <w:rPr>
          <w:sz w:val="24"/>
        </w:rPr>
        <w:t>центр</w:t>
      </w:r>
      <w:r>
        <w:rPr>
          <w:spacing w:val="13"/>
          <w:sz w:val="24"/>
        </w:rPr>
        <w:t xml:space="preserve"> </w:t>
      </w:r>
      <w:r>
        <w:rPr>
          <w:sz w:val="24"/>
        </w:rPr>
        <w:t>предоставления государственных</w:t>
      </w:r>
      <w:r>
        <w:rPr>
          <w:spacing w:val="43"/>
          <w:sz w:val="24"/>
        </w:rPr>
        <w:t xml:space="preserve"> </w:t>
      </w:r>
      <w:r>
        <w:rPr>
          <w:sz w:val="24"/>
        </w:rPr>
        <w:t>и</w:t>
      </w:r>
      <w:r>
        <w:rPr>
          <w:spacing w:val="44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45"/>
          <w:sz w:val="24"/>
        </w:rPr>
        <w:t xml:space="preserve"> </w:t>
      </w:r>
      <w:r>
        <w:rPr>
          <w:sz w:val="24"/>
        </w:rPr>
        <w:t>услуг</w:t>
      </w:r>
      <w:r>
        <w:rPr>
          <w:spacing w:val="43"/>
          <w:sz w:val="24"/>
        </w:rPr>
        <w:t xml:space="preserve"> </w:t>
      </w:r>
      <w:r>
        <w:rPr>
          <w:sz w:val="24"/>
        </w:rPr>
        <w:t>в</w:t>
      </w:r>
      <w:r>
        <w:rPr>
          <w:spacing w:val="44"/>
          <w:sz w:val="24"/>
        </w:rPr>
        <w:t xml:space="preserve"> </w:t>
      </w:r>
      <w:r>
        <w:rPr>
          <w:sz w:val="24"/>
        </w:rPr>
        <w:t>Республике</w:t>
      </w:r>
      <w:r>
        <w:rPr>
          <w:spacing w:val="44"/>
          <w:sz w:val="24"/>
        </w:rPr>
        <w:t xml:space="preserve"> </w:t>
      </w:r>
      <w:r>
        <w:rPr>
          <w:sz w:val="24"/>
        </w:rPr>
        <w:t>Саха</w:t>
      </w:r>
      <w:r>
        <w:rPr>
          <w:spacing w:val="43"/>
          <w:sz w:val="24"/>
        </w:rPr>
        <w:t xml:space="preserve"> </w:t>
      </w:r>
      <w:r>
        <w:rPr>
          <w:sz w:val="24"/>
        </w:rPr>
        <w:t>(Якутия)»</w:t>
      </w:r>
      <w:r>
        <w:rPr>
          <w:spacing w:val="44"/>
          <w:sz w:val="24"/>
        </w:rPr>
        <w:t xml:space="preserve"> </w:t>
      </w:r>
      <w:r>
        <w:rPr>
          <w:sz w:val="24"/>
        </w:rPr>
        <w:t>(далее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тексту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ГАУ</w:t>
      </w:r>
      <w:r>
        <w:rPr>
          <w:spacing w:val="-2"/>
          <w:sz w:val="24"/>
        </w:rPr>
        <w:t xml:space="preserve"> </w:t>
      </w:r>
      <w:r>
        <w:rPr>
          <w:sz w:val="24"/>
        </w:rPr>
        <w:t>«МФЦ</w:t>
      </w:r>
      <w:r>
        <w:rPr>
          <w:spacing w:val="-3"/>
          <w:sz w:val="24"/>
        </w:rPr>
        <w:t xml:space="preserve"> </w:t>
      </w:r>
      <w:r>
        <w:rPr>
          <w:sz w:val="24"/>
        </w:rPr>
        <w:t>РС(Я)») в случае наличия заключенного соглашения о взаимодействии между ГАУ «МФЦ РС(Я)» 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Администрацией.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276"/>
        </w:tabs>
        <w:ind w:left="0" w:firstLine="720"/>
        <w:rPr>
          <w:sz w:val="24"/>
        </w:rPr>
      </w:pPr>
      <w:r>
        <w:rPr>
          <w:sz w:val="24"/>
        </w:rPr>
        <w:t>Местонахождение органов государственной и муниципальной власти и иных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участвующих в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услуги:</w:t>
      </w:r>
    </w:p>
    <w:p w:rsidR="00BA4482" w:rsidRDefault="00234F2E" w:rsidP="00BE451B">
      <w:pPr>
        <w:pStyle w:val="a6"/>
        <w:numPr>
          <w:ilvl w:val="0"/>
          <w:numId w:val="4"/>
        </w:numPr>
        <w:tabs>
          <w:tab w:val="left" w:pos="993"/>
        </w:tabs>
        <w:ind w:left="142" w:firstLine="567"/>
        <w:rPr>
          <w:i/>
          <w:sz w:val="24"/>
        </w:rPr>
      </w:pPr>
      <w:r>
        <w:rPr>
          <w:sz w:val="24"/>
        </w:rPr>
        <w:t>Управление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кадастра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картографии по Республике Саха (Якутия) (далее - Управление </w:t>
      </w:r>
      <w:proofErr w:type="spellStart"/>
      <w:r>
        <w:rPr>
          <w:sz w:val="24"/>
        </w:rPr>
        <w:t>Росреестра</w:t>
      </w:r>
      <w:proofErr w:type="spellEnd"/>
      <w:r>
        <w:rPr>
          <w:sz w:val="24"/>
        </w:rPr>
        <w:t xml:space="preserve"> по РС(Я)): Республика</w:t>
      </w:r>
      <w:r>
        <w:rPr>
          <w:spacing w:val="1"/>
          <w:sz w:val="24"/>
        </w:rPr>
        <w:t xml:space="preserve"> </w:t>
      </w:r>
      <w:r>
        <w:rPr>
          <w:sz w:val="24"/>
        </w:rPr>
        <w:t>Саха</w:t>
      </w:r>
      <w:r>
        <w:rPr>
          <w:spacing w:val="-1"/>
          <w:sz w:val="24"/>
        </w:rPr>
        <w:t xml:space="preserve"> </w:t>
      </w:r>
      <w:r>
        <w:rPr>
          <w:sz w:val="24"/>
        </w:rPr>
        <w:t>(Якутия)</w:t>
      </w:r>
      <w:r w:rsidR="00300F42" w:rsidRPr="00300F42">
        <w:t xml:space="preserve"> </w:t>
      </w:r>
      <w:r w:rsidR="00300F42" w:rsidRPr="00300F42">
        <w:rPr>
          <w:sz w:val="24"/>
        </w:rPr>
        <w:t>677018, г. Якутск, ул. Ярославского, д. 37</w:t>
      </w:r>
      <w:r w:rsidR="00300F42">
        <w:rPr>
          <w:sz w:val="24"/>
        </w:rPr>
        <w:t xml:space="preserve">. </w:t>
      </w:r>
      <w:r w:rsidR="00300F42" w:rsidRPr="00300F42">
        <w:rPr>
          <w:sz w:val="24"/>
        </w:rPr>
        <w:t>График работы: пн.- чт.: 09.00-18.00, пт.: 09.00-16.45, перерыв: 13.15-14.00</w:t>
      </w:r>
      <w:r>
        <w:rPr>
          <w:sz w:val="24"/>
        </w:rPr>
        <w:t>;</w:t>
      </w:r>
    </w:p>
    <w:p w:rsidR="00BA4482" w:rsidRDefault="00234F2E" w:rsidP="00BE451B">
      <w:pPr>
        <w:pStyle w:val="a6"/>
        <w:numPr>
          <w:ilvl w:val="0"/>
          <w:numId w:val="4"/>
        </w:numPr>
        <w:tabs>
          <w:tab w:val="left" w:pos="709"/>
          <w:tab w:val="left" w:pos="993"/>
        </w:tabs>
        <w:ind w:left="142" w:firstLine="567"/>
        <w:rPr>
          <w:i/>
          <w:sz w:val="24"/>
        </w:rPr>
      </w:pPr>
      <w:r>
        <w:rPr>
          <w:sz w:val="24"/>
        </w:rPr>
        <w:t xml:space="preserve">Министерство </w:t>
      </w:r>
      <w:r w:rsidR="008D2554">
        <w:rPr>
          <w:sz w:val="24"/>
        </w:rPr>
        <w:t>В</w:t>
      </w:r>
      <w:r>
        <w:rPr>
          <w:sz w:val="24"/>
        </w:rPr>
        <w:t>нутренних дел по Республике Саха (Якутия)</w:t>
      </w:r>
      <w:r w:rsidR="00300F42">
        <w:rPr>
          <w:sz w:val="24"/>
        </w:rPr>
        <w:t xml:space="preserve"> </w:t>
      </w:r>
      <w:r w:rsidR="00300F42" w:rsidRPr="00300F42">
        <w:rPr>
          <w:sz w:val="24"/>
        </w:rPr>
        <w:t>677000, г. Якутск, ул. Дзержинского, 14.  График работы: понедельник-пятница с 9:00-18:15, обед: с 12:30-14:00</w:t>
      </w:r>
      <w:r>
        <w:rPr>
          <w:sz w:val="24"/>
        </w:rPr>
        <w:t>;</w:t>
      </w:r>
    </w:p>
    <w:p w:rsidR="00BA4482" w:rsidRDefault="00234F2E" w:rsidP="00BE451B">
      <w:pPr>
        <w:pStyle w:val="a6"/>
        <w:numPr>
          <w:ilvl w:val="0"/>
          <w:numId w:val="4"/>
        </w:numPr>
        <w:tabs>
          <w:tab w:val="left" w:pos="1134"/>
        </w:tabs>
        <w:ind w:left="0" w:firstLine="720"/>
        <w:rPr>
          <w:i/>
          <w:sz w:val="24"/>
        </w:rPr>
      </w:pPr>
      <w:r>
        <w:rPr>
          <w:sz w:val="24"/>
        </w:rPr>
        <w:t>Управление Федеральной налоговой службы России по Республике Саха (Якутия)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 w:rsidR="008D2554" w:rsidRPr="008D2554">
        <w:rPr>
          <w:sz w:val="24"/>
        </w:rPr>
        <w:t xml:space="preserve">677000, г. Якутск, 202 </w:t>
      </w:r>
      <w:proofErr w:type="spellStart"/>
      <w:r w:rsidR="008D2554" w:rsidRPr="008D2554">
        <w:rPr>
          <w:sz w:val="24"/>
        </w:rPr>
        <w:t>мкр</w:t>
      </w:r>
      <w:proofErr w:type="spellEnd"/>
      <w:r w:rsidR="008D2554" w:rsidRPr="008D2554">
        <w:rPr>
          <w:sz w:val="24"/>
        </w:rPr>
        <w:t>-н, корпус 23</w:t>
      </w:r>
      <w:r w:rsidRPr="008D2554">
        <w:rPr>
          <w:sz w:val="24"/>
        </w:rPr>
        <w:t>.</w:t>
      </w:r>
      <w:r w:rsidR="008D2554" w:rsidRPr="008D2554">
        <w:rPr>
          <w:sz w:val="24"/>
        </w:rPr>
        <w:t xml:space="preserve"> График работы: пн.-чт.: 9:00-18:00,</w:t>
      </w:r>
      <w:r w:rsidR="008D2554">
        <w:rPr>
          <w:sz w:val="24"/>
        </w:rPr>
        <w:t xml:space="preserve"> пт</w:t>
      </w:r>
      <w:r w:rsidR="008D2554" w:rsidRPr="008D2554">
        <w:rPr>
          <w:sz w:val="24"/>
        </w:rPr>
        <w:t>. С 09:00-16:45</w:t>
      </w:r>
      <w:r w:rsidR="008D2554">
        <w:rPr>
          <w:sz w:val="24"/>
        </w:rPr>
        <w:t>.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418"/>
        </w:tabs>
        <w:ind w:left="0" w:firstLine="720"/>
        <w:rPr>
          <w:sz w:val="24"/>
        </w:rPr>
      </w:pP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месте</w:t>
      </w:r>
      <w:r>
        <w:rPr>
          <w:spacing w:val="1"/>
          <w:sz w:val="24"/>
        </w:rPr>
        <w:t xml:space="preserve"> </w:t>
      </w:r>
      <w:r>
        <w:rPr>
          <w:sz w:val="24"/>
        </w:rPr>
        <w:t>нахождения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Администрации,</w:t>
      </w:r>
      <w:r>
        <w:rPr>
          <w:spacing w:val="-3"/>
          <w:sz w:val="24"/>
        </w:rPr>
        <w:t xml:space="preserve"> </w:t>
      </w:r>
      <w:r>
        <w:rPr>
          <w:sz w:val="24"/>
        </w:rPr>
        <w:t>Отдела,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предоставляющих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услугу,</w:t>
      </w:r>
      <w:r>
        <w:rPr>
          <w:spacing w:val="-1"/>
          <w:sz w:val="24"/>
        </w:rPr>
        <w:t xml:space="preserve"> </w:t>
      </w:r>
      <w:r>
        <w:rPr>
          <w:sz w:val="24"/>
        </w:rPr>
        <w:t>ГАУ</w:t>
      </w:r>
      <w:r>
        <w:rPr>
          <w:spacing w:val="-3"/>
          <w:sz w:val="24"/>
        </w:rPr>
        <w:t xml:space="preserve"> </w:t>
      </w:r>
      <w:r>
        <w:rPr>
          <w:sz w:val="24"/>
        </w:rPr>
        <w:t>«МФЦ</w:t>
      </w:r>
      <w:r>
        <w:rPr>
          <w:spacing w:val="-1"/>
          <w:sz w:val="24"/>
        </w:rPr>
        <w:t xml:space="preserve"> </w:t>
      </w:r>
      <w:r>
        <w:rPr>
          <w:sz w:val="24"/>
        </w:rPr>
        <w:t>РС(Я)»:</w:t>
      </w:r>
    </w:p>
    <w:p w:rsidR="00BA4482" w:rsidRDefault="00234F2E" w:rsidP="00BE451B">
      <w:pPr>
        <w:pStyle w:val="ad"/>
        <w:ind w:left="0" w:firstLine="720"/>
      </w:pPr>
      <w:r>
        <w:t>- через</w:t>
      </w:r>
      <w:r>
        <w:rPr>
          <w:spacing w:val="-1"/>
        </w:rPr>
        <w:t xml:space="preserve"> </w:t>
      </w:r>
      <w:r>
        <w:t>официальные</w:t>
      </w:r>
      <w:r>
        <w:rPr>
          <w:spacing w:val="-1"/>
        </w:rPr>
        <w:t xml:space="preserve"> </w:t>
      </w:r>
      <w:r>
        <w:t>сайты</w:t>
      </w:r>
      <w:r>
        <w:rPr>
          <w:spacing w:val="-1"/>
        </w:rPr>
        <w:t xml:space="preserve"> </w:t>
      </w:r>
      <w:r>
        <w:t>ведомств: Администрация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8D2554" w:rsidRPr="008D2554">
        <w:rPr>
          <w:i/>
          <w:lang w:val="en-US"/>
        </w:rPr>
        <w:t>www</w:t>
      </w:r>
      <w:r w:rsidR="008D2554" w:rsidRPr="008D2554">
        <w:rPr>
          <w:i/>
        </w:rPr>
        <w:t>.</w:t>
      </w:r>
      <w:proofErr w:type="spellStart"/>
      <w:r w:rsidR="008D2554" w:rsidRPr="008D2554">
        <w:rPr>
          <w:i/>
          <w:lang w:val="en-US"/>
        </w:rPr>
        <w:t>jhatay</w:t>
      </w:r>
      <w:proofErr w:type="spellEnd"/>
      <w:r w:rsidR="008D2554" w:rsidRPr="008D2554">
        <w:rPr>
          <w:i/>
        </w:rPr>
        <w:t>.</w:t>
      </w:r>
      <w:proofErr w:type="spellStart"/>
      <w:r w:rsidR="008D2554" w:rsidRPr="008D2554">
        <w:rPr>
          <w:i/>
          <w:lang w:val="en-US"/>
        </w:rPr>
        <w:t>ru</w:t>
      </w:r>
      <w:proofErr w:type="spellEnd"/>
      <w:r>
        <w:rPr>
          <w:i/>
        </w:rPr>
        <w:t xml:space="preserve">; </w:t>
      </w:r>
      <w:r>
        <w:t>ГАУ</w:t>
      </w:r>
      <w:r>
        <w:rPr>
          <w:spacing w:val="-7"/>
        </w:rPr>
        <w:t xml:space="preserve"> </w:t>
      </w:r>
      <w:r>
        <w:t>«МФЦ</w:t>
      </w:r>
      <w:r>
        <w:rPr>
          <w:spacing w:val="-7"/>
        </w:rPr>
        <w:t xml:space="preserve"> </w:t>
      </w:r>
      <w:r>
        <w:t>РС(Я)»:</w:t>
      </w:r>
      <w:r>
        <w:rPr>
          <w:spacing w:val="-6"/>
        </w:rPr>
        <w:t xml:space="preserve"> </w:t>
      </w:r>
      <w:hyperlink r:id="rId27" w:history="1">
        <w:r>
          <w:t>www.mfcsakha.ru.</w:t>
        </w:r>
      </w:hyperlink>
      <w:r>
        <w:t xml:space="preserve"> Федеральная</w:t>
      </w:r>
      <w:r>
        <w:rPr>
          <w:spacing w:val="1"/>
        </w:rPr>
        <w:t xml:space="preserve"> </w:t>
      </w:r>
      <w:r>
        <w:t>государственная</w:t>
      </w:r>
      <w:r>
        <w:rPr>
          <w:spacing w:val="1"/>
        </w:rPr>
        <w:t xml:space="preserve"> </w:t>
      </w:r>
      <w:r>
        <w:t>информационная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«Единый</w:t>
      </w:r>
      <w:r>
        <w:rPr>
          <w:spacing w:val="1"/>
        </w:rPr>
        <w:t xml:space="preserve"> </w:t>
      </w:r>
      <w:r>
        <w:t>портал</w:t>
      </w:r>
      <w:r>
        <w:rPr>
          <w:spacing w:val="1"/>
        </w:rPr>
        <w:t xml:space="preserve"> </w:t>
      </w:r>
      <w:r>
        <w:t>государственных и муниципальных услуг (функций) (http://www.gosuslugi.ru) (далее - ЕПГУ)»</w:t>
      </w:r>
      <w:r>
        <w:rPr>
          <w:spacing w:val="1"/>
        </w:rPr>
        <w:t xml:space="preserve"> </w:t>
      </w:r>
      <w:r>
        <w:t>и/или государственной информационной системе «Портал государственных и муниципальных</w:t>
      </w:r>
      <w:r>
        <w:rPr>
          <w:spacing w:val="1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(функций) Республики</w:t>
      </w:r>
      <w:r>
        <w:rPr>
          <w:spacing w:val="-1"/>
        </w:rPr>
        <w:t xml:space="preserve"> </w:t>
      </w:r>
      <w:r>
        <w:t>Саха (Якутия)</w:t>
      </w:r>
      <w:r>
        <w:rPr>
          <w:spacing w:val="-1"/>
        </w:rPr>
        <w:t xml:space="preserve"> </w:t>
      </w:r>
      <w:r>
        <w:t>(http://www.e-yakutia.ru) (далее</w:t>
      </w:r>
      <w:r>
        <w:rPr>
          <w:spacing w:val="-1"/>
        </w:rPr>
        <w:t xml:space="preserve"> </w:t>
      </w:r>
      <w:r>
        <w:t>- РПГУ)»;</w:t>
      </w:r>
    </w:p>
    <w:p w:rsidR="00BA4482" w:rsidRDefault="00234F2E" w:rsidP="00BE451B">
      <w:pPr>
        <w:pStyle w:val="ad"/>
        <w:ind w:left="0" w:firstLine="720"/>
      </w:pPr>
      <w:r>
        <w:t>- на</w:t>
      </w:r>
      <w:r>
        <w:rPr>
          <w:spacing w:val="-5"/>
        </w:rPr>
        <w:t xml:space="preserve"> </w:t>
      </w:r>
      <w:r>
        <w:t>информационных</w:t>
      </w:r>
      <w:r>
        <w:rPr>
          <w:spacing w:val="-5"/>
        </w:rPr>
        <w:t xml:space="preserve"> </w:t>
      </w:r>
      <w:r>
        <w:t>стендах</w:t>
      </w:r>
      <w:r>
        <w:rPr>
          <w:spacing w:val="-5"/>
        </w:rPr>
        <w:t xml:space="preserve"> </w:t>
      </w:r>
      <w:r>
        <w:t>Администрации,</w:t>
      </w:r>
      <w:r>
        <w:rPr>
          <w:spacing w:val="-6"/>
        </w:rPr>
        <w:t xml:space="preserve"> </w:t>
      </w:r>
      <w:r>
        <w:t>Отдела.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701"/>
        </w:tabs>
        <w:ind w:left="0" w:firstLine="720"/>
        <w:rPr>
          <w:sz w:val="24"/>
        </w:rPr>
      </w:pP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заинтересованные</w:t>
      </w:r>
      <w:r>
        <w:rPr>
          <w:spacing w:val="-1"/>
          <w:sz w:val="24"/>
        </w:rPr>
        <w:t xml:space="preserve"> </w:t>
      </w:r>
      <w:r>
        <w:rPr>
          <w:sz w:val="24"/>
        </w:rPr>
        <w:t>лица могут получить:</w:t>
      </w:r>
    </w:p>
    <w:p w:rsidR="00BA4482" w:rsidRDefault="00234F2E" w:rsidP="00BE451B">
      <w:pPr>
        <w:pStyle w:val="a6"/>
        <w:numPr>
          <w:ilvl w:val="0"/>
          <w:numId w:val="5"/>
        </w:numPr>
        <w:tabs>
          <w:tab w:val="left" w:pos="993"/>
        </w:tabs>
        <w:ind w:left="0" w:firstLine="720"/>
        <w:rPr>
          <w:sz w:val="24"/>
        </w:rPr>
      </w:pP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-3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-2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консультации:</w:t>
      </w:r>
    </w:p>
    <w:p w:rsidR="00BA4482" w:rsidRDefault="00234F2E" w:rsidP="00BE451B">
      <w:pPr>
        <w:pStyle w:val="a6"/>
        <w:numPr>
          <w:ilvl w:val="0"/>
          <w:numId w:val="6"/>
        </w:numPr>
        <w:tabs>
          <w:tab w:val="left" w:pos="993"/>
        </w:tabs>
        <w:ind w:left="0" w:firstLine="720"/>
        <w:rPr>
          <w:sz w:val="24"/>
        </w:rPr>
      </w:pP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специалиста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лиц,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предпринимателей,</w:t>
      </w:r>
      <w:r>
        <w:rPr>
          <w:spacing w:val="-3"/>
          <w:sz w:val="24"/>
        </w:rPr>
        <w:t xml:space="preserve"> </w:t>
      </w:r>
      <w:r>
        <w:rPr>
          <w:sz w:val="24"/>
        </w:rPr>
        <w:t>юридических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лиц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-1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Администрацию;</w:t>
      </w:r>
    </w:p>
    <w:p w:rsidR="00BA4482" w:rsidRDefault="00234F2E" w:rsidP="00BE451B">
      <w:pPr>
        <w:pStyle w:val="a6"/>
        <w:numPr>
          <w:ilvl w:val="0"/>
          <w:numId w:val="6"/>
        </w:numPr>
        <w:tabs>
          <w:tab w:val="left" w:pos="993"/>
          <w:tab w:val="left" w:pos="1584"/>
        </w:tabs>
        <w:ind w:left="0" w:firstLine="720"/>
        <w:rPr>
          <w:sz w:val="24"/>
        </w:rPr>
      </w:pP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сотрудника</w:t>
      </w:r>
      <w:r>
        <w:rPr>
          <w:spacing w:val="1"/>
          <w:sz w:val="24"/>
        </w:rPr>
        <w:t xml:space="preserve"> </w:t>
      </w:r>
      <w:r>
        <w:rPr>
          <w:sz w:val="24"/>
        </w:rPr>
        <w:t>ГАУ</w:t>
      </w:r>
      <w:r>
        <w:rPr>
          <w:spacing w:val="1"/>
          <w:sz w:val="24"/>
        </w:rPr>
        <w:t xml:space="preserve"> </w:t>
      </w:r>
      <w:r>
        <w:rPr>
          <w:sz w:val="24"/>
        </w:rPr>
        <w:t>«МФЦ</w:t>
      </w:r>
      <w:r>
        <w:rPr>
          <w:spacing w:val="1"/>
          <w:sz w:val="24"/>
        </w:rPr>
        <w:t xml:space="preserve"> </w:t>
      </w:r>
      <w:r>
        <w:rPr>
          <w:sz w:val="24"/>
        </w:rPr>
        <w:t>РС(Я)»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лиц,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предпринимателей,</w:t>
      </w:r>
      <w:r>
        <w:rPr>
          <w:spacing w:val="-2"/>
          <w:sz w:val="24"/>
        </w:rPr>
        <w:t xml:space="preserve"> </w:t>
      </w:r>
      <w:r>
        <w:rPr>
          <w:sz w:val="24"/>
        </w:rPr>
        <w:t>юридических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лиц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-1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ГАУ</w:t>
      </w:r>
      <w:r>
        <w:rPr>
          <w:spacing w:val="-2"/>
          <w:sz w:val="24"/>
        </w:rPr>
        <w:t xml:space="preserve"> </w:t>
      </w:r>
      <w:r>
        <w:rPr>
          <w:sz w:val="24"/>
        </w:rPr>
        <w:t>«МФЦ</w:t>
      </w:r>
      <w:r>
        <w:rPr>
          <w:spacing w:val="-1"/>
          <w:sz w:val="24"/>
        </w:rPr>
        <w:t xml:space="preserve"> </w:t>
      </w:r>
      <w:r>
        <w:rPr>
          <w:sz w:val="24"/>
        </w:rPr>
        <w:t>РС(Я)» и по телефону 8-800-100-22-16</w:t>
      </w:r>
      <w:r>
        <w:rPr>
          <w:spacing w:val="1"/>
          <w:sz w:val="24"/>
        </w:rPr>
        <w:t xml:space="preserve"> </w:t>
      </w:r>
      <w:r>
        <w:rPr>
          <w:sz w:val="24"/>
        </w:rPr>
        <w:t>(звонок бесплатный), в случае наличия заключенного соглашения о взаимодействии между ГАУ «МФЦ РС(Я)» и Администрацией;</w:t>
      </w:r>
    </w:p>
    <w:p w:rsidR="00BA4482" w:rsidRDefault="00234F2E" w:rsidP="00BE451B">
      <w:pPr>
        <w:pStyle w:val="a6"/>
        <w:numPr>
          <w:ilvl w:val="0"/>
          <w:numId w:val="5"/>
        </w:numPr>
        <w:tabs>
          <w:tab w:val="left" w:pos="993"/>
          <w:tab w:val="left" w:pos="1526"/>
        </w:tabs>
        <w:ind w:left="0" w:firstLine="720"/>
        <w:rPr>
          <w:sz w:val="24"/>
        </w:rPr>
      </w:pPr>
      <w:r>
        <w:rPr>
          <w:sz w:val="24"/>
        </w:rPr>
        <w:t>Посредством получения письменной консультации через почтовое отправление (в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электронное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 w:rsidR="008D2554" w:rsidRPr="008D2554">
        <w:rPr>
          <w:sz w:val="24"/>
          <w:lang w:val="en-US"/>
        </w:rPr>
        <w:t>opeka</w:t>
      </w:r>
      <w:proofErr w:type="spellEnd"/>
      <w:r w:rsidR="008D2554" w:rsidRPr="008D2554">
        <w:rPr>
          <w:sz w:val="24"/>
        </w:rPr>
        <w:t>.</w:t>
      </w:r>
      <w:proofErr w:type="spellStart"/>
      <w:r w:rsidR="008D2554" w:rsidRPr="008D2554">
        <w:rPr>
          <w:sz w:val="24"/>
          <w:lang w:val="en-US"/>
        </w:rPr>
        <w:t>jhatay</w:t>
      </w:r>
      <w:proofErr w:type="spellEnd"/>
      <w:r w:rsidR="008D2554" w:rsidRPr="008D2554">
        <w:rPr>
          <w:sz w:val="24"/>
        </w:rPr>
        <w:t>@</w:t>
      </w:r>
      <w:r w:rsidR="008D2554" w:rsidRPr="008D2554">
        <w:rPr>
          <w:sz w:val="24"/>
          <w:lang w:val="en-US"/>
        </w:rPr>
        <w:t>mail</w:t>
      </w:r>
      <w:r w:rsidR="008D2554" w:rsidRPr="008D2554">
        <w:rPr>
          <w:sz w:val="24"/>
        </w:rPr>
        <w:t>.</w:t>
      </w:r>
      <w:proofErr w:type="spellStart"/>
      <w:r w:rsidR="008D2554" w:rsidRPr="008D2554">
        <w:rPr>
          <w:sz w:val="24"/>
          <w:lang w:val="en-US"/>
        </w:rPr>
        <w:t>ru</w:t>
      </w:r>
      <w:proofErr w:type="spellEnd"/>
      <w:r>
        <w:rPr>
          <w:sz w:val="24"/>
        </w:rPr>
        <w:t>).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Отделом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лиц, индивидуальных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предпринимателей, юридических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лиц;</w:t>
      </w:r>
    </w:p>
    <w:p w:rsidR="00BA4482" w:rsidRDefault="00234F2E" w:rsidP="00BE451B">
      <w:pPr>
        <w:pStyle w:val="a6"/>
        <w:numPr>
          <w:ilvl w:val="0"/>
          <w:numId w:val="5"/>
        </w:numPr>
        <w:tabs>
          <w:tab w:val="left" w:pos="993"/>
          <w:tab w:val="left" w:pos="1652"/>
        </w:tabs>
        <w:ind w:left="0" w:firstLine="720"/>
        <w:rPr>
          <w:sz w:val="24"/>
        </w:rPr>
      </w:pP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телефону.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Отделом</w:t>
      </w:r>
      <w:r>
        <w:rPr>
          <w:spacing w:val="1"/>
          <w:sz w:val="24"/>
        </w:rPr>
        <w:t xml:space="preserve"> </w:t>
      </w:r>
      <w:r w:rsidR="008D2554" w:rsidRPr="008D2554">
        <w:rPr>
          <w:sz w:val="24"/>
        </w:rPr>
        <w:t>(8-4112-42-62-81</w:t>
      </w:r>
      <w:r w:rsidRPr="008D2554">
        <w:rPr>
          <w:sz w:val="24"/>
        </w:rPr>
        <w:t>)</w:t>
      </w:r>
      <w:r>
        <w:rPr>
          <w:sz w:val="24"/>
        </w:rPr>
        <w:t>;</w:t>
      </w:r>
    </w:p>
    <w:p w:rsidR="00BA4482" w:rsidRDefault="00234F2E" w:rsidP="00BE451B">
      <w:pPr>
        <w:pStyle w:val="a6"/>
        <w:numPr>
          <w:ilvl w:val="0"/>
          <w:numId w:val="5"/>
        </w:numPr>
        <w:tabs>
          <w:tab w:val="left" w:pos="993"/>
          <w:tab w:val="left" w:pos="1561"/>
        </w:tabs>
        <w:ind w:left="0" w:firstLine="720"/>
        <w:rPr>
          <w:sz w:val="24"/>
        </w:rPr>
      </w:pPr>
      <w:r>
        <w:rPr>
          <w:sz w:val="24"/>
        </w:rPr>
        <w:t>Самостоятельно</w:t>
      </w:r>
      <w:r>
        <w:rPr>
          <w:spacing w:val="5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50"/>
          <w:sz w:val="24"/>
        </w:rPr>
        <w:t xml:space="preserve"> </w:t>
      </w:r>
      <w:r>
        <w:rPr>
          <w:sz w:val="24"/>
        </w:rPr>
        <w:t>ознакомления</w:t>
      </w:r>
      <w:r>
        <w:rPr>
          <w:spacing w:val="51"/>
          <w:sz w:val="24"/>
        </w:rPr>
        <w:t xml:space="preserve"> </w:t>
      </w:r>
      <w:r>
        <w:rPr>
          <w:sz w:val="24"/>
        </w:rPr>
        <w:t>с</w:t>
      </w:r>
      <w:r>
        <w:rPr>
          <w:spacing w:val="51"/>
          <w:sz w:val="24"/>
        </w:rPr>
        <w:t xml:space="preserve"> </w:t>
      </w:r>
      <w:r>
        <w:rPr>
          <w:sz w:val="24"/>
        </w:rPr>
        <w:t>информацией,</w:t>
      </w:r>
      <w:r>
        <w:rPr>
          <w:spacing w:val="52"/>
          <w:sz w:val="24"/>
        </w:rPr>
        <w:t xml:space="preserve"> </w:t>
      </w:r>
      <w:r>
        <w:rPr>
          <w:sz w:val="24"/>
        </w:rPr>
        <w:t>размещенной</w:t>
      </w:r>
      <w:r>
        <w:rPr>
          <w:spacing w:val="50"/>
          <w:sz w:val="24"/>
        </w:rPr>
        <w:t xml:space="preserve"> </w:t>
      </w:r>
      <w:r>
        <w:rPr>
          <w:sz w:val="24"/>
        </w:rPr>
        <w:t>на</w:t>
      </w:r>
      <w:r>
        <w:rPr>
          <w:spacing w:val="50"/>
          <w:sz w:val="24"/>
        </w:rPr>
        <w:t xml:space="preserve"> </w:t>
      </w:r>
      <w:r>
        <w:rPr>
          <w:sz w:val="24"/>
        </w:rPr>
        <w:t>ЕПГУ</w:t>
      </w:r>
      <w:r>
        <w:rPr>
          <w:spacing w:val="-57"/>
          <w:sz w:val="24"/>
        </w:rPr>
        <w:t xml:space="preserve"> </w:t>
      </w:r>
      <w:r>
        <w:rPr>
          <w:sz w:val="24"/>
        </w:rPr>
        <w:t>и/или</w:t>
      </w:r>
      <w:r>
        <w:rPr>
          <w:spacing w:val="-2"/>
          <w:sz w:val="24"/>
        </w:rPr>
        <w:t xml:space="preserve"> </w:t>
      </w:r>
      <w:r>
        <w:rPr>
          <w:sz w:val="24"/>
        </w:rPr>
        <w:t>РПГУ.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560"/>
        </w:tabs>
        <w:ind w:left="0" w:firstLine="720"/>
        <w:rPr>
          <w:sz w:val="24"/>
        </w:rPr>
      </w:pPr>
      <w:r>
        <w:rPr>
          <w:sz w:val="24"/>
        </w:rPr>
        <w:t>При</w:t>
      </w:r>
      <w:r>
        <w:rPr>
          <w:spacing w:val="18"/>
          <w:sz w:val="24"/>
        </w:rPr>
        <w:t xml:space="preserve"> </w:t>
      </w:r>
      <w:r>
        <w:rPr>
          <w:sz w:val="24"/>
        </w:rPr>
        <w:t>консультировании</w:t>
      </w:r>
      <w:r>
        <w:rPr>
          <w:spacing w:val="18"/>
          <w:sz w:val="24"/>
        </w:rPr>
        <w:t xml:space="preserve"> </w:t>
      </w:r>
      <w:r>
        <w:rPr>
          <w:sz w:val="24"/>
        </w:rPr>
        <w:t>при</w:t>
      </w:r>
      <w:r>
        <w:rPr>
          <w:spacing w:val="18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18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18"/>
          <w:sz w:val="24"/>
        </w:rPr>
        <w:t xml:space="preserve"> </w:t>
      </w:r>
      <w:r>
        <w:rPr>
          <w:sz w:val="24"/>
        </w:rPr>
        <w:t>в</w:t>
      </w:r>
      <w:r>
        <w:rPr>
          <w:spacing w:val="18"/>
          <w:sz w:val="24"/>
        </w:rPr>
        <w:t xml:space="preserve"> </w:t>
      </w:r>
      <w:r>
        <w:rPr>
          <w:i/>
          <w:sz w:val="24"/>
        </w:rPr>
        <w:t>Отдел</w:t>
      </w:r>
      <w:r>
        <w:rPr>
          <w:i/>
          <w:spacing w:val="18"/>
          <w:sz w:val="24"/>
        </w:rPr>
        <w:t xml:space="preserve"> </w:t>
      </w:r>
      <w:r>
        <w:rPr>
          <w:sz w:val="24"/>
        </w:rPr>
        <w:t>соблюдаются следующие требования:</w:t>
      </w:r>
    </w:p>
    <w:p w:rsidR="00BA4482" w:rsidRDefault="00234F2E" w:rsidP="00BE451B">
      <w:pPr>
        <w:pStyle w:val="ad"/>
        <w:tabs>
          <w:tab w:val="left" w:pos="2357"/>
          <w:tab w:val="left" w:pos="3749"/>
          <w:tab w:val="left" w:pos="6068"/>
          <w:tab w:val="left" w:pos="6933"/>
          <w:tab w:val="left" w:pos="7691"/>
          <w:tab w:val="left" w:pos="10064"/>
        </w:tabs>
        <w:ind w:left="0" w:firstLine="720"/>
      </w:pPr>
      <w:r>
        <w:t>- время</w:t>
      </w:r>
      <w:r>
        <w:tab/>
        <w:t>ожидания</w:t>
      </w:r>
      <w:r>
        <w:tab/>
        <w:t>заинтересо</w:t>
      </w:r>
      <w:r w:rsidR="001E34A0">
        <w:t>ванного</w:t>
      </w:r>
      <w:r w:rsidR="001E34A0">
        <w:tab/>
        <w:t>лица</w:t>
      </w:r>
      <w:r w:rsidR="001E34A0">
        <w:tab/>
        <w:t>при</w:t>
      </w:r>
      <w:r w:rsidR="001E34A0">
        <w:tab/>
        <w:t xml:space="preserve">индивидуальном </w:t>
      </w:r>
      <w:r>
        <w:rPr>
          <w:spacing w:val="-1"/>
        </w:rPr>
        <w:t xml:space="preserve">личном </w:t>
      </w:r>
      <w:r w:rsidR="001E34A0">
        <w:rPr>
          <w:spacing w:val="-1"/>
        </w:rPr>
        <w:t xml:space="preserve"> </w:t>
      </w:r>
      <w:r>
        <w:rPr>
          <w:spacing w:val="-57"/>
        </w:rPr>
        <w:t xml:space="preserve"> </w:t>
      </w:r>
      <w:r>
        <w:t>консультировании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может превышать</w:t>
      </w:r>
      <w:r>
        <w:rPr>
          <w:spacing w:val="-1"/>
        </w:rPr>
        <w:t xml:space="preserve"> </w:t>
      </w:r>
      <w:r>
        <w:t>15 минут.</w:t>
      </w:r>
    </w:p>
    <w:p w:rsidR="00BA4482" w:rsidRDefault="00234F2E" w:rsidP="00BE451B">
      <w:pPr>
        <w:pStyle w:val="ad"/>
        <w:ind w:left="0" w:firstLine="720"/>
        <w:jc w:val="left"/>
      </w:pPr>
      <w:r>
        <w:t>- консультирование</w:t>
      </w:r>
      <w:r>
        <w:rPr>
          <w:spacing w:val="79"/>
        </w:rPr>
        <w:t xml:space="preserve"> </w:t>
      </w:r>
      <w:r>
        <w:t xml:space="preserve">каждого  </w:t>
      </w:r>
      <w:r>
        <w:rPr>
          <w:spacing w:val="17"/>
        </w:rPr>
        <w:t xml:space="preserve"> </w:t>
      </w:r>
      <w:r>
        <w:t xml:space="preserve">заинтересованного  </w:t>
      </w:r>
      <w:r>
        <w:rPr>
          <w:spacing w:val="17"/>
        </w:rPr>
        <w:t xml:space="preserve"> </w:t>
      </w:r>
      <w:r>
        <w:t xml:space="preserve">лица  </w:t>
      </w:r>
      <w:r>
        <w:rPr>
          <w:spacing w:val="18"/>
        </w:rPr>
        <w:t xml:space="preserve"> </w:t>
      </w:r>
      <w:r>
        <w:t xml:space="preserve">осуществляется  </w:t>
      </w:r>
      <w:r>
        <w:rPr>
          <w:spacing w:val="18"/>
        </w:rPr>
        <w:t xml:space="preserve"> </w:t>
      </w:r>
      <w:r>
        <w:t>специалистом</w:t>
      </w:r>
    </w:p>
    <w:p w:rsidR="00BA4482" w:rsidRDefault="00234F2E" w:rsidP="00BE451B">
      <w:pPr>
        <w:pStyle w:val="ad"/>
        <w:ind w:left="0" w:firstLine="0"/>
        <w:jc w:val="left"/>
      </w:pPr>
      <w:r>
        <w:rPr>
          <w:i/>
        </w:rPr>
        <w:t>Отдела</w:t>
      </w:r>
      <w:r>
        <w:rPr>
          <w:i/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превышать</w:t>
      </w:r>
      <w:r>
        <w:rPr>
          <w:spacing w:val="-2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минут.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276"/>
        </w:tabs>
        <w:ind w:left="0" w:firstLine="720"/>
        <w:rPr>
          <w:sz w:val="24"/>
        </w:rPr>
      </w:pPr>
      <w:r>
        <w:rPr>
          <w:sz w:val="24"/>
        </w:rPr>
        <w:t>При</w:t>
      </w:r>
      <w:r>
        <w:rPr>
          <w:spacing w:val="53"/>
          <w:sz w:val="24"/>
        </w:rPr>
        <w:t xml:space="preserve"> </w:t>
      </w:r>
      <w:r>
        <w:rPr>
          <w:sz w:val="24"/>
        </w:rPr>
        <w:t>консультировании</w:t>
      </w:r>
      <w:r>
        <w:rPr>
          <w:spacing w:val="53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53"/>
          <w:sz w:val="24"/>
        </w:rPr>
        <w:t xml:space="preserve"> </w:t>
      </w:r>
      <w:r>
        <w:rPr>
          <w:sz w:val="24"/>
        </w:rPr>
        <w:t>почтового</w:t>
      </w:r>
      <w:r>
        <w:rPr>
          <w:spacing w:val="53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53"/>
          <w:sz w:val="24"/>
        </w:rPr>
        <w:t xml:space="preserve"> </w:t>
      </w:r>
      <w:r>
        <w:rPr>
          <w:sz w:val="24"/>
        </w:rPr>
        <w:t>(в</w:t>
      </w:r>
      <w:r>
        <w:rPr>
          <w:spacing w:val="53"/>
          <w:sz w:val="24"/>
        </w:rPr>
        <w:t xml:space="preserve"> </w:t>
      </w:r>
      <w:r>
        <w:rPr>
          <w:sz w:val="24"/>
        </w:rPr>
        <w:t>том</w:t>
      </w:r>
      <w:r>
        <w:rPr>
          <w:spacing w:val="53"/>
          <w:sz w:val="24"/>
        </w:rPr>
        <w:t xml:space="preserve"> </w:t>
      </w:r>
      <w:r>
        <w:rPr>
          <w:sz w:val="24"/>
        </w:rPr>
        <w:t>числе</w:t>
      </w:r>
      <w:r>
        <w:rPr>
          <w:spacing w:val="-57"/>
          <w:sz w:val="24"/>
        </w:rPr>
        <w:t xml:space="preserve"> </w:t>
      </w:r>
      <w:r>
        <w:rPr>
          <w:sz w:val="24"/>
        </w:rPr>
        <w:t>электронного)</w:t>
      </w:r>
      <w:r>
        <w:rPr>
          <w:spacing w:val="-2"/>
          <w:sz w:val="24"/>
        </w:rPr>
        <w:t xml:space="preserve"> </w:t>
      </w:r>
      <w:r>
        <w:rPr>
          <w:sz w:val="24"/>
        </w:rPr>
        <w:t>соблюдаются следующие требования:</w:t>
      </w:r>
    </w:p>
    <w:p w:rsidR="00BA4482" w:rsidRDefault="00234F2E" w:rsidP="00BE451B">
      <w:pPr>
        <w:pStyle w:val="ad"/>
        <w:ind w:left="0" w:firstLine="720"/>
      </w:pPr>
      <w:r>
        <w:t>- консультирование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почте</w:t>
      </w:r>
      <w:r>
        <w:rPr>
          <w:spacing w:val="-2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специалистом</w:t>
      </w:r>
      <w:r>
        <w:rPr>
          <w:spacing w:val="-1"/>
        </w:rPr>
        <w:t xml:space="preserve"> </w:t>
      </w:r>
      <w:r>
        <w:rPr>
          <w:i/>
        </w:rPr>
        <w:t>Отдела</w:t>
      </w:r>
      <w:r>
        <w:t>;</w:t>
      </w:r>
    </w:p>
    <w:p w:rsidR="00BA4482" w:rsidRDefault="00234F2E" w:rsidP="00BE451B">
      <w:pPr>
        <w:pStyle w:val="ad"/>
        <w:ind w:left="0" w:firstLine="720"/>
      </w:pPr>
      <w:r>
        <w:t>- при</w:t>
      </w:r>
      <w:r>
        <w:rPr>
          <w:spacing w:val="1"/>
        </w:rPr>
        <w:t xml:space="preserve"> </w:t>
      </w:r>
      <w:r>
        <w:t>консультировании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почте</w:t>
      </w:r>
      <w:r>
        <w:rPr>
          <w:spacing w:val="1"/>
        </w:rPr>
        <w:t xml:space="preserve"> </w:t>
      </w:r>
      <w:r>
        <w:t>ответ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заинтересованного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направляется</w:t>
      </w:r>
      <w:r>
        <w:rPr>
          <w:spacing w:val="1"/>
        </w:rPr>
        <w:t xml:space="preserve"> </w:t>
      </w:r>
      <w:r>
        <w:rPr>
          <w:i/>
        </w:rPr>
        <w:lastRenderedPageBreak/>
        <w:t>Отделом</w:t>
      </w:r>
      <w:r>
        <w:rPr>
          <w:i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электронный</w:t>
      </w:r>
      <w:r>
        <w:rPr>
          <w:spacing w:val="1"/>
        </w:rPr>
        <w:t xml:space="preserve"> </w:t>
      </w:r>
      <w:r>
        <w:t>адрес)</w:t>
      </w:r>
      <w:r>
        <w:rPr>
          <w:spacing w:val="1"/>
        </w:rPr>
        <w:t xml:space="preserve"> </w:t>
      </w:r>
      <w:r>
        <w:t>заинтересованного лица</w:t>
      </w:r>
      <w:r>
        <w:rPr>
          <w:spacing w:val="-2"/>
        </w:rPr>
        <w:t xml:space="preserve"> </w:t>
      </w:r>
      <w:r>
        <w:t>в месячный срок.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276"/>
        </w:tabs>
        <w:ind w:left="0" w:firstLine="720"/>
        <w:rPr>
          <w:sz w:val="24"/>
        </w:rPr>
      </w:pP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консультировании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телефону</w:t>
      </w:r>
      <w:r>
        <w:rPr>
          <w:spacing w:val="-1"/>
          <w:sz w:val="24"/>
        </w:rPr>
        <w:t xml:space="preserve"> </w:t>
      </w:r>
      <w:r>
        <w:rPr>
          <w:sz w:val="24"/>
        </w:rPr>
        <w:t>соблюдаются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1"/>
          <w:sz w:val="24"/>
        </w:rPr>
        <w:t xml:space="preserve"> </w:t>
      </w:r>
      <w:r>
        <w:rPr>
          <w:sz w:val="24"/>
        </w:rPr>
        <w:t>требования:</w:t>
      </w:r>
    </w:p>
    <w:p w:rsidR="00BA4482" w:rsidRDefault="00234F2E" w:rsidP="00BE451B">
      <w:pPr>
        <w:pStyle w:val="ad"/>
        <w:ind w:left="0" w:firstLine="720"/>
      </w:pPr>
      <w:r>
        <w:t xml:space="preserve">- ответ на телефонный звонок должен начинаться с информации о наименовании </w:t>
      </w:r>
      <w:r>
        <w:rPr>
          <w:i/>
        </w:rPr>
        <w:t>Отдела</w:t>
      </w:r>
      <w:r>
        <w:rPr>
          <w:i/>
          <w:spacing w:val="1"/>
        </w:rPr>
        <w:t xml:space="preserve"> </w:t>
      </w:r>
      <w:r>
        <w:t>либо ГАУ «МФЦ РС(Я)», в который позвонил гражданин, фамилии, имени, отчестве и должности</w:t>
      </w:r>
      <w:r>
        <w:rPr>
          <w:spacing w:val="1"/>
        </w:rPr>
        <w:t xml:space="preserve"> </w:t>
      </w:r>
      <w:r>
        <w:t xml:space="preserve">специалиста </w:t>
      </w:r>
      <w:r>
        <w:rPr>
          <w:i/>
        </w:rPr>
        <w:t xml:space="preserve">Отдела </w:t>
      </w:r>
      <w:r>
        <w:t>либо сотрудника ГАУ «МФЦ РС(Я)», осуществляющего индивидуальное</w:t>
      </w:r>
      <w:r>
        <w:rPr>
          <w:spacing w:val="1"/>
        </w:rPr>
        <w:t xml:space="preserve"> </w:t>
      </w:r>
      <w:r>
        <w:t>консультирование по</w:t>
      </w:r>
      <w:r>
        <w:rPr>
          <w:spacing w:val="-2"/>
        </w:rPr>
        <w:t xml:space="preserve"> </w:t>
      </w:r>
      <w:r>
        <w:t>телефону.</w:t>
      </w:r>
    </w:p>
    <w:p w:rsidR="00BA4482" w:rsidRDefault="00234F2E" w:rsidP="00BE451B">
      <w:pPr>
        <w:pStyle w:val="ad"/>
        <w:ind w:left="0" w:firstLine="720"/>
      </w:pPr>
      <w:r>
        <w:t>- время</w:t>
      </w:r>
      <w:r>
        <w:rPr>
          <w:spacing w:val="-1"/>
        </w:rPr>
        <w:t xml:space="preserve"> </w:t>
      </w:r>
      <w:r>
        <w:t>разговора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должно</w:t>
      </w:r>
      <w:r>
        <w:rPr>
          <w:spacing w:val="-1"/>
        </w:rPr>
        <w:t xml:space="preserve"> </w:t>
      </w:r>
      <w:r>
        <w:t>превышать 10</w:t>
      </w:r>
      <w:r>
        <w:rPr>
          <w:spacing w:val="-1"/>
        </w:rPr>
        <w:t xml:space="preserve"> </w:t>
      </w:r>
      <w:r>
        <w:t>минут.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418"/>
        </w:tabs>
        <w:ind w:left="0" w:firstLine="720"/>
        <w:rPr>
          <w:sz w:val="24"/>
        </w:rPr>
      </w:pPr>
      <w:r>
        <w:rPr>
          <w:sz w:val="24"/>
        </w:rPr>
        <w:t>В том случае, если сотрудник, осуществляющий консультирование по телефону, не</w:t>
      </w:r>
      <w:r>
        <w:rPr>
          <w:spacing w:val="1"/>
          <w:sz w:val="24"/>
        </w:rPr>
        <w:t xml:space="preserve"> </w:t>
      </w:r>
      <w:r>
        <w:rPr>
          <w:sz w:val="24"/>
        </w:rPr>
        <w:t>может ответить на вопрос по содержанию, связанному с предоставлением государственной 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он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</w:t>
      </w:r>
      <w:r>
        <w:rPr>
          <w:spacing w:val="1"/>
          <w:sz w:val="24"/>
        </w:rPr>
        <w:t xml:space="preserve"> </w:t>
      </w:r>
      <w:r>
        <w:rPr>
          <w:sz w:val="24"/>
        </w:rPr>
        <w:t>проинформировать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заинтересованное</w:t>
      </w:r>
      <w:r>
        <w:rPr>
          <w:spacing w:val="1"/>
          <w:sz w:val="24"/>
        </w:rPr>
        <w:t xml:space="preserve"> </w:t>
      </w:r>
      <w:r>
        <w:rPr>
          <w:sz w:val="24"/>
        </w:rPr>
        <w:t>лицо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организациях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подразделениях,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которые располагают необходимыми</w:t>
      </w:r>
      <w:r>
        <w:rPr>
          <w:spacing w:val="-1"/>
          <w:sz w:val="24"/>
        </w:rPr>
        <w:t xml:space="preserve"> </w:t>
      </w:r>
      <w:r>
        <w:rPr>
          <w:sz w:val="24"/>
        </w:rPr>
        <w:t>сведениями.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418"/>
          <w:tab w:val="left" w:pos="1907"/>
        </w:tabs>
        <w:ind w:left="0" w:firstLine="720"/>
        <w:rPr>
          <w:sz w:val="24"/>
        </w:rPr>
      </w:pPr>
      <w:r>
        <w:rPr>
          <w:sz w:val="24"/>
        </w:rPr>
        <w:t>С момента приема заявления заявитель имеет право на получение сведений о ходе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 государственной услуги по телефону, посредством электронной почты, ЕПГУ и (или)</w:t>
      </w:r>
      <w:r>
        <w:rPr>
          <w:spacing w:val="1"/>
          <w:sz w:val="24"/>
        </w:rPr>
        <w:t xml:space="preserve"> </w:t>
      </w:r>
      <w:r>
        <w:rPr>
          <w:sz w:val="24"/>
        </w:rPr>
        <w:t>РПГУ или при личном обращении в порядке, указанном в части 1 подпункта 1.3.5. 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регламента.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418"/>
          <w:tab w:val="left" w:pos="1907"/>
        </w:tabs>
        <w:ind w:left="0" w:firstLine="720"/>
        <w:rPr>
          <w:sz w:val="24"/>
        </w:rPr>
      </w:pPr>
      <w:r>
        <w:rPr>
          <w:sz w:val="24"/>
        </w:rPr>
        <w:t xml:space="preserve">Специалисты </w:t>
      </w:r>
      <w:r>
        <w:rPr>
          <w:i/>
          <w:sz w:val="24"/>
        </w:rPr>
        <w:t xml:space="preserve">Отдела </w:t>
      </w:r>
      <w:r>
        <w:rPr>
          <w:sz w:val="24"/>
        </w:rPr>
        <w:t xml:space="preserve">при ответе на </w:t>
      </w:r>
      <w:proofErr w:type="gramStart"/>
      <w:r>
        <w:rPr>
          <w:sz w:val="24"/>
        </w:rPr>
        <w:t xml:space="preserve">обращения </w:t>
      </w:r>
      <w:r>
        <w:rPr>
          <w:spacing w:val="-57"/>
          <w:sz w:val="24"/>
        </w:rPr>
        <w:t xml:space="preserve"> </w:t>
      </w:r>
      <w:r>
        <w:rPr>
          <w:sz w:val="24"/>
        </w:rPr>
        <w:t>обязаны</w:t>
      </w:r>
      <w:proofErr w:type="gramEnd"/>
      <w:r>
        <w:rPr>
          <w:sz w:val="24"/>
        </w:rPr>
        <w:t>:</w:t>
      </w:r>
    </w:p>
    <w:p w:rsidR="00BA4482" w:rsidRDefault="00234F2E" w:rsidP="00BE451B">
      <w:pPr>
        <w:pStyle w:val="a6"/>
        <w:numPr>
          <w:ilvl w:val="0"/>
          <w:numId w:val="6"/>
        </w:numPr>
        <w:tabs>
          <w:tab w:val="left" w:pos="851"/>
        </w:tabs>
        <w:ind w:left="0" w:firstLine="720"/>
        <w:rPr>
          <w:sz w:val="24"/>
        </w:rPr>
      </w:pPr>
      <w:r>
        <w:rPr>
          <w:sz w:val="24"/>
        </w:rPr>
        <w:t>при устном обращении заинтересованного лица (по телефону или лично) давать ответ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самостоятельно.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Отдела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которому</w:t>
      </w:r>
      <w:r>
        <w:rPr>
          <w:spacing w:val="1"/>
          <w:sz w:val="24"/>
        </w:rPr>
        <w:t xml:space="preserve"> </w:t>
      </w:r>
      <w:r>
        <w:rPr>
          <w:sz w:val="24"/>
        </w:rPr>
        <w:t>обратилось заинтересованное лицо, не может ответить на вопрос самостоятельно, то он 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предложить заинтересованному лицу обратиться письменно либо назначить другое удобное для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него время консультации, либо переадресовать (перевести) на другого специалиста </w:t>
      </w:r>
      <w:r>
        <w:rPr>
          <w:i/>
          <w:sz w:val="24"/>
        </w:rPr>
        <w:t>Отдела</w:t>
      </w:r>
      <w:r>
        <w:rPr>
          <w:sz w:val="24"/>
        </w:rPr>
        <w:t>, или сообщить телефонный номер, по которому можно получить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необходимую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информацию;</w:t>
      </w:r>
    </w:p>
    <w:p w:rsidR="00BA4482" w:rsidRDefault="00234F2E" w:rsidP="00BE451B">
      <w:pPr>
        <w:pStyle w:val="a6"/>
        <w:numPr>
          <w:ilvl w:val="0"/>
          <w:numId w:val="6"/>
        </w:numPr>
        <w:tabs>
          <w:tab w:val="left" w:pos="851"/>
          <w:tab w:val="left" w:pos="1536"/>
        </w:tabs>
        <w:ind w:left="0" w:firstLine="720"/>
        <w:rPr>
          <w:sz w:val="24"/>
        </w:rPr>
      </w:pPr>
      <w:r>
        <w:rPr>
          <w:sz w:val="24"/>
        </w:rPr>
        <w:t>специалисты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Отдела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(по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телефону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лично),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корректно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внимательно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относиться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заинтересованным лицам. Во время разговора избегать параллельных разговоров с окружающими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людьми и не прерывать разговор по причине поступления звонка на другой аппарат. В конце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консультирования специалист </w:t>
      </w:r>
      <w:r>
        <w:rPr>
          <w:i/>
          <w:sz w:val="24"/>
        </w:rPr>
        <w:t xml:space="preserve">Отдела </w:t>
      </w:r>
      <w:r>
        <w:rPr>
          <w:sz w:val="24"/>
        </w:rPr>
        <w:t>должен кратко подвести</w:t>
      </w:r>
      <w:r>
        <w:rPr>
          <w:spacing w:val="1"/>
          <w:sz w:val="24"/>
        </w:rPr>
        <w:t xml:space="preserve"> </w:t>
      </w:r>
      <w:r>
        <w:rPr>
          <w:sz w:val="24"/>
        </w:rPr>
        <w:t>итоги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перечислить</w:t>
      </w:r>
      <w:r>
        <w:rPr>
          <w:spacing w:val="-1"/>
          <w:sz w:val="24"/>
        </w:rPr>
        <w:t xml:space="preserve"> </w:t>
      </w:r>
      <w:r>
        <w:rPr>
          <w:sz w:val="24"/>
        </w:rPr>
        <w:t>меры,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1"/>
          <w:sz w:val="24"/>
        </w:rPr>
        <w:t xml:space="preserve"> </w:t>
      </w:r>
      <w:r>
        <w:rPr>
          <w:sz w:val="24"/>
        </w:rPr>
        <w:t>надо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принять</w:t>
      </w:r>
      <w:r>
        <w:rPr>
          <w:spacing w:val="-2"/>
          <w:sz w:val="24"/>
        </w:rPr>
        <w:t xml:space="preserve"> </w:t>
      </w:r>
      <w:r>
        <w:rPr>
          <w:sz w:val="24"/>
        </w:rPr>
        <w:t>(кто</w:t>
      </w:r>
      <w:r>
        <w:rPr>
          <w:spacing w:val="-1"/>
          <w:sz w:val="24"/>
        </w:rPr>
        <w:t xml:space="preserve"> </w:t>
      </w:r>
      <w:r>
        <w:rPr>
          <w:sz w:val="24"/>
        </w:rPr>
        <w:t>именно,</w:t>
      </w:r>
      <w:r>
        <w:rPr>
          <w:spacing w:val="-3"/>
          <w:sz w:val="24"/>
        </w:rPr>
        <w:t xml:space="preserve"> </w:t>
      </w:r>
      <w:r>
        <w:rPr>
          <w:sz w:val="24"/>
        </w:rPr>
        <w:t>когда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1"/>
          <w:sz w:val="24"/>
        </w:rPr>
        <w:t xml:space="preserve"> </w:t>
      </w:r>
      <w:r>
        <w:rPr>
          <w:sz w:val="24"/>
        </w:rPr>
        <w:t>сделать).</w:t>
      </w: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701"/>
        </w:tabs>
        <w:ind w:left="0" w:firstLine="720"/>
        <w:rPr>
          <w:sz w:val="24"/>
        </w:rPr>
      </w:pPr>
      <w:r>
        <w:rPr>
          <w:sz w:val="24"/>
        </w:rPr>
        <w:t>Ответы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-3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3"/>
          <w:sz w:val="24"/>
        </w:rPr>
        <w:t xml:space="preserve"> </w:t>
      </w:r>
      <w:r>
        <w:rPr>
          <w:sz w:val="24"/>
        </w:rPr>
        <w:t>даются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письменном</w:t>
      </w:r>
      <w:r>
        <w:rPr>
          <w:spacing w:val="-3"/>
          <w:sz w:val="24"/>
        </w:rPr>
        <w:t xml:space="preserve"> </w:t>
      </w:r>
      <w:r>
        <w:rPr>
          <w:sz w:val="24"/>
        </w:rPr>
        <w:t>виде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2"/>
          <w:sz w:val="24"/>
        </w:rPr>
        <w:t xml:space="preserve"> </w:t>
      </w:r>
      <w:r>
        <w:rPr>
          <w:sz w:val="24"/>
        </w:rPr>
        <w:t>содержать: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ответы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поставленные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вопросы;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должность,</w:t>
      </w:r>
      <w:r>
        <w:rPr>
          <w:spacing w:val="-3"/>
          <w:sz w:val="24"/>
        </w:rPr>
        <w:t xml:space="preserve"> </w:t>
      </w:r>
      <w:r>
        <w:rPr>
          <w:sz w:val="24"/>
        </w:rPr>
        <w:t>фамилию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инициалы</w:t>
      </w:r>
      <w:r>
        <w:rPr>
          <w:spacing w:val="-3"/>
          <w:sz w:val="24"/>
        </w:rPr>
        <w:t xml:space="preserve"> </w:t>
      </w:r>
      <w:r>
        <w:rPr>
          <w:sz w:val="24"/>
        </w:rPr>
        <w:t>лица,</w:t>
      </w:r>
      <w:r>
        <w:rPr>
          <w:spacing w:val="-3"/>
          <w:sz w:val="24"/>
        </w:rPr>
        <w:t xml:space="preserve"> </w:t>
      </w:r>
      <w:r>
        <w:rPr>
          <w:sz w:val="24"/>
        </w:rPr>
        <w:t>подписавшего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фамилию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инициалы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исполнителя;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наименование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структурного</w:t>
      </w:r>
      <w:r>
        <w:rPr>
          <w:spacing w:val="-6"/>
          <w:sz w:val="24"/>
        </w:rPr>
        <w:t xml:space="preserve"> </w:t>
      </w:r>
      <w:r>
        <w:rPr>
          <w:sz w:val="24"/>
        </w:rPr>
        <w:t>подразделения</w:t>
      </w:r>
      <w:r>
        <w:rPr>
          <w:spacing w:val="-8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исполнителя;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номер</w:t>
      </w:r>
      <w:r>
        <w:rPr>
          <w:spacing w:val="-6"/>
          <w:sz w:val="24"/>
        </w:rPr>
        <w:t xml:space="preserve"> </w:t>
      </w:r>
      <w:r>
        <w:rPr>
          <w:sz w:val="24"/>
        </w:rPr>
        <w:t>телефона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исполнителя.</w:t>
      </w:r>
    </w:p>
    <w:p w:rsidR="00BA4482" w:rsidRDefault="00234F2E" w:rsidP="00FA4021">
      <w:pPr>
        <w:pStyle w:val="a6"/>
        <w:numPr>
          <w:ilvl w:val="2"/>
          <w:numId w:val="3"/>
        </w:numPr>
        <w:tabs>
          <w:tab w:val="left" w:pos="1134"/>
          <w:tab w:val="left" w:pos="1418"/>
        </w:tabs>
        <w:ind w:left="0" w:firstLine="720"/>
        <w:rPr>
          <w:sz w:val="24"/>
        </w:rPr>
      </w:pPr>
      <w:r>
        <w:rPr>
          <w:sz w:val="24"/>
        </w:rPr>
        <w:t>Письменные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рассматриваются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ст.</w:t>
      </w:r>
      <w:r>
        <w:rPr>
          <w:spacing w:val="1"/>
          <w:sz w:val="24"/>
        </w:rPr>
        <w:t xml:space="preserve"> </w:t>
      </w:r>
      <w:r>
        <w:rPr>
          <w:sz w:val="24"/>
        </w:rPr>
        <w:t>12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02.05.2006</w:t>
      </w:r>
      <w:r>
        <w:rPr>
          <w:spacing w:val="1"/>
          <w:sz w:val="24"/>
        </w:rPr>
        <w:t xml:space="preserve"> </w:t>
      </w:r>
      <w:r>
        <w:rPr>
          <w:sz w:val="24"/>
        </w:rPr>
        <w:t>N</w:t>
      </w:r>
      <w:r>
        <w:rPr>
          <w:spacing w:val="1"/>
          <w:sz w:val="24"/>
        </w:rPr>
        <w:t xml:space="preserve"> </w:t>
      </w:r>
      <w:r>
        <w:rPr>
          <w:sz w:val="24"/>
        </w:rPr>
        <w:t>59-ФЗ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обращений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Федерации».</w:t>
      </w:r>
    </w:p>
    <w:p w:rsidR="00BA4482" w:rsidRDefault="00234F2E" w:rsidP="00FA4021">
      <w:pPr>
        <w:pStyle w:val="a6"/>
        <w:numPr>
          <w:ilvl w:val="2"/>
          <w:numId w:val="3"/>
        </w:numPr>
        <w:tabs>
          <w:tab w:val="left" w:pos="1134"/>
          <w:tab w:val="left" w:pos="1418"/>
        </w:tabs>
        <w:ind w:left="0" w:firstLine="720"/>
        <w:rPr>
          <w:sz w:val="24"/>
        </w:rPr>
      </w:pPr>
      <w:r>
        <w:rPr>
          <w:sz w:val="24"/>
        </w:rPr>
        <w:t xml:space="preserve">Специалист </w:t>
      </w:r>
      <w:r>
        <w:rPr>
          <w:i/>
          <w:sz w:val="24"/>
        </w:rPr>
        <w:t xml:space="preserve">Отдела </w:t>
      </w:r>
      <w:r>
        <w:rPr>
          <w:sz w:val="24"/>
        </w:rPr>
        <w:t>не вправе 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консультирование заинтересованных лиц, выходящее за рамки информирования о стандартных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влияющее</w:t>
      </w:r>
      <w:r>
        <w:rPr>
          <w:spacing w:val="1"/>
          <w:sz w:val="24"/>
        </w:rPr>
        <w:t xml:space="preserve"> </w:t>
      </w:r>
      <w:r>
        <w:rPr>
          <w:sz w:val="24"/>
        </w:rPr>
        <w:t>прямо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косвенно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индивидуальные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 заинтересованных лиц.</w:t>
      </w:r>
    </w:p>
    <w:p w:rsidR="00BA4482" w:rsidRDefault="00234F2E" w:rsidP="00FA4021">
      <w:pPr>
        <w:pStyle w:val="a6"/>
        <w:numPr>
          <w:ilvl w:val="2"/>
          <w:numId w:val="3"/>
        </w:numPr>
        <w:tabs>
          <w:tab w:val="left" w:pos="1134"/>
          <w:tab w:val="left" w:pos="1418"/>
        </w:tabs>
        <w:ind w:left="0" w:firstLine="720"/>
        <w:rPr>
          <w:sz w:val="24"/>
        </w:rPr>
      </w:pPr>
      <w:r>
        <w:rPr>
          <w:sz w:val="24"/>
        </w:rPr>
        <w:t>Заявители,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представившие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Отделе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обязательном порядке информируются муниципальными служащими </w:t>
      </w:r>
      <w:r>
        <w:rPr>
          <w:i/>
          <w:sz w:val="24"/>
        </w:rPr>
        <w:t xml:space="preserve">Отдела </w:t>
      </w:r>
      <w:r>
        <w:rPr>
          <w:sz w:val="24"/>
        </w:rPr>
        <w:t>о возможном отказе в предоставлении государственной услуги, а также о сроке</w:t>
      </w:r>
      <w:r>
        <w:rPr>
          <w:spacing w:val="-57"/>
          <w:sz w:val="24"/>
        </w:rPr>
        <w:t xml:space="preserve"> </w:t>
      </w:r>
      <w:r>
        <w:rPr>
          <w:sz w:val="24"/>
        </w:rPr>
        <w:t>завершения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оформления документов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получения.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3"/>
        </w:numPr>
        <w:tabs>
          <w:tab w:val="left" w:pos="0"/>
        </w:tabs>
        <w:ind w:left="0" w:firstLine="720"/>
        <w:jc w:val="center"/>
      </w:pPr>
      <w:r>
        <w:t>Форма,</w:t>
      </w:r>
      <w:r>
        <w:rPr>
          <w:spacing w:val="-6"/>
        </w:rPr>
        <w:t xml:space="preserve"> </w:t>
      </w:r>
      <w:r>
        <w:t>место</w:t>
      </w:r>
      <w:r>
        <w:rPr>
          <w:spacing w:val="-6"/>
        </w:rPr>
        <w:t xml:space="preserve"> </w:t>
      </w:r>
      <w:r>
        <w:t>размещения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6"/>
        </w:rPr>
        <w:t xml:space="preserve"> </w:t>
      </w:r>
      <w:r>
        <w:t>информации</w:t>
      </w:r>
      <w:r>
        <w:rPr>
          <w:spacing w:val="-6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предоставлении</w:t>
      </w:r>
      <w:r>
        <w:rPr>
          <w:spacing w:val="-57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3"/>
        </w:numPr>
        <w:tabs>
          <w:tab w:val="left" w:pos="1560"/>
        </w:tabs>
        <w:ind w:left="0" w:firstLine="720"/>
        <w:rPr>
          <w:sz w:val="24"/>
        </w:rPr>
      </w:pP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57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размещаются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сайте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«Реестр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(функций) Республики Саха (Якутия)», на ЕПГУ</w:t>
      </w:r>
      <w:r>
        <w:rPr>
          <w:spacing w:val="1"/>
          <w:sz w:val="24"/>
        </w:rPr>
        <w:t xml:space="preserve"> </w:t>
      </w:r>
      <w:r>
        <w:rPr>
          <w:sz w:val="24"/>
        </w:rPr>
        <w:t>и (или) РПГУ, на информационном стенде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Администрации, а также предоставляется непосредственно муниципальными служащими Отдела,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сотрудниками ГАУ «МФЦ РС(Я)» в порядке предусмотренном разделом «Требования к порядку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услуги»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регламента.</w:t>
      </w:r>
    </w:p>
    <w:p w:rsidR="00BA4482" w:rsidRDefault="00234F2E" w:rsidP="00FA4021">
      <w:pPr>
        <w:pStyle w:val="a6"/>
        <w:numPr>
          <w:ilvl w:val="2"/>
          <w:numId w:val="3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-4"/>
          <w:sz w:val="24"/>
        </w:rPr>
        <w:t xml:space="preserve"> </w:t>
      </w:r>
      <w:r>
        <w:rPr>
          <w:sz w:val="24"/>
        </w:rPr>
        <w:t>сайте</w:t>
      </w:r>
      <w:r>
        <w:rPr>
          <w:spacing w:val="-2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сети</w:t>
      </w:r>
      <w:r>
        <w:rPr>
          <w:spacing w:val="-2"/>
          <w:sz w:val="24"/>
        </w:rPr>
        <w:t xml:space="preserve"> </w:t>
      </w:r>
      <w:r>
        <w:rPr>
          <w:sz w:val="24"/>
        </w:rPr>
        <w:t>«Интернет»</w:t>
      </w:r>
      <w:r>
        <w:rPr>
          <w:spacing w:val="-4"/>
          <w:sz w:val="24"/>
        </w:rPr>
        <w:t xml:space="preserve"> </w:t>
      </w:r>
      <w:r>
        <w:rPr>
          <w:sz w:val="24"/>
        </w:rPr>
        <w:t>размещаются: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387"/>
        </w:tabs>
        <w:ind w:left="0" w:firstLine="720"/>
        <w:rPr>
          <w:sz w:val="24"/>
        </w:rPr>
      </w:pPr>
      <w:r>
        <w:rPr>
          <w:sz w:val="24"/>
        </w:rPr>
        <w:t>график</w:t>
      </w:r>
      <w:r>
        <w:rPr>
          <w:spacing w:val="-3"/>
          <w:sz w:val="24"/>
        </w:rPr>
        <w:t xml:space="preserve"> </w:t>
      </w:r>
      <w:r>
        <w:rPr>
          <w:sz w:val="24"/>
        </w:rPr>
        <w:t>(режим)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387"/>
        </w:tabs>
        <w:ind w:left="0" w:firstLine="720"/>
        <w:rPr>
          <w:sz w:val="24"/>
        </w:rPr>
      </w:pPr>
      <w:r>
        <w:rPr>
          <w:sz w:val="24"/>
        </w:rPr>
        <w:t>почтовый</w:t>
      </w:r>
      <w:r>
        <w:rPr>
          <w:spacing w:val="-5"/>
          <w:sz w:val="24"/>
        </w:rPr>
        <w:t xml:space="preserve"> </w:t>
      </w:r>
      <w:r>
        <w:rPr>
          <w:sz w:val="24"/>
        </w:rPr>
        <w:t>адрес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адрес</w:t>
      </w:r>
      <w:r>
        <w:rPr>
          <w:spacing w:val="-4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почты;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506"/>
        </w:tabs>
        <w:ind w:left="0" w:firstLine="720"/>
        <w:rPr>
          <w:sz w:val="24"/>
        </w:rPr>
      </w:pPr>
      <w:r>
        <w:rPr>
          <w:sz w:val="24"/>
        </w:rPr>
        <w:t>сведения</w:t>
      </w:r>
      <w:r>
        <w:rPr>
          <w:spacing w:val="56"/>
          <w:sz w:val="24"/>
        </w:rPr>
        <w:t xml:space="preserve"> </w:t>
      </w:r>
      <w:r>
        <w:rPr>
          <w:sz w:val="24"/>
        </w:rPr>
        <w:t>о</w:t>
      </w:r>
      <w:r>
        <w:rPr>
          <w:spacing w:val="56"/>
          <w:sz w:val="24"/>
        </w:rPr>
        <w:t xml:space="preserve"> </w:t>
      </w:r>
      <w:r>
        <w:rPr>
          <w:sz w:val="24"/>
        </w:rPr>
        <w:t>телефонных</w:t>
      </w:r>
      <w:r>
        <w:rPr>
          <w:spacing w:val="56"/>
          <w:sz w:val="24"/>
        </w:rPr>
        <w:t xml:space="preserve"> </w:t>
      </w:r>
      <w:r>
        <w:rPr>
          <w:sz w:val="24"/>
        </w:rPr>
        <w:t>номерах</w:t>
      </w:r>
      <w:r>
        <w:rPr>
          <w:spacing w:val="56"/>
          <w:sz w:val="24"/>
        </w:rPr>
        <w:t xml:space="preserve"> </w:t>
      </w:r>
      <w:r>
        <w:rPr>
          <w:sz w:val="24"/>
        </w:rPr>
        <w:t>для</w:t>
      </w:r>
      <w:r>
        <w:rPr>
          <w:spacing w:val="56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56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56"/>
          <w:sz w:val="24"/>
        </w:rPr>
        <w:t xml:space="preserve"> </w:t>
      </w:r>
      <w:r>
        <w:rPr>
          <w:sz w:val="24"/>
        </w:rPr>
        <w:t>о</w:t>
      </w:r>
      <w:r>
        <w:rPr>
          <w:spacing w:val="56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387"/>
        </w:tabs>
        <w:ind w:left="0" w:firstLine="720"/>
        <w:rPr>
          <w:sz w:val="24"/>
        </w:rPr>
      </w:pPr>
      <w:r>
        <w:rPr>
          <w:sz w:val="24"/>
        </w:rPr>
        <w:t>информационные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2"/>
          <w:sz w:val="24"/>
        </w:rPr>
        <w:t xml:space="preserve"> </w:t>
      </w:r>
      <w:r>
        <w:rPr>
          <w:sz w:val="24"/>
        </w:rPr>
        <w:t>(брошюры,</w:t>
      </w:r>
      <w:r>
        <w:rPr>
          <w:spacing w:val="-2"/>
          <w:sz w:val="24"/>
        </w:rPr>
        <w:t xml:space="preserve"> </w:t>
      </w:r>
      <w:r>
        <w:rPr>
          <w:sz w:val="24"/>
        </w:rPr>
        <w:t>буклеты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т.д.);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387"/>
        </w:tabs>
        <w:ind w:left="0" w:firstLine="720"/>
        <w:rPr>
          <w:sz w:val="24"/>
        </w:rPr>
      </w:pPr>
      <w:r>
        <w:rPr>
          <w:sz w:val="24"/>
        </w:rPr>
        <w:t>административный</w:t>
      </w:r>
      <w:r>
        <w:rPr>
          <w:spacing w:val="-7"/>
          <w:sz w:val="24"/>
        </w:rPr>
        <w:t xml:space="preserve"> </w:t>
      </w:r>
      <w:r>
        <w:rPr>
          <w:sz w:val="24"/>
        </w:rPr>
        <w:t>регламент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приложениями;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387"/>
        </w:tabs>
        <w:ind w:left="0" w:firstLine="720"/>
        <w:rPr>
          <w:sz w:val="24"/>
        </w:rPr>
      </w:pPr>
      <w:r>
        <w:rPr>
          <w:sz w:val="24"/>
        </w:rPr>
        <w:t>нормативные</w:t>
      </w:r>
      <w:r>
        <w:rPr>
          <w:spacing w:val="-6"/>
          <w:sz w:val="24"/>
        </w:rPr>
        <w:t xml:space="preserve"> </w:t>
      </w:r>
      <w:r>
        <w:rPr>
          <w:sz w:val="24"/>
        </w:rPr>
        <w:t>правовые</w:t>
      </w:r>
      <w:r>
        <w:rPr>
          <w:spacing w:val="-7"/>
          <w:sz w:val="24"/>
        </w:rPr>
        <w:t xml:space="preserve"> </w:t>
      </w:r>
      <w:r>
        <w:rPr>
          <w:sz w:val="24"/>
        </w:rPr>
        <w:t>акты,</w:t>
      </w:r>
      <w:r>
        <w:rPr>
          <w:spacing w:val="-5"/>
          <w:sz w:val="24"/>
        </w:rPr>
        <w:t xml:space="preserve"> </w:t>
      </w:r>
      <w:r>
        <w:rPr>
          <w:sz w:val="24"/>
        </w:rPr>
        <w:t>регулирующие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6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451"/>
        </w:tabs>
        <w:ind w:left="0" w:firstLine="720"/>
        <w:rPr>
          <w:sz w:val="24"/>
        </w:rPr>
      </w:pPr>
      <w:r>
        <w:rPr>
          <w:sz w:val="24"/>
        </w:rPr>
        <w:t>адреса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контакты</w:t>
      </w:r>
      <w:r>
        <w:rPr>
          <w:spacing w:val="2"/>
          <w:sz w:val="24"/>
        </w:rPr>
        <w:t xml:space="preserve"> </w:t>
      </w:r>
      <w:r>
        <w:rPr>
          <w:sz w:val="24"/>
        </w:rPr>
        <w:t>территориальных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2"/>
          <w:sz w:val="24"/>
        </w:rPr>
        <w:t xml:space="preserve"> </w:t>
      </w:r>
      <w:r>
        <w:rPr>
          <w:sz w:val="24"/>
        </w:rPr>
        <w:t>федеральных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иных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участвующих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387"/>
        </w:tabs>
        <w:ind w:left="0" w:firstLine="720"/>
        <w:rPr>
          <w:sz w:val="24"/>
        </w:rPr>
      </w:pPr>
      <w:r>
        <w:rPr>
          <w:sz w:val="24"/>
        </w:rPr>
        <w:t>адреса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контакты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участвующих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FA4021">
      <w:pPr>
        <w:pStyle w:val="a6"/>
        <w:numPr>
          <w:ilvl w:val="2"/>
          <w:numId w:val="3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информационном</w:t>
      </w:r>
      <w:r>
        <w:rPr>
          <w:spacing w:val="-6"/>
          <w:sz w:val="24"/>
        </w:rPr>
        <w:t xml:space="preserve"> </w:t>
      </w:r>
      <w:r>
        <w:rPr>
          <w:sz w:val="24"/>
        </w:rPr>
        <w:t>стенде</w:t>
      </w:r>
      <w:r>
        <w:rPr>
          <w:spacing w:val="-5"/>
          <w:sz w:val="24"/>
        </w:rPr>
        <w:t xml:space="preserve"> </w:t>
      </w:r>
      <w:r>
        <w:rPr>
          <w:sz w:val="24"/>
        </w:rPr>
        <w:t>Администрации,</w:t>
      </w:r>
      <w:r>
        <w:rPr>
          <w:spacing w:val="-6"/>
          <w:sz w:val="24"/>
        </w:rPr>
        <w:t xml:space="preserve"> </w:t>
      </w:r>
      <w:r>
        <w:rPr>
          <w:sz w:val="24"/>
        </w:rPr>
        <w:t>Отдела</w:t>
      </w:r>
      <w:r>
        <w:rPr>
          <w:spacing w:val="-6"/>
          <w:sz w:val="24"/>
        </w:rPr>
        <w:t xml:space="preserve"> </w:t>
      </w:r>
      <w:r>
        <w:rPr>
          <w:sz w:val="24"/>
        </w:rPr>
        <w:t>размещаются: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387"/>
        </w:tabs>
        <w:ind w:left="0" w:firstLine="720"/>
        <w:rPr>
          <w:sz w:val="24"/>
        </w:rPr>
      </w:pPr>
      <w:r>
        <w:rPr>
          <w:sz w:val="24"/>
        </w:rPr>
        <w:t>режим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-4"/>
          <w:sz w:val="24"/>
        </w:rPr>
        <w:t xml:space="preserve"> </w:t>
      </w:r>
      <w:r>
        <w:rPr>
          <w:sz w:val="24"/>
        </w:rPr>
        <w:t>заявителей;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457"/>
        </w:tabs>
        <w:ind w:left="0" w:firstLine="720"/>
        <w:rPr>
          <w:sz w:val="24"/>
        </w:rPr>
      </w:pPr>
      <w:r>
        <w:rPr>
          <w:sz w:val="24"/>
        </w:rPr>
        <w:t>извлечения</w:t>
      </w:r>
      <w:r>
        <w:rPr>
          <w:spacing w:val="6"/>
          <w:sz w:val="24"/>
        </w:rPr>
        <w:t xml:space="preserve"> </w:t>
      </w:r>
      <w:r>
        <w:rPr>
          <w:sz w:val="24"/>
        </w:rPr>
        <w:t>из</w:t>
      </w:r>
      <w:r>
        <w:rPr>
          <w:spacing w:val="6"/>
          <w:sz w:val="24"/>
        </w:rPr>
        <w:t xml:space="preserve"> </w:t>
      </w:r>
      <w:r>
        <w:rPr>
          <w:sz w:val="24"/>
        </w:rPr>
        <w:t>законодательных</w:t>
      </w:r>
      <w:r>
        <w:rPr>
          <w:spacing w:val="6"/>
          <w:sz w:val="24"/>
        </w:rPr>
        <w:t xml:space="preserve"> </w:t>
      </w:r>
      <w:r>
        <w:rPr>
          <w:sz w:val="24"/>
        </w:rPr>
        <w:t>и</w:t>
      </w:r>
      <w:r>
        <w:rPr>
          <w:spacing w:val="6"/>
          <w:sz w:val="24"/>
        </w:rPr>
        <w:t xml:space="preserve"> </w:t>
      </w:r>
      <w:r>
        <w:rPr>
          <w:sz w:val="24"/>
        </w:rPr>
        <w:t>иных</w:t>
      </w:r>
      <w:r>
        <w:rPr>
          <w:spacing w:val="6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6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6"/>
          <w:sz w:val="24"/>
        </w:rPr>
        <w:t xml:space="preserve"> </w:t>
      </w:r>
      <w:r>
        <w:rPr>
          <w:sz w:val="24"/>
        </w:rPr>
        <w:t>актов,</w:t>
      </w:r>
      <w:r>
        <w:rPr>
          <w:spacing w:val="6"/>
          <w:sz w:val="24"/>
        </w:rPr>
        <w:t xml:space="preserve"> </w:t>
      </w:r>
      <w:r>
        <w:rPr>
          <w:sz w:val="24"/>
        </w:rPr>
        <w:t>содержащих</w:t>
      </w:r>
      <w:r>
        <w:rPr>
          <w:spacing w:val="-57"/>
          <w:sz w:val="24"/>
        </w:rPr>
        <w:t xml:space="preserve"> </w:t>
      </w:r>
      <w:r>
        <w:rPr>
          <w:sz w:val="24"/>
        </w:rPr>
        <w:t>нормы,</w:t>
      </w:r>
      <w:r>
        <w:rPr>
          <w:spacing w:val="-2"/>
          <w:sz w:val="24"/>
        </w:rPr>
        <w:t xml:space="preserve"> </w:t>
      </w:r>
      <w:r>
        <w:rPr>
          <w:sz w:val="24"/>
        </w:rPr>
        <w:t>регулирующие деятельность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предоставлению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 услуги;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387"/>
        </w:tabs>
        <w:ind w:left="0" w:firstLine="720"/>
        <w:rPr>
          <w:sz w:val="24"/>
        </w:rPr>
      </w:pPr>
      <w:r>
        <w:rPr>
          <w:sz w:val="24"/>
        </w:rPr>
        <w:t>извлечения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5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5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5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приложениями;</w:t>
      </w:r>
    </w:p>
    <w:p w:rsidR="00BA4482" w:rsidRDefault="00234F2E" w:rsidP="00FA4021">
      <w:pPr>
        <w:pStyle w:val="a6"/>
        <w:numPr>
          <w:ilvl w:val="0"/>
          <w:numId w:val="6"/>
        </w:numPr>
        <w:tabs>
          <w:tab w:val="left" w:pos="1134"/>
          <w:tab w:val="left" w:pos="1485"/>
        </w:tabs>
        <w:ind w:left="0" w:firstLine="720"/>
        <w:rPr>
          <w:sz w:val="24"/>
        </w:rPr>
      </w:pPr>
      <w:r>
        <w:rPr>
          <w:sz w:val="24"/>
        </w:rPr>
        <w:t>перечни</w:t>
      </w:r>
      <w:r>
        <w:rPr>
          <w:spacing w:val="33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34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34"/>
          <w:sz w:val="24"/>
        </w:rPr>
        <w:t xml:space="preserve"> </w:t>
      </w:r>
      <w:r>
        <w:rPr>
          <w:sz w:val="24"/>
        </w:rPr>
        <w:t>для</w:t>
      </w:r>
      <w:r>
        <w:rPr>
          <w:spacing w:val="34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34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34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3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требования,</w:t>
      </w:r>
      <w:r>
        <w:rPr>
          <w:spacing w:val="-1"/>
          <w:sz w:val="24"/>
        </w:rPr>
        <w:t xml:space="preserve"> </w:t>
      </w:r>
      <w:r>
        <w:rPr>
          <w:sz w:val="24"/>
        </w:rPr>
        <w:t>предъявляемые к этим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документам.</w:t>
      </w:r>
    </w:p>
    <w:p w:rsidR="00BA4482" w:rsidRDefault="00234F2E" w:rsidP="00FA4021">
      <w:pPr>
        <w:pStyle w:val="a6"/>
        <w:numPr>
          <w:ilvl w:val="2"/>
          <w:numId w:val="3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ЕПГУ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(или)</w:t>
      </w:r>
      <w:r>
        <w:rPr>
          <w:spacing w:val="-4"/>
          <w:sz w:val="24"/>
        </w:rPr>
        <w:t xml:space="preserve"> </w:t>
      </w:r>
      <w:r>
        <w:rPr>
          <w:sz w:val="24"/>
        </w:rPr>
        <w:t>РПГУ</w:t>
      </w:r>
      <w:r>
        <w:rPr>
          <w:spacing w:val="-3"/>
          <w:sz w:val="24"/>
        </w:rPr>
        <w:t xml:space="preserve"> </w:t>
      </w:r>
      <w:r>
        <w:rPr>
          <w:sz w:val="24"/>
        </w:rPr>
        <w:t>размещается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информация:</w:t>
      </w:r>
    </w:p>
    <w:p w:rsidR="00BA4482" w:rsidRDefault="00234F2E" w:rsidP="00FA4021">
      <w:pPr>
        <w:pStyle w:val="a6"/>
        <w:numPr>
          <w:ilvl w:val="0"/>
          <w:numId w:val="4"/>
        </w:numPr>
        <w:tabs>
          <w:tab w:val="left" w:pos="1134"/>
          <w:tab w:val="left" w:pos="1529"/>
        </w:tabs>
        <w:ind w:left="0" w:firstLine="720"/>
        <w:rPr>
          <w:sz w:val="24"/>
        </w:rPr>
      </w:pPr>
      <w:r>
        <w:rPr>
          <w:sz w:val="24"/>
        </w:rPr>
        <w:t>полное</w:t>
      </w:r>
      <w:r>
        <w:rPr>
          <w:spacing w:val="12"/>
          <w:sz w:val="24"/>
        </w:rPr>
        <w:t xml:space="preserve"> </w:t>
      </w:r>
      <w:r>
        <w:rPr>
          <w:sz w:val="24"/>
        </w:rPr>
        <w:t>наименование,</w:t>
      </w:r>
      <w:r>
        <w:rPr>
          <w:spacing w:val="70"/>
          <w:sz w:val="24"/>
        </w:rPr>
        <w:t xml:space="preserve"> </w:t>
      </w:r>
      <w:r>
        <w:rPr>
          <w:sz w:val="24"/>
        </w:rPr>
        <w:t>полные</w:t>
      </w:r>
      <w:r>
        <w:rPr>
          <w:spacing w:val="71"/>
          <w:sz w:val="24"/>
        </w:rPr>
        <w:t xml:space="preserve"> </w:t>
      </w:r>
      <w:r>
        <w:rPr>
          <w:sz w:val="24"/>
        </w:rPr>
        <w:t>почтовые</w:t>
      </w:r>
      <w:r>
        <w:rPr>
          <w:spacing w:val="70"/>
          <w:sz w:val="24"/>
        </w:rPr>
        <w:t xml:space="preserve"> </w:t>
      </w:r>
      <w:r>
        <w:rPr>
          <w:sz w:val="24"/>
        </w:rPr>
        <w:t>адреса</w:t>
      </w:r>
      <w:r>
        <w:rPr>
          <w:spacing w:val="71"/>
          <w:sz w:val="24"/>
        </w:rPr>
        <w:t xml:space="preserve"> </w:t>
      </w:r>
      <w:r>
        <w:rPr>
          <w:sz w:val="24"/>
        </w:rPr>
        <w:t>и</w:t>
      </w:r>
      <w:r>
        <w:rPr>
          <w:spacing w:val="71"/>
          <w:sz w:val="24"/>
        </w:rPr>
        <w:t xml:space="preserve"> </w:t>
      </w:r>
      <w:r>
        <w:rPr>
          <w:sz w:val="24"/>
        </w:rPr>
        <w:t>график</w:t>
      </w:r>
      <w:r>
        <w:rPr>
          <w:spacing w:val="70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71"/>
          <w:sz w:val="24"/>
        </w:rPr>
        <w:t xml:space="preserve"> </w:t>
      </w:r>
      <w:r>
        <w:rPr>
          <w:sz w:val="24"/>
        </w:rPr>
        <w:t xml:space="preserve">Администрации, </w:t>
      </w:r>
      <w:r>
        <w:rPr>
          <w:i/>
          <w:sz w:val="24"/>
        </w:rPr>
        <w:t>Отдела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ответственных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FA4021">
      <w:pPr>
        <w:pStyle w:val="a6"/>
        <w:numPr>
          <w:ilvl w:val="0"/>
          <w:numId w:val="4"/>
        </w:numPr>
        <w:tabs>
          <w:tab w:val="left" w:pos="1134"/>
          <w:tab w:val="left" w:pos="1529"/>
        </w:tabs>
        <w:ind w:left="0" w:firstLine="720"/>
        <w:rPr>
          <w:sz w:val="24"/>
        </w:rPr>
      </w:pPr>
      <w:r>
        <w:rPr>
          <w:sz w:val="24"/>
        </w:rPr>
        <w:t>справочные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телефоны,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адреса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которым</w:t>
      </w:r>
      <w:r>
        <w:rPr>
          <w:spacing w:val="1"/>
          <w:sz w:val="24"/>
        </w:rPr>
        <w:t xml:space="preserve"> </w:t>
      </w:r>
      <w:r>
        <w:rPr>
          <w:sz w:val="24"/>
        </w:rPr>
        <w:t>можно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консультацию</w:t>
      </w:r>
      <w:r>
        <w:rPr>
          <w:spacing w:val="-1"/>
          <w:sz w:val="24"/>
        </w:rPr>
        <w:t xml:space="preserve"> </w:t>
      </w:r>
      <w:r>
        <w:rPr>
          <w:sz w:val="24"/>
        </w:rPr>
        <w:t>о порядке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предоставления 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FA4021">
      <w:pPr>
        <w:pStyle w:val="a6"/>
        <w:numPr>
          <w:ilvl w:val="0"/>
          <w:numId w:val="4"/>
        </w:numPr>
        <w:tabs>
          <w:tab w:val="left" w:pos="1134"/>
          <w:tab w:val="left" w:pos="1529"/>
        </w:tabs>
        <w:ind w:left="0" w:firstLine="720"/>
        <w:rPr>
          <w:sz w:val="24"/>
        </w:rPr>
      </w:pPr>
      <w:r>
        <w:rPr>
          <w:sz w:val="24"/>
        </w:rPr>
        <w:t>перечень</w:t>
      </w:r>
      <w:r>
        <w:rPr>
          <w:spacing w:val="-5"/>
          <w:sz w:val="24"/>
        </w:rPr>
        <w:t xml:space="preserve"> </w:t>
      </w:r>
      <w:r>
        <w:rPr>
          <w:sz w:val="24"/>
        </w:rPr>
        <w:t>категорий</w:t>
      </w:r>
      <w:r>
        <w:rPr>
          <w:spacing w:val="-4"/>
          <w:sz w:val="24"/>
        </w:rPr>
        <w:t xml:space="preserve"> </w:t>
      </w:r>
      <w:r>
        <w:rPr>
          <w:sz w:val="24"/>
        </w:rPr>
        <w:t>заявителей,</w:t>
      </w:r>
      <w:r>
        <w:rPr>
          <w:spacing w:val="-3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-5"/>
          <w:sz w:val="24"/>
        </w:rPr>
        <w:t xml:space="preserve"> </w:t>
      </w:r>
      <w:r>
        <w:rPr>
          <w:sz w:val="24"/>
        </w:rPr>
        <w:t>право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FA4021">
      <w:pPr>
        <w:pStyle w:val="a6"/>
        <w:numPr>
          <w:ilvl w:val="0"/>
          <w:numId w:val="4"/>
        </w:numPr>
        <w:tabs>
          <w:tab w:val="left" w:pos="1134"/>
          <w:tab w:val="left" w:pos="1529"/>
        </w:tabs>
        <w:ind w:left="0" w:firstLine="720"/>
        <w:rPr>
          <w:sz w:val="24"/>
        </w:rPr>
      </w:pP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предоставляемых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запросу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(организаций);</w:t>
      </w:r>
    </w:p>
    <w:p w:rsidR="00BA4482" w:rsidRDefault="00234F2E" w:rsidP="00FA4021">
      <w:pPr>
        <w:pStyle w:val="a6"/>
        <w:numPr>
          <w:ilvl w:val="0"/>
          <w:numId w:val="4"/>
        </w:numPr>
        <w:tabs>
          <w:tab w:val="left" w:pos="1134"/>
          <w:tab w:val="left" w:pos="1529"/>
        </w:tabs>
        <w:ind w:left="0" w:firstLine="720"/>
        <w:rPr>
          <w:sz w:val="24"/>
        </w:rPr>
      </w:pP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образцы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-2"/>
          <w:sz w:val="24"/>
        </w:rPr>
        <w:t xml:space="preserve"> </w:t>
      </w:r>
      <w:r>
        <w:rPr>
          <w:sz w:val="24"/>
        </w:rPr>
        <w:t>онлайн заполнения, проверки и</w:t>
      </w:r>
      <w:r>
        <w:rPr>
          <w:spacing w:val="-1"/>
          <w:sz w:val="24"/>
        </w:rPr>
        <w:t xml:space="preserve"> </w:t>
      </w:r>
      <w:r>
        <w:rPr>
          <w:sz w:val="24"/>
        </w:rPr>
        <w:t>распечатки;</w:t>
      </w:r>
    </w:p>
    <w:p w:rsidR="00BA4482" w:rsidRDefault="00234F2E" w:rsidP="00FA4021">
      <w:pPr>
        <w:pStyle w:val="a6"/>
        <w:numPr>
          <w:ilvl w:val="0"/>
          <w:numId w:val="4"/>
        </w:numPr>
        <w:tabs>
          <w:tab w:val="left" w:pos="1134"/>
          <w:tab w:val="left" w:pos="1529"/>
        </w:tabs>
        <w:ind w:left="0" w:firstLine="720"/>
        <w:rPr>
          <w:sz w:val="24"/>
        </w:rPr>
      </w:pPr>
      <w:r>
        <w:rPr>
          <w:sz w:val="24"/>
        </w:rPr>
        <w:t>рекомендации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заполнению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заявлений;</w:t>
      </w:r>
    </w:p>
    <w:p w:rsidR="00BA4482" w:rsidRDefault="00234F2E" w:rsidP="00FA4021">
      <w:pPr>
        <w:pStyle w:val="a6"/>
        <w:numPr>
          <w:ilvl w:val="0"/>
          <w:numId w:val="4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основания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услуги.</w:t>
      </w:r>
    </w:p>
    <w:p w:rsidR="00BA4482" w:rsidRDefault="00234F2E" w:rsidP="00FA4021">
      <w:pPr>
        <w:pStyle w:val="a6"/>
        <w:numPr>
          <w:ilvl w:val="0"/>
          <w:numId w:val="4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извлечения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актов,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нормы,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предоставлению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FA4021">
      <w:pPr>
        <w:pStyle w:val="a6"/>
        <w:numPr>
          <w:ilvl w:val="0"/>
          <w:numId w:val="7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административные</w:t>
      </w:r>
      <w:r>
        <w:rPr>
          <w:spacing w:val="50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52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50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5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51"/>
          <w:sz w:val="24"/>
        </w:rPr>
        <w:t xml:space="preserve"> </w:t>
      </w:r>
      <w:r>
        <w:rPr>
          <w:sz w:val="24"/>
        </w:rPr>
        <w:t>(в</w:t>
      </w:r>
      <w:r>
        <w:rPr>
          <w:spacing w:val="50"/>
          <w:sz w:val="24"/>
        </w:rPr>
        <w:t xml:space="preserve"> </w:t>
      </w:r>
      <w:r>
        <w:rPr>
          <w:sz w:val="24"/>
        </w:rPr>
        <w:t>виде</w:t>
      </w:r>
      <w:r>
        <w:rPr>
          <w:spacing w:val="51"/>
          <w:sz w:val="24"/>
        </w:rPr>
        <w:t xml:space="preserve"> </w:t>
      </w:r>
      <w:r>
        <w:rPr>
          <w:sz w:val="24"/>
        </w:rPr>
        <w:t>блок-</w:t>
      </w:r>
      <w:r>
        <w:rPr>
          <w:spacing w:val="-1"/>
          <w:sz w:val="24"/>
        </w:rPr>
        <w:t>схемы);</w:t>
      </w:r>
    </w:p>
    <w:p w:rsidR="00BA4482" w:rsidRDefault="00234F2E" w:rsidP="00FA4021">
      <w:pPr>
        <w:pStyle w:val="a6"/>
        <w:numPr>
          <w:ilvl w:val="1"/>
          <w:numId w:val="7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порядок</w:t>
      </w:r>
      <w:r>
        <w:rPr>
          <w:sz w:val="24"/>
        </w:rPr>
        <w:tab/>
        <w:t>получения</w:t>
      </w:r>
      <w:r>
        <w:rPr>
          <w:sz w:val="24"/>
        </w:rPr>
        <w:tab/>
        <w:t>информации</w:t>
      </w:r>
      <w:r>
        <w:rPr>
          <w:sz w:val="24"/>
        </w:rPr>
        <w:tab/>
        <w:t>заинтересованными</w:t>
      </w:r>
      <w:r>
        <w:rPr>
          <w:sz w:val="24"/>
        </w:rPr>
        <w:tab/>
        <w:t>лицами</w:t>
      </w:r>
      <w:r>
        <w:rPr>
          <w:sz w:val="24"/>
        </w:rPr>
        <w:tab/>
        <w:t>по вопросам предоставления</w:t>
      </w:r>
      <w:r>
        <w:rPr>
          <w:spacing w:val="43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43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43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43"/>
          <w:sz w:val="24"/>
        </w:rPr>
        <w:t xml:space="preserve"> </w:t>
      </w:r>
      <w:r>
        <w:rPr>
          <w:sz w:val="24"/>
        </w:rPr>
        <w:t>о</w:t>
      </w:r>
      <w:r>
        <w:rPr>
          <w:spacing w:val="43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43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43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FA4021">
      <w:pPr>
        <w:pStyle w:val="a6"/>
        <w:numPr>
          <w:ilvl w:val="1"/>
          <w:numId w:val="7"/>
        </w:numPr>
        <w:tabs>
          <w:tab w:val="left" w:pos="1134"/>
        </w:tabs>
        <w:ind w:left="0" w:firstLine="720"/>
        <w:rPr>
          <w:sz w:val="24"/>
        </w:rPr>
      </w:pP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обжалования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решений,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2"/>
          <w:sz w:val="24"/>
        </w:rPr>
        <w:t xml:space="preserve"> </w:t>
      </w:r>
      <w:r>
        <w:rPr>
          <w:sz w:val="24"/>
        </w:rPr>
        <w:t>(бездействия),</w:t>
      </w:r>
      <w:r>
        <w:rPr>
          <w:spacing w:val="-2"/>
          <w:sz w:val="24"/>
        </w:rPr>
        <w:t xml:space="preserve"> </w:t>
      </w:r>
      <w:r>
        <w:rPr>
          <w:sz w:val="24"/>
        </w:rPr>
        <w:t>Администрации,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Отдела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ГАУ «МФЦ</w:t>
      </w:r>
      <w:r>
        <w:rPr>
          <w:spacing w:val="-3"/>
          <w:sz w:val="24"/>
        </w:rPr>
        <w:t xml:space="preserve"> </w:t>
      </w:r>
      <w:r>
        <w:rPr>
          <w:sz w:val="24"/>
        </w:rPr>
        <w:t>РС(Я)»,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должностных</w:t>
      </w:r>
      <w:r>
        <w:rPr>
          <w:spacing w:val="-2"/>
          <w:sz w:val="24"/>
        </w:rPr>
        <w:t xml:space="preserve"> </w:t>
      </w:r>
      <w:r>
        <w:rPr>
          <w:sz w:val="24"/>
        </w:rPr>
        <w:t>лиц.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0"/>
          <w:numId w:val="1"/>
        </w:numPr>
        <w:tabs>
          <w:tab w:val="left" w:pos="0"/>
        </w:tabs>
        <w:ind w:left="0" w:firstLine="720"/>
        <w:jc w:val="center"/>
      </w:pPr>
      <w:r>
        <w:t>СТАНДАРТ</w:t>
      </w:r>
      <w:r>
        <w:rPr>
          <w:spacing w:val="-2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1"/>
          <w:numId w:val="8"/>
        </w:numPr>
        <w:tabs>
          <w:tab w:val="left" w:pos="0"/>
        </w:tabs>
        <w:ind w:left="0" w:firstLine="720"/>
        <w:jc w:val="center"/>
        <w:rPr>
          <w:b/>
          <w:sz w:val="24"/>
        </w:rPr>
      </w:pPr>
      <w:r>
        <w:rPr>
          <w:b/>
          <w:sz w:val="24"/>
        </w:rPr>
        <w:t>Наименование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государственной 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d"/>
        <w:numPr>
          <w:ilvl w:val="2"/>
          <w:numId w:val="8"/>
        </w:numPr>
        <w:ind w:left="0" w:firstLine="720"/>
      </w:pPr>
      <w:r>
        <w:t>Наименование государственной услуги – выдача в случаях, установленных законодательством Российской Федерации, предварительного разрешения на совершение сделок, а также иных действий, которые могут повлечь уменьшение стоимости имущества подопечного, несовершеннолетнего.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8"/>
        </w:numPr>
        <w:tabs>
          <w:tab w:val="left" w:pos="0"/>
        </w:tabs>
        <w:ind w:left="0" w:firstLine="720"/>
        <w:jc w:val="center"/>
      </w:pPr>
      <w:r>
        <w:t>Наименование органа, предоставляющего государственную услугу, и органов</w:t>
      </w:r>
      <w:r>
        <w:rPr>
          <w:spacing w:val="-58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власти,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иных</w:t>
      </w:r>
      <w:r>
        <w:rPr>
          <w:spacing w:val="-2"/>
        </w:rPr>
        <w:t xml:space="preserve"> </w:t>
      </w:r>
      <w:r>
        <w:t>организаций,</w:t>
      </w:r>
      <w:r>
        <w:rPr>
          <w:spacing w:val="-1"/>
        </w:rPr>
        <w:t xml:space="preserve"> </w:t>
      </w:r>
      <w:r>
        <w:t>участвующих</w:t>
      </w:r>
      <w:r>
        <w:rPr>
          <w:spacing w:val="-3"/>
        </w:rPr>
        <w:t xml:space="preserve"> </w:t>
      </w:r>
      <w:r>
        <w:t>в предоставлении</w:t>
      </w:r>
      <w:r>
        <w:rPr>
          <w:spacing w:val="-6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s1"/>
        <w:spacing w:beforeAutospacing="0" w:afterAutospacing="0"/>
        <w:ind w:firstLine="720"/>
        <w:jc w:val="both"/>
      </w:pPr>
      <w:r>
        <w:t xml:space="preserve">2.2.1. </w:t>
      </w:r>
      <w:r w:rsidR="00FF4F8F">
        <w:t xml:space="preserve">  </w:t>
      </w:r>
      <w:r>
        <w:t>Предоставление государственной услуги осуществляется уполномоченным органом по месту жительства</w:t>
      </w:r>
      <w:r w:rsidR="0046333B">
        <w:t>, подтвержденного регистрацией</w:t>
      </w:r>
      <w:r>
        <w:t xml:space="preserve"> подопечного, несовершеннолетнего. В случае, если заявителем являются: опекун (опекуны), попечитель (попечители) - уполномоченным органом по месту хранения личного дела подопечного, несовершеннолетнего.</w:t>
      </w:r>
    </w:p>
    <w:p w:rsidR="00BA4482" w:rsidRDefault="00234F2E" w:rsidP="00BE451B">
      <w:pPr>
        <w:pStyle w:val="s1"/>
        <w:spacing w:beforeAutospacing="0" w:afterAutospacing="0"/>
        <w:ind w:firstLine="720"/>
        <w:jc w:val="both"/>
      </w:pPr>
      <w:r>
        <w:t>2.2.2. Получение документов (сведений), которые заявитель вправе представить самостоятельно, а при непредставлении запрашиваемых посредством межведомственного взаимодействия, осуществляется при обращении в:</w:t>
      </w:r>
    </w:p>
    <w:p w:rsidR="00BA4482" w:rsidRDefault="00234F2E" w:rsidP="00BE451B">
      <w:pPr>
        <w:pStyle w:val="s1"/>
        <w:spacing w:beforeAutospacing="0" w:afterAutospacing="0"/>
        <w:ind w:firstLine="720"/>
        <w:jc w:val="both"/>
      </w:pPr>
      <w:r>
        <w:t>1) Федеральную службу государственной регистрации, кадастра и картографии Российской Федерации;</w:t>
      </w:r>
    </w:p>
    <w:p w:rsidR="00BA4482" w:rsidRDefault="00234F2E" w:rsidP="00BE451B">
      <w:pPr>
        <w:pStyle w:val="s1"/>
        <w:spacing w:beforeAutospacing="0" w:afterAutospacing="0"/>
        <w:ind w:firstLine="720"/>
        <w:jc w:val="both"/>
      </w:pPr>
      <w:r>
        <w:t>2) Министерство внутренних дел Российской Федерации (далее - МВД);</w:t>
      </w:r>
    </w:p>
    <w:p w:rsidR="00BA4482" w:rsidRDefault="00234F2E" w:rsidP="00BE451B">
      <w:pPr>
        <w:pStyle w:val="s1"/>
        <w:spacing w:beforeAutospacing="0" w:afterAutospacing="0"/>
        <w:ind w:firstLine="720"/>
        <w:jc w:val="both"/>
      </w:pPr>
      <w:r>
        <w:t>3) Федеральную налоговую службу Российской Федерации (далее - ФНС);</w:t>
      </w:r>
    </w:p>
    <w:p w:rsidR="00BA4482" w:rsidRDefault="00234F2E" w:rsidP="00BE451B">
      <w:pPr>
        <w:pStyle w:val="s1"/>
        <w:spacing w:beforeAutospacing="0" w:afterAutospacing="0"/>
        <w:ind w:firstLine="720"/>
        <w:jc w:val="both"/>
      </w:pPr>
      <w:r>
        <w:t>4) Оператор ФГИС Единого государственного реестра записи актов гражданского состояния – Федеральная налоговая служба России.</w:t>
      </w:r>
    </w:p>
    <w:p w:rsidR="00BA4482" w:rsidRDefault="00234F2E" w:rsidP="00BE451B">
      <w:pPr>
        <w:pStyle w:val="s1"/>
        <w:spacing w:beforeAutospacing="0" w:afterAutospacing="0"/>
        <w:ind w:firstLine="720"/>
        <w:jc w:val="both"/>
      </w:pPr>
      <w:r>
        <w:t>2.2.3. Специалисты</w:t>
      </w:r>
      <w:r>
        <w:rPr>
          <w:spacing w:val="1"/>
        </w:rPr>
        <w:t xml:space="preserve"> </w:t>
      </w:r>
      <w:r>
        <w:t>Отдела не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требовать</w:t>
      </w:r>
      <w:r>
        <w:rPr>
          <w:spacing w:val="1"/>
        </w:rPr>
        <w:t xml:space="preserve"> </w:t>
      </w:r>
      <w:r>
        <w:t>осуществления действий, в том числе согласований, необходимых для получения государственной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обращением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территориальные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государственной власти и иные организации, указанные в подпункте Административного</w:t>
      </w:r>
      <w:r>
        <w:rPr>
          <w:spacing w:val="1"/>
        </w:rPr>
        <w:t xml:space="preserve"> </w:t>
      </w:r>
      <w:r>
        <w:t>регламента.</w:t>
      </w:r>
    </w:p>
    <w:p w:rsidR="00BA4482" w:rsidRDefault="00BA4482" w:rsidP="00BE451B">
      <w:pPr>
        <w:pStyle w:val="a6"/>
        <w:tabs>
          <w:tab w:val="left" w:pos="2297"/>
        </w:tabs>
        <w:ind w:left="0" w:firstLine="720"/>
        <w:rPr>
          <w:sz w:val="24"/>
        </w:rPr>
      </w:pPr>
    </w:p>
    <w:p w:rsidR="00BA4482" w:rsidRDefault="00234F2E" w:rsidP="00BE451B">
      <w:pPr>
        <w:pStyle w:val="10"/>
        <w:numPr>
          <w:ilvl w:val="1"/>
          <w:numId w:val="8"/>
        </w:numPr>
        <w:tabs>
          <w:tab w:val="left" w:pos="0"/>
        </w:tabs>
        <w:ind w:left="0" w:firstLine="720"/>
        <w:jc w:val="center"/>
      </w:pPr>
      <w:r>
        <w:t>Описание</w:t>
      </w:r>
      <w:r>
        <w:rPr>
          <w:spacing w:val="-5"/>
        </w:rPr>
        <w:t xml:space="preserve"> </w:t>
      </w:r>
      <w:r>
        <w:t>результата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6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tabs>
          <w:tab w:val="left" w:pos="1418"/>
        </w:tabs>
        <w:ind w:left="0" w:firstLine="720"/>
        <w:rPr>
          <w:sz w:val="24"/>
        </w:rPr>
      </w:pPr>
      <w:r>
        <w:rPr>
          <w:sz w:val="24"/>
        </w:rPr>
        <w:t xml:space="preserve">2.3.1. </w:t>
      </w:r>
      <w:r w:rsidR="00FF4F8F">
        <w:rPr>
          <w:sz w:val="24"/>
        </w:rPr>
        <w:t xml:space="preserve">   </w:t>
      </w:r>
      <w:r>
        <w:rPr>
          <w:sz w:val="24"/>
        </w:rPr>
        <w:t>Результатом предоставления государственной услуги является: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>- распорядительный акт уполномоченного органа о предварительном разрешении на совершение сделки</w:t>
      </w:r>
      <w:r>
        <w:rPr>
          <w:sz w:val="24"/>
          <w:highlight w:val="white"/>
        </w:rPr>
        <w:t xml:space="preserve"> или иного действия, которые могут повлечь уменьшение стоимости имущества подопечного, несовершеннолетнего (оригинал, 2 экз.)</w:t>
      </w:r>
      <w:r>
        <w:rPr>
          <w:sz w:val="24"/>
        </w:rPr>
        <w:t xml:space="preserve">; 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>- мотивированный отказ в даче предварительного разрешения на совершение сделки или иного действия, которое может повлечь уменьшение стоимости имущества подопечного, несовершеннолетнего</w:t>
      </w:r>
      <w:r>
        <w:rPr>
          <w:sz w:val="24"/>
          <w:highlight w:val="white"/>
        </w:rPr>
        <w:t xml:space="preserve"> (оригинал, 2 экз.)</w:t>
      </w:r>
      <w:r>
        <w:rPr>
          <w:sz w:val="24"/>
        </w:rPr>
        <w:t>.</w:t>
      </w:r>
    </w:p>
    <w:p w:rsidR="00BA4482" w:rsidRDefault="00234F2E" w:rsidP="00BE451B">
      <w:pPr>
        <w:pStyle w:val="a6"/>
        <w:numPr>
          <w:ilvl w:val="2"/>
          <w:numId w:val="9"/>
        </w:numPr>
        <w:tabs>
          <w:tab w:val="left" w:pos="1560"/>
        </w:tabs>
        <w:ind w:left="0" w:firstLine="720"/>
        <w:rPr>
          <w:sz w:val="24"/>
        </w:rPr>
      </w:pPr>
      <w:r>
        <w:rPr>
          <w:sz w:val="24"/>
        </w:rPr>
        <w:t>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-57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-2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получения: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46"/>
        </w:rPr>
        <w:t xml:space="preserve"> </w:t>
      </w:r>
      <w:r>
        <w:t>электронного</w:t>
      </w:r>
      <w:r>
        <w:rPr>
          <w:spacing w:val="46"/>
        </w:rPr>
        <w:t xml:space="preserve"> </w:t>
      </w:r>
      <w:r>
        <w:t>документа,</w:t>
      </w:r>
      <w:r>
        <w:rPr>
          <w:spacing w:val="46"/>
        </w:rPr>
        <w:t xml:space="preserve"> </w:t>
      </w:r>
      <w:r>
        <w:t>подписанного</w:t>
      </w:r>
      <w:r>
        <w:rPr>
          <w:spacing w:val="46"/>
        </w:rPr>
        <w:t xml:space="preserve"> </w:t>
      </w:r>
      <w:r>
        <w:t>уполномоченным</w:t>
      </w:r>
      <w:r>
        <w:rPr>
          <w:spacing w:val="46"/>
        </w:rPr>
        <w:t xml:space="preserve"> </w:t>
      </w:r>
      <w:r>
        <w:t>должностным</w:t>
      </w:r>
      <w:r>
        <w:rPr>
          <w:spacing w:val="46"/>
        </w:rPr>
        <w:t xml:space="preserve"> </w:t>
      </w:r>
      <w:r>
        <w:t>лицом</w:t>
      </w:r>
      <w:r>
        <w:rPr>
          <w:spacing w:val="46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усиленной</w:t>
      </w:r>
      <w:r>
        <w:rPr>
          <w:spacing w:val="-1"/>
        </w:rPr>
        <w:t xml:space="preserve"> </w:t>
      </w:r>
      <w:r>
        <w:t>квалифицированной электронной</w:t>
      </w:r>
      <w:r>
        <w:rPr>
          <w:spacing w:val="-2"/>
        </w:rPr>
        <w:t xml:space="preserve"> </w:t>
      </w:r>
      <w:r>
        <w:t>подписи;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носителе,</w:t>
      </w:r>
      <w:r>
        <w:rPr>
          <w:spacing w:val="1"/>
        </w:rPr>
        <w:t xml:space="preserve"> </w:t>
      </w:r>
      <w:r>
        <w:t>подтверждающего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 xml:space="preserve">электронного </w:t>
      </w:r>
      <w:r>
        <w:rPr>
          <w:spacing w:val="-57"/>
        </w:rPr>
        <w:t xml:space="preserve">   </w:t>
      </w:r>
      <w:r>
        <w:t>документа,</w:t>
      </w:r>
      <w:r>
        <w:rPr>
          <w:spacing w:val="-1"/>
        </w:rPr>
        <w:t xml:space="preserve"> </w:t>
      </w:r>
      <w:r>
        <w:t>направленного</w:t>
      </w:r>
      <w:r>
        <w:rPr>
          <w:spacing w:val="-2"/>
        </w:rPr>
        <w:t xml:space="preserve"> </w:t>
      </w:r>
      <w:r>
        <w:t>уполномоченным органом,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многофункциональном</w:t>
      </w:r>
      <w:r>
        <w:rPr>
          <w:spacing w:val="-2"/>
        </w:rPr>
        <w:t xml:space="preserve"> </w:t>
      </w:r>
      <w:r>
        <w:t>центре;</w:t>
      </w:r>
    </w:p>
    <w:p w:rsidR="00BA4482" w:rsidRDefault="00234F2E" w:rsidP="00BE451B">
      <w:pPr>
        <w:pStyle w:val="ad"/>
        <w:ind w:left="0" w:firstLine="720"/>
      </w:pPr>
      <w:r>
        <w:t>- информации из государственных информационных систем в случаях, предусмотренных</w:t>
      </w:r>
      <w:r>
        <w:rPr>
          <w:spacing w:val="-57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8"/>
        </w:numPr>
        <w:tabs>
          <w:tab w:val="left" w:pos="0"/>
        </w:tabs>
        <w:ind w:left="0" w:firstLine="720"/>
        <w:jc w:val="center"/>
      </w:pPr>
      <w:r>
        <w:t>Срок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>2.4.1. Срок предоставления государственной услуги – не более 1</w:t>
      </w:r>
      <w:r w:rsidR="0046333B">
        <w:rPr>
          <w:sz w:val="24"/>
        </w:rPr>
        <w:t>4</w:t>
      </w:r>
      <w:r>
        <w:rPr>
          <w:sz w:val="24"/>
        </w:rPr>
        <w:t xml:space="preserve"> рабочих дней со дня регистрации заявления, за исключением случая отчуждения и (или) передачи в ипотеку жилого помещения, в котором проживают находящиеся под опекой или попечительством члены семьи собственника данного жилого помещения, либо оставшиеся без родительского попечения несовершеннолетние члены семьи собственника.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lastRenderedPageBreak/>
        <w:t>2.4.2. Срок предоставления государственной услуги при отчуждении и (или) передаче в ипотеку жилого помещения, в котором проживают находящиеся под опекой или попечительством члены семьи собственника данного жилого помещения, либо оставшиеся без родительского попечения несовершеннолетние члены семьи собственника – не более 21 рабочего дня со дня регистрации заявления.</w:t>
      </w:r>
    </w:p>
    <w:p w:rsidR="00BA4482" w:rsidRDefault="00BA4482" w:rsidP="00BE451B">
      <w:pPr>
        <w:pStyle w:val="a6"/>
        <w:tabs>
          <w:tab w:val="left" w:pos="2237"/>
        </w:tabs>
        <w:ind w:left="0" w:firstLine="720"/>
        <w:rPr>
          <w:sz w:val="24"/>
        </w:rPr>
      </w:pPr>
    </w:p>
    <w:p w:rsidR="00BA4482" w:rsidRDefault="00234F2E" w:rsidP="00BE451B">
      <w:pPr>
        <w:pStyle w:val="10"/>
        <w:numPr>
          <w:ilvl w:val="1"/>
          <w:numId w:val="8"/>
        </w:numPr>
        <w:ind w:left="0" w:firstLine="720"/>
        <w:jc w:val="center"/>
      </w:pPr>
      <w:r>
        <w:t>Перечень нормативных правовых актов, регулирующих отношения,</w:t>
      </w:r>
      <w:r>
        <w:rPr>
          <w:spacing w:val="-58"/>
        </w:rPr>
        <w:t xml:space="preserve"> </w:t>
      </w:r>
      <w:r>
        <w:t>возникающие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предоставлением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tabs>
          <w:tab w:val="left" w:pos="2238"/>
        </w:tabs>
        <w:ind w:left="0" w:firstLine="720"/>
        <w:rPr>
          <w:sz w:val="24"/>
        </w:rPr>
      </w:pPr>
      <w:r>
        <w:rPr>
          <w:sz w:val="24"/>
        </w:rPr>
        <w:t>2.5.1 Предоставление государственной услуги осуществляется в соответствии со следующими нормативными правовыми актами:</w:t>
      </w:r>
    </w:p>
    <w:p w:rsidR="00BA4482" w:rsidRDefault="00234F2E" w:rsidP="00BE451B">
      <w:pPr>
        <w:pStyle w:val="a6"/>
        <w:tabs>
          <w:tab w:val="left" w:pos="2238"/>
        </w:tabs>
        <w:ind w:left="0" w:firstLine="720"/>
        <w:rPr>
          <w:sz w:val="24"/>
        </w:rPr>
      </w:pPr>
      <w:r>
        <w:rPr>
          <w:sz w:val="24"/>
        </w:rPr>
        <w:t>- Гражданским кодексом Российской Федерации;</w:t>
      </w:r>
    </w:p>
    <w:p w:rsidR="00BA4482" w:rsidRDefault="00234F2E" w:rsidP="00BE451B">
      <w:pPr>
        <w:pStyle w:val="a6"/>
        <w:tabs>
          <w:tab w:val="left" w:pos="2238"/>
        </w:tabs>
        <w:ind w:left="0" w:firstLine="720"/>
        <w:rPr>
          <w:sz w:val="24"/>
        </w:rPr>
      </w:pPr>
      <w:r>
        <w:rPr>
          <w:sz w:val="24"/>
        </w:rPr>
        <w:t>- Семейным кодексом Российской Федерации;</w:t>
      </w:r>
    </w:p>
    <w:p w:rsidR="00BA4482" w:rsidRDefault="00234F2E" w:rsidP="00BE451B">
      <w:pPr>
        <w:pStyle w:val="a6"/>
        <w:tabs>
          <w:tab w:val="left" w:pos="2238"/>
        </w:tabs>
        <w:ind w:left="0" w:firstLine="720"/>
        <w:rPr>
          <w:sz w:val="24"/>
        </w:rPr>
      </w:pPr>
      <w:r>
        <w:rPr>
          <w:sz w:val="24"/>
        </w:rPr>
        <w:t>- Федеральным законом от 24.04.2008 № 48-ФЗ «Об опеке и попечительстве»;</w:t>
      </w:r>
    </w:p>
    <w:p w:rsidR="00BA4482" w:rsidRDefault="00234F2E" w:rsidP="00BE451B">
      <w:pPr>
        <w:pStyle w:val="a6"/>
        <w:tabs>
          <w:tab w:val="left" w:pos="2238"/>
        </w:tabs>
        <w:ind w:left="0" w:firstLine="720"/>
        <w:rPr>
          <w:sz w:val="24"/>
        </w:rPr>
      </w:pPr>
      <w:r>
        <w:rPr>
          <w:sz w:val="24"/>
        </w:rPr>
        <w:t>- Федеральным законом от 16.07.1998 № 102-ФЗ «Об ипотеке (залоге недвижимости)»;</w:t>
      </w:r>
    </w:p>
    <w:p w:rsidR="00BA4482" w:rsidRDefault="00234F2E" w:rsidP="00BE451B">
      <w:pPr>
        <w:pStyle w:val="a6"/>
        <w:tabs>
          <w:tab w:val="left" w:pos="2238"/>
        </w:tabs>
        <w:ind w:left="0" w:firstLine="720"/>
        <w:rPr>
          <w:sz w:val="24"/>
        </w:rPr>
      </w:pPr>
      <w:r>
        <w:rPr>
          <w:sz w:val="24"/>
        </w:rPr>
        <w:t>- Федеральный закон от 27 июля 2010 г. № 210-ФЗ «Об организации предоставления государственных и муниципальных услуг».</w:t>
      </w:r>
    </w:p>
    <w:p w:rsidR="00BA4482" w:rsidRDefault="00234F2E" w:rsidP="00BE451B">
      <w:pPr>
        <w:pStyle w:val="a6"/>
        <w:numPr>
          <w:ilvl w:val="2"/>
          <w:numId w:val="10"/>
        </w:numPr>
        <w:tabs>
          <w:tab w:val="left" w:pos="1418"/>
        </w:tabs>
        <w:ind w:left="0" w:firstLine="720"/>
        <w:rPr>
          <w:sz w:val="24"/>
        </w:rPr>
      </w:pP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актов,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государственной услуги (с указанием их реквизитов и источников официального опубликования),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подлежит обязательному размещению на официальном сайте Администрации в сети Интернет, в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Реестре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 (функций)</w:t>
      </w:r>
      <w:r>
        <w:rPr>
          <w:spacing w:val="-1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-1"/>
          <w:sz w:val="24"/>
        </w:rPr>
        <w:t xml:space="preserve"> </w:t>
      </w:r>
      <w:r>
        <w:rPr>
          <w:sz w:val="24"/>
        </w:rPr>
        <w:t>Саха</w:t>
      </w:r>
      <w:r>
        <w:rPr>
          <w:spacing w:val="-1"/>
          <w:sz w:val="24"/>
        </w:rPr>
        <w:t xml:space="preserve"> </w:t>
      </w:r>
      <w:r>
        <w:rPr>
          <w:sz w:val="24"/>
        </w:rPr>
        <w:t>(Якутия), на ЕПГУ</w:t>
      </w:r>
      <w:r>
        <w:rPr>
          <w:spacing w:val="1"/>
          <w:sz w:val="24"/>
        </w:rPr>
        <w:t xml:space="preserve"> </w:t>
      </w:r>
      <w:r>
        <w:rPr>
          <w:sz w:val="24"/>
        </w:rPr>
        <w:t>и (или) РПГУ.</w:t>
      </w:r>
    </w:p>
    <w:p w:rsidR="00BA4482" w:rsidRDefault="00234F2E" w:rsidP="00BE451B">
      <w:pPr>
        <w:pStyle w:val="a6"/>
        <w:numPr>
          <w:ilvl w:val="2"/>
          <w:numId w:val="10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Ответственным за размещение в сети «Интернет» и в Реестре государственных и муниципальных</w:t>
      </w:r>
      <w:r>
        <w:rPr>
          <w:spacing w:val="-57"/>
          <w:sz w:val="24"/>
        </w:rPr>
        <w:t xml:space="preserve">  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(функций)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1"/>
          <w:sz w:val="24"/>
        </w:rPr>
        <w:t xml:space="preserve"> </w:t>
      </w:r>
      <w:r>
        <w:rPr>
          <w:sz w:val="24"/>
        </w:rPr>
        <w:t>Саха</w:t>
      </w:r>
      <w:r>
        <w:rPr>
          <w:spacing w:val="1"/>
          <w:sz w:val="24"/>
        </w:rPr>
        <w:t xml:space="preserve"> </w:t>
      </w:r>
      <w:r>
        <w:rPr>
          <w:sz w:val="24"/>
        </w:rPr>
        <w:t>(Якутия)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Администрация.</w:t>
      </w:r>
    </w:p>
    <w:p w:rsidR="00BA4482" w:rsidRDefault="00BA4482" w:rsidP="00BE451B">
      <w:pPr>
        <w:pStyle w:val="a6"/>
        <w:tabs>
          <w:tab w:val="left" w:pos="2237"/>
        </w:tabs>
        <w:ind w:left="0" w:firstLine="720"/>
        <w:rPr>
          <w:sz w:val="24"/>
        </w:rPr>
      </w:pPr>
    </w:p>
    <w:p w:rsidR="00BA4482" w:rsidRDefault="00234F2E" w:rsidP="00BE451B">
      <w:pPr>
        <w:pStyle w:val="10"/>
        <w:numPr>
          <w:ilvl w:val="1"/>
          <w:numId w:val="10"/>
        </w:numPr>
        <w:ind w:left="0" w:firstLine="720"/>
        <w:jc w:val="center"/>
      </w:pPr>
      <w:r>
        <w:t>Исчерпывающий перечень документов, необходимых для предоставления</w:t>
      </w:r>
      <w:r>
        <w:rPr>
          <w:spacing w:val="-58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услуги,</w:t>
      </w:r>
      <w:r>
        <w:rPr>
          <w:spacing w:val="-3"/>
        </w:rPr>
        <w:t xml:space="preserve"> </w:t>
      </w:r>
      <w:r>
        <w:t>подлежащих</w:t>
      </w:r>
      <w:r>
        <w:rPr>
          <w:spacing w:val="-4"/>
        </w:rPr>
        <w:t xml:space="preserve"> </w:t>
      </w:r>
      <w:r>
        <w:t>представлению</w:t>
      </w:r>
      <w:r>
        <w:rPr>
          <w:spacing w:val="-3"/>
        </w:rPr>
        <w:t xml:space="preserve"> </w:t>
      </w:r>
      <w:r>
        <w:t>заявителем</w:t>
      </w:r>
      <w:r>
        <w:rPr>
          <w:spacing w:val="-3"/>
        </w:rPr>
        <w:t xml:space="preserve"> </w:t>
      </w:r>
      <w:r>
        <w:t>самостоятельно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</w:rPr>
        <w:t xml:space="preserve">2.6.1. </w:t>
      </w:r>
      <w:r>
        <w:rPr>
          <w:sz w:val="24"/>
          <w:highlight w:val="white"/>
        </w:rPr>
        <w:t xml:space="preserve">Для получения государственной услуги заявитель обращается с заявлением по форме согласно </w:t>
      </w:r>
      <w:r>
        <w:rPr>
          <w:rStyle w:val="af"/>
          <w:color w:val="000000"/>
          <w:sz w:val="24"/>
          <w:highlight w:val="white"/>
        </w:rPr>
        <w:t>приложениям № 1</w:t>
      </w:r>
      <w:r>
        <w:rPr>
          <w:sz w:val="24"/>
          <w:highlight w:val="white"/>
          <w:u w:val="single"/>
        </w:rPr>
        <w:t xml:space="preserve">, </w:t>
      </w:r>
      <w:r>
        <w:rPr>
          <w:rStyle w:val="af"/>
          <w:color w:val="000000"/>
          <w:sz w:val="24"/>
          <w:highlight w:val="white"/>
        </w:rPr>
        <w:t>2</w:t>
      </w:r>
      <w:r>
        <w:rPr>
          <w:sz w:val="24"/>
          <w:highlight w:val="white"/>
          <w:u w:val="single"/>
        </w:rPr>
        <w:t xml:space="preserve">, </w:t>
      </w:r>
      <w:r>
        <w:rPr>
          <w:rStyle w:val="af"/>
          <w:color w:val="000000"/>
          <w:sz w:val="24"/>
          <w:highlight w:val="white"/>
        </w:rPr>
        <w:t>3</w:t>
      </w:r>
      <w:r>
        <w:rPr>
          <w:sz w:val="24"/>
          <w:highlight w:val="white"/>
          <w:u w:val="single"/>
        </w:rPr>
        <w:t>, 4</w:t>
      </w:r>
      <w:r>
        <w:rPr>
          <w:sz w:val="24"/>
          <w:highlight w:val="white"/>
        </w:rPr>
        <w:t xml:space="preserve"> к Регламенту в соответствии с видом сделки (иного действия).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С заявлением о выдаче предварительного разрешения в орган опеки и попечительства обращаются законные представители подопечного, несовершеннолетнего.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  <w:highlight w:val="white"/>
        </w:rPr>
        <w:t xml:space="preserve">При личном обращении заявитель предъявляет паспорт или иной документ, удостоверяющий личность (военный билет или удостоверение личности (для лиц, которые проходят военную службу), временное удостоверение личности, выдаваемое на период оформления паспорта), а также документы, подтверждающие полномочия в отношении подопечного (акт об установлении опеки (попечительства). </w:t>
      </w:r>
    </w:p>
    <w:p w:rsidR="00BA4482" w:rsidRDefault="00234F2E" w:rsidP="00BE451B">
      <w:pPr>
        <w:ind w:firstLine="720"/>
        <w:jc w:val="both"/>
        <w:rPr>
          <w:sz w:val="24"/>
        </w:rPr>
      </w:pPr>
      <w:r>
        <w:rPr>
          <w:sz w:val="24"/>
        </w:rPr>
        <w:t>Для заполнения заявления понадобятся сведения из следующих документов: свидетельство о рождении ребенка; свидетельство о заключении или расторжения брака родителей; свидетельство об установлении отцовства; о регистрации по месту жительства (пребывания) заявителей; свидетельство о перемени имени.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  <w:u w:val="single"/>
        </w:rPr>
        <w:t>Не требуется</w:t>
      </w:r>
      <w:r>
        <w:rPr>
          <w:sz w:val="24"/>
          <w:highlight w:val="white"/>
        </w:rPr>
        <w:t xml:space="preserve"> обращение одного из законных представителей в случае предоставления в орган опеки и попечительства: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bookmarkStart w:id="1" w:name="sub_1076"/>
      <w:r>
        <w:rPr>
          <w:sz w:val="24"/>
          <w:highlight w:val="white"/>
        </w:rPr>
        <w:t>а)</w:t>
      </w:r>
      <w:r w:rsidR="00234F2E">
        <w:rPr>
          <w:sz w:val="24"/>
          <w:highlight w:val="white"/>
        </w:rPr>
        <w:t xml:space="preserve"> нотариально удостоверенного заявления законного представителя на обращение в орган опеки и попечительства о выдаче предварительного разрешения на совершение (на дачу согласия на совершение) сделки с имуществом подопечного, несовершеннолетнего (в случае невозможности личного обращения);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б)</w:t>
      </w:r>
      <w:r w:rsidR="00234F2E">
        <w:rPr>
          <w:sz w:val="24"/>
          <w:highlight w:val="white"/>
        </w:rPr>
        <w:t xml:space="preserve"> заявления законного представителя на обращение в орган опеки и попечительства о выдаче предварительного разрешения на совершение (на дачу согласия на совершение) сделки с имуществом подопечного, несовершеннолетнего: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</w:t>
      </w:r>
      <w:r w:rsidR="00234F2E">
        <w:rPr>
          <w:sz w:val="24"/>
          <w:highlight w:val="white"/>
        </w:rPr>
        <w:t xml:space="preserve"> удостоверенного начальником госпиталя, санатория и другого военно-лечебного </w:t>
      </w:r>
      <w:r w:rsidR="00234F2E">
        <w:rPr>
          <w:sz w:val="24"/>
          <w:highlight w:val="white"/>
        </w:rPr>
        <w:lastRenderedPageBreak/>
        <w:t>учреждения, его заместителем по медицинской части, а при их отсутствии старшим или дежурным врачом (в случае нахождения законного представителя на лечении в указанном учреждении);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</w:t>
      </w:r>
      <w:r w:rsidR="00234F2E">
        <w:rPr>
          <w:sz w:val="24"/>
          <w:highlight w:val="white"/>
        </w:rPr>
        <w:t xml:space="preserve"> удостоверенного командиром (начальником) воинской части, соединений, учреждений и военно-учебных заведений, где нет нотариальных контор и других органов, совершающих нотариальные действия (в случае подачи заявления в орган опеки и попечительства от законного представителя военнослужащего);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</w:t>
      </w:r>
      <w:r w:rsidR="00234F2E">
        <w:rPr>
          <w:sz w:val="24"/>
          <w:highlight w:val="white"/>
        </w:rPr>
        <w:t xml:space="preserve"> удостоверенного начальником места лишения свободы (в случае подачи заявления в орган опеки и попечительства от законного представителя, находящегося в местах лишения свободы);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в)</w:t>
      </w:r>
      <w:r w:rsidR="00234F2E">
        <w:rPr>
          <w:sz w:val="24"/>
          <w:highlight w:val="white"/>
        </w:rPr>
        <w:t xml:space="preserve"> свидетельства о смерти одного из родителей;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г)</w:t>
      </w:r>
      <w:r w:rsidR="00234F2E">
        <w:rPr>
          <w:sz w:val="24"/>
          <w:highlight w:val="white"/>
        </w:rPr>
        <w:t xml:space="preserve"> вступившего в законную силу решения суда о признании одного из родителей недееспособным, безвестно отсутствующим или об объявлении его умершим;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д)</w:t>
      </w:r>
      <w:r w:rsidR="00234F2E">
        <w:rPr>
          <w:sz w:val="24"/>
          <w:highlight w:val="white"/>
        </w:rPr>
        <w:t xml:space="preserve"> вступившего в законную силу решения суда о лишении (ограничении) родителя родительских прав;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е)</w:t>
      </w:r>
      <w:r w:rsidR="00234F2E">
        <w:rPr>
          <w:sz w:val="24"/>
          <w:highlight w:val="white"/>
        </w:rPr>
        <w:t xml:space="preserve"> справки о рождении несовершеннолетнего, подтверждающей, что сведения об отце ребенка внесены в запись акта о рождении на основании заявления матери ребенка;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ж)</w:t>
      </w:r>
      <w:r w:rsidR="00234F2E">
        <w:rPr>
          <w:sz w:val="24"/>
          <w:highlight w:val="white"/>
        </w:rPr>
        <w:t xml:space="preserve"> документов, свидетельствующих о невозможности установления места нахождения одного из родителей (справка правоохранительных органов об объявлении родителя в розыск, постановление судебного пристава-исполнителя о розыске должника);</w:t>
      </w:r>
    </w:p>
    <w:p w:rsidR="00BA4482" w:rsidRDefault="00AB1094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з)</w:t>
      </w:r>
      <w:r w:rsidR="00234F2E">
        <w:rPr>
          <w:sz w:val="24"/>
          <w:highlight w:val="white"/>
        </w:rPr>
        <w:t xml:space="preserve"> вступившего в законную силу решения суда о достаточности согласия одного законного представителя при доказанной невозможности получения согласия от второго законного представителя.</w:t>
      </w:r>
      <w:bookmarkEnd w:id="1"/>
    </w:p>
    <w:p w:rsidR="00FA4021" w:rsidRDefault="00FA4021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Дополнительно в зависимости от жизненной ситуации заявителя к документам, указанным в пункте 2.6.1 Регламента, предоставляются: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bookmarkStart w:id="2" w:name="sub_1081"/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2.6.1.1. Документы, прилагаемые к заявлению при продаже жилого помещения подопечного, несовершеннолетнего при условии последующего приобретения жилого помещения (купля-продажа, дарение), мены жилого помещения.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правоустанавливающие документы (договор купли-продажи, договор дарения, договор мены, свидетельство о праве на наследство, договор ренты, договор передачи жилого помещения в собственность граждан, договор участия в долевом строительстве, договор об уступке прав требований по договору участия в долевом строительстве, договор об участии в жилищно-строительном кооперативе, копия договора оказания услуг с ипотечной организацией или согласие кредитной организации на предоставление кредита, иной правоустанавливающий документ) в отношении отчуждаемого и приобретаемого жилого помещения (проект договора);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выписка из Единого государственного реестра прав на недвижимое имущество и сделок с ним на объект недвижимости, собственником или сособственником которого является несовершеннолетний или подопечный, в отношении которого совершается сделка.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Документы, подтверждающие отсутствие ущемления прав подопечного, несовершеннолетнего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выписка из Единого государственного реестра прав на недвижимое имущество и сделок с ним на объект недвижимости, собственником или сособственником которого является подопечный, несовершеннолетний предоставленный им взамен отчуждаемого имущества.</w:t>
      </w:r>
    </w:p>
    <w:p w:rsidR="00BA4482" w:rsidRPr="00E64471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color w:val="auto"/>
          <w:sz w:val="24"/>
        </w:rPr>
      </w:pPr>
      <w:r w:rsidRPr="00E64471">
        <w:rPr>
          <w:b/>
          <w:color w:val="auto"/>
          <w:sz w:val="24"/>
        </w:rPr>
        <w:t>В случае отсутствия зарегистрированного права собственности на момент отчуждения, законными представителями предъявляются следующие документы:</w:t>
      </w:r>
    </w:p>
    <w:p w:rsidR="00BA4482" w:rsidRPr="00E64471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color w:val="auto"/>
          <w:sz w:val="24"/>
        </w:rPr>
      </w:pPr>
      <w:r w:rsidRPr="00E64471">
        <w:rPr>
          <w:color w:val="auto"/>
          <w:sz w:val="24"/>
        </w:rPr>
        <w:t>- выписка реквизитов банковского счета, открытого на имя подопечного, несовершеннолетнего</w:t>
      </w:r>
    </w:p>
    <w:p w:rsidR="00BA4482" w:rsidRPr="00E64471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color w:val="auto"/>
          <w:sz w:val="24"/>
        </w:rPr>
      </w:pPr>
      <w:r w:rsidRPr="00E64471">
        <w:rPr>
          <w:color w:val="auto"/>
          <w:sz w:val="24"/>
        </w:rPr>
        <w:t>- нотариально заверенное обязательство от имени законных представителей (оригинал) с указанием пункта о внесении вырученных с продажи денежных средств на счет подопечного, несовершеннолетнего, а также приобретения на данные средства другого жилого помещения.</w:t>
      </w:r>
    </w:p>
    <w:p w:rsidR="00BA4482" w:rsidRPr="00E64471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color w:val="auto"/>
          <w:sz w:val="24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 xml:space="preserve">2.6.1.2. Документы, прилагаемые к заявлению при отчуждении недвижимого имущества в исключительных случаях (необходимость оплаты дорогостоящего лечения и </w:t>
      </w:r>
      <w:r>
        <w:rPr>
          <w:b/>
          <w:sz w:val="24"/>
          <w:highlight w:val="white"/>
        </w:rPr>
        <w:lastRenderedPageBreak/>
        <w:t>другое), если этого требуют интересы подопечного, несовершеннолетнего: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выписка из Единого государственного реестра недвижимости на имущество, собственником или сособственником которого является несовершеннолетний ребенок или совершеннолетний гражданин, признанный в установленном порядке недееспособным (ограниченно дееспособным);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документы, подтверждающие необходимость оплаты дорогостоящего лечения или других расходов в интересах подопечного, несовершеннолетнего;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2.6.1.3. Документы, прилагаемые к заявлению при передаче имущества подопечного, несовершеннолетнего в залог: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- выписка из Единого государственного реестра недвижимости на имущество, собственником или сособственником которого является несовершеннолетний ребенок или совершеннолетний гражданин, признанный в установленном порядке недееспособным (ограниченно дееспособным) – предоставляется в случае, если недвижимое имущество, уже принадлежащее несовершеннолетнему или подопечному, собираются передать в залог; 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проект договора, содержащего условие об обеспечении обязательства залогом недвижимости – предоставляется в случае, если недвижимое имущество, уже принадлежащее несовершеннолетнему или подопечному, собираются передать в залог;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- </w:t>
      </w:r>
      <w:r w:rsidR="00FF4F8F">
        <w:rPr>
          <w:sz w:val="24"/>
          <w:highlight w:val="white"/>
        </w:rPr>
        <w:t xml:space="preserve"> </w:t>
      </w:r>
      <w:r>
        <w:rPr>
          <w:sz w:val="24"/>
          <w:highlight w:val="white"/>
        </w:rPr>
        <w:t>проект правоустанавливающего документа на недвижимое имущество, в результате сделки с которым несовершеннолетний или подопечный, приобретет право собственности (например, договор дарения) – предоставляется в случае, если недвижимое имущество (доля в праве собственности на недвижимое имущество), которое собираются передать такому лицу, находится в залоге.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2.6.1.4. Документы, прилагаемые к заявлению при отказе от наследства: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- </w:t>
      </w:r>
      <w:r w:rsidR="00FF4F8F">
        <w:rPr>
          <w:sz w:val="24"/>
          <w:highlight w:val="white"/>
        </w:rPr>
        <w:t xml:space="preserve">    </w:t>
      </w:r>
      <w:r>
        <w:rPr>
          <w:sz w:val="24"/>
          <w:highlight w:val="white"/>
        </w:rPr>
        <w:t>документы, подтверждающие родство с наследодателем;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выписка из Единого государственного реестра недвижимости на имущество, собственником или сособственником которого является несовершеннолетний ребенок или совершеннолетний гражданин, признанный в установленном порядке недееспособным (ограниченно дееспособным);</w:t>
      </w:r>
    </w:p>
    <w:p w:rsidR="00BA4482" w:rsidRDefault="00FF4F8F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- </w:t>
      </w:r>
      <w:r w:rsidR="00234F2E">
        <w:rPr>
          <w:sz w:val="24"/>
          <w:highlight w:val="white"/>
        </w:rPr>
        <w:t>документы, свидетельствующие об отсутствии выгоды для подопечного, несовершеннолетнего в случае принятия наследства (например, документы, подтверждающие наличие у наследодателя долговых обязательств).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2.6.1.5. Документы, прилагаемые к заявлению при сделках, влекущих раздел имущества подопечного, несовершеннолетнего или выдел из него долей: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выписка из Единого государственного реестра недвижимости на имущество, собственником или сособственником которого является несовершеннолетний ребенок или совершеннолетний гражданин, признанный в установленном порядке недееспособным (ограниченно дееспособным);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проект соглашения о разделе имущества или выделе из него долей (при наличии);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технический план жилого помещения и (или) межевой план земельного участка, которые будут образованы путем раздела или выдела долей.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2.6.1.6. Документы, прилагаемые к заявлению при отказе подопечного, несовершеннолетнего, являющегося участником общей долевой собственности, от реализации преимущественного права покупки доли в праве общей долевой собственности: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- выписка из Единого государственного реестра недвижимости на имущество, собственником или сособственником которого является несовершеннолетний ребенок или совершеннолетний гражданин, признанный в установленном порядке недееспособным (ограниченно дееспособным); 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- документы, свидетельствующие об отсутствии выгоды для подопечного, несовершеннолетнего в случае отказа от реализации преимущественного права покупки доли в </w:t>
      </w:r>
      <w:r>
        <w:rPr>
          <w:sz w:val="24"/>
          <w:highlight w:val="white"/>
        </w:rPr>
        <w:lastRenderedPageBreak/>
        <w:t xml:space="preserve">праве общей долевой собственности (например, отчет об оценке рыночной стоимости имущества); 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- извещение долевого собственника о намерении осуществить продажу доли, от преимущественного права покупки которой совершается отказ. 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2.6.1.7. Документы, прилагаемые к заявлению при обмене жилого помещения, занимаемого по договору социального найма, в котором проживает подопечный, несовершеннолетний в качестве члена семьи нанимателя: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договор социального найма обмениваемого жилого помещения, в котором проживает подопечный, несовершеннолетний;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договор социального найма жилого помещения, на которое обменивается жилое помещение, в котором проживает подопечный, несовершеннолетний;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документы на жилое помещение, на которое обменивается жилое помещение, в котором проживает подопечный, несовершеннолетний (единый жилищный документ либо иной документ, содержащий сведения о типе и характере жилого помещения).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2.6.1.8. Документы, прилагаемые к заявлению при совершении действий с денежными средствами, размещенными на банковских счетах (вкладах) (снятие, перевод денежных средств, закрытие счета):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- </w:t>
      </w:r>
      <w:r w:rsidR="00FF4F8F">
        <w:rPr>
          <w:sz w:val="24"/>
          <w:highlight w:val="white"/>
        </w:rPr>
        <w:t xml:space="preserve">  </w:t>
      </w:r>
      <w:r>
        <w:rPr>
          <w:sz w:val="24"/>
          <w:highlight w:val="white"/>
        </w:rPr>
        <w:t>документ кредитной организации, содержащий сведения о счете (вкладе), открытом на имя подопечного, несовершеннолетнего, на котором находятся принадлежащие ему денежные средства.</w:t>
      </w:r>
    </w:p>
    <w:p w:rsidR="00C80B29" w:rsidRPr="00C80B29" w:rsidRDefault="00C80B29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- документы, подтверждающие необходимость совершения </w:t>
      </w:r>
      <w:r w:rsidRPr="00C80B29">
        <w:rPr>
          <w:sz w:val="24"/>
        </w:rPr>
        <w:t>действий с денежными средствами, размещенными на банковских счетах (вкладах)</w:t>
      </w:r>
      <w:r>
        <w:rPr>
          <w:sz w:val="24"/>
        </w:rPr>
        <w:t>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2.6.1.9. Документы, прилагаемые к заявлению при продаже (переоформлении) транспортного средства, принадлежащего подопечному, несовершеннолетнему: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правоустанавливающие документы на транспортное средство (договор купли-продажи, договор дарения, свидетельство о праве на наследство или иные правоустанавливающие документы);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проект договора купли-продажи транспортного средства;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документ кредитной организации, содержащий сведения о реквизитах счета, открытого на имя подопечного, несовершеннолетнего, куда будут перечислены денежные средства, вырученные от совершения сделки;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2.6.1.10. Документы, прилагаемые к заявлению при выходе из состава участников общества с ограниченной ответственностью, отчуждении доли в уставном капитале общества с ограниченной ответственностью, отказ от преимущественного права покупки доли в уставном капитале общества с ограниченной ответственностью, отчуждении акций и других ценных бумаг: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устав общества;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информация, выданная держателем реестра владельцев ценных бумаг (в случае совершения сделок с акциями);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документы, свидетельствующие о выгоде подопечного, несовершеннолетнего в результате планируемых действий;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документ кредитной организации, содержащий сведения о реквизитах счета, открытого на имя подопечного, несовершеннолетнего, куда будут перечислены денежные средства, вырученные от совершения сделки.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2.6.1.11. Документы, прилагаемые к заявлению при заключении договора ренты: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выписка из Единого государственного реестра недвижимости на имущество, собственником или сособственником которого является несовершеннолетний ребенок или совершеннолетний гражданин, признанный в установленном порядке недееспособным (ограниченно дееспособным);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lastRenderedPageBreak/>
        <w:t>- проект договора ренты;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документы, свидетельствующие о необходимости и выгоде для подопечного, несовершеннолетнего получения ренты.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2.6.1.12. Документы, прилагаемые к заявлению при отказе от иска, поданного в интересах подопечного, несовершеннолетнего заключении в судебном разбирательстве мирового соглашения от имени подопечного, несовершеннолетнего заключении мирового соглашения с должником по исполнительному производству, в котором подопечный, несовершеннолетний является взыскателем: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исковое заявление и документы, подтверждающие выгоду подопечного, несовершеннолетнего (в случае отказа от иска, поданного в интересах подопечного и заключения в судебном разбирательстве мирового соглашения от имени подопечного);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исполнительный лист или документы, подтверждающие интересы (выгоду) подопечного (в случае заключения мирового соглашения с должником по исполнительному производству, в котором подопечный является взыскателем);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проект мирового соглашения (при наличии).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2.6.1.13. Документы, прилагаемые к заявлению на выдачу доверенности от имени подопечного: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проект доверенности от имени подопечного;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документы, на основании которых имеется необходимость выдачи доверенности от имени подопечного на представление его интересов (при наличии);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копия паспорта лица, которому от имени подопечного дается доверенность.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2.6.1.14.</w:t>
      </w:r>
      <w:r>
        <w:rPr>
          <w:sz w:val="24"/>
          <w:highlight w:val="white"/>
        </w:rPr>
        <w:t xml:space="preserve"> </w:t>
      </w:r>
      <w:r>
        <w:rPr>
          <w:b/>
          <w:sz w:val="24"/>
          <w:highlight w:val="white"/>
        </w:rPr>
        <w:t>Документы, прилагаемые к заявлению при заключении договора пользования (аренды) имущества сроком более 5 лет: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выписка из Единого государственного реестра недвижимости на имущество, собственником или сособственником которого является несовершеннолетний ребенок или совершеннолетний гражданин, признанный в установленном порядке недееспособным (ограниченно дееспособным);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проект договора пользования имуществом (аренды);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документы, свидетельствующие о необходимости и выгоде для подопечного, несовершеннолетнего получения ренты.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jc w:val="both"/>
        <w:rPr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b/>
          <w:sz w:val="24"/>
          <w:highlight w:val="white"/>
        </w:rPr>
      </w:pPr>
      <w:r>
        <w:rPr>
          <w:b/>
          <w:sz w:val="24"/>
          <w:highlight w:val="white"/>
        </w:rPr>
        <w:t>2.6.1.15. В случае переуступки прав на жилое помещение, в котором права принадлежат несовершеннолетнему или подопечному в связи с участием в долевом строительстве жилого помещения.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копию договора долевого участия в строительстве жилого помещения или копию договора уступки права требования (при наличии);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проект договора уступки права требования по договору долевого участия в строительстве.</w:t>
      </w:r>
    </w:p>
    <w:p w:rsidR="00BA4482" w:rsidRDefault="00BA4482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color w:val="FF0000"/>
          <w:sz w:val="24"/>
          <w:highlight w:val="white"/>
        </w:rPr>
      </w:pP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2.6.2. Заявление, указанное в подпункте 2.6.1 настоящего Административного регламента, с приложениями может быть подано заявителем непосредственно в </w:t>
      </w:r>
      <w:r>
        <w:rPr>
          <w:i/>
          <w:sz w:val="24"/>
          <w:highlight w:val="white"/>
        </w:rPr>
        <w:t>Отдел</w:t>
      </w:r>
      <w:r>
        <w:rPr>
          <w:sz w:val="24"/>
          <w:highlight w:val="white"/>
        </w:rPr>
        <w:t xml:space="preserve"> при личном обращении.</w:t>
      </w:r>
      <w:bookmarkEnd w:id="2"/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2.6.3. </w:t>
      </w:r>
      <w:r>
        <w:rPr>
          <w:sz w:val="24"/>
        </w:rPr>
        <w:t>Заявление,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подпункте</w:t>
      </w:r>
      <w:r>
        <w:rPr>
          <w:spacing w:val="1"/>
          <w:sz w:val="24"/>
        </w:rPr>
        <w:t xml:space="preserve"> </w:t>
      </w:r>
      <w:r>
        <w:rPr>
          <w:sz w:val="24"/>
        </w:rPr>
        <w:t>2.6.1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регламента, с приложениями может быть подано заявителем через ГАУ «МФЦ РС(Я)» при наличии заключенного соглашения о взаимодействии между ГАУ «МФЦ РС(Я)» и Администрацией. В 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подачи Заявления через ГАУ «МФЦ РС(Я)» заявитель вместе с копиями предъявляет оригиналы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для сверки</w:t>
      </w:r>
      <w:r>
        <w:rPr>
          <w:spacing w:val="-1"/>
          <w:sz w:val="24"/>
        </w:rPr>
        <w:t xml:space="preserve"> </w:t>
      </w:r>
      <w:r>
        <w:rPr>
          <w:sz w:val="24"/>
        </w:rPr>
        <w:t>либо представляет</w:t>
      </w:r>
      <w:r>
        <w:rPr>
          <w:spacing w:val="-2"/>
          <w:sz w:val="24"/>
        </w:rPr>
        <w:t xml:space="preserve"> </w:t>
      </w:r>
      <w:r>
        <w:rPr>
          <w:sz w:val="24"/>
        </w:rPr>
        <w:t>нотариально</w:t>
      </w:r>
      <w:r>
        <w:rPr>
          <w:spacing w:val="-1"/>
          <w:sz w:val="24"/>
        </w:rPr>
        <w:t xml:space="preserve"> </w:t>
      </w:r>
      <w:r>
        <w:rPr>
          <w:sz w:val="24"/>
        </w:rPr>
        <w:t>заверенные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копии.</w:t>
      </w:r>
    </w:p>
    <w:p w:rsidR="00BA4482" w:rsidRDefault="00234F2E" w:rsidP="00BE451B">
      <w:pPr>
        <w:tabs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2.6.4. </w:t>
      </w:r>
      <w:r>
        <w:rPr>
          <w:sz w:val="24"/>
        </w:rPr>
        <w:t>Заявление,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подпункте</w:t>
      </w:r>
      <w:r>
        <w:rPr>
          <w:spacing w:val="1"/>
          <w:sz w:val="24"/>
        </w:rPr>
        <w:t xml:space="preserve"> </w:t>
      </w:r>
      <w:r>
        <w:rPr>
          <w:sz w:val="24"/>
        </w:rPr>
        <w:t>2.6.1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регламента, с приложениями может быть подано заявителем в электронной форме 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 формы</w:t>
      </w:r>
      <w:r>
        <w:rPr>
          <w:spacing w:val="-1"/>
          <w:sz w:val="24"/>
        </w:rPr>
        <w:t xml:space="preserve"> </w:t>
      </w:r>
      <w:r>
        <w:rPr>
          <w:sz w:val="24"/>
        </w:rPr>
        <w:t>запроса на</w:t>
      </w:r>
      <w:r>
        <w:rPr>
          <w:spacing w:val="-1"/>
          <w:sz w:val="24"/>
        </w:rPr>
        <w:t xml:space="preserve"> </w:t>
      </w:r>
      <w:r>
        <w:rPr>
          <w:sz w:val="24"/>
        </w:rPr>
        <w:t>ЕПГУ</w:t>
      </w:r>
      <w:r>
        <w:rPr>
          <w:spacing w:val="-1"/>
          <w:sz w:val="24"/>
        </w:rPr>
        <w:t xml:space="preserve"> </w:t>
      </w:r>
      <w:r>
        <w:rPr>
          <w:sz w:val="24"/>
        </w:rPr>
        <w:t>и/или</w:t>
      </w:r>
      <w:r>
        <w:rPr>
          <w:spacing w:val="-1"/>
          <w:sz w:val="24"/>
        </w:rPr>
        <w:t xml:space="preserve"> </w:t>
      </w:r>
      <w:r>
        <w:rPr>
          <w:sz w:val="24"/>
        </w:rPr>
        <w:t>РПГУ</w:t>
      </w:r>
      <w:r>
        <w:rPr>
          <w:spacing w:val="-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-1"/>
          <w:sz w:val="24"/>
        </w:rPr>
        <w:t xml:space="preserve"> </w:t>
      </w:r>
      <w:r>
        <w:rPr>
          <w:sz w:val="24"/>
        </w:rPr>
        <w:t>- запрос).</w:t>
      </w:r>
    </w:p>
    <w:p w:rsidR="00BA4482" w:rsidRDefault="00234F2E" w:rsidP="00BE451B">
      <w:pPr>
        <w:tabs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2.6.4.1. </w:t>
      </w:r>
      <w:r>
        <w:rPr>
          <w:sz w:val="24"/>
        </w:rPr>
        <w:t>При обращении в электронной форме заявителю необходимо ознакомиться с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информацией о порядке и сроках предоставления государственной услуги в электронной форме и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полностью</w:t>
      </w:r>
      <w:r>
        <w:rPr>
          <w:spacing w:val="-2"/>
          <w:sz w:val="24"/>
        </w:rPr>
        <w:t xml:space="preserve"> </w:t>
      </w:r>
      <w:r>
        <w:rPr>
          <w:sz w:val="24"/>
        </w:rPr>
        <w:t>заполнить</w:t>
      </w:r>
      <w:r>
        <w:rPr>
          <w:spacing w:val="-1"/>
          <w:sz w:val="24"/>
        </w:rPr>
        <w:t xml:space="preserve"> </w:t>
      </w:r>
      <w:r>
        <w:rPr>
          <w:sz w:val="24"/>
        </w:rPr>
        <w:t>все</w:t>
      </w:r>
      <w:r>
        <w:rPr>
          <w:spacing w:val="-1"/>
          <w:sz w:val="24"/>
        </w:rPr>
        <w:t xml:space="preserve"> </w:t>
      </w:r>
      <w:r>
        <w:rPr>
          <w:sz w:val="24"/>
        </w:rPr>
        <w:t>необходимые поля</w:t>
      </w:r>
      <w:r>
        <w:rPr>
          <w:spacing w:val="-2"/>
          <w:sz w:val="24"/>
        </w:rPr>
        <w:t xml:space="preserve"> </w:t>
      </w:r>
      <w:r>
        <w:rPr>
          <w:sz w:val="24"/>
        </w:rPr>
        <w:t>запроса.</w:t>
      </w:r>
    </w:p>
    <w:p w:rsidR="00BA4482" w:rsidRDefault="00234F2E" w:rsidP="00BE451B">
      <w:pPr>
        <w:tabs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2.6.4.2. </w:t>
      </w:r>
      <w:r>
        <w:rPr>
          <w:sz w:val="24"/>
        </w:rPr>
        <w:t>Подача заявления в электронной форме через ЕПГУ и/или РПГУ подтверждает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ознакомление заявителя с порядком подачи заявления в электронной форме, а также согласие на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-1"/>
          <w:sz w:val="24"/>
        </w:rPr>
        <w:t xml:space="preserve"> </w:t>
      </w:r>
      <w:r>
        <w:rPr>
          <w:sz w:val="24"/>
        </w:rPr>
        <w:t>запроса по</w:t>
      </w:r>
      <w:r>
        <w:rPr>
          <w:spacing w:val="-1"/>
          <w:sz w:val="24"/>
        </w:rPr>
        <w:t xml:space="preserve"> </w:t>
      </w:r>
      <w:r>
        <w:rPr>
          <w:sz w:val="24"/>
        </w:rPr>
        <w:t>открытым каналам связи сети «Интернет».</w:t>
      </w:r>
    </w:p>
    <w:p w:rsidR="00BA4482" w:rsidRDefault="00234F2E" w:rsidP="00BE451B">
      <w:pPr>
        <w:tabs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2.6.4.3. </w:t>
      </w:r>
      <w:r>
        <w:rPr>
          <w:sz w:val="24"/>
        </w:rPr>
        <w:t>Электронные</w:t>
      </w:r>
      <w:r>
        <w:rPr>
          <w:spacing w:val="-4"/>
          <w:sz w:val="24"/>
        </w:rPr>
        <w:t xml:space="preserve"> </w:t>
      </w:r>
      <w:r>
        <w:rPr>
          <w:sz w:val="24"/>
        </w:rPr>
        <w:t>формы</w:t>
      </w:r>
      <w:r>
        <w:rPr>
          <w:spacing w:val="-3"/>
          <w:sz w:val="24"/>
        </w:rPr>
        <w:t xml:space="preserve"> </w:t>
      </w:r>
      <w:r>
        <w:rPr>
          <w:sz w:val="24"/>
        </w:rPr>
        <w:t>заявлений</w:t>
      </w:r>
      <w:r>
        <w:rPr>
          <w:spacing w:val="-3"/>
          <w:sz w:val="24"/>
        </w:rPr>
        <w:t xml:space="preserve"> </w:t>
      </w:r>
      <w:r>
        <w:rPr>
          <w:sz w:val="24"/>
        </w:rPr>
        <w:t>размещены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ЕПГУ</w:t>
      </w:r>
      <w:r>
        <w:rPr>
          <w:spacing w:val="-3"/>
          <w:sz w:val="24"/>
        </w:rPr>
        <w:t xml:space="preserve"> </w:t>
      </w:r>
      <w:r>
        <w:rPr>
          <w:sz w:val="24"/>
        </w:rPr>
        <w:t>и/или</w:t>
      </w:r>
      <w:r>
        <w:rPr>
          <w:spacing w:val="-2"/>
          <w:sz w:val="24"/>
        </w:rPr>
        <w:t xml:space="preserve"> </w:t>
      </w:r>
      <w:r>
        <w:rPr>
          <w:sz w:val="24"/>
        </w:rPr>
        <w:t>РПГУ.</w:t>
      </w:r>
    </w:p>
    <w:p w:rsidR="00BA4482" w:rsidRDefault="00234F2E" w:rsidP="00BE451B">
      <w:pPr>
        <w:tabs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 xml:space="preserve">2.6.5.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</w:t>
      </w:r>
      <w:r>
        <w:rPr>
          <w:spacing w:val="1"/>
          <w:sz w:val="24"/>
        </w:rPr>
        <w:t xml:space="preserve"> </w:t>
      </w:r>
      <w:r>
        <w:rPr>
          <w:sz w:val="24"/>
        </w:rPr>
        <w:t>указать</w:t>
      </w:r>
      <w:r>
        <w:rPr>
          <w:spacing w:val="61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результата услуги:</w:t>
      </w:r>
    </w:p>
    <w:p w:rsidR="00BA4482" w:rsidRDefault="00234F2E" w:rsidP="00BE451B">
      <w:pPr>
        <w:pStyle w:val="a6"/>
        <w:numPr>
          <w:ilvl w:val="0"/>
          <w:numId w:val="11"/>
        </w:numPr>
        <w:tabs>
          <w:tab w:val="left" w:pos="1387"/>
        </w:tabs>
        <w:ind w:left="0" w:firstLine="720"/>
        <w:rPr>
          <w:sz w:val="24"/>
        </w:rPr>
      </w:pPr>
      <w:r>
        <w:rPr>
          <w:sz w:val="24"/>
        </w:rPr>
        <w:t>личное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уполномоченном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органе;</w:t>
      </w:r>
    </w:p>
    <w:p w:rsidR="00BA4482" w:rsidRDefault="00234F2E" w:rsidP="00BE451B">
      <w:pPr>
        <w:pStyle w:val="a6"/>
        <w:numPr>
          <w:ilvl w:val="0"/>
          <w:numId w:val="11"/>
        </w:numPr>
        <w:tabs>
          <w:tab w:val="left" w:pos="1387"/>
        </w:tabs>
        <w:ind w:left="0" w:firstLine="720"/>
        <w:rPr>
          <w:sz w:val="24"/>
        </w:rPr>
      </w:pPr>
      <w:r>
        <w:rPr>
          <w:sz w:val="24"/>
        </w:rPr>
        <w:t>личное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ГАУ</w:t>
      </w:r>
      <w:r>
        <w:rPr>
          <w:spacing w:val="-2"/>
          <w:sz w:val="24"/>
        </w:rPr>
        <w:t xml:space="preserve"> </w:t>
      </w:r>
      <w:r>
        <w:rPr>
          <w:sz w:val="24"/>
        </w:rPr>
        <w:t>«МФЦ</w:t>
      </w:r>
      <w:r>
        <w:rPr>
          <w:spacing w:val="-1"/>
          <w:sz w:val="24"/>
        </w:rPr>
        <w:t xml:space="preserve"> </w:t>
      </w:r>
      <w:r>
        <w:rPr>
          <w:sz w:val="24"/>
        </w:rPr>
        <w:t>РС(Я)»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соглашения;</w:t>
      </w:r>
    </w:p>
    <w:p w:rsidR="00BA4482" w:rsidRDefault="00234F2E" w:rsidP="00BE451B">
      <w:pPr>
        <w:pStyle w:val="a6"/>
        <w:numPr>
          <w:ilvl w:val="0"/>
          <w:numId w:val="11"/>
        </w:numPr>
        <w:tabs>
          <w:tab w:val="left" w:pos="1387"/>
        </w:tabs>
        <w:ind w:left="0" w:firstLine="720"/>
        <w:rPr>
          <w:sz w:val="24"/>
        </w:rPr>
      </w:pPr>
      <w:r>
        <w:rPr>
          <w:sz w:val="24"/>
        </w:rPr>
        <w:t>получение результата услуги в электронной форме, заверенного электронной подписью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лица,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личном кабинете на</w:t>
      </w:r>
      <w:r>
        <w:rPr>
          <w:spacing w:val="-2"/>
          <w:sz w:val="24"/>
        </w:rPr>
        <w:t xml:space="preserve"> </w:t>
      </w:r>
      <w:r>
        <w:rPr>
          <w:sz w:val="24"/>
        </w:rPr>
        <w:t>ЕПГУ и/или РПГУ.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tabs>
          <w:tab w:val="left" w:pos="2061"/>
        </w:tabs>
        <w:ind w:left="0" w:firstLine="720"/>
        <w:jc w:val="center"/>
      </w:pPr>
      <w:r>
        <w:t>2.7. Исчерпывающий перечень документов, необходимых для предоставления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услуги,</w:t>
      </w:r>
      <w:r>
        <w:rPr>
          <w:spacing w:val="-4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находятся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распоряжении</w:t>
      </w:r>
      <w:r>
        <w:rPr>
          <w:spacing w:val="-5"/>
        </w:rPr>
        <w:t xml:space="preserve"> </w:t>
      </w:r>
      <w:r>
        <w:t>государственных</w:t>
      </w:r>
      <w:r>
        <w:rPr>
          <w:spacing w:val="-4"/>
        </w:rPr>
        <w:t xml:space="preserve"> </w:t>
      </w:r>
      <w:r>
        <w:t>органов</w:t>
      </w:r>
      <w:r>
        <w:rPr>
          <w:spacing w:val="-6"/>
        </w:rPr>
        <w:t xml:space="preserve"> </w:t>
      </w:r>
      <w:r>
        <w:t xml:space="preserve">и иных органов, участвующих в предоставлении государственной услуги, и которые заявитель </w:t>
      </w:r>
      <w:r>
        <w:rPr>
          <w:spacing w:val="-57"/>
        </w:rPr>
        <w:t xml:space="preserve">   </w:t>
      </w:r>
      <w:r>
        <w:t>вправе</w:t>
      </w:r>
      <w:r>
        <w:rPr>
          <w:spacing w:val="-1"/>
        </w:rPr>
        <w:t xml:space="preserve"> </w:t>
      </w:r>
      <w:r>
        <w:t>по собственной инициативе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2.7.1. 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6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 которые находятся в распоряжении органов государственной и муниципальной власти и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i/>
          <w:sz w:val="24"/>
        </w:rPr>
        <w:t>:</w:t>
      </w:r>
      <w:r>
        <w:rPr>
          <w:i/>
          <w:spacing w:val="13"/>
          <w:sz w:val="24"/>
        </w:rPr>
        <w:t xml:space="preserve"> 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- свидетельство о рождении ребенка;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- свидетельство о заключении или расторжения брака родителей;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- свидетельство об установлении отцовства;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- справка о регистрации по месту жительства (пребывания) заявителей;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- свидетельство о перемени имени;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</w:rPr>
        <w:t xml:space="preserve">- </w:t>
      </w:r>
      <w:r>
        <w:rPr>
          <w:sz w:val="24"/>
          <w:highlight w:val="white"/>
        </w:rPr>
        <w:t>выписка из Единого государственного реестра недвижимости об основных характеристиках и зарегистрированных правах на объект недвижимости в отношении отчуждаемого и приобретаемого жилого помещения;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- копия технического или кадастрового паспорта на объект недвижимости, собственником или сособственником которого является несовершеннолетний ребенок или совершеннолетний гражданин, признанный в установленном порядке недееспособным (ограниченно дееспособным), в отношении которого совершается сделка;</w:t>
      </w:r>
    </w:p>
    <w:p w:rsidR="00BA4482" w:rsidRDefault="00234F2E" w:rsidP="00BE451B">
      <w:pPr>
        <w:tabs>
          <w:tab w:val="left" w:pos="2236"/>
          <w:tab w:val="left" w:pos="2237"/>
          <w:tab w:val="left" w:pos="4140"/>
          <w:tab w:val="left" w:pos="5058"/>
          <w:tab w:val="left" w:pos="6991"/>
          <w:tab w:val="left" w:pos="7615"/>
          <w:tab w:val="left" w:pos="9182"/>
          <w:tab w:val="left" w:pos="10448"/>
        </w:tabs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-  выписка из Единого государственного реестра юридических лиц.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2.7.2. 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 в</w:t>
      </w:r>
      <w:r>
        <w:rPr>
          <w:spacing w:val="1"/>
          <w:sz w:val="24"/>
        </w:rPr>
        <w:t xml:space="preserve"> </w:t>
      </w:r>
      <w:r>
        <w:rPr>
          <w:sz w:val="24"/>
        </w:rPr>
        <w:t>подпункте</w:t>
      </w:r>
      <w:r>
        <w:rPr>
          <w:spacing w:val="1"/>
          <w:sz w:val="24"/>
        </w:rPr>
        <w:t xml:space="preserve"> </w:t>
      </w:r>
      <w:r>
        <w:rPr>
          <w:sz w:val="24"/>
        </w:rPr>
        <w:t>2.7.1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запрашиваются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Администрацией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о</w:t>
      </w:r>
      <w:r>
        <w:rPr>
          <w:sz w:val="24"/>
        </w:rPr>
        <w:t xml:space="preserve">рганов, указанных в пункте 1.3.3 настоящего Административного регламента. 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2.7.3. По межведомственным запросам органов, указанных в пункте 1.3.3 настоящего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Административного регламента, документы (их копии или сведения, содержащиеся в них) предоставляются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государственными органами, территориальными органами федеральных органов 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 и подведомственных государственным органам организациях, в распоряжении 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находятся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пяти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дня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-1"/>
          <w:sz w:val="24"/>
        </w:rPr>
        <w:t xml:space="preserve"> </w:t>
      </w:r>
      <w:r>
        <w:rPr>
          <w:sz w:val="24"/>
        </w:rPr>
        <w:t>межведомственного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запроса.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2.7.4. 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подпункте</w:t>
      </w:r>
      <w:r>
        <w:rPr>
          <w:spacing w:val="-3"/>
          <w:sz w:val="24"/>
        </w:rPr>
        <w:t xml:space="preserve"> </w:t>
      </w:r>
      <w:r>
        <w:rPr>
          <w:sz w:val="24"/>
        </w:rPr>
        <w:t>2.7.1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3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3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-2"/>
          <w:sz w:val="24"/>
        </w:rPr>
        <w:t xml:space="preserve">,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инициативе.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2.7.5. 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материалы,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подпункте</w:t>
      </w:r>
      <w:r>
        <w:rPr>
          <w:spacing w:val="1"/>
          <w:sz w:val="24"/>
        </w:rPr>
        <w:t xml:space="preserve"> </w:t>
      </w:r>
      <w:r>
        <w:rPr>
          <w:sz w:val="24"/>
        </w:rPr>
        <w:t>2.7.1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 регламента, при наличии технической возможности могут быть запрошены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режиме,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межведомственных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режиме</w:t>
      </w:r>
      <w:r>
        <w:rPr>
          <w:spacing w:val="1"/>
          <w:sz w:val="24"/>
        </w:rPr>
        <w:t xml:space="preserve"> </w:t>
      </w:r>
      <w:r>
        <w:rPr>
          <w:sz w:val="24"/>
        </w:rPr>
        <w:t>онлайн.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межведомственных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минуты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обстоятельств, предполагающих информационное взаимодействие, и обработка ответов на них 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часа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такого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запроса.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информационного взаимодействия осуществляется с использованием реестра 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(или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аналога)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соответствующие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получатели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включены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взаимодействий (или аналога).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Моментом возникновения обстоятельств, предполагающих информационное взаимодействие, является поступление заявления в Администрацию от заявителя для получения государственной услуги и непредставление заявителем документов, необходимых для предоставления государственной услуги, которые находятся в распоряжении государственных органов и иных органов, участвующих в предоставлении государственной услуги, и которые заявитель вправе представить по собственной инициативе.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tabs>
          <w:tab w:val="left" w:pos="0"/>
        </w:tabs>
        <w:ind w:left="0" w:firstLine="720"/>
        <w:jc w:val="center"/>
      </w:pPr>
      <w:r>
        <w:t>2.8 Указание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запрет</w:t>
      </w:r>
      <w:r>
        <w:rPr>
          <w:spacing w:val="-2"/>
        </w:rPr>
        <w:t xml:space="preserve"> </w:t>
      </w:r>
      <w:r>
        <w:t>требовать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заявителя</w:t>
      </w:r>
      <w:r>
        <w:rPr>
          <w:spacing w:val="-2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документов</w:t>
      </w:r>
      <w:r>
        <w:rPr>
          <w:spacing w:val="-2"/>
        </w:rPr>
        <w:t xml:space="preserve"> </w:t>
      </w:r>
      <w:r>
        <w:t>и информации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d"/>
        <w:ind w:left="0" w:firstLine="720"/>
      </w:pPr>
      <w:r>
        <w:t>2.8.1.</w:t>
      </w:r>
      <w:r>
        <w:rPr>
          <w:spacing w:val="-3"/>
        </w:rPr>
        <w:t xml:space="preserve"> </w:t>
      </w:r>
      <w:r>
        <w:t>Администрация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вправе</w:t>
      </w:r>
      <w:r>
        <w:rPr>
          <w:spacing w:val="-3"/>
        </w:rPr>
        <w:t xml:space="preserve"> </w:t>
      </w:r>
      <w:r>
        <w:t>требовать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заявителя:</w:t>
      </w:r>
    </w:p>
    <w:p w:rsidR="00BA4482" w:rsidRDefault="00234F2E" w:rsidP="00BE451B">
      <w:pPr>
        <w:pStyle w:val="ad"/>
        <w:ind w:left="0" w:firstLine="720"/>
      </w:pPr>
      <w: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BA4482" w:rsidRDefault="00234F2E" w:rsidP="00BE451B">
      <w:pPr>
        <w:pStyle w:val="ad"/>
        <w:ind w:left="0" w:firstLine="720"/>
      </w:pPr>
      <w:r>
        <w:t>2) представления документов и информации, в том числе подтверждающих внесение заявителем платы за предоставление государственной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от 27.07.2010 № 210-ФЗ «Об организации предоставления государственных и муниципальных услуг»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от 27.07.2010 № 210-ФЗ «Об организации предоставления государственных и муниципальных услуг» перечень документов. Заявитель вправе представить указанные документы и информацию в органы, предоставляющие государственные услуги, по собственной инициативе;</w:t>
      </w:r>
    </w:p>
    <w:p w:rsidR="00BA4482" w:rsidRDefault="00234F2E" w:rsidP="00BE451B">
      <w:pPr>
        <w:pStyle w:val="ad"/>
        <w:ind w:left="0" w:firstLine="720"/>
      </w:pPr>
      <w:r>
        <w:t>3)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27.07.2010 № 210-ФЗ «Об организации предоставления государственных и муниципальных услуг»;</w:t>
      </w:r>
    </w:p>
    <w:p w:rsidR="00BA4482" w:rsidRDefault="00234F2E" w:rsidP="00BE451B">
      <w:pPr>
        <w:pStyle w:val="ad"/>
        <w:ind w:left="0" w:firstLine="720"/>
      </w:pPr>
      <w: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:rsidR="00BA4482" w:rsidRDefault="00234F2E" w:rsidP="00BE451B">
      <w:pPr>
        <w:pStyle w:val="ad"/>
        <w:ind w:left="0" w:firstLine="720"/>
      </w:pPr>
      <w:r>
        <w:t>- 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:rsidR="00BA4482" w:rsidRDefault="00234F2E" w:rsidP="00BE451B">
      <w:pPr>
        <w:pStyle w:val="ad"/>
        <w:ind w:left="0" w:firstLine="720"/>
      </w:pPr>
      <w:r>
        <w:t>- наличие ошибок в заявлении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:rsidR="00BA4482" w:rsidRDefault="00234F2E" w:rsidP="00BE451B">
      <w:pPr>
        <w:pStyle w:val="ad"/>
        <w:ind w:left="0" w:firstLine="720"/>
      </w:pPr>
      <w:r>
        <w:t>- 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:rsidR="00BA4482" w:rsidRDefault="00234F2E" w:rsidP="00BE451B">
      <w:pPr>
        <w:pStyle w:val="ad"/>
        <w:ind w:left="0" w:firstLine="720"/>
      </w:pPr>
      <w:r>
        <w:t xml:space="preserve">-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муниципального служащего, работника многофункционального центра, </w:t>
      </w:r>
      <w:r>
        <w:lastRenderedPageBreak/>
        <w:t>работника организации, предусмотренной частью 1.1 статьи 16 Федерального закона от 27.07.2010 № 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государственной услуги, либо в предоставлении государственной услуги, о чем в письменном виде 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либо руководителя организации, предусмотренной частью 1.1 статьи 16 Федерального закона от 27.07.2010 № 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неудобства;</w:t>
      </w:r>
    </w:p>
    <w:p w:rsidR="00BA4482" w:rsidRDefault="00234F2E" w:rsidP="00BE451B">
      <w:pPr>
        <w:pStyle w:val="ad"/>
        <w:ind w:left="0" w:firstLine="720"/>
      </w:pPr>
      <w:r>
        <w:t>5)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27.07.2010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государственной услуги, и иных случаев, установленных федеральными законами.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12"/>
        </w:numPr>
        <w:tabs>
          <w:tab w:val="left" w:pos="0"/>
        </w:tabs>
        <w:ind w:left="0" w:firstLine="720"/>
        <w:jc w:val="both"/>
      </w:pPr>
      <w:r>
        <w:t>Перечень оснований для отказа в приеме документов, необходимых для предоставления государственной услуги и для приостановления или отказа в предоставлении государственной 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Основания для отказа в приеме документов, необходимых для предоставления государственной услуги:</w:t>
      </w:r>
    </w:p>
    <w:p w:rsidR="00BA4482" w:rsidRDefault="00234F2E" w:rsidP="00BE451B">
      <w:pPr>
        <w:pStyle w:val="a6"/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- отсутствие в представленных документах сведений, предусмотренных пунктом 2.6.1 настоящего Административного регламента.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При наличии оснований, предусмотренных пунктом 2.9.1 настоящего Административного регламента, специалист Отдела в течение трех рабочих дней со дня поступления заявления возвращает заявителю данное заявление и прилагаемые к нему документы без рассмотрения с указанием причин возврата. В этом случае заявление считается несданным.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приостановления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отсутствуют.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Исчерпывающий</w:t>
      </w:r>
      <w:r>
        <w:rPr>
          <w:spacing w:val="-5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услуги:</w:t>
      </w:r>
    </w:p>
    <w:p w:rsidR="00BA4482" w:rsidRDefault="00234F2E" w:rsidP="00BE451B">
      <w:pPr>
        <w:pStyle w:val="a6"/>
        <w:numPr>
          <w:ilvl w:val="0"/>
          <w:numId w:val="1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несоответствие заявления форме, в том числе отсутствие в нем необходимых сведений;</w:t>
      </w:r>
    </w:p>
    <w:p w:rsidR="00BA4482" w:rsidRDefault="00234F2E" w:rsidP="00BE451B">
      <w:pPr>
        <w:pStyle w:val="a6"/>
        <w:numPr>
          <w:ilvl w:val="0"/>
          <w:numId w:val="1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представление заявителем документов, оформленных не в соответствии с установленным порядком (наличие исправлений, серьезных повреждений, не позволяющих однозначно истолковать их содержание, отсутствие обратного адреса, подписи заявителя или уполномоченного лица);</w:t>
      </w:r>
    </w:p>
    <w:p w:rsidR="00BA4482" w:rsidRDefault="00234F2E" w:rsidP="00BE451B">
      <w:pPr>
        <w:pStyle w:val="a6"/>
        <w:numPr>
          <w:ilvl w:val="0"/>
          <w:numId w:val="1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отчуждение имущества подопечного осуществляется в отсутствие выгоды подопечного, несовершеннолетнего;</w:t>
      </w:r>
    </w:p>
    <w:p w:rsidR="00BA4482" w:rsidRDefault="00234F2E" w:rsidP="00BE451B">
      <w:pPr>
        <w:pStyle w:val="a6"/>
        <w:numPr>
          <w:ilvl w:val="0"/>
          <w:numId w:val="1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 xml:space="preserve">наличие или выявление обстоятельств, при которых ущемляются права подопечного, несовершеннолетнего в результате совершения сделки или иных действий с имуществом подопечного, несовершеннолетнего. </w:t>
      </w:r>
    </w:p>
    <w:p w:rsidR="00BA4482" w:rsidRDefault="00BA4482" w:rsidP="00BE451B">
      <w:pPr>
        <w:pStyle w:val="a6"/>
        <w:tabs>
          <w:tab w:val="left" w:pos="2238"/>
        </w:tabs>
        <w:ind w:left="0" w:firstLine="720"/>
        <w:rPr>
          <w:sz w:val="24"/>
        </w:rPr>
      </w:pPr>
    </w:p>
    <w:p w:rsidR="00BA4482" w:rsidRDefault="00234F2E" w:rsidP="00BE451B">
      <w:pPr>
        <w:pStyle w:val="10"/>
        <w:numPr>
          <w:ilvl w:val="1"/>
          <w:numId w:val="12"/>
        </w:numPr>
        <w:tabs>
          <w:tab w:val="left" w:pos="0"/>
        </w:tabs>
        <w:ind w:left="0" w:firstLine="720"/>
        <w:jc w:val="center"/>
      </w:pPr>
      <w:r>
        <w:t>Перечень услуг, которые являются необходимыми и обязательными 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услуги,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сведения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документах,</w:t>
      </w:r>
      <w:r>
        <w:rPr>
          <w:spacing w:val="-3"/>
        </w:rPr>
        <w:t xml:space="preserve"> </w:t>
      </w:r>
      <w:r>
        <w:t>выдаваемых</w:t>
      </w:r>
    </w:p>
    <w:p w:rsidR="00BA4482" w:rsidRDefault="00234F2E" w:rsidP="00BE451B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организациями,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участвующими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предоставлении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государственной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tabs>
          <w:tab w:val="left" w:pos="0"/>
        </w:tabs>
        <w:ind w:firstLine="720"/>
        <w:jc w:val="both"/>
        <w:rPr>
          <w:sz w:val="24"/>
        </w:rPr>
      </w:pPr>
      <w:r>
        <w:rPr>
          <w:sz w:val="24"/>
        </w:rPr>
        <w:t>2.10. Услуги, которые являются необходимыми и обязательными для предоставления государственной услуги, отсутствуют.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12"/>
        </w:numPr>
        <w:tabs>
          <w:tab w:val="left" w:pos="0"/>
        </w:tabs>
        <w:ind w:left="0" w:firstLine="720"/>
        <w:jc w:val="center"/>
      </w:pPr>
      <w:r>
        <w:t xml:space="preserve">Порядок, размер и основания взимания государственной пошлины или </w:t>
      </w:r>
      <w:proofErr w:type="gramStart"/>
      <w:r>
        <w:t xml:space="preserve">иной </w:t>
      </w:r>
      <w:r>
        <w:rPr>
          <w:spacing w:val="-58"/>
        </w:rPr>
        <w:t xml:space="preserve"> </w:t>
      </w:r>
      <w:r>
        <w:t>платы</w:t>
      </w:r>
      <w:proofErr w:type="gramEnd"/>
      <w:r>
        <w:t>,</w:t>
      </w:r>
      <w:r>
        <w:rPr>
          <w:spacing w:val="-2"/>
        </w:rPr>
        <w:t xml:space="preserve"> </w:t>
      </w:r>
      <w:r>
        <w:t>взимаемой</w:t>
      </w:r>
      <w:r>
        <w:rPr>
          <w:spacing w:val="-1"/>
        </w:rPr>
        <w:t xml:space="preserve"> </w:t>
      </w:r>
      <w:r>
        <w:t>за предоставление</w:t>
      </w:r>
      <w:r>
        <w:rPr>
          <w:spacing w:val="-2"/>
        </w:rPr>
        <w:t xml:space="preserve"> </w:t>
      </w:r>
      <w:r>
        <w:t>государственной 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Государственная услуга предоставляется без взимания государственной пошлины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иной платы.</w:t>
      </w:r>
    </w:p>
    <w:p w:rsidR="00BA4482" w:rsidRDefault="00BA4482" w:rsidP="00BE451B">
      <w:pPr>
        <w:pStyle w:val="ad"/>
        <w:tabs>
          <w:tab w:val="left" w:pos="0"/>
        </w:tabs>
        <w:ind w:left="0" w:firstLine="720"/>
      </w:pPr>
    </w:p>
    <w:p w:rsidR="00BA4482" w:rsidRDefault="00234F2E" w:rsidP="00BE451B">
      <w:pPr>
        <w:pStyle w:val="10"/>
        <w:numPr>
          <w:ilvl w:val="1"/>
          <w:numId w:val="12"/>
        </w:numPr>
        <w:tabs>
          <w:tab w:val="left" w:pos="0"/>
        </w:tabs>
        <w:ind w:left="0" w:firstLine="720"/>
        <w:jc w:val="center"/>
      </w:pPr>
      <w:r>
        <w:t>Максимальный срок ожидания в очереди при подаче заявлений 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-6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услуги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получении</w:t>
      </w:r>
      <w:r>
        <w:rPr>
          <w:spacing w:val="-6"/>
        </w:rPr>
        <w:t xml:space="preserve"> </w:t>
      </w:r>
      <w:r>
        <w:t>результата</w:t>
      </w:r>
      <w:r>
        <w:rPr>
          <w:spacing w:val="-7"/>
        </w:rPr>
        <w:t xml:space="preserve"> </w:t>
      </w:r>
      <w:r>
        <w:t>предоставления</w:t>
      </w:r>
    </w:p>
    <w:p w:rsidR="00BA4482" w:rsidRDefault="00234F2E" w:rsidP="00BE451B">
      <w:pPr>
        <w:tabs>
          <w:tab w:val="left" w:pos="0"/>
        </w:tabs>
        <w:ind w:firstLine="720"/>
        <w:jc w:val="center"/>
        <w:rPr>
          <w:b/>
          <w:sz w:val="24"/>
        </w:rPr>
      </w:pPr>
      <w:r>
        <w:rPr>
          <w:b/>
          <w:sz w:val="24"/>
        </w:rPr>
        <w:t>государственной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услуги</w:t>
      </w:r>
    </w:p>
    <w:p w:rsidR="00BA4482" w:rsidRDefault="00BA4482" w:rsidP="00BE451B">
      <w:pPr>
        <w:pStyle w:val="ad"/>
        <w:tabs>
          <w:tab w:val="left" w:pos="0"/>
        </w:tabs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Время</w:t>
      </w:r>
      <w:r>
        <w:rPr>
          <w:spacing w:val="-2"/>
          <w:sz w:val="24"/>
        </w:rPr>
        <w:t xml:space="preserve"> </w:t>
      </w:r>
      <w:r>
        <w:rPr>
          <w:sz w:val="24"/>
        </w:rPr>
        <w:t>ожидания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очереди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2"/>
          <w:sz w:val="24"/>
        </w:rPr>
        <w:t xml:space="preserve"> </w:t>
      </w:r>
      <w:r>
        <w:rPr>
          <w:sz w:val="24"/>
        </w:rPr>
        <w:t>заявлений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может</w:t>
      </w:r>
      <w:r>
        <w:rPr>
          <w:spacing w:val="-1"/>
          <w:sz w:val="24"/>
        </w:rPr>
        <w:t xml:space="preserve"> </w:t>
      </w:r>
      <w:r>
        <w:rPr>
          <w:sz w:val="24"/>
        </w:rPr>
        <w:t>превышать</w:t>
      </w:r>
      <w:r>
        <w:rPr>
          <w:spacing w:val="-2"/>
          <w:sz w:val="24"/>
        </w:rPr>
        <w:t xml:space="preserve"> </w:t>
      </w:r>
      <w:r>
        <w:rPr>
          <w:sz w:val="24"/>
        </w:rPr>
        <w:t>15</w:t>
      </w:r>
      <w:r>
        <w:rPr>
          <w:spacing w:val="-2"/>
          <w:sz w:val="24"/>
        </w:rPr>
        <w:t xml:space="preserve"> </w:t>
      </w:r>
      <w:r>
        <w:rPr>
          <w:sz w:val="24"/>
        </w:rPr>
        <w:t>минут.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ожидания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очереди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 не</w:t>
      </w:r>
      <w:r>
        <w:rPr>
          <w:spacing w:val="-1"/>
          <w:sz w:val="24"/>
        </w:rPr>
        <w:t xml:space="preserve"> </w:t>
      </w:r>
      <w:r>
        <w:rPr>
          <w:sz w:val="24"/>
        </w:rPr>
        <w:t>может превышать</w:t>
      </w:r>
      <w:r>
        <w:rPr>
          <w:spacing w:val="-1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минут.</w:t>
      </w:r>
    </w:p>
    <w:p w:rsidR="00BA4482" w:rsidRDefault="00BA4482" w:rsidP="00BE451B">
      <w:pPr>
        <w:pStyle w:val="ad"/>
        <w:tabs>
          <w:tab w:val="left" w:pos="0"/>
        </w:tabs>
        <w:ind w:left="0" w:firstLine="720"/>
      </w:pPr>
    </w:p>
    <w:p w:rsidR="00BA4482" w:rsidRDefault="00234F2E" w:rsidP="00BE451B">
      <w:pPr>
        <w:pStyle w:val="10"/>
        <w:numPr>
          <w:ilvl w:val="1"/>
          <w:numId w:val="12"/>
        </w:numPr>
        <w:tabs>
          <w:tab w:val="left" w:pos="0"/>
        </w:tabs>
        <w:ind w:left="0" w:firstLine="720"/>
        <w:jc w:val="center"/>
      </w:pPr>
      <w:r>
        <w:t>Срок и порядок регистрации запроса заявителя о предоставлении</w:t>
      </w:r>
      <w:r>
        <w:rPr>
          <w:spacing w:val="-58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услуги,</w:t>
      </w:r>
      <w:r>
        <w:rPr>
          <w:spacing w:val="-1"/>
        </w:rPr>
        <w:t xml:space="preserve"> </w:t>
      </w:r>
      <w:r>
        <w:t>в том</w:t>
      </w:r>
      <w:r>
        <w:rPr>
          <w:spacing w:val="-1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электронной форме</w:t>
      </w:r>
    </w:p>
    <w:p w:rsidR="00BA4482" w:rsidRDefault="00BA4482" w:rsidP="00BE451B">
      <w:pPr>
        <w:pStyle w:val="ad"/>
        <w:tabs>
          <w:tab w:val="left" w:pos="0"/>
        </w:tabs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  <w:tab w:val="left" w:pos="2238"/>
        </w:tabs>
        <w:ind w:left="0" w:firstLine="720"/>
        <w:rPr>
          <w:sz w:val="24"/>
        </w:rPr>
      </w:pPr>
      <w:r>
        <w:rPr>
          <w:sz w:val="24"/>
        </w:rPr>
        <w:t>Заявление и необходимые документы могут быть поданы непосредственно в</w:t>
      </w:r>
      <w:r>
        <w:rPr>
          <w:spacing w:val="1"/>
          <w:sz w:val="24"/>
        </w:rPr>
        <w:t xml:space="preserve"> </w:t>
      </w:r>
      <w:r>
        <w:rPr>
          <w:sz w:val="24"/>
        </w:rPr>
        <w:t>Отдел, через многофункциональный центр, направлены посредством почтовой связи, а также 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60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(или)</w:t>
      </w:r>
      <w:r>
        <w:rPr>
          <w:spacing w:val="-1"/>
          <w:sz w:val="24"/>
        </w:rPr>
        <w:t xml:space="preserve"> </w:t>
      </w:r>
      <w:r>
        <w:rPr>
          <w:sz w:val="24"/>
        </w:rPr>
        <w:t>РПГУ.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  <w:tab w:val="left" w:pos="2298"/>
        </w:tabs>
        <w:ind w:left="0" w:firstLine="720"/>
        <w:rPr>
          <w:sz w:val="24"/>
        </w:rPr>
      </w:pP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1"/>
          <w:sz w:val="24"/>
        </w:rPr>
        <w:t xml:space="preserve"> </w:t>
      </w:r>
      <w:r>
        <w:rPr>
          <w:sz w:val="24"/>
        </w:rPr>
        <w:t>превышать</w:t>
      </w:r>
      <w:r>
        <w:rPr>
          <w:spacing w:val="-1"/>
          <w:sz w:val="24"/>
        </w:rPr>
        <w:t xml:space="preserve"> </w:t>
      </w:r>
      <w:r>
        <w:rPr>
          <w:sz w:val="24"/>
        </w:rPr>
        <w:t>один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рабочий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  <w:r>
        <w:rPr>
          <w:spacing w:val="-1"/>
          <w:sz w:val="24"/>
        </w:rPr>
        <w:t xml:space="preserve"> </w:t>
      </w:r>
      <w:r>
        <w:rPr>
          <w:sz w:val="24"/>
        </w:rPr>
        <w:t>со</w:t>
      </w:r>
      <w:r>
        <w:rPr>
          <w:spacing w:val="-1"/>
          <w:sz w:val="24"/>
        </w:rPr>
        <w:t xml:space="preserve"> </w:t>
      </w:r>
      <w:r>
        <w:rPr>
          <w:sz w:val="24"/>
        </w:rPr>
        <w:t>дня его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получения Отделом.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2238"/>
        </w:tabs>
        <w:ind w:left="0" w:firstLine="720"/>
        <w:rPr>
          <w:sz w:val="24"/>
        </w:rPr>
      </w:pPr>
      <w:r>
        <w:rPr>
          <w:sz w:val="24"/>
        </w:rPr>
        <w:t>Заявление о предоставлении государственной услуги, в том числе в 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57"/>
          <w:sz w:val="24"/>
        </w:rPr>
        <w:t xml:space="preserve"> </w:t>
      </w:r>
      <w:r>
        <w:rPr>
          <w:sz w:val="24"/>
        </w:rPr>
        <w:t>с</w:t>
      </w:r>
      <w:r>
        <w:rPr>
          <w:spacing w:val="57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57"/>
          <w:sz w:val="24"/>
        </w:rPr>
        <w:t xml:space="preserve"> </w:t>
      </w:r>
      <w:r>
        <w:rPr>
          <w:sz w:val="24"/>
        </w:rPr>
        <w:t>ЕПГУ</w:t>
      </w:r>
      <w:r>
        <w:rPr>
          <w:spacing w:val="57"/>
          <w:sz w:val="24"/>
        </w:rPr>
        <w:t xml:space="preserve"> </w:t>
      </w:r>
      <w:r>
        <w:rPr>
          <w:sz w:val="24"/>
        </w:rPr>
        <w:t>и</w:t>
      </w:r>
      <w:r>
        <w:rPr>
          <w:spacing w:val="57"/>
          <w:sz w:val="24"/>
        </w:rPr>
        <w:t xml:space="preserve"> </w:t>
      </w:r>
      <w:r>
        <w:rPr>
          <w:sz w:val="24"/>
        </w:rPr>
        <w:t>(или)</w:t>
      </w:r>
      <w:r>
        <w:rPr>
          <w:spacing w:val="57"/>
          <w:sz w:val="24"/>
        </w:rPr>
        <w:t xml:space="preserve"> </w:t>
      </w:r>
      <w:r>
        <w:rPr>
          <w:sz w:val="24"/>
        </w:rPr>
        <w:t>РПГУ,</w:t>
      </w:r>
      <w:r>
        <w:rPr>
          <w:spacing w:val="57"/>
          <w:sz w:val="24"/>
        </w:rPr>
        <w:t xml:space="preserve"> </w:t>
      </w:r>
      <w:r>
        <w:rPr>
          <w:sz w:val="24"/>
        </w:rPr>
        <w:t>регистрируется</w:t>
      </w:r>
      <w:r>
        <w:rPr>
          <w:spacing w:val="57"/>
          <w:sz w:val="24"/>
        </w:rPr>
        <w:t xml:space="preserve"> </w:t>
      </w:r>
      <w:r>
        <w:rPr>
          <w:sz w:val="24"/>
        </w:rPr>
        <w:t>в</w:t>
      </w:r>
      <w:r>
        <w:rPr>
          <w:spacing w:val="57"/>
          <w:sz w:val="24"/>
        </w:rPr>
        <w:t xml:space="preserve"> </w:t>
      </w:r>
      <w:r>
        <w:rPr>
          <w:sz w:val="24"/>
        </w:rPr>
        <w:t>ведомственной</w:t>
      </w:r>
      <w:r>
        <w:rPr>
          <w:spacing w:val="57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58"/>
          <w:sz w:val="24"/>
        </w:rPr>
        <w:t xml:space="preserve"> </w:t>
      </w:r>
      <w:r>
        <w:rPr>
          <w:sz w:val="24"/>
        </w:rPr>
        <w:t>электронного документооборота Администрации с присвоением заявления входящего номера и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даты его получения.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2238"/>
        </w:tabs>
        <w:ind w:left="0" w:firstLine="720"/>
        <w:rPr>
          <w:sz w:val="24"/>
        </w:rPr>
      </w:pPr>
      <w:r>
        <w:rPr>
          <w:sz w:val="24"/>
        </w:rPr>
        <w:t>Заявление о предоставлении государственной услуги, поступившее в нерабочее</w:t>
      </w:r>
      <w:r>
        <w:rPr>
          <w:spacing w:val="1"/>
          <w:sz w:val="24"/>
        </w:rPr>
        <w:t xml:space="preserve"> </w:t>
      </w:r>
      <w:r>
        <w:rPr>
          <w:sz w:val="24"/>
        </w:rPr>
        <w:t>время,</w:t>
      </w:r>
      <w:r>
        <w:rPr>
          <w:spacing w:val="-2"/>
          <w:sz w:val="24"/>
        </w:rPr>
        <w:t xml:space="preserve"> </w:t>
      </w:r>
      <w:r>
        <w:rPr>
          <w:sz w:val="24"/>
        </w:rPr>
        <w:t>регистрируется на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следующий рабочий день.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2238"/>
        </w:tabs>
        <w:ind w:left="0" w:firstLine="720"/>
        <w:rPr>
          <w:sz w:val="24"/>
        </w:rPr>
      </w:pPr>
      <w:r>
        <w:rPr>
          <w:sz w:val="24"/>
        </w:rPr>
        <w:t>Заявления,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 документа с использованием электронных носителей либо посредством ЕПГУ и</w:t>
      </w:r>
      <w:r>
        <w:rPr>
          <w:spacing w:val="1"/>
          <w:sz w:val="24"/>
        </w:rPr>
        <w:t xml:space="preserve"> </w:t>
      </w:r>
      <w:r>
        <w:rPr>
          <w:sz w:val="24"/>
        </w:rPr>
        <w:t>(или) РПГУ регистрируются не позднее первого рабочего дня, следующего за днем его получения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Отделом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с копиями необходимых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документов.</w:t>
      </w:r>
    </w:p>
    <w:p w:rsidR="00BA4482" w:rsidRDefault="00BA4482" w:rsidP="00BE451B">
      <w:pPr>
        <w:tabs>
          <w:tab w:val="left" w:pos="2238"/>
        </w:tabs>
        <w:ind w:firstLine="720"/>
        <w:jc w:val="both"/>
        <w:rPr>
          <w:sz w:val="24"/>
        </w:rPr>
      </w:pPr>
    </w:p>
    <w:p w:rsidR="00BA4482" w:rsidRDefault="00234F2E" w:rsidP="00BE451B">
      <w:pPr>
        <w:pStyle w:val="10"/>
        <w:numPr>
          <w:ilvl w:val="1"/>
          <w:numId w:val="12"/>
        </w:numPr>
        <w:ind w:left="0" w:firstLine="720"/>
        <w:jc w:val="both"/>
      </w:pPr>
      <w:r>
        <w:t>Требования к помещениям, в которых располагаются органы и организации,</w:t>
      </w:r>
      <w:r>
        <w:rPr>
          <w:spacing w:val="-58"/>
        </w:rPr>
        <w:t xml:space="preserve"> </w:t>
      </w:r>
      <w:r>
        <w:t>непосредственно</w:t>
      </w:r>
      <w:r>
        <w:rPr>
          <w:spacing w:val="-6"/>
        </w:rPr>
        <w:t xml:space="preserve"> </w:t>
      </w:r>
      <w:r>
        <w:t>осуществляющие</w:t>
      </w:r>
      <w:r>
        <w:rPr>
          <w:spacing w:val="-5"/>
        </w:rPr>
        <w:t xml:space="preserve"> </w:t>
      </w:r>
      <w:r>
        <w:t>прием</w:t>
      </w:r>
      <w:r>
        <w:rPr>
          <w:spacing w:val="-5"/>
        </w:rPr>
        <w:t xml:space="preserve"> </w:t>
      </w:r>
      <w:r>
        <w:t>документов,</w:t>
      </w:r>
      <w:r>
        <w:rPr>
          <w:spacing w:val="-4"/>
        </w:rPr>
        <w:t xml:space="preserve"> </w:t>
      </w:r>
      <w:r>
        <w:t>необходимых</w:t>
      </w:r>
      <w:r>
        <w:rPr>
          <w:spacing w:val="-6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предоставления</w:t>
      </w:r>
    </w:p>
    <w:p w:rsidR="00BA4482" w:rsidRDefault="00234F2E" w:rsidP="00BE451B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государственной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1907"/>
        </w:tabs>
        <w:ind w:left="0" w:firstLine="720"/>
        <w:rPr>
          <w:sz w:val="24"/>
        </w:rPr>
      </w:pP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предназначенных для этих целей помещениях приема и выдачи документов. Места ожидания в</w:t>
      </w:r>
      <w:r>
        <w:rPr>
          <w:spacing w:val="1"/>
          <w:sz w:val="24"/>
        </w:rPr>
        <w:t xml:space="preserve"> </w:t>
      </w:r>
      <w:r>
        <w:rPr>
          <w:sz w:val="24"/>
        </w:rPr>
        <w:t>очереди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оборудуются</w:t>
      </w:r>
      <w:r>
        <w:rPr>
          <w:spacing w:val="1"/>
          <w:sz w:val="24"/>
        </w:rPr>
        <w:t xml:space="preserve"> </w:t>
      </w:r>
      <w:r>
        <w:rPr>
          <w:sz w:val="24"/>
        </w:rPr>
        <w:t>стульями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кресельными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секциями.</w:t>
      </w:r>
      <w:r>
        <w:rPr>
          <w:spacing w:val="1"/>
          <w:sz w:val="24"/>
        </w:rPr>
        <w:t xml:space="preserve"> </w:t>
      </w:r>
      <w:r>
        <w:rPr>
          <w:sz w:val="24"/>
        </w:rPr>
        <w:t>Места,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предназначенные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материалами,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стендами.</w:t>
      </w:r>
    </w:p>
    <w:p w:rsidR="00BA4482" w:rsidRDefault="00234F2E" w:rsidP="00BE451B">
      <w:pPr>
        <w:pStyle w:val="ad"/>
        <w:ind w:left="0" w:firstLine="720"/>
      </w:pPr>
      <w:r>
        <w:t>Предоставление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инвалидам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выделенном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помещении,</w:t>
      </w:r>
      <w:r>
        <w:rPr>
          <w:spacing w:val="1"/>
        </w:rPr>
        <w:t xml:space="preserve"> </w:t>
      </w:r>
      <w:r>
        <w:t>расположенном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нижнем</w:t>
      </w:r>
      <w:r>
        <w:rPr>
          <w:spacing w:val="1"/>
        </w:rPr>
        <w:t xml:space="preserve"> </w:t>
      </w:r>
      <w:r>
        <w:t>этаже</w:t>
      </w:r>
      <w:r>
        <w:rPr>
          <w:spacing w:val="1"/>
        </w:rPr>
        <w:t xml:space="preserve"> </w:t>
      </w:r>
      <w:r>
        <w:t>здания</w:t>
      </w:r>
      <w:r>
        <w:rPr>
          <w:spacing w:val="61"/>
        </w:rPr>
        <w:t xml:space="preserve">, </w:t>
      </w:r>
      <w:r>
        <w:t>специальными</w:t>
      </w:r>
      <w:r>
        <w:rPr>
          <w:spacing w:val="34"/>
        </w:rPr>
        <w:t xml:space="preserve"> </w:t>
      </w:r>
      <w:r>
        <w:t>ограждениями,</w:t>
      </w:r>
      <w:r>
        <w:rPr>
          <w:spacing w:val="34"/>
        </w:rPr>
        <w:t xml:space="preserve"> </w:t>
      </w:r>
      <w:r>
        <w:t>перилами,</w:t>
      </w:r>
      <w:r>
        <w:rPr>
          <w:spacing w:val="34"/>
        </w:rPr>
        <w:t xml:space="preserve"> </w:t>
      </w:r>
      <w:r>
        <w:t>обеспечивающими беспрепятственное</w:t>
      </w:r>
      <w:r>
        <w:rPr>
          <w:spacing w:val="1"/>
        </w:rPr>
        <w:t xml:space="preserve"> </w:t>
      </w:r>
      <w:r>
        <w:t>передвижение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разворот</w:t>
      </w:r>
      <w:r>
        <w:rPr>
          <w:spacing w:val="1"/>
        </w:rPr>
        <w:t xml:space="preserve"> </w:t>
      </w:r>
      <w:r>
        <w:t>инвалидных</w:t>
      </w:r>
      <w:r>
        <w:rPr>
          <w:spacing w:val="1"/>
        </w:rPr>
        <w:t xml:space="preserve"> </w:t>
      </w:r>
      <w:r>
        <w:t>колясок,</w:t>
      </w:r>
      <w:r>
        <w:rPr>
          <w:spacing w:val="1"/>
        </w:rPr>
        <w:t xml:space="preserve"> </w:t>
      </w:r>
      <w:r>
        <w:t>столами,</w:t>
      </w:r>
      <w:r>
        <w:rPr>
          <w:spacing w:val="1"/>
        </w:rPr>
        <w:t xml:space="preserve"> </w:t>
      </w:r>
      <w:r>
        <w:t>размещенными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стороне</w:t>
      </w:r>
      <w:r>
        <w:rPr>
          <w:spacing w:val="-1"/>
        </w:rPr>
        <w:t xml:space="preserve"> </w:t>
      </w:r>
      <w:r>
        <w:t>от входа</w:t>
      </w:r>
      <w:r>
        <w:rPr>
          <w:spacing w:val="-1"/>
        </w:rPr>
        <w:t xml:space="preserve"> </w:t>
      </w:r>
      <w:r>
        <w:t>для беспрепятственного подъезда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разворота колясок.</w:t>
      </w:r>
    </w:p>
    <w:p w:rsidR="00BA4482" w:rsidRDefault="00234F2E" w:rsidP="00BE451B">
      <w:pPr>
        <w:pStyle w:val="ad"/>
        <w:ind w:left="0" w:firstLine="720"/>
      </w:pP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инвалидов,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стойкие</w:t>
      </w:r>
      <w:r>
        <w:rPr>
          <w:spacing w:val="1"/>
        </w:rPr>
        <w:t xml:space="preserve"> </w:t>
      </w:r>
      <w:r>
        <w:t>расстройства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передвижения,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допуск</w:t>
      </w:r>
      <w:r>
        <w:rPr>
          <w:spacing w:val="1"/>
        </w:rPr>
        <w:t xml:space="preserve">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, надлежащее размещение оборудования и носитель</w:t>
      </w:r>
      <w:r>
        <w:rPr>
          <w:spacing w:val="1"/>
        </w:rPr>
        <w:t xml:space="preserve"> </w:t>
      </w:r>
      <w:r>
        <w:t>информации, необходимых для обеспечения беспрепятственного доступа инвалидов к объектам</w:t>
      </w:r>
      <w:r>
        <w:rPr>
          <w:spacing w:val="1"/>
        </w:rPr>
        <w:t xml:space="preserve"> </w:t>
      </w:r>
      <w:r>
        <w:t>(зданиям, помещениям), в которых предоставляется государственная услуга, с учетом ограничений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жизнедеятельности,</w:t>
      </w:r>
      <w:r>
        <w:rPr>
          <w:spacing w:val="1"/>
        </w:rPr>
        <w:t xml:space="preserve"> </w:t>
      </w:r>
      <w:r>
        <w:t>дублирование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инвалидов</w:t>
      </w:r>
      <w:r>
        <w:rPr>
          <w:spacing w:val="1"/>
        </w:rPr>
        <w:t xml:space="preserve"> </w:t>
      </w:r>
      <w:r>
        <w:t>звуковой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зрительной</w:t>
      </w:r>
      <w:r>
        <w:rPr>
          <w:spacing w:val="1"/>
        </w:rPr>
        <w:t xml:space="preserve"> </w:t>
      </w:r>
      <w:r>
        <w:t xml:space="preserve">информации, а также надписей, знаков и иной текстовой и графической информации </w:t>
      </w:r>
      <w:r>
        <w:lastRenderedPageBreak/>
        <w:t>знаками,</w:t>
      </w:r>
      <w:r>
        <w:rPr>
          <w:spacing w:val="1"/>
        </w:rPr>
        <w:t xml:space="preserve"> </w:t>
      </w:r>
      <w:r>
        <w:t>выполненными</w:t>
      </w:r>
      <w:r>
        <w:rPr>
          <w:spacing w:val="1"/>
        </w:rPr>
        <w:t xml:space="preserve"> </w:t>
      </w:r>
      <w:r>
        <w:t>рельефно-точечным</w:t>
      </w:r>
      <w:r>
        <w:rPr>
          <w:spacing w:val="1"/>
        </w:rPr>
        <w:t xml:space="preserve"> </w:t>
      </w:r>
      <w:r>
        <w:t>шрифтом</w:t>
      </w:r>
      <w:r>
        <w:rPr>
          <w:spacing w:val="1"/>
        </w:rPr>
        <w:t xml:space="preserve"> </w:t>
      </w:r>
      <w:r>
        <w:t>Брайля,</w:t>
      </w:r>
      <w:r>
        <w:rPr>
          <w:spacing w:val="1"/>
        </w:rPr>
        <w:t xml:space="preserve"> </w:t>
      </w:r>
      <w:r>
        <w:t>допуск</w:t>
      </w:r>
      <w:r>
        <w:rPr>
          <w:spacing w:val="1"/>
        </w:rPr>
        <w:t xml:space="preserve"> </w:t>
      </w:r>
      <w:r>
        <w:t>собаки-проводника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(здания,</w:t>
      </w:r>
      <w:r>
        <w:rPr>
          <w:spacing w:val="-1"/>
        </w:rPr>
        <w:t xml:space="preserve"> </w:t>
      </w:r>
      <w:r>
        <w:t>помещения),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которых предоставляется</w:t>
      </w:r>
      <w:r>
        <w:rPr>
          <w:spacing w:val="-1"/>
        </w:rPr>
        <w:t xml:space="preserve"> </w:t>
      </w:r>
      <w:r>
        <w:t>государственная</w:t>
      </w:r>
      <w:r>
        <w:rPr>
          <w:spacing w:val="-1"/>
        </w:rPr>
        <w:t xml:space="preserve"> </w:t>
      </w:r>
      <w:r>
        <w:t>услуга.</w:t>
      </w:r>
    </w:p>
    <w:p w:rsidR="00BA4482" w:rsidRDefault="00FF4F8F" w:rsidP="00BE451B">
      <w:pPr>
        <w:pStyle w:val="a6"/>
        <w:numPr>
          <w:ilvl w:val="2"/>
          <w:numId w:val="12"/>
        </w:numPr>
        <w:ind w:left="0" w:firstLine="720"/>
        <w:rPr>
          <w:sz w:val="24"/>
        </w:rPr>
      </w:pPr>
      <w:r>
        <w:rPr>
          <w:sz w:val="24"/>
        </w:rPr>
        <w:t xml:space="preserve">    </w:t>
      </w:r>
      <w:r w:rsidR="00234F2E">
        <w:rPr>
          <w:sz w:val="24"/>
        </w:rPr>
        <w:t>Здания</w:t>
      </w:r>
      <w:r w:rsidR="00234F2E">
        <w:rPr>
          <w:spacing w:val="1"/>
          <w:sz w:val="24"/>
        </w:rPr>
        <w:t xml:space="preserve"> </w:t>
      </w:r>
      <w:r w:rsidR="00234F2E">
        <w:rPr>
          <w:sz w:val="24"/>
        </w:rPr>
        <w:t>и</w:t>
      </w:r>
      <w:r w:rsidR="00234F2E">
        <w:rPr>
          <w:spacing w:val="1"/>
          <w:sz w:val="24"/>
        </w:rPr>
        <w:t xml:space="preserve"> </w:t>
      </w:r>
      <w:r w:rsidR="00234F2E">
        <w:rPr>
          <w:sz w:val="24"/>
        </w:rPr>
        <w:t>расположенные</w:t>
      </w:r>
      <w:r w:rsidR="00234F2E">
        <w:rPr>
          <w:spacing w:val="1"/>
          <w:sz w:val="24"/>
        </w:rPr>
        <w:t xml:space="preserve"> </w:t>
      </w:r>
      <w:r w:rsidR="00234F2E">
        <w:rPr>
          <w:sz w:val="24"/>
        </w:rPr>
        <w:t>в</w:t>
      </w:r>
      <w:r w:rsidR="00234F2E">
        <w:rPr>
          <w:spacing w:val="1"/>
          <w:sz w:val="24"/>
        </w:rPr>
        <w:t xml:space="preserve"> </w:t>
      </w:r>
      <w:r w:rsidR="00234F2E">
        <w:rPr>
          <w:sz w:val="24"/>
        </w:rPr>
        <w:t>нем</w:t>
      </w:r>
      <w:r w:rsidR="00234F2E">
        <w:rPr>
          <w:spacing w:val="1"/>
          <w:sz w:val="24"/>
        </w:rPr>
        <w:t xml:space="preserve"> </w:t>
      </w:r>
      <w:r w:rsidR="00234F2E">
        <w:rPr>
          <w:sz w:val="24"/>
        </w:rPr>
        <w:t>помещения,</w:t>
      </w:r>
      <w:r w:rsidR="00234F2E">
        <w:rPr>
          <w:spacing w:val="1"/>
          <w:sz w:val="24"/>
        </w:rPr>
        <w:t xml:space="preserve"> </w:t>
      </w:r>
      <w:r w:rsidR="00234F2E">
        <w:rPr>
          <w:sz w:val="24"/>
        </w:rPr>
        <w:t>в</w:t>
      </w:r>
      <w:r w:rsidR="00234F2E">
        <w:rPr>
          <w:spacing w:val="1"/>
          <w:sz w:val="24"/>
        </w:rPr>
        <w:t xml:space="preserve"> </w:t>
      </w:r>
      <w:r w:rsidR="00234F2E">
        <w:rPr>
          <w:sz w:val="24"/>
        </w:rPr>
        <w:t>которых</w:t>
      </w:r>
      <w:r w:rsidR="00234F2E">
        <w:rPr>
          <w:spacing w:val="1"/>
          <w:sz w:val="24"/>
        </w:rPr>
        <w:t xml:space="preserve"> </w:t>
      </w:r>
      <w:r w:rsidR="00234F2E">
        <w:rPr>
          <w:sz w:val="24"/>
        </w:rPr>
        <w:t>предоставляется</w:t>
      </w:r>
      <w:r w:rsidR="00234F2E">
        <w:rPr>
          <w:spacing w:val="1"/>
          <w:sz w:val="24"/>
        </w:rPr>
        <w:t xml:space="preserve"> </w:t>
      </w:r>
      <w:r w:rsidR="00234F2E">
        <w:rPr>
          <w:sz w:val="24"/>
        </w:rPr>
        <w:t>государственная</w:t>
      </w:r>
      <w:r w:rsidR="00234F2E">
        <w:rPr>
          <w:spacing w:val="-2"/>
          <w:sz w:val="24"/>
        </w:rPr>
        <w:t xml:space="preserve"> </w:t>
      </w:r>
      <w:r w:rsidR="00234F2E">
        <w:rPr>
          <w:sz w:val="24"/>
        </w:rPr>
        <w:t>услуга, должны:</w:t>
      </w:r>
    </w:p>
    <w:p w:rsidR="00BA4482" w:rsidRDefault="00234F2E" w:rsidP="00BE451B">
      <w:pPr>
        <w:pStyle w:val="a6"/>
        <w:numPr>
          <w:ilvl w:val="0"/>
          <w:numId w:val="14"/>
        </w:numPr>
        <w:tabs>
          <w:tab w:val="left" w:pos="1526"/>
        </w:tabs>
        <w:ind w:left="0" w:firstLine="720"/>
        <w:rPr>
          <w:sz w:val="24"/>
        </w:rPr>
      </w:pPr>
      <w:r>
        <w:rPr>
          <w:sz w:val="24"/>
        </w:rPr>
        <w:t>оборудоваться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табличками</w:t>
      </w:r>
      <w:r>
        <w:rPr>
          <w:spacing w:val="1"/>
          <w:sz w:val="24"/>
        </w:rPr>
        <w:t xml:space="preserve"> </w:t>
      </w:r>
      <w:r>
        <w:rPr>
          <w:sz w:val="24"/>
        </w:rPr>
        <w:t>(вывесками)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номера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кабинета, фамилии, имени, отчества (последнее – при наличии) и должности должностного лица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Администрации, режима работы, а также информационными стендами, на которых размещается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следующая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информация:</w:t>
      </w:r>
    </w:p>
    <w:p w:rsidR="00BA4482" w:rsidRDefault="00234F2E" w:rsidP="00BE451B">
      <w:pPr>
        <w:pStyle w:val="a6"/>
        <w:numPr>
          <w:ilvl w:val="0"/>
          <w:numId w:val="15"/>
        </w:numPr>
        <w:tabs>
          <w:tab w:val="left" w:pos="1529"/>
        </w:tabs>
        <w:ind w:left="0" w:firstLine="720"/>
        <w:rPr>
          <w:sz w:val="24"/>
        </w:rPr>
      </w:pPr>
      <w:r>
        <w:rPr>
          <w:sz w:val="24"/>
        </w:rPr>
        <w:t>Справочная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информация;</w:t>
      </w:r>
    </w:p>
    <w:p w:rsidR="00BA4482" w:rsidRDefault="00234F2E" w:rsidP="00BE451B">
      <w:pPr>
        <w:pStyle w:val="a6"/>
        <w:numPr>
          <w:ilvl w:val="0"/>
          <w:numId w:val="15"/>
        </w:numPr>
        <w:tabs>
          <w:tab w:val="left" w:pos="1529"/>
        </w:tabs>
        <w:ind w:left="0" w:firstLine="720"/>
        <w:rPr>
          <w:sz w:val="24"/>
        </w:rPr>
      </w:pPr>
      <w:r>
        <w:rPr>
          <w:sz w:val="24"/>
        </w:rPr>
        <w:t>Исчерпывающий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 услуги, требования к оформлению документов, а также перечень 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представить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инициативе;</w:t>
      </w:r>
    </w:p>
    <w:p w:rsidR="00BA4482" w:rsidRDefault="00234F2E" w:rsidP="00BE451B">
      <w:pPr>
        <w:pStyle w:val="a6"/>
        <w:numPr>
          <w:ilvl w:val="0"/>
          <w:numId w:val="15"/>
        </w:numPr>
        <w:tabs>
          <w:tab w:val="left" w:pos="1529"/>
        </w:tabs>
        <w:ind w:left="0" w:firstLine="720"/>
        <w:rPr>
          <w:sz w:val="24"/>
        </w:rPr>
      </w:pPr>
      <w:r>
        <w:rPr>
          <w:sz w:val="24"/>
        </w:rPr>
        <w:t>Круг заявителей;</w:t>
      </w:r>
    </w:p>
    <w:p w:rsidR="00BA4482" w:rsidRDefault="00234F2E" w:rsidP="00BE451B">
      <w:pPr>
        <w:pStyle w:val="a6"/>
        <w:numPr>
          <w:ilvl w:val="0"/>
          <w:numId w:val="15"/>
        </w:numPr>
        <w:tabs>
          <w:tab w:val="left" w:pos="1529"/>
        </w:tabs>
        <w:ind w:left="0" w:firstLine="720"/>
        <w:rPr>
          <w:sz w:val="24"/>
        </w:rPr>
      </w:pPr>
      <w:r>
        <w:rPr>
          <w:sz w:val="24"/>
        </w:rPr>
        <w:t>Порядок, размер и основания взимания государственной пошлины или иной платы 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 услуги;</w:t>
      </w:r>
    </w:p>
    <w:p w:rsidR="00BA4482" w:rsidRDefault="00234F2E" w:rsidP="00BE451B">
      <w:pPr>
        <w:pStyle w:val="a6"/>
        <w:numPr>
          <w:ilvl w:val="0"/>
          <w:numId w:val="15"/>
        </w:numPr>
        <w:tabs>
          <w:tab w:val="left" w:pos="1529"/>
        </w:tabs>
        <w:ind w:left="0" w:firstLine="720"/>
        <w:rPr>
          <w:sz w:val="24"/>
        </w:rPr>
      </w:pPr>
      <w:r>
        <w:rPr>
          <w:sz w:val="24"/>
        </w:rPr>
        <w:t>Срок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6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15"/>
        </w:numPr>
        <w:tabs>
          <w:tab w:val="left" w:pos="1529"/>
        </w:tabs>
        <w:ind w:left="0" w:firstLine="720"/>
        <w:rPr>
          <w:sz w:val="24"/>
        </w:rPr>
      </w:pP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выдачи</w:t>
      </w:r>
      <w:r>
        <w:rPr>
          <w:spacing w:val="1"/>
          <w:sz w:val="24"/>
        </w:rPr>
        <w:t xml:space="preserve"> </w:t>
      </w:r>
      <w:r>
        <w:rPr>
          <w:sz w:val="24"/>
        </w:rPr>
        <w:t>(направления)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-1"/>
          <w:sz w:val="24"/>
        </w:rPr>
        <w:t xml:space="preserve"> </w:t>
      </w:r>
      <w:r>
        <w:rPr>
          <w:sz w:val="24"/>
        </w:rPr>
        <w:t>являющегося результатом 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государственной услуги;</w:t>
      </w:r>
    </w:p>
    <w:p w:rsidR="00BA4482" w:rsidRDefault="00234F2E" w:rsidP="00BE451B">
      <w:pPr>
        <w:pStyle w:val="a6"/>
        <w:numPr>
          <w:ilvl w:val="0"/>
          <w:numId w:val="15"/>
        </w:numPr>
        <w:tabs>
          <w:tab w:val="left" w:pos="1529"/>
        </w:tabs>
        <w:ind w:left="0" w:firstLine="720"/>
        <w:rPr>
          <w:sz w:val="24"/>
        </w:rPr>
      </w:pPr>
      <w:r>
        <w:rPr>
          <w:sz w:val="24"/>
        </w:rPr>
        <w:t>Исчерпывающий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приостановления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15"/>
        </w:numPr>
        <w:tabs>
          <w:tab w:val="left" w:pos="1529"/>
        </w:tabs>
        <w:ind w:left="0" w:firstLine="720"/>
        <w:rPr>
          <w:sz w:val="24"/>
        </w:rPr>
      </w:pPr>
      <w:r>
        <w:rPr>
          <w:sz w:val="24"/>
        </w:rPr>
        <w:t>О праве заявителя на досудебное (внесудебное) обжалование решений и (или) действий</w:t>
      </w:r>
      <w:r>
        <w:rPr>
          <w:spacing w:val="-57"/>
          <w:sz w:val="24"/>
        </w:rPr>
        <w:t xml:space="preserve"> </w:t>
      </w:r>
      <w:r>
        <w:rPr>
          <w:sz w:val="24"/>
        </w:rPr>
        <w:t>(бездействия),</w:t>
      </w:r>
      <w:r>
        <w:rPr>
          <w:spacing w:val="-1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-2"/>
          <w:sz w:val="24"/>
        </w:rPr>
        <w:t xml:space="preserve"> </w:t>
      </w:r>
      <w:r>
        <w:rPr>
          <w:sz w:val="24"/>
        </w:rPr>
        <w:t>(осуществляемых)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ходе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15"/>
        </w:numPr>
        <w:tabs>
          <w:tab w:val="left" w:pos="1529"/>
        </w:tabs>
        <w:ind w:left="0" w:firstLine="720"/>
        <w:rPr>
          <w:sz w:val="24"/>
        </w:rPr>
      </w:pP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(уведомлений,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сообщений)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услуги.</w:t>
      </w:r>
    </w:p>
    <w:p w:rsidR="00BA4482" w:rsidRDefault="00234F2E" w:rsidP="00BE451B">
      <w:pPr>
        <w:pStyle w:val="a6"/>
        <w:numPr>
          <w:ilvl w:val="0"/>
          <w:numId w:val="14"/>
        </w:numPr>
        <w:tabs>
          <w:tab w:val="left" w:pos="1483"/>
        </w:tabs>
        <w:ind w:left="0" w:firstLine="720"/>
        <w:rPr>
          <w:sz w:val="24"/>
        </w:rPr>
      </w:pPr>
      <w:r>
        <w:rPr>
          <w:sz w:val="24"/>
        </w:rPr>
        <w:t>соответствовать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комфортным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инвалидами, и оптимальным условиям работы должностных лиц Администрации с заявителями,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являющихся инвалидами, по оказанию помощи в преодолении барьеров, мешающих получению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ими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 наравне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другими лицами;</w:t>
      </w:r>
    </w:p>
    <w:p w:rsidR="00BA4482" w:rsidRDefault="00234F2E" w:rsidP="00BE451B">
      <w:pPr>
        <w:pStyle w:val="a6"/>
        <w:numPr>
          <w:ilvl w:val="0"/>
          <w:numId w:val="14"/>
        </w:numPr>
        <w:tabs>
          <w:tab w:val="left" w:pos="1622"/>
        </w:tabs>
        <w:ind w:left="0" w:firstLine="720"/>
        <w:rPr>
          <w:sz w:val="24"/>
        </w:rPr>
      </w:pPr>
      <w:r>
        <w:rPr>
          <w:sz w:val="24"/>
        </w:rPr>
        <w:t>удовлетворять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правилам,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 услуги инвалидам.</w:t>
      </w:r>
    </w:p>
    <w:p w:rsidR="00BA4482" w:rsidRDefault="00234F2E" w:rsidP="00BE451B">
      <w:pPr>
        <w:pStyle w:val="a6"/>
        <w:numPr>
          <w:ilvl w:val="0"/>
          <w:numId w:val="14"/>
        </w:numPr>
        <w:tabs>
          <w:tab w:val="left" w:pos="1505"/>
        </w:tabs>
        <w:ind w:left="0" w:firstLine="720"/>
        <w:rPr>
          <w:sz w:val="24"/>
        </w:rPr>
      </w:pPr>
      <w:r>
        <w:rPr>
          <w:sz w:val="24"/>
        </w:rPr>
        <w:t>территория,</w:t>
      </w:r>
      <w:r>
        <w:rPr>
          <w:spacing w:val="57"/>
          <w:sz w:val="24"/>
        </w:rPr>
        <w:t xml:space="preserve"> </w:t>
      </w:r>
      <w:r>
        <w:rPr>
          <w:sz w:val="24"/>
        </w:rPr>
        <w:t>на</w:t>
      </w:r>
      <w:r>
        <w:rPr>
          <w:spacing w:val="57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57"/>
          <w:sz w:val="24"/>
        </w:rPr>
        <w:t xml:space="preserve"> </w:t>
      </w:r>
      <w:r>
        <w:rPr>
          <w:sz w:val="24"/>
        </w:rPr>
        <w:t>расположены</w:t>
      </w:r>
      <w:r>
        <w:rPr>
          <w:spacing w:val="57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57"/>
          <w:sz w:val="24"/>
        </w:rPr>
        <w:t xml:space="preserve"> </w:t>
      </w:r>
      <w:r>
        <w:rPr>
          <w:sz w:val="24"/>
        </w:rPr>
        <w:t>(здания,</w:t>
      </w:r>
      <w:r>
        <w:rPr>
          <w:spacing w:val="57"/>
          <w:sz w:val="24"/>
        </w:rPr>
        <w:t xml:space="preserve"> </w:t>
      </w:r>
      <w:r>
        <w:rPr>
          <w:sz w:val="24"/>
        </w:rPr>
        <w:t>помещения),</w:t>
      </w:r>
      <w:r>
        <w:rPr>
          <w:spacing w:val="57"/>
          <w:sz w:val="24"/>
        </w:rPr>
        <w:t xml:space="preserve"> </w:t>
      </w:r>
      <w:r>
        <w:rPr>
          <w:sz w:val="24"/>
        </w:rPr>
        <w:t>в</w:t>
      </w:r>
      <w:r>
        <w:rPr>
          <w:spacing w:val="57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-58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услуга,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самостоятельного передвижения, входа в такие объекты и выхода из них, посадки в транспортное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высадки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него,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 с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кресла-коляски.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12"/>
        </w:numPr>
        <w:ind w:left="0" w:firstLine="720"/>
        <w:jc w:val="center"/>
      </w:pPr>
      <w:r>
        <w:t>Показатели</w:t>
      </w:r>
      <w:r>
        <w:rPr>
          <w:spacing w:val="-3"/>
        </w:rPr>
        <w:t xml:space="preserve"> </w:t>
      </w:r>
      <w:r>
        <w:t>доступности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FF4F8F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 xml:space="preserve">    </w:t>
      </w:r>
      <w:r w:rsidR="00234F2E">
        <w:rPr>
          <w:sz w:val="24"/>
        </w:rPr>
        <w:t>Показателями</w:t>
      </w:r>
      <w:r w:rsidR="00234F2E">
        <w:rPr>
          <w:spacing w:val="-5"/>
          <w:sz w:val="24"/>
        </w:rPr>
        <w:t xml:space="preserve"> </w:t>
      </w:r>
      <w:r w:rsidR="00234F2E">
        <w:rPr>
          <w:sz w:val="24"/>
        </w:rPr>
        <w:t>доступности</w:t>
      </w:r>
      <w:r w:rsidR="00234F2E">
        <w:rPr>
          <w:spacing w:val="-3"/>
          <w:sz w:val="24"/>
        </w:rPr>
        <w:t xml:space="preserve"> </w:t>
      </w:r>
      <w:r w:rsidR="00234F2E">
        <w:rPr>
          <w:sz w:val="24"/>
        </w:rPr>
        <w:t>предоставления</w:t>
      </w:r>
      <w:r w:rsidR="00234F2E">
        <w:rPr>
          <w:spacing w:val="-3"/>
          <w:sz w:val="24"/>
        </w:rPr>
        <w:t xml:space="preserve"> </w:t>
      </w:r>
      <w:r w:rsidR="00234F2E">
        <w:rPr>
          <w:sz w:val="24"/>
        </w:rPr>
        <w:t>государственной</w:t>
      </w:r>
      <w:r w:rsidR="00234F2E">
        <w:rPr>
          <w:spacing w:val="-4"/>
          <w:sz w:val="24"/>
        </w:rPr>
        <w:t xml:space="preserve"> </w:t>
      </w:r>
      <w:r w:rsidR="00234F2E">
        <w:rPr>
          <w:sz w:val="24"/>
        </w:rPr>
        <w:t>услуги</w:t>
      </w:r>
      <w:r w:rsidR="00234F2E">
        <w:rPr>
          <w:spacing w:val="-3"/>
          <w:sz w:val="24"/>
        </w:rPr>
        <w:t xml:space="preserve"> </w:t>
      </w:r>
      <w:r w:rsidR="00234F2E">
        <w:rPr>
          <w:sz w:val="24"/>
        </w:rPr>
        <w:t>являются: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21"/>
        </w:rPr>
        <w:t xml:space="preserve"> </w:t>
      </w:r>
      <w:r>
        <w:t>возможность</w:t>
      </w:r>
      <w:r>
        <w:rPr>
          <w:spacing w:val="21"/>
        </w:rPr>
        <w:t xml:space="preserve"> </w:t>
      </w:r>
      <w:r>
        <w:t>получения</w:t>
      </w:r>
      <w:r>
        <w:rPr>
          <w:spacing w:val="21"/>
        </w:rPr>
        <w:t xml:space="preserve"> </w:t>
      </w:r>
      <w:r>
        <w:t>государственной</w:t>
      </w:r>
      <w:r>
        <w:rPr>
          <w:spacing w:val="21"/>
        </w:rPr>
        <w:t xml:space="preserve"> </w:t>
      </w:r>
      <w:r>
        <w:t>услуги</w:t>
      </w:r>
      <w:r>
        <w:rPr>
          <w:spacing w:val="21"/>
        </w:rPr>
        <w:t xml:space="preserve"> </w:t>
      </w:r>
      <w:r>
        <w:t>своевременно</w:t>
      </w:r>
      <w:r>
        <w:rPr>
          <w:spacing w:val="21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соответствии</w:t>
      </w:r>
      <w:r>
        <w:rPr>
          <w:spacing w:val="21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настоящим</w:t>
      </w:r>
      <w:r>
        <w:rPr>
          <w:spacing w:val="-2"/>
        </w:rPr>
        <w:t xml:space="preserve"> </w:t>
      </w:r>
      <w:r>
        <w:t>Административным</w:t>
      </w:r>
      <w:r>
        <w:rPr>
          <w:spacing w:val="-1"/>
        </w:rPr>
        <w:t xml:space="preserve"> </w:t>
      </w:r>
      <w:r>
        <w:t>регламентом;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23"/>
        </w:rPr>
        <w:t xml:space="preserve"> </w:t>
      </w:r>
      <w:r>
        <w:t>доступность</w:t>
      </w:r>
      <w:r>
        <w:rPr>
          <w:spacing w:val="23"/>
        </w:rPr>
        <w:t xml:space="preserve"> </w:t>
      </w:r>
      <w:r>
        <w:t>обращения</w:t>
      </w:r>
      <w:r>
        <w:rPr>
          <w:spacing w:val="23"/>
        </w:rPr>
        <w:t xml:space="preserve"> </w:t>
      </w:r>
      <w:r>
        <w:t>за</w:t>
      </w:r>
      <w:r>
        <w:rPr>
          <w:spacing w:val="23"/>
        </w:rPr>
        <w:t xml:space="preserve"> </w:t>
      </w:r>
      <w:r>
        <w:t>предоставлением</w:t>
      </w:r>
      <w:r>
        <w:rPr>
          <w:spacing w:val="23"/>
        </w:rPr>
        <w:t xml:space="preserve"> </w:t>
      </w:r>
      <w:r>
        <w:t>государственной</w:t>
      </w:r>
      <w:r>
        <w:rPr>
          <w:spacing w:val="23"/>
        </w:rPr>
        <w:t xml:space="preserve"> </w:t>
      </w:r>
      <w:r>
        <w:t>услуги,</w:t>
      </w:r>
      <w:r>
        <w:rPr>
          <w:spacing w:val="23"/>
        </w:rPr>
        <w:t xml:space="preserve"> </w:t>
      </w:r>
      <w:r>
        <w:t>в</w:t>
      </w:r>
      <w:r>
        <w:rPr>
          <w:spacing w:val="23"/>
        </w:rPr>
        <w:t xml:space="preserve"> </w:t>
      </w:r>
      <w:proofErr w:type="gramStart"/>
      <w:r>
        <w:t>том</w:t>
      </w:r>
      <w:r>
        <w:rPr>
          <w:spacing w:val="23"/>
        </w:rPr>
        <w:t xml:space="preserve"> </w:t>
      </w:r>
      <w:r>
        <w:t xml:space="preserve"> числе</w:t>
      </w:r>
      <w:proofErr w:type="gramEnd"/>
      <w:r>
        <w:t xml:space="preserve"> </w:t>
      </w:r>
      <w:r>
        <w:rPr>
          <w:spacing w:val="-57"/>
        </w:rPr>
        <w:t xml:space="preserve">   </w:t>
      </w:r>
      <w:r>
        <w:t>лицами</w:t>
      </w:r>
      <w:r>
        <w:rPr>
          <w:spacing w:val="-1"/>
        </w:rPr>
        <w:t xml:space="preserve"> </w:t>
      </w:r>
      <w:r>
        <w:t>с ограниченными физическими возможностями;</w:t>
      </w:r>
    </w:p>
    <w:p w:rsidR="00BA4482" w:rsidRDefault="00234F2E" w:rsidP="00BE451B">
      <w:pPr>
        <w:pStyle w:val="ad"/>
        <w:ind w:left="0" w:firstLine="720"/>
      </w:pPr>
      <w:r>
        <w:t>- возможность получения полной, актуальной</w:t>
      </w:r>
      <w:r>
        <w:rPr>
          <w:spacing w:val="1"/>
        </w:rPr>
        <w:t xml:space="preserve"> </w:t>
      </w:r>
      <w:r>
        <w:t>и достоверной</w:t>
      </w:r>
      <w:r>
        <w:rPr>
          <w:spacing w:val="1"/>
        </w:rPr>
        <w:t xml:space="preserve"> </w:t>
      </w:r>
      <w:r>
        <w:t>информации о порядке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информационно-</w:t>
      </w:r>
      <w:r>
        <w:rPr>
          <w:spacing w:val="1"/>
        </w:rPr>
        <w:t xml:space="preserve"> </w:t>
      </w:r>
      <w:r>
        <w:t>коммуникационных</w:t>
      </w:r>
      <w:r>
        <w:rPr>
          <w:spacing w:val="-2"/>
        </w:rPr>
        <w:t xml:space="preserve"> </w:t>
      </w:r>
      <w:r>
        <w:t>технологий;</w:t>
      </w:r>
    </w:p>
    <w:p w:rsidR="00BA4482" w:rsidRDefault="00234F2E" w:rsidP="00BE451B">
      <w:pPr>
        <w:pStyle w:val="ad"/>
        <w:ind w:left="0" w:firstLine="720"/>
      </w:pPr>
      <w:r>
        <w:t>- возможность обращения за государственной услугой различными способами (личное</w:t>
      </w:r>
      <w:r>
        <w:rPr>
          <w:spacing w:val="1"/>
        </w:rPr>
        <w:t xml:space="preserve"> </w:t>
      </w:r>
      <w:r>
        <w:t>обращение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уполномоченный</w:t>
      </w:r>
      <w:r>
        <w:rPr>
          <w:spacing w:val="57"/>
        </w:rPr>
        <w:t xml:space="preserve"> </w:t>
      </w:r>
      <w:r>
        <w:t>орган,</w:t>
      </w:r>
      <w:r>
        <w:rPr>
          <w:spacing w:val="57"/>
        </w:rPr>
        <w:t xml:space="preserve"> </w:t>
      </w:r>
      <w:r>
        <w:t>посредством</w:t>
      </w:r>
      <w:r>
        <w:rPr>
          <w:spacing w:val="57"/>
        </w:rPr>
        <w:t xml:space="preserve"> </w:t>
      </w:r>
      <w:r>
        <w:t>ЕПГУ</w:t>
      </w:r>
      <w:r>
        <w:rPr>
          <w:spacing w:val="57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(или)</w:t>
      </w:r>
      <w:r>
        <w:rPr>
          <w:spacing w:val="57"/>
        </w:rPr>
        <w:t xml:space="preserve"> </w:t>
      </w:r>
      <w:r>
        <w:t>РПГУ</w:t>
      </w:r>
      <w:r>
        <w:rPr>
          <w:spacing w:val="57"/>
        </w:rPr>
        <w:t xml:space="preserve"> </w:t>
      </w:r>
      <w:r>
        <w:t>или</w:t>
      </w:r>
      <w:r>
        <w:rPr>
          <w:spacing w:val="57"/>
        </w:rPr>
        <w:t xml:space="preserve"> </w:t>
      </w:r>
      <w:r>
        <w:t>через</w:t>
      </w:r>
      <w:r>
        <w:rPr>
          <w:spacing w:val="-58"/>
        </w:rPr>
        <w:t xml:space="preserve"> </w:t>
      </w:r>
      <w:r>
        <w:t>многофункциональный</w:t>
      </w:r>
      <w:r>
        <w:rPr>
          <w:spacing w:val="-1"/>
        </w:rPr>
        <w:t xml:space="preserve"> </w:t>
      </w:r>
      <w:r>
        <w:t>центр);</w:t>
      </w:r>
    </w:p>
    <w:p w:rsidR="00BA4482" w:rsidRDefault="00234F2E" w:rsidP="00BE451B">
      <w:pPr>
        <w:pStyle w:val="ad"/>
        <w:ind w:left="0" w:firstLine="720"/>
      </w:pPr>
      <w:r>
        <w:t>- возможность обращения за государственной услугой по месту жительства или месту</w:t>
      </w:r>
      <w:r>
        <w:rPr>
          <w:spacing w:val="1"/>
        </w:rPr>
        <w:t xml:space="preserve"> </w:t>
      </w:r>
      <w:r>
        <w:t>фактического</w:t>
      </w:r>
      <w:r>
        <w:rPr>
          <w:spacing w:val="-1"/>
        </w:rPr>
        <w:t xml:space="preserve"> </w:t>
      </w:r>
      <w:r>
        <w:t>проживания</w:t>
      </w:r>
      <w:r>
        <w:rPr>
          <w:spacing w:val="-1"/>
        </w:rPr>
        <w:t xml:space="preserve"> </w:t>
      </w:r>
      <w:r>
        <w:t>(пребывания) заявителей;</w:t>
      </w:r>
    </w:p>
    <w:p w:rsidR="00BA4482" w:rsidRDefault="00234F2E" w:rsidP="00BE451B">
      <w:pPr>
        <w:pStyle w:val="ad"/>
        <w:ind w:left="0" w:firstLine="720"/>
      </w:pPr>
      <w:r>
        <w:t>- возможность обращения за государственной услугой посредством комплексного запроса</w:t>
      </w:r>
      <w:r>
        <w:rPr>
          <w:spacing w:val="-57"/>
        </w:rPr>
        <w:t xml:space="preserve"> </w:t>
      </w:r>
      <w:r>
        <w:t>о</w:t>
      </w:r>
      <w:r>
        <w:rPr>
          <w:spacing w:val="57"/>
        </w:rPr>
        <w:t xml:space="preserve"> </w:t>
      </w:r>
      <w:r>
        <w:t>предоставлении</w:t>
      </w:r>
      <w:r>
        <w:rPr>
          <w:spacing w:val="57"/>
        </w:rPr>
        <w:t xml:space="preserve"> </w:t>
      </w:r>
      <w:r>
        <w:t>нескольких</w:t>
      </w:r>
      <w:r>
        <w:rPr>
          <w:spacing w:val="57"/>
        </w:rPr>
        <w:t xml:space="preserve"> </w:t>
      </w:r>
      <w:r>
        <w:t>государственной</w:t>
      </w:r>
      <w:r>
        <w:rPr>
          <w:spacing w:val="57"/>
        </w:rPr>
        <w:t xml:space="preserve"> </w:t>
      </w:r>
      <w:r>
        <w:t>услуг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многофункциональных</w:t>
      </w:r>
      <w:r>
        <w:rPr>
          <w:spacing w:val="57"/>
        </w:rPr>
        <w:t xml:space="preserve"> </w:t>
      </w:r>
      <w:r>
        <w:t>центрах,</w:t>
      </w:r>
      <w:r>
        <w:rPr>
          <w:spacing w:val="-58"/>
        </w:rPr>
        <w:t xml:space="preserve"> </w:t>
      </w:r>
      <w:r>
        <w:lastRenderedPageBreak/>
        <w:t>предусмотренного</w:t>
      </w:r>
      <w:r>
        <w:rPr>
          <w:spacing w:val="1"/>
        </w:rPr>
        <w:t xml:space="preserve"> </w:t>
      </w:r>
      <w:r>
        <w:t>статьей</w:t>
      </w:r>
      <w:r>
        <w:rPr>
          <w:spacing w:val="1"/>
        </w:rPr>
        <w:t xml:space="preserve"> </w:t>
      </w:r>
      <w:r>
        <w:t>15.1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27</w:t>
      </w:r>
      <w:r>
        <w:rPr>
          <w:spacing w:val="1"/>
        </w:rPr>
        <w:t xml:space="preserve"> </w:t>
      </w:r>
      <w:r>
        <w:t>июля</w:t>
      </w:r>
      <w:r>
        <w:rPr>
          <w:spacing w:val="1"/>
        </w:rPr>
        <w:t xml:space="preserve"> </w:t>
      </w:r>
      <w:r>
        <w:t>2010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№ </w:t>
      </w:r>
      <w:r>
        <w:t>210-ФЗ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предоставления государственных и</w:t>
      </w:r>
      <w:r>
        <w:rPr>
          <w:spacing w:val="-2"/>
        </w:rPr>
        <w:t xml:space="preserve"> </w:t>
      </w:r>
      <w:r>
        <w:t>муниципальных</w:t>
      </w:r>
      <w:r>
        <w:rPr>
          <w:spacing w:val="-1"/>
        </w:rPr>
        <w:t xml:space="preserve"> </w:t>
      </w:r>
      <w:r>
        <w:t>услуг»;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взаимодействий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лицами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предоставлении</w:t>
      </w:r>
      <w:r>
        <w:rPr>
          <w:spacing w:val="-2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продолжительность;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досудебного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жалоб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ответственных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услуги.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Качество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2"/>
          <w:sz w:val="24"/>
        </w:rPr>
        <w:t xml:space="preserve"> </w:t>
      </w:r>
      <w:r>
        <w:rPr>
          <w:sz w:val="24"/>
        </w:rPr>
        <w:t>характеризуется:</w:t>
      </w:r>
    </w:p>
    <w:p w:rsidR="00BA4482" w:rsidRDefault="00234F2E" w:rsidP="00BE451B">
      <w:pPr>
        <w:pStyle w:val="a6"/>
        <w:numPr>
          <w:ilvl w:val="0"/>
          <w:numId w:val="1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удовлетворенностью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заявителей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качеством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доступностью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1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отсутствием</w:t>
      </w:r>
      <w:r>
        <w:rPr>
          <w:spacing w:val="-2"/>
          <w:sz w:val="24"/>
        </w:rPr>
        <w:t xml:space="preserve"> </w:t>
      </w:r>
      <w:r>
        <w:rPr>
          <w:sz w:val="24"/>
        </w:rPr>
        <w:t>очередей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выдаче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заявителям;</w:t>
      </w:r>
    </w:p>
    <w:p w:rsidR="00BA4482" w:rsidRDefault="00234F2E" w:rsidP="00BE451B">
      <w:pPr>
        <w:pStyle w:val="a6"/>
        <w:numPr>
          <w:ilvl w:val="0"/>
          <w:numId w:val="1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отсутствием</w:t>
      </w:r>
      <w:r>
        <w:rPr>
          <w:spacing w:val="-4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4"/>
          <w:sz w:val="24"/>
        </w:rPr>
        <w:t xml:space="preserve"> </w:t>
      </w:r>
      <w:r>
        <w:rPr>
          <w:sz w:val="24"/>
        </w:rPr>
        <w:t>сроков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1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отсутствием</w:t>
      </w:r>
      <w:r>
        <w:rPr>
          <w:spacing w:val="1"/>
          <w:sz w:val="24"/>
        </w:rPr>
        <w:t xml:space="preserve"> </w:t>
      </w:r>
      <w:r>
        <w:rPr>
          <w:sz w:val="24"/>
        </w:rPr>
        <w:t>жалоб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некорректное,</w:t>
      </w:r>
      <w:r>
        <w:rPr>
          <w:spacing w:val="1"/>
          <w:sz w:val="24"/>
        </w:rPr>
        <w:t xml:space="preserve"> </w:t>
      </w:r>
      <w:r>
        <w:rPr>
          <w:sz w:val="24"/>
        </w:rPr>
        <w:t>невнимательное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заявителям</w:t>
      </w:r>
      <w:r>
        <w:rPr>
          <w:spacing w:val="-1"/>
          <w:sz w:val="24"/>
        </w:rPr>
        <w:t xml:space="preserve"> </w:t>
      </w:r>
      <w:r>
        <w:rPr>
          <w:sz w:val="24"/>
        </w:rPr>
        <w:t>(их представителям).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Продолжительность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должностным</w:t>
      </w:r>
      <w:r>
        <w:rPr>
          <w:spacing w:val="1"/>
          <w:sz w:val="24"/>
        </w:rPr>
        <w:t xml:space="preserve"> </w:t>
      </w:r>
      <w:r>
        <w:rPr>
          <w:sz w:val="24"/>
        </w:rPr>
        <w:t>лицом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органа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превышает</w:t>
      </w:r>
      <w:r>
        <w:rPr>
          <w:spacing w:val="-2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должностными</w:t>
      </w:r>
      <w:r>
        <w:rPr>
          <w:spacing w:val="1"/>
          <w:sz w:val="24"/>
        </w:rPr>
        <w:t xml:space="preserve"> </w:t>
      </w:r>
      <w:r>
        <w:rPr>
          <w:sz w:val="24"/>
        </w:rPr>
        <w:t>лицами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 услуги осуществляется два раза - при представлении Заявления, полного пакета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непосредственно. Продолжительность одного взаимодействия заявителя с должностным лицом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 не</w:t>
      </w:r>
      <w:r>
        <w:rPr>
          <w:spacing w:val="-2"/>
          <w:sz w:val="24"/>
        </w:rPr>
        <w:t xml:space="preserve"> </w:t>
      </w:r>
      <w:r>
        <w:rPr>
          <w:sz w:val="24"/>
        </w:rPr>
        <w:t>превышает 15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минут.</w:t>
      </w:r>
    </w:p>
    <w:p w:rsidR="00BA4482" w:rsidRDefault="00BA4482" w:rsidP="00BE451B">
      <w:pPr>
        <w:pStyle w:val="ad"/>
        <w:ind w:left="0" w:firstLine="720"/>
      </w:pP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12"/>
        </w:numPr>
        <w:tabs>
          <w:tab w:val="left" w:pos="0"/>
        </w:tabs>
        <w:ind w:left="0" w:firstLine="720"/>
        <w:jc w:val="both"/>
      </w:pPr>
      <w:r>
        <w:t>Иные требования, в том числе учитывающие особенности предоставления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услуги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многофункциональных</w:t>
      </w:r>
      <w:r>
        <w:rPr>
          <w:spacing w:val="-7"/>
        </w:rPr>
        <w:t xml:space="preserve"> </w:t>
      </w:r>
      <w:r>
        <w:t>центрах</w:t>
      </w:r>
      <w:r>
        <w:rPr>
          <w:spacing w:val="-8"/>
        </w:rPr>
        <w:t xml:space="preserve"> </w:t>
      </w:r>
      <w:r>
        <w:t>предоставления</w:t>
      </w:r>
      <w:r>
        <w:rPr>
          <w:spacing w:val="-8"/>
        </w:rPr>
        <w:t xml:space="preserve"> </w:t>
      </w:r>
      <w:r>
        <w:t>государственных</w:t>
      </w:r>
    </w:p>
    <w:p w:rsidR="00BA4482" w:rsidRDefault="00234F2E" w:rsidP="00BE451B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муниципальных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услуг</w:t>
      </w:r>
    </w:p>
    <w:p w:rsidR="00BA4482" w:rsidRDefault="00BA4482" w:rsidP="00BE451B">
      <w:pPr>
        <w:ind w:firstLine="720"/>
        <w:jc w:val="both"/>
        <w:rPr>
          <w:b/>
          <w:sz w:val="24"/>
        </w:rPr>
      </w:pP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Предоставление</w:t>
      </w:r>
      <w:r>
        <w:rPr>
          <w:spacing w:val="20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20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21"/>
          <w:sz w:val="24"/>
        </w:rPr>
        <w:t xml:space="preserve"> </w:t>
      </w:r>
      <w:r>
        <w:rPr>
          <w:sz w:val="24"/>
        </w:rPr>
        <w:t>предусмотрено</w:t>
      </w:r>
      <w:r>
        <w:rPr>
          <w:spacing w:val="20"/>
          <w:sz w:val="24"/>
        </w:rPr>
        <w:t xml:space="preserve"> </w:t>
      </w:r>
      <w:r>
        <w:rPr>
          <w:sz w:val="24"/>
        </w:rPr>
        <w:t>на</w:t>
      </w:r>
      <w:r>
        <w:rPr>
          <w:spacing w:val="21"/>
          <w:sz w:val="24"/>
        </w:rPr>
        <w:t xml:space="preserve"> </w:t>
      </w:r>
      <w:r>
        <w:rPr>
          <w:sz w:val="24"/>
        </w:rPr>
        <w:t>базе</w:t>
      </w:r>
      <w:r>
        <w:rPr>
          <w:spacing w:val="20"/>
          <w:sz w:val="24"/>
        </w:rPr>
        <w:t xml:space="preserve"> </w:t>
      </w:r>
      <w:r>
        <w:rPr>
          <w:sz w:val="24"/>
        </w:rPr>
        <w:t>ГАУ</w:t>
      </w:r>
      <w:r>
        <w:rPr>
          <w:spacing w:val="21"/>
          <w:sz w:val="24"/>
        </w:rPr>
        <w:t xml:space="preserve"> </w:t>
      </w:r>
      <w:r>
        <w:rPr>
          <w:sz w:val="24"/>
        </w:rPr>
        <w:t>«МФЦ</w:t>
      </w:r>
      <w:r>
        <w:rPr>
          <w:spacing w:val="20"/>
          <w:sz w:val="24"/>
        </w:rPr>
        <w:t xml:space="preserve"> </w:t>
      </w:r>
      <w:r>
        <w:rPr>
          <w:sz w:val="24"/>
        </w:rPr>
        <w:t>РС(Я)» при наличии заключенного соглашения о взаимодействии между ГАУ «МФЦ РС(Я)» и Администрацией.</w:t>
      </w:r>
    </w:p>
    <w:p w:rsidR="00BA4482" w:rsidRDefault="00234F2E" w:rsidP="00BE451B">
      <w:pPr>
        <w:pStyle w:val="a6"/>
        <w:numPr>
          <w:ilvl w:val="2"/>
          <w:numId w:val="12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Предоставление государственной услуги в многофункциональном центре 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принципу</w:t>
      </w:r>
      <w:r>
        <w:rPr>
          <w:spacing w:val="1"/>
          <w:sz w:val="24"/>
        </w:rPr>
        <w:t xml:space="preserve"> </w:t>
      </w:r>
      <w:r>
        <w:rPr>
          <w:sz w:val="24"/>
        </w:rPr>
        <w:t>«одного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окна»,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которым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однократного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соответствующим заявлением, а взаимодействие с органом, предоставляющим 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услугу, осуществляется многофункциональным центром без участия заявителя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требованиями законов и иных нормативных правовых актов, муниципальных правовых актов 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19"/>
          <w:sz w:val="24"/>
        </w:rPr>
        <w:t xml:space="preserve"> </w:t>
      </w:r>
      <w:r>
        <w:rPr>
          <w:sz w:val="24"/>
        </w:rPr>
        <w:t>заключенного</w:t>
      </w:r>
      <w:r>
        <w:rPr>
          <w:spacing w:val="19"/>
          <w:sz w:val="24"/>
        </w:rPr>
        <w:t xml:space="preserve"> </w:t>
      </w:r>
      <w:r>
        <w:rPr>
          <w:sz w:val="24"/>
        </w:rPr>
        <w:t>между</w:t>
      </w:r>
      <w:r>
        <w:rPr>
          <w:spacing w:val="19"/>
          <w:sz w:val="24"/>
        </w:rPr>
        <w:t xml:space="preserve"> </w:t>
      </w:r>
      <w:r>
        <w:rPr>
          <w:sz w:val="24"/>
        </w:rPr>
        <w:t>многофункциональным</w:t>
      </w:r>
      <w:r>
        <w:rPr>
          <w:spacing w:val="19"/>
          <w:sz w:val="24"/>
        </w:rPr>
        <w:t xml:space="preserve"> </w:t>
      </w:r>
      <w:r>
        <w:rPr>
          <w:sz w:val="24"/>
        </w:rPr>
        <w:t>центром</w:t>
      </w:r>
      <w:r>
        <w:rPr>
          <w:spacing w:val="19"/>
          <w:sz w:val="24"/>
        </w:rPr>
        <w:t xml:space="preserve"> </w:t>
      </w:r>
      <w:r>
        <w:rPr>
          <w:sz w:val="24"/>
        </w:rPr>
        <w:t>и</w:t>
      </w:r>
      <w:r>
        <w:rPr>
          <w:spacing w:val="19"/>
          <w:sz w:val="24"/>
        </w:rPr>
        <w:t xml:space="preserve"> </w:t>
      </w:r>
      <w:r>
        <w:rPr>
          <w:sz w:val="24"/>
        </w:rPr>
        <w:t>Администрацией</w:t>
      </w:r>
      <w:r>
        <w:rPr>
          <w:spacing w:val="19"/>
          <w:sz w:val="24"/>
        </w:rPr>
        <w:t xml:space="preserve"> </w:t>
      </w:r>
      <w:r>
        <w:rPr>
          <w:sz w:val="24"/>
        </w:rPr>
        <w:t>соглашения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взаимодействии.</w:t>
      </w:r>
    </w:p>
    <w:p w:rsidR="00BA4482" w:rsidRDefault="00234F2E" w:rsidP="00BE451B">
      <w:pPr>
        <w:pStyle w:val="ad"/>
        <w:tabs>
          <w:tab w:val="left" w:pos="0"/>
        </w:tabs>
        <w:ind w:left="0" w:firstLine="720"/>
      </w:pPr>
      <w:r>
        <w:t>2.16.3. Документы, необходимые для получения государственной услуги, предусмотренной</w:t>
      </w:r>
      <w:r>
        <w:rPr>
          <w:spacing w:val="-57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Административным</w:t>
      </w:r>
      <w:r>
        <w:rPr>
          <w:spacing w:val="1"/>
        </w:rPr>
        <w:t xml:space="preserve"> </w:t>
      </w:r>
      <w:r>
        <w:t>регламентом,</w:t>
      </w:r>
      <w:r>
        <w:rPr>
          <w:spacing w:val="1"/>
        </w:rPr>
        <w:t xml:space="preserve"> </w:t>
      </w:r>
      <w:r>
        <w:t>представляются</w:t>
      </w:r>
      <w:r>
        <w:rPr>
          <w:spacing w:val="1"/>
        </w:rPr>
        <w:t xml:space="preserve"> </w:t>
      </w:r>
      <w:r>
        <w:t>заявителем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(территориально</w:t>
      </w:r>
      <w:r>
        <w:rPr>
          <w:spacing w:val="1"/>
        </w:rPr>
        <w:t xml:space="preserve"> </w:t>
      </w:r>
      <w:r>
        <w:t>обособленное</w:t>
      </w:r>
      <w:r>
        <w:rPr>
          <w:spacing w:val="1"/>
        </w:rPr>
        <w:t xml:space="preserve"> </w:t>
      </w:r>
      <w:r>
        <w:t>структурное</w:t>
      </w:r>
      <w:r>
        <w:rPr>
          <w:spacing w:val="1"/>
        </w:rPr>
        <w:t xml:space="preserve"> </w:t>
      </w:r>
      <w:r>
        <w:t>подразделение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27"/>
        </w:rPr>
        <w:t xml:space="preserve"> </w:t>
      </w:r>
      <w:r>
        <w:t>центра)</w:t>
      </w:r>
      <w:r>
        <w:rPr>
          <w:spacing w:val="27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месту</w:t>
      </w:r>
      <w:r>
        <w:rPr>
          <w:spacing w:val="27"/>
        </w:rPr>
        <w:t xml:space="preserve"> </w:t>
      </w:r>
      <w:r>
        <w:t>его</w:t>
      </w:r>
      <w:r>
        <w:rPr>
          <w:spacing w:val="27"/>
        </w:rPr>
        <w:t xml:space="preserve"> </w:t>
      </w:r>
      <w:r>
        <w:t>нахождения</w:t>
      </w:r>
      <w:r>
        <w:rPr>
          <w:spacing w:val="27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соответствии</w:t>
      </w:r>
      <w:r>
        <w:rPr>
          <w:spacing w:val="27"/>
        </w:rPr>
        <w:t xml:space="preserve"> </w:t>
      </w:r>
      <w:r>
        <w:t>с</w:t>
      </w:r>
      <w:r>
        <w:rPr>
          <w:spacing w:val="27"/>
        </w:rPr>
        <w:t xml:space="preserve"> </w:t>
      </w:r>
      <w:r>
        <w:t>условиями заключенного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многофункциональным</w:t>
      </w:r>
      <w:r>
        <w:rPr>
          <w:spacing w:val="1"/>
        </w:rPr>
        <w:t xml:space="preserve"> </w:t>
      </w:r>
      <w:r>
        <w:t>центром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соглашения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взаимодействии.</w:t>
      </w:r>
    </w:p>
    <w:p w:rsidR="00BA4482" w:rsidRDefault="00234F2E" w:rsidP="00BE451B">
      <w:pPr>
        <w:pStyle w:val="ad"/>
        <w:tabs>
          <w:tab w:val="left" w:pos="0"/>
        </w:tabs>
        <w:ind w:left="0" w:firstLine="720"/>
      </w:pPr>
      <w:r>
        <w:t>2.16.4. Получение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многофункциональном</w:t>
      </w:r>
      <w:r>
        <w:rPr>
          <w:spacing w:val="1"/>
        </w:rPr>
        <w:t xml:space="preserve"> </w:t>
      </w:r>
      <w:r>
        <w:t>центре</w:t>
      </w:r>
      <w:r>
        <w:rPr>
          <w:spacing w:val="1"/>
        </w:rPr>
        <w:t xml:space="preserve"> </w:t>
      </w:r>
      <w:r>
        <w:t>(территориально</w:t>
      </w:r>
      <w:r>
        <w:rPr>
          <w:spacing w:val="1"/>
        </w:rPr>
        <w:t xml:space="preserve"> </w:t>
      </w:r>
      <w:r>
        <w:t>обособленном</w:t>
      </w:r>
      <w:r>
        <w:rPr>
          <w:spacing w:val="1"/>
        </w:rPr>
        <w:t xml:space="preserve"> </w:t>
      </w:r>
      <w:r>
        <w:t>структурном</w:t>
      </w:r>
      <w:r>
        <w:rPr>
          <w:spacing w:val="1"/>
        </w:rPr>
        <w:t xml:space="preserve"> </w:t>
      </w:r>
      <w:r>
        <w:t>подразделении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центра)</w:t>
      </w:r>
      <w:r>
        <w:rPr>
          <w:spacing w:val="1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месту подачи обращения</w:t>
      </w:r>
      <w:r>
        <w:rPr>
          <w:spacing w:val="2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заключенного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многофункциональным</w:t>
      </w:r>
      <w:r>
        <w:rPr>
          <w:spacing w:val="1"/>
        </w:rPr>
        <w:t xml:space="preserve"> </w:t>
      </w:r>
      <w:r>
        <w:t>центром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соглашения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взаимодействии.</w:t>
      </w:r>
    </w:p>
    <w:p w:rsidR="00BA4482" w:rsidRDefault="00234F2E" w:rsidP="00BE451B">
      <w:pPr>
        <w:pStyle w:val="ad"/>
        <w:tabs>
          <w:tab w:val="left" w:pos="0"/>
        </w:tabs>
        <w:ind w:left="0" w:firstLine="720"/>
      </w:pPr>
      <w:r>
        <w:t>2.16.5. В случае обращения заявителя за получением государственной услуги в ГАУ «МФЦ</w:t>
      </w:r>
      <w:r>
        <w:rPr>
          <w:spacing w:val="-57"/>
        </w:rPr>
        <w:t xml:space="preserve"> </w:t>
      </w:r>
      <w:r>
        <w:t>РС(Я)»</w:t>
      </w:r>
      <w:r>
        <w:rPr>
          <w:spacing w:val="-1"/>
        </w:rPr>
        <w:t xml:space="preserve"> </w:t>
      </w:r>
      <w:r>
        <w:t>срок ее</w:t>
      </w:r>
      <w:r>
        <w:rPr>
          <w:spacing w:val="-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увеличивается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три</w:t>
      </w:r>
      <w:r>
        <w:rPr>
          <w:spacing w:val="-1"/>
        </w:rPr>
        <w:t xml:space="preserve"> </w:t>
      </w:r>
      <w:r>
        <w:t>рабочих дня.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12"/>
        </w:numPr>
        <w:ind w:left="0" w:firstLine="720"/>
        <w:jc w:val="center"/>
      </w:pPr>
      <w:r>
        <w:t>Иные</w:t>
      </w:r>
      <w:r>
        <w:rPr>
          <w:spacing w:val="-4"/>
        </w:rPr>
        <w:t xml:space="preserve"> </w:t>
      </w:r>
      <w:r>
        <w:t>требования,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учитывающие</w:t>
      </w:r>
      <w:r>
        <w:rPr>
          <w:spacing w:val="-5"/>
        </w:rPr>
        <w:t xml:space="preserve"> </w:t>
      </w:r>
      <w:r>
        <w:t>особенности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57"/>
        </w:rPr>
        <w:t xml:space="preserve"> </w:t>
      </w:r>
      <w:r>
        <w:lastRenderedPageBreak/>
        <w:t>государственной</w:t>
      </w:r>
      <w:r>
        <w:rPr>
          <w:spacing w:val="-2"/>
        </w:rPr>
        <w:t xml:space="preserve"> </w:t>
      </w:r>
      <w:r>
        <w:t>услуги в</w:t>
      </w:r>
      <w:r>
        <w:rPr>
          <w:spacing w:val="-1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форме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осуществляются:</w:t>
      </w:r>
    </w:p>
    <w:p w:rsidR="00BA4482" w:rsidRDefault="00234F2E" w:rsidP="00BE451B">
      <w:pPr>
        <w:pStyle w:val="a6"/>
        <w:numPr>
          <w:ilvl w:val="0"/>
          <w:numId w:val="18"/>
        </w:numPr>
        <w:ind w:left="0" w:firstLine="720"/>
        <w:rPr>
          <w:sz w:val="24"/>
        </w:rPr>
      </w:pPr>
      <w:r>
        <w:rPr>
          <w:sz w:val="24"/>
        </w:rPr>
        <w:t>Регистрация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«Единая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 идентификации и аутентификации в инфраструктуре, обеспечивающей информационно-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форме»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ЕСИА),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13</w:t>
      </w:r>
      <w:r>
        <w:rPr>
          <w:spacing w:val="1"/>
          <w:sz w:val="24"/>
        </w:rPr>
        <w:t xml:space="preserve"> </w:t>
      </w:r>
      <w:r>
        <w:rPr>
          <w:sz w:val="24"/>
        </w:rPr>
        <w:t>апреля</w:t>
      </w:r>
      <w:r>
        <w:rPr>
          <w:spacing w:val="1"/>
          <w:sz w:val="24"/>
        </w:rPr>
        <w:t xml:space="preserve"> </w:t>
      </w:r>
      <w:r>
        <w:rPr>
          <w:sz w:val="24"/>
        </w:rPr>
        <w:t>2012</w:t>
      </w:r>
      <w:r>
        <w:rPr>
          <w:spacing w:val="1"/>
          <w:sz w:val="24"/>
        </w:rPr>
        <w:t xml:space="preserve"> </w:t>
      </w:r>
      <w:r>
        <w:rPr>
          <w:sz w:val="24"/>
        </w:rPr>
        <w:t>года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107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массовых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 информационной системе «Единая система идентификации и аутентификации в</w:t>
      </w:r>
      <w:r>
        <w:rPr>
          <w:spacing w:val="1"/>
          <w:sz w:val="24"/>
        </w:rPr>
        <w:t xml:space="preserve"> </w:t>
      </w:r>
      <w:r>
        <w:rPr>
          <w:sz w:val="24"/>
        </w:rPr>
        <w:t>инфраструктуре,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обеспечивающей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информационно-технологическое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 систем, используемых для предоставления государственных и 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форме»</w:t>
      </w:r>
      <w:r>
        <w:rPr>
          <w:spacing w:val="1"/>
          <w:sz w:val="24"/>
        </w:rPr>
        <w:t xml:space="preserve"> </w:t>
      </w:r>
      <w:r>
        <w:rPr>
          <w:sz w:val="24"/>
        </w:rPr>
        <w:t>(данное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учетной записи на</w:t>
      </w:r>
      <w:r>
        <w:rPr>
          <w:spacing w:val="-1"/>
          <w:sz w:val="24"/>
        </w:rPr>
        <w:t xml:space="preserve"> </w:t>
      </w:r>
      <w:r>
        <w:rPr>
          <w:sz w:val="24"/>
        </w:rPr>
        <w:t>ЕСИА);</w:t>
      </w:r>
    </w:p>
    <w:p w:rsidR="00BA4482" w:rsidRDefault="00234F2E" w:rsidP="00BE451B">
      <w:pPr>
        <w:pStyle w:val="a6"/>
        <w:numPr>
          <w:ilvl w:val="0"/>
          <w:numId w:val="18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Подача заявления и прилагаемые к нему документы в форме электронного документа 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РПГУ.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формы</w:t>
      </w:r>
      <w:r>
        <w:rPr>
          <w:spacing w:val="-1"/>
          <w:sz w:val="24"/>
        </w:rPr>
        <w:t xml:space="preserve"> </w:t>
      </w:r>
      <w:r>
        <w:rPr>
          <w:sz w:val="24"/>
        </w:rPr>
        <w:t>запроса на</w:t>
      </w:r>
      <w:r>
        <w:rPr>
          <w:spacing w:val="-2"/>
          <w:sz w:val="24"/>
        </w:rPr>
        <w:t xml:space="preserve"> </w:t>
      </w:r>
      <w:r>
        <w:rPr>
          <w:sz w:val="24"/>
        </w:rPr>
        <w:t>ЕПГУ и</w:t>
      </w:r>
      <w:r>
        <w:rPr>
          <w:spacing w:val="-2"/>
          <w:sz w:val="24"/>
        </w:rPr>
        <w:t xml:space="preserve"> </w:t>
      </w:r>
      <w:r>
        <w:rPr>
          <w:sz w:val="24"/>
        </w:rPr>
        <w:t>(или) РПГУ.</w:t>
      </w: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Подача заявления в электронной форме через ЕПГУ и (или) РПГУ подтверждает</w:t>
      </w:r>
      <w:r>
        <w:rPr>
          <w:spacing w:val="-57"/>
          <w:sz w:val="24"/>
        </w:rPr>
        <w:t xml:space="preserve"> </w:t>
      </w:r>
      <w:r>
        <w:rPr>
          <w:sz w:val="24"/>
        </w:rPr>
        <w:t>ознакомление заявителем с порядком подачи заявления в электронной форме, а также согласие на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заявления по</w:t>
      </w:r>
      <w:r>
        <w:rPr>
          <w:spacing w:val="-1"/>
          <w:sz w:val="24"/>
        </w:rPr>
        <w:t xml:space="preserve"> </w:t>
      </w:r>
      <w:r>
        <w:rPr>
          <w:sz w:val="24"/>
        </w:rPr>
        <w:t>открытым</w:t>
      </w:r>
      <w:r>
        <w:rPr>
          <w:spacing w:val="-1"/>
          <w:sz w:val="24"/>
        </w:rPr>
        <w:t xml:space="preserve"> </w:t>
      </w:r>
      <w:r>
        <w:rPr>
          <w:sz w:val="24"/>
        </w:rPr>
        <w:t>каналам</w:t>
      </w:r>
      <w:r>
        <w:rPr>
          <w:spacing w:val="-1"/>
          <w:sz w:val="24"/>
        </w:rPr>
        <w:t xml:space="preserve"> </w:t>
      </w:r>
      <w:r>
        <w:rPr>
          <w:sz w:val="24"/>
        </w:rPr>
        <w:t>связи сети Интернет.</w:t>
      </w: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Государственная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РПГУ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предусматривает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возможность совершения заявителем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следующих действий:</w:t>
      </w:r>
    </w:p>
    <w:p w:rsidR="00BA4482" w:rsidRDefault="00234F2E" w:rsidP="00BE451B">
      <w:pPr>
        <w:pStyle w:val="a6"/>
        <w:numPr>
          <w:ilvl w:val="0"/>
          <w:numId w:val="19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получение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сроках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19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запись</w:t>
      </w:r>
      <w:r>
        <w:rPr>
          <w:spacing w:val="13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прием</w:t>
      </w:r>
      <w:r>
        <w:rPr>
          <w:spacing w:val="13"/>
          <w:sz w:val="24"/>
        </w:rPr>
        <w:t xml:space="preserve"> </w:t>
      </w:r>
      <w:r>
        <w:rPr>
          <w:sz w:val="24"/>
        </w:rPr>
        <w:t>в</w:t>
      </w:r>
      <w:r>
        <w:rPr>
          <w:spacing w:val="13"/>
          <w:sz w:val="24"/>
        </w:rPr>
        <w:t xml:space="preserve"> </w:t>
      </w:r>
      <w:r>
        <w:rPr>
          <w:sz w:val="24"/>
        </w:rPr>
        <w:t>орган,</w:t>
      </w:r>
      <w:r>
        <w:rPr>
          <w:spacing w:val="14"/>
          <w:sz w:val="24"/>
        </w:rPr>
        <w:t xml:space="preserve"> </w:t>
      </w:r>
      <w:r>
        <w:rPr>
          <w:sz w:val="24"/>
        </w:rPr>
        <w:t>предоставляющий</w:t>
      </w:r>
      <w:r>
        <w:rPr>
          <w:spacing w:val="14"/>
          <w:sz w:val="24"/>
        </w:rPr>
        <w:t xml:space="preserve"> </w:t>
      </w:r>
      <w:r>
        <w:rPr>
          <w:sz w:val="24"/>
        </w:rPr>
        <w:t>услугу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4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3"/>
          <w:sz w:val="24"/>
        </w:rPr>
        <w:t xml:space="preserve"> </w:t>
      </w:r>
      <w:r>
        <w:rPr>
          <w:sz w:val="24"/>
        </w:rPr>
        <w:t>участвующие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многофункциональный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центр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2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19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подача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 формы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заявления;</w:t>
      </w:r>
    </w:p>
    <w:p w:rsidR="00BA4482" w:rsidRDefault="00234F2E" w:rsidP="00BE451B">
      <w:pPr>
        <w:pStyle w:val="a6"/>
        <w:numPr>
          <w:ilvl w:val="0"/>
          <w:numId w:val="19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оплаты иных платежей, взимаемых в соответствии с законодательством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данном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предусматривает,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бесплатно):</w:t>
      </w:r>
    </w:p>
    <w:p w:rsidR="00BA4482" w:rsidRDefault="00234F2E" w:rsidP="00BE451B">
      <w:pPr>
        <w:pStyle w:val="a6"/>
        <w:numPr>
          <w:ilvl w:val="0"/>
          <w:numId w:val="19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получения</w:t>
      </w:r>
      <w:r>
        <w:rPr>
          <w:spacing w:val="45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46"/>
          <w:sz w:val="24"/>
        </w:rPr>
        <w:t xml:space="preserve"> </w:t>
      </w:r>
      <w:r>
        <w:rPr>
          <w:sz w:val="24"/>
        </w:rPr>
        <w:t>о</w:t>
      </w:r>
      <w:r>
        <w:rPr>
          <w:spacing w:val="46"/>
          <w:sz w:val="24"/>
        </w:rPr>
        <w:t xml:space="preserve"> </w:t>
      </w:r>
      <w:r>
        <w:rPr>
          <w:sz w:val="24"/>
        </w:rPr>
        <w:t>ходе</w:t>
      </w:r>
      <w:r>
        <w:rPr>
          <w:spacing w:val="46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46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45"/>
          <w:sz w:val="24"/>
        </w:rPr>
        <w:t xml:space="preserve"> </w:t>
      </w:r>
      <w:r>
        <w:rPr>
          <w:sz w:val="24"/>
        </w:rPr>
        <w:t>о</w:t>
      </w:r>
      <w:r>
        <w:rPr>
          <w:spacing w:val="47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47"/>
          <w:sz w:val="24"/>
        </w:rPr>
        <w:t xml:space="preserve"> </w:t>
      </w:r>
      <w:r>
        <w:rPr>
          <w:sz w:val="24"/>
        </w:rPr>
        <w:t>государственной</w:t>
      </w:r>
    </w:p>
    <w:p w:rsidR="00BA4482" w:rsidRDefault="00234F2E" w:rsidP="00BE451B">
      <w:pPr>
        <w:pStyle w:val="ad"/>
        <w:ind w:left="0" w:firstLine="720"/>
      </w:pPr>
      <w:r>
        <w:t>услуги;</w:t>
      </w:r>
    </w:p>
    <w:p w:rsidR="00BA4482" w:rsidRDefault="00234F2E" w:rsidP="00BE451B">
      <w:pPr>
        <w:pStyle w:val="a6"/>
        <w:numPr>
          <w:ilvl w:val="0"/>
          <w:numId w:val="19"/>
        </w:numPr>
        <w:ind w:left="0" w:firstLine="720"/>
        <w:rPr>
          <w:sz w:val="24"/>
        </w:rPr>
      </w:pPr>
      <w:r>
        <w:rPr>
          <w:sz w:val="24"/>
        </w:rPr>
        <w:t>получения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19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осуществления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оценки качества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предоставления услуги;</w:t>
      </w:r>
    </w:p>
    <w:p w:rsidR="00BA4482" w:rsidRDefault="00234F2E" w:rsidP="00BE451B">
      <w:pPr>
        <w:pStyle w:val="a6"/>
        <w:numPr>
          <w:ilvl w:val="0"/>
          <w:numId w:val="19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досудебного (внесудебного) обжалования решений и действий (бездействий) органа,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предоставляющего услугу и других организаций, участвующих в предоставлении 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их должностных лиц.</w:t>
      </w: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Возможность личного получения результата предоставления услуги в 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бумажного</w:t>
      </w:r>
      <w:r>
        <w:rPr>
          <w:spacing w:val="40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40"/>
          <w:sz w:val="24"/>
        </w:rPr>
        <w:t xml:space="preserve"> </w:t>
      </w:r>
      <w:r>
        <w:rPr>
          <w:sz w:val="24"/>
        </w:rPr>
        <w:t>через</w:t>
      </w:r>
      <w:r>
        <w:rPr>
          <w:spacing w:val="40"/>
          <w:sz w:val="24"/>
        </w:rPr>
        <w:t xml:space="preserve"> </w:t>
      </w:r>
      <w:r>
        <w:rPr>
          <w:sz w:val="24"/>
        </w:rPr>
        <w:t>ГАУ</w:t>
      </w:r>
      <w:r>
        <w:rPr>
          <w:spacing w:val="41"/>
          <w:sz w:val="24"/>
        </w:rPr>
        <w:t xml:space="preserve"> </w:t>
      </w:r>
      <w:r>
        <w:rPr>
          <w:sz w:val="24"/>
        </w:rPr>
        <w:t>«МФЦ</w:t>
      </w:r>
      <w:r>
        <w:rPr>
          <w:spacing w:val="40"/>
          <w:sz w:val="24"/>
        </w:rPr>
        <w:t xml:space="preserve"> </w:t>
      </w:r>
      <w:r>
        <w:rPr>
          <w:sz w:val="24"/>
        </w:rPr>
        <w:t>РС(Я)»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40"/>
          <w:sz w:val="24"/>
        </w:rPr>
        <w:t xml:space="preserve"> </w:t>
      </w:r>
      <w:r>
        <w:rPr>
          <w:sz w:val="24"/>
        </w:rPr>
        <w:t>заключенного</w:t>
      </w:r>
      <w:r>
        <w:rPr>
          <w:spacing w:val="40"/>
          <w:sz w:val="24"/>
        </w:rPr>
        <w:t xml:space="preserve"> </w:t>
      </w:r>
      <w:r>
        <w:rPr>
          <w:sz w:val="24"/>
        </w:rPr>
        <w:t>между</w:t>
      </w:r>
      <w:r>
        <w:rPr>
          <w:spacing w:val="41"/>
          <w:sz w:val="24"/>
        </w:rPr>
        <w:t xml:space="preserve"> </w:t>
      </w:r>
      <w:r>
        <w:rPr>
          <w:sz w:val="24"/>
        </w:rPr>
        <w:t>через</w:t>
      </w:r>
      <w:r>
        <w:rPr>
          <w:spacing w:val="40"/>
          <w:sz w:val="24"/>
        </w:rPr>
        <w:t xml:space="preserve"> </w:t>
      </w:r>
      <w:r>
        <w:rPr>
          <w:sz w:val="24"/>
        </w:rPr>
        <w:t>ГАУ «МФЦ РС(Я)» и Администрацией соответствующего соглашения о взаимодействии, в этом случае</w:t>
      </w:r>
      <w:r>
        <w:rPr>
          <w:spacing w:val="-57"/>
          <w:sz w:val="24"/>
        </w:rPr>
        <w:t xml:space="preserve"> </w:t>
      </w:r>
      <w:r>
        <w:rPr>
          <w:sz w:val="24"/>
        </w:rPr>
        <w:t>срок</w:t>
      </w:r>
      <w:r>
        <w:rPr>
          <w:spacing w:val="-1"/>
          <w:sz w:val="24"/>
        </w:rPr>
        <w:t xml:space="preserve"> </w:t>
      </w:r>
      <w:r>
        <w:rPr>
          <w:sz w:val="24"/>
        </w:rPr>
        <w:t>выдачи результата увеличивается на</w:t>
      </w:r>
      <w:r>
        <w:rPr>
          <w:spacing w:val="-1"/>
          <w:sz w:val="24"/>
        </w:rPr>
        <w:t xml:space="preserve"> </w:t>
      </w:r>
      <w:r>
        <w:rPr>
          <w:sz w:val="24"/>
        </w:rPr>
        <w:t>три рабочих дня.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ad"/>
        <w:numPr>
          <w:ilvl w:val="1"/>
          <w:numId w:val="17"/>
        </w:numPr>
        <w:ind w:left="0" w:firstLine="720"/>
        <w:jc w:val="center"/>
        <w:rPr>
          <w:b/>
        </w:rPr>
      </w:pPr>
      <w:r>
        <w:rPr>
          <w:b/>
        </w:rPr>
        <w:t>Порядок оставления запроса заявителя о предоставлении государственной услуги без рассмотрения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Заявитель имеет право обратиться в Администрацию с заявлением об оставлении заявления о предоставления государственной услуги без рассмотрения до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Администрацией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1"/>
          <w:sz w:val="24"/>
        </w:rPr>
        <w:t xml:space="preserve"> </w:t>
      </w:r>
      <w:r>
        <w:rPr>
          <w:sz w:val="24"/>
        </w:rPr>
        <w:t>либо</w:t>
      </w:r>
      <w:r>
        <w:rPr>
          <w:spacing w:val="-2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 по форме согласно Приложению № 7 к настоящему административному регламенту.</w:t>
      </w: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lastRenderedPageBreak/>
        <w:t>Заявление</w:t>
      </w:r>
      <w:r>
        <w:rPr>
          <w:spacing w:val="1"/>
          <w:sz w:val="24"/>
        </w:rPr>
        <w:t xml:space="preserve"> с приложениями может быть подано заявителем непосредственно в Администрацию при личном обращении либо в </w:t>
      </w:r>
      <w:r>
        <w:rPr>
          <w:sz w:val="24"/>
        </w:rPr>
        <w:t>ГАУ</w:t>
      </w:r>
      <w:r>
        <w:rPr>
          <w:spacing w:val="41"/>
          <w:sz w:val="24"/>
        </w:rPr>
        <w:t xml:space="preserve"> </w:t>
      </w:r>
      <w:r>
        <w:rPr>
          <w:sz w:val="24"/>
        </w:rPr>
        <w:t>«МФЦ</w:t>
      </w:r>
      <w:r>
        <w:rPr>
          <w:spacing w:val="40"/>
          <w:sz w:val="24"/>
        </w:rPr>
        <w:t xml:space="preserve"> </w:t>
      </w:r>
      <w:r>
        <w:rPr>
          <w:sz w:val="24"/>
        </w:rPr>
        <w:t>РС(Я)»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40"/>
          <w:sz w:val="24"/>
        </w:rPr>
        <w:t xml:space="preserve"> </w:t>
      </w:r>
      <w:r>
        <w:rPr>
          <w:sz w:val="24"/>
        </w:rPr>
        <w:t>заключенного</w:t>
      </w:r>
      <w:r>
        <w:rPr>
          <w:spacing w:val="40"/>
          <w:sz w:val="24"/>
        </w:rPr>
        <w:t xml:space="preserve"> </w:t>
      </w:r>
      <w:r>
        <w:rPr>
          <w:sz w:val="24"/>
        </w:rPr>
        <w:t>между</w:t>
      </w:r>
      <w:r>
        <w:rPr>
          <w:spacing w:val="41"/>
          <w:sz w:val="24"/>
        </w:rPr>
        <w:t xml:space="preserve"> </w:t>
      </w:r>
      <w:r>
        <w:rPr>
          <w:sz w:val="24"/>
        </w:rPr>
        <w:t>через</w:t>
      </w:r>
      <w:r>
        <w:rPr>
          <w:spacing w:val="40"/>
          <w:sz w:val="24"/>
        </w:rPr>
        <w:t xml:space="preserve"> </w:t>
      </w:r>
      <w:r>
        <w:rPr>
          <w:sz w:val="24"/>
        </w:rPr>
        <w:t>ГАУ «МФЦ РС(Я)» и Администрацией соответствующего соглашения о взаимодействии, в этом случае срок</w:t>
      </w:r>
      <w:r>
        <w:rPr>
          <w:spacing w:val="-1"/>
          <w:sz w:val="24"/>
        </w:rPr>
        <w:t xml:space="preserve"> </w:t>
      </w:r>
      <w:r>
        <w:rPr>
          <w:sz w:val="24"/>
        </w:rPr>
        <w:t>выдачи результата увеличивается на</w:t>
      </w:r>
      <w:r>
        <w:rPr>
          <w:spacing w:val="-1"/>
          <w:sz w:val="24"/>
        </w:rPr>
        <w:t xml:space="preserve"> </w:t>
      </w:r>
      <w:r>
        <w:rPr>
          <w:sz w:val="24"/>
        </w:rPr>
        <w:t>три рабочих дня.</w:t>
      </w: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Заявление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подлежит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дня,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днем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Отдел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делопроизводства.</w:t>
      </w: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Срок рассмотрения заявления составляет не</w:t>
      </w:r>
      <w:r>
        <w:rPr>
          <w:spacing w:val="-1"/>
          <w:sz w:val="24"/>
        </w:rPr>
        <w:t xml:space="preserve"> </w:t>
      </w:r>
      <w:r>
        <w:rPr>
          <w:sz w:val="24"/>
        </w:rPr>
        <w:t>более</w:t>
      </w:r>
      <w:r>
        <w:rPr>
          <w:spacing w:val="-1"/>
          <w:sz w:val="24"/>
        </w:rPr>
        <w:t xml:space="preserve"> </w:t>
      </w:r>
      <w:r>
        <w:rPr>
          <w:sz w:val="24"/>
        </w:rPr>
        <w:t>1 рабочего дня со</w:t>
      </w:r>
      <w:r>
        <w:rPr>
          <w:spacing w:val="-1"/>
          <w:sz w:val="24"/>
        </w:rPr>
        <w:t xml:space="preserve"> </w:t>
      </w:r>
      <w:r>
        <w:rPr>
          <w:sz w:val="24"/>
        </w:rPr>
        <w:t>дня</w:t>
      </w:r>
      <w:r>
        <w:rPr>
          <w:spacing w:val="-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Отделе.</w:t>
      </w: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прилагаются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следующие документы:</w:t>
      </w:r>
    </w:p>
    <w:p w:rsidR="00BA4482" w:rsidRDefault="00234F2E" w:rsidP="00BE451B">
      <w:pPr>
        <w:tabs>
          <w:tab w:val="left" w:pos="0"/>
        </w:tabs>
        <w:ind w:firstLine="720"/>
        <w:jc w:val="both"/>
        <w:rPr>
          <w:sz w:val="24"/>
        </w:rPr>
      </w:pPr>
      <w:r>
        <w:rPr>
          <w:sz w:val="24"/>
        </w:rPr>
        <w:t>- копия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(заявителей),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физическим</w:t>
      </w:r>
      <w:r>
        <w:rPr>
          <w:spacing w:val="-1"/>
          <w:sz w:val="24"/>
        </w:rPr>
        <w:t xml:space="preserve"> </w:t>
      </w:r>
      <w:r>
        <w:rPr>
          <w:sz w:val="24"/>
        </w:rPr>
        <w:t>лицом,</w:t>
      </w:r>
      <w:r>
        <w:rPr>
          <w:spacing w:val="-1"/>
          <w:sz w:val="24"/>
        </w:rPr>
        <w:t xml:space="preserve"> </w:t>
      </w:r>
      <w:r>
        <w:rPr>
          <w:sz w:val="24"/>
        </w:rPr>
        <w:t>либо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юридического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лица;</w:t>
      </w:r>
    </w:p>
    <w:p w:rsidR="00BA4482" w:rsidRDefault="00234F2E" w:rsidP="00BE451B">
      <w:pPr>
        <w:tabs>
          <w:tab w:val="left" w:pos="0"/>
        </w:tabs>
        <w:ind w:firstLine="720"/>
        <w:jc w:val="both"/>
        <w:rPr>
          <w:sz w:val="24"/>
        </w:rPr>
      </w:pPr>
      <w:r>
        <w:rPr>
          <w:sz w:val="24"/>
        </w:rPr>
        <w:t>- копия</w:t>
      </w:r>
      <w:r>
        <w:rPr>
          <w:spacing w:val="56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56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56"/>
          <w:sz w:val="24"/>
        </w:rPr>
        <w:t xml:space="preserve"> </w:t>
      </w:r>
      <w:r>
        <w:rPr>
          <w:sz w:val="24"/>
        </w:rPr>
        <w:t>права</w:t>
      </w:r>
      <w:r>
        <w:rPr>
          <w:spacing w:val="56"/>
          <w:sz w:val="24"/>
        </w:rPr>
        <w:t xml:space="preserve"> </w:t>
      </w:r>
      <w:r>
        <w:rPr>
          <w:sz w:val="24"/>
        </w:rPr>
        <w:t>(полномочия)</w:t>
      </w:r>
      <w:r>
        <w:rPr>
          <w:spacing w:val="57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56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58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юридического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лица,</w:t>
      </w:r>
      <w:r>
        <w:rPr>
          <w:spacing w:val="-1"/>
          <w:sz w:val="24"/>
        </w:rPr>
        <w:t xml:space="preserve"> </w:t>
      </w: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обращается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(заявителей).</w:t>
      </w: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Основанием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 если заявление о прекращении предоставления 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подано</w:t>
      </w:r>
      <w:r>
        <w:rPr>
          <w:spacing w:val="-2"/>
          <w:sz w:val="24"/>
        </w:rPr>
        <w:t xml:space="preserve"> </w:t>
      </w:r>
      <w:r>
        <w:rPr>
          <w:sz w:val="24"/>
        </w:rPr>
        <w:t>лицом,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имеющим</w:t>
      </w:r>
      <w:r>
        <w:rPr>
          <w:spacing w:val="-2"/>
          <w:sz w:val="24"/>
        </w:rPr>
        <w:t xml:space="preserve"> </w:t>
      </w:r>
      <w:r>
        <w:rPr>
          <w:sz w:val="24"/>
        </w:rPr>
        <w:t>полномочий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представлять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интересы заявителя.</w:t>
      </w:r>
    </w:p>
    <w:p w:rsidR="00BA4482" w:rsidRDefault="00234F2E" w:rsidP="00BE451B">
      <w:pPr>
        <w:pStyle w:val="a6"/>
        <w:numPr>
          <w:ilvl w:val="2"/>
          <w:numId w:val="17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Отказ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прекращении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60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37"/>
          <w:sz w:val="24"/>
        </w:rPr>
        <w:t xml:space="preserve"> </w:t>
      </w:r>
      <w:r>
        <w:rPr>
          <w:sz w:val="24"/>
        </w:rPr>
        <w:t>предоставляется заявителю лично непосредственно в Отделе под роспись</w:t>
      </w:r>
      <w:r>
        <w:rPr>
          <w:spacing w:val="1"/>
          <w:sz w:val="24"/>
        </w:rPr>
        <w:t xml:space="preserve"> либо в </w:t>
      </w:r>
      <w:r>
        <w:rPr>
          <w:sz w:val="24"/>
        </w:rPr>
        <w:t>ГАУ</w:t>
      </w:r>
      <w:r>
        <w:rPr>
          <w:spacing w:val="41"/>
          <w:sz w:val="24"/>
        </w:rPr>
        <w:t xml:space="preserve"> </w:t>
      </w:r>
      <w:r>
        <w:rPr>
          <w:sz w:val="24"/>
        </w:rPr>
        <w:t>«МФЦ</w:t>
      </w:r>
      <w:r>
        <w:rPr>
          <w:spacing w:val="40"/>
          <w:sz w:val="24"/>
        </w:rPr>
        <w:t xml:space="preserve"> </w:t>
      </w:r>
      <w:r>
        <w:rPr>
          <w:sz w:val="24"/>
        </w:rPr>
        <w:t>РС(Я)»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40"/>
          <w:sz w:val="24"/>
        </w:rPr>
        <w:t xml:space="preserve"> </w:t>
      </w:r>
      <w:r>
        <w:rPr>
          <w:sz w:val="24"/>
        </w:rPr>
        <w:t>заключенного</w:t>
      </w:r>
      <w:r>
        <w:rPr>
          <w:spacing w:val="40"/>
          <w:sz w:val="24"/>
        </w:rPr>
        <w:t xml:space="preserve"> </w:t>
      </w:r>
      <w:r>
        <w:rPr>
          <w:sz w:val="24"/>
        </w:rPr>
        <w:t>между</w:t>
      </w:r>
      <w:r>
        <w:rPr>
          <w:spacing w:val="41"/>
          <w:sz w:val="24"/>
        </w:rPr>
        <w:t xml:space="preserve"> </w:t>
      </w:r>
      <w:r>
        <w:rPr>
          <w:sz w:val="24"/>
        </w:rPr>
        <w:t>через</w:t>
      </w:r>
      <w:r>
        <w:rPr>
          <w:spacing w:val="40"/>
          <w:sz w:val="24"/>
        </w:rPr>
        <w:t xml:space="preserve"> </w:t>
      </w:r>
      <w:r>
        <w:rPr>
          <w:sz w:val="24"/>
        </w:rPr>
        <w:t>ГАУ «МФЦ РС(Я)» и Администрацией соответствующего соглашения о взаимодействии.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>2.18.8. Заявление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рассматривается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специалистом</w:t>
      </w:r>
      <w:r>
        <w:rPr>
          <w:spacing w:val="1"/>
          <w:sz w:val="24"/>
        </w:rPr>
        <w:t xml:space="preserve"> </w:t>
      </w:r>
      <w:r>
        <w:rPr>
          <w:sz w:val="24"/>
        </w:rPr>
        <w:t>Отдела,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 оставлении 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без рассмотрения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подписанный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руководителем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Отдела. 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>2.18.9. Решение</w:t>
      </w:r>
      <w:r>
        <w:rPr>
          <w:spacing w:val="1"/>
          <w:sz w:val="24"/>
        </w:rPr>
        <w:t xml:space="preserve"> об оставлении заявления о предоставлении государственной услуги без рассмотрения заявитель получает лично непосредственно в Отделе под роспись</w:t>
      </w:r>
      <w:r>
        <w:rPr>
          <w:sz w:val="24"/>
        </w:rPr>
        <w:t xml:space="preserve"> </w:t>
      </w:r>
      <w:r>
        <w:rPr>
          <w:spacing w:val="1"/>
          <w:sz w:val="24"/>
        </w:rPr>
        <w:t>либо в ГАУ «МФЦ РС(Я)» при наличии заключенного между через ГАУ «МФЦ РС(Я)» и Администрацией соответствующего соглашения о взаимодействии</w:t>
      </w:r>
      <w:r>
        <w:rPr>
          <w:sz w:val="24"/>
        </w:rPr>
        <w:t>.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>2.18.10. Срок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1"/>
          <w:sz w:val="24"/>
        </w:rPr>
        <w:t xml:space="preserve"> </w:t>
      </w:r>
      <w:r>
        <w:rPr>
          <w:sz w:val="24"/>
        </w:rPr>
        <w:t>2.4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прекращается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день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прекращении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предоставления государственной услуги.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>2.18.11. Оставление заявления без рассмотрения 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препятствует</w:t>
      </w:r>
      <w:r>
        <w:rPr>
          <w:spacing w:val="1"/>
          <w:sz w:val="24"/>
        </w:rPr>
        <w:t xml:space="preserve"> </w:t>
      </w:r>
      <w:r>
        <w:rPr>
          <w:sz w:val="24"/>
        </w:rPr>
        <w:t>повторному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обращению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ad"/>
        <w:ind w:left="0" w:firstLine="720"/>
        <w:jc w:val="center"/>
        <w:rPr>
          <w:b/>
        </w:rPr>
      </w:pPr>
      <w:r>
        <w:rPr>
          <w:b/>
        </w:rPr>
        <w:t>2.19. Порядок выдачи дубликата документа, выданного по результатам предоставления государственной услуги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ad"/>
        <w:ind w:left="0" w:firstLine="720"/>
      </w:pPr>
      <w:r>
        <w:t>2.19.1. Заявитель вправе обратиться в Администрацию с заявлением о выдаче дубликата документа по форме согласно Приложению № 6 к настоящему административному регламенту.</w:t>
      </w:r>
    </w:p>
    <w:p w:rsidR="00BA4482" w:rsidRDefault="00234F2E" w:rsidP="00BE451B">
      <w:pPr>
        <w:pStyle w:val="ad"/>
        <w:ind w:left="0" w:firstLine="720"/>
      </w:pPr>
      <w:r>
        <w:t>2.19.2. Заявление с приложениями может быть подано заявителем непосредственно в Администрацию при личном обращении либо в ГАУ «МФЦ РС(Я)» при наличии заключенного между через ГАУ «МФЦ РС(Я)» и Администрацией соответствующего соглашения о взаимодействии, в этом случае срок выдачи результата увеличивается на три рабочих дня.</w:t>
      </w:r>
    </w:p>
    <w:p w:rsidR="00BA4482" w:rsidRDefault="00234F2E" w:rsidP="00BE451B">
      <w:pPr>
        <w:pStyle w:val="a6"/>
        <w:numPr>
          <w:ilvl w:val="2"/>
          <w:numId w:val="20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Заявление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подлежит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дня,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днем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Отдел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делопроизводства.</w:t>
      </w:r>
    </w:p>
    <w:p w:rsidR="00BA4482" w:rsidRDefault="00234F2E" w:rsidP="00BE451B">
      <w:pPr>
        <w:pStyle w:val="a6"/>
        <w:numPr>
          <w:ilvl w:val="2"/>
          <w:numId w:val="20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Срок рассмотрения заявления составляет не</w:t>
      </w:r>
      <w:r>
        <w:rPr>
          <w:spacing w:val="-1"/>
          <w:sz w:val="24"/>
        </w:rPr>
        <w:t xml:space="preserve"> </w:t>
      </w:r>
      <w:r>
        <w:rPr>
          <w:sz w:val="24"/>
        </w:rPr>
        <w:t>более</w:t>
      </w:r>
      <w:r>
        <w:rPr>
          <w:spacing w:val="-1"/>
          <w:sz w:val="24"/>
        </w:rPr>
        <w:t xml:space="preserve"> </w:t>
      </w:r>
      <w:r>
        <w:rPr>
          <w:sz w:val="24"/>
        </w:rPr>
        <w:t>5 рабочих дней со</w:t>
      </w:r>
      <w:r>
        <w:rPr>
          <w:spacing w:val="-1"/>
          <w:sz w:val="24"/>
        </w:rPr>
        <w:t xml:space="preserve"> </w:t>
      </w:r>
      <w:r>
        <w:rPr>
          <w:sz w:val="24"/>
        </w:rPr>
        <w:t>дня</w:t>
      </w:r>
      <w:r>
        <w:rPr>
          <w:spacing w:val="-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Отделе.</w:t>
      </w:r>
    </w:p>
    <w:p w:rsidR="00BA4482" w:rsidRDefault="00234F2E" w:rsidP="00BE451B">
      <w:pPr>
        <w:pStyle w:val="ad"/>
        <w:ind w:left="0" w:firstLine="720"/>
      </w:pPr>
      <w:r>
        <w:t>2.19.5. К заявлению о выдаче дубликата прикладывается:</w:t>
      </w:r>
    </w:p>
    <w:p w:rsidR="00BA4482" w:rsidRDefault="00234F2E" w:rsidP="00BE451B">
      <w:pPr>
        <w:tabs>
          <w:tab w:val="left" w:pos="0"/>
        </w:tabs>
        <w:ind w:firstLine="720"/>
        <w:jc w:val="both"/>
        <w:rPr>
          <w:sz w:val="24"/>
        </w:rPr>
      </w:pPr>
      <w:r>
        <w:rPr>
          <w:sz w:val="24"/>
        </w:rPr>
        <w:t>- копия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(заявителей),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физическим</w:t>
      </w:r>
      <w:r>
        <w:rPr>
          <w:spacing w:val="-1"/>
          <w:sz w:val="24"/>
        </w:rPr>
        <w:t xml:space="preserve"> </w:t>
      </w:r>
      <w:r>
        <w:rPr>
          <w:sz w:val="24"/>
        </w:rPr>
        <w:t>лицом,</w:t>
      </w:r>
      <w:r>
        <w:rPr>
          <w:spacing w:val="-1"/>
          <w:sz w:val="24"/>
        </w:rPr>
        <w:t xml:space="preserve"> </w:t>
      </w:r>
      <w:r>
        <w:rPr>
          <w:sz w:val="24"/>
        </w:rPr>
        <w:t>либо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юридического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лица;</w:t>
      </w:r>
    </w:p>
    <w:p w:rsidR="00BA4482" w:rsidRDefault="00234F2E" w:rsidP="00BE451B">
      <w:pPr>
        <w:tabs>
          <w:tab w:val="left" w:pos="0"/>
        </w:tabs>
        <w:ind w:firstLine="720"/>
        <w:jc w:val="both"/>
        <w:rPr>
          <w:sz w:val="24"/>
        </w:rPr>
      </w:pPr>
      <w:r>
        <w:rPr>
          <w:sz w:val="24"/>
        </w:rPr>
        <w:t>- копия</w:t>
      </w:r>
      <w:r>
        <w:rPr>
          <w:spacing w:val="56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56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56"/>
          <w:sz w:val="24"/>
        </w:rPr>
        <w:t xml:space="preserve"> </w:t>
      </w:r>
      <w:r>
        <w:rPr>
          <w:sz w:val="24"/>
        </w:rPr>
        <w:t>права</w:t>
      </w:r>
      <w:r>
        <w:rPr>
          <w:spacing w:val="56"/>
          <w:sz w:val="24"/>
        </w:rPr>
        <w:t xml:space="preserve"> </w:t>
      </w:r>
      <w:r>
        <w:rPr>
          <w:sz w:val="24"/>
        </w:rPr>
        <w:t>(полномочия)</w:t>
      </w:r>
      <w:r>
        <w:rPr>
          <w:spacing w:val="57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56"/>
          <w:sz w:val="24"/>
        </w:rPr>
        <w:t xml:space="preserve"> </w:t>
      </w:r>
      <w:proofErr w:type="gramStart"/>
      <w:r>
        <w:rPr>
          <w:sz w:val="24"/>
        </w:rPr>
        <w:t xml:space="preserve">физического </w:t>
      </w:r>
      <w:r>
        <w:rPr>
          <w:spacing w:val="-58"/>
          <w:sz w:val="24"/>
        </w:rPr>
        <w:t xml:space="preserve"> </w:t>
      </w:r>
      <w:r>
        <w:rPr>
          <w:sz w:val="24"/>
        </w:rPr>
        <w:t>или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юридического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лица,</w:t>
      </w:r>
      <w:r>
        <w:rPr>
          <w:spacing w:val="-1"/>
          <w:sz w:val="24"/>
        </w:rPr>
        <w:t xml:space="preserve"> </w:t>
      </w: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обращается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(заявителей).</w:t>
      </w:r>
    </w:p>
    <w:p w:rsidR="00BA4482" w:rsidRDefault="00234F2E" w:rsidP="00BE451B">
      <w:pPr>
        <w:pStyle w:val="ad"/>
        <w:ind w:left="0" w:firstLine="720"/>
      </w:pPr>
      <w:r>
        <w:t>2.19.6. Исчерпывающий перечень оснований для отказа в выдаче дубликата документа:</w:t>
      </w:r>
    </w:p>
    <w:p w:rsidR="00BA4482" w:rsidRDefault="00234F2E" w:rsidP="00BE451B">
      <w:pPr>
        <w:pStyle w:val="ad"/>
        <w:ind w:left="0" w:firstLine="720"/>
      </w:pPr>
      <w:r>
        <w:t xml:space="preserve">- несоответствие заявителя кругу лиц, указанных в пункте 1.2. настоящего </w:t>
      </w:r>
      <w:r>
        <w:lastRenderedPageBreak/>
        <w:t>Административного регламента;</w:t>
      </w:r>
    </w:p>
    <w:p w:rsidR="00BA4482" w:rsidRDefault="00234F2E" w:rsidP="00BE451B">
      <w:pPr>
        <w:pStyle w:val="ad"/>
        <w:ind w:left="0" w:firstLine="720"/>
      </w:pPr>
      <w:r>
        <w:t>- непредставление заявителем документа, предусмотренного пунктом 2.19.5 настоящего Административного регламента;</w:t>
      </w:r>
    </w:p>
    <w:p w:rsidR="00BA4482" w:rsidRDefault="00234F2E" w:rsidP="00BE451B">
      <w:pPr>
        <w:pStyle w:val="ad"/>
        <w:ind w:left="0" w:firstLine="720"/>
      </w:pPr>
      <w:r>
        <w:t>- представленные документы утратили силу на день обращения (документ, удостоверяющий личность; документ, удостоверяющий полномочия представителя заявителя, в случае обращения за получением государственной услуги указанным лицом).</w:t>
      </w:r>
    </w:p>
    <w:p w:rsidR="00BA4482" w:rsidRDefault="00234F2E" w:rsidP="00BE451B">
      <w:pPr>
        <w:pStyle w:val="ad"/>
        <w:ind w:left="0" w:firstLine="720"/>
      </w:pPr>
      <w:r>
        <w:t>2.19.7. Отказ</w:t>
      </w:r>
      <w:r>
        <w:rPr>
          <w:spacing w:val="1"/>
        </w:rPr>
        <w:t xml:space="preserve"> </w:t>
      </w:r>
      <w:r>
        <w:t>в выдаче дубликата документа</w:t>
      </w:r>
      <w:r>
        <w:rPr>
          <w:spacing w:val="37"/>
        </w:rPr>
        <w:t xml:space="preserve"> </w:t>
      </w:r>
      <w:r>
        <w:rPr>
          <w:spacing w:val="1"/>
        </w:rPr>
        <w:t xml:space="preserve">по государственной услуге </w:t>
      </w:r>
      <w:r>
        <w:t>предоставляется заявителю лично непосредственно в Отделе под роспись</w:t>
      </w:r>
      <w:r>
        <w:rPr>
          <w:spacing w:val="1"/>
        </w:rPr>
        <w:t xml:space="preserve"> либо в </w:t>
      </w:r>
      <w:r>
        <w:t>ГАУ</w:t>
      </w:r>
      <w:r>
        <w:rPr>
          <w:spacing w:val="41"/>
        </w:rPr>
        <w:t xml:space="preserve"> </w:t>
      </w:r>
      <w:r>
        <w:t>«МФЦ</w:t>
      </w:r>
      <w:r>
        <w:rPr>
          <w:spacing w:val="40"/>
        </w:rPr>
        <w:t xml:space="preserve"> </w:t>
      </w:r>
      <w:r>
        <w:t>РС(Я)»</w:t>
      </w:r>
      <w:r>
        <w:rPr>
          <w:spacing w:val="40"/>
        </w:rPr>
        <w:t xml:space="preserve"> </w:t>
      </w:r>
      <w:r>
        <w:t>при</w:t>
      </w:r>
      <w:r>
        <w:rPr>
          <w:spacing w:val="41"/>
        </w:rPr>
        <w:t xml:space="preserve"> </w:t>
      </w:r>
      <w:r>
        <w:t>наличии</w:t>
      </w:r>
      <w:r>
        <w:rPr>
          <w:spacing w:val="40"/>
        </w:rPr>
        <w:t xml:space="preserve"> </w:t>
      </w:r>
      <w:r>
        <w:t>заключенного</w:t>
      </w:r>
      <w:r>
        <w:rPr>
          <w:spacing w:val="40"/>
        </w:rPr>
        <w:t xml:space="preserve"> </w:t>
      </w:r>
      <w:r>
        <w:t>между</w:t>
      </w:r>
      <w:r>
        <w:rPr>
          <w:spacing w:val="41"/>
        </w:rPr>
        <w:t xml:space="preserve"> </w:t>
      </w:r>
      <w:r>
        <w:t>через</w:t>
      </w:r>
      <w:r>
        <w:rPr>
          <w:spacing w:val="40"/>
        </w:rPr>
        <w:t xml:space="preserve"> </w:t>
      </w:r>
      <w:r>
        <w:t>ГАУ «МФЦ РС(Я)» и Администрацией соответствующего соглашения о взаимодействии.</w:t>
      </w:r>
    </w:p>
    <w:p w:rsidR="00BA4482" w:rsidRDefault="00234F2E" w:rsidP="00BE451B">
      <w:pPr>
        <w:pStyle w:val="ad"/>
        <w:ind w:left="0" w:firstLine="720"/>
      </w:pPr>
      <w:r>
        <w:t>2.19.8. Заявление</w:t>
      </w:r>
      <w:r>
        <w:rPr>
          <w:spacing w:val="1"/>
        </w:rPr>
        <w:t xml:space="preserve"> </w:t>
      </w:r>
      <w:r>
        <w:t>рассматривается</w:t>
      </w:r>
      <w:r>
        <w:rPr>
          <w:spacing w:val="1"/>
        </w:rPr>
        <w:t xml:space="preserve"> </w:t>
      </w:r>
      <w:r>
        <w:t>специалистом</w:t>
      </w:r>
      <w:r>
        <w:rPr>
          <w:spacing w:val="1"/>
        </w:rPr>
        <w:t xml:space="preserve"> </w:t>
      </w:r>
      <w:r>
        <w:t>Отдела,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принимается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 выдаче дубликата документа,</w:t>
      </w:r>
      <w:r>
        <w:rPr>
          <w:spacing w:val="-1"/>
        </w:rPr>
        <w:t xml:space="preserve"> </w:t>
      </w:r>
      <w:r>
        <w:t>подписанный</w:t>
      </w:r>
      <w:r>
        <w:rPr>
          <w:spacing w:val="-3"/>
        </w:rPr>
        <w:t xml:space="preserve"> </w:t>
      </w:r>
      <w:r>
        <w:t>руководителем</w:t>
      </w:r>
      <w:r>
        <w:rPr>
          <w:spacing w:val="-2"/>
        </w:rPr>
        <w:t xml:space="preserve"> </w:t>
      </w:r>
      <w:r>
        <w:t xml:space="preserve">Отдела. </w:t>
      </w:r>
    </w:p>
    <w:p w:rsidR="00BA4482" w:rsidRDefault="00234F2E" w:rsidP="00BE451B">
      <w:pPr>
        <w:pStyle w:val="a6"/>
        <w:tabs>
          <w:tab w:val="left" w:pos="2237"/>
        </w:tabs>
        <w:ind w:left="0" w:firstLine="720"/>
        <w:rPr>
          <w:sz w:val="24"/>
        </w:rPr>
      </w:pPr>
      <w:r>
        <w:rPr>
          <w:sz w:val="24"/>
        </w:rPr>
        <w:t>2.19.9. Решение</w:t>
      </w:r>
      <w:r>
        <w:rPr>
          <w:spacing w:val="1"/>
          <w:sz w:val="24"/>
        </w:rPr>
        <w:t xml:space="preserve"> о выдаче дубликата документа по государственной услуге заявитель получает лично непосредственно в Отделе под роспись</w:t>
      </w:r>
      <w:r>
        <w:rPr>
          <w:sz w:val="24"/>
        </w:rPr>
        <w:t xml:space="preserve"> </w:t>
      </w:r>
      <w:r>
        <w:rPr>
          <w:spacing w:val="1"/>
          <w:sz w:val="24"/>
        </w:rPr>
        <w:t>либо в ГАУ «МФЦ РС(Я)» при наличии заключенного между через ГАУ «МФЦ РС(Я)» и Администрацией соответствующего соглашения о взаимодействии</w:t>
      </w:r>
      <w:r>
        <w:rPr>
          <w:sz w:val="24"/>
        </w:rPr>
        <w:t>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a6"/>
        <w:numPr>
          <w:ilvl w:val="1"/>
          <w:numId w:val="21"/>
        </w:numPr>
        <w:tabs>
          <w:tab w:val="left" w:pos="0"/>
        </w:tabs>
        <w:ind w:left="0" w:firstLine="720"/>
        <w:jc w:val="center"/>
        <w:rPr>
          <w:b/>
          <w:sz w:val="24"/>
        </w:rPr>
      </w:pPr>
      <w:r>
        <w:rPr>
          <w:b/>
          <w:sz w:val="24"/>
        </w:rPr>
        <w:t>Порядок исправления допущенных опечаток и ошибок в выданных в результате предоставления государственной или государственной услуги документах, в том числе исчерпывающий перечень оснований для отказа в исправлении таких опечаток и ошибок</w:t>
      </w:r>
    </w:p>
    <w:p w:rsidR="00BA4482" w:rsidRDefault="00BA4482" w:rsidP="00BE451B">
      <w:pPr>
        <w:tabs>
          <w:tab w:val="left" w:pos="0"/>
        </w:tabs>
        <w:ind w:firstLine="720"/>
        <w:jc w:val="both"/>
        <w:rPr>
          <w:b/>
          <w:sz w:val="24"/>
        </w:rPr>
      </w:pPr>
    </w:p>
    <w:p w:rsidR="00BA4482" w:rsidRDefault="00234F2E" w:rsidP="00BE451B">
      <w:pPr>
        <w:pStyle w:val="a6"/>
        <w:widowControl/>
        <w:numPr>
          <w:ilvl w:val="2"/>
          <w:numId w:val="22"/>
        </w:numPr>
        <w:ind w:left="0" w:firstLine="720"/>
        <w:rPr>
          <w:sz w:val="24"/>
        </w:rPr>
      </w:pPr>
      <w:r>
        <w:rPr>
          <w:sz w:val="24"/>
          <w:highlight w:val="white"/>
        </w:rPr>
        <w:t xml:space="preserve">В случае выявления опечаток и ошибок в документах, выданных в результате предоставления государственной услуги, заявитель вправе обратиться в </w:t>
      </w:r>
      <w:r>
        <w:rPr>
          <w:sz w:val="24"/>
        </w:rPr>
        <w:t>Администрацию</w:t>
      </w:r>
      <w:r>
        <w:rPr>
          <w:sz w:val="24"/>
          <w:highlight w:val="white"/>
        </w:rPr>
        <w:t xml:space="preserve"> с заявлением об исправлении допущенных опечаток и ошибок в документах, выданных в результате предоставления государственной услуги по форме согласно </w:t>
      </w:r>
      <w:hyperlink r:id="rId28" w:anchor="/document/406680525/entry/113" w:history="1">
        <w:r>
          <w:rPr>
            <w:sz w:val="24"/>
            <w:highlight w:val="white"/>
          </w:rPr>
          <w:t xml:space="preserve">Приложению </w:t>
        </w:r>
      </w:hyperlink>
      <w:r>
        <w:rPr>
          <w:sz w:val="24"/>
          <w:highlight w:val="white"/>
        </w:rPr>
        <w:t>№ 5 к настоящему административному регламенту.</w:t>
      </w:r>
      <w:r>
        <w:rPr>
          <w:sz w:val="24"/>
        </w:rPr>
        <w:t xml:space="preserve"> </w:t>
      </w:r>
    </w:p>
    <w:p w:rsidR="00BA4482" w:rsidRDefault="00234F2E" w:rsidP="00BE451B">
      <w:pPr>
        <w:pStyle w:val="a6"/>
        <w:widowControl/>
        <w:numPr>
          <w:ilvl w:val="2"/>
          <w:numId w:val="22"/>
        </w:numPr>
        <w:ind w:left="0" w:firstLine="720"/>
        <w:rPr>
          <w:sz w:val="24"/>
        </w:rPr>
      </w:pPr>
      <w:r>
        <w:rPr>
          <w:sz w:val="24"/>
        </w:rPr>
        <w:t>Заявление</w:t>
      </w:r>
      <w:r>
        <w:rPr>
          <w:spacing w:val="1"/>
          <w:sz w:val="24"/>
        </w:rPr>
        <w:t xml:space="preserve"> с приложениями может быть подано заявителем непосредственно в Администрацию при личном обращении либо в </w:t>
      </w:r>
      <w:r>
        <w:rPr>
          <w:sz w:val="24"/>
        </w:rPr>
        <w:t>ГАУ</w:t>
      </w:r>
      <w:r>
        <w:rPr>
          <w:spacing w:val="41"/>
          <w:sz w:val="24"/>
        </w:rPr>
        <w:t xml:space="preserve"> </w:t>
      </w:r>
      <w:r>
        <w:rPr>
          <w:sz w:val="24"/>
        </w:rPr>
        <w:t>«МФЦ</w:t>
      </w:r>
      <w:r>
        <w:rPr>
          <w:spacing w:val="40"/>
          <w:sz w:val="24"/>
        </w:rPr>
        <w:t xml:space="preserve"> </w:t>
      </w:r>
      <w:r>
        <w:rPr>
          <w:sz w:val="24"/>
        </w:rPr>
        <w:t>РС(Я)»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40"/>
          <w:sz w:val="24"/>
        </w:rPr>
        <w:t xml:space="preserve"> </w:t>
      </w:r>
      <w:r>
        <w:rPr>
          <w:sz w:val="24"/>
        </w:rPr>
        <w:t>заключенного</w:t>
      </w:r>
      <w:r>
        <w:rPr>
          <w:spacing w:val="40"/>
          <w:sz w:val="24"/>
        </w:rPr>
        <w:t xml:space="preserve"> </w:t>
      </w:r>
      <w:r>
        <w:rPr>
          <w:sz w:val="24"/>
        </w:rPr>
        <w:t>между</w:t>
      </w:r>
      <w:r>
        <w:rPr>
          <w:spacing w:val="41"/>
          <w:sz w:val="24"/>
        </w:rPr>
        <w:t xml:space="preserve"> </w:t>
      </w:r>
      <w:r>
        <w:rPr>
          <w:sz w:val="24"/>
        </w:rPr>
        <w:t>через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ГАУ «МФЦ РС(Я)» и Администрацией соответствующего соглашения о взаимодействии, в этом случае </w:t>
      </w:r>
      <w:r>
        <w:rPr>
          <w:spacing w:val="-57"/>
          <w:sz w:val="24"/>
        </w:rPr>
        <w:t>срок</w:t>
      </w:r>
      <w:r>
        <w:rPr>
          <w:spacing w:val="-1"/>
          <w:sz w:val="24"/>
        </w:rPr>
        <w:t xml:space="preserve"> </w:t>
      </w:r>
      <w:r>
        <w:rPr>
          <w:sz w:val="24"/>
        </w:rPr>
        <w:t>выдачи результата увеличивается на</w:t>
      </w:r>
      <w:r>
        <w:rPr>
          <w:spacing w:val="-1"/>
          <w:sz w:val="24"/>
        </w:rPr>
        <w:t xml:space="preserve"> </w:t>
      </w:r>
      <w:r>
        <w:rPr>
          <w:sz w:val="24"/>
        </w:rPr>
        <w:t>три рабочих дня.</w:t>
      </w:r>
    </w:p>
    <w:p w:rsidR="00BA4482" w:rsidRDefault="00234F2E" w:rsidP="00BE451B">
      <w:pPr>
        <w:pStyle w:val="a6"/>
        <w:widowControl/>
        <w:numPr>
          <w:ilvl w:val="2"/>
          <w:numId w:val="22"/>
        </w:numPr>
        <w:ind w:left="0" w:firstLine="720"/>
        <w:rPr>
          <w:sz w:val="24"/>
        </w:rPr>
      </w:pPr>
      <w:r>
        <w:rPr>
          <w:sz w:val="24"/>
        </w:rPr>
        <w:t>Заявление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подлежит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дня,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днем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Отдел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делопроизводства.</w:t>
      </w:r>
    </w:p>
    <w:p w:rsidR="00BA4482" w:rsidRDefault="00234F2E" w:rsidP="00BE451B">
      <w:pPr>
        <w:pStyle w:val="a6"/>
        <w:widowControl/>
        <w:numPr>
          <w:ilvl w:val="2"/>
          <w:numId w:val="22"/>
        </w:numPr>
        <w:ind w:left="0" w:firstLine="720"/>
        <w:rPr>
          <w:sz w:val="24"/>
        </w:rPr>
      </w:pPr>
      <w:r>
        <w:rPr>
          <w:sz w:val="24"/>
        </w:rPr>
        <w:t>Срок рассмотрения заявления составляет не</w:t>
      </w:r>
      <w:r>
        <w:rPr>
          <w:spacing w:val="-1"/>
          <w:sz w:val="24"/>
        </w:rPr>
        <w:t xml:space="preserve"> </w:t>
      </w:r>
      <w:r>
        <w:rPr>
          <w:sz w:val="24"/>
        </w:rPr>
        <w:t>более</w:t>
      </w:r>
      <w:r>
        <w:rPr>
          <w:spacing w:val="-1"/>
          <w:sz w:val="24"/>
        </w:rPr>
        <w:t xml:space="preserve"> </w:t>
      </w:r>
      <w:r>
        <w:rPr>
          <w:sz w:val="24"/>
        </w:rPr>
        <w:t>5 рабочих дней со</w:t>
      </w:r>
      <w:r>
        <w:rPr>
          <w:spacing w:val="-1"/>
          <w:sz w:val="24"/>
        </w:rPr>
        <w:t xml:space="preserve"> </w:t>
      </w:r>
      <w:r>
        <w:rPr>
          <w:sz w:val="24"/>
        </w:rPr>
        <w:t>дня</w:t>
      </w:r>
      <w:r>
        <w:rPr>
          <w:spacing w:val="-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Отделе.</w:t>
      </w:r>
    </w:p>
    <w:p w:rsidR="00BA4482" w:rsidRDefault="00234F2E" w:rsidP="00BE451B">
      <w:pPr>
        <w:pStyle w:val="a6"/>
        <w:widowControl/>
        <w:numPr>
          <w:ilvl w:val="2"/>
          <w:numId w:val="22"/>
        </w:numPr>
        <w:ind w:left="0" w:firstLine="720"/>
        <w:rPr>
          <w:sz w:val="24"/>
        </w:rPr>
      </w:pP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прилагаются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следующие документы:</w:t>
      </w:r>
    </w:p>
    <w:p w:rsidR="00BA4482" w:rsidRDefault="00234F2E" w:rsidP="00BE451B">
      <w:pPr>
        <w:tabs>
          <w:tab w:val="left" w:pos="0"/>
        </w:tabs>
        <w:ind w:firstLine="720"/>
        <w:jc w:val="both"/>
        <w:rPr>
          <w:sz w:val="24"/>
        </w:rPr>
      </w:pPr>
      <w:r>
        <w:rPr>
          <w:sz w:val="24"/>
        </w:rPr>
        <w:t>- копия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(заявителей),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физическим</w:t>
      </w:r>
      <w:r>
        <w:rPr>
          <w:spacing w:val="-1"/>
          <w:sz w:val="24"/>
        </w:rPr>
        <w:t xml:space="preserve"> </w:t>
      </w:r>
      <w:r>
        <w:rPr>
          <w:sz w:val="24"/>
        </w:rPr>
        <w:t>лицом,</w:t>
      </w:r>
      <w:r>
        <w:rPr>
          <w:spacing w:val="-1"/>
          <w:sz w:val="24"/>
        </w:rPr>
        <w:t xml:space="preserve"> </w:t>
      </w:r>
      <w:r>
        <w:rPr>
          <w:sz w:val="24"/>
        </w:rPr>
        <w:t>либо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юридического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лица;</w:t>
      </w:r>
    </w:p>
    <w:p w:rsidR="00BA4482" w:rsidRDefault="00234F2E" w:rsidP="00BE451B">
      <w:pPr>
        <w:tabs>
          <w:tab w:val="left" w:pos="0"/>
        </w:tabs>
        <w:ind w:firstLine="720"/>
        <w:jc w:val="both"/>
        <w:rPr>
          <w:sz w:val="24"/>
        </w:rPr>
      </w:pPr>
      <w:r>
        <w:rPr>
          <w:sz w:val="24"/>
        </w:rPr>
        <w:t>- копия</w:t>
      </w:r>
      <w:r>
        <w:rPr>
          <w:spacing w:val="56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56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56"/>
          <w:sz w:val="24"/>
        </w:rPr>
        <w:t xml:space="preserve"> </w:t>
      </w:r>
      <w:r>
        <w:rPr>
          <w:sz w:val="24"/>
        </w:rPr>
        <w:t>права</w:t>
      </w:r>
      <w:r>
        <w:rPr>
          <w:spacing w:val="56"/>
          <w:sz w:val="24"/>
        </w:rPr>
        <w:t xml:space="preserve"> </w:t>
      </w:r>
      <w:r>
        <w:rPr>
          <w:sz w:val="24"/>
        </w:rPr>
        <w:t>(полномочия)</w:t>
      </w:r>
      <w:r>
        <w:rPr>
          <w:spacing w:val="57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56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58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юридического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лица,</w:t>
      </w:r>
      <w:r>
        <w:rPr>
          <w:spacing w:val="-1"/>
          <w:sz w:val="24"/>
        </w:rPr>
        <w:t xml:space="preserve"> </w:t>
      </w: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обращается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(заявителей).</w:t>
      </w:r>
    </w:p>
    <w:p w:rsidR="00BA4482" w:rsidRDefault="00234F2E" w:rsidP="00BE451B">
      <w:pPr>
        <w:widowControl/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2.20.6. Должностное лицо Уполномоченного органа в течение 5 рабочих дней с даты регистрации заявления, устраняет выявленные опечатки (ошибки) в документах, являющихся результатом предоставления государственной услуги либо принимает решение об отказе во внесении исправлений.</w:t>
      </w:r>
    </w:p>
    <w:p w:rsidR="00BA4482" w:rsidRDefault="00234F2E" w:rsidP="00BE451B">
      <w:pPr>
        <w:widowControl/>
        <w:ind w:firstLine="720"/>
        <w:jc w:val="both"/>
        <w:rPr>
          <w:sz w:val="24"/>
          <w:highlight w:val="white"/>
        </w:rPr>
      </w:pPr>
      <w:r>
        <w:rPr>
          <w:sz w:val="24"/>
          <w:highlight w:val="white"/>
        </w:rPr>
        <w:t>2.20.7. В случае подтверждения наличия допущенных опечаток (ошибок) в документе, Уполномоченный орган вносит исправления в ранее выданный документ, являющийся результатом предоставления государственной услуги. Дата и номер выданного документа не изменяются, а в соответствующей графе формы документа о предоставлении государственной услуги указывается основание для внесения исправлений (реквизиты заявления об исправлении допущенных опечаток и ошибок) и дата внесения исправлений.</w:t>
      </w:r>
    </w:p>
    <w:p w:rsidR="00BA4482" w:rsidRDefault="00234F2E" w:rsidP="00BE451B">
      <w:pPr>
        <w:widowControl/>
        <w:ind w:firstLine="720"/>
        <w:jc w:val="both"/>
        <w:rPr>
          <w:sz w:val="24"/>
        </w:rPr>
      </w:pPr>
      <w:r>
        <w:rPr>
          <w:sz w:val="24"/>
        </w:rPr>
        <w:t>2.20.8. Исчерпывающий перечень оснований для отказа в исправлении допущенных опечаток и ошибок:</w:t>
      </w:r>
    </w:p>
    <w:p w:rsidR="00BA4482" w:rsidRDefault="00234F2E" w:rsidP="00BE451B">
      <w:pPr>
        <w:widowControl/>
        <w:ind w:firstLine="720"/>
        <w:jc w:val="both"/>
        <w:rPr>
          <w:sz w:val="24"/>
        </w:rPr>
      </w:pPr>
      <w:r>
        <w:rPr>
          <w:sz w:val="24"/>
        </w:rPr>
        <w:lastRenderedPageBreak/>
        <w:t>- несоответствие заявителя кругу лиц, указанных в пункте 1.2 настоящего Административного регламента;</w:t>
      </w:r>
    </w:p>
    <w:p w:rsidR="00BA4482" w:rsidRDefault="00234F2E" w:rsidP="00BE451B">
      <w:pPr>
        <w:widowControl/>
        <w:ind w:firstLine="720"/>
        <w:jc w:val="both"/>
        <w:rPr>
          <w:sz w:val="24"/>
        </w:rPr>
      </w:pPr>
      <w:r>
        <w:rPr>
          <w:sz w:val="24"/>
        </w:rPr>
        <w:t>- непредставление заявителем документа, предусмотренного пунктом 2.20.5 настоящего Административного регламента;</w:t>
      </w:r>
    </w:p>
    <w:p w:rsidR="00BA4482" w:rsidRDefault="00234F2E" w:rsidP="00BE451B">
      <w:pPr>
        <w:widowControl/>
        <w:ind w:firstLine="720"/>
        <w:jc w:val="both"/>
        <w:rPr>
          <w:sz w:val="24"/>
        </w:rPr>
      </w:pPr>
      <w:r>
        <w:rPr>
          <w:sz w:val="24"/>
        </w:rPr>
        <w:t>- отсутствие факта допущения опечаток и ошибок в выданных документах.</w:t>
      </w:r>
    </w:p>
    <w:p w:rsidR="00BA4482" w:rsidRDefault="00234F2E" w:rsidP="00BE451B">
      <w:pPr>
        <w:widowControl/>
        <w:ind w:firstLine="720"/>
        <w:jc w:val="both"/>
        <w:rPr>
          <w:sz w:val="24"/>
        </w:rPr>
      </w:pPr>
      <w:r>
        <w:rPr>
          <w:sz w:val="24"/>
        </w:rPr>
        <w:t xml:space="preserve">2.20.9. Документ, являющийся результатом предоставления государственной услуги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Отделе под </w:t>
      </w:r>
      <w:proofErr w:type="gramStart"/>
      <w:r>
        <w:rPr>
          <w:sz w:val="24"/>
        </w:rPr>
        <w:t>роспись</w:t>
      </w:r>
      <w:proofErr w:type="gramEnd"/>
      <w:r>
        <w:rPr>
          <w:sz w:val="24"/>
        </w:rPr>
        <w:t xml:space="preserve"> либо в ГАУ «МФЦ РС(Я)» при наличии заключенного между через ГАУ «МФЦ РС(Я)» и Администрацией соответствующего соглашения о взаимодействии.</w:t>
      </w:r>
    </w:p>
    <w:p w:rsidR="00BA4482" w:rsidRDefault="00BA4482" w:rsidP="00BE451B">
      <w:pPr>
        <w:widowControl/>
        <w:ind w:firstLine="720"/>
        <w:jc w:val="both"/>
        <w:rPr>
          <w:sz w:val="24"/>
        </w:rPr>
      </w:pP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0"/>
          <w:numId w:val="1"/>
        </w:numPr>
        <w:tabs>
          <w:tab w:val="left" w:pos="0"/>
        </w:tabs>
        <w:ind w:left="0" w:firstLine="720"/>
        <w:jc w:val="center"/>
      </w:pPr>
      <w:r>
        <w:t>СОСТАВ, ПОСЛЕДОВАТЕЛЬНОСТЬ И СРОКИ ВЫПОЛНЕНИЯ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-2"/>
        </w:rPr>
        <w:t xml:space="preserve"> </w:t>
      </w:r>
      <w:r>
        <w:t>ПРОЦЕДУР</w:t>
      </w:r>
      <w:r>
        <w:rPr>
          <w:spacing w:val="-1"/>
        </w:rPr>
        <w:t xml:space="preserve"> </w:t>
      </w:r>
      <w:r>
        <w:t>(ДЕЙСТВИЙ),</w:t>
      </w:r>
      <w:r>
        <w:rPr>
          <w:spacing w:val="-2"/>
        </w:rPr>
        <w:t xml:space="preserve"> </w:t>
      </w:r>
      <w:r>
        <w:t>ТРЕБОВАНИЯ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ПОРЯДКУ</w:t>
      </w:r>
      <w:r>
        <w:rPr>
          <w:spacing w:val="-1"/>
        </w:rPr>
        <w:t xml:space="preserve"> </w:t>
      </w:r>
      <w:r>
        <w:t>ИХ ВЫПОЛНЕНИЯ, В ТОМ ЧИСЛЕ ОСОБЕННОСТИ ВЫПОЛНЕНИЯ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-3"/>
        </w:rPr>
        <w:t xml:space="preserve"> </w:t>
      </w:r>
      <w:r>
        <w:t>ПРОЦЕДУР</w:t>
      </w:r>
      <w:r>
        <w:rPr>
          <w:spacing w:val="-2"/>
        </w:rPr>
        <w:t xml:space="preserve"> </w:t>
      </w:r>
      <w:r>
        <w:t>(ДЕЙСТВИЙ)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ЭЛЕКТРОННОЙ</w:t>
      </w:r>
      <w:r>
        <w:rPr>
          <w:spacing w:val="-2"/>
        </w:rPr>
        <w:t xml:space="preserve"> </w:t>
      </w:r>
      <w:r>
        <w:t>ФОРМЕ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10"/>
        <w:numPr>
          <w:ilvl w:val="1"/>
          <w:numId w:val="23"/>
        </w:numPr>
        <w:ind w:left="0" w:firstLine="720"/>
        <w:jc w:val="center"/>
      </w:pPr>
      <w:r>
        <w:t>Исчерпывающий</w:t>
      </w:r>
      <w:r>
        <w:rPr>
          <w:spacing w:val="-7"/>
        </w:rPr>
        <w:t xml:space="preserve"> </w:t>
      </w:r>
      <w:r>
        <w:t>перечень</w:t>
      </w:r>
      <w:r>
        <w:rPr>
          <w:spacing w:val="-5"/>
        </w:rPr>
        <w:t xml:space="preserve"> </w:t>
      </w:r>
      <w:r>
        <w:t>административных</w:t>
      </w:r>
      <w:r>
        <w:rPr>
          <w:spacing w:val="-6"/>
        </w:rPr>
        <w:t xml:space="preserve"> </w:t>
      </w:r>
      <w:r>
        <w:t>процедур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d"/>
        <w:tabs>
          <w:tab w:val="left" w:pos="3831"/>
          <w:tab w:val="left" w:pos="5811"/>
          <w:tab w:val="left" w:pos="6843"/>
          <w:tab w:val="left" w:pos="8154"/>
          <w:tab w:val="left" w:pos="8597"/>
          <w:tab w:val="left" w:pos="9377"/>
        </w:tabs>
        <w:ind w:left="0" w:firstLine="720"/>
      </w:pPr>
      <w:r>
        <w:t>3.1.1.</w:t>
      </w:r>
      <w:r>
        <w:rPr>
          <w:spacing w:val="27"/>
        </w:rPr>
        <w:t xml:space="preserve"> </w:t>
      </w:r>
      <w:r>
        <w:t>Предоставление государственной услуги включает в себя следующие</w:t>
      </w:r>
      <w:r>
        <w:rPr>
          <w:spacing w:val="-57"/>
        </w:rPr>
        <w:t xml:space="preserve"> </w:t>
      </w:r>
      <w:r>
        <w:t>административные</w:t>
      </w:r>
      <w:r>
        <w:rPr>
          <w:spacing w:val="3"/>
        </w:rPr>
        <w:t xml:space="preserve"> </w:t>
      </w:r>
      <w:r>
        <w:t>процедуры:</w:t>
      </w:r>
    </w:p>
    <w:p w:rsidR="00BA4482" w:rsidRDefault="00234F2E" w:rsidP="00BE451B">
      <w:pPr>
        <w:pStyle w:val="a6"/>
        <w:numPr>
          <w:ilvl w:val="0"/>
          <w:numId w:val="24"/>
        </w:numPr>
        <w:ind w:left="0" w:firstLine="720"/>
        <w:rPr>
          <w:sz w:val="24"/>
        </w:rPr>
      </w:pPr>
      <w:r>
        <w:rPr>
          <w:sz w:val="24"/>
        </w:rPr>
        <w:t>проверка</w:t>
      </w:r>
      <w:r>
        <w:rPr>
          <w:spacing w:val="12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регистрация</w:t>
      </w:r>
      <w:r>
        <w:rPr>
          <w:spacing w:val="12"/>
          <w:sz w:val="24"/>
        </w:rPr>
        <w:t xml:space="preserve"> </w:t>
      </w:r>
      <w:r>
        <w:rPr>
          <w:sz w:val="24"/>
        </w:rPr>
        <w:t>заявления;</w:t>
      </w:r>
    </w:p>
    <w:p w:rsidR="00BA4482" w:rsidRDefault="00234F2E" w:rsidP="00BE451B">
      <w:pPr>
        <w:pStyle w:val="a6"/>
        <w:numPr>
          <w:ilvl w:val="0"/>
          <w:numId w:val="24"/>
        </w:numPr>
        <w:ind w:left="0" w:firstLine="720"/>
        <w:rPr>
          <w:sz w:val="24"/>
        </w:rPr>
      </w:pPr>
      <w:r>
        <w:rPr>
          <w:sz w:val="24"/>
        </w:rPr>
        <w:t xml:space="preserve">формирование и направление межведомственных запросов о </w:t>
      </w:r>
      <w:r>
        <w:rPr>
          <w:spacing w:val="-1"/>
          <w:sz w:val="24"/>
        </w:rPr>
        <w:t>предоставлении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2"/>
          <w:sz w:val="24"/>
        </w:rPr>
        <w:t xml:space="preserve"> </w:t>
      </w:r>
      <w:r>
        <w:rPr>
          <w:sz w:val="24"/>
        </w:rPr>
        <w:t>(информации),</w:t>
      </w:r>
      <w:r>
        <w:rPr>
          <w:spacing w:val="-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24"/>
        </w:numPr>
        <w:ind w:left="0" w:firstLine="720"/>
        <w:rPr>
          <w:sz w:val="24"/>
        </w:rPr>
      </w:pPr>
      <w:r>
        <w:rPr>
          <w:sz w:val="24"/>
        </w:rPr>
        <w:t>рассмотрение</w:t>
      </w:r>
      <w:r>
        <w:rPr>
          <w:spacing w:val="3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1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32"/>
          <w:sz w:val="24"/>
        </w:rPr>
        <w:t xml:space="preserve"> </w:t>
      </w:r>
      <w:r>
        <w:rPr>
          <w:sz w:val="24"/>
        </w:rPr>
        <w:t>(проверка</w:t>
      </w:r>
      <w:r>
        <w:rPr>
          <w:spacing w:val="31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3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proofErr w:type="gramStart"/>
      <w:r>
        <w:rPr>
          <w:sz w:val="24"/>
        </w:rPr>
        <w:t xml:space="preserve">сведений </w:t>
      </w:r>
      <w:r>
        <w:rPr>
          <w:spacing w:val="-57"/>
          <w:sz w:val="24"/>
        </w:rPr>
        <w:t xml:space="preserve"> </w:t>
      </w:r>
      <w:r>
        <w:rPr>
          <w:sz w:val="24"/>
        </w:rPr>
        <w:t>установленным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критериям для принятия решения);</w:t>
      </w:r>
    </w:p>
    <w:p w:rsidR="00BA4482" w:rsidRDefault="00234F2E" w:rsidP="00BE451B">
      <w:pPr>
        <w:pStyle w:val="a6"/>
        <w:numPr>
          <w:ilvl w:val="0"/>
          <w:numId w:val="24"/>
        </w:numPr>
        <w:ind w:left="0" w:firstLine="720"/>
        <w:rPr>
          <w:sz w:val="24"/>
        </w:rPr>
      </w:pPr>
      <w:r>
        <w:rPr>
          <w:sz w:val="24"/>
        </w:rPr>
        <w:t>принятие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(формирование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решения);</w:t>
      </w:r>
    </w:p>
    <w:p w:rsidR="00BA4482" w:rsidRDefault="00234F2E" w:rsidP="00BE451B">
      <w:pPr>
        <w:pStyle w:val="a6"/>
        <w:numPr>
          <w:ilvl w:val="0"/>
          <w:numId w:val="24"/>
        </w:numPr>
        <w:ind w:left="0" w:firstLine="720"/>
        <w:rPr>
          <w:sz w:val="24"/>
        </w:rPr>
      </w:pPr>
      <w:r>
        <w:rPr>
          <w:sz w:val="24"/>
        </w:rPr>
        <w:t>выдача результата предоставления государственной услуги.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23"/>
        </w:numPr>
        <w:tabs>
          <w:tab w:val="left" w:pos="0"/>
        </w:tabs>
        <w:ind w:left="0" w:firstLine="720"/>
        <w:jc w:val="center"/>
      </w:pPr>
      <w:r>
        <w:t>Проверка</w:t>
      </w:r>
      <w:r>
        <w:rPr>
          <w:spacing w:val="-3"/>
        </w:rPr>
        <w:t xml:space="preserve"> </w:t>
      </w:r>
      <w:r>
        <w:t>документов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регистрация</w:t>
      </w:r>
      <w:r>
        <w:rPr>
          <w:spacing w:val="-2"/>
        </w:rPr>
        <w:t xml:space="preserve"> </w:t>
      </w:r>
      <w:r>
        <w:t>заявления</w:t>
      </w:r>
    </w:p>
    <w:p w:rsidR="00BA4482" w:rsidRDefault="00BA4482" w:rsidP="00BE451B">
      <w:pPr>
        <w:pStyle w:val="10"/>
        <w:tabs>
          <w:tab w:val="left" w:pos="3511"/>
        </w:tabs>
        <w:ind w:left="0" w:firstLine="720"/>
        <w:jc w:val="both"/>
      </w:pP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Основанием для начала административной процедуры является поступление в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Администрацию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лиц,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1"/>
          <w:sz w:val="24"/>
        </w:rPr>
        <w:t xml:space="preserve"> </w:t>
      </w:r>
      <w:r>
        <w:rPr>
          <w:sz w:val="24"/>
        </w:rPr>
        <w:t>1.2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присутствии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 выполняет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действия: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tab/>
        <w:t>проверяет</w:t>
      </w:r>
      <w:r>
        <w:rPr>
          <w:spacing w:val="-2"/>
        </w:rPr>
        <w:t xml:space="preserve"> </w:t>
      </w:r>
      <w:r>
        <w:t>документы,</w:t>
      </w:r>
      <w:r>
        <w:rPr>
          <w:spacing w:val="-1"/>
        </w:rPr>
        <w:t xml:space="preserve"> </w:t>
      </w:r>
      <w:r>
        <w:t>удостоверяющие</w:t>
      </w:r>
      <w:r>
        <w:rPr>
          <w:spacing w:val="-1"/>
        </w:rPr>
        <w:t xml:space="preserve"> </w:t>
      </w:r>
      <w:r>
        <w:t>личность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полномочия</w:t>
      </w:r>
      <w:r>
        <w:rPr>
          <w:spacing w:val="-1"/>
        </w:rPr>
        <w:t xml:space="preserve"> </w:t>
      </w:r>
      <w:r>
        <w:t>заявителя;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387"/>
        </w:tabs>
        <w:ind w:left="0" w:firstLine="720"/>
        <w:rPr>
          <w:sz w:val="24"/>
        </w:rPr>
      </w:pPr>
      <w:r>
        <w:rPr>
          <w:sz w:val="24"/>
        </w:rPr>
        <w:t xml:space="preserve"> проверяет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правильность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заявления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387"/>
        </w:tabs>
        <w:ind w:left="0" w:firstLine="720"/>
        <w:rPr>
          <w:sz w:val="24"/>
        </w:rPr>
      </w:pPr>
      <w:r>
        <w:rPr>
          <w:sz w:val="24"/>
        </w:rPr>
        <w:t xml:space="preserve"> осуществляет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-5"/>
          <w:sz w:val="24"/>
        </w:rPr>
        <w:t xml:space="preserve"> </w:t>
      </w:r>
      <w:r>
        <w:rPr>
          <w:sz w:val="24"/>
        </w:rPr>
        <w:t>комплектности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предоставленных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документов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448"/>
        </w:tabs>
        <w:ind w:left="0" w:firstLine="720"/>
        <w:rPr>
          <w:sz w:val="24"/>
        </w:rPr>
      </w:pPr>
      <w:r>
        <w:rPr>
          <w:sz w:val="24"/>
        </w:rPr>
        <w:t>регистрирует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заявление;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Заявителю при сдаче документов выдается расписка, за исключением случаев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обращений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способами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подпунктами</w:t>
      </w:r>
      <w:r>
        <w:rPr>
          <w:spacing w:val="1"/>
          <w:sz w:val="24"/>
        </w:rPr>
        <w:t xml:space="preserve"> </w:t>
      </w:r>
      <w:r>
        <w:rPr>
          <w:sz w:val="24"/>
        </w:rPr>
        <w:t>2.6.4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регламента.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расписки</w:t>
      </w:r>
      <w:r>
        <w:rPr>
          <w:spacing w:val="1"/>
          <w:sz w:val="24"/>
        </w:rPr>
        <w:t xml:space="preserve"> </w:t>
      </w:r>
      <w:r>
        <w:rPr>
          <w:sz w:val="24"/>
        </w:rPr>
        <w:t>приведена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1"/>
          <w:sz w:val="24"/>
        </w:rPr>
        <w:t xml:space="preserve"> </w:t>
      </w:r>
      <w:r>
        <w:rPr>
          <w:sz w:val="24"/>
        </w:rPr>
        <w:t>№ 8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57"/>
          <w:sz w:val="24"/>
        </w:rPr>
        <w:t xml:space="preserve"> </w:t>
      </w:r>
      <w:r>
        <w:rPr>
          <w:sz w:val="24"/>
        </w:rPr>
        <w:t>Административному</w:t>
      </w:r>
      <w:r>
        <w:rPr>
          <w:spacing w:val="-2"/>
          <w:sz w:val="24"/>
        </w:rPr>
        <w:t xml:space="preserve"> </w:t>
      </w:r>
      <w:r>
        <w:rPr>
          <w:sz w:val="24"/>
        </w:rPr>
        <w:t>регламенту.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Критерием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заявлению,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 Федерации и иных нормативных правовых актов.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Результатом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регистрация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заявления в реестре делопроизводства с присвоением ему номера и даты.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Способом</w:t>
      </w:r>
      <w:r>
        <w:rPr>
          <w:spacing w:val="1"/>
          <w:sz w:val="24"/>
        </w:rPr>
        <w:t xml:space="preserve"> </w:t>
      </w:r>
      <w:r>
        <w:rPr>
          <w:sz w:val="24"/>
        </w:rPr>
        <w:t>фиксации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регистрация заявления в порядке делопроизводства Администрации с присвоением ему номера и</w:t>
      </w:r>
      <w:r>
        <w:rPr>
          <w:spacing w:val="1"/>
          <w:sz w:val="24"/>
        </w:rPr>
        <w:t xml:space="preserve"> </w:t>
      </w:r>
      <w:r>
        <w:rPr>
          <w:sz w:val="24"/>
        </w:rPr>
        <w:t>даты.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Максимальный</w:t>
      </w:r>
      <w:r>
        <w:rPr>
          <w:sz w:val="24"/>
        </w:rPr>
        <w:tab/>
        <w:t>срок</w:t>
      </w:r>
      <w:r>
        <w:rPr>
          <w:sz w:val="24"/>
        </w:rPr>
        <w:tab/>
        <w:t>исполнения</w:t>
      </w:r>
      <w:r>
        <w:rPr>
          <w:sz w:val="24"/>
        </w:rPr>
        <w:tab/>
      </w:r>
      <w:r>
        <w:rPr>
          <w:spacing w:val="-1"/>
          <w:sz w:val="24"/>
        </w:rPr>
        <w:t>данной</w:t>
      </w:r>
      <w:r>
        <w:rPr>
          <w:spacing w:val="-58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-1"/>
          <w:sz w:val="24"/>
        </w:rPr>
        <w:t xml:space="preserve"> 1 (</w:t>
      </w:r>
      <w:r>
        <w:rPr>
          <w:sz w:val="24"/>
        </w:rPr>
        <w:t>один)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рабочий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  <w:r>
        <w:rPr>
          <w:spacing w:val="-2"/>
          <w:sz w:val="24"/>
        </w:rPr>
        <w:t xml:space="preserve"> </w:t>
      </w:r>
      <w:r>
        <w:rPr>
          <w:sz w:val="24"/>
        </w:rPr>
        <w:t>со</w:t>
      </w:r>
      <w:r>
        <w:rPr>
          <w:spacing w:val="-1"/>
          <w:sz w:val="24"/>
        </w:rPr>
        <w:t xml:space="preserve"> </w:t>
      </w:r>
      <w:r>
        <w:rPr>
          <w:sz w:val="24"/>
        </w:rPr>
        <w:t>дня</w:t>
      </w:r>
      <w:r>
        <w:rPr>
          <w:spacing w:val="-2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заявления.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23"/>
        </w:numPr>
        <w:tabs>
          <w:tab w:val="left" w:pos="0"/>
        </w:tabs>
        <w:ind w:left="0" w:firstLine="720"/>
        <w:jc w:val="center"/>
      </w:pPr>
      <w:r>
        <w:t>Формирование и направление межведомственных запросов о</w:t>
      </w:r>
      <w:r>
        <w:rPr>
          <w:spacing w:val="-57"/>
        </w:rPr>
        <w:t xml:space="preserve"> </w:t>
      </w:r>
      <w:r>
        <w:t>предоставлении</w:t>
      </w:r>
      <w:r>
        <w:rPr>
          <w:spacing w:val="13"/>
        </w:rPr>
        <w:t xml:space="preserve"> </w:t>
      </w:r>
      <w:r>
        <w:t>документов</w:t>
      </w:r>
      <w:r>
        <w:rPr>
          <w:spacing w:val="15"/>
        </w:rPr>
        <w:t xml:space="preserve"> </w:t>
      </w:r>
      <w:r>
        <w:t>(информации),</w:t>
      </w:r>
      <w:r>
        <w:rPr>
          <w:spacing w:val="13"/>
        </w:rPr>
        <w:t xml:space="preserve"> </w:t>
      </w:r>
      <w:r>
        <w:t>необходимых</w:t>
      </w:r>
      <w:r>
        <w:rPr>
          <w:spacing w:val="13"/>
        </w:rPr>
        <w:t xml:space="preserve"> </w:t>
      </w:r>
      <w:r>
        <w:t>для</w:t>
      </w:r>
      <w:r>
        <w:rPr>
          <w:spacing w:val="15"/>
        </w:rPr>
        <w:t xml:space="preserve"> </w:t>
      </w:r>
      <w:r>
        <w:t>предоставления государственной</w:t>
      </w:r>
      <w:r>
        <w:rPr>
          <w:spacing w:val="-6"/>
        </w:rPr>
        <w:t xml:space="preserve"> </w:t>
      </w:r>
      <w: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Основанием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6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подпунктом</w:t>
      </w:r>
      <w:r>
        <w:rPr>
          <w:spacing w:val="1"/>
          <w:sz w:val="24"/>
        </w:rPr>
        <w:t xml:space="preserve"> </w:t>
      </w:r>
      <w:r>
        <w:rPr>
          <w:sz w:val="24"/>
        </w:rPr>
        <w:t>2.7.1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Межведомственный запрос направляется не позднее следующего рабочего дня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-2"/>
          <w:sz w:val="24"/>
        </w:rPr>
        <w:t xml:space="preserve"> </w:t>
      </w:r>
      <w:r>
        <w:rPr>
          <w:sz w:val="24"/>
        </w:rPr>
        <w:t>регистрации Заявления.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При</w:t>
      </w:r>
      <w:r>
        <w:rPr>
          <w:spacing w:val="2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21"/>
          <w:sz w:val="24"/>
        </w:rPr>
        <w:t xml:space="preserve"> </w:t>
      </w:r>
      <w:r>
        <w:rPr>
          <w:sz w:val="24"/>
        </w:rPr>
        <w:t>технической</w:t>
      </w:r>
      <w:r>
        <w:rPr>
          <w:spacing w:val="20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22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20"/>
          <w:sz w:val="24"/>
        </w:rPr>
        <w:t xml:space="preserve"> </w:t>
      </w:r>
      <w:r>
        <w:rPr>
          <w:sz w:val="24"/>
        </w:rPr>
        <w:t>предусмотренные</w:t>
      </w:r>
      <w:r>
        <w:rPr>
          <w:spacing w:val="21"/>
          <w:sz w:val="24"/>
        </w:rPr>
        <w:t xml:space="preserve"> </w:t>
      </w:r>
      <w:r>
        <w:rPr>
          <w:sz w:val="24"/>
        </w:rPr>
        <w:t>пунктом 2.7.1 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запрошены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режиме,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57"/>
          <w:sz w:val="24"/>
        </w:rPr>
        <w:t xml:space="preserve"> </w:t>
      </w:r>
      <w:r>
        <w:rPr>
          <w:sz w:val="24"/>
        </w:rPr>
        <w:t>межведомственных запросов в режиме онлайн. Автоматическое направление межведомственных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минуты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обстоятельств,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предполагающих информационное взаимодействие, и обработка ответов на них в течение 1 часа 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такого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запроса.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 осуществляется с использованием реестра информационных взаимодействий (или</w:t>
      </w:r>
      <w:r>
        <w:rPr>
          <w:spacing w:val="-57"/>
          <w:sz w:val="24"/>
        </w:rPr>
        <w:t xml:space="preserve"> </w:t>
      </w:r>
      <w:r>
        <w:rPr>
          <w:sz w:val="24"/>
        </w:rPr>
        <w:t>аналога)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сведений или получатели сведений не включены в реестр информационных взаимодействий (или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аналога).</w:t>
      </w:r>
    </w:p>
    <w:p w:rsidR="00BA4482" w:rsidRDefault="00234F2E" w:rsidP="00BE451B">
      <w:pPr>
        <w:tabs>
          <w:tab w:val="left" w:pos="2127"/>
        </w:tabs>
        <w:ind w:firstLine="720"/>
        <w:jc w:val="both"/>
        <w:rPr>
          <w:sz w:val="24"/>
        </w:rPr>
      </w:pPr>
      <w:r>
        <w:rPr>
          <w:sz w:val="24"/>
        </w:rPr>
        <w:t>Моментом возникновения обстоятельств, предполагающих информационное взаимодействие, является поступление заявления в Администрацию от заявителя для получения государственной услуги и непредставление заявителем документов, необходимых для предоставления государственной услуги, которые находятся в распоряжении государственных органов и иных органов, участвующих в предоставлении государственной услуги, и которые заявитель вправе представить по собственной инициативе.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Межведомственные запросы в форме электронного документа подписываются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подписью.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межведомственные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запросы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направляются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бумажном</w:t>
      </w:r>
      <w:r>
        <w:rPr>
          <w:spacing w:val="-1"/>
          <w:sz w:val="24"/>
        </w:rPr>
        <w:t xml:space="preserve"> </w:t>
      </w:r>
      <w:r>
        <w:rPr>
          <w:sz w:val="24"/>
        </w:rPr>
        <w:t>носителе.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межведомственным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(их</w:t>
      </w:r>
      <w:r>
        <w:rPr>
          <w:spacing w:val="1"/>
          <w:sz w:val="24"/>
        </w:rPr>
        <w:t xml:space="preserve"> </w:t>
      </w:r>
      <w:r>
        <w:rPr>
          <w:sz w:val="24"/>
        </w:rPr>
        <w:t>копии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них)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подведомственными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 организациями, в распоряжении которых находятся указанные документы, в срок</w:t>
      </w:r>
      <w:r>
        <w:rPr>
          <w:spacing w:val="-57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-2"/>
          <w:sz w:val="24"/>
        </w:rPr>
        <w:t xml:space="preserve"> </w:t>
      </w:r>
      <w:r>
        <w:rPr>
          <w:sz w:val="24"/>
        </w:rPr>
        <w:t>пяти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-1"/>
          <w:sz w:val="24"/>
        </w:rPr>
        <w:t xml:space="preserve"> </w:t>
      </w:r>
      <w:r>
        <w:rPr>
          <w:sz w:val="24"/>
        </w:rPr>
        <w:t>дней</w:t>
      </w:r>
      <w:r>
        <w:rPr>
          <w:spacing w:val="-1"/>
          <w:sz w:val="24"/>
        </w:rPr>
        <w:t xml:space="preserve"> </w:t>
      </w:r>
      <w:r>
        <w:rPr>
          <w:sz w:val="24"/>
        </w:rPr>
        <w:t>со</w:t>
      </w:r>
      <w:r>
        <w:rPr>
          <w:spacing w:val="-1"/>
          <w:sz w:val="24"/>
        </w:rPr>
        <w:t xml:space="preserve"> </w:t>
      </w:r>
      <w:r>
        <w:rPr>
          <w:sz w:val="24"/>
        </w:rPr>
        <w:t>дня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-1"/>
          <w:sz w:val="24"/>
        </w:rPr>
        <w:t xml:space="preserve"> </w:t>
      </w:r>
      <w:r>
        <w:rPr>
          <w:sz w:val="24"/>
        </w:rPr>
        <w:t>межведомственного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запроса.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Критерием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 соответствующего административного действия является необходимость запроса сведений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-3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подпунктом</w:t>
      </w:r>
      <w:r>
        <w:rPr>
          <w:spacing w:val="-5"/>
          <w:sz w:val="24"/>
        </w:rPr>
        <w:t xml:space="preserve"> </w:t>
      </w:r>
      <w:r>
        <w:rPr>
          <w:sz w:val="24"/>
        </w:rPr>
        <w:t>2.7.</w:t>
      </w:r>
      <w:proofErr w:type="gramStart"/>
      <w:r>
        <w:rPr>
          <w:sz w:val="24"/>
        </w:rPr>
        <w:t>1.настоящего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4"/>
          <w:sz w:val="24"/>
        </w:rPr>
        <w:t xml:space="preserve"> </w:t>
      </w:r>
      <w:r>
        <w:rPr>
          <w:sz w:val="24"/>
        </w:rPr>
        <w:t>регламента.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Результатом выполнения административной процедуры является получение из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1"/>
          <w:sz w:val="24"/>
        </w:rPr>
        <w:t xml:space="preserve"> </w:t>
      </w:r>
      <w:r>
        <w:rPr>
          <w:sz w:val="24"/>
        </w:rPr>
        <w:t>запрашиваемых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документов и</w:t>
      </w:r>
      <w:r>
        <w:rPr>
          <w:spacing w:val="-1"/>
          <w:sz w:val="24"/>
        </w:rPr>
        <w:t xml:space="preserve"> </w:t>
      </w:r>
      <w:r>
        <w:rPr>
          <w:sz w:val="24"/>
        </w:rPr>
        <w:t>их регистрация.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Способом</w:t>
      </w:r>
      <w:r>
        <w:rPr>
          <w:spacing w:val="1"/>
          <w:sz w:val="24"/>
        </w:rPr>
        <w:t xml:space="preserve"> </w:t>
      </w:r>
      <w:r>
        <w:rPr>
          <w:sz w:val="24"/>
        </w:rPr>
        <w:t>фиксации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-57"/>
          <w:sz w:val="24"/>
        </w:rPr>
        <w:t xml:space="preserve"> </w:t>
      </w:r>
      <w:r>
        <w:rPr>
          <w:sz w:val="24"/>
        </w:rPr>
        <w:t>является регистрация поступившего ответа на запрос в региональной системе межведомственного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взаимодействия либо в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1"/>
          <w:sz w:val="24"/>
        </w:rPr>
        <w:t xml:space="preserve"> </w:t>
      </w:r>
      <w:r>
        <w:rPr>
          <w:sz w:val="24"/>
        </w:rPr>
        <w:t>делопроизводства.</w:t>
      </w:r>
    </w:p>
    <w:p w:rsidR="00BA4482" w:rsidRDefault="00234F2E" w:rsidP="00BE451B">
      <w:pPr>
        <w:pStyle w:val="a6"/>
        <w:numPr>
          <w:ilvl w:val="2"/>
          <w:numId w:val="23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Максимальный</w:t>
      </w:r>
      <w:r>
        <w:rPr>
          <w:spacing w:val="16"/>
          <w:sz w:val="24"/>
        </w:rPr>
        <w:t xml:space="preserve"> </w:t>
      </w:r>
      <w:r>
        <w:rPr>
          <w:sz w:val="24"/>
        </w:rPr>
        <w:t>срок</w:t>
      </w:r>
      <w:r>
        <w:rPr>
          <w:spacing w:val="17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7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6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17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17"/>
          <w:sz w:val="24"/>
        </w:rPr>
        <w:t xml:space="preserve"> </w:t>
      </w:r>
      <w:r>
        <w:rPr>
          <w:sz w:val="24"/>
        </w:rPr>
        <w:t>до</w:t>
      </w:r>
      <w:r>
        <w:rPr>
          <w:spacing w:val="17"/>
          <w:sz w:val="24"/>
        </w:rPr>
        <w:t xml:space="preserve"> </w:t>
      </w:r>
      <w:r>
        <w:rPr>
          <w:sz w:val="24"/>
        </w:rPr>
        <w:t>5 (пяти) рабочих дней.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23"/>
        </w:numPr>
        <w:ind w:left="0" w:firstLine="720"/>
        <w:jc w:val="center"/>
      </w:pPr>
      <w:r>
        <w:t>Рассмотрение документов и сведений (проверка соответствия документов и</w:t>
      </w:r>
      <w:r>
        <w:rPr>
          <w:spacing w:val="-57"/>
        </w:rPr>
        <w:t xml:space="preserve"> </w:t>
      </w:r>
      <w:r>
        <w:t>сведений</w:t>
      </w:r>
      <w:r>
        <w:rPr>
          <w:spacing w:val="-2"/>
        </w:rPr>
        <w:t xml:space="preserve"> </w:t>
      </w:r>
      <w:r>
        <w:t>установленным</w:t>
      </w:r>
      <w:r>
        <w:rPr>
          <w:spacing w:val="-1"/>
        </w:rPr>
        <w:t xml:space="preserve"> </w:t>
      </w:r>
      <w:r>
        <w:t>критериям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принятия</w:t>
      </w:r>
      <w:r>
        <w:rPr>
          <w:spacing w:val="-1"/>
        </w:rPr>
        <w:t xml:space="preserve"> </w:t>
      </w:r>
      <w:r>
        <w:t>решения)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Основанием для начала административной процедуры является факт наличия в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 заявления и прилагаемых к нему документов, необходимых для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lastRenderedPageBreak/>
        <w:t>Уполномоченный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проверку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 приложенных к заявлению, требованиям законодательства Российской Федерации, 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-2"/>
          <w:sz w:val="24"/>
        </w:rPr>
        <w:t xml:space="preserve"> </w:t>
      </w:r>
      <w:r>
        <w:rPr>
          <w:sz w:val="24"/>
        </w:rPr>
        <w:t>2.9 настоящего</w:t>
      </w:r>
      <w:r>
        <w:rPr>
          <w:spacing w:val="-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 а также неполноты сведений необходимых для принятия соответствующего 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внесения дополнительных документов и (или) сведений, в том числе посредством 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Личный</w:t>
      </w:r>
      <w:r>
        <w:rPr>
          <w:spacing w:val="-1"/>
          <w:sz w:val="24"/>
        </w:rPr>
        <w:t xml:space="preserve"> </w:t>
      </w:r>
      <w:r>
        <w:rPr>
          <w:sz w:val="24"/>
        </w:rPr>
        <w:t>кабинет на</w:t>
      </w:r>
      <w:r>
        <w:rPr>
          <w:spacing w:val="-1"/>
          <w:sz w:val="24"/>
        </w:rPr>
        <w:t xml:space="preserve"> </w:t>
      </w:r>
      <w:r>
        <w:rPr>
          <w:sz w:val="24"/>
        </w:rPr>
        <w:t>ЕПГУ</w:t>
      </w:r>
      <w:r>
        <w:rPr>
          <w:spacing w:val="-1"/>
          <w:sz w:val="24"/>
        </w:rPr>
        <w:t xml:space="preserve"> </w:t>
      </w:r>
      <w:r>
        <w:rPr>
          <w:sz w:val="24"/>
        </w:rPr>
        <w:t>и/или РПГУ.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Критерием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 приложенных к заявлению, требованиям законодательства Российской Федерации и</w:t>
      </w:r>
      <w:r>
        <w:rPr>
          <w:spacing w:val="1"/>
          <w:sz w:val="24"/>
        </w:rPr>
        <w:t xml:space="preserve"> </w:t>
      </w:r>
      <w:r>
        <w:rPr>
          <w:sz w:val="24"/>
        </w:rPr>
        <w:t>иных нормативных правовых актов и отсутствие оснований для принятия решения об отказе 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r>
        <w:rPr>
          <w:sz w:val="24"/>
        </w:rPr>
        <w:t>2.9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Результатом выполнения административной процедуры является направление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услуге,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-1"/>
          <w:sz w:val="24"/>
        </w:rPr>
        <w:t xml:space="preserve"> </w:t>
      </w:r>
      <w:r>
        <w:rPr>
          <w:sz w:val="24"/>
        </w:rPr>
        <w:t>уведомление для</w:t>
      </w:r>
      <w:r>
        <w:rPr>
          <w:spacing w:val="-1"/>
          <w:sz w:val="24"/>
        </w:rPr>
        <w:t xml:space="preserve"> </w:t>
      </w:r>
      <w:r>
        <w:rPr>
          <w:sz w:val="24"/>
        </w:rPr>
        <w:t>внесения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документов и</w:t>
      </w:r>
      <w:r>
        <w:rPr>
          <w:spacing w:val="-1"/>
          <w:sz w:val="24"/>
        </w:rPr>
        <w:t xml:space="preserve"> </w:t>
      </w:r>
      <w:r>
        <w:rPr>
          <w:sz w:val="24"/>
        </w:rPr>
        <w:t>(или) сведений.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Способом</w:t>
      </w:r>
      <w:r>
        <w:rPr>
          <w:spacing w:val="1"/>
          <w:sz w:val="24"/>
        </w:rPr>
        <w:t xml:space="preserve"> </w:t>
      </w:r>
      <w:r>
        <w:rPr>
          <w:sz w:val="24"/>
        </w:rPr>
        <w:t>фиксации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услуге,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-1"/>
          <w:sz w:val="24"/>
        </w:rPr>
        <w:t xml:space="preserve"> </w:t>
      </w:r>
      <w:r>
        <w:rPr>
          <w:sz w:val="24"/>
        </w:rPr>
        <w:t>уведомление для</w:t>
      </w:r>
      <w:r>
        <w:rPr>
          <w:spacing w:val="-1"/>
          <w:sz w:val="24"/>
        </w:rPr>
        <w:t xml:space="preserve"> </w:t>
      </w:r>
      <w:r>
        <w:rPr>
          <w:sz w:val="24"/>
        </w:rPr>
        <w:t>внесения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документов и</w:t>
      </w:r>
      <w:r>
        <w:rPr>
          <w:spacing w:val="-1"/>
          <w:sz w:val="24"/>
        </w:rPr>
        <w:t xml:space="preserve"> </w:t>
      </w:r>
      <w:r>
        <w:rPr>
          <w:sz w:val="24"/>
        </w:rPr>
        <w:t>(или) сведений.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Максимальный срок исполнения административной процедуры составляет 5 рабочих дня, при отчуждении и (или) передаче в ипотеку жилого помещения срок составляет 15 рабочих дней.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26"/>
        </w:numPr>
        <w:ind w:left="0" w:firstLine="720"/>
        <w:jc w:val="center"/>
      </w:pPr>
      <w:r>
        <w:t>Принятие</w:t>
      </w:r>
      <w:r>
        <w:rPr>
          <w:spacing w:val="-4"/>
        </w:rPr>
        <w:t xml:space="preserve"> </w:t>
      </w:r>
      <w:r>
        <w:t>решения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(формирование</w:t>
      </w:r>
      <w:r>
        <w:rPr>
          <w:spacing w:val="-4"/>
        </w:rPr>
        <w:t xml:space="preserve"> </w:t>
      </w:r>
      <w:r>
        <w:t>решения)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Уполномоченный</w:t>
      </w:r>
      <w:r>
        <w:rPr>
          <w:spacing w:val="15"/>
          <w:sz w:val="24"/>
        </w:rPr>
        <w:t xml:space="preserve"> </w:t>
      </w:r>
      <w:r>
        <w:rPr>
          <w:sz w:val="24"/>
        </w:rPr>
        <w:t>специалист</w:t>
      </w:r>
      <w:r>
        <w:rPr>
          <w:spacing w:val="14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4"/>
          <w:sz w:val="24"/>
        </w:rPr>
        <w:t xml:space="preserve"> </w:t>
      </w:r>
      <w:r>
        <w:rPr>
          <w:sz w:val="24"/>
        </w:rPr>
        <w:t>по</w:t>
      </w:r>
      <w:r>
        <w:rPr>
          <w:spacing w:val="15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15"/>
          <w:sz w:val="24"/>
        </w:rPr>
        <w:t xml:space="preserve"> </w:t>
      </w:r>
      <w:r>
        <w:rPr>
          <w:sz w:val="24"/>
        </w:rPr>
        <w:t>проверки,</w:t>
      </w:r>
      <w:r>
        <w:rPr>
          <w:spacing w:val="14"/>
          <w:sz w:val="24"/>
        </w:rPr>
        <w:t xml:space="preserve"> </w:t>
      </w:r>
      <w:r>
        <w:rPr>
          <w:sz w:val="24"/>
        </w:rPr>
        <w:t>указанной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-5"/>
          <w:sz w:val="24"/>
        </w:rPr>
        <w:t xml:space="preserve"> </w:t>
      </w:r>
      <w:r>
        <w:rPr>
          <w:sz w:val="24"/>
        </w:rPr>
        <w:t>3.4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4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4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-3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-3"/>
          <w:sz w:val="24"/>
        </w:rPr>
        <w:t xml:space="preserve"> </w:t>
      </w:r>
      <w:r>
        <w:rPr>
          <w:sz w:val="24"/>
        </w:rPr>
        <w:t>одно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решений:</w:t>
      </w:r>
    </w:p>
    <w:p w:rsidR="00BA4482" w:rsidRDefault="00234F2E" w:rsidP="00BE451B">
      <w:pPr>
        <w:pStyle w:val="ad"/>
        <w:tabs>
          <w:tab w:val="left" w:pos="0"/>
        </w:tabs>
        <w:ind w:left="0" w:firstLine="720"/>
      </w:pPr>
      <w:r>
        <w:t>- распорядительный акт уполномоченного органа на предварительное разрешение сделки, затрагивающей осуществление имущественных прав несовершеннолетнего;</w:t>
      </w:r>
    </w:p>
    <w:p w:rsidR="00BA4482" w:rsidRDefault="00234F2E" w:rsidP="00BE451B">
      <w:pPr>
        <w:pStyle w:val="ad"/>
        <w:tabs>
          <w:tab w:val="left" w:pos="0"/>
        </w:tabs>
        <w:ind w:left="0" w:firstLine="720"/>
      </w:pPr>
      <w:r>
        <w:t>- акт уполномоченного органа, с указанием мотивированных причин отказа на предварительное разрешение сделки, затрагивающей осуществление имущественных прав несовершеннолетнего.</w:t>
      </w:r>
    </w:p>
    <w:p w:rsidR="00BA4482" w:rsidRDefault="00234F2E" w:rsidP="00BE451B">
      <w:pPr>
        <w:pStyle w:val="ad"/>
        <w:tabs>
          <w:tab w:val="left" w:pos="0"/>
        </w:tabs>
        <w:ind w:left="0" w:firstLine="720"/>
      </w:pPr>
      <w:r>
        <w:t>В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(субъекта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Федерации),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государственной услуги должен быть внесен в реестр юридически значимых записей и выдан в</w:t>
      </w:r>
      <w:r>
        <w:rPr>
          <w:spacing w:val="1"/>
        </w:rPr>
        <w:t xml:space="preserve"> </w:t>
      </w:r>
      <w:r>
        <w:t>виде</w:t>
      </w:r>
      <w:r>
        <w:rPr>
          <w:spacing w:val="-2"/>
        </w:rPr>
        <w:t xml:space="preserve"> </w:t>
      </w:r>
      <w:r>
        <w:t>выписки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реестра.</w:t>
      </w:r>
    </w:p>
    <w:p w:rsidR="00BA4482" w:rsidRPr="007F237F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 xml:space="preserve">Подготовленный проект решения по услуге представляется для проверки </w:t>
      </w:r>
      <w:r w:rsidR="007F237F" w:rsidRPr="007F237F">
        <w:rPr>
          <w:sz w:val="24"/>
        </w:rPr>
        <w:t>юристу Администрации</w:t>
      </w:r>
      <w:r w:rsidRPr="007F237F">
        <w:rPr>
          <w:sz w:val="24"/>
        </w:rPr>
        <w:t>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1"/>
          <w:sz w:val="24"/>
        </w:rPr>
        <w:t xml:space="preserve"> </w:t>
      </w:r>
      <w:r>
        <w:rPr>
          <w:sz w:val="24"/>
        </w:rPr>
        <w:t>замечаний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                  </w:t>
      </w:r>
      <w:r>
        <w:rPr>
          <w:sz w:val="24"/>
        </w:rPr>
        <w:t>услуге</w:t>
      </w:r>
      <w:r>
        <w:rPr>
          <w:spacing w:val="-1"/>
          <w:sz w:val="24"/>
        </w:rPr>
        <w:t xml:space="preserve"> </w:t>
      </w:r>
      <w:r>
        <w:rPr>
          <w:sz w:val="24"/>
        </w:rPr>
        <w:t>возвращается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ответственному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исполнителю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доработку.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 w:rsidR="007F237F" w:rsidRPr="007F237F">
        <w:rPr>
          <w:sz w:val="24"/>
        </w:rPr>
        <w:t>юрист Администрации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визирует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 по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услуге.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принятыми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документов </w:t>
      </w:r>
      <w:r w:rsidR="007F237F" w:rsidRPr="007F237F">
        <w:rPr>
          <w:sz w:val="24"/>
        </w:rPr>
        <w:t>Глава Администрации (</w:t>
      </w:r>
      <w:proofErr w:type="spellStart"/>
      <w:r w:rsidR="007F237F" w:rsidRPr="007F237F">
        <w:rPr>
          <w:sz w:val="24"/>
        </w:rPr>
        <w:t>и.о</w:t>
      </w:r>
      <w:proofErr w:type="spellEnd"/>
      <w:r w:rsidR="007F237F" w:rsidRPr="007F237F">
        <w:rPr>
          <w:sz w:val="24"/>
        </w:rPr>
        <w:t xml:space="preserve">. Главы </w:t>
      </w:r>
      <w:proofErr w:type="gramStart"/>
      <w:r w:rsidR="007F237F" w:rsidRPr="007F237F">
        <w:rPr>
          <w:sz w:val="24"/>
        </w:rPr>
        <w:t>Администрации)</w:t>
      </w:r>
      <w:r w:rsidR="007F237F">
        <w:rPr>
          <w:i/>
          <w:sz w:val="24"/>
        </w:rPr>
        <w:t xml:space="preserve"> </w:t>
      </w:r>
      <w:r>
        <w:rPr>
          <w:i/>
          <w:spacing w:val="-57"/>
          <w:sz w:val="24"/>
        </w:rPr>
        <w:t xml:space="preserve"> </w:t>
      </w:r>
      <w:r>
        <w:rPr>
          <w:sz w:val="24"/>
        </w:rPr>
        <w:t>подписывает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услуге.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Критерием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 соответствующего административного действия является наличие в Отделе 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(сведений), необходимых для принятия решения по услуге и отсутствие оснований для 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r>
        <w:rPr>
          <w:sz w:val="24"/>
        </w:rPr>
        <w:t>2.9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</w:t>
      </w:r>
    </w:p>
    <w:p w:rsidR="00BA4482" w:rsidRPr="007F237F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Результатом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оформление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уполномоченным специалистом документа о предоставлении либо об отказе в 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подписание</w:t>
      </w:r>
      <w:r>
        <w:rPr>
          <w:spacing w:val="1"/>
          <w:sz w:val="24"/>
        </w:rPr>
        <w:t xml:space="preserve"> </w:t>
      </w:r>
      <w:r w:rsidR="007F237F" w:rsidRPr="007F237F">
        <w:rPr>
          <w:sz w:val="24"/>
        </w:rPr>
        <w:t>Главой Администрации (</w:t>
      </w:r>
      <w:proofErr w:type="spellStart"/>
      <w:r w:rsidR="007F237F" w:rsidRPr="007F237F">
        <w:rPr>
          <w:sz w:val="24"/>
        </w:rPr>
        <w:t>и.о</w:t>
      </w:r>
      <w:proofErr w:type="spellEnd"/>
      <w:r w:rsidR="007F237F" w:rsidRPr="007F237F">
        <w:rPr>
          <w:sz w:val="24"/>
        </w:rPr>
        <w:t>. Главы Администрации)</w:t>
      </w:r>
      <w:r w:rsidR="007F237F">
        <w:rPr>
          <w:sz w:val="24"/>
        </w:rPr>
        <w:t>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Способом</w:t>
      </w:r>
      <w:r>
        <w:rPr>
          <w:spacing w:val="1"/>
          <w:sz w:val="24"/>
        </w:rPr>
        <w:t xml:space="preserve"> </w:t>
      </w:r>
      <w:r>
        <w:rPr>
          <w:sz w:val="24"/>
        </w:rPr>
        <w:t>фиксации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специалисту,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выдачу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результата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 заявителю</w:t>
      </w:r>
      <w:proofErr w:type="gramEnd"/>
      <w:r>
        <w:rPr>
          <w:sz w:val="24"/>
        </w:rPr>
        <w:t>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Максимальная</w:t>
      </w:r>
      <w:r>
        <w:rPr>
          <w:spacing w:val="-6"/>
          <w:sz w:val="24"/>
        </w:rPr>
        <w:t xml:space="preserve"> </w:t>
      </w:r>
      <w:r>
        <w:rPr>
          <w:sz w:val="24"/>
        </w:rPr>
        <w:t>продолжительность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указанной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-5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часа.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10"/>
        <w:numPr>
          <w:ilvl w:val="1"/>
          <w:numId w:val="26"/>
        </w:numPr>
        <w:tabs>
          <w:tab w:val="left" w:pos="0"/>
        </w:tabs>
        <w:ind w:left="0" w:firstLine="720"/>
        <w:jc w:val="center"/>
      </w:pPr>
      <w:r>
        <w:t>Выдача</w:t>
      </w:r>
      <w:r>
        <w:rPr>
          <w:spacing w:val="-6"/>
        </w:rPr>
        <w:t xml:space="preserve"> </w:t>
      </w:r>
      <w:r>
        <w:t>результата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6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услуги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Основанием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специалисту,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ответственному за</w:t>
      </w:r>
      <w:r>
        <w:rPr>
          <w:spacing w:val="-1"/>
          <w:sz w:val="24"/>
        </w:rPr>
        <w:t xml:space="preserve"> </w:t>
      </w:r>
      <w:r>
        <w:rPr>
          <w:sz w:val="24"/>
        </w:rPr>
        <w:t>выдачу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документов, готового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результата по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услуге.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Специалист,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выдачу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выполняет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административные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действия: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tab/>
        <w:t>регистрирует</w:t>
      </w:r>
      <w:r>
        <w:rPr>
          <w:spacing w:val="-2"/>
        </w:rPr>
        <w:t xml:space="preserve"> </w:t>
      </w:r>
      <w:r>
        <w:t>поступивший</w:t>
      </w:r>
      <w:r>
        <w:rPr>
          <w:spacing w:val="-2"/>
        </w:rPr>
        <w:t xml:space="preserve"> </w:t>
      </w:r>
      <w:r>
        <w:t>документ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соответствующем</w:t>
      </w:r>
      <w:r>
        <w:rPr>
          <w:spacing w:val="-1"/>
        </w:rPr>
        <w:t xml:space="preserve"> </w:t>
      </w:r>
      <w:r>
        <w:t>журнале;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tab/>
        <w:t>выдает под роспись в графе соответствующего журнала регистрации подготовленный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направляет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услуге</w:t>
      </w:r>
      <w:r>
        <w:rPr>
          <w:spacing w:val="1"/>
        </w:rPr>
        <w:t xml:space="preserve"> </w:t>
      </w:r>
      <w:r>
        <w:t>почтовым</w:t>
      </w:r>
      <w:r>
        <w:rPr>
          <w:spacing w:val="1"/>
        </w:rPr>
        <w:t xml:space="preserve"> </w:t>
      </w:r>
      <w:r>
        <w:t>отправлением,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направляет</w:t>
      </w:r>
      <w:r>
        <w:rPr>
          <w:spacing w:val="1"/>
        </w:rPr>
        <w:t xml:space="preserve"> </w:t>
      </w:r>
      <w:r>
        <w:t>результат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«Личный</w:t>
      </w:r>
      <w:r>
        <w:rPr>
          <w:spacing w:val="-1"/>
        </w:rPr>
        <w:t xml:space="preserve"> </w:t>
      </w:r>
      <w:r>
        <w:t>кабинет» заявителя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ЕПГУ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(или)</w:t>
      </w:r>
      <w:r>
        <w:rPr>
          <w:spacing w:val="-1"/>
        </w:rPr>
        <w:t xml:space="preserve"> </w:t>
      </w:r>
      <w:r>
        <w:t>РПГУ.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Выдача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помещении Администрации ежедневно в рабочее время и производится лично заявителю или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лицу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предъявлении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удостоверяющих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полномочия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(доверенность).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неявки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хранится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i/>
          <w:sz w:val="24"/>
        </w:rPr>
        <w:t>,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до востребования.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 случае поступления заявления посредством почтовой связи специалист, ответственный за выдачу 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-2"/>
          <w:sz w:val="24"/>
        </w:rPr>
        <w:t xml:space="preserve"> </w:t>
      </w:r>
      <w:r>
        <w:rPr>
          <w:sz w:val="24"/>
        </w:rPr>
        <w:t>письмо</w:t>
      </w:r>
      <w:r>
        <w:rPr>
          <w:spacing w:val="-1"/>
          <w:sz w:val="24"/>
        </w:rPr>
        <w:t xml:space="preserve"> </w:t>
      </w:r>
      <w:r>
        <w:rPr>
          <w:sz w:val="24"/>
        </w:rPr>
        <w:t>почтовым</w:t>
      </w:r>
      <w:r>
        <w:rPr>
          <w:spacing w:val="-1"/>
          <w:sz w:val="24"/>
        </w:rPr>
        <w:t xml:space="preserve"> </w:t>
      </w:r>
      <w:r>
        <w:rPr>
          <w:sz w:val="24"/>
        </w:rPr>
        <w:t>отправлением.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ГАУ</w:t>
      </w:r>
      <w:r>
        <w:rPr>
          <w:spacing w:val="1"/>
          <w:sz w:val="24"/>
        </w:rPr>
        <w:t xml:space="preserve"> </w:t>
      </w:r>
      <w:r>
        <w:rPr>
          <w:sz w:val="24"/>
        </w:rPr>
        <w:t>«МФЦ</w:t>
      </w:r>
      <w:r>
        <w:rPr>
          <w:spacing w:val="1"/>
          <w:sz w:val="24"/>
        </w:rPr>
        <w:t xml:space="preserve"> </w:t>
      </w:r>
      <w:r>
        <w:rPr>
          <w:sz w:val="24"/>
        </w:rPr>
        <w:t>РС(Я)» результат предоставления государственной услуги направляется в ГАУ «МФЦ РС(Я)» для</w:t>
      </w:r>
      <w:r>
        <w:rPr>
          <w:spacing w:val="1"/>
          <w:sz w:val="24"/>
        </w:rPr>
        <w:t xml:space="preserve"> </w:t>
      </w:r>
      <w:r>
        <w:rPr>
          <w:sz w:val="24"/>
        </w:rPr>
        <w:t>выдачи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заявителю.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В случае поступления заявления в порядке, предусмотренном подпунктом 2.6.4 настоящего Административного регламента, муниципальным служащим направляется результат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электронной форме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ЕПГУ и/или</w:t>
      </w:r>
      <w:r>
        <w:rPr>
          <w:spacing w:val="-2"/>
          <w:sz w:val="24"/>
        </w:rPr>
        <w:t xml:space="preserve"> </w:t>
      </w:r>
      <w:r>
        <w:rPr>
          <w:sz w:val="24"/>
        </w:rPr>
        <w:t>РПГУ.</w:t>
      </w:r>
    </w:p>
    <w:p w:rsidR="00BA4482" w:rsidRDefault="00234F2E" w:rsidP="00BE451B">
      <w:pPr>
        <w:pStyle w:val="ad"/>
        <w:ind w:left="0" w:firstLine="720"/>
      </w:pPr>
      <w:r>
        <w:t>Заявителю в качестве результата предоставления услуги обеспечивается по его выбору</w:t>
      </w:r>
      <w:r>
        <w:rPr>
          <w:spacing w:val="1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получения: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46"/>
        </w:rPr>
        <w:t xml:space="preserve"> </w:t>
      </w:r>
      <w:r>
        <w:t>электронного</w:t>
      </w:r>
      <w:r>
        <w:rPr>
          <w:spacing w:val="46"/>
        </w:rPr>
        <w:t xml:space="preserve"> </w:t>
      </w:r>
      <w:r>
        <w:t>документа,</w:t>
      </w:r>
      <w:r>
        <w:rPr>
          <w:spacing w:val="46"/>
        </w:rPr>
        <w:t xml:space="preserve"> </w:t>
      </w:r>
      <w:r>
        <w:t>подписанного</w:t>
      </w:r>
      <w:r>
        <w:rPr>
          <w:spacing w:val="46"/>
        </w:rPr>
        <w:t xml:space="preserve"> </w:t>
      </w:r>
      <w:r>
        <w:t>уполномоченным</w:t>
      </w:r>
      <w:r>
        <w:rPr>
          <w:spacing w:val="46"/>
        </w:rPr>
        <w:t xml:space="preserve"> </w:t>
      </w:r>
      <w:r>
        <w:t>должностным</w:t>
      </w:r>
      <w:r>
        <w:rPr>
          <w:spacing w:val="46"/>
        </w:rPr>
        <w:t xml:space="preserve"> </w:t>
      </w:r>
      <w:r>
        <w:t>лицом</w:t>
      </w:r>
      <w:r>
        <w:rPr>
          <w:spacing w:val="46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усиленной</w:t>
      </w:r>
      <w:r>
        <w:rPr>
          <w:spacing w:val="-1"/>
        </w:rPr>
        <w:t xml:space="preserve"> </w:t>
      </w:r>
      <w:r>
        <w:t>квалифицированной электронной</w:t>
      </w:r>
      <w:r>
        <w:rPr>
          <w:spacing w:val="-2"/>
        </w:rPr>
        <w:t xml:space="preserve"> </w:t>
      </w:r>
      <w:r>
        <w:t>подписи;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носителе,</w:t>
      </w:r>
      <w:r>
        <w:rPr>
          <w:spacing w:val="1"/>
        </w:rPr>
        <w:t xml:space="preserve"> </w:t>
      </w:r>
      <w:r>
        <w:t>подтверждающего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-57"/>
        </w:rPr>
        <w:t xml:space="preserve"> </w:t>
      </w:r>
      <w:r>
        <w:t>документа,</w:t>
      </w:r>
      <w:r>
        <w:rPr>
          <w:spacing w:val="-1"/>
        </w:rPr>
        <w:t xml:space="preserve"> </w:t>
      </w:r>
      <w:r>
        <w:t>направленного</w:t>
      </w:r>
      <w:r>
        <w:rPr>
          <w:spacing w:val="-2"/>
        </w:rPr>
        <w:t xml:space="preserve"> </w:t>
      </w:r>
      <w:r>
        <w:t>уполномоченным органом,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многофункциональном</w:t>
      </w:r>
      <w:r>
        <w:rPr>
          <w:spacing w:val="-2"/>
        </w:rPr>
        <w:t xml:space="preserve"> </w:t>
      </w:r>
      <w:r>
        <w:t>центре;</w:t>
      </w:r>
    </w:p>
    <w:p w:rsidR="00BA4482" w:rsidRDefault="00234F2E" w:rsidP="00BE451B">
      <w:pPr>
        <w:pStyle w:val="ad"/>
        <w:ind w:left="0" w:firstLine="720"/>
      </w:pPr>
      <w:r>
        <w:t>- информации из государственных информационных систем в случаях, предусмотренных</w:t>
      </w:r>
      <w:r>
        <w:rPr>
          <w:spacing w:val="-57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Критерием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специалисту,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ответственному</w:t>
      </w:r>
      <w:r>
        <w:rPr>
          <w:spacing w:val="-1"/>
          <w:sz w:val="24"/>
        </w:rPr>
        <w:t xml:space="preserve"> </w:t>
      </w:r>
      <w:r>
        <w:rPr>
          <w:sz w:val="24"/>
        </w:rPr>
        <w:t>за выдачу документов, результата по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услуге.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Результатом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выдача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 результата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услуге.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Способом</w:t>
      </w:r>
      <w:r>
        <w:rPr>
          <w:spacing w:val="1"/>
          <w:sz w:val="24"/>
        </w:rPr>
        <w:t xml:space="preserve"> </w:t>
      </w:r>
      <w:r>
        <w:rPr>
          <w:sz w:val="24"/>
        </w:rPr>
        <w:t>фиксации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-57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роспись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личном кабинете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/или</w:t>
      </w:r>
      <w:r>
        <w:rPr>
          <w:spacing w:val="1"/>
          <w:sz w:val="24"/>
        </w:rPr>
        <w:t xml:space="preserve"> </w:t>
      </w:r>
      <w:r>
        <w:rPr>
          <w:sz w:val="24"/>
        </w:rPr>
        <w:t>РПГУ</w:t>
      </w:r>
      <w:r>
        <w:rPr>
          <w:spacing w:val="-57"/>
          <w:sz w:val="24"/>
        </w:rPr>
        <w:t xml:space="preserve"> </w:t>
      </w:r>
      <w:r>
        <w:rPr>
          <w:sz w:val="24"/>
        </w:rPr>
        <w:t>результата по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услуге.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Максимальная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продолжительность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1"/>
          <w:sz w:val="24"/>
        </w:rPr>
        <w:t xml:space="preserve"> </w:t>
      </w:r>
      <w:r>
        <w:rPr>
          <w:sz w:val="24"/>
        </w:rPr>
        <w:t>выдачи</w:t>
      </w:r>
      <w:r>
        <w:rPr>
          <w:spacing w:val="-57"/>
          <w:sz w:val="24"/>
        </w:rPr>
        <w:t xml:space="preserve">                  </w:t>
      </w:r>
      <w:r>
        <w:rPr>
          <w:sz w:val="24"/>
        </w:rPr>
        <w:t>результата государственной услуги составляет 1 рабочий день и не включается в общий срок предоставления услуги.</w:t>
      </w:r>
    </w:p>
    <w:p w:rsidR="00BA4482" w:rsidRDefault="00BA4482" w:rsidP="00BE451B">
      <w:pPr>
        <w:tabs>
          <w:tab w:val="left" w:pos="2237"/>
        </w:tabs>
        <w:ind w:firstLine="720"/>
        <w:jc w:val="both"/>
        <w:rPr>
          <w:sz w:val="24"/>
        </w:rPr>
      </w:pPr>
    </w:p>
    <w:p w:rsidR="00BA4482" w:rsidRDefault="00BA4482" w:rsidP="00BE451B">
      <w:pPr>
        <w:tabs>
          <w:tab w:val="left" w:pos="2237"/>
        </w:tabs>
        <w:ind w:firstLine="720"/>
        <w:jc w:val="both"/>
        <w:rPr>
          <w:sz w:val="24"/>
        </w:rPr>
      </w:pPr>
    </w:p>
    <w:p w:rsidR="00BA4482" w:rsidRDefault="00234F2E" w:rsidP="00BE451B">
      <w:pPr>
        <w:pStyle w:val="10"/>
        <w:numPr>
          <w:ilvl w:val="1"/>
          <w:numId w:val="26"/>
        </w:numPr>
        <w:tabs>
          <w:tab w:val="left" w:pos="0"/>
        </w:tabs>
        <w:ind w:left="0" w:firstLine="720"/>
        <w:jc w:val="center"/>
      </w:pPr>
      <w:r>
        <w:t>Порядок</w:t>
      </w:r>
      <w:r>
        <w:rPr>
          <w:spacing w:val="13"/>
        </w:rPr>
        <w:t xml:space="preserve"> </w:t>
      </w:r>
      <w:r>
        <w:t>осуществления</w:t>
      </w:r>
      <w:r>
        <w:rPr>
          <w:spacing w:val="14"/>
        </w:rPr>
        <w:t xml:space="preserve"> </w:t>
      </w:r>
      <w:r>
        <w:t>административных</w:t>
      </w:r>
      <w:r>
        <w:rPr>
          <w:spacing w:val="16"/>
        </w:rPr>
        <w:t xml:space="preserve"> </w:t>
      </w:r>
      <w:r>
        <w:t>процедур</w:t>
      </w:r>
      <w:r>
        <w:rPr>
          <w:spacing w:val="14"/>
        </w:rPr>
        <w:t xml:space="preserve"> </w:t>
      </w:r>
      <w:r>
        <w:t>(действий)</w:t>
      </w:r>
      <w:r>
        <w:rPr>
          <w:spacing w:val="14"/>
        </w:rPr>
        <w:t xml:space="preserve"> </w:t>
      </w:r>
      <w:r>
        <w:t xml:space="preserve">в </w:t>
      </w:r>
      <w:r>
        <w:lastRenderedPageBreak/>
        <w:t>электронной</w:t>
      </w:r>
      <w:r>
        <w:rPr>
          <w:spacing w:val="12"/>
        </w:rPr>
        <w:t xml:space="preserve"> </w:t>
      </w:r>
      <w:r>
        <w:t>форме</w:t>
      </w:r>
    </w:p>
    <w:p w:rsidR="00BA4482" w:rsidRDefault="00BA4482" w:rsidP="00BE451B">
      <w:pPr>
        <w:pStyle w:val="ad"/>
        <w:ind w:left="0" w:firstLine="720"/>
        <w:rPr>
          <w:b/>
        </w:rPr>
      </w:pP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Предоставление услуги начинается с момента приема и регистрации Отделом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поданному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РПГУ,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документов.</w:t>
      </w:r>
    </w:p>
    <w:p w:rsidR="00BA4482" w:rsidRDefault="00234F2E" w:rsidP="00BE451B">
      <w:pPr>
        <w:pStyle w:val="ad"/>
        <w:ind w:left="0" w:firstLine="720"/>
      </w:pPr>
      <w:r>
        <w:t>К заявлению, поданному в электронной форме через ЕПГУ и (или) РПГУ, должны быть</w:t>
      </w:r>
      <w:r>
        <w:rPr>
          <w:spacing w:val="1"/>
        </w:rPr>
        <w:t xml:space="preserve"> </w:t>
      </w:r>
      <w:r>
        <w:t>приложены электронные образы документов. Электронный образ документа должен обеспечивать</w:t>
      </w:r>
      <w:r>
        <w:rPr>
          <w:spacing w:val="-57"/>
        </w:rPr>
        <w:t xml:space="preserve"> </w:t>
      </w:r>
      <w:r>
        <w:t>визуальную</w:t>
      </w:r>
      <w:r>
        <w:rPr>
          <w:spacing w:val="1"/>
        </w:rPr>
        <w:t xml:space="preserve"> </w:t>
      </w:r>
      <w:r>
        <w:t>идентичность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бумажному</w:t>
      </w:r>
      <w:r>
        <w:rPr>
          <w:spacing w:val="1"/>
        </w:rPr>
        <w:t xml:space="preserve"> </w:t>
      </w:r>
      <w:r>
        <w:t>оригиналу.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представленных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образов документов должно позволять в полном объеме прочитать текст документа и распознать</w:t>
      </w:r>
      <w:r>
        <w:rPr>
          <w:spacing w:val="1"/>
        </w:rPr>
        <w:t xml:space="preserve"> </w:t>
      </w:r>
      <w:r>
        <w:t>его реквизиты.</w:t>
      </w:r>
    </w:p>
    <w:p w:rsidR="00BA4482" w:rsidRDefault="00234F2E" w:rsidP="00BE451B">
      <w:pPr>
        <w:pStyle w:val="ad"/>
        <w:ind w:left="0" w:firstLine="720"/>
      </w:pPr>
      <w:r>
        <w:t>Возможность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-57"/>
        </w:rPr>
        <w:t xml:space="preserve"> </w:t>
      </w:r>
      <w:r>
        <w:t>документа обеспечивается заявителю в течение срока действия результата предоставления услуги</w:t>
      </w:r>
      <w:r>
        <w:rPr>
          <w:spacing w:val="1"/>
        </w:rPr>
        <w:t xml:space="preserve"> </w:t>
      </w:r>
      <w:r>
        <w:t>(в</w:t>
      </w:r>
      <w:r>
        <w:rPr>
          <w:spacing w:val="-3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такой</w:t>
      </w:r>
      <w:r>
        <w:rPr>
          <w:spacing w:val="-2"/>
        </w:rPr>
        <w:t xml:space="preserve"> </w:t>
      </w:r>
      <w:r>
        <w:t>срок</w:t>
      </w:r>
      <w:r>
        <w:rPr>
          <w:spacing w:val="-2"/>
        </w:rPr>
        <w:t xml:space="preserve"> </w:t>
      </w:r>
      <w:r>
        <w:t>установлен</w:t>
      </w:r>
      <w:r>
        <w:rPr>
          <w:spacing w:val="-3"/>
        </w:rPr>
        <w:t xml:space="preserve"> </w:t>
      </w:r>
      <w:r>
        <w:t>нормативными</w:t>
      </w:r>
      <w:r>
        <w:rPr>
          <w:spacing w:val="-3"/>
        </w:rPr>
        <w:t xml:space="preserve"> </w:t>
      </w:r>
      <w:r>
        <w:t>правовыми</w:t>
      </w:r>
      <w:r>
        <w:rPr>
          <w:spacing w:val="-3"/>
        </w:rPr>
        <w:t xml:space="preserve"> </w:t>
      </w:r>
      <w:r>
        <w:t>актами</w:t>
      </w:r>
      <w:r>
        <w:rPr>
          <w:spacing w:val="-2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Федерации).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Отдел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 и регистрацию запроса без необходимости повторного представления заявителем таких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бумажном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носителе,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иное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установлено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принимаемыми в соответствии с ними актами Правительства Российской Федерации, законами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принимаемыми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ними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высших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-2"/>
          <w:sz w:val="24"/>
        </w:rPr>
        <w:t xml:space="preserve"> </w:t>
      </w:r>
      <w:r>
        <w:rPr>
          <w:sz w:val="24"/>
        </w:rPr>
        <w:t>субъектов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Форматно-логическая проверка сформированного заявления о 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 услуги осуществляется автоматически после заполнения заявителем каждого из</w:t>
      </w:r>
      <w:r>
        <w:rPr>
          <w:spacing w:val="1"/>
          <w:sz w:val="24"/>
        </w:rPr>
        <w:t xml:space="preserve"> </w:t>
      </w:r>
      <w:r>
        <w:rPr>
          <w:sz w:val="24"/>
        </w:rPr>
        <w:t>полей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некорректно заполненного поля электронной формы запроса о предоставлении 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характере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формировании</w:t>
      </w:r>
      <w:r>
        <w:rPr>
          <w:spacing w:val="-2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обеспечивается:</w:t>
      </w:r>
    </w:p>
    <w:p w:rsidR="00BA4482" w:rsidRDefault="00234F2E" w:rsidP="00BE451B">
      <w:pPr>
        <w:pStyle w:val="ad"/>
        <w:ind w:left="0" w:firstLine="720"/>
      </w:pPr>
      <w:r>
        <w:t>- возможность копирования и сохранения запроса и иных документов, необходимых 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услуги;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заполнения</w:t>
      </w:r>
      <w:r>
        <w:rPr>
          <w:spacing w:val="1"/>
        </w:rPr>
        <w:t xml:space="preserve"> </w:t>
      </w:r>
      <w:r>
        <w:t>несколькими</w:t>
      </w:r>
      <w:r>
        <w:rPr>
          <w:spacing w:val="1"/>
        </w:rPr>
        <w:t xml:space="preserve"> </w:t>
      </w:r>
      <w:r>
        <w:t>заявителями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заявления при обращении за услугами, предполагающими направление совместного заявления</w:t>
      </w:r>
      <w:r>
        <w:rPr>
          <w:spacing w:val="1"/>
        </w:rPr>
        <w:t xml:space="preserve"> </w:t>
      </w:r>
      <w:r>
        <w:t>несколькими</w:t>
      </w:r>
      <w:r>
        <w:rPr>
          <w:spacing w:val="-2"/>
        </w:rPr>
        <w:t xml:space="preserve"> </w:t>
      </w:r>
      <w:r>
        <w:t>заявителями;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-4"/>
        </w:rPr>
        <w:t xml:space="preserve"> </w:t>
      </w:r>
      <w:r>
        <w:t>возможность</w:t>
      </w:r>
      <w:r>
        <w:rPr>
          <w:spacing w:val="-4"/>
        </w:rPr>
        <w:t xml:space="preserve"> </w:t>
      </w:r>
      <w:r>
        <w:t>печати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бумажном</w:t>
      </w:r>
      <w:r>
        <w:rPr>
          <w:spacing w:val="-4"/>
        </w:rPr>
        <w:t xml:space="preserve"> </w:t>
      </w:r>
      <w:r>
        <w:t>носителе</w:t>
      </w:r>
      <w:r>
        <w:rPr>
          <w:spacing w:val="-3"/>
        </w:rPr>
        <w:t xml:space="preserve"> </w:t>
      </w:r>
      <w:r>
        <w:t>копии</w:t>
      </w:r>
      <w:r>
        <w:rPr>
          <w:spacing w:val="-3"/>
        </w:rPr>
        <w:t xml:space="preserve"> </w:t>
      </w:r>
      <w:r>
        <w:t>электронной</w:t>
      </w:r>
      <w:r>
        <w:rPr>
          <w:spacing w:val="-4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заявления;</w:t>
      </w:r>
    </w:p>
    <w:p w:rsidR="00BA4482" w:rsidRDefault="00234F2E" w:rsidP="00BE451B">
      <w:pPr>
        <w:pStyle w:val="ad"/>
        <w:ind w:left="0" w:firstLine="720"/>
      </w:pPr>
      <w:r>
        <w:t>- сохранение ранее введенных в электронную форму заявления значений в любой момент</w:t>
      </w:r>
      <w:r>
        <w:rPr>
          <w:spacing w:val="-5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желанию</w:t>
      </w:r>
      <w:r>
        <w:rPr>
          <w:spacing w:val="1"/>
        </w:rPr>
        <w:t xml:space="preserve"> </w:t>
      </w:r>
      <w:r>
        <w:t>пользователя,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возникновении</w:t>
      </w:r>
      <w:r>
        <w:rPr>
          <w:spacing w:val="1"/>
        </w:rPr>
        <w:t xml:space="preserve"> </w:t>
      </w:r>
      <w:r>
        <w:t>ошибок</w:t>
      </w:r>
      <w:r>
        <w:rPr>
          <w:spacing w:val="1"/>
        </w:rPr>
        <w:t xml:space="preserve"> </w:t>
      </w:r>
      <w:r>
        <w:t>ввода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возврате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повторного</w:t>
      </w:r>
      <w:r>
        <w:rPr>
          <w:spacing w:val="-1"/>
        </w:rPr>
        <w:t xml:space="preserve"> </w:t>
      </w:r>
      <w:r>
        <w:t>ввода</w:t>
      </w:r>
      <w:r>
        <w:rPr>
          <w:spacing w:val="-1"/>
        </w:rPr>
        <w:t xml:space="preserve"> </w:t>
      </w:r>
      <w:r>
        <w:t>значений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электронную</w:t>
      </w:r>
      <w:r>
        <w:rPr>
          <w:spacing w:val="-1"/>
        </w:rPr>
        <w:t xml:space="preserve"> </w:t>
      </w:r>
      <w:r>
        <w:t>форму заявления;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11"/>
        </w:rPr>
        <w:t xml:space="preserve"> </w:t>
      </w:r>
      <w:r>
        <w:t>заполнение</w:t>
      </w:r>
      <w:r>
        <w:rPr>
          <w:spacing w:val="11"/>
        </w:rPr>
        <w:t xml:space="preserve"> </w:t>
      </w:r>
      <w:r>
        <w:t>полей</w:t>
      </w:r>
      <w:r>
        <w:rPr>
          <w:spacing w:val="11"/>
        </w:rPr>
        <w:t xml:space="preserve"> </w:t>
      </w:r>
      <w:r>
        <w:t>электронной</w:t>
      </w:r>
      <w:r>
        <w:rPr>
          <w:spacing w:val="11"/>
        </w:rPr>
        <w:t xml:space="preserve"> </w:t>
      </w:r>
      <w:r>
        <w:t>формы</w:t>
      </w:r>
      <w:r>
        <w:rPr>
          <w:spacing w:val="11"/>
        </w:rPr>
        <w:t xml:space="preserve"> </w:t>
      </w:r>
      <w:r>
        <w:t>заявления</w:t>
      </w:r>
      <w:r>
        <w:rPr>
          <w:spacing w:val="11"/>
        </w:rPr>
        <w:t xml:space="preserve"> </w:t>
      </w:r>
      <w:r>
        <w:t>до</w:t>
      </w:r>
      <w:r>
        <w:rPr>
          <w:spacing w:val="11"/>
        </w:rPr>
        <w:t xml:space="preserve"> </w:t>
      </w:r>
      <w:r>
        <w:t>начала</w:t>
      </w:r>
      <w:r>
        <w:rPr>
          <w:spacing w:val="11"/>
        </w:rPr>
        <w:t xml:space="preserve"> </w:t>
      </w:r>
      <w:r>
        <w:t>ввода</w:t>
      </w:r>
      <w:r>
        <w:rPr>
          <w:spacing w:val="11"/>
        </w:rPr>
        <w:t xml:space="preserve"> </w:t>
      </w:r>
      <w:r>
        <w:t>сведений</w:t>
      </w:r>
      <w:r>
        <w:rPr>
          <w:spacing w:val="11"/>
        </w:rPr>
        <w:t xml:space="preserve"> </w:t>
      </w:r>
      <w:r>
        <w:t>заявителем</w:t>
      </w:r>
      <w:r>
        <w:rPr>
          <w:spacing w:val="-5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размещенных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системе</w:t>
      </w:r>
      <w:r>
        <w:rPr>
          <w:spacing w:val="26"/>
        </w:rPr>
        <w:t xml:space="preserve"> </w:t>
      </w:r>
      <w:r>
        <w:t>ЕСИА,</w:t>
      </w:r>
      <w:r>
        <w:rPr>
          <w:spacing w:val="26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сведений,</w:t>
      </w:r>
      <w:r>
        <w:rPr>
          <w:spacing w:val="27"/>
        </w:rPr>
        <w:t xml:space="preserve"> </w:t>
      </w:r>
      <w:r>
        <w:t>опубликованных</w:t>
      </w:r>
      <w:r>
        <w:rPr>
          <w:spacing w:val="26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ЕПГУ</w:t>
      </w:r>
      <w:r>
        <w:rPr>
          <w:spacing w:val="27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(или)</w:t>
      </w:r>
      <w:r>
        <w:rPr>
          <w:spacing w:val="26"/>
        </w:rPr>
        <w:t xml:space="preserve"> </w:t>
      </w:r>
      <w:r>
        <w:t>РПГУ</w:t>
      </w:r>
      <w:r>
        <w:rPr>
          <w:spacing w:val="28"/>
        </w:rPr>
        <w:t xml:space="preserve"> </w:t>
      </w:r>
      <w:r>
        <w:t>или</w:t>
      </w:r>
      <w:r>
        <w:rPr>
          <w:spacing w:val="26"/>
        </w:rPr>
        <w:t xml:space="preserve"> </w:t>
      </w:r>
      <w:r>
        <w:t>официальном</w:t>
      </w:r>
      <w:r>
        <w:rPr>
          <w:spacing w:val="26"/>
        </w:rPr>
        <w:t xml:space="preserve"> </w:t>
      </w:r>
      <w:r>
        <w:t>сайте,</w:t>
      </w:r>
      <w:r>
        <w:rPr>
          <w:spacing w:val="27"/>
        </w:rPr>
        <w:t xml:space="preserve"> </w:t>
      </w:r>
      <w:r>
        <w:t>в части,</w:t>
      </w:r>
      <w:r>
        <w:rPr>
          <w:spacing w:val="1"/>
        </w:rPr>
        <w:t xml:space="preserve"> </w:t>
      </w:r>
      <w:r>
        <w:t>касающейся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отсутствующих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идентификации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аутентификации;</w:t>
      </w:r>
    </w:p>
    <w:p w:rsidR="00BA4482" w:rsidRDefault="00234F2E" w:rsidP="00BE451B">
      <w:pPr>
        <w:pStyle w:val="ad"/>
        <w:ind w:left="0" w:firstLine="720"/>
      </w:pPr>
      <w:r>
        <w:t>- возможность вернуться на любой из этапов заполнения электронной формы заявления</w:t>
      </w:r>
      <w:r>
        <w:rPr>
          <w:spacing w:val="1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потери</w:t>
      </w:r>
      <w:r>
        <w:rPr>
          <w:spacing w:val="-1"/>
        </w:rPr>
        <w:t xml:space="preserve"> </w:t>
      </w:r>
      <w:r>
        <w:t>ранее введенной информации;</w:t>
      </w:r>
    </w:p>
    <w:p w:rsidR="00BA4482" w:rsidRDefault="00234F2E" w:rsidP="00BE451B">
      <w:pPr>
        <w:pStyle w:val="ad"/>
        <w:ind w:left="0" w:firstLine="720"/>
      </w:pPr>
      <w:r>
        <w:t>- возможность доступа заявителя на ЕПГУ и (или) РПГУ или официальном сайте к ранее</w:t>
      </w:r>
      <w:r>
        <w:rPr>
          <w:spacing w:val="-57"/>
        </w:rPr>
        <w:t xml:space="preserve"> </w:t>
      </w:r>
      <w:r>
        <w:t>поданным им заявлениям в течение не менее одного года, а также частично сформированных</w:t>
      </w:r>
      <w:r>
        <w:rPr>
          <w:spacing w:val="1"/>
        </w:rPr>
        <w:t xml:space="preserve"> </w:t>
      </w:r>
      <w:r>
        <w:t>заявлений</w:t>
      </w:r>
      <w:r>
        <w:rPr>
          <w:spacing w:val="-1"/>
        </w:rPr>
        <w:t xml:space="preserve"> </w:t>
      </w:r>
      <w:r>
        <w:t>- в течение не</w:t>
      </w:r>
      <w:r>
        <w:rPr>
          <w:spacing w:val="-1"/>
        </w:rPr>
        <w:t xml:space="preserve"> </w:t>
      </w:r>
      <w:r>
        <w:t>менее 3 месяцев.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0"/>
        </w:tabs>
        <w:ind w:left="0" w:firstLine="720"/>
        <w:rPr>
          <w:sz w:val="24"/>
        </w:rPr>
      </w:pPr>
      <w:r>
        <w:rPr>
          <w:sz w:val="24"/>
        </w:rPr>
        <w:t>Заявитель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2"/>
          <w:sz w:val="24"/>
        </w:rPr>
        <w:t xml:space="preserve"> </w:t>
      </w:r>
      <w:r>
        <w:rPr>
          <w:sz w:val="24"/>
        </w:rPr>
        <w:t>совершать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действия: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387"/>
        </w:tabs>
        <w:ind w:left="0" w:firstLine="720"/>
        <w:rPr>
          <w:sz w:val="24"/>
        </w:rPr>
      </w:pPr>
      <w:r>
        <w:rPr>
          <w:sz w:val="24"/>
        </w:rPr>
        <w:t>получение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сроках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402"/>
        </w:tabs>
        <w:ind w:left="0" w:firstLine="720"/>
        <w:rPr>
          <w:sz w:val="24"/>
        </w:rPr>
      </w:pPr>
      <w:r>
        <w:rPr>
          <w:sz w:val="24"/>
        </w:rPr>
        <w:t>запись</w:t>
      </w:r>
      <w:r>
        <w:rPr>
          <w:spacing w:val="13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прием</w:t>
      </w:r>
      <w:r>
        <w:rPr>
          <w:spacing w:val="13"/>
          <w:sz w:val="24"/>
        </w:rPr>
        <w:t xml:space="preserve"> </w:t>
      </w:r>
      <w:r>
        <w:rPr>
          <w:sz w:val="24"/>
        </w:rPr>
        <w:t>в</w:t>
      </w:r>
      <w:r>
        <w:rPr>
          <w:spacing w:val="13"/>
          <w:sz w:val="24"/>
        </w:rPr>
        <w:t xml:space="preserve"> </w:t>
      </w:r>
      <w:r>
        <w:rPr>
          <w:sz w:val="24"/>
        </w:rPr>
        <w:t>орган,</w:t>
      </w:r>
      <w:r>
        <w:rPr>
          <w:spacing w:val="14"/>
          <w:sz w:val="24"/>
        </w:rPr>
        <w:t xml:space="preserve"> </w:t>
      </w:r>
      <w:r>
        <w:rPr>
          <w:sz w:val="24"/>
        </w:rPr>
        <w:t>предоставляющий</w:t>
      </w:r>
      <w:r>
        <w:rPr>
          <w:spacing w:val="14"/>
          <w:sz w:val="24"/>
        </w:rPr>
        <w:t xml:space="preserve"> </w:t>
      </w:r>
      <w:r>
        <w:rPr>
          <w:sz w:val="24"/>
        </w:rPr>
        <w:t>услугу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4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3"/>
          <w:sz w:val="24"/>
        </w:rPr>
        <w:t xml:space="preserve"> </w:t>
      </w:r>
      <w:r>
        <w:rPr>
          <w:sz w:val="24"/>
        </w:rPr>
        <w:t>участвующие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ГАУ</w:t>
      </w:r>
      <w:r>
        <w:rPr>
          <w:spacing w:val="1"/>
          <w:sz w:val="24"/>
        </w:rPr>
        <w:t xml:space="preserve"> </w:t>
      </w:r>
      <w:r>
        <w:rPr>
          <w:sz w:val="24"/>
        </w:rPr>
        <w:t>«МФЦ</w:t>
      </w:r>
      <w:r>
        <w:rPr>
          <w:spacing w:val="1"/>
          <w:sz w:val="24"/>
        </w:rPr>
        <w:t xml:space="preserve"> </w:t>
      </w:r>
      <w:r>
        <w:rPr>
          <w:sz w:val="24"/>
        </w:rPr>
        <w:t>РС(Я)»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488"/>
        </w:tabs>
        <w:ind w:left="0" w:firstLine="720"/>
        <w:rPr>
          <w:sz w:val="24"/>
        </w:rPr>
      </w:pPr>
      <w:r>
        <w:rPr>
          <w:sz w:val="24"/>
        </w:rPr>
        <w:t>подача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 формы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заявления;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453"/>
        </w:tabs>
        <w:ind w:left="0" w:firstLine="720"/>
        <w:rPr>
          <w:sz w:val="24"/>
        </w:rPr>
      </w:pPr>
      <w:r>
        <w:rPr>
          <w:sz w:val="24"/>
        </w:rPr>
        <w:lastRenderedPageBreak/>
        <w:t>оплата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платежей,</w:t>
      </w:r>
      <w:r>
        <w:rPr>
          <w:spacing w:val="1"/>
          <w:sz w:val="24"/>
        </w:rPr>
        <w:t xml:space="preserve"> </w:t>
      </w:r>
      <w:r>
        <w:rPr>
          <w:sz w:val="24"/>
        </w:rPr>
        <w:t>взимаемых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данном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предусматривает,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бесплатно);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437"/>
        </w:tabs>
        <w:ind w:left="0" w:firstLine="720"/>
        <w:rPr>
          <w:sz w:val="24"/>
        </w:rPr>
      </w:pPr>
      <w:r>
        <w:rPr>
          <w:sz w:val="24"/>
        </w:rPr>
        <w:t>получение</w:t>
      </w:r>
      <w:r>
        <w:rPr>
          <w:spacing w:val="45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46"/>
          <w:sz w:val="24"/>
        </w:rPr>
        <w:t xml:space="preserve"> </w:t>
      </w:r>
      <w:r>
        <w:rPr>
          <w:sz w:val="24"/>
        </w:rPr>
        <w:t>о</w:t>
      </w:r>
      <w:r>
        <w:rPr>
          <w:spacing w:val="46"/>
          <w:sz w:val="24"/>
        </w:rPr>
        <w:t xml:space="preserve"> </w:t>
      </w:r>
      <w:r>
        <w:rPr>
          <w:sz w:val="24"/>
        </w:rPr>
        <w:t>ходе</w:t>
      </w:r>
      <w:r>
        <w:rPr>
          <w:spacing w:val="46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46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46"/>
          <w:sz w:val="24"/>
        </w:rPr>
        <w:t xml:space="preserve"> </w:t>
      </w:r>
      <w:r>
        <w:rPr>
          <w:sz w:val="24"/>
        </w:rPr>
        <w:t>о</w:t>
      </w:r>
      <w:r>
        <w:rPr>
          <w:spacing w:val="46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46"/>
          <w:sz w:val="24"/>
        </w:rPr>
        <w:t xml:space="preserve"> </w:t>
      </w:r>
      <w:r>
        <w:rPr>
          <w:sz w:val="24"/>
        </w:rPr>
        <w:t>государственной услуги;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387"/>
        </w:tabs>
        <w:ind w:left="0" w:firstLine="720"/>
        <w:rPr>
          <w:sz w:val="24"/>
        </w:rPr>
      </w:pPr>
      <w:r>
        <w:rPr>
          <w:sz w:val="24"/>
        </w:rPr>
        <w:t>получение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услуги;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387"/>
        </w:tabs>
        <w:ind w:left="0" w:firstLine="720"/>
        <w:rPr>
          <w:sz w:val="24"/>
        </w:rPr>
      </w:pPr>
      <w:r>
        <w:rPr>
          <w:sz w:val="24"/>
        </w:rPr>
        <w:t>осуществления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оценки качества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предоставления услуги;</w:t>
      </w:r>
    </w:p>
    <w:p w:rsidR="00BA4482" w:rsidRDefault="00234F2E" w:rsidP="00BE451B">
      <w:pPr>
        <w:pStyle w:val="a6"/>
        <w:numPr>
          <w:ilvl w:val="0"/>
          <w:numId w:val="25"/>
        </w:numPr>
        <w:tabs>
          <w:tab w:val="left" w:pos="1472"/>
        </w:tabs>
        <w:ind w:left="0" w:firstLine="720"/>
        <w:rPr>
          <w:sz w:val="24"/>
        </w:rPr>
      </w:pPr>
      <w:r>
        <w:rPr>
          <w:sz w:val="24"/>
        </w:rPr>
        <w:t>досудебное</w:t>
      </w:r>
      <w:r>
        <w:rPr>
          <w:spacing w:val="25"/>
          <w:sz w:val="24"/>
        </w:rPr>
        <w:t xml:space="preserve"> </w:t>
      </w:r>
      <w:r>
        <w:rPr>
          <w:sz w:val="24"/>
        </w:rPr>
        <w:t>(внесудебное)</w:t>
      </w:r>
      <w:r>
        <w:rPr>
          <w:spacing w:val="83"/>
          <w:sz w:val="24"/>
        </w:rPr>
        <w:t xml:space="preserve"> </w:t>
      </w:r>
      <w:r>
        <w:rPr>
          <w:sz w:val="24"/>
        </w:rPr>
        <w:t>обжалование</w:t>
      </w:r>
      <w:r>
        <w:rPr>
          <w:spacing w:val="84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84"/>
          <w:sz w:val="24"/>
        </w:rPr>
        <w:t xml:space="preserve"> </w:t>
      </w:r>
      <w:r>
        <w:rPr>
          <w:sz w:val="24"/>
        </w:rPr>
        <w:t>и</w:t>
      </w:r>
      <w:r>
        <w:rPr>
          <w:spacing w:val="84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84"/>
          <w:sz w:val="24"/>
        </w:rPr>
        <w:t xml:space="preserve"> </w:t>
      </w:r>
      <w:r>
        <w:rPr>
          <w:sz w:val="24"/>
        </w:rPr>
        <w:t>(бездействий)</w:t>
      </w:r>
      <w:r>
        <w:rPr>
          <w:spacing w:val="84"/>
          <w:sz w:val="24"/>
        </w:rPr>
        <w:t xml:space="preserve"> </w:t>
      </w:r>
      <w:r>
        <w:rPr>
          <w:sz w:val="24"/>
        </w:rPr>
        <w:t>органа, предоставляющего</w:t>
      </w:r>
      <w:r>
        <w:rPr>
          <w:spacing w:val="-8"/>
          <w:sz w:val="24"/>
        </w:rPr>
        <w:t xml:space="preserve"> </w:t>
      </w:r>
      <w:r>
        <w:rPr>
          <w:sz w:val="24"/>
        </w:rPr>
        <w:t>услугу.</w:t>
      </w:r>
    </w:p>
    <w:p w:rsidR="00BA4482" w:rsidRDefault="00234F2E" w:rsidP="00BE451B">
      <w:pPr>
        <w:pStyle w:val="a6"/>
        <w:numPr>
          <w:ilvl w:val="2"/>
          <w:numId w:val="26"/>
        </w:numPr>
        <w:tabs>
          <w:tab w:val="left" w:pos="2236"/>
          <w:tab w:val="left" w:pos="2237"/>
        </w:tabs>
        <w:ind w:left="0" w:firstLine="720"/>
        <w:rPr>
          <w:sz w:val="24"/>
        </w:rPr>
      </w:pPr>
      <w:r>
        <w:rPr>
          <w:sz w:val="24"/>
        </w:rPr>
        <w:t>Заявителю</w:t>
      </w:r>
      <w:r>
        <w:rPr>
          <w:spacing w:val="23"/>
          <w:sz w:val="24"/>
        </w:rPr>
        <w:t xml:space="preserve"> </w:t>
      </w:r>
      <w:r>
        <w:rPr>
          <w:sz w:val="24"/>
        </w:rPr>
        <w:t>в</w:t>
      </w:r>
      <w:r>
        <w:rPr>
          <w:spacing w:val="23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24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24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23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23"/>
          <w:sz w:val="24"/>
        </w:rPr>
        <w:t xml:space="preserve"> </w:t>
      </w:r>
      <w:r>
        <w:rPr>
          <w:sz w:val="24"/>
        </w:rPr>
        <w:t>обеспечивается</w:t>
      </w:r>
      <w:r>
        <w:rPr>
          <w:spacing w:val="23"/>
          <w:sz w:val="24"/>
        </w:rPr>
        <w:t xml:space="preserve"> </w:t>
      </w:r>
      <w:r>
        <w:rPr>
          <w:sz w:val="24"/>
        </w:rPr>
        <w:t>по</w:t>
      </w:r>
      <w:r>
        <w:rPr>
          <w:spacing w:val="24"/>
          <w:sz w:val="24"/>
        </w:rPr>
        <w:t xml:space="preserve"> </w:t>
      </w:r>
      <w:r>
        <w:rPr>
          <w:sz w:val="24"/>
        </w:rPr>
        <w:t>его</w:t>
      </w:r>
      <w:r>
        <w:rPr>
          <w:spacing w:val="-57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-2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получения: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46"/>
        </w:rPr>
        <w:t xml:space="preserve"> </w:t>
      </w:r>
      <w:r>
        <w:t>электронного</w:t>
      </w:r>
      <w:r>
        <w:rPr>
          <w:spacing w:val="46"/>
        </w:rPr>
        <w:t xml:space="preserve"> </w:t>
      </w:r>
      <w:r>
        <w:t>документа,</w:t>
      </w:r>
      <w:r>
        <w:rPr>
          <w:spacing w:val="46"/>
        </w:rPr>
        <w:t xml:space="preserve"> </w:t>
      </w:r>
      <w:r>
        <w:t>подписанного</w:t>
      </w:r>
      <w:r>
        <w:rPr>
          <w:spacing w:val="46"/>
        </w:rPr>
        <w:t xml:space="preserve"> </w:t>
      </w:r>
      <w:r>
        <w:t>уполномоченным</w:t>
      </w:r>
      <w:r>
        <w:rPr>
          <w:spacing w:val="46"/>
        </w:rPr>
        <w:t xml:space="preserve"> </w:t>
      </w:r>
      <w:r>
        <w:t>должностным</w:t>
      </w:r>
      <w:r>
        <w:rPr>
          <w:spacing w:val="46"/>
        </w:rPr>
        <w:t xml:space="preserve"> </w:t>
      </w:r>
      <w:r>
        <w:t>лицом</w:t>
      </w:r>
      <w:r>
        <w:rPr>
          <w:spacing w:val="46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усиленной</w:t>
      </w:r>
      <w:r>
        <w:rPr>
          <w:spacing w:val="-1"/>
        </w:rPr>
        <w:t xml:space="preserve"> </w:t>
      </w:r>
      <w:r>
        <w:t>квалифицированной электронной</w:t>
      </w:r>
      <w:r>
        <w:rPr>
          <w:spacing w:val="-2"/>
        </w:rPr>
        <w:t xml:space="preserve"> </w:t>
      </w:r>
      <w:r>
        <w:t>подписи;</w:t>
      </w:r>
    </w:p>
    <w:p w:rsidR="00BA4482" w:rsidRDefault="00234F2E" w:rsidP="00BE451B">
      <w:pPr>
        <w:pStyle w:val="ad"/>
        <w:ind w:left="0" w:firstLine="720"/>
      </w:pPr>
      <w:r>
        <w:t>-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носителе,</w:t>
      </w:r>
      <w:r>
        <w:rPr>
          <w:spacing w:val="1"/>
        </w:rPr>
        <w:t xml:space="preserve"> </w:t>
      </w:r>
      <w:r>
        <w:t>подтверждающего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-57"/>
        </w:rPr>
        <w:t xml:space="preserve"> </w:t>
      </w:r>
      <w:r>
        <w:t>документа,</w:t>
      </w:r>
      <w:r>
        <w:rPr>
          <w:spacing w:val="-1"/>
        </w:rPr>
        <w:t xml:space="preserve"> </w:t>
      </w:r>
      <w:r>
        <w:t>направленного</w:t>
      </w:r>
      <w:r>
        <w:rPr>
          <w:spacing w:val="-2"/>
        </w:rPr>
        <w:t xml:space="preserve"> </w:t>
      </w:r>
      <w:r>
        <w:t>уполномоченным органом,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многофункциональном</w:t>
      </w:r>
      <w:r>
        <w:rPr>
          <w:spacing w:val="-2"/>
        </w:rPr>
        <w:t xml:space="preserve"> </w:t>
      </w:r>
      <w:r>
        <w:t>центре;</w:t>
      </w:r>
    </w:p>
    <w:p w:rsidR="00BA4482" w:rsidRDefault="00234F2E" w:rsidP="00BE451B">
      <w:pPr>
        <w:pStyle w:val="ad"/>
        <w:ind w:left="0" w:firstLine="720"/>
      </w:pPr>
      <w:r>
        <w:t>- информации из государственных информационных систем в случаях, предусмотренных</w:t>
      </w:r>
      <w:r>
        <w:rPr>
          <w:spacing w:val="-57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BA4482" w:rsidRDefault="00BA4482" w:rsidP="00BE451B">
      <w:pPr>
        <w:tabs>
          <w:tab w:val="left" w:pos="2237"/>
        </w:tabs>
        <w:ind w:firstLine="720"/>
        <w:jc w:val="both"/>
        <w:rPr>
          <w:sz w:val="24"/>
        </w:rPr>
      </w:pPr>
    </w:p>
    <w:p w:rsidR="00BA4482" w:rsidRDefault="00234F2E" w:rsidP="00BE451B">
      <w:pPr>
        <w:pStyle w:val="a6"/>
        <w:numPr>
          <w:ilvl w:val="1"/>
          <w:numId w:val="26"/>
        </w:numPr>
        <w:tabs>
          <w:tab w:val="left" w:pos="0"/>
        </w:tabs>
        <w:ind w:left="0" w:firstLine="720"/>
        <w:jc w:val="center"/>
        <w:rPr>
          <w:b/>
          <w:sz w:val="24"/>
        </w:rPr>
      </w:pPr>
      <w:r>
        <w:rPr>
          <w:b/>
          <w:sz w:val="24"/>
        </w:rPr>
        <w:t>Особенности выполнения административных процедур (действий) в МФЦ</w:t>
      </w:r>
    </w:p>
    <w:p w:rsidR="00BA4482" w:rsidRDefault="00BA4482" w:rsidP="00BE451B">
      <w:pPr>
        <w:tabs>
          <w:tab w:val="left" w:pos="2237"/>
        </w:tabs>
        <w:ind w:firstLine="720"/>
        <w:jc w:val="both"/>
        <w:rPr>
          <w:sz w:val="24"/>
        </w:rPr>
      </w:pP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3.8.1. Предоставление государственной услуги в МФЦ осуществляется при наличии соглашения о взаимодействии, заключенного между уполномоченным органом и МФЦ.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3.8.2. Состав административных процедур (действий), выполняемых МФЦ: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3.8.2.1. Информирование заявителей о порядке предоставления государственной услуги в МФЦ.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Основанием для начала действия является обращение заявителя в МФЦ.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Предоставление информации заявителям, обеспечение доступа заявителей в МФЦ к сведениям о государственной услуге, а также консультирование заявителей - о порядке предоставления государственной услуги осуществляются в соответствии с соглашением о взаимодействии.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3.8.2.2. Прием и заполнение запросов заявителей о предоставлении государственной услуги, в том числе посредством автоматизированных информационных систем МФЦ.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Основанием для начала административного действия является личное обращение заявителя в МФЦ.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Работник МФЦ: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1) проверяет наличие документов, подтверждающих личность заявителя;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2) при наличии основания для отказа в приеме документов, необходимых для предоставления государственной услуги, установленного подразделом 2.7 Регламента, отказывает в приеме с разъяснением причин;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3) при отсутствии основания для отказа в приеме документов, необходимых для предоставления государственной услуги, установленного подразделом 2.7 Регламента, осуществляет прием заявления и документов;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4) при отсутствии у заявителя заполненного бланка заявления, заявление заполняется работником МФЦ, в том числе посредством автоматизированной информационной системы МФЦ;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5) при отсутствии электронного документооборота с уполномоченным органом при необходимости осуществляет снятие копий с оригиналов документов и их заверение;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6) при наличии электронного документооборота с уполномоченным органом осуществляет подготовку электронных образов заявления и документов, оригиналы возвращает заявителю;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7) по желанию заявителя работником МФЦ после принятия заявления выдается расписка в получении документов с указанием их перечня, даты получения, регистрационного номера.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Прием заявления и документов (отказ в приеме заявления и документов) на предоставление государственной услуги, регистрация заявления в МФЦ осуществляется в день обращения заявителя.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lastRenderedPageBreak/>
        <w:t>3.8.2.3. Выдача заявителю документа, являющегося результатом государственной услуги.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Основанием для начала административной процедуры является поступление в МФЦ из уполномоченного органа документа, являющегося результатом государственной услуги.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Работник МФЦ: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1) в случае поступления в соответствии с соглашением о взаимодействии документа, являющегося результатом государственной услуги в электронном формате, осуществляется его печать;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2) информирует заявителя о поступлении документа, являющегося результатом государственной услуги, способом, указанным заявителем при подаче запроса на предоставление государственной услуги;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3) при обращении в МФЦ заявителя с документом, удостоверяющим личность (полномочия), осуществляет выдачу документа, являющегося результатом государственной услуги.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Информирование заявителя о поступлении документа, являющегося результатом государственной услуги, осуществляется не позднее 1 рабочего дня, следующего за днем его поступления в МФЦ.</w:t>
      </w:r>
    </w:p>
    <w:p w:rsidR="00BA4482" w:rsidRDefault="00234F2E" w:rsidP="00BE451B">
      <w:pPr>
        <w:tabs>
          <w:tab w:val="left" w:pos="2237"/>
        </w:tabs>
        <w:ind w:firstLine="720"/>
        <w:jc w:val="both"/>
        <w:rPr>
          <w:sz w:val="24"/>
        </w:rPr>
      </w:pPr>
      <w:r>
        <w:rPr>
          <w:sz w:val="24"/>
        </w:rPr>
        <w:t>Особенности выполнения указанных административных действий устанавливаются соглашением о взаимодействии, заключенным между уполномоченным органом и МФЦ.</w:t>
      </w:r>
    </w:p>
    <w:p w:rsidR="00BA4482" w:rsidRDefault="00BA4482" w:rsidP="00BE451B">
      <w:pPr>
        <w:tabs>
          <w:tab w:val="left" w:pos="2237"/>
        </w:tabs>
        <w:ind w:firstLine="720"/>
        <w:jc w:val="both"/>
        <w:rPr>
          <w:sz w:val="24"/>
        </w:rPr>
      </w:pPr>
    </w:p>
    <w:p w:rsidR="00BA4482" w:rsidRDefault="00BA4482" w:rsidP="00BE451B">
      <w:pPr>
        <w:pStyle w:val="ad"/>
        <w:ind w:left="0" w:firstLine="720"/>
        <w:jc w:val="center"/>
      </w:pPr>
    </w:p>
    <w:p w:rsidR="00BA4482" w:rsidRDefault="00BA4482" w:rsidP="00BE451B">
      <w:pPr>
        <w:sectPr w:rsidR="00BA4482" w:rsidSect="00406401">
          <w:headerReference w:type="default" r:id="rId29"/>
          <w:pgSz w:w="11910" w:h="16840"/>
          <w:pgMar w:top="1020" w:right="853" w:bottom="1020" w:left="993" w:header="0" w:footer="737" w:gutter="0"/>
          <w:cols w:space="720"/>
        </w:sectPr>
      </w:pPr>
    </w:p>
    <w:p w:rsidR="00BA4482" w:rsidRDefault="00234F2E" w:rsidP="00BE451B">
      <w:pPr>
        <w:pStyle w:val="ad"/>
        <w:ind w:left="0" w:firstLine="720"/>
        <w:jc w:val="right"/>
      </w:pPr>
      <w:r>
        <w:lastRenderedPageBreak/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1</w:t>
      </w:r>
    </w:p>
    <w:p w:rsidR="00BA4482" w:rsidRDefault="00234F2E" w:rsidP="00BE451B">
      <w:pPr>
        <w:pStyle w:val="ad"/>
        <w:ind w:left="0" w:firstLine="720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7F237F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Главе Окружной Администрации ГО «Жатай»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</w:t>
      </w:r>
      <w:r>
        <w:rPr>
          <w:sz w:val="18"/>
        </w:rPr>
        <w:tab/>
        <w:t>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</w:t>
      </w:r>
      <w:r>
        <w:rPr>
          <w:sz w:val="18"/>
        </w:rPr>
        <w:tab/>
        <w:t xml:space="preserve">   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24"/>
        </w:rPr>
        <w:t xml:space="preserve">  </w:t>
      </w:r>
      <w:r>
        <w:rPr>
          <w:sz w:val="18"/>
        </w:rPr>
        <w:t xml:space="preserve"> 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_____ номер 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        </w:t>
      </w:r>
      <w:r>
        <w:rPr>
          <w:sz w:val="18"/>
        </w:rPr>
        <w:tab/>
        <w:t>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rFonts w:ascii="Courier New" w:hAnsi="Courier New"/>
          <w:sz w:val="21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 xml:space="preserve">                               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rFonts w:ascii="Courier New" w:hAnsi="Courier New"/>
          <w:sz w:val="21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24"/>
        </w:rPr>
      </w:pPr>
      <w:r>
        <w:rPr>
          <w:b/>
          <w:sz w:val="24"/>
        </w:rPr>
        <w:t>Заявление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b/>
          <w:sz w:val="24"/>
        </w:rPr>
      </w:pPr>
      <w:r>
        <w:rPr>
          <w:b/>
          <w:sz w:val="24"/>
        </w:rPr>
        <w:t xml:space="preserve">о выдаче предварительного разрешения на совершение сделки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b/>
          <w:sz w:val="24"/>
        </w:rPr>
      </w:pPr>
      <w:r>
        <w:rPr>
          <w:b/>
          <w:sz w:val="24"/>
        </w:rPr>
        <w:t>с имуществом подопечного /несовершеннолетнего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 xml:space="preserve"> 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Прошу (сим) выдать разрешение на (нужное отметить):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04825" cy="228600"/>
                <wp:effectExtent l="0" t="0" r="0" b="0"/>
                <wp:wrapNone/>
                <wp:docPr id="5" name="Pictu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>- продажу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04825" cy="228600"/>
                <wp:effectExtent l="0" t="0" r="0" b="0"/>
                <wp:wrapNone/>
                <wp:docPr id="6" name="Pictur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>- мену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    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4825" cy="228600"/>
                <wp:effectExtent l="0" t="0" r="0" b="0"/>
                <wp:wrapNone/>
                <wp:docPr id="7" name="Pictur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 xml:space="preserve">- дарение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4825" cy="228600"/>
                <wp:effectExtent l="0" t="0" r="0" b="0"/>
                <wp:wrapNone/>
                <wp:docPr id="8" name="Pictur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>- сдачу имущества в залог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-36261</wp:posOffset>
                </wp:positionV>
                <wp:extent cx="504825" cy="228600"/>
                <wp:effectExtent l="0" t="0" r="0" b="0"/>
                <wp:wrapNone/>
                <wp:docPr id="9" name="Pictur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>- сделку, влекущую раздел имущества подопечного / несовершеннолетнего или выдел из него долей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30225" cy="25019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30"/>
                    <a:srcRect/>
                    <a:stretch/>
                  </pic:blipFill>
                  <pic:spPr>
                    <a:xfrm>
                      <a:off x="0" y="0"/>
                      <a:ext cx="530225" cy="25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-   отчуждение и (или) передачу в ипотеку жилого помещения, в котором проживают находящиеся под опекой или попечительством члены семьи собственника данного жилого помещения либо оставшиеся без родительского попечения несовершеннолетние члены семьи собственника (о чем известно органу опеки и попечительства), если при этом не затрагиваются права или охраняемые законом интересы указанных лиц; Выдача предварительного разрешения на передачу в ипотеку (залог) жилого помещения, принадлежащего несовершеннолетним, недееспособным, ограниченно дееспособным гражданам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102787</wp:posOffset>
                </wp:positionV>
                <wp:extent cx="504825" cy="228600"/>
                <wp:effectExtent l="0" t="0" r="0" b="0"/>
                <wp:wrapNone/>
                <wp:docPr id="12" name="Pictur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 xml:space="preserve">  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-  обмен жилого помещения, занимаемого по договору социального найма, в котором проживает подопечный / несовершеннолетний в качестве члена семьи нанимателя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142986</wp:posOffset>
                </wp:positionV>
                <wp:extent cx="504825" cy="228600"/>
                <wp:effectExtent l="0" t="0" r="0" b="0"/>
                <wp:wrapNone/>
                <wp:docPr id="13" name="Pictur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-   - продажа (переоформление) транспортного средства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имущества: ______________________________________________________, расположенного(ой)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(вид имущества)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>
        <w:rPr>
          <w:sz w:val="24"/>
        </w:rPr>
        <w:t>по адресу: ___________________________________________________________________________.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>
        <w:rPr>
          <w:sz w:val="24"/>
        </w:rPr>
        <w:t>Характеристика имущества: _________________________________________________________________________________________________________________________________________________________________________.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</w:t>
      </w:r>
      <w:proofErr w:type="gramStart"/>
      <w:r>
        <w:rPr>
          <w:sz w:val="18"/>
        </w:rPr>
        <w:t>количество  комнат</w:t>
      </w:r>
      <w:proofErr w:type="gramEnd"/>
      <w:r>
        <w:rPr>
          <w:sz w:val="18"/>
        </w:rPr>
        <w:t>,  тип  благоустройства,  общая и  жилая  площадь, год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proofErr w:type="gramStart"/>
      <w:r>
        <w:rPr>
          <w:sz w:val="18"/>
        </w:rPr>
        <w:t>выпуска,  номер</w:t>
      </w:r>
      <w:proofErr w:type="gramEnd"/>
      <w:r>
        <w:rPr>
          <w:sz w:val="18"/>
        </w:rPr>
        <w:t xml:space="preserve">  двигателя,  кузов, государственный регистрационный знак,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идентификационный номер и т.д.)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принадлежащего(ей):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</w:t>
      </w:r>
      <w:proofErr w:type="gramStart"/>
      <w:r>
        <w:rPr>
          <w:sz w:val="18"/>
        </w:rPr>
        <w:t>фамилии,  имена</w:t>
      </w:r>
      <w:proofErr w:type="gramEnd"/>
      <w:r>
        <w:rPr>
          <w:sz w:val="18"/>
        </w:rPr>
        <w:t>,  отчества  (при наличии)  полностью  всех собственников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(сособственников) с указанием даты рождения)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>
        <w:rPr>
          <w:sz w:val="24"/>
        </w:rPr>
        <w:t>на праве __________________________________________________________________________________________________________________________________________________________________________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</w:t>
      </w:r>
      <w:proofErr w:type="gramStart"/>
      <w:r>
        <w:rPr>
          <w:sz w:val="18"/>
        </w:rPr>
        <w:t>полные  реквизиты</w:t>
      </w:r>
      <w:proofErr w:type="gramEnd"/>
      <w:r>
        <w:rPr>
          <w:sz w:val="18"/>
        </w:rPr>
        <w:t xml:space="preserve">  документов,  подтверждающих право собственности)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>
        <w:rPr>
          <w:sz w:val="24"/>
        </w:rPr>
        <w:t>Сделка совершается в связи с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</w:t>
      </w:r>
      <w:proofErr w:type="gramStart"/>
      <w:r>
        <w:rPr>
          <w:sz w:val="18"/>
        </w:rPr>
        <w:t>причина  отчуждения</w:t>
      </w:r>
      <w:proofErr w:type="gramEnd"/>
      <w:r>
        <w:rPr>
          <w:sz w:val="18"/>
        </w:rPr>
        <w:t xml:space="preserve"> имущества, например, в связи с изменением места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жительства, выездом на постоянное место жительства)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Я, _________________________________________________________________________, обязуюсь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60193</wp:posOffset>
                </wp:positionV>
                <wp:extent cx="504825" cy="228600"/>
                <wp:effectExtent l="0" t="0" r="0" b="0"/>
                <wp:wrapNone/>
                <wp:docPr id="14" name="Pictur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18"/>
        </w:rPr>
        <w:t>(фамилия, имя, отчество)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ab/>
        <w:t>- перечислить денежные средства в размере_______________________________________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>
        <w:rPr>
          <w:sz w:val="24"/>
        </w:rPr>
        <w:t>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 xml:space="preserve">полученные   </w:t>
      </w:r>
      <w:proofErr w:type="gramStart"/>
      <w:r>
        <w:rPr>
          <w:sz w:val="24"/>
        </w:rPr>
        <w:t>от  сделки</w:t>
      </w:r>
      <w:proofErr w:type="gramEnd"/>
      <w:r>
        <w:rPr>
          <w:sz w:val="24"/>
        </w:rPr>
        <w:t>,  в  связи  с  изменением  места  жительства (выездом на постоянное место жительства в__________________________________________________________________________________).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lastRenderedPageBreak/>
        <w:t xml:space="preserve">с перечислением денежных </w:t>
      </w:r>
      <w:proofErr w:type="gramStart"/>
      <w:r>
        <w:rPr>
          <w:sz w:val="24"/>
        </w:rPr>
        <w:t>средств  от</w:t>
      </w:r>
      <w:proofErr w:type="gramEnd"/>
      <w:r>
        <w:rPr>
          <w:sz w:val="24"/>
        </w:rPr>
        <w:t xml:space="preserve">  продажи   указанного  имущества  на лицевой счет подопечного / несовершеннолетнего: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>на счет N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 xml:space="preserve">         ┌─┬─┬─┬─┬─┬─┬─┬─┬─┬─┬─┬─┬─┬─┬─┬─┬─┬─┬─┬─┬─┬─┬─┬─┬─┬─┬─┐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 xml:space="preserve">         │ │ │ │ │ │ │ │ │ │ │ │ │ │ │ │ │ │ │ │ │ │ │ │ │ │ │ │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 xml:space="preserve">         └─┴─┴─┴─┴─┴─┴─┴─┴─┴─┴─┴─┴─┴─┴─┴─┴─┴─┴─┴─┴─┴─┴─┴─┴─┴─┴─┘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>открытый в 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(наименование кредитной организации)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 xml:space="preserve"> 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>принадлежащий подопечному / несовершеннолетнему 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____________________________________________________________________________________;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(фамилия, имя, отчество, дата рождения подопечного / несовершеннолетнего)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4825" cy="228600"/>
                <wp:effectExtent l="0" t="0" r="0" b="0"/>
                <wp:wrapNone/>
                <wp:docPr id="15" name="Pictur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 xml:space="preserve">- зарегистрировать по новому месту </w:t>
      </w:r>
      <w:proofErr w:type="gramStart"/>
      <w:r>
        <w:rPr>
          <w:sz w:val="24"/>
        </w:rPr>
        <w:t>жительства:_</w:t>
      </w:r>
      <w:proofErr w:type="gramEnd"/>
      <w:r>
        <w:rPr>
          <w:sz w:val="24"/>
        </w:rPr>
        <w:t>__________________________________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____________________________________________________________________________________;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(фамилия, имя, отчество подопечного / несовершеннолетнего, дата рождения)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4825" cy="228600"/>
                <wp:effectExtent l="0" t="0" r="0" b="0"/>
                <wp:wrapNone/>
                <wp:docPr id="16" name="Pictur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>- оформить право собственности на вновь приобретаемое имущество на: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_________________________________________________________________________________________________________________________________________________________________________;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(фамилия, имя, отчество подопечного / несовершеннолетнего, дата рождения)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>на ____________________ доли в праве собственности на _________________________________________________________________________________________________________________________________________________________________________,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(вид имущества)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>характеристика имущества: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расположенного по </w:t>
      </w:r>
      <w:proofErr w:type="gramStart"/>
      <w:r>
        <w:rPr>
          <w:sz w:val="24"/>
        </w:rPr>
        <w:t>адресу:_</w:t>
      </w:r>
      <w:proofErr w:type="gramEnd"/>
      <w:r>
        <w:rPr>
          <w:sz w:val="24"/>
        </w:rPr>
        <w:t>______________________________________________.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4825" cy="228600"/>
                <wp:effectExtent l="0" t="0" r="0" b="0"/>
                <wp:wrapNone/>
                <wp:docPr id="17" name="Pictur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>- оформить обмен с последующим оформлением права собственности на: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(фамилия, имя, отчество подопечного / несовершеннолетнего, дата рождения)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>на _______________ доли в праве собственности на имущество________________________,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                                             (вид имущества)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>расположенное по адресу: 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Иные обязательства: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 xml:space="preserve"> 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 xml:space="preserve"> 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 xml:space="preserve"> _____________________________________________________________________________________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Согласие всех заинтересованных сторон имеется, имущественные и жилищные права и интересы подопечного / несовершеннолетнего ущемлены не будут.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lastRenderedPageBreak/>
        <w:tab/>
        <w:t>Обязуюсь(емся) в течение одного месяца с момента зачисления денежных   средств, полученных от продажи имущества, на лицевой счет подопечного / несовершеннолетнего представить в уполномоченный орган выписку с банковского счета подопечного / несовершеннолетнего, подтверждающую факт зачисления денежных средств на счет.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Обязуюсь(емся) в течение одного месяца с момента государственной регистрации сделки представить в уполномоченный орган 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 xml:space="preserve">копию свидетельства о государственной   </w:t>
      </w:r>
      <w:proofErr w:type="gramStart"/>
      <w:r>
        <w:rPr>
          <w:sz w:val="24"/>
        </w:rPr>
        <w:t>регистрации  права</w:t>
      </w:r>
      <w:proofErr w:type="gramEnd"/>
      <w:r>
        <w:rPr>
          <w:sz w:val="24"/>
        </w:rPr>
        <w:t xml:space="preserve">  собственности подопечного / несовершеннолетнего на приобретенное жилое помещение.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5"/>
        <w:gridCol w:w="4961"/>
      </w:tblGrid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 рождении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об установлении отцовства</w:t>
            </w: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(если было установлено отцовство)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</w:tbl>
    <w:p w:rsidR="00BA4482" w:rsidRDefault="00BA4482" w:rsidP="00BE451B">
      <w:pPr>
        <w:jc w:val="both"/>
        <w:rPr>
          <w:b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5"/>
        <w:gridCol w:w="4961"/>
      </w:tblGrid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Семейное положение (в браке не состоял (не состояла), </w:t>
            </w:r>
          </w:p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состою в браке, разведен (разведена), вдовец (вдова)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 заключении (расторжении) брака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lastRenderedPageBreak/>
              <w:t xml:space="preserve">Реквизиты записи акта о смерти супруга </w:t>
            </w: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(в случае смерти супруга)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sz w:val="16"/>
              </w:rPr>
              <w:t>ф.и.о.</w:t>
            </w:r>
            <w:proofErr w:type="spellEnd"/>
            <w:r>
              <w:rPr>
                <w:rFonts w:ascii="Times New Roman" w:hAnsi="Times New Roman"/>
                <w:sz w:val="16"/>
              </w:rPr>
              <w:t xml:space="preserve"> умершего)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смерти)</w:t>
            </w:r>
          </w:p>
        </w:tc>
      </w:tr>
    </w:tbl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В   соответствии с Федеральным Законом «О персональных данных» даю(ем) согласие на обработку и использование персональных данных, содержащихся   в настоящем заявлении и в представленных документах.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Настоящее согласие действует со дня подписания настоящего запроса до дня отзыва в письменном виде.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234F2E" w:rsidP="00BE451B">
      <w:pPr>
        <w:pStyle w:val="ad"/>
        <w:ind w:left="0" w:firstLine="720"/>
        <w:jc w:val="right"/>
      </w:pPr>
      <w:r>
        <w:lastRenderedPageBreak/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2</w:t>
      </w:r>
    </w:p>
    <w:p w:rsidR="00BA4482" w:rsidRDefault="00234F2E" w:rsidP="00BE451B">
      <w:pPr>
        <w:pStyle w:val="ad"/>
        <w:ind w:left="0" w:firstLine="720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</w:p>
    <w:p w:rsidR="00BA4482" w:rsidRDefault="007F237F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Главе Окружной Администрации ГО «Жатай»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</w:t>
      </w:r>
      <w:r>
        <w:rPr>
          <w:sz w:val="18"/>
        </w:rPr>
        <w:tab/>
        <w:t>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</w:t>
      </w:r>
      <w:r>
        <w:rPr>
          <w:sz w:val="18"/>
        </w:rPr>
        <w:tab/>
        <w:t xml:space="preserve">   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24"/>
        </w:rPr>
        <w:t xml:space="preserve">  </w:t>
      </w:r>
      <w:r>
        <w:rPr>
          <w:sz w:val="18"/>
        </w:rPr>
        <w:t xml:space="preserve"> 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        </w:t>
      </w:r>
      <w:r>
        <w:rPr>
          <w:sz w:val="18"/>
        </w:rPr>
        <w:tab/>
        <w:t>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                          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24"/>
        </w:rPr>
      </w:pPr>
      <w:r>
        <w:rPr>
          <w:b/>
          <w:sz w:val="24"/>
        </w:rPr>
        <w:t>Заявление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24"/>
        </w:rPr>
      </w:pPr>
      <w:r>
        <w:rPr>
          <w:b/>
          <w:sz w:val="24"/>
        </w:rPr>
        <w:t>о выдаче предварительного разрешения на совершение сделок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b/>
          <w:sz w:val="24"/>
        </w:rPr>
      </w:pPr>
      <w:r>
        <w:rPr>
          <w:b/>
          <w:sz w:val="24"/>
        </w:rPr>
        <w:t xml:space="preserve">с имуществом подопечного / несовершеннолетнего подопечного без его отчуждения 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b/>
          <w:sz w:val="20"/>
        </w:rPr>
      </w:pP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Прошу(сим) дать разрешение на сдачу имущества, состоящего из: __________________________________________________________________________________________________________________________________________________________________________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24"/>
        </w:rPr>
        <w:t>(</w:t>
      </w:r>
      <w:r>
        <w:rPr>
          <w:sz w:val="18"/>
        </w:rPr>
        <w:t>указывается состав и характеристика имущества)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>принадлежащего подопечному / несовершеннолетнему: __________________________________________________________________________________________________________________________________________________________________________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(фамилия, имя, отчество (последнее при наличии) подопечного)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4825" cy="228600"/>
                <wp:effectExtent l="0" t="0" r="0" b="0"/>
                <wp:wrapNone/>
                <wp:docPr id="18" name="Pictur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>- в наем (аренду)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04825" cy="228600"/>
                <wp:effectExtent l="0" t="0" r="0" b="0"/>
                <wp:wrapNone/>
                <wp:docPr id="19" name="Pictur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>- безвозмездное пользование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24"/>
        </w:rPr>
      </w:pPr>
      <w:r>
        <w:rPr>
          <w:sz w:val="24"/>
        </w:rPr>
        <w:lastRenderedPageBreak/>
        <w:t>(нужное отметить)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 xml:space="preserve">Сдача имущества подопечного / несовершеннолетнего в наем (в аренду), безвозмездное пользование необходимо для следующих </w:t>
      </w:r>
      <w:proofErr w:type="gramStart"/>
      <w:r>
        <w:rPr>
          <w:sz w:val="24"/>
        </w:rPr>
        <w:t>целей:_</w:t>
      </w:r>
      <w:proofErr w:type="gramEnd"/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</w:r>
      <w:proofErr w:type="gramStart"/>
      <w:r>
        <w:rPr>
          <w:sz w:val="24"/>
        </w:rPr>
        <w:t>Я,_</w:t>
      </w:r>
      <w:proofErr w:type="gramEnd"/>
      <w:r>
        <w:rPr>
          <w:sz w:val="24"/>
        </w:rPr>
        <w:t>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(фамилия, имя, отчество)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обязуюсь </w:t>
      </w:r>
      <w:proofErr w:type="gramStart"/>
      <w:r>
        <w:rPr>
          <w:sz w:val="24"/>
        </w:rPr>
        <w:t>перечислять  денежные</w:t>
      </w:r>
      <w:proofErr w:type="gramEnd"/>
      <w:r>
        <w:rPr>
          <w:sz w:val="24"/>
        </w:rPr>
        <w:t xml:space="preserve">  средства,  полученные  от  сдачи в  наем (аренду) имущества подопечного / несовершеннолетнего на счет N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    ┌─┬─┬─┬─┬─┬─┬─┬─┬─┬─┬─┬─┬─┬─┬─┬─┬─┬─┬─┬─┬─┬─┬─┬─┬─┬─┬─┐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    │ │ │ │ │ │ │ │ │ │ │ │ │ │ │ │ │ │ │ │ │ │ │ │ │ │ │ │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    └─┴─┴─┴─┴─┴─┴─┴─┴─┴─┴─┴─┴─┴─┴─┴─┴─┴─┴─┴─┴─┴─┴─┴─┴─┴─┴─┘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>открытый в 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(наименование кредитной организации)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  <w:r>
        <w:rPr>
          <w:sz w:val="24"/>
        </w:rPr>
        <w:t>принадлежащий подопечному / несовершеннолетнему __________________________________________________________________________________________________________________________________________________________________________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(фамилия, имя, отчество, дата рождения подопечного / несовершеннолетнего)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Согласие всех заинтересованных   сторон имеется, имущественные и жилищные права и интересы подопечного / несовершеннолетнего ущемлены не будут.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Обязуюсь(емся) ежеквартально, до 5 числа месяца, следующего за отчетным представить в уполномоченный орган 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 xml:space="preserve">выписку с банковского счета подопечного / несовершеннолетнего, подтверждающую факт </w:t>
      </w:r>
      <w:proofErr w:type="gramStart"/>
      <w:r>
        <w:rPr>
          <w:sz w:val="24"/>
        </w:rPr>
        <w:t>зачисления  денежных</w:t>
      </w:r>
      <w:proofErr w:type="gramEnd"/>
      <w:r>
        <w:rPr>
          <w:sz w:val="24"/>
        </w:rPr>
        <w:t xml:space="preserve"> средств на счет.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Обязуюсь(емся) в течение одного месяца с момента государственной регистрации сделки представить в уполномоченный орган копии документов, оформленных, а установленном законом порядке, подтверждающих факт сдачи имущества подопечного / несовершеннолетнего    в    наем (аренду), безвозмездное пользование, залог.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5"/>
        <w:gridCol w:w="4961"/>
      </w:tblGrid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 рождении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об установлении отцовства</w:t>
            </w: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(если было установлено отцовство)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</w:tbl>
    <w:p w:rsidR="00BA4482" w:rsidRDefault="00BA4482" w:rsidP="00BE451B">
      <w:pPr>
        <w:jc w:val="both"/>
        <w:rPr>
          <w:b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5"/>
        <w:gridCol w:w="4961"/>
      </w:tblGrid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Семейное положение (в браке не состоял (не состояла), </w:t>
            </w:r>
          </w:p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состою в браке, разведен (разведена), вдовец (вдова)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 заключении (расторжении) брака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Реквизиты записи акта о смерти супруга </w:t>
            </w: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(в случае смерти супруга)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sz w:val="16"/>
              </w:rPr>
              <w:t>ф.и.о.</w:t>
            </w:r>
            <w:proofErr w:type="spellEnd"/>
            <w:r>
              <w:rPr>
                <w:rFonts w:ascii="Times New Roman" w:hAnsi="Times New Roman"/>
                <w:sz w:val="16"/>
              </w:rPr>
              <w:t xml:space="preserve"> умершего)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смерти)</w:t>
            </w:r>
          </w:p>
        </w:tc>
      </w:tr>
    </w:tbl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В   соответствии с Федеральным Законом «О персональных данных» даю(ем) согласие на обработку и использование персональных данных, содержащихся   в настоящем заявлении и в представленных документах.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Настоящее согласие действует со дня подписания настоящего запроса до дня отзыва в письменном виде.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К заявлению прилагаю следующие документы: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1) 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2) 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и т.д.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234F2E" w:rsidP="00BE451B">
      <w:pPr>
        <w:pStyle w:val="ad"/>
        <w:ind w:left="0" w:firstLine="720"/>
        <w:jc w:val="right"/>
      </w:pPr>
      <w:r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3</w:t>
      </w:r>
    </w:p>
    <w:p w:rsidR="00BA4482" w:rsidRDefault="00234F2E" w:rsidP="00BE451B">
      <w:pPr>
        <w:pStyle w:val="ad"/>
        <w:ind w:left="0" w:firstLine="720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ab/>
      </w:r>
      <w:r>
        <w:rPr>
          <w:rFonts w:ascii="Courier New" w:hAnsi="Courier New"/>
          <w:sz w:val="21"/>
        </w:rPr>
        <w:tab/>
      </w:r>
      <w:r>
        <w:rPr>
          <w:rFonts w:ascii="Courier New" w:hAnsi="Courier New"/>
          <w:sz w:val="21"/>
        </w:rPr>
        <w:tab/>
      </w:r>
      <w:r>
        <w:rPr>
          <w:rFonts w:ascii="Courier New" w:hAnsi="Courier New"/>
          <w:sz w:val="21"/>
        </w:rPr>
        <w:tab/>
        <w:t xml:space="preserve">     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1"/>
        </w:rPr>
      </w:pPr>
    </w:p>
    <w:p w:rsidR="00BA4482" w:rsidRDefault="007F237F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Главе Окружной Администрации ГО «Жатай»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</w:t>
      </w:r>
      <w:r>
        <w:rPr>
          <w:sz w:val="18"/>
        </w:rPr>
        <w:tab/>
        <w:t>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</w:t>
      </w:r>
      <w:r>
        <w:rPr>
          <w:sz w:val="18"/>
        </w:rPr>
        <w:tab/>
        <w:t xml:space="preserve">   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24"/>
        </w:rPr>
        <w:t xml:space="preserve">  </w:t>
      </w:r>
      <w:r>
        <w:rPr>
          <w:sz w:val="18"/>
        </w:rPr>
        <w:t xml:space="preserve"> 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        </w:t>
      </w:r>
      <w:r>
        <w:rPr>
          <w:sz w:val="18"/>
        </w:rPr>
        <w:tab/>
        <w:t>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 xml:space="preserve">                               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1"/>
        </w:rPr>
      </w:pPr>
    </w:p>
    <w:p w:rsidR="00BA4482" w:rsidRDefault="00234F2E" w:rsidP="00BE451B">
      <w:pPr>
        <w:widowControl/>
        <w:tabs>
          <w:tab w:val="left" w:pos="0"/>
          <w:tab w:val="left" w:pos="142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24"/>
        </w:rPr>
      </w:pPr>
      <w:r>
        <w:rPr>
          <w:b/>
          <w:sz w:val="24"/>
        </w:rPr>
        <w:t>Заявление</w:t>
      </w:r>
    </w:p>
    <w:p w:rsidR="00BA4482" w:rsidRDefault="00234F2E" w:rsidP="00BE451B">
      <w:pPr>
        <w:widowControl/>
        <w:tabs>
          <w:tab w:val="left" w:pos="0"/>
          <w:tab w:val="left" w:pos="142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b/>
          <w:sz w:val="24"/>
        </w:rPr>
      </w:pPr>
      <w:r>
        <w:rPr>
          <w:b/>
          <w:sz w:val="24"/>
        </w:rPr>
        <w:t>выдаче предварительного разрешения на снятие, закрытие, перевод денежных средств с счёта, принадлежащего подопечному / несовершеннолетнему в банковском учреждении (организации)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b/>
          <w:sz w:val="21"/>
        </w:rPr>
      </w:pP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1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sz w:val="21"/>
        </w:rPr>
        <w:t xml:space="preserve">     </w:t>
      </w:r>
      <w:r>
        <w:rPr>
          <w:sz w:val="24"/>
        </w:rPr>
        <w:t xml:space="preserve">Прошу </w:t>
      </w:r>
      <w:proofErr w:type="gramStart"/>
      <w:r>
        <w:rPr>
          <w:sz w:val="24"/>
        </w:rPr>
        <w:t>выдать  предварительное</w:t>
      </w:r>
      <w:proofErr w:type="gramEnd"/>
      <w:r>
        <w:rPr>
          <w:sz w:val="24"/>
        </w:rPr>
        <w:t xml:space="preserve">  разрешение  на действие с  денежными средствами, принадлежащими 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(фамилия, имя, отчество, дата рождения несовершеннолетнего подопечного /несовершеннолетнего)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1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152400</wp:posOffset>
                </wp:positionV>
                <wp:extent cx="504825" cy="228600"/>
                <wp:effectExtent l="0" t="0" r="0" b="0"/>
                <wp:wrapNone/>
                <wp:docPr id="20" name="Pictur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- снятие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-37796</wp:posOffset>
                </wp:positionH>
                <wp:positionV relativeFrom="paragraph">
                  <wp:posOffset>156845</wp:posOffset>
                </wp:positionV>
                <wp:extent cx="504825" cy="228600"/>
                <wp:effectExtent l="0" t="0" r="0" b="0"/>
                <wp:wrapNone/>
                <wp:docPr id="21" name="Pictur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- перевод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-36471</wp:posOffset>
                </wp:positionH>
                <wp:positionV relativeFrom="paragraph">
                  <wp:posOffset>161290</wp:posOffset>
                </wp:positionV>
                <wp:extent cx="504825" cy="228600"/>
                <wp:effectExtent l="0" t="0" r="0" b="0"/>
                <wp:wrapNone/>
                <wp:docPr id="22" name="Pictur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- закрытие счета,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18"/>
        </w:rPr>
      </w:pP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находящихся на счете N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 xml:space="preserve">         ┌─┬─┬─┬─┬─┬─┬─┬─┬─┬─┬─┬─┬─┬─┬─┬─┬─┬─┬─┬─┬─┬─┬─┬─┬─┬─┬─┐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 xml:space="preserve">         │ │ │ │ │ │ │ │ │ │ │ │ │ │ │ │ │ │ │ │ │ │ │ │ │ │ │ │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1"/>
        </w:rPr>
      </w:pPr>
      <w:r>
        <w:rPr>
          <w:rFonts w:ascii="Courier New" w:hAnsi="Courier New"/>
          <w:sz w:val="21"/>
        </w:rPr>
        <w:t xml:space="preserve">         └─┴─┴─┴─┴─┴─┴─┴─┴─┴─┴─┴─┴─┴─┴─┴─┴─┴─┴─┴─┴─┴─┴─┴─┴─┴─┴─┘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1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открытом в__________________________________________________________________________,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(наименование кредитной организации)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</w:rPr>
      </w:pPr>
      <w:r>
        <w:rPr>
          <w:sz w:val="24"/>
        </w:rPr>
        <w:t>в размере 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(цифрами и прописью)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Совершение указанного(</w:t>
      </w:r>
      <w:proofErr w:type="spellStart"/>
      <w:r>
        <w:rPr>
          <w:sz w:val="24"/>
        </w:rPr>
        <w:t>ых</w:t>
      </w:r>
      <w:proofErr w:type="spellEnd"/>
      <w:r>
        <w:rPr>
          <w:sz w:val="24"/>
        </w:rPr>
        <w:t>) действия(й) необходимо в связи с: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(указать причину снятия, перевода денежных средств)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Согласие всех заинтересованных сторон имеется, имущественные права и интересы подопечного / несовершеннолетнего ущемлены не будут.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Обязуюсь представить в уполномоченный орган 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В месячный срок с момента выдачи разрешения на снятие денежных средств несовершеннолетнего документы, подтверждающие    факт    целевого использования денежных средств.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ab/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5"/>
        <w:gridCol w:w="4961"/>
      </w:tblGrid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 рождении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об установлении отцовства</w:t>
            </w: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(если было установлено отцовство)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</w:tbl>
    <w:p w:rsidR="00BA4482" w:rsidRDefault="00BA4482" w:rsidP="00BE451B">
      <w:pPr>
        <w:jc w:val="both"/>
        <w:rPr>
          <w:b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5"/>
        <w:gridCol w:w="4961"/>
      </w:tblGrid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Семейное положение (в браке не состоял (не состояла), </w:t>
            </w:r>
          </w:p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состою в браке, разведен (разведена), вдовец (вдова)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lastRenderedPageBreak/>
              <w:t>Реквизиты записи акта о заключении (расторжении) брака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Реквизиты записи акта о смерти супруга </w:t>
            </w: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(в случае смерти супруга)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sz w:val="16"/>
              </w:rPr>
              <w:t>ф.и.о.</w:t>
            </w:r>
            <w:proofErr w:type="spellEnd"/>
            <w:r>
              <w:rPr>
                <w:rFonts w:ascii="Times New Roman" w:hAnsi="Times New Roman"/>
                <w:sz w:val="16"/>
              </w:rPr>
              <w:t xml:space="preserve"> умершего)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смерти)</w:t>
            </w:r>
          </w:p>
        </w:tc>
      </w:tr>
    </w:tbl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В   соответствии с Федеральным законом «О персональных данных» даю(ем) согласие на обработку и использование персональных данных, содержащихся   в настоящем заявлении и в представленных документах.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Настоящее согласие действует со дня подписания настоящего запроса до дня отзыва в письменном виде.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К заявлению прилагаю следующие документы: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1) 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2) 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и т.д.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BA4482" w:rsidP="00BE451B">
      <w:pPr>
        <w:pStyle w:val="ad"/>
        <w:ind w:left="0" w:firstLine="72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234F2E" w:rsidP="00BE451B">
      <w:pPr>
        <w:pStyle w:val="ad"/>
        <w:ind w:left="0" w:firstLine="720"/>
        <w:jc w:val="right"/>
      </w:pPr>
      <w:r>
        <w:lastRenderedPageBreak/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4</w:t>
      </w:r>
    </w:p>
    <w:p w:rsidR="00BA4482" w:rsidRDefault="00234F2E" w:rsidP="00BE451B">
      <w:pPr>
        <w:pStyle w:val="ad"/>
        <w:ind w:left="0" w:firstLine="720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</w:p>
    <w:p w:rsidR="00BA4482" w:rsidRDefault="007F237F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Главе Окружной Администрации ГО «Жатай»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</w:t>
      </w:r>
      <w:r>
        <w:rPr>
          <w:sz w:val="18"/>
        </w:rPr>
        <w:tab/>
        <w:t>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</w:t>
      </w:r>
      <w:r>
        <w:rPr>
          <w:sz w:val="18"/>
        </w:rPr>
        <w:tab/>
        <w:t xml:space="preserve">   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24"/>
        </w:rPr>
        <w:t xml:space="preserve">  </w:t>
      </w:r>
      <w:r>
        <w:rPr>
          <w:sz w:val="18"/>
        </w:rPr>
        <w:t xml:space="preserve"> 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        </w:t>
      </w:r>
      <w:r>
        <w:rPr>
          <w:sz w:val="18"/>
        </w:rPr>
        <w:tab/>
        <w:t>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                               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24"/>
        </w:rPr>
      </w:pPr>
      <w:r>
        <w:rPr>
          <w:b/>
          <w:sz w:val="24"/>
        </w:rPr>
        <w:t>Заявление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b/>
          <w:sz w:val="24"/>
        </w:rPr>
      </w:pPr>
      <w:r>
        <w:rPr>
          <w:b/>
          <w:sz w:val="24"/>
        </w:rPr>
        <w:t>о выдаче предварительного разрешения на совершение иных сделок, осуществление иных действий, которые могут повлечь за собой уменьшение стоимости имущества подопечного / несовершеннолетнего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b/>
          <w:sz w:val="20"/>
        </w:rPr>
      </w:pP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 xml:space="preserve">Прошу(сим) дать разрешение на совершение иных сделок, </w:t>
      </w:r>
      <w:proofErr w:type="spellStart"/>
      <w:r>
        <w:rPr>
          <w:sz w:val="24"/>
        </w:rPr>
        <w:t>касающих</w:t>
      </w:r>
      <w:proofErr w:type="spellEnd"/>
      <w:r>
        <w:rPr>
          <w:sz w:val="24"/>
        </w:rPr>
        <w:t xml:space="preserve"> моего (мою) подопечного(</w:t>
      </w:r>
      <w:proofErr w:type="spellStart"/>
      <w:r>
        <w:rPr>
          <w:sz w:val="24"/>
        </w:rPr>
        <w:t>ную</w:t>
      </w:r>
      <w:proofErr w:type="spellEnd"/>
      <w:r>
        <w:rPr>
          <w:sz w:val="24"/>
        </w:rPr>
        <w:t>): __________________________________________________________________________________________________________________________________________________________________________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center"/>
        <w:rPr>
          <w:sz w:val="18"/>
        </w:rPr>
      </w:pPr>
      <w:r>
        <w:rPr>
          <w:sz w:val="18"/>
        </w:rPr>
        <w:t>(фамилия, имя, отчество (последнее при наличии) подопечного)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ascii="Courier New" w:hAnsi="Courier New"/>
          <w:sz w:val="20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87216</wp:posOffset>
                </wp:positionV>
                <wp:extent cx="504825" cy="228600"/>
                <wp:effectExtent l="0" t="0" r="0" b="0"/>
                <wp:wrapNone/>
                <wp:docPr id="23" name="Pictur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Courier New" w:hAnsi="Courier New"/>
          <w:sz w:val="20"/>
        </w:rPr>
        <w:t xml:space="preserve">  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>- отказ от реализации преимущественного права покупки в праве общей долевой собственности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111732</wp:posOffset>
                </wp:positionV>
                <wp:extent cx="504825" cy="228600"/>
                <wp:effectExtent l="0" t="0" r="0" b="0"/>
                <wp:wrapNone/>
                <wp:docPr id="24" name="Pictur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 - отказ от наследства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103366</wp:posOffset>
                </wp:positionV>
                <wp:extent cx="504825" cy="228600"/>
                <wp:effectExtent l="0" t="0" r="0" b="0"/>
                <wp:wrapNone/>
                <wp:docPr id="25" name="Pictur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 xml:space="preserve">    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lastRenderedPageBreak/>
        <w:t xml:space="preserve">     - выход   из   состава   участников общества с   ограниченной ответственностью, отчуждение доли в уставном капитале общества с ограниченной ответственностью, отказе от преимущественного права покупки доли в уставном капитале общества с ограниченной ответственностью, отчуждении акций и других ценных бумаг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-7952</wp:posOffset>
                </wp:positionH>
                <wp:positionV relativeFrom="paragraph">
                  <wp:posOffset>8393</wp:posOffset>
                </wp:positionV>
                <wp:extent cx="504825" cy="228600"/>
                <wp:effectExtent l="0" t="0" r="0" b="0"/>
                <wp:wrapNone/>
                <wp:docPr id="26" name="Pictur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>- отказ от иска, поданного в интересах подопечного / несовершеннолетнего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-7951</wp:posOffset>
                </wp:positionH>
                <wp:positionV relativeFrom="paragraph">
                  <wp:posOffset>158474</wp:posOffset>
                </wp:positionV>
                <wp:extent cx="504825" cy="228600"/>
                <wp:effectExtent l="0" t="0" r="0" b="0"/>
                <wp:wrapNone/>
                <wp:docPr id="27" name="Pictur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ab/>
        <w:t>- заключение в судебном разбирательстве мирового соглашения от имени подопечного / несовершеннолетнего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118965</wp:posOffset>
                </wp:positionV>
                <wp:extent cx="504825" cy="228600"/>
                <wp:effectExtent l="0" t="0" r="0" b="0"/>
                <wp:wrapNone/>
                <wp:docPr id="28" name="Pictur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ab/>
        <w:t>- заключение мирового соглашения с должником по исполнительному производству, в котором подопечный / несовершеннолетний является взыскателем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rFonts w:ascii="Courier New" w:hAnsi="Courier New"/>
          <w:noProof/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04825" cy="228600"/>
                <wp:effectExtent l="0" t="0" r="0" b="0"/>
                <wp:wrapNone/>
                <wp:docPr id="29" name="Pictur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ab/>
        <w:t>- выдача доверенности от имени подопечного / несовершеннолетнего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Осуществление указанного(</w:t>
      </w:r>
      <w:proofErr w:type="spellStart"/>
      <w:r>
        <w:rPr>
          <w:sz w:val="24"/>
        </w:rPr>
        <w:t>ых</w:t>
      </w:r>
      <w:proofErr w:type="spellEnd"/>
      <w:r>
        <w:rPr>
          <w:sz w:val="24"/>
        </w:rPr>
        <w:t xml:space="preserve">) действия(й) необходимо по следующим причинам / для следующих </w:t>
      </w:r>
      <w:proofErr w:type="gramStart"/>
      <w:r>
        <w:rPr>
          <w:sz w:val="24"/>
        </w:rPr>
        <w:t>целей:_</w:t>
      </w:r>
      <w:proofErr w:type="gramEnd"/>
      <w:r>
        <w:rPr>
          <w:sz w:val="24"/>
        </w:rPr>
        <w:t>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____________________________________________________________________________________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ab/>
        <w:t xml:space="preserve">Имущественные и жилищные права и интересы подопечного / несовершеннолетнего ущемлены не будут. 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5"/>
        <w:gridCol w:w="4961"/>
      </w:tblGrid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 рождении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об установлении отцовства</w:t>
            </w: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(если было установлено отцовство)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</w:tbl>
    <w:p w:rsidR="00BA4482" w:rsidRDefault="00BA4482" w:rsidP="00BE451B">
      <w:pPr>
        <w:jc w:val="both"/>
        <w:rPr>
          <w:b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5"/>
        <w:gridCol w:w="4961"/>
      </w:tblGrid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Семейное положение (в браке не состоял (не состояла), </w:t>
            </w:r>
          </w:p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состою в браке, разведен (разведена), вдовец (вдова)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Реквизиты записи акта о заключении (расторжении) брака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Реквизиты записи акта о смерти супруга </w:t>
            </w:r>
          </w:p>
          <w:p w:rsidR="00BA4482" w:rsidRDefault="00234F2E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(в случае смерти супруга)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(номер записи акта)</w:t>
            </w: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составления записи акта)</w:t>
            </w: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ind w:right="1497"/>
              <w:rPr>
                <w:rFonts w:ascii="Times New Roman" w:hAnsi="Times New Roman"/>
                <w:sz w:val="16"/>
              </w:rPr>
            </w:pPr>
          </w:p>
        </w:tc>
      </w:tr>
      <w:tr w:rsidR="00BA4482">
        <w:tc>
          <w:tcPr>
            <w:tcW w:w="439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/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(наименование органа, которым произведена государственная регистрация акта гражданского состояния)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</w:t>
            </w:r>
            <w:proofErr w:type="spellStart"/>
            <w:r>
              <w:rPr>
                <w:rFonts w:ascii="Times New Roman" w:hAnsi="Times New Roman"/>
                <w:sz w:val="16"/>
              </w:rPr>
              <w:t>ф.и.о.</w:t>
            </w:r>
            <w:proofErr w:type="spellEnd"/>
            <w:r>
              <w:rPr>
                <w:rFonts w:ascii="Times New Roman" w:hAnsi="Times New Roman"/>
                <w:sz w:val="16"/>
              </w:rPr>
              <w:t xml:space="preserve"> умершего)</w:t>
            </w:r>
          </w:p>
        </w:tc>
      </w:tr>
      <w:tr w:rsidR="00BA4482">
        <w:tc>
          <w:tcPr>
            <w:tcW w:w="439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BA4482" w:rsidP="00BE451B">
            <w:pPr>
              <w:pStyle w:val="ConsPlusNormal"/>
              <w:rPr>
                <w:rFonts w:ascii="Times New Roman" w:hAns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4482" w:rsidRDefault="00234F2E" w:rsidP="00BE451B">
            <w:pPr>
              <w:pStyle w:val="ConsPlusNormal"/>
              <w:ind w:right="14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смерти)</w:t>
            </w:r>
          </w:p>
        </w:tc>
      </w:tr>
    </w:tbl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В   соответствии с Федеральным Законом «О персональных данных» даю(ем) согласие на обработку и использование персональных данных, содержащихся   в настоящем заявлении и в представленных документах.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Настоящее согласие действует со дня подписания настоящего запроса до дня отзыва в письменном виде.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К заявлению прилагаю следующие документы: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1) 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2) ______________________________________________________________________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>и т.д.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720"/>
        <w:jc w:val="right"/>
      </w:pPr>
    </w:p>
    <w:p w:rsidR="00BA4482" w:rsidRDefault="00BA4482" w:rsidP="00BE451B">
      <w:pPr>
        <w:pStyle w:val="ad"/>
        <w:ind w:left="0" w:firstLine="0"/>
      </w:pPr>
    </w:p>
    <w:p w:rsidR="00BA4482" w:rsidRDefault="00BA4482" w:rsidP="00BE451B">
      <w:pPr>
        <w:pStyle w:val="ad"/>
        <w:ind w:left="0" w:firstLine="0"/>
      </w:pPr>
    </w:p>
    <w:p w:rsidR="00BA4482" w:rsidRDefault="00234F2E" w:rsidP="00BE451B">
      <w:pPr>
        <w:pStyle w:val="ad"/>
        <w:ind w:left="0" w:firstLine="720"/>
        <w:jc w:val="right"/>
      </w:pPr>
      <w:r>
        <w:lastRenderedPageBreak/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5</w:t>
      </w:r>
    </w:p>
    <w:p w:rsidR="00BA4482" w:rsidRDefault="00234F2E" w:rsidP="00BE451B">
      <w:pPr>
        <w:pStyle w:val="ad"/>
        <w:ind w:left="0" w:firstLine="720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</w:p>
    <w:p w:rsidR="00BA4482" w:rsidRDefault="007F237F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Главе Окружной Администрации ГО «Жатай»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</w:t>
      </w:r>
      <w:r>
        <w:rPr>
          <w:sz w:val="18"/>
        </w:rPr>
        <w:tab/>
        <w:t>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</w:t>
      </w:r>
      <w:r>
        <w:rPr>
          <w:sz w:val="18"/>
        </w:rPr>
        <w:tab/>
        <w:t xml:space="preserve">   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24"/>
        </w:rPr>
        <w:t xml:space="preserve">  </w:t>
      </w:r>
      <w:r>
        <w:rPr>
          <w:sz w:val="18"/>
        </w:rPr>
        <w:t xml:space="preserve"> 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        </w:t>
      </w:r>
      <w:r>
        <w:rPr>
          <w:sz w:val="18"/>
        </w:rPr>
        <w:tab/>
        <w:t>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widowControl/>
        <w:ind w:firstLine="720"/>
        <w:jc w:val="center"/>
        <w:rPr>
          <w:sz w:val="24"/>
          <w:highlight w:val="white"/>
        </w:rPr>
      </w:pPr>
      <w:r>
        <w:rPr>
          <w:sz w:val="24"/>
        </w:rPr>
        <w:t>Заявление</w:t>
      </w:r>
      <w:r>
        <w:rPr>
          <w:sz w:val="24"/>
          <w:highlight w:val="white"/>
        </w:rPr>
        <w:t xml:space="preserve"> </w:t>
      </w:r>
    </w:p>
    <w:p w:rsidR="00BA4482" w:rsidRDefault="00234F2E" w:rsidP="00BE451B">
      <w:pPr>
        <w:widowControl/>
        <w:ind w:firstLine="720"/>
        <w:jc w:val="center"/>
        <w:rPr>
          <w:sz w:val="24"/>
        </w:rPr>
      </w:pPr>
      <w:r>
        <w:rPr>
          <w:sz w:val="24"/>
          <w:highlight w:val="white"/>
        </w:rPr>
        <w:t>об исправлении допущенных опечаток и ошибок в документах, выданных в результате предоставления государственной услуги</w:t>
      </w:r>
    </w:p>
    <w:p w:rsidR="00BA4482" w:rsidRDefault="00BA4482" w:rsidP="00BE451B">
      <w:pPr>
        <w:widowControl/>
        <w:ind w:firstLine="720"/>
        <w:rPr>
          <w:sz w:val="24"/>
        </w:rPr>
      </w:pPr>
    </w:p>
    <w:p w:rsidR="00BA4482" w:rsidRDefault="00234F2E" w:rsidP="00BE451B">
      <w:pPr>
        <w:widowControl/>
        <w:ind w:firstLine="720"/>
        <w:jc w:val="both"/>
        <w:rPr>
          <w:sz w:val="24"/>
        </w:rPr>
      </w:pPr>
      <w:r>
        <w:rPr>
          <w:sz w:val="24"/>
        </w:rPr>
        <w:t>В тексте указать наименование, реквизиты документа, являющегося результатом предоставления муниципальной услуги, в котором допущена ошибка или опечатка:</w:t>
      </w:r>
    </w:p>
    <w:p w:rsidR="00BA4482" w:rsidRDefault="00234F2E" w:rsidP="00BE451B">
      <w:pPr>
        <w:widowControl/>
        <w:rPr>
          <w:sz w:val="24"/>
        </w:rPr>
      </w:pPr>
      <w:r>
        <w:rPr>
          <w:sz w:val="24"/>
        </w:rPr>
        <w:t>__________________________________________________________________________________,</w:t>
      </w:r>
    </w:p>
    <w:p w:rsidR="00BA4482" w:rsidRDefault="00234F2E" w:rsidP="00BE451B">
      <w:pPr>
        <w:widowControl/>
        <w:ind w:firstLine="720"/>
        <w:jc w:val="both"/>
        <w:rPr>
          <w:sz w:val="18"/>
        </w:rPr>
      </w:pPr>
      <w:r>
        <w:rPr>
          <w:sz w:val="18"/>
        </w:rPr>
        <w:t xml:space="preserve">(наименование, реквизиты документа, являющегося результатом предоставления муниципальной услуги) </w:t>
      </w:r>
    </w:p>
    <w:p w:rsidR="00BA4482" w:rsidRDefault="00BA4482" w:rsidP="00BE451B">
      <w:pPr>
        <w:widowControl/>
        <w:jc w:val="both"/>
        <w:rPr>
          <w:sz w:val="24"/>
        </w:rPr>
      </w:pPr>
    </w:p>
    <w:p w:rsidR="00BA4482" w:rsidRDefault="00234F2E" w:rsidP="00BE451B">
      <w:pPr>
        <w:widowControl/>
        <w:jc w:val="both"/>
        <w:rPr>
          <w:sz w:val="24"/>
        </w:rPr>
      </w:pPr>
      <w:r>
        <w:rPr>
          <w:sz w:val="24"/>
        </w:rPr>
        <w:t>являющегося результатом предоставления муниципальной услуги, по заявлению от__________________ N _______________ ______________, допущена опечатка и (или) ошибка,</w:t>
      </w:r>
    </w:p>
    <w:p w:rsidR="00BA4482" w:rsidRDefault="00234F2E" w:rsidP="00BE451B">
      <w:pPr>
        <w:widowControl/>
        <w:rPr>
          <w:sz w:val="24"/>
        </w:rPr>
      </w:pPr>
      <w:r>
        <w:rPr>
          <w:sz w:val="24"/>
        </w:rPr>
        <w:t xml:space="preserve">а </w:t>
      </w:r>
      <w:proofErr w:type="gramStart"/>
      <w:r>
        <w:rPr>
          <w:sz w:val="24"/>
        </w:rPr>
        <w:t>именно:_</w:t>
      </w:r>
      <w:proofErr w:type="gramEnd"/>
      <w:r>
        <w:rPr>
          <w:sz w:val="24"/>
        </w:rPr>
        <w:t>_________________________________________________________________________</w:t>
      </w:r>
    </w:p>
    <w:p w:rsidR="00BA4482" w:rsidRDefault="00234F2E" w:rsidP="00BE451B">
      <w:pPr>
        <w:widowControl/>
        <w:jc w:val="both"/>
        <w:rPr>
          <w:sz w:val="24"/>
        </w:rPr>
      </w:pPr>
      <w:r>
        <w:rPr>
          <w:sz w:val="24"/>
        </w:rPr>
        <w:t>__________________________________________________________________________________</w:t>
      </w:r>
    </w:p>
    <w:p w:rsidR="00BA4482" w:rsidRDefault="00234F2E" w:rsidP="00BE451B">
      <w:pPr>
        <w:widowControl/>
        <w:jc w:val="both"/>
        <w:rPr>
          <w:sz w:val="24"/>
        </w:rPr>
      </w:pPr>
      <w:r>
        <w:rPr>
          <w:sz w:val="24"/>
        </w:rPr>
        <w:t>__________________________________________________________________________________.</w:t>
      </w:r>
    </w:p>
    <w:p w:rsidR="00BA4482" w:rsidRDefault="00234F2E" w:rsidP="00BE451B">
      <w:pPr>
        <w:widowControl/>
        <w:ind w:firstLine="720"/>
        <w:jc w:val="center"/>
        <w:rPr>
          <w:sz w:val="18"/>
        </w:rPr>
      </w:pPr>
      <w:r>
        <w:rPr>
          <w:sz w:val="18"/>
        </w:rPr>
        <w:t>(указать где и какая ошибка (опечатка) допущена)</w:t>
      </w:r>
    </w:p>
    <w:p w:rsidR="00BA4482" w:rsidRDefault="00BA4482" w:rsidP="00BE451B">
      <w:pPr>
        <w:widowControl/>
        <w:ind w:firstLine="720"/>
        <w:jc w:val="both"/>
        <w:rPr>
          <w:sz w:val="24"/>
        </w:rPr>
      </w:pPr>
    </w:p>
    <w:p w:rsidR="00BA4482" w:rsidRDefault="00234F2E" w:rsidP="00BE451B">
      <w:pPr>
        <w:widowControl/>
        <w:ind w:firstLine="720"/>
        <w:jc w:val="both"/>
        <w:rPr>
          <w:sz w:val="24"/>
        </w:rPr>
      </w:pPr>
      <w:r>
        <w:rPr>
          <w:sz w:val="24"/>
        </w:rPr>
        <w:lastRenderedPageBreak/>
        <w:t>В соответствии с имеющимися в учетном деле по заявлению о предоставлении муниципальной услуги документами (сведениями), прошу исправить допущенную опечатку и содержания документа, указав следующее:</w:t>
      </w:r>
    </w:p>
    <w:p w:rsidR="00BA4482" w:rsidRDefault="00234F2E" w:rsidP="00BE451B">
      <w:pPr>
        <w:widowControl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A4482" w:rsidRDefault="00234F2E" w:rsidP="00BE451B">
      <w:pPr>
        <w:widowControl/>
        <w:ind w:firstLine="720"/>
        <w:jc w:val="center"/>
        <w:rPr>
          <w:sz w:val="18"/>
        </w:rPr>
      </w:pPr>
      <w:r>
        <w:rPr>
          <w:sz w:val="18"/>
        </w:rPr>
        <w:t>(указать правильный вариант,</w:t>
      </w:r>
      <w:r>
        <w:rPr>
          <w:sz w:val="18"/>
          <w:highlight w:val="white"/>
        </w:rPr>
        <w:t xml:space="preserve"> </w:t>
      </w:r>
      <w:r>
        <w:rPr>
          <w:sz w:val="18"/>
        </w:rPr>
        <w:t xml:space="preserve">который должен быть указан в </w:t>
      </w:r>
      <w:proofErr w:type="gramStart"/>
      <w:r>
        <w:rPr>
          <w:sz w:val="18"/>
        </w:rPr>
        <w:t>документе )</w:t>
      </w:r>
      <w:proofErr w:type="gramEnd"/>
    </w:p>
    <w:p w:rsidR="00BA4482" w:rsidRDefault="00BA4482" w:rsidP="00BE451B">
      <w:pPr>
        <w:widowControl/>
        <w:ind w:firstLine="720"/>
        <w:jc w:val="both"/>
        <w:rPr>
          <w:sz w:val="24"/>
        </w:rPr>
      </w:pPr>
    </w:p>
    <w:p w:rsidR="00BA4482" w:rsidRDefault="00BA4482" w:rsidP="00BE451B">
      <w:pPr>
        <w:widowControl/>
        <w:ind w:firstLine="720"/>
        <w:jc w:val="both"/>
        <w:rPr>
          <w:sz w:val="24"/>
        </w:rPr>
      </w:pPr>
    </w:p>
    <w:p w:rsidR="00BA4482" w:rsidRDefault="00234F2E" w:rsidP="00BE451B">
      <w:pPr>
        <w:widowControl/>
        <w:ind w:firstLine="720"/>
        <w:rPr>
          <w:sz w:val="24"/>
        </w:rPr>
      </w:pPr>
      <w:r>
        <w:rPr>
          <w:sz w:val="24"/>
        </w:rPr>
        <w:t xml:space="preserve">Приложение: </w:t>
      </w:r>
    </w:p>
    <w:p w:rsidR="00BA4482" w:rsidRDefault="00234F2E" w:rsidP="00BE451B">
      <w:pPr>
        <w:pStyle w:val="a6"/>
        <w:widowControl/>
        <w:numPr>
          <w:ilvl w:val="0"/>
          <w:numId w:val="36"/>
        </w:numPr>
        <w:ind w:left="0" w:firstLine="720"/>
        <w:rPr>
          <w:sz w:val="24"/>
        </w:rPr>
      </w:pPr>
      <w:r>
        <w:rPr>
          <w:sz w:val="24"/>
        </w:rPr>
        <w:t>Копия документа, являющегося результатом предоставления муниципальной услуги по заявлению;</w:t>
      </w:r>
    </w:p>
    <w:p w:rsidR="00BA4482" w:rsidRDefault="00234F2E" w:rsidP="00BE451B">
      <w:pPr>
        <w:pStyle w:val="a6"/>
        <w:widowControl/>
        <w:numPr>
          <w:ilvl w:val="0"/>
          <w:numId w:val="36"/>
        </w:numPr>
        <w:ind w:left="0" w:firstLine="720"/>
        <w:rPr>
          <w:sz w:val="24"/>
        </w:rPr>
      </w:pPr>
      <w:r>
        <w:rPr>
          <w:sz w:val="24"/>
        </w:rPr>
        <w:t>Копия документа подтверждающее правильный вариант.</w:t>
      </w:r>
    </w:p>
    <w:p w:rsidR="00BA4482" w:rsidRDefault="00BA4482" w:rsidP="00BE451B">
      <w:pPr>
        <w:widowControl/>
        <w:ind w:firstLine="720"/>
        <w:rPr>
          <w:sz w:val="24"/>
        </w:rPr>
      </w:pPr>
    </w:p>
    <w:p w:rsidR="00BA4482" w:rsidRDefault="00BA4482" w:rsidP="00BE451B">
      <w:pPr>
        <w:widowControl/>
        <w:ind w:firstLine="720"/>
        <w:jc w:val="both"/>
        <w:rPr>
          <w:sz w:val="24"/>
        </w:rPr>
      </w:pP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BA4482" w:rsidP="00BE451B">
      <w:pPr>
        <w:pStyle w:val="ad"/>
        <w:ind w:left="0" w:firstLine="0"/>
        <w:rPr>
          <w:sz w:val="26"/>
        </w:rPr>
      </w:pPr>
    </w:p>
    <w:p w:rsidR="00BA4482" w:rsidRDefault="00BA4482" w:rsidP="00BE451B">
      <w:pPr>
        <w:pStyle w:val="ad"/>
        <w:ind w:left="0" w:firstLine="720"/>
        <w:rPr>
          <w:sz w:val="26"/>
        </w:rPr>
      </w:pPr>
    </w:p>
    <w:p w:rsidR="00BA4482" w:rsidRDefault="00234F2E" w:rsidP="00BE451B">
      <w:pPr>
        <w:pStyle w:val="ad"/>
        <w:ind w:left="0" w:firstLine="720"/>
        <w:jc w:val="right"/>
      </w:pPr>
      <w:r>
        <w:lastRenderedPageBreak/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6</w:t>
      </w:r>
    </w:p>
    <w:p w:rsidR="00BA4482" w:rsidRDefault="00234F2E" w:rsidP="00BE451B">
      <w:pPr>
        <w:pStyle w:val="ad"/>
        <w:ind w:left="0" w:firstLine="720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4"/>
        </w:rPr>
      </w:pPr>
    </w:p>
    <w:p w:rsidR="00BA4482" w:rsidRDefault="007F237F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Главе Окружной Администрации ГО «Жатай»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</w:t>
      </w:r>
      <w:r>
        <w:rPr>
          <w:sz w:val="18"/>
        </w:rPr>
        <w:tab/>
        <w:t>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</w:t>
      </w:r>
      <w:r>
        <w:rPr>
          <w:sz w:val="18"/>
        </w:rPr>
        <w:tab/>
        <w:t xml:space="preserve">   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24"/>
        </w:rPr>
        <w:t xml:space="preserve">  </w:t>
      </w:r>
      <w:r>
        <w:rPr>
          <w:sz w:val="18"/>
        </w:rPr>
        <w:t xml:space="preserve"> 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        </w:t>
      </w:r>
      <w:r>
        <w:rPr>
          <w:sz w:val="18"/>
        </w:rPr>
        <w:tab/>
        <w:t>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BA4482" w:rsidP="00BE451B">
      <w:pPr>
        <w:pStyle w:val="ad"/>
        <w:ind w:left="0" w:firstLine="720"/>
        <w:jc w:val="center"/>
        <w:rPr>
          <w:sz w:val="26"/>
        </w:rPr>
      </w:pPr>
    </w:p>
    <w:p w:rsidR="00BA4482" w:rsidRDefault="00234F2E" w:rsidP="00BE451B">
      <w:pPr>
        <w:widowControl/>
        <w:ind w:firstLine="720"/>
        <w:jc w:val="center"/>
        <w:rPr>
          <w:sz w:val="24"/>
        </w:rPr>
      </w:pPr>
      <w:r>
        <w:rPr>
          <w:sz w:val="24"/>
        </w:rPr>
        <w:t>Заявление</w:t>
      </w:r>
    </w:p>
    <w:p w:rsidR="00BA4482" w:rsidRDefault="00234F2E" w:rsidP="00BE451B">
      <w:pPr>
        <w:widowControl/>
        <w:ind w:firstLine="720"/>
        <w:jc w:val="center"/>
        <w:rPr>
          <w:sz w:val="24"/>
        </w:rPr>
      </w:pPr>
      <w:r>
        <w:rPr>
          <w:sz w:val="24"/>
        </w:rPr>
        <w:t>о выдаче дубликата документа, полученного по результатам предоставления</w:t>
      </w:r>
    </w:p>
    <w:p w:rsidR="00BA4482" w:rsidRDefault="00234F2E" w:rsidP="00BE451B">
      <w:pPr>
        <w:widowControl/>
        <w:ind w:firstLine="720"/>
        <w:jc w:val="center"/>
        <w:rPr>
          <w:sz w:val="24"/>
        </w:rPr>
      </w:pPr>
      <w:r>
        <w:rPr>
          <w:sz w:val="24"/>
        </w:rPr>
        <w:t>муниципальной услуги</w:t>
      </w:r>
    </w:p>
    <w:p w:rsidR="00BA4482" w:rsidRDefault="00BA4482" w:rsidP="00BE451B">
      <w:pPr>
        <w:pStyle w:val="ad"/>
        <w:ind w:left="0" w:firstLine="720"/>
        <w:jc w:val="center"/>
        <w:rPr>
          <w:sz w:val="26"/>
        </w:rPr>
      </w:pPr>
    </w:p>
    <w:p w:rsidR="00BA4482" w:rsidRDefault="00234F2E" w:rsidP="00BE451B">
      <w:pPr>
        <w:widowControl/>
        <w:ind w:firstLine="720"/>
        <w:rPr>
          <w:sz w:val="24"/>
        </w:rPr>
      </w:pPr>
      <w:r>
        <w:rPr>
          <w:sz w:val="24"/>
        </w:rPr>
        <w:t xml:space="preserve">Прошу(сим) выдать дубликат документа: __________________________________________________________________________________________________________________________________________________________________________       </w:t>
      </w:r>
    </w:p>
    <w:p w:rsidR="00BA4482" w:rsidRDefault="00234F2E" w:rsidP="00BE451B">
      <w:pPr>
        <w:widowControl/>
        <w:ind w:firstLine="720"/>
        <w:jc w:val="center"/>
        <w:rPr>
          <w:sz w:val="24"/>
        </w:rPr>
      </w:pPr>
      <w:r>
        <w:rPr>
          <w:sz w:val="18"/>
        </w:rPr>
        <w:t>(наименование и реквизиты документа)</w:t>
      </w:r>
    </w:p>
    <w:p w:rsidR="00BA4482" w:rsidRDefault="00234F2E" w:rsidP="00BE451B">
      <w:pPr>
        <w:widowControl/>
        <w:ind w:firstLine="720"/>
        <w:rPr>
          <w:sz w:val="24"/>
        </w:rPr>
      </w:pPr>
      <w:r>
        <w:rPr>
          <w:sz w:val="24"/>
        </w:rPr>
        <w:t>В связи с ______________________________________________________________________</w:t>
      </w:r>
    </w:p>
    <w:p w:rsidR="00BA4482" w:rsidRDefault="00234F2E" w:rsidP="00BE451B">
      <w:pPr>
        <w:widowControl/>
        <w:jc w:val="center"/>
        <w:rPr>
          <w:sz w:val="24"/>
        </w:rPr>
      </w:pPr>
      <w:r>
        <w:rPr>
          <w:sz w:val="24"/>
        </w:rPr>
        <w:t>____________________________________________________________________________________</w:t>
      </w:r>
      <w:proofErr w:type="gramStart"/>
      <w:r>
        <w:rPr>
          <w:sz w:val="24"/>
        </w:rPr>
        <w:t xml:space="preserve">_  </w:t>
      </w:r>
      <w:r>
        <w:rPr>
          <w:sz w:val="18"/>
        </w:rPr>
        <w:t>(</w:t>
      </w:r>
      <w:proofErr w:type="gramEnd"/>
      <w:r>
        <w:rPr>
          <w:sz w:val="18"/>
        </w:rPr>
        <w:t>основания для выдачи дубликата)</w:t>
      </w:r>
    </w:p>
    <w:p w:rsidR="00BA4482" w:rsidRDefault="00BA4482" w:rsidP="00BE451B">
      <w:pPr>
        <w:pStyle w:val="ad"/>
        <w:ind w:left="0" w:firstLine="720"/>
      </w:pPr>
    </w:p>
    <w:p w:rsidR="00BA4482" w:rsidRDefault="00BA4482" w:rsidP="00BE451B">
      <w:pPr>
        <w:widowControl/>
        <w:ind w:firstLine="720"/>
        <w:jc w:val="both"/>
        <w:rPr>
          <w:sz w:val="24"/>
        </w:rPr>
      </w:pP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</w:t>
      </w:r>
    </w:p>
    <w:p w:rsidR="00BA4482" w:rsidRDefault="00BA4482" w:rsidP="00BE451B">
      <w:pPr>
        <w:pStyle w:val="ad"/>
        <w:ind w:left="0" w:firstLine="0"/>
      </w:pPr>
    </w:p>
    <w:p w:rsidR="00BA4482" w:rsidRDefault="00234F2E" w:rsidP="00BE451B">
      <w:pPr>
        <w:pStyle w:val="ad"/>
        <w:ind w:left="0" w:firstLine="720"/>
        <w:jc w:val="right"/>
      </w:pPr>
      <w:r>
        <w:lastRenderedPageBreak/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7</w:t>
      </w:r>
    </w:p>
    <w:p w:rsidR="00BA4482" w:rsidRDefault="00234F2E" w:rsidP="00BE451B">
      <w:pPr>
        <w:pStyle w:val="ad"/>
        <w:ind w:left="0" w:firstLine="720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</w:p>
    <w:p w:rsidR="00BA4482" w:rsidRDefault="007F237F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Главе Окружной Администрации ГО «Жатай»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</w:t>
      </w:r>
      <w:r>
        <w:rPr>
          <w:sz w:val="18"/>
        </w:rPr>
        <w:tab/>
        <w:t>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</w:t>
      </w:r>
      <w:r>
        <w:rPr>
          <w:sz w:val="18"/>
        </w:rPr>
        <w:tab/>
        <w:t xml:space="preserve">   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от заявителя 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24"/>
        </w:rPr>
        <w:t xml:space="preserve">  </w:t>
      </w:r>
      <w:r>
        <w:rPr>
          <w:sz w:val="18"/>
        </w:rPr>
        <w:t xml:space="preserve">     </w:t>
      </w:r>
      <w:r>
        <w:rPr>
          <w:sz w:val="18"/>
        </w:rPr>
        <w:tab/>
        <w:t>(фамилия, имя, отчество (при наличии))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(при смене Ф.И.О. указываются все Ф.И.О.)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дата рождения 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документ удостоверяющий личность: 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серия ____ номер 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выдан 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18"/>
        </w:rPr>
      </w:pPr>
      <w:r>
        <w:rPr>
          <w:sz w:val="18"/>
        </w:rPr>
        <w:t xml:space="preserve">                             </w:t>
      </w:r>
      <w:r>
        <w:rPr>
          <w:sz w:val="18"/>
        </w:rPr>
        <w:tab/>
        <w:t>(кем, когда)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проживающего(ей) по адресу 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_______________________________________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right"/>
        <w:rPr>
          <w:sz w:val="24"/>
        </w:rPr>
      </w:pPr>
      <w:r>
        <w:rPr>
          <w:sz w:val="24"/>
        </w:rPr>
        <w:t>телефон _______________________________</w:t>
      </w:r>
    </w:p>
    <w:p w:rsidR="00BA4482" w:rsidRDefault="00BA4482" w:rsidP="00BE451B">
      <w:pPr>
        <w:pStyle w:val="ad"/>
        <w:ind w:left="0" w:firstLine="720"/>
        <w:jc w:val="right"/>
        <w:rPr>
          <w:sz w:val="26"/>
        </w:rPr>
      </w:pPr>
    </w:p>
    <w:p w:rsidR="00BA4482" w:rsidRDefault="00234F2E" w:rsidP="00BE451B">
      <w:pPr>
        <w:widowControl/>
        <w:ind w:firstLine="720"/>
        <w:jc w:val="center"/>
        <w:rPr>
          <w:sz w:val="24"/>
        </w:rPr>
      </w:pPr>
      <w:r>
        <w:rPr>
          <w:sz w:val="24"/>
        </w:rPr>
        <w:t>Заявление</w:t>
      </w:r>
    </w:p>
    <w:p w:rsidR="00BA4482" w:rsidRDefault="00234F2E" w:rsidP="00BE451B">
      <w:pPr>
        <w:widowControl/>
        <w:ind w:firstLine="720"/>
        <w:jc w:val="center"/>
        <w:rPr>
          <w:sz w:val="24"/>
        </w:rPr>
      </w:pPr>
      <w:r>
        <w:rPr>
          <w:sz w:val="24"/>
        </w:rPr>
        <w:t>об оставлении запроса без рассмотрения</w:t>
      </w:r>
    </w:p>
    <w:p w:rsidR="00BA4482" w:rsidRDefault="00BA4482" w:rsidP="00BE451B">
      <w:pPr>
        <w:pStyle w:val="ad"/>
        <w:ind w:left="0" w:firstLine="720"/>
        <w:jc w:val="center"/>
        <w:rPr>
          <w:sz w:val="26"/>
        </w:rPr>
      </w:pPr>
    </w:p>
    <w:p w:rsidR="00BA4482" w:rsidRDefault="00234F2E" w:rsidP="00BE451B">
      <w:pPr>
        <w:widowControl/>
        <w:ind w:firstLine="720"/>
        <w:jc w:val="both"/>
        <w:rPr>
          <w:sz w:val="24"/>
        </w:rPr>
      </w:pPr>
      <w:r>
        <w:rPr>
          <w:sz w:val="24"/>
        </w:rPr>
        <w:t xml:space="preserve">Прошу(сим) оставить без рассмотрения заявление от ______________ №_________ по </w:t>
      </w:r>
      <w:proofErr w:type="gramStart"/>
      <w:r>
        <w:rPr>
          <w:sz w:val="24"/>
        </w:rPr>
        <w:t>причине  _</w:t>
      </w:r>
      <w:proofErr w:type="gramEnd"/>
      <w:r>
        <w:rPr>
          <w:sz w:val="24"/>
        </w:rPr>
        <w:t>___________________________________________________________________________.</w:t>
      </w:r>
    </w:p>
    <w:p w:rsidR="00BA4482" w:rsidRDefault="00BA4482" w:rsidP="00BE451B">
      <w:pPr>
        <w:pStyle w:val="ad"/>
        <w:ind w:left="0" w:firstLine="720"/>
      </w:pP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</w:p>
    <w:p w:rsidR="00BA4482" w:rsidRDefault="00BA4482" w:rsidP="00BE451B">
      <w:pPr>
        <w:widowControl/>
        <w:ind w:firstLine="720"/>
        <w:jc w:val="both"/>
        <w:rPr>
          <w:sz w:val="24"/>
        </w:rPr>
      </w:pPr>
    </w:p>
    <w:p w:rsidR="00BA4482" w:rsidRDefault="00BA4482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>
        <w:rPr>
          <w:sz w:val="24"/>
        </w:rPr>
        <w:t>_______________/_______________/</w:t>
      </w:r>
      <w:r>
        <w:rPr>
          <w:sz w:val="24"/>
        </w:rPr>
        <w:tab/>
        <w:t xml:space="preserve">                  __________________/_____________/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18"/>
        </w:rPr>
      </w:pPr>
      <w:r>
        <w:rPr>
          <w:sz w:val="18"/>
        </w:rPr>
        <w:tab/>
        <w:t xml:space="preserve">  (подпись/фамилия, </w:t>
      </w:r>
      <w:proofErr w:type="gramStart"/>
      <w:r>
        <w:rPr>
          <w:sz w:val="18"/>
        </w:rPr>
        <w:t xml:space="preserve">инициалы)   </w:t>
      </w:r>
      <w:proofErr w:type="gramEnd"/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(подпись/фамилия, инициалы)</w:t>
      </w:r>
    </w:p>
    <w:p w:rsidR="00BA4482" w:rsidRDefault="00234F2E" w:rsidP="00BE45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</w:rPr>
      </w:pPr>
      <w:r>
        <w:rPr>
          <w:sz w:val="24"/>
        </w:rPr>
        <w:t xml:space="preserve">   </w:t>
      </w:r>
    </w:p>
    <w:p w:rsidR="00BA4482" w:rsidRDefault="00BA4482" w:rsidP="00BE451B">
      <w:pPr>
        <w:pStyle w:val="ad"/>
        <w:ind w:left="0" w:firstLine="720"/>
      </w:pPr>
    </w:p>
    <w:p w:rsidR="00BA4482" w:rsidRDefault="00BA4482" w:rsidP="00BE451B">
      <w:pPr>
        <w:pStyle w:val="ad"/>
        <w:ind w:left="0" w:firstLine="720"/>
      </w:pPr>
    </w:p>
    <w:p w:rsidR="00BA4482" w:rsidRDefault="00BA4482" w:rsidP="00BE451B">
      <w:pPr>
        <w:pStyle w:val="ad"/>
        <w:ind w:left="0" w:firstLine="720"/>
      </w:pPr>
    </w:p>
    <w:p w:rsidR="00BA4482" w:rsidRDefault="00BA4482" w:rsidP="00BE451B">
      <w:pPr>
        <w:pStyle w:val="ad"/>
        <w:ind w:left="0" w:firstLine="720"/>
      </w:pPr>
    </w:p>
    <w:p w:rsidR="00BA4482" w:rsidRDefault="00BA4482" w:rsidP="00BE451B">
      <w:pPr>
        <w:pStyle w:val="ad"/>
        <w:ind w:left="0" w:firstLine="720"/>
      </w:pPr>
    </w:p>
    <w:p w:rsidR="00BA4482" w:rsidRDefault="00BA4482" w:rsidP="00BE451B">
      <w:pPr>
        <w:pStyle w:val="ad"/>
        <w:ind w:left="0" w:firstLine="720"/>
      </w:pPr>
    </w:p>
    <w:p w:rsidR="00BA4482" w:rsidRDefault="00234F2E" w:rsidP="00BE451B">
      <w:pPr>
        <w:pStyle w:val="ad"/>
        <w:ind w:left="0" w:firstLine="720"/>
        <w:jc w:val="right"/>
      </w:pPr>
      <w:r>
        <w:lastRenderedPageBreak/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8</w:t>
      </w:r>
    </w:p>
    <w:p w:rsidR="00BA4482" w:rsidRDefault="00234F2E" w:rsidP="00BE451B">
      <w:pPr>
        <w:pStyle w:val="ad"/>
        <w:ind w:left="0" w:firstLine="720"/>
        <w:jc w:val="right"/>
      </w:pPr>
      <w:r>
        <w:t>к</w:t>
      </w:r>
      <w:r>
        <w:rPr>
          <w:spacing w:val="-9"/>
        </w:rPr>
        <w:t xml:space="preserve"> </w:t>
      </w:r>
      <w:r>
        <w:t>Административному</w:t>
      </w:r>
      <w:r>
        <w:rPr>
          <w:spacing w:val="-8"/>
        </w:rPr>
        <w:t xml:space="preserve"> </w:t>
      </w:r>
      <w:r>
        <w:t>регламенту</w:t>
      </w:r>
    </w:p>
    <w:p w:rsidR="00BA4482" w:rsidRDefault="00BA4482" w:rsidP="00BE451B">
      <w:pPr>
        <w:pStyle w:val="ad"/>
        <w:ind w:left="237" w:firstLine="0"/>
        <w:jc w:val="center"/>
        <w:rPr>
          <w:b/>
        </w:rPr>
      </w:pPr>
    </w:p>
    <w:p w:rsidR="00BA4482" w:rsidRDefault="00234F2E" w:rsidP="00BE451B">
      <w:pPr>
        <w:pStyle w:val="ad"/>
        <w:ind w:left="237" w:firstLine="0"/>
        <w:jc w:val="center"/>
        <w:rPr>
          <w:b/>
        </w:rPr>
      </w:pPr>
      <w:r>
        <w:rPr>
          <w:b/>
        </w:rPr>
        <w:t>РАСПИСКА</w:t>
      </w:r>
    </w:p>
    <w:p w:rsidR="00BA4482" w:rsidRDefault="00234F2E" w:rsidP="00BE451B">
      <w:pPr>
        <w:pStyle w:val="ad"/>
        <w:ind w:left="0" w:firstLine="0"/>
        <w:jc w:val="center"/>
        <w:rPr>
          <w:b/>
          <w:spacing w:val="1"/>
        </w:rPr>
      </w:pPr>
      <w:r>
        <w:rPr>
          <w:b/>
        </w:rPr>
        <w:t>в</w:t>
      </w:r>
      <w:r>
        <w:rPr>
          <w:b/>
          <w:spacing w:val="4"/>
        </w:rPr>
        <w:t xml:space="preserve"> </w:t>
      </w:r>
      <w:r>
        <w:rPr>
          <w:b/>
        </w:rPr>
        <w:t>получении</w:t>
      </w:r>
      <w:r>
        <w:rPr>
          <w:b/>
          <w:spacing w:val="6"/>
        </w:rPr>
        <w:t xml:space="preserve"> </w:t>
      </w:r>
      <w:r>
        <w:rPr>
          <w:b/>
        </w:rPr>
        <w:t>документов,</w:t>
      </w:r>
      <w:r>
        <w:rPr>
          <w:b/>
          <w:spacing w:val="5"/>
        </w:rPr>
        <w:t xml:space="preserve"> </w:t>
      </w:r>
      <w:r>
        <w:rPr>
          <w:b/>
        </w:rPr>
        <w:t>приложенных</w:t>
      </w:r>
      <w:r>
        <w:rPr>
          <w:b/>
          <w:spacing w:val="5"/>
        </w:rPr>
        <w:t xml:space="preserve"> </w:t>
      </w:r>
      <w:r>
        <w:rPr>
          <w:b/>
        </w:rPr>
        <w:t>к</w:t>
      </w:r>
      <w:r>
        <w:rPr>
          <w:b/>
          <w:spacing w:val="4"/>
        </w:rPr>
        <w:t xml:space="preserve"> </w:t>
      </w:r>
      <w:r>
        <w:rPr>
          <w:b/>
        </w:rPr>
        <w:t>заявлению</w:t>
      </w:r>
    </w:p>
    <w:p w:rsidR="00BA4482" w:rsidRDefault="00BA4482" w:rsidP="00BE451B">
      <w:pPr>
        <w:pStyle w:val="ad"/>
        <w:ind w:left="0" w:firstLine="0"/>
      </w:pPr>
    </w:p>
    <w:p w:rsidR="00BA4482" w:rsidRDefault="00234F2E" w:rsidP="00BE451B">
      <w:pPr>
        <w:pStyle w:val="ad"/>
        <w:ind w:left="0" w:firstLine="709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заявлением</w:t>
      </w:r>
      <w:r>
        <w:rPr>
          <w:spacing w:val="57"/>
        </w:rPr>
        <w:t xml:space="preserve"> </w:t>
      </w:r>
      <w:r>
        <w:t>приняты</w:t>
      </w:r>
      <w:r>
        <w:rPr>
          <w:spacing w:val="-2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документы:</w:t>
      </w:r>
    </w:p>
    <w:p w:rsidR="00BA4482" w:rsidRDefault="00BA4482" w:rsidP="00BE451B">
      <w:pPr>
        <w:pStyle w:val="ad"/>
        <w:ind w:left="0" w:firstLine="0"/>
        <w:jc w:val="left"/>
      </w:pPr>
    </w:p>
    <w:tbl>
      <w:tblPr>
        <w:tblW w:w="0" w:type="auto"/>
        <w:tblInd w:w="2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5160"/>
        <w:gridCol w:w="1328"/>
        <w:gridCol w:w="1328"/>
        <w:gridCol w:w="1331"/>
      </w:tblGrid>
      <w:tr w:rsidR="00BA4482">
        <w:trPr>
          <w:trHeight w:val="477"/>
        </w:trPr>
        <w:tc>
          <w:tcPr>
            <w:tcW w:w="4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A4482" w:rsidRDefault="00234F2E" w:rsidP="00BE451B">
            <w:pPr>
              <w:pStyle w:val="TableParagraph"/>
              <w:ind w:left="29"/>
              <w:jc w:val="center"/>
            </w:pPr>
            <w:r>
              <w:t>п/п</w:t>
            </w:r>
          </w:p>
        </w:tc>
        <w:tc>
          <w:tcPr>
            <w:tcW w:w="9147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A4482" w:rsidRDefault="00234F2E" w:rsidP="00BE451B">
            <w:pPr>
              <w:pStyle w:val="TableParagraph"/>
              <w:jc w:val="center"/>
            </w:pPr>
            <w:r>
              <w:t>ДОКУМЕНТ</w:t>
            </w:r>
          </w:p>
        </w:tc>
      </w:tr>
      <w:tr w:rsidR="00BA4482">
        <w:trPr>
          <w:trHeight w:val="1028"/>
        </w:trPr>
        <w:tc>
          <w:tcPr>
            <w:tcW w:w="4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A4482" w:rsidRDefault="00BA4482" w:rsidP="00BE451B"/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A4482" w:rsidRDefault="00234F2E" w:rsidP="00BE451B">
            <w:pPr>
              <w:pStyle w:val="TableParagraph"/>
              <w:ind w:left="87"/>
              <w:jc w:val="center"/>
            </w:pPr>
            <w:r>
              <w:t>вид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A4482" w:rsidRDefault="00234F2E" w:rsidP="00BE451B">
            <w:pPr>
              <w:pStyle w:val="TableParagraph"/>
              <w:ind w:left="6"/>
              <w:jc w:val="center"/>
            </w:pPr>
            <w:r>
              <w:t>оригинал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A4482" w:rsidRDefault="00234F2E" w:rsidP="00BE451B">
            <w:pPr>
              <w:pStyle w:val="TableParagraph"/>
              <w:jc w:val="center"/>
            </w:pPr>
            <w:r>
              <w:t>копия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A4482" w:rsidRDefault="00234F2E" w:rsidP="00BE451B">
            <w:pPr>
              <w:pStyle w:val="TableParagraph"/>
              <w:ind w:left="33"/>
              <w:jc w:val="center"/>
            </w:pPr>
            <w:r>
              <w:rPr>
                <w:spacing w:val="-1"/>
              </w:rPr>
              <w:t>нотариально</w:t>
            </w:r>
            <w:r>
              <w:rPr>
                <w:spacing w:val="-57"/>
              </w:rPr>
              <w:t xml:space="preserve"> </w:t>
            </w:r>
            <w:r>
              <w:t>заверенная</w:t>
            </w:r>
            <w:r>
              <w:rPr>
                <w:spacing w:val="1"/>
              </w:rPr>
              <w:t xml:space="preserve"> </w:t>
            </w:r>
            <w:r>
              <w:t>копия</w:t>
            </w: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  <w:tr w:rsidR="00BA4482">
        <w:trPr>
          <w:trHeight w:val="477"/>
        </w:trPr>
        <w:tc>
          <w:tcPr>
            <w:tcW w:w="4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5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A4482" w:rsidRDefault="00BA4482" w:rsidP="00BE451B">
            <w:pPr>
              <w:pStyle w:val="TableParagraph"/>
            </w:pPr>
          </w:p>
        </w:tc>
      </w:tr>
    </w:tbl>
    <w:p w:rsidR="00BA4482" w:rsidRDefault="00BA4482" w:rsidP="00BE451B">
      <w:pPr>
        <w:pStyle w:val="ad"/>
        <w:ind w:left="0" w:firstLine="0"/>
        <w:jc w:val="left"/>
      </w:pPr>
    </w:p>
    <w:p w:rsidR="00BA4482" w:rsidRDefault="00234F2E" w:rsidP="00BE451B">
      <w:pPr>
        <w:pStyle w:val="ad"/>
        <w:ind w:left="140" w:firstLine="0"/>
        <w:jc w:val="left"/>
      </w:pPr>
      <w:r>
        <w:t>Всего</w:t>
      </w:r>
      <w:r>
        <w:rPr>
          <w:spacing w:val="-2"/>
        </w:rPr>
        <w:t xml:space="preserve"> </w:t>
      </w:r>
      <w:r>
        <w:t xml:space="preserve">принято </w:t>
      </w:r>
      <w:r>
        <w:rPr>
          <w:u w:val="single"/>
        </w:rPr>
        <w:t>            </w:t>
      </w:r>
      <w:r>
        <w:t> документов</w:t>
      </w:r>
      <w:r>
        <w:rPr>
          <w:spacing w:val="-1"/>
        </w:rPr>
        <w:t xml:space="preserve"> </w:t>
      </w:r>
      <w:r>
        <w:t xml:space="preserve">на </w:t>
      </w:r>
      <w:r>
        <w:rPr>
          <w:u w:val="single"/>
        </w:rPr>
        <w:t>         </w:t>
      </w:r>
      <w:r>
        <w:t> листах.</w:t>
      </w:r>
    </w:p>
    <w:p w:rsidR="00BA4482" w:rsidRDefault="00BA4482" w:rsidP="00BE451B">
      <w:pPr>
        <w:pStyle w:val="ad"/>
        <w:ind w:left="0" w:firstLine="0"/>
        <w:jc w:val="lef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5"/>
        <w:gridCol w:w="1555"/>
        <w:gridCol w:w="2265"/>
        <w:gridCol w:w="284"/>
        <w:gridCol w:w="2284"/>
        <w:gridCol w:w="283"/>
      </w:tblGrid>
      <w:tr w:rsidR="00BA4482">
        <w:tc>
          <w:tcPr>
            <w:tcW w:w="353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</w:pPr>
          </w:p>
        </w:tc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</w:pP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234F2E" w:rsidP="00BE451B">
            <w:pPr>
              <w:pStyle w:val="ad"/>
              <w:ind w:left="0" w:firstLine="0"/>
              <w:jc w:val="left"/>
            </w:pPr>
            <w:r>
              <w:t>/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</w:pPr>
          </w:p>
        </w:tc>
        <w:tc>
          <w:tcPr>
            <w:tcW w:w="2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234F2E" w:rsidP="00BE451B">
            <w:pPr>
              <w:pStyle w:val="ad"/>
              <w:ind w:left="0" w:firstLine="0"/>
              <w:jc w:val="left"/>
            </w:pPr>
            <w:r>
              <w:t>/</w:t>
            </w:r>
          </w:p>
        </w:tc>
      </w:tr>
      <w:tr w:rsidR="00BA4482">
        <w:tc>
          <w:tcPr>
            <w:tcW w:w="35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234F2E" w:rsidP="00BE451B">
            <w:pPr>
              <w:pStyle w:val="ad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(должность уполномоченного сотрудника, осуществляющего приём заявления)</w:t>
            </w:r>
          </w:p>
        </w:tc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234F2E" w:rsidP="00BE451B">
            <w:pPr>
              <w:pStyle w:val="ad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(подпись)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234F2E" w:rsidP="00BE451B">
            <w:pPr>
              <w:pStyle w:val="ad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(расшифровка подписи)</w:t>
            </w:r>
          </w:p>
        </w:tc>
        <w:tc>
          <w:tcPr>
            <w:tcW w:w="2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  <w:rPr>
                <w:sz w:val="20"/>
              </w:rPr>
            </w:pPr>
          </w:p>
        </w:tc>
      </w:tr>
      <w:tr w:rsidR="00BA4482">
        <w:tc>
          <w:tcPr>
            <w:tcW w:w="35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  <w:rPr>
                <w:sz w:val="20"/>
              </w:rPr>
            </w:pPr>
          </w:p>
        </w:tc>
      </w:tr>
      <w:tr w:rsidR="00BA4482">
        <w:tc>
          <w:tcPr>
            <w:tcW w:w="35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234F2E" w:rsidP="00BE451B">
            <w:pPr>
              <w:pStyle w:val="ad"/>
              <w:ind w:left="0" w:firstLine="0"/>
              <w:jc w:val="center"/>
            </w:pPr>
            <w:r>
              <w:t>Заявитель</w:t>
            </w:r>
          </w:p>
        </w:tc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</w:pP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center"/>
            </w:pP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234F2E" w:rsidP="00BE451B">
            <w:pPr>
              <w:pStyle w:val="ad"/>
              <w:ind w:left="0" w:firstLine="0"/>
              <w:jc w:val="left"/>
            </w:pPr>
            <w:r>
              <w:t>/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center"/>
            </w:pPr>
          </w:p>
        </w:tc>
        <w:tc>
          <w:tcPr>
            <w:tcW w:w="2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234F2E" w:rsidP="00BE451B">
            <w:pPr>
              <w:pStyle w:val="ad"/>
              <w:ind w:left="0" w:firstLine="0"/>
              <w:jc w:val="left"/>
            </w:pPr>
            <w:r>
              <w:t>/</w:t>
            </w:r>
          </w:p>
        </w:tc>
      </w:tr>
      <w:tr w:rsidR="00BA4482">
        <w:tc>
          <w:tcPr>
            <w:tcW w:w="35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5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234F2E" w:rsidP="00BE451B">
            <w:pPr>
              <w:pStyle w:val="ad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(подпись)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  <w:rPr>
                <w:sz w:val="20"/>
              </w:rPr>
            </w:pPr>
          </w:p>
        </w:tc>
        <w:tc>
          <w:tcPr>
            <w:tcW w:w="2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234F2E" w:rsidP="00BE451B">
            <w:pPr>
              <w:pStyle w:val="ad"/>
              <w:ind w:left="0" w:firstLine="0"/>
              <w:jc w:val="center"/>
              <w:rPr>
                <w:sz w:val="20"/>
              </w:rPr>
            </w:pPr>
            <w:r>
              <w:rPr>
                <w:sz w:val="20"/>
              </w:rPr>
              <w:t>(расшифровка подписи)</w:t>
            </w:r>
          </w:p>
        </w:tc>
        <w:tc>
          <w:tcPr>
            <w:tcW w:w="2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482" w:rsidRDefault="00BA4482" w:rsidP="00BE451B">
            <w:pPr>
              <w:pStyle w:val="ad"/>
              <w:ind w:left="0" w:firstLine="0"/>
              <w:jc w:val="left"/>
              <w:rPr>
                <w:sz w:val="20"/>
              </w:rPr>
            </w:pPr>
          </w:p>
        </w:tc>
      </w:tr>
    </w:tbl>
    <w:p w:rsidR="00BA4482" w:rsidRDefault="00BA4482" w:rsidP="00BE451B">
      <w:pPr>
        <w:pStyle w:val="ad"/>
        <w:ind w:left="140" w:firstLine="0"/>
        <w:jc w:val="left"/>
      </w:pPr>
    </w:p>
    <w:p w:rsidR="00BA4482" w:rsidRDefault="00BA4482" w:rsidP="00BE451B"/>
    <w:sectPr w:rsidR="00BA4482">
      <w:pgSz w:w="11910" w:h="16840"/>
      <w:pgMar w:top="1020" w:right="711" w:bottom="1020" w:left="993" w:header="0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6BB" w:rsidRDefault="008666BB">
      <w:r>
        <w:separator/>
      </w:r>
    </w:p>
  </w:endnote>
  <w:endnote w:type="continuationSeparator" w:id="0">
    <w:p w:rsidR="008666BB" w:rsidRDefault="00866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6BB" w:rsidRDefault="008666BB">
      <w:r>
        <w:separator/>
      </w:r>
    </w:p>
  </w:footnote>
  <w:footnote w:type="continuationSeparator" w:id="0">
    <w:p w:rsidR="008666BB" w:rsidRDefault="00866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6BB" w:rsidRDefault="008666BB">
    <w:pPr>
      <w:pStyle w:val="af0"/>
    </w:pPr>
  </w:p>
  <w:p w:rsidR="008666BB" w:rsidRDefault="00E64471">
    <w:pPr>
      <w:pStyle w:val="af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4552950</wp:posOffset>
              </wp:positionH>
              <wp:positionV relativeFrom="page">
                <wp:posOffset>20259675</wp:posOffset>
              </wp:positionV>
              <wp:extent cx="203200" cy="167640"/>
              <wp:effectExtent l="0" t="0" r="6350" b="3810"/>
              <wp:wrapNone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32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8666BB" w:rsidRDefault="008666BB">
                          <w:pPr>
                            <w:spacing w:before="11"/>
                            <w:ind w:left="6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vert="horz" wrap="square"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1" o:spid="_x0000_s1026" type="#_x0000_t202" style="position:absolute;margin-left:358.5pt;margin-top:1595.25pt;width:16pt;height:13.2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" filled="f" stroked="f">
              <v:textbox inset="0,0,0,0">
                <w:txbxContent>
                  <w:p w:rsidR="008666BB" w:rsidRDefault="008666BB">
                    <w:pPr>
                      <w:spacing w:before="11"/>
                      <w:ind w:left="6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A1496"/>
    <w:multiLevelType w:val="multilevel"/>
    <w:tmpl w:val="EF366C78"/>
    <w:lvl w:ilvl="0">
      <w:numFmt w:val="bullet"/>
      <w:lvlText w:val=""/>
      <w:lvlJc w:val="left"/>
      <w:pPr>
        <w:ind w:left="299" w:hanging="282"/>
      </w:pPr>
      <w:rPr>
        <w:rFonts w:ascii="Symbol" w:hAnsi="Symbol"/>
        <w:sz w:val="24"/>
      </w:rPr>
    </w:lvl>
    <w:lvl w:ilvl="1">
      <w:numFmt w:val="bullet"/>
      <w:lvlText w:val=""/>
      <w:lvlJc w:val="left"/>
      <w:pPr>
        <w:ind w:left="4961" w:hanging="282"/>
      </w:pPr>
      <w:rPr>
        <w:rFonts w:ascii="Symbol" w:hAnsi="Symbol"/>
        <w:sz w:val="24"/>
      </w:rPr>
    </w:lvl>
    <w:lvl w:ilvl="2">
      <w:numFmt w:val="bullet"/>
      <w:lvlText w:val="•"/>
      <w:lvlJc w:val="left"/>
      <w:pPr>
        <w:ind w:left="1411" w:hanging="282"/>
      </w:pPr>
    </w:lvl>
    <w:lvl w:ilvl="3">
      <w:numFmt w:val="bullet"/>
      <w:lvlText w:val="•"/>
      <w:lvlJc w:val="left"/>
      <w:pPr>
        <w:ind w:left="2422" w:hanging="282"/>
      </w:pPr>
    </w:lvl>
    <w:lvl w:ilvl="4">
      <w:numFmt w:val="bullet"/>
      <w:lvlText w:val="•"/>
      <w:lvlJc w:val="left"/>
      <w:pPr>
        <w:ind w:left="3433" w:hanging="282"/>
      </w:pPr>
    </w:lvl>
    <w:lvl w:ilvl="5">
      <w:numFmt w:val="bullet"/>
      <w:lvlText w:val="•"/>
      <w:lvlJc w:val="left"/>
      <w:pPr>
        <w:ind w:left="4444" w:hanging="282"/>
      </w:pPr>
    </w:lvl>
    <w:lvl w:ilvl="6">
      <w:numFmt w:val="bullet"/>
      <w:lvlText w:val="•"/>
      <w:lvlJc w:val="left"/>
      <w:pPr>
        <w:ind w:left="5455" w:hanging="282"/>
      </w:pPr>
    </w:lvl>
    <w:lvl w:ilvl="7">
      <w:numFmt w:val="bullet"/>
      <w:lvlText w:val="•"/>
      <w:lvlJc w:val="left"/>
      <w:pPr>
        <w:ind w:left="6466" w:hanging="282"/>
      </w:pPr>
    </w:lvl>
    <w:lvl w:ilvl="8">
      <w:numFmt w:val="bullet"/>
      <w:lvlText w:val="•"/>
      <w:lvlJc w:val="left"/>
      <w:pPr>
        <w:ind w:left="7478" w:hanging="282"/>
      </w:pPr>
    </w:lvl>
  </w:abstractNum>
  <w:abstractNum w:abstractNumId="1" w15:restartNumberingAfterBreak="0">
    <w:nsid w:val="055D7F75"/>
    <w:multiLevelType w:val="multilevel"/>
    <w:tmpl w:val="021C3F64"/>
    <w:lvl w:ilvl="0">
      <w:start w:val="4"/>
      <w:numFmt w:val="decimal"/>
      <w:lvlText w:val="%1"/>
      <w:lvlJc w:val="left"/>
      <w:pPr>
        <w:ind w:left="397" w:hanging="990"/>
      </w:pPr>
    </w:lvl>
    <w:lvl w:ilvl="1">
      <w:start w:val="1"/>
      <w:numFmt w:val="decimal"/>
      <w:lvlText w:val="%1.%2"/>
      <w:lvlJc w:val="left"/>
      <w:pPr>
        <w:ind w:left="397" w:hanging="990"/>
      </w:pPr>
    </w:lvl>
    <w:lvl w:ilvl="2">
      <w:start w:val="1"/>
      <w:numFmt w:val="decimal"/>
      <w:lvlText w:val="%1.%2.%3"/>
      <w:lvlJc w:val="left"/>
      <w:pPr>
        <w:ind w:left="397" w:hanging="990"/>
      </w:pPr>
      <w:rPr>
        <w:rFonts w:ascii="Times New Roman" w:hAnsi="Times New Roman"/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2" w15:restartNumberingAfterBreak="0">
    <w:nsid w:val="0B5868C3"/>
    <w:multiLevelType w:val="multilevel"/>
    <w:tmpl w:val="7CF673BC"/>
    <w:lvl w:ilvl="0">
      <w:start w:val="5"/>
      <w:numFmt w:val="decimal"/>
      <w:lvlText w:val="%1"/>
      <w:lvlJc w:val="left"/>
      <w:pPr>
        <w:ind w:left="480" w:hanging="480"/>
      </w:pPr>
    </w:lvl>
    <w:lvl w:ilvl="1">
      <w:start w:val="4"/>
      <w:numFmt w:val="decimal"/>
      <w:lvlText w:val="%1.%2"/>
      <w:lvlJc w:val="left"/>
      <w:pPr>
        <w:ind w:left="480" w:hanging="480"/>
      </w:pPr>
    </w:lvl>
    <w:lvl w:ilvl="2">
      <w:start w:val="2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0C1F31BC"/>
    <w:multiLevelType w:val="multilevel"/>
    <w:tmpl w:val="897029B0"/>
    <w:lvl w:ilvl="0">
      <w:start w:val="5"/>
      <w:numFmt w:val="decimal"/>
      <w:lvlText w:val="%1"/>
      <w:lvlJc w:val="left"/>
      <w:pPr>
        <w:ind w:left="397" w:hanging="990"/>
      </w:pPr>
    </w:lvl>
    <w:lvl w:ilvl="1">
      <w:start w:val="1"/>
      <w:numFmt w:val="decimal"/>
      <w:lvlText w:val="%1.%2"/>
      <w:lvlJc w:val="left"/>
      <w:pPr>
        <w:ind w:left="397" w:hanging="990"/>
      </w:pPr>
    </w:lvl>
    <w:lvl w:ilvl="2">
      <w:start w:val="1"/>
      <w:numFmt w:val="decimal"/>
      <w:lvlText w:val="%1.%2.%3"/>
      <w:lvlJc w:val="left"/>
      <w:pPr>
        <w:ind w:left="397" w:hanging="990"/>
      </w:pPr>
      <w:rPr>
        <w:rFonts w:ascii="Times New Roman" w:hAnsi="Times New Roman"/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4" w15:restartNumberingAfterBreak="0">
    <w:nsid w:val="147D21FE"/>
    <w:multiLevelType w:val="multilevel"/>
    <w:tmpl w:val="83CEDB58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4"/>
      <w:numFmt w:val="decimal"/>
      <w:lvlText w:val="%1.%2."/>
      <w:lvlJc w:val="left"/>
      <w:pPr>
        <w:ind w:left="244" w:hanging="540"/>
      </w:pPr>
    </w:lvl>
    <w:lvl w:ilvl="2">
      <w:start w:val="1"/>
      <w:numFmt w:val="decimal"/>
      <w:lvlText w:val="%1.%2.%3."/>
      <w:lvlJc w:val="left"/>
      <w:pPr>
        <w:ind w:left="128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ind w:left="-168" w:hanging="720"/>
      </w:pPr>
    </w:lvl>
    <w:lvl w:ilvl="4">
      <w:start w:val="1"/>
      <w:numFmt w:val="decimal"/>
      <w:lvlText w:val="%1.%2.%3.%4.%5."/>
      <w:lvlJc w:val="left"/>
      <w:pPr>
        <w:ind w:left="-104" w:hanging="1080"/>
      </w:pPr>
    </w:lvl>
    <w:lvl w:ilvl="5">
      <w:start w:val="1"/>
      <w:numFmt w:val="decimal"/>
      <w:lvlText w:val="%1.%2.%3.%4.%5.%6."/>
      <w:lvlJc w:val="left"/>
      <w:pPr>
        <w:ind w:left="-400" w:hanging="1080"/>
      </w:pPr>
    </w:lvl>
    <w:lvl w:ilvl="6">
      <w:start w:val="1"/>
      <w:numFmt w:val="decimal"/>
      <w:lvlText w:val="%1.%2.%3.%4.%5.%6.%7."/>
      <w:lvlJc w:val="left"/>
      <w:pPr>
        <w:ind w:left="-336" w:hanging="1440"/>
      </w:pPr>
    </w:lvl>
    <w:lvl w:ilvl="7">
      <w:start w:val="1"/>
      <w:numFmt w:val="decimal"/>
      <w:lvlText w:val="%1.%2.%3.%4.%5.%6.%7.%8."/>
      <w:lvlJc w:val="left"/>
      <w:pPr>
        <w:ind w:left="-632" w:hanging="1440"/>
      </w:pPr>
    </w:lvl>
    <w:lvl w:ilvl="8">
      <w:start w:val="1"/>
      <w:numFmt w:val="decimal"/>
      <w:lvlText w:val="%1.%2.%3.%4.%5.%6.%7.%8.%9."/>
      <w:lvlJc w:val="left"/>
      <w:pPr>
        <w:ind w:left="-568" w:hanging="1800"/>
      </w:pPr>
    </w:lvl>
  </w:abstractNum>
  <w:abstractNum w:abstractNumId="5" w15:restartNumberingAfterBreak="0">
    <w:nsid w:val="1C2C7BAF"/>
    <w:multiLevelType w:val="multilevel"/>
    <w:tmpl w:val="9E1ACFC4"/>
    <w:lvl w:ilvl="0">
      <w:start w:val="2"/>
      <w:numFmt w:val="decimal"/>
      <w:lvlText w:val="%1."/>
      <w:lvlJc w:val="left"/>
      <w:pPr>
        <w:ind w:left="480" w:hanging="480"/>
      </w:pPr>
    </w:lvl>
    <w:lvl w:ilvl="1">
      <w:start w:val="20"/>
      <w:numFmt w:val="decimal"/>
      <w:lvlText w:val="%1.%2."/>
      <w:lvlJc w:val="left"/>
      <w:pPr>
        <w:ind w:left="1763" w:hanging="480"/>
      </w:pPr>
    </w:lvl>
    <w:lvl w:ilvl="2">
      <w:start w:val="1"/>
      <w:numFmt w:val="decimal"/>
      <w:lvlText w:val="%1.%2.%3."/>
      <w:lvlJc w:val="left"/>
      <w:pPr>
        <w:ind w:left="3286" w:hanging="720"/>
      </w:pPr>
    </w:lvl>
    <w:lvl w:ilvl="3">
      <w:start w:val="1"/>
      <w:numFmt w:val="decimal"/>
      <w:lvlText w:val="%1.%2.%3.%4."/>
      <w:lvlJc w:val="left"/>
      <w:pPr>
        <w:ind w:left="4569" w:hanging="720"/>
      </w:pPr>
    </w:lvl>
    <w:lvl w:ilvl="4">
      <w:start w:val="1"/>
      <w:numFmt w:val="decimal"/>
      <w:lvlText w:val="%1.%2.%3.%4.%5."/>
      <w:lvlJc w:val="left"/>
      <w:pPr>
        <w:ind w:left="6212" w:hanging="1080"/>
      </w:pPr>
    </w:lvl>
    <w:lvl w:ilvl="5">
      <w:start w:val="1"/>
      <w:numFmt w:val="decimal"/>
      <w:lvlText w:val="%1.%2.%3.%4.%5.%6."/>
      <w:lvlJc w:val="left"/>
      <w:pPr>
        <w:ind w:left="7495" w:hanging="1080"/>
      </w:pPr>
    </w:lvl>
    <w:lvl w:ilvl="6">
      <w:start w:val="1"/>
      <w:numFmt w:val="decimal"/>
      <w:lvlText w:val="%1.%2.%3.%4.%5.%6.%7."/>
      <w:lvlJc w:val="left"/>
      <w:pPr>
        <w:ind w:left="9138" w:hanging="1440"/>
      </w:pPr>
    </w:lvl>
    <w:lvl w:ilvl="7">
      <w:start w:val="1"/>
      <w:numFmt w:val="decimal"/>
      <w:lvlText w:val="%1.%2.%3.%4.%5.%6.%7.%8."/>
      <w:lvlJc w:val="left"/>
      <w:pPr>
        <w:ind w:left="10421" w:hanging="1440"/>
      </w:pPr>
    </w:lvl>
    <w:lvl w:ilvl="8">
      <w:start w:val="1"/>
      <w:numFmt w:val="decimal"/>
      <w:lvlText w:val="%1.%2.%3.%4.%5.%6.%7.%8.%9."/>
      <w:lvlJc w:val="left"/>
      <w:pPr>
        <w:ind w:left="12064" w:hanging="1800"/>
      </w:pPr>
    </w:lvl>
  </w:abstractNum>
  <w:abstractNum w:abstractNumId="6" w15:restartNumberingAfterBreak="0">
    <w:nsid w:val="1D1A1849"/>
    <w:multiLevelType w:val="multilevel"/>
    <w:tmpl w:val="9D22B754"/>
    <w:lvl w:ilvl="0">
      <w:start w:val="2"/>
      <w:numFmt w:val="decimal"/>
      <w:lvlText w:val="%1"/>
      <w:lvlJc w:val="left"/>
      <w:pPr>
        <w:ind w:left="600" w:hanging="600"/>
      </w:pPr>
      <w:rPr>
        <w:color w:val="22272F"/>
      </w:rPr>
    </w:lvl>
    <w:lvl w:ilvl="1">
      <w:start w:val="20"/>
      <w:numFmt w:val="decimal"/>
      <w:lvlText w:val="%1.%2"/>
      <w:lvlJc w:val="left"/>
      <w:pPr>
        <w:ind w:left="883" w:hanging="600"/>
      </w:pPr>
      <w:rPr>
        <w:color w:val="22272F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color w:val="22272F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color w:val="22272F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color w:val="22272F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color w:val="22272F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color w:val="22272F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color w:val="22272F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color w:val="22272F"/>
      </w:rPr>
    </w:lvl>
  </w:abstractNum>
  <w:abstractNum w:abstractNumId="7" w15:restartNumberingAfterBreak="0">
    <w:nsid w:val="2426795D"/>
    <w:multiLevelType w:val="multilevel"/>
    <w:tmpl w:val="7004E48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%1.%2."/>
      <w:lvlJc w:val="left"/>
      <w:pPr>
        <w:ind w:left="6315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297A5F98"/>
    <w:multiLevelType w:val="multilevel"/>
    <w:tmpl w:val="22CE923A"/>
    <w:lvl w:ilvl="0">
      <w:start w:val="2"/>
      <w:numFmt w:val="decimal"/>
      <w:lvlText w:val="%1."/>
      <w:lvlJc w:val="left"/>
      <w:pPr>
        <w:ind w:left="660" w:hanging="660"/>
      </w:pPr>
    </w:lvl>
    <w:lvl w:ilvl="1">
      <w:start w:val="17"/>
      <w:numFmt w:val="decimal"/>
      <w:lvlText w:val="%1.%2."/>
      <w:lvlJc w:val="left"/>
      <w:pPr>
        <w:ind w:left="1283" w:hanging="6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589" w:hanging="720"/>
      </w:pPr>
    </w:lvl>
    <w:lvl w:ilvl="4">
      <w:start w:val="1"/>
      <w:numFmt w:val="decimal"/>
      <w:lvlText w:val="%1.%2.%3.%4.%5."/>
      <w:lvlJc w:val="left"/>
      <w:pPr>
        <w:ind w:left="3572" w:hanging="1080"/>
      </w:pPr>
    </w:lvl>
    <w:lvl w:ilvl="5">
      <w:start w:val="1"/>
      <w:numFmt w:val="decimal"/>
      <w:lvlText w:val="%1.%2.%3.%4.%5.%6."/>
      <w:lvlJc w:val="left"/>
      <w:pPr>
        <w:ind w:left="4195" w:hanging="1080"/>
      </w:pPr>
    </w:lvl>
    <w:lvl w:ilvl="6">
      <w:start w:val="1"/>
      <w:numFmt w:val="decimal"/>
      <w:lvlText w:val="%1.%2.%3.%4.%5.%6.%7."/>
      <w:lvlJc w:val="left"/>
      <w:pPr>
        <w:ind w:left="5178" w:hanging="1440"/>
      </w:pPr>
    </w:lvl>
    <w:lvl w:ilvl="7">
      <w:start w:val="1"/>
      <w:numFmt w:val="decimal"/>
      <w:lvlText w:val="%1.%2.%3.%4.%5.%6.%7.%8."/>
      <w:lvlJc w:val="left"/>
      <w:pPr>
        <w:ind w:left="5801" w:hanging="1440"/>
      </w:pPr>
    </w:lvl>
    <w:lvl w:ilvl="8">
      <w:start w:val="1"/>
      <w:numFmt w:val="decimal"/>
      <w:lvlText w:val="%1.%2.%3.%4.%5.%6.%7.%8.%9."/>
      <w:lvlJc w:val="left"/>
      <w:pPr>
        <w:ind w:left="6784" w:hanging="1800"/>
      </w:pPr>
    </w:lvl>
  </w:abstractNum>
  <w:abstractNum w:abstractNumId="9" w15:restartNumberingAfterBreak="0">
    <w:nsid w:val="2A6F21F1"/>
    <w:multiLevelType w:val="multilevel"/>
    <w:tmpl w:val="C3169B82"/>
    <w:lvl w:ilvl="0">
      <w:start w:val="4"/>
      <w:numFmt w:val="decimal"/>
      <w:lvlText w:val="%1"/>
      <w:lvlJc w:val="left"/>
      <w:pPr>
        <w:ind w:left="397" w:hanging="990"/>
      </w:pPr>
    </w:lvl>
    <w:lvl w:ilvl="1">
      <w:start w:val="2"/>
      <w:numFmt w:val="decimal"/>
      <w:lvlText w:val="%1.%2"/>
      <w:lvlJc w:val="left"/>
      <w:pPr>
        <w:ind w:left="397" w:hanging="990"/>
      </w:pPr>
    </w:lvl>
    <w:lvl w:ilvl="2">
      <w:start w:val="1"/>
      <w:numFmt w:val="decimal"/>
      <w:lvlText w:val="%1.%2.%3"/>
      <w:lvlJc w:val="left"/>
      <w:pPr>
        <w:ind w:left="397" w:hanging="990"/>
      </w:pPr>
      <w:rPr>
        <w:rFonts w:ascii="Times New Roman" w:hAnsi="Times New Roman"/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10" w15:restartNumberingAfterBreak="0">
    <w:nsid w:val="2E314E85"/>
    <w:multiLevelType w:val="multilevel"/>
    <w:tmpl w:val="F90E3968"/>
    <w:lvl w:ilvl="0">
      <w:start w:val="1"/>
      <w:numFmt w:val="decimal"/>
      <w:lvlText w:val="%1"/>
      <w:lvlJc w:val="left"/>
      <w:pPr>
        <w:ind w:left="4794" w:hanging="420"/>
      </w:pPr>
    </w:lvl>
    <w:lvl w:ilvl="1">
      <w:start w:val="1"/>
      <w:numFmt w:val="decimal"/>
      <w:lvlText w:val="%1.%2."/>
      <w:lvlJc w:val="left"/>
      <w:pPr>
        <w:ind w:left="5240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1.%2.%3"/>
      <w:lvlJc w:val="left"/>
      <w:pPr>
        <w:ind w:left="397" w:hanging="990"/>
      </w:pPr>
      <w:rPr>
        <w:rFonts w:ascii="Times New Roman" w:hAnsi="Times New Roman"/>
        <w:i w:val="0"/>
        <w:sz w:val="24"/>
      </w:rPr>
    </w:lvl>
    <w:lvl w:ilvl="3">
      <w:numFmt w:val="bullet"/>
      <w:lvlText w:val="•"/>
      <w:lvlJc w:val="left"/>
      <w:pPr>
        <w:ind w:left="6117" w:hanging="990"/>
      </w:pPr>
    </w:lvl>
    <w:lvl w:ilvl="4">
      <w:numFmt w:val="bullet"/>
      <w:lvlText w:val="•"/>
      <w:lvlJc w:val="left"/>
      <w:pPr>
        <w:ind w:left="6776" w:hanging="990"/>
      </w:pPr>
    </w:lvl>
    <w:lvl w:ilvl="5">
      <w:numFmt w:val="bullet"/>
      <w:lvlText w:val="•"/>
      <w:lvlJc w:val="left"/>
      <w:pPr>
        <w:ind w:left="7435" w:hanging="990"/>
      </w:pPr>
    </w:lvl>
    <w:lvl w:ilvl="6">
      <w:numFmt w:val="bullet"/>
      <w:lvlText w:val="•"/>
      <w:lvlJc w:val="left"/>
      <w:pPr>
        <w:ind w:left="8094" w:hanging="990"/>
      </w:pPr>
    </w:lvl>
    <w:lvl w:ilvl="7">
      <w:numFmt w:val="bullet"/>
      <w:lvlText w:val="•"/>
      <w:lvlJc w:val="left"/>
      <w:pPr>
        <w:ind w:left="8753" w:hanging="990"/>
      </w:pPr>
    </w:lvl>
    <w:lvl w:ilvl="8">
      <w:numFmt w:val="bullet"/>
      <w:lvlText w:val="•"/>
      <w:lvlJc w:val="left"/>
      <w:pPr>
        <w:ind w:left="9412" w:hanging="990"/>
      </w:pPr>
    </w:lvl>
  </w:abstractNum>
  <w:abstractNum w:abstractNumId="11" w15:restartNumberingAfterBreak="0">
    <w:nsid w:val="32912855"/>
    <w:multiLevelType w:val="multilevel"/>
    <w:tmpl w:val="D8D87C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92CB2"/>
    <w:multiLevelType w:val="multilevel"/>
    <w:tmpl w:val="D9C62E4C"/>
    <w:lvl w:ilvl="0">
      <w:start w:val="1"/>
      <w:numFmt w:val="decimal"/>
      <w:lvlText w:val="%1."/>
      <w:lvlJc w:val="left"/>
      <w:pPr>
        <w:ind w:left="397" w:hanging="282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433" w:hanging="282"/>
      </w:pPr>
    </w:lvl>
    <w:lvl w:ilvl="2">
      <w:numFmt w:val="bullet"/>
      <w:lvlText w:val="•"/>
      <w:lvlJc w:val="left"/>
      <w:pPr>
        <w:ind w:left="2466" w:hanging="282"/>
      </w:pPr>
    </w:lvl>
    <w:lvl w:ilvl="3">
      <w:numFmt w:val="bullet"/>
      <w:lvlText w:val="•"/>
      <w:lvlJc w:val="left"/>
      <w:pPr>
        <w:ind w:left="3499" w:hanging="282"/>
      </w:pPr>
    </w:lvl>
    <w:lvl w:ilvl="4">
      <w:numFmt w:val="bullet"/>
      <w:lvlText w:val="•"/>
      <w:lvlJc w:val="left"/>
      <w:pPr>
        <w:ind w:left="4532" w:hanging="282"/>
      </w:pPr>
    </w:lvl>
    <w:lvl w:ilvl="5">
      <w:numFmt w:val="bullet"/>
      <w:lvlText w:val="•"/>
      <w:lvlJc w:val="left"/>
      <w:pPr>
        <w:ind w:left="5565" w:hanging="282"/>
      </w:pPr>
    </w:lvl>
    <w:lvl w:ilvl="6">
      <w:numFmt w:val="bullet"/>
      <w:lvlText w:val="•"/>
      <w:lvlJc w:val="left"/>
      <w:pPr>
        <w:ind w:left="6598" w:hanging="282"/>
      </w:pPr>
    </w:lvl>
    <w:lvl w:ilvl="7">
      <w:numFmt w:val="bullet"/>
      <w:lvlText w:val="•"/>
      <w:lvlJc w:val="left"/>
      <w:pPr>
        <w:ind w:left="7631" w:hanging="282"/>
      </w:pPr>
    </w:lvl>
    <w:lvl w:ilvl="8">
      <w:numFmt w:val="bullet"/>
      <w:lvlText w:val="•"/>
      <w:lvlJc w:val="left"/>
      <w:pPr>
        <w:ind w:left="8664" w:hanging="282"/>
      </w:pPr>
    </w:lvl>
  </w:abstractNum>
  <w:abstractNum w:abstractNumId="13" w15:restartNumberingAfterBreak="0">
    <w:nsid w:val="335F6F43"/>
    <w:multiLevelType w:val="multilevel"/>
    <w:tmpl w:val="5D3EACD0"/>
    <w:lvl w:ilvl="0">
      <w:start w:val="5"/>
      <w:numFmt w:val="decimal"/>
      <w:lvlText w:val="%1"/>
      <w:lvlJc w:val="left"/>
      <w:pPr>
        <w:ind w:left="475" w:hanging="420"/>
      </w:pPr>
    </w:lvl>
    <w:lvl w:ilvl="1">
      <w:start w:val="1"/>
      <w:numFmt w:val="decimal"/>
      <w:lvlText w:val="%1.%2."/>
      <w:lvlJc w:val="left"/>
      <w:pPr>
        <w:ind w:left="475" w:hanging="420"/>
        <w:jc w:val="right"/>
      </w:pPr>
      <w:rPr>
        <w:b/>
      </w:rPr>
    </w:lvl>
    <w:lvl w:ilvl="2">
      <w:numFmt w:val="bullet"/>
      <w:lvlText w:val="•"/>
      <w:lvlJc w:val="left"/>
      <w:pPr>
        <w:ind w:left="2530" w:hanging="420"/>
      </w:pPr>
    </w:lvl>
    <w:lvl w:ilvl="3">
      <w:numFmt w:val="bullet"/>
      <w:lvlText w:val="•"/>
      <w:lvlJc w:val="left"/>
      <w:pPr>
        <w:ind w:left="3555" w:hanging="420"/>
      </w:pPr>
    </w:lvl>
    <w:lvl w:ilvl="4">
      <w:numFmt w:val="bullet"/>
      <w:lvlText w:val="•"/>
      <w:lvlJc w:val="left"/>
      <w:pPr>
        <w:ind w:left="4580" w:hanging="420"/>
      </w:pPr>
    </w:lvl>
    <w:lvl w:ilvl="5">
      <w:numFmt w:val="bullet"/>
      <w:lvlText w:val="•"/>
      <w:lvlJc w:val="left"/>
      <w:pPr>
        <w:ind w:left="5605" w:hanging="420"/>
      </w:pPr>
    </w:lvl>
    <w:lvl w:ilvl="6">
      <w:numFmt w:val="bullet"/>
      <w:lvlText w:val="•"/>
      <w:lvlJc w:val="left"/>
      <w:pPr>
        <w:ind w:left="6630" w:hanging="420"/>
      </w:pPr>
    </w:lvl>
    <w:lvl w:ilvl="7">
      <w:numFmt w:val="bullet"/>
      <w:lvlText w:val="•"/>
      <w:lvlJc w:val="left"/>
      <w:pPr>
        <w:ind w:left="7655" w:hanging="420"/>
      </w:pPr>
    </w:lvl>
    <w:lvl w:ilvl="8">
      <w:numFmt w:val="bullet"/>
      <w:lvlText w:val="•"/>
      <w:lvlJc w:val="left"/>
      <w:pPr>
        <w:ind w:left="8680" w:hanging="420"/>
      </w:pPr>
    </w:lvl>
  </w:abstractNum>
  <w:abstractNum w:abstractNumId="14" w15:restartNumberingAfterBreak="0">
    <w:nsid w:val="38B41057"/>
    <w:multiLevelType w:val="multilevel"/>
    <w:tmpl w:val="25245882"/>
    <w:lvl w:ilvl="0">
      <w:numFmt w:val="bullet"/>
      <w:lvlText w:val="-"/>
      <w:lvlJc w:val="left"/>
      <w:pPr>
        <w:ind w:left="397" w:hanging="14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433" w:hanging="140"/>
      </w:pPr>
    </w:lvl>
    <w:lvl w:ilvl="2">
      <w:numFmt w:val="bullet"/>
      <w:lvlText w:val="•"/>
      <w:lvlJc w:val="left"/>
      <w:pPr>
        <w:ind w:left="2466" w:hanging="140"/>
      </w:pPr>
    </w:lvl>
    <w:lvl w:ilvl="3">
      <w:numFmt w:val="bullet"/>
      <w:lvlText w:val="•"/>
      <w:lvlJc w:val="left"/>
      <w:pPr>
        <w:ind w:left="3499" w:hanging="140"/>
      </w:pPr>
    </w:lvl>
    <w:lvl w:ilvl="4">
      <w:numFmt w:val="bullet"/>
      <w:lvlText w:val="•"/>
      <w:lvlJc w:val="left"/>
      <w:pPr>
        <w:ind w:left="4532" w:hanging="140"/>
      </w:pPr>
    </w:lvl>
    <w:lvl w:ilvl="5">
      <w:numFmt w:val="bullet"/>
      <w:lvlText w:val="•"/>
      <w:lvlJc w:val="left"/>
      <w:pPr>
        <w:ind w:left="5565" w:hanging="140"/>
      </w:pPr>
    </w:lvl>
    <w:lvl w:ilvl="6">
      <w:numFmt w:val="bullet"/>
      <w:lvlText w:val="•"/>
      <w:lvlJc w:val="left"/>
      <w:pPr>
        <w:ind w:left="6598" w:hanging="140"/>
      </w:pPr>
    </w:lvl>
    <w:lvl w:ilvl="7">
      <w:numFmt w:val="bullet"/>
      <w:lvlText w:val="•"/>
      <w:lvlJc w:val="left"/>
      <w:pPr>
        <w:ind w:left="7631" w:hanging="140"/>
      </w:pPr>
    </w:lvl>
    <w:lvl w:ilvl="8">
      <w:numFmt w:val="bullet"/>
      <w:lvlText w:val="•"/>
      <w:lvlJc w:val="left"/>
      <w:pPr>
        <w:ind w:left="8664" w:hanging="140"/>
      </w:pPr>
    </w:lvl>
  </w:abstractNum>
  <w:abstractNum w:abstractNumId="15" w15:restartNumberingAfterBreak="0">
    <w:nsid w:val="3CDB5BAF"/>
    <w:multiLevelType w:val="multilevel"/>
    <w:tmpl w:val="076E734E"/>
    <w:lvl w:ilvl="0">
      <w:start w:val="4"/>
      <w:numFmt w:val="decimal"/>
      <w:lvlText w:val="%1"/>
      <w:lvlJc w:val="left"/>
      <w:pPr>
        <w:ind w:left="442" w:hanging="420"/>
      </w:pPr>
    </w:lvl>
    <w:lvl w:ilvl="1">
      <w:start w:val="1"/>
      <w:numFmt w:val="decimal"/>
      <w:lvlText w:val="%1.%2."/>
      <w:lvlJc w:val="left"/>
      <w:pPr>
        <w:ind w:left="442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1.%2.%3"/>
      <w:lvlJc w:val="left"/>
      <w:pPr>
        <w:ind w:left="397" w:hanging="990"/>
      </w:pPr>
      <w:rPr>
        <w:rFonts w:ascii="Times New Roman" w:hAnsi="Times New Roman"/>
        <w:sz w:val="24"/>
      </w:rPr>
    </w:lvl>
    <w:lvl w:ilvl="3">
      <w:numFmt w:val="bullet"/>
      <w:lvlText w:val="•"/>
      <w:lvlJc w:val="left"/>
      <w:pPr>
        <w:ind w:left="2726" w:hanging="990"/>
      </w:pPr>
    </w:lvl>
    <w:lvl w:ilvl="4">
      <w:numFmt w:val="bullet"/>
      <w:lvlText w:val="•"/>
      <w:lvlJc w:val="left"/>
      <w:pPr>
        <w:ind w:left="3870" w:hanging="990"/>
      </w:pPr>
    </w:lvl>
    <w:lvl w:ilvl="5">
      <w:numFmt w:val="bullet"/>
      <w:lvlText w:val="•"/>
      <w:lvlJc w:val="left"/>
      <w:pPr>
        <w:ind w:left="5013" w:hanging="990"/>
      </w:pPr>
    </w:lvl>
    <w:lvl w:ilvl="6">
      <w:numFmt w:val="bullet"/>
      <w:lvlText w:val="•"/>
      <w:lvlJc w:val="left"/>
      <w:pPr>
        <w:ind w:left="6156" w:hanging="990"/>
      </w:pPr>
    </w:lvl>
    <w:lvl w:ilvl="7">
      <w:numFmt w:val="bullet"/>
      <w:lvlText w:val="•"/>
      <w:lvlJc w:val="left"/>
      <w:pPr>
        <w:ind w:left="7300" w:hanging="990"/>
      </w:pPr>
    </w:lvl>
    <w:lvl w:ilvl="8">
      <w:numFmt w:val="bullet"/>
      <w:lvlText w:val="•"/>
      <w:lvlJc w:val="left"/>
      <w:pPr>
        <w:ind w:left="8443" w:hanging="990"/>
      </w:pPr>
    </w:lvl>
  </w:abstractNum>
  <w:abstractNum w:abstractNumId="16" w15:restartNumberingAfterBreak="0">
    <w:nsid w:val="446D4E8E"/>
    <w:multiLevelType w:val="multilevel"/>
    <w:tmpl w:val="E6C25C3A"/>
    <w:lvl w:ilvl="0">
      <w:numFmt w:val="bullet"/>
      <w:lvlText w:val=""/>
      <w:lvlJc w:val="left"/>
      <w:pPr>
        <w:ind w:left="397" w:hanging="282"/>
      </w:pPr>
      <w:rPr>
        <w:rFonts w:ascii="Symbol" w:hAnsi="Symbol"/>
        <w:sz w:val="24"/>
      </w:rPr>
    </w:lvl>
    <w:lvl w:ilvl="1">
      <w:numFmt w:val="bullet"/>
      <w:lvlText w:val="•"/>
      <w:lvlJc w:val="left"/>
      <w:pPr>
        <w:ind w:left="1433" w:hanging="282"/>
      </w:pPr>
    </w:lvl>
    <w:lvl w:ilvl="2">
      <w:numFmt w:val="bullet"/>
      <w:lvlText w:val="•"/>
      <w:lvlJc w:val="left"/>
      <w:pPr>
        <w:ind w:left="2466" w:hanging="282"/>
      </w:pPr>
    </w:lvl>
    <w:lvl w:ilvl="3">
      <w:numFmt w:val="bullet"/>
      <w:lvlText w:val="•"/>
      <w:lvlJc w:val="left"/>
      <w:pPr>
        <w:ind w:left="3499" w:hanging="282"/>
      </w:pPr>
    </w:lvl>
    <w:lvl w:ilvl="4">
      <w:numFmt w:val="bullet"/>
      <w:lvlText w:val="•"/>
      <w:lvlJc w:val="left"/>
      <w:pPr>
        <w:ind w:left="4532" w:hanging="282"/>
      </w:pPr>
    </w:lvl>
    <w:lvl w:ilvl="5">
      <w:numFmt w:val="bullet"/>
      <w:lvlText w:val="•"/>
      <w:lvlJc w:val="left"/>
      <w:pPr>
        <w:ind w:left="5565" w:hanging="282"/>
      </w:pPr>
    </w:lvl>
    <w:lvl w:ilvl="6">
      <w:numFmt w:val="bullet"/>
      <w:lvlText w:val="•"/>
      <w:lvlJc w:val="left"/>
      <w:pPr>
        <w:ind w:left="6598" w:hanging="282"/>
      </w:pPr>
    </w:lvl>
    <w:lvl w:ilvl="7">
      <w:numFmt w:val="bullet"/>
      <w:lvlText w:val="•"/>
      <w:lvlJc w:val="left"/>
      <w:pPr>
        <w:ind w:left="7631" w:hanging="282"/>
      </w:pPr>
    </w:lvl>
    <w:lvl w:ilvl="8">
      <w:numFmt w:val="bullet"/>
      <w:lvlText w:val="•"/>
      <w:lvlJc w:val="left"/>
      <w:pPr>
        <w:ind w:left="8664" w:hanging="282"/>
      </w:pPr>
    </w:lvl>
  </w:abstractNum>
  <w:abstractNum w:abstractNumId="17" w15:restartNumberingAfterBreak="0">
    <w:nsid w:val="450516C5"/>
    <w:multiLevelType w:val="multilevel"/>
    <w:tmpl w:val="5BA8C45C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474A1A12"/>
    <w:multiLevelType w:val="multilevel"/>
    <w:tmpl w:val="C158DD3C"/>
    <w:lvl w:ilvl="0">
      <w:numFmt w:val="bullet"/>
      <w:lvlText w:val=""/>
      <w:lvlJc w:val="left"/>
      <w:pPr>
        <w:ind w:left="397" w:hanging="282"/>
      </w:pPr>
      <w:rPr>
        <w:rFonts w:ascii="Symbol" w:hAnsi="Symbol"/>
        <w:sz w:val="24"/>
      </w:rPr>
    </w:lvl>
    <w:lvl w:ilvl="1">
      <w:numFmt w:val="bullet"/>
      <w:lvlText w:val="•"/>
      <w:lvlJc w:val="left"/>
      <w:pPr>
        <w:ind w:left="1433" w:hanging="282"/>
      </w:pPr>
    </w:lvl>
    <w:lvl w:ilvl="2">
      <w:numFmt w:val="bullet"/>
      <w:lvlText w:val="•"/>
      <w:lvlJc w:val="left"/>
      <w:pPr>
        <w:ind w:left="2466" w:hanging="282"/>
      </w:pPr>
    </w:lvl>
    <w:lvl w:ilvl="3">
      <w:numFmt w:val="bullet"/>
      <w:lvlText w:val="•"/>
      <w:lvlJc w:val="left"/>
      <w:pPr>
        <w:ind w:left="3499" w:hanging="282"/>
      </w:pPr>
    </w:lvl>
    <w:lvl w:ilvl="4">
      <w:numFmt w:val="bullet"/>
      <w:lvlText w:val="•"/>
      <w:lvlJc w:val="left"/>
      <w:pPr>
        <w:ind w:left="4532" w:hanging="282"/>
      </w:pPr>
    </w:lvl>
    <w:lvl w:ilvl="5">
      <w:numFmt w:val="bullet"/>
      <w:lvlText w:val="•"/>
      <w:lvlJc w:val="left"/>
      <w:pPr>
        <w:ind w:left="5565" w:hanging="282"/>
      </w:pPr>
    </w:lvl>
    <w:lvl w:ilvl="6">
      <w:numFmt w:val="bullet"/>
      <w:lvlText w:val="•"/>
      <w:lvlJc w:val="left"/>
      <w:pPr>
        <w:ind w:left="6598" w:hanging="282"/>
      </w:pPr>
    </w:lvl>
    <w:lvl w:ilvl="7">
      <w:numFmt w:val="bullet"/>
      <w:lvlText w:val="•"/>
      <w:lvlJc w:val="left"/>
      <w:pPr>
        <w:ind w:left="7631" w:hanging="282"/>
      </w:pPr>
    </w:lvl>
    <w:lvl w:ilvl="8">
      <w:numFmt w:val="bullet"/>
      <w:lvlText w:val="•"/>
      <w:lvlJc w:val="left"/>
      <w:pPr>
        <w:ind w:left="8664" w:hanging="282"/>
      </w:pPr>
    </w:lvl>
  </w:abstractNum>
  <w:abstractNum w:abstractNumId="19" w15:restartNumberingAfterBreak="0">
    <w:nsid w:val="4E8D45FC"/>
    <w:multiLevelType w:val="multilevel"/>
    <w:tmpl w:val="14544F42"/>
    <w:lvl w:ilvl="0">
      <w:start w:val="5"/>
      <w:numFmt w:val="decimal"/>
      <w:lvlText w:val="%1"/>
      <w:lvlJc w:val="left"/>
      <w:pPr>
        <w:ind w:left="480" w:hanging="480"/>
      </w:pPr>
    </w:lvl>
    <w:lvl w:ilvl="1">
      <w:start w:val="3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0" w15:restartNumberingAfterBreak="0">
    <w:nsid w:val="50156BC6"/>
    <w:multiLevelType w:val="multilevel"/>
    <w:tmpl w:val="9F6A4D4C"/>
    <w:lvl w:ilvl="0">
      <w:start w:val="3"/>
      <w:numFmt w:val="decimal"/>
      <w:lvlText w:val="%1"/>
      <w:lvlJc w:val="left"/>
      <w:pPr>
        <w:ind w:left="3009" w:hanging="420"/>
      </w:pPr>
    </w:lvl>
    <w:lvl w:ilvl="1">
      <w:start w:val="1"/>
      <w:numFmt w:val="decimal"/>
      <w:lvlText w:val="%1.%2."/>
      <w:lvlJc w:val="left"/>
      <w:pPr>
        <w:ind w:left="3009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1.%2.%3"/>
      <w:lvlJc w:val="left"/>
      <w:pPr>
        <w:ind w:left="397" w:hanging="990"/>
      </w:pPr>
      <w:rPr>
        <w:rFonts w:ascii="Times New Roman" w:hAnsi="Times New Roman"/>
        <w:sz w:val="24"/>
      </w:rPr>
    </w:lvl>
    <w:lvl w:ilvl="3">
      <w:numFmt w:val="bullet"/>
      <w:lvlText w:val="•"/>
      <w:lvlJc w:val="left"/>
      <w:pPr>
        <w:ind w:left="4717" w:hanging="990"/>
      </w:pPr>
    </w:lvl>
    <w:lvl w:ilvl="4">
      <w:numFmt w:val="bullet"/>
      <w:lvlText w:val="•"/>
      <w:lvlJc w:val="left"/>
      <w:pPr>
        <w:ind w:left="5576" w:hanging="990"/>
      </w:pPr>
    </w:lvl>
    <w:lvl w:ilvl="5">
      <w:numFmt w:val="bullet"/>
      <w:lvlText w:val="•"/>
      <w:lvlJc w:val="left"/>
      <w:pPr>
        <w:ind w:left="6435" w:hanging="990"/>
      </w:pPr>
    </w:lvl>
    <w:lvl w:ilvl="6">
      <w:numFmt w:val="bullet"/>
      <w:lvlText w:val="•"/>
      <w:lvlJc w:val="left"/>
      <w:pPr>
        <w:ind w:left="7294" w:hanging="990"/>
      </w:pPr>
    </w:lvl>
    <w:lvl w:ilvl="7">
      <w:numFmt w:val="bullet"/>
      <w:lvlText w:val="•"/>
      <w:lvlJc w:val="left"/>
      <w:pPr>
        <w:ind w:left="8153" w:hanging="990"/>
      </w:pPr>
    </w:lvl>
    <w:lvl w:ilvl="8">
      <w:numFmt w:val="bullet"/>
      <w:lvlText w:val="•"/>
      <w:lvlJc w:val="left"/>
      <w:pPr>
        <w:ind w:left="9012" w:hanging="990"/>
      </w:pPr>
    </w:lvl>
  </w:abstractNum>
  <w:abstractNum w:abstractNumId="21" w15:restartNumberingAfterBreak="0">
    <w:nsid w:val="54870B15"/>
    <w:multiLevelType w:val="multilevel"/>
    <w:tmpl w:val="CFA0D45E"/>
    <w:lvl w:ilvl="0">
      <w:start w:val="2"/>
      <w:numFmt w:val="decimal"/>
      <w:lvlText w:val="%1"/>
      <w:lvlJc w:val="left"/>
      <w:pPr>
        <w:ind w:left="4014" w:hanging="420"/>
      </w:pPr>
    </w:lvl>
    <w:lvl w:ilvl="1">
      <w:start w:val="1"/>
      <w:numFmt w:val="decimal"/>
      <w:lvlText w:val="%1.%2."/>
      <w:lvlJc w:val="left"/>
      <w:pPr>
        <w:ind w:left="4014" w:hanging="420"/>
        <w:jc w:val="right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1.%2.%3"/>
      <w:lvlJc w:val="left"/>
      <w:pPr>
        <w:ind w:left="397" w:hanging="990"/>
      </w:pPr>
      <w:rPr>
        <w:i w:val="0"/>
        <w:sz w:val="24"/>
      </w:rPr>
    </w:lvl>
    <w:lvl w:ilvl="3">
      <w:numFmt w:val="bullet"/>
      <w:lvlText w:val="•"/>
      <w:lvlJc w:val="left"/>
      <w:pPr>
        <w:ind w:left="2240" w:hanging="990"/>
      </w:pPr>
    </w:lvl>
    <w:lvl w:ilvl="4">
      <w:numFmt w:val="bullet"/>
      <w:lvlText w:val="•"/>
      <w:lvlJc w:val="left"/>
      <w:pPr>
        <w:ind w:left="4020" w:hanging="990"/>
      </w:pPr>
    </w:lvl>
    <w:lvl w:ilvl="5">
      <w:numFmt w:val="bullet"/>
      <w:lvlText w:val="•"/>
      <w:lvlJc w:val="left"/>
      <w:pPr>
        <w:ind w:left="4933" w:hanging="990"/>
      </w:pPr>
    </w:lvl>
    <w:lvl w:ilvl="6">
      <w:numFmt w:val="bullet"/>
      <w:lvlText w:val="•"/>
      <w:lvlJc w:val="left"/>
      <w:pPr>
        <w:ind w:left="5846" w:hanging="990"/>
      </w:pPr>
    </w:lvl>
    <w:lvl w:ilvl="7">
      <w:numFmt w:val="bullet"/>
      <w:lvlText w:val="•"/>
      <w:lvlJc w:val="left"/>
      <w:pPr>
        <w:ind w:left="6759" w:hanging="990"/>
      </w:pPr>
    </w:lvl>
    <w:lvl w:ilvl="8">
      <w:numFmt w:val="bullet"/>
      <w:lvlText w:val="•"/>
      <w:lvlJc w:val="left"/>
      <w:pPr>
        <w:ind w:left="7673" w:hanging="990"/>
      </w:pPr>
    </w:lvl>
  </w:abstractNum>
  <w:abstractNum w:abstractNumId="22" w15:restartNumberingAfterBreak="0">
    <w:nsid w:val="55AD0DEF"/>
    <w:multiLevelType w:val="multilevel"/>
    <w:tmpl w:val="7BF4AB32"/>
    <w:lvl w:ilvl="0">
      <w:start w:val="1"/>
      <w:numFmt w:val="decimal"/>
      <w:lvlText w:val="%1)"/>
      <w:lvlJc w:val="left"/>
      <w:pPr>
        <w:ind w:left="1506" w:hanging="26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2423" w:hanging="260"/>
      </w:pPr>
    </w:lvl>
    <w:lvl w:ilvl="2">
      <w:numFmt w:val="bullet"/>
      <w:lvlText w:val="•"/>
      <w:lvlJc w:val="left"/>
      <w:pPr>
        <w:ind w:left="3346" w:hanging="260"/>
      </w:pPr>
    </w:lvl>
    <w:lvl w:ilvl="3">
      <w:numFmt w:val="bullet"/>
      <w:lvlText w:val="•"/>
      <w:lvlJc w:val="left"/>
      <w:pPr>
        <w:ind w:left="4269" w:hanging="260"/>
      </w:pPr>
    </w:lvl>
    <w:lvl w:ilvl="4">
      <w:numFmt w:val="bullet"/>
      <w:lvlText w:val="•"/>
      <w:lvlJc w:val="left"/>
      <w:pPr>
        <w:ind w:left="5192" w:hanging="260"/>
      </w:pPr>
    </w:lvl>
    <w:lvl w:ilvl="5">
      <w:numFmt w:val="bullet"/>
      <w:lvlText w:val="•"/>
      <w:lvlJc w:val="left"/>
      <w:pPr>
        <w:ind w:left="6115" w:hanging="260"/>
      </w:pPr>
    </w:lvl>
    <w:lvl w:ilvl="6">
      <w:numFmt w:val="bullet"/>
      <w:lvlText w:val="•"/>
      <w:lvlJc w:val="left"/>
      <w:pPr>
        <w:ind w:left="7038" w:hanging="260"/>
      </w:pPr>
    </w:lvl>
    <w:lvl w:ilvl="7">
      <w:numFmt w:val="bullet"/>
      <w:lvlText w:val="•"/>
      <w:lvlJc w:val="left"/>
      <w:pPr>
        <w:ind w:left="7961" w:hanging="260"/>
      </w:pPr>
    </w:lvl>
    <w:lvl w:ilvl="8">
      <w:numFmt w:val="bullet"/>
      <w:lvlText w:val="•"/>
      <w:lvlJc w:val="left"/>
      <w:pPr>
        <w:ind w:left="8884" w:hanging="260"/>
      </w:pPr>
    </w:lvl>
  </w:abstractNum>
  <w:abstractNum w:abstractNumId="23" w15:restartNumberingAfterBreak="0">
    <w:nsid w:val="5C711FD8"/>
    <w:multiLevelType w:val="multilevel"/>
    <w:tmpl w:val="ABC42648"/>
    <w:lvl w:ilvl="0">
      <w:numFmt w:val="bullet"/>
      <w:lvlText w:val="-"/>
      <w:lvlJc w:val="left"/>
      <w:pPr>
        <w:ind w:left="397" w:hanging="432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433" w:hanging="432"/>
      </w:pPr>
    </w:lvl>
    <w:lvl w:ilvl="2">
      <w:numFmt w:val="bullet"/>
      <w:lvlText w:val="•"/>
      <w:lvlJc w:val="left"/>
      <w:pPr>
        <w:ind w:left="2466" w:hanging="432"/>
      </w:pPr>
    </w:lvl>
    <w:lvl w:ilvl="3">
      <w:numFmt w:val="bullet"/>
      <w:lvlText w:val="•"/>
      <w:lvlJc w:val="left"/>
      <w:pPr>
        <w:ind w:left="3499" w:hanging="432"/>
      </w:pPr>
    </w:lvl>
    <w:lvl w:ilvl="4">
      <w:numFmt w:val="bullet"/>
      <w:lvlText w:val="•"/>
      <w:lvlJc w:val="left"/>
      <w:pPr>
        <w:ind w:left="4532" w:hanging="432"/>
      </w:pPr>
    </w:lvl>
    <w:lvl w:ilvl="5">
      <w:numFmt w:val="bullet"/>
      <w:lvlText w:val="•"/>
      <w:lvlJc w:val="left"/>
      <w:pPr>
        <w:ind w:left="5565" w:hanging="432"/>
      </w:pPr>
    </w:lvl>
    <w:lvl w:ilvl="6">
      <w:numFmt w:val="bullet"/>
      <w:lvlText w:val="•"/>
      <w:lvlJc w:val="left"/>
      <w:pPr>
        <w:ind w:left="6598" w:hanging="432"/>
      </w:pPr>
    </w:lvl>
    <w:lvl w:ilvl="7">
      <w:numFmt w:val="bullet"/>
      <w:lvlText w:val="•"/>
      <w:lvlJc w:val="left"/>
      <w:pPr>
        <w:ind w:left="7631" w:hanging="432"/>
      </w:pPr>
    </w:lvl>
    <w:lvl w:ilvl="8">
      <w:numFmt w:val="bullet"/>
      <w:lvlText w:val="•"/>
      <w:lvlJc w:val="left"/>
      <w:pPr>
        <w:ind w:left="8664" w:hanging="432"/>
      </w:pPr>
    </w:lvl>
  </w:abstractNum>
  <w:abstractNum w:abstractNumId="24" w15:restartNumberingAfterBreak="0">
    <w:nsid w:val="608F2A73"/>
    <w:multiLevelType w:val="multilevel"/>
    <w:tmpl w:val="7E7277D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BD5A78"/>
    <w:multiLevelType w:val="multilevel"/>
    <w:tmpl w:val="EC005FB0"/>
    <w:lvl w:ilvl="0">
      <w:numFmt w:val="bullet"/>
      <w:lvlText w:val="-"/>
      <w:lvlJc w:val="left"/>
      <w:pPr>
        <w:ind w:left="397" w:hanging="14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433" w:hanging="140"/>
      </w:pPr>
    </w:lvl>
    <w:lvl w:ilvl="2">
      <w:numFmt w:val="bullet"/>
      <w:lvlText w:val="•"/>
      <w:lvlJc w:val="left"/>
      <w:pPr>
        <w:ind w:left="2466" w:hanging="140"/>
      </w:pPr>
    </w:lvl>
    <w:lvl w:ilvl="3">
      <w:numFmt w:val="bullet"/>
      <w:lvlText w:val="•"/>
      <w:lvlJc w:val="left"/>
      <w:pPr>
        <w:ind w:left="3499" w:hanging="140"/>
      </w:pPr>
    </w:lvl>
    <w:lvl w:ilvl="4">
      <w:numFmt w:val="bullet"/>
      <w:lvlText w:val="•"/>
      <w:lvlJc w:val="left"/>
      <w:pPr>
        <w:ind w:left="4532" w:hanging="140"/>
      </w:pPr>
    </w:lvl>
    <w:lvl w:ilvl="5">
      <w:numFmt w:val="bullet"/>
      <w:lvlText w:val="•"/>
      <w:lvlJc w:val="left"/>
      <w:pPr>
        <w:ind w:left="5565" w:hanging="140"/>
      </w:pPr>
    </w:lvl>
    <w:lvl w:ilvl="6">
      <w:numFmt w:val="bullet"/>
      <w:lvlText w:val="•"/>
      <w:lvlJc w:val="left"/>
      <w:pPr>
        <w:ind w:left="6598" w:hanging="140"/>
      </w:pPr>
    </w:lvl>
    <w:lvl w:ilvl="7">
      <w:numFmt w:val="bullet"/>
      <w:lvlText w:val="•"/>
      <w:lvlJc w:val="left"/>
      <w:pPr>
        <w:ind w:left="7631" w:hanging="140"/>
      </w:pPr>
    </w:lvl>
    <w:lvl w:ilvl="8">
      <w:numFmt w:val="bullet"/>
      <w:lvlText w:val="•"/>
      <w:lvlJc w:val="left"/>
      <w:pPr>
        <w:ind w:left="8664" w:hanging="140"/>
      </w:pPr>
    </w:lvl>
  </w:abstractNum>
  <w:abstractNum w:abstractNumId="26" w15:restartNumberingAfterBreak="0">
    <w:nsid w:val="64003277"/>
    <w:multiLevelType w:val="hybridMultilevel"/>
    <w:tmpl w:val="D780D5FE"/>
    <w:lvl w:ilvl="0" w:tplc="2960A4E2">
      <w:start w:val="1"/>
      <w:numFmt w:val="decimal"/>
      <w:lvlText w:val="%1."/>
      <w:lvlJc w:val="left"/>
      <w:pPr>
        <w:ind w:left="219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910" w:hanging="360"/>
      </w:pPr>
    </w:lvl>
    <w:lvl w:ilvl="2" w:tplc="0419001B">
      <w:start w:val="1"/>
      <w:numFmt w:val="lowerRoman"/>
      <w:lvlText w:val="%3."/>
      <w:lvlJc w:val="right"/>
      <w:pPr>
        <w:ind w:left="3630" w:hanging="180"/>
      </w:pPr>
    </w:lvl>
    <w:lvl w:ilvl="3" w:tplc="0419000F">
      <w:start w:val="1"/>
      <w:numFmt w:val="decimal"/>
      <w:lvlText w:val="%4."/>
      <w:lvlJc w:val="left"/>
      <w:pPr>
        <w:ind w:left="4350" w:hanging="360"/>
      </w:pPr>
    </w:lvl>
    <w:lvl w:ilvl="4" w:tplc="04190019">
      <w:start w:val="1"/>
      <w:numFmt w:val="lowerLetter"/>
      <w:lvlText w:val="%5."/>
      <w:lvlJc w:val="left"/>
      <w:pPr>
        <w:ind w:left="5070" w:hanging="360"/>
      </w:pPr>
    </w:lvl>
    <w:lvl w:ilvl="5" w:tplc="0419001B">
      <w:start w:val="1"/>
      <w:numFmt w:val="lowerRoman"/>
      <w:lvlText w:val="%6."/>
      <w:lvlJc w:val="right"/>
      <w:pPr>
        <w:ind w:left="5790" w:hanging="180"/>
      </w:pPr>
    </w:lvl>
    <w:lvl w:ilvl="6" w:tplc="0419000F">
      <w:start w:val="1"/>
      <w:numFmt w:val="decimal"/>
      <w:lvlText w:val="%7."/>
      <w:lvlJc w:val="left"/>
      <w:pPr>
        <w:ind w:left="6510" w:hanging="360"/>
      </w:pPr>
    </w:lvl>
    <w:lvl w:ilvl="7" w:tplc="04190019">
      <w:start w:val="1"/>
      <w:numFmt w:val="lowerLetter"/>
      <w:lvlText w:val="%8."/>
      <w:lvlJc w:val="left"/>
      <w:pPr>
        <w:ind w:left="7230" w:hanging="360"/>
      </w:pPr>
    </w:lvl>
    <w:lvl w:ilvl="8" w:tplc="0419001B">
      <w:start w:val="1"/>
      <w:numFmt w:val="lowerRoman"/>
      <w:lvlText w:val="%9."/>
      <w:lvlJc w:val="right"/>
      <w:pPr>
        <w:ind w:left="7950" w:hanging="180"/>
      </w:pPr>
    </w:lvl>
  </w:abstractNum>
  <w:abstractNum w:abstractNumId="27" w15:restartNumberingAfterBreak="0">
    <w:nsid w:val="65011F26"/>
    <w:multiLevelType w:val="multilevel"/>
    <w:tmpl w:val="51BAC6E4"/>
    <w:lvl w:ilvl="0">
      <w:start w:val="1"/>
      <w:numFmt w:val="decimal"/>
      <w:lvlText w:val="%1)"/>
      <w:lvlJc w:val="left"/>
      <w:pPr>
        <w:ind w:left="1506" w:hanging="26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2423" w:hanging="260"/>
      </w:pPr>
    </w:lvl>
    <w:lvl w:ilvl="2">
      <w:numFmt w:val="bullet"/>
      <w:lvlText w:val="•"/>
      <w:lvlJc w:val="left"/>
      <w:pPr>
        <w:ind w:left="3346" w:hanging="260"/>
      </w:pPr>
    </w:lvl>
    <w:lvl w:ilvl="3">
      <w:numFmt w:val="bullet"/>
      <w:lvlText w:val="•"/>
      <w:lvlJc w:val="left"/>
      <w:pPr>
        <w:ind w:left="4269" w:hanging="260"/>
      </w:pPr>
    </w:lvl>
    <w:lvl w:ilvl="4">
      <w:numFmt w:val="bullet"/>
      <w:lvlText w:val="•"/>
      <w:lvlJc w:val="left"/>
      <w:pPr>
        <w:ind w:left="5192" w:hanging="260"/>
      </w:pPr>
    </w:lvl>
    <w:lvl w:ilvl="5">
      <w:numFmt w:val="bullet"/>
      <w:lvlText w:val="•"/>
      <w:lvlJc w:val="left"/>
      <w:pPr>
        <w:ind w:left="6115" w:hanging="260"/>
      </w:pPr>
    </w:lvl>
    <w:lvl w:ilvl="6">
      <w:numFmt w:val="bullet"/>
      <w:lvlText w:val="•"/>
      <w:lvlJc w:val="left"/>
      <w:pPr>
        <w:ind w:left="7038" w:hanging="260"/>
      </w:pPr>
    </w:lvl>
    <w:lvl w:ilvl="7">
      <w:numFmt w:val="bullet"/>
      <w:lvlText w:val="•"/>
      <w:lvlJc w:val="left"/>
      <w:pPr>
        <w:ind w:left="7961" w:hanging="260"/>
      </w:pPr>
    </w:lvl>
    <w:lvl w:ilvl="8">
      <w:numFmt w:val="bullet"/>
      <w:lvlText w:val="•"/>
      <w:lvlJc w:val="left"/>
      <w:pPr>
        <w:ind w:left="8884" w:hanging="260"/>
      </w:pPr>
    </w:lvl>
  </w:abstractNum>
  <w:abstractNum w:abstractNumId="28" w15:restartNumberingAfterBreak="0">
    <w:nsid w:val="688E6CC9"/>
    <w:multiLevelType w:val="multilevel"/>
    <w:tmpl w:val="6A04838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9" w15:restartNumberingAfterBreak="0">
    <w:nsid w:val="69047E19"/>
    <w:multiLevelType w:val="multilevel"/>
    <w:tmpl w:val="D8548CF4"/>
    <w:lvl w:ilvl="0">
      <w:start w:val="2"/>
      <w:numFmt w:val="decimal"/>
      <w:lvlText w:val="%1"/>
      <w:lvlJc w:val="left"/>
      <w:pPr>
        <w:ind w:left="397" w:hanging="990"/>
      </w:pPr>
    </w:lvl>
    <w:lvl w:ilvl="1">
      <w:start w:val="3"/>
      <w:numFmt w:val="decimal"/>
      <w:lvlText w:val="%1.%2"/>
      <w:lvlJc w:val="left"/>
      <w:pPr>
        <w:ind w:left="397" w:hanging="990"/>
      </w:pPr>
    </w:lvl>
    <w:lvl w:ilvl="2">
      <w:start w:val="2"/>
      <w:numFmt w:val="decimal"/>
      <w:lvlText w:val="%1.%2.%3."/>
      <w:lvlJc w:val="left"/>
      <w:pPr>
        <w:ind w:left="397" w:hanging="990"/>
      </w:pPr>
      <w:rPr>
        <w:rFonts w:ascii="Times New Roman" w:hAnsi="Times New Roman"/>
        <w:sz w:val="24"/>
      </w:rPr>
    </w:lvl>
    <w:lvl w:ilvl="3">
      <w:numFmt w:val="bullet"/>
      <w:lvlText w:val="•"/>
      <w:lvlJc w:val="left"/>
      <w:pPr>
        <w:ind w:left="3499" w:hanging="990"/>
      </w:pPr>
    </w:lvl>
    <w:lvl w:ilvl="4">
      <w:numFmt w:val="bullet"/>
      <w:lvlText w:val="•"/>
      <w:lvlJc w:val="left"/>
      <w:pPr>
        <w:ind w:left="4532" w:hanging="990"/>
      </w:pPr>
    </w:lvl>
    <w:lvl w:ilvl="5">
      <w:numFmt w:val="bullet"/>
      <w:lvlText w:val="•"/>
      <w:lvlJc w:val="left"/>
      <w:pPr>
        <w:ind w:left="5565" w:hanging="990"/>
      </w:pPr>
    </w:lvl>
    <w:lvl w:ilvl="6">
      <w:numFmt w:val="bullet"/>
      <w:lvlText w:val="•"/>
      <w:lvlJc w:val="left"/>
      <w:pPr>
        <w:ind w:left="6598" w:hanging="990"/>
      </w:pPr>
    </w:lvl>
    <w:lvl w:ilvl="7">
      <w:numFmt w:val="bullet"/>
      <w:lvlText w:val="•"/>
      <w:lvlJc w:val="left"/>
      <w:pPr>
        <w:ind w:left="7631" w:hanging="990"/>
      </w:pPr>
    </w:lvl>
    <w:lvl w:ilvl="8">
      <w:numFmt w:val="bullet"/>
      <w:lvlText w:val="•"/>
      <w:lvlJc w:val="left"/>
      <w:pPr>
        <w:ind w:left="8664" w:hanging="990"/>
      </w:pPr>
    </w:lvl>
  </w:abstractNum>
  <w:abstractNum w:abstractNumId="30" w15:restartNumberingAfterBreak="0">
    <w:nsid w:val="69E5496F"/>
    <w:multiLevelType w:val="multilevel"/>
    <w:tmpl w:val="DE68B72E"/>
    <w:lvl w:ilvl="0">
      <w:numFmt w:val="bullet"/>
      <w:lvlText w:val=""/>
      <w:lvlJc w:val="left"/>
      <w:pPr>
        <w:ind w:left="2126" w:hanging="282"/>
      </w:pPr>
      <w:rPr>
        <w:rFonts w:ascii="Symbol" w:hAnsi="Symbol"/>
        <w:sz w:val="24"/>
      </w:rPr>
    </w:lvl>
    <w:lvl w:ilvl="1">
      <w:numFmt w:val="bullet"/>
      <w:lvlText w:val="•"/>
      <w:lvlJc w:val="left"/>
      <w:pPr>
        <w:ind w:left="1433" w:hanging="282"/>
      </w:pPr>
    </w:lvl>
    <w:lvl w:ilvl="2">
      <w:numFmt w:val="bullet"/>
      <w:lvlText w:val="•"/>
      <w:lvlJc w:val="left"/>
      <w:pPr>
        <w:ind w:left="2466" w:hanging="282"/>
      </w:pPr>
    </w:lvl>
    <w:lvl w:ilvl="3">
      <w:numFmt w:val="bullet"/>
      <w:lvlText w:val="•"/>
      <w:lvlJc w:val="left"/>
      <w:pPr>
        <w:ind w:left="3499" w:hanging="282"/>
      </w:pPr>
    </w:lvl>
    <w:lvl w:ilvl="4">
      <w:numFmt w:val="bullet"/>
      <w:lvlText w:val="•"/>
      <w:lvlJc w:val="left"/>
      <w:pPr>
        <w:ind w:left="4532" w:hanging="282"/>
      </w:pPr>
    </w:lvl>
    <w:lvl w:ilvl="5">
      <w:numFmt w:val="bullet"/>
      <w:lvlText w:val="•"/>
      <w:lvlJc w:val="left"/>
      <w:pPr>
        <w:ind w:left="5565" w:hanging="282"/>
      </w:pPr>
    </w:lvl>
    <w:lvl w:ilvl="6">
      <w:numFmt w:val="bullet"/>
      <w:lvlText w:val="•"/>
      <w:lvlJc w:val="left"/>
      <w:pPr>
        <w:ind w:left="6598" w:hanging="282"/>
      </w:pPr>
    </w:lvl>
    <w:lvl w:ilvl="7">
      <w:numFmt w:val="bullet"/>
      <w:lvlText w:val="•"/>
      <w:lvlJc w:val="left"/>
      <w:pPr>
        <w:ind w:left="7631" w:hanging="282"/>
      </w:pPr>
    </w:lvl>
    <w:lvl w:ilvl="8">
      <w:numFmt w:val="bullet"/>
      <w:lvlText w:val="•"/>
      <w:lvlJc w:val="left"/>
      <w:pPr>
        <w:ind w:left="8664" w:hanging="282"/>
      </w:pPr>
    </w:lvl>
  </w:abstractNum>
  <w:abstractNum w:abstractNumId="31" w15:restartNumberingAfterBreak="0">
    <w:nsid w:val="6DAF12D5"/>
    <w:multiLevelType w:val="multilevel"/>
    <w:tmpl w:val="3FBEB3BE"/>
    <w:lvl w:ilvl="0">
      <w:numFmt w:val="bullet"/>
      <w:lvlText w:val="-"/>
      <w:lvlJc w:val="left"/>
      <w:pPr>
        <w:ind w:left="397" w:hanging="140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433" w:hanging="140"/>
      </w:pPr>
    </w:lvl>
    <w:lvl w:ilvl="2">
      <w:numFmt w:val="bullet"/>
      <w:lvlText w:val="•"/>
      <w:lvlJc w:val="left"/>
      <w:pPr>
        <w:ind w:left="2466" w:hanging="140"/>
      </w:pPr>
    </w:lvl>
    <w:lvl w:ilvl="3">
      <w:numFmt w:val="bullet"/>
      <w:lvlText w:val="•"/>
      <w:lvlJc w:val="left"/>
      <w:pPr>
        <w:ind w:left="3499" w:hanging="140"/>
      </w:pPr>
    </w:lvl>
    <w:lvl w:ilvl="4">
      <w:numFmt w:val="bullet"/>
      <w:lvlText w:val="•"/>
      <w:lvlJc w:val="left"/>
      <w:pPr>
        <w:ind w:left="4532" w:hanging="140"/>
      </w:pPr>
    </w:lvl>
    <w:lvl w:ilvl="5">
      <w:numFmt w:val="bullet"/>
      <w:lvlText w:val="•"/>
      <w:lvlJc w:val="left"/>
      <w:pPr>
        <w:ind w:left="5565" w:hanging="140"/>
      </w:pPr>
    </w:lvl>
    <w:lvl w:ilvl="6">
      <w:numFmt w:val="bullet"/>
      <w:lvlText w:val="•"/>
      <w:lvlJc w:val="left"/>
      <w:pPr>
        <w:ind w:left="6598" w:hanging="140"/>
      </w:pPr>
    </w:lvl>
    <w:lvl w:ilvl="7">
      <w:numFmt w:val="bullet"/>
      <w:lvlText w:val="•"/>
      <w:lvlJc w:val="left"/>
      <w:pPr>
        <w:ind w:left="7631" w:hanging="140"/>
      </w:pPr>
    </w:lvl>
    <w:lvl w:ilvl="8">
      <w:numFmt w:val="bullet"/>
      <w:lvlText w:val="•"/>
      <w:lvlJc w:val="left"/>
      <w:pPr>
        <w:ind w:left="8664" w:hanging="140"/>
      </w:pPr>
    </w:lvl>
  </w:abstractNum>
  <w:abstractNum w:abstractNumId="32" w15:restartNumberingAfterBreak="0">
    <w:nsid w:val="6EBA1ED5"/>
    <w:multiLevelType w:val="multilevel"/>
    <w:tmpl w:val="07DE4B3C"/>
    <w:lvl w:ilvl="0">
      <w:start w:val="1"/>
      <w:numFmt w:val="decimal"/>
      <w:lvlText w:val="%1)"/>
      <w:lvlJc w:val="left"/>
      <w:pPr>
        <w:ind w:left="1529" w:hanging="282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2441" w:hanging="282"/>
      </w:pPr>
    </w:lvl>
    <w:lvl w:ilvl="2">
      <w:numFmt w:val="bullet"/>
      <w:lvlText w:val="•"/>
      <w:lvlJc w:val="left"/>
      <w:pPr>
        <w:ind w:left="3362" w:hanging="282"/>
      </w:pPr>
    </w:lvl>
    <w:lvl w:ilvl="3">
      <w:numFmt w:val="bullet"/>
      <w:lvlText w:val="•"/>
      <w:lvlJc w:val="left"/>
      <w:pPr>
        <w:ind w:left="4283" w:hanging="282"/>
      </w:pPr>
    </w:lvl>
    <w:lvl w:ilvl="4">
      <w:numFmt w:val="bullet"/>
      <w:lvlText w:val="•"/>
      <w:lvlJc w:val="left"/>
      <w:pPr>
        <w:ind w:left="5204" w:hanging="282"/>
      </w:pPr>
    </w:lvl>
    <w:lvl w:ilvl="5">
      <w:numFmt w:val="bullet"/>
      <w:lvlText w:val="•"/>
      <w:lvlJc w:val="left"/>
      <w:pPr>
        <w:ind w:left="6125" w:hanging="282"/>
      </w:pPr>
    </w:lvl>
    <w:lvl w:ilvl="6">
      <w:numFmt w:val="bullet"/>
      <w:lvlText w:val="•"/>
      <w:lvlJc w:val="left"/>
      <w:pPr>
        <w:ind w:left="7046" w:hanging="282"/>
      </w:pPr>
    </w:lvl>
    <w:lvl w:ilvl="7">
      <w:numFmt w:val="bullet"/>
      <w:lvlText w:val="•"/>
      <w:lvlJc w:val="left"/>
      <w:pPr>
        <w:ind w:left="7967" w:hanging="282"/>
      </w:pPr>
    </w:lvl>
    <w:lvl w:ilvl="8">
      <w:numFmt w:val="bullet"/>
      <w:lvlText w:val="•"/>
      <w:lvlJc w:val="left"/>
      <w:pPr>
        <w:ind w:left="8888" w:hanging="282"/>
      </w:pPr>
    </w:lvl>
  </w:abstractNum>
  <w:abstractNum w:abstractNumId="33" w15:restartNumberingAfterBreak="0">
    <w:nsid w:val="7A026CEC"/>
    <w:multiLevelType w:val="multilevel"/>
    <w:tmpl w:val="CD08321E"/>
    <w:lvl w:ilvl="0">
      <w:start w:val="2"/>
      <w:numFmt w:val="decimal"/>
      <w:lvlText w:val="%1."/>
      <w:lvlJc w:val="left"/>
      <w:pPr>
        <w:ind w:left="660" w:hanging="660"/>
      </w:pPr>
    </w:lvl>
    <w:lvl w:ilvl="1">
      <w:start w:val="19"/>
      <w:numFmt w:val="decimal"/>
      <w:lvlText w:val="%1.%2."/>
      <w:lvlJc w:val="left"/>
      <w:pPr>
        <w:ind w:left="1369" w:hanging="660"/>
      </w:pPr>
    </w:lvl>
    <w:lvl w:ilvl="2">
      <w:start w:val="3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34" w15:restartNumberingAfterBreak="0">
    <w:nsid w:val="7D9513DE"/>
    <w:multiLevelType w:val="multilevel"/>
    <w:tmpl w:val="9C04E142"/>
    <w:lvl w:ilvl="0">
      <w:start w:val="1"/>
      <w:numFmt w:val="upperRoman"/>
      <w:lvlText w:val="%1."/>
      <w:lvlJc w:val="left"/>
      <w:pPr>
        <w:ind w:left="1207" w:hanging="214"/>
        <w:jc w:val="right"/>
      </w:pPr>
      <w:rPr>
        <w:rFonts w:ascii="Times New Roman" w:hAnsi="Times New Roman"/>
        <w:b/>
        <w:spacing w:val="-1"/>
        <w:sz w:val="24"/>
      </w:rPr>
    </w:lvl>
    <w:lvl w:ilvl="1">
      <w:numFmt w:val="bullet"/>
      <w:lvlText w:val="•"/>
      <w:lvlJc w:val="left"/>
      <w:pPr>
        <w:ind w:left="5267" w:hanging="214"/>
      </w:pPr>
    </w:lvl>
    <w:lvl w:ilvl="2">
      <w:numFmt w:val="bullet"/>
      <w:lvlText w:val="•"/>
      <w:lvlJc w:val="left"/>
      <w:pPr>
        <w:ind w:left="5874" w:hanging="214"/>
      </w:pPr>
    </w:lvl>
    <w:lvl w:ilvl="3">
      <w:numFmt w:val="bullet"/>
      <w:lvlText w:val="•"/>
      <w:lvlJc w:val="left"/>
      <w:pPr>
        <w:ind w:left="6481" w:hanging="214"/>
      </w:pPr>
    </w:lvl>
    <w:lvl w:ilvl="4">
      <w:numFmt w:val="bullet"/>
      <w:lvlText w:val="•"/>
      <w:lvlJc w:val="left"/>
      <w:pPr>
        <w:ind w:left="7088" w:hanging="214"/>
      </w:pPr>
    </w:lvl>
    <w:lvl w:ilvl="5">
      <w:numFmt w:val="bullet"/>
      <w:lvlText w:val="•"/>
      <w:lvlJc w:val="left"/>
      <w:pPr>
        <w:ind w:left="7695" w:hanging="214"/>
      </w:pPr>
    </w:lvl>
    <w:lvl w:ilvl="6">
      <w:numFmt w:val="bullet"/>
      <w:lvlText w:val="•"/>
      <w:lvlJc w:val="left"/>
      <w:pPr>
        <w:ind w:left="8302" w:hanging="214"/>
      </w:pPr>
    </w:lvl>
    <w:lvl w:ilvl="7">
      <w:numFmt w:val="bullet"/>
      <w:lvlText w:val="•"/>
      <w:lvlJc w:val="left"/>
      <w:pPr>
        <w:ind w:left="8909" w:hanging="214"/>
      </w:pPr>
    </w:lvl>
    <w:lvl w:ilvl="8">
      <w:numFmt w:val="bullet"/>
      <w:lvlText w:val="•"/>
      <w:lvlJc w:val="left"/>
      <w:pPr>
        <w:ind w:left="9516" w:hanging="214"/>
      </w:pPr>
    </w:lvl>
  </w:abstractNum>
  <w:abstractNum w:abstractNumId="35" w15:restartNumberingAfterBreak="0">
    <w:nsid w:val="7FDE43A0"/>
    <w:multiLevelType w:val="multilevel"/>
    <w:tmpl w:val="16285582"/>
    <w:lvl w:ilvl="0">
      <w:numFmt w:val="bullet"/>
      <w:lvlText w:val="-"/>
      <w:lvlJc w:val="left"/>
      <w:pPr>
        <w:ind w:left="397" w:hanging="259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433" w:hanging="259"/>
      </w:pPr>
    </w:lvl>
    <w:lvl w:ilvl="2">
      <w:numFmt w:val="bullet"/>
      <w:lvlText w:val="•"/>
      <w:lvlJc w:val="left"/>
      <w:pPr>
        <w:ind w:left="2466" w:hanging="259"/>
      </w:pPr>
    </w:lvl>
    <w:lvl w:ilvl="3">
      <w:numFmt w:val="bullet"/>
      <w:lvlText w:val="•"/>
      <w:lvlJc w:val="left"/>
      <w:pPr>
        <w:ind w:left="3499" w:hanging="259"/>
      </w:pPr>
    </w:lvl>
    <w:lvl w:ilvl="4">
      <w:numFmt w:val="bullet"/>
      <w:lvlText w:val="•"/>
      <w:lvlJc w:val="left"/>
      <w:pPr>
        <w:ind w:left="4532" w:hanging="259"/>
      </w:pPr>
    </w:lvl>
    <w:lvl w:ilvl="5">
      <w:numFmt w:val="bullet"/>
      <w:lvlText w:val="•"/>
      <w:lvlJc w:val="left"/>
      <w:pPr>
        <w:ind w:left="5565" w:hanging="259"/>
      </w:pPr>
    </w:lvl>
    <w:lvl w:ilvl="6">
      <w:numFmt w:val="bullet"/>
      <w:lvlText w:val="•"/>
      <w:lvlJc w:val="left"/>
      <w:pPr>
        <w:ind w:left="6598" w:hanging="259"/>
      </w:pPr>
    </w:lvl>
    <w:lvl w:ilvl="7">
      <w:numFmt w:val="bullet"/>
      <w:lvlText w:val="•"/>
      <w:lvlJc w:val="left"/>
      <w:pPr>
        <w:ind w:left="7631" w:hanging="259"/>
      </w:pPr>
    </w:lvl>
    <w:lvl w:ilvl="8">
      <w:numFmt w:val="bullet"/>
      <w:lvlText w:val="•"/>
      <w:lvlJc w:val="left"/>
      <w:pPr>
        <w:ind w:left="8664" w:hanging="259"/>
      </w:pPr>
    </w:lvl>
  </w:abstractNum>
  <w:abstractNum w:abstractNumId="36" w15:restartNumberingAfterBreak="0">
    <w:nsid w:val="7FE65D14"/>
    <w:multiLevelType w:val="multilevel"/>
    <w:tmpl w:val="3A38CF64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5"/>
      <w:numFmt w:val="decimal"/>
      <w:lvlText w:val="%1.%2"/>
      <w:lvlJc w:val="left"/>
      <w:pPr>
        <w:ind w:left="480" w:hanging="480"/>
      </w:pPr>
    </w:lvl>
    <w:lvl w:ilvl="2">
      <w:start w:val="2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34"/>
  </w:num>
  <w:num w:numId="2">
    <w:abstractNumId w:val="10"/>
  </w:num>
  <w:num w:numId="3">
    <w:abstractNumId w:val="28"/>
  </w:num>
  <w:num w:numId="4">
    <w:abstractNumId w:val="18"/>
  </w:num>
  <w:num w:numId="5">
    <w:abstractNumId w:val="27"/>
  </w:num>
  <w:num w:numId="6">
    <w:abstractNumId w:val="23"/>
  </w:num>
  <w:num w:numId="7">
    <w:abstractNumId w:val="0"/>
  </w:num>
  <w:num w:numId="8">
    <w:abstractNumId w:val="21"/>
  </w:num>
  <w:num w:numId="9">
    <w:abstractNumId w:val="29"/>
  </w:num>
  <w:num w:numId="10">
    <w:abstractNumId w:val="36"/>
  </w:num>
  <w:num w:numId="11">
    <w:abstractNumId w:val="25"/>
  </w:num>
  <w:num w:numId="12">
    <w:abstractNumId w:val="7"/>
  </w:num>
  <w:num w:numId="13">
    <w:abstractNumId w:val="24"/>
  </w:num>
  <w:num w:numId="14">
    <w:abstractNumId w:val="35"/>
  </w:num>
  <w:num w:numId="15">
    <w:abstractNumId w:val="32"/>
  </w:num>
  <w:num w:numId="16">
    <w:abstractNumId w:val="22"/>
  </w:num>
  <w:num w:numId="17">
    <w:abstractNumId w:val="8"/>
  </w:num>
  <w:num w:numId="18">
    <w:abstractNumId w:val="12"/>
  </w:num>
  <w:num w:numId="19">
    <w:abstractNumId w:val="14"/>
  </w:num>
  <w:num w:numId="20">
    <w:abstractNumId w:val="33"/>
  </w:num>
  <w:num w:numId="21">
    <w:abstractNumId w:val="5"/>
  </w:num>
  <w:num w:numId="22">
    <w:abstractNumId w:val="6"/>
  </w:num>
  <w:num w:numId="23">
    <w:abstractNumId w:val="20"/>
  </w:num>
  <w:num w:numId="24">
    <w:abstractNumId w:val="30"/>
  </w:num>
  <w:num w:numId="25">
    <w:abstractNumId w:val="31"/>
  </w:num>
  <w:num w:numId="26">
    <w:abstractNumId w:val="4"/>
  </w:num>
  <w:num w:numId="27">
    <w:abstractNumId w:val="15"/>
  </w:num>
  <w:num w:numId="28">
    <w:abstractNumId w:val="1"/>
  </w:num>
  <w:num w:numId="29">
    <w:abstractNumId w:val="9"/>
  </w:num>
  <w:num w:numId="30">
    <w:abstractNumId w:val="13"/>
  </w:num>
  <w:num w:numId="31">
    <w:abstractNumId w:val="3"/>
  </w:num>
  <w:num w:numId="32">
    <w:abstractNumId w:val="17"/>
  </w:num>
  <w:num w:numId="33">
    <w:abstractNumId w:val="16"/>
  </w:num>
  <w:num w:numId="34">
    <w:abstractNumId w:val="19"/>
  </w:num>
  <w:num w:numId="35">
    <w:abstractNumId w:val="2"/>
  </w:num>
  <w:num w:numId="36">
    <w:abstractNumId w:val="11"/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482"/>
    <w:rsid w:val="001E34A0"/>
    <w:rsid w:val="00234F2E"/>
    <w:rsid w:val="00300F42"/>
    <w:rsid w:val="003569AB"/>
    <w:rsid w:val="003654F8"/>
    <w:rsid w:val="00406401"/>
    <w:rsid w:val="0046333B"/>
    <w:rsid w:val="007F237F"/>
    <w:rsid w:val="008666BB"/>
    <w:rsid w:val="008D2554"/>
    <w:rsid w:val="00991345"/>
    <w:rsid w:val="00A24C7E"/>
    <w:rsid w:val="00AB1094"/>
    <w:rsid w:val="00BA4482"/>
    <w:rsid w:val="00BE451B"/>
    <w:rsid w:val="00C80B29"/>
    <w:rsid w:val="00E64471"/>
    <w:rsid w:val="00F80A76"/>
    <w:rsid w:val="00FA4021"/>
    <w:rsid w:val="00FF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036D08"/>
  <w15:docId w15:val="{6C8DEF5E-F483-49B3-BEDD-579102413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basedOn w:val="a"/>
    <w:link w:val="11"/>
    <w:uiPriority w:val="9"/>
    <w:qFormat/>
    <w:pPr>
      <w:ind w:left="4212" w:hanging="421"/>
      <w:outlineLvl w:val="0"/>
    </w:pPr>
    <w:rPr>
      <w:b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customStyle="1" w:styleId="12">
    <w:name w:val="Просмотренная гиперссылка1"/>
    <w:basedOn w:val="13"/>
    <w:link w:val="a3"/>
    <w:rPr>
      <w:color w:val="800080" w:themeColor="followedHyperlink"/>
      <w:u w:val="single"/>
    </w:rPr>
  </w:style>
  <w:style w:type="character" w:styleId="a3">
    <w:name w:val="FollowedHyperlink"/>
    <w:basedOn w:val="a0"/>
    <w:link w:val="12"/>
    <w:rPr>
      <w:color w:val="800080" w:themeColor="followedHyperlink"/>
      <w:u w:val="single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1"/>
    <w:link w:val="a4"/>
    <w:rPr>
      <w:rFonts w:ascii="Times New Roman" w:hAnsi="Times New Roman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List Paragraph"/>
    <w:basedOn w:val="a"/>
    <w:link w:val="a7"/>
    <w:pPr>
      <w:ind w:left="397" w:firstLine="850"/>
      <w:jc w:val="both"/>
    </w:pPr>
  </w:style>
  <w:style w:type="character" w:customStyle="1" w:styleId="a7">
    <w:name w:val="Абзац списка Знак"/>
    <w:basedOn w:val="1"/>
    <w:link w:val="a6"/>
    <w:rPr>
      <w:rFonts w:ascii="Times New Roman" w:hAnsi="Times New Roman"/>
    </w:rPr>
  </w:style>
  <w:style w:type="paragraph" w:styleId="a8">
    <w:name w:val="annotation subject"/>
    <w:basedOn w:val="a9"/>
    <w:next w:val="a9"/>
    <w:link w:val="aa"/>
    <w:rPr>
      <w:b/>
    </w:rPr>
  </w:style>
  <w:style w:type="character" w:customStyle="1" w:styleId="aa">
    <w:name w:val="Тема примечания Знак"/>
    <w:basedOn w:val="ab"/>
    <w:link w:val="a8"/>
    <w:rPr>
      <w:rFonts w:ascii="Times New Roman" w:hAnsi="Times New Roman"/>
      <w:b/>
      <w:sz w:val="20"/>
    </w:rPr>
  </w:style>
  <w:style w:type="paragraph" w:customStyle="1" w:styleId="14">
    <w:name w:val="Знак примечания1"/>
    <w:basedOn w:val="13"/>
    <w:link w:val="ac"/>
    <w:rPr>
      <w:sz w:val="16"/>
    </w:rPr>
  </w:style>
  <w:style w:type="character" w:styleId="ac">
    <w:name w:val="annotation reference"/>
    <w:basedOn w:val="a0"/>
    <w:link w:val="14"/>
    <w:rPr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s1">
    <w:name w:val="s_1"/>
    <w:basedOn w:val="a"/>
    <w:link w:val="s10"/>
    <w:pPr>
      <w:widowControl/>
      <w:spacing w:beforeAutospacing="1" w:afterAutospacing="1"/>
    </w:pPr>
    <w:rPr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styleId="ad">
    <w:name w:val="Body Text"/>
    <w:basedOn w:val="a"/>
    <w:link w:val="ae"/>
    <w:pPr>
      <w:ind w:left="397" w:firstLine="850"/>
      <w:jc w:val="both"/>
    </w:pPr>
    <w:rPr>
      <w:sz w:val="24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sz w:val="24"/>
    </w:rPr>
  </w:style>
  <w:style w:type="paragraph" w:customStyle="1" w:styleId="15">
    <w:name w:val="Гиперссылка1"/>
    <w:basedOn w:val="13"/>
    <w:link w:val="af"/>
    <w:rPr>
      <w:color w:val="0000FF"/>
      <w:u w:val="single"/>
    </w:rPr>
  </w:style>
  <w:style w:type="character" w:styleId="af">
    <w:name w:val="Hyperlink"/>
    <w:basedOn w:val="a0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styleId="af0">
    <w:name w:val="head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1"/>
    <w:link w:val="af0"/>
    <w:rPr>
      <w:rFonts w:ascii="Times New Roman" w:hAnsi="Times New Roman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empty">
    <w:name w:val="empty"/>
    <w:basedOn w:val="a"/>
    <w:link w:val="empty0"/>
    <w:pPr>
      <w:widowControl/>
      <w:spacing w:beforeAutospacing="1" w:afterAutospacing="1"/>
    </w:pPr>
    <w:rPr>
      <w:sz w:val="24"/>
    </w:rPr>
  </w:style>
  <w:style w:type="character" w:customStyle="1" w:styleId="empty0">
    <w:name w:val="empty"/>
    <w:basedOn w:val="1"/>
    <w:link w:val="empty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customStyle="1" w:styleId="s16">
    <w:name w:val="s_16"/>
    <w:basedOn w:val="a"/>
    <w:link w:val="s160"/>
    <w:pPr>
      <w:widowControl/>
      <w:spacing w:beforeAutospacing="1" w:afterAutospacing="1"/>
    </w:pPr>
    <w:rPr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annotation text"/>
    <w:basedOn w:val="a"/>
    <w:link w:val="ab"/>
    <w:rPr>
      <w:sz w:val="20"/>
    </w:rPr>
  </w:style>
  <w:style w:type="character" w:customStyle="1" w:styleId="ab">
    <w:name w:val="Текст примечания Знак"/>
    <w:basedOn w:val="1"/>
    <w:link w:val="a9"/>
    <w:rPr>
      <w:rFonts w:ascii="Times New Roman" w:hAnsi="Times New Roman"/>
      <w:sz w:val="20"/>
    </w:rPr>
  </w:style>
  <w:style w:type="paragraph" w:customStyle="1" w:styleId="indent1">
    <w:name w:val="indent_1"/>
    <w:basedOn w:val="a"/>
    <w:link w:val="indent10"/>
    <w:pPr>
      <w:widowControl/>
      <w:spacing w:beforeAutospacing="1" w:afterAutospacing="1"/>
    </w:pPr>
    <w:rPr>
      <w:sz w:val="24"/>
    </w:rPr>
  </w:style>
  <w:style w:type="character" w:customStyle="1" w:styleId="indent10">
    <w:name w:val="indent_1"/>
    <w:basedOn w:val="1"/>
    <w:link w:val="indent1"/>
    <w:rPr>
      <w:rFonts w:ascii="Times New Roman" w:hAnsi="Times New Roman"/>
      <w:sz w:val="24"/>
    </w:rPr>
  </w:style>
  <w:style w:type="paragraph" w:customStyle="1" w:styleId="s3">
    <w:name w:val="s_3"/>
    <w:basedOn w:val="a"/>
    <w:link w:val="s30"/>
    <w:pPr>
      <w:widowControl/>
      <w:spacing w:beforeAutospacing="1" w:afterAutospacing="1"/>
    </w:pPr>
    <w:rPr>
      <w:sz w:val="24"/>
    </w:rPr>
  </w:style>
  <w:style w:type="character" w:customStyle="1" w:styleId="s30">
    <w:name w:val="s_3"/>
    <w:basedOn w:val="1"/>
    <w:link w:val="s3"/>
    <w:rPr>
      <w:rFonts w:ascii="Times New Roman" w:hAnsi="Times New Roman"/>
      <w:sz w:val="24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Balloon Text"/>
    <w:basedOn w:val="a"/>
    <w:link w:val="af5"/>
    <w:rPr>
      <w:rFonts w:ascii="Segoe UI" w:hAnsi="Segoe UI"/>
      <w:sz w:val="18"/>
    </w:rPr>
  </w:style>
  <w:style w:type="character" w:customStyle="1" w:styleId="af5">
    <w:name w:val="Текст выноски Знак"/>
    <w:basedOn w:val="1"/>
    <w:link w:val="af4"/>
    <w:rPr>
      <w:rFonts w:ascii="Segoe UI" w:hAnsi="Segoe UI"/>
      <w:sz w:val="18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Заголовок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f8">
    <w:name w:val="Гипертекстовая ссылка"/>
    <w:basedOn w:val="13"/>
    <w:link w:val="af9"/>
    <w:rPr>
      <w:color w:val="106BBE"/>
    </w:rPr>
  </w:style>
  <w:style w:type="character" w:customStyle="1" w:styleId="af9">
    <w:name w:val="Гипертекстовая ссылка"/>
    <w:basedOn w:val="a0"/>
    <w:link w:val="af8"/>
    <w:rPr>
      <w:b w:val="0"/>
      <w:color w:val="106BB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nternet.garant.ru/document/redirect/12177515/0" TargetMode="External"/><Relationship Id="rId18" Type="http://schemas.openxmlformats.org/officeDocument/2006/relationships/hyperlink" Target="http://docs.cntd.ru/document/902228011" TargetMode="External"/><Relationship Id="rId26" Type="http://schemas.openxmlformats.org/officeDocument/2006/relationships/hyperlink" Target="http://docs.cntd.ru/document/902228011" TargetMode="External"/><Relationship Id="rId3" Type="http://schemas.openxmlformats.org/officeDocument/2006/relationships/styles" Target="styles.xml"/><Relationship Id="rId21" Type="http://schemas.openxmlformats.org/officeDocument/2006/relationships/hyperlink" Target="http://docs.cntd.ru/document/90222801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193182/0" TargetMode="External"/><Relationship Id="rId17" Type="http://schemas.openxmlformats.org/officeDocument/2006/relationships/hyperlink" Target="http://docs.cntd.ru/document/902228011" TargetMode="External"/><Relationship Id="rId25" Type="http://schemas.openxmlformats.org/officeDocument/2006/relationships/hyperlink" Target="http://docs.cntd.ru/document/90222801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902228011" TargetMode="External"/><Relationship Id="rId20" Type="http://schemas.openxmlformats.org/officeDocument/2006/relationships/hyperlink" Target="http://docs.cntd.ru/document/902228011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86367/0" TargetMode="External"/><Relationship Id="rId24" Type="http://schemas.openxmlformats.org/officeDocument/2006/relationships/hyperlink" Target="http://docs.cntd.ru/document/902228011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2228011" TargetMode="External"/><Relationship Id="rId23" Type="http://schemas.openxmlformats.org/officeDocument/2006/relationships/hyperlink" Target="http://docs.cntd.ru/document/902228011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document/redirect/10105807/0" TargetMode="External"/><Relationship Id="rId19" Type="http://schemas.openxmlformats.org/officeDocument/2006/relationships/hyperlink" Target="http://docs.cntd.ru/document/902228011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0164072/0" TargetMode="External"/><Relationship Id="rId14" Type="http://schemas.openxmlformats.org/officeDocument/2006/relationships/hyperlink" Target="https://internet.garant.ru/document/redirect/26711669/0" TargetMode="External"/><Relationship Id="rId22" Type="http://schemas.openxmlformats.org/officeDocument/2006/relationships/hyperlink" Target="http://docs.cntd.ru/document/902228011" TargetMode="External"/><Relationship Id="rId27" Type="http://schemas.openxmlformats.org/officeDocument/2006/relationships/hyperlink" Target="http://www.mfcsakha.ru/" TargetMode="External"/><Relationship Id="rId3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9305C-CECD-41BA-8F64-733C9ED4C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46</Pages>
  <Words>18393</Words>
  <Characters>104843</Characters>
  <Application>Microsoft Office Word</Application>
  <DocSecurity>0</DocSecurity>
  <Lines>873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Артем</cp:lastModifiedBy>
  <cp:revision>11</cp:revision>
  <cp:lastPrinted>2025-12-05T02:13:00Z</cp:lastPrinted>
  <dcterms:created xsi:type="dcterms:W3CDTF">2025-11-18T01:16:00Z</dcterms:created>
  <dcterms:modified xsi:type="dcterms:W3CDTF">2025-12-19T01:54:00Z</dcterms:modified>
</cp:coreProperties>
</file>