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03"/>
        <w:gridCol w:w="708"/>
      </w:tblGrid>
      <w:tr w:rsidR="00096306" w:rsidRPr="00137147" w:rsidTr="00854CDD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96306" w:rsidRPr="00137147" w:rsidRDefault="00FE60FF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58240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096306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096306" w:rsidRPr="00137147" w:rsidRDefault="00096306" w:rsidP="00854CDD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096306" w:rsidRPr="00137147" w:rsidTr="00854CDD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096306" w:rsidRPr="00137147" w:rsidRDefault="00096306" w:rsidP="00854CDD">
            <w:pPr>
              <w:pStyle w:val="a4"/>
              <w:jc w:val="right"/>
              <w:rPr>
                <w:sz w:val="24"/>
                <w:szCs w:val="24"/>
              </w:rPr>
            </w:pPr>
          </w:p>
          <w:p w:rsidR="00096306" w:rsidRPr="00137147" w:rsidRDefault="00096306" w:rsidP="00FE60FF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</w:t>
            </w:r>
            <w:proofErr w:type="spellStart"/>
            <w:r w:rsidRPr="00137147">
              <w:rPr>
                <w:sz w:val="24"/>
                <w:szCs w:val="24"/>
              </w:rPr>
              <w:t>Жатай</w:t>
            </w:r>
            <w:proofErr w:type="spellEnd"/>
            <w:r w:rsidRPr="00137147">
              <w:rPr>
                <w:sz w:val="24"/>
                <w:szCs w:val="24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</w:t>
            </w:r>
            <w:r w:rsidR="00FE60FF">
              <w:rPr>
                <w:sz w:val="24"/>
                <w:szCs w:val="24"/>
              </w:rPr>
              <w:t xml:space="preserve">                             « </w:t>
            </w:r>
            <w:r w:rsidR="002413C1">
              <w:rPr>
                <w:sz w:val="24"/>
                <w:szCs w:val="24"/>
              </w:rPr>
              <w:t>24</w:t>
            </w:r>
            <w:r>
              <w:rPr>
                <w:sz w:val="24"/>
                <w:szCs w:val="24"/>
              </w:rPr>
              <w:t xml:space="preserve"> » июня  2026 </w:t>
            </w:r>
            <w:r w:rsidRPr="00137147">
              <w:rPr>
                <w:sz w:val="24"/>
                <w:szCs w:val="24"/>
              </w:rPr>
              <w:t>г. №</w:t>
            </w:r>
            <w:r w:rsidR="00FE60FF">
              <w:rPr>
                <w:sz w:val="24"/>
                <w:szCs w:val="24"/>
              </w:rPr>
              <w:t xml:space="preserve"> </w:t>
            </w:r>
            <w:r w:rsidR="002413C1">
              <w:rPr>
                <w:sz w:val="24"/>
                <w:szCs w:val="24"/>
              </w:rPr>
              <w:t>66</w:t>
            </w:r>
            <w:bookmarkStart w:id="0" w:name="_GoBack"/>
            <w:bookmarkEnd w:id="0"/>
            <w:r>
              <w:rPr>
                <w:sz w:val="24"/>
                <w:szCs w:val="24"/>
              </w:rPr>
              <w:t>-г</w:t>
            </w:r>
          </w:p>
        </w:tc>
      </w:tr>
    </w:tbl>
    <w:p w:rsidR="00096306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96306" w:rsidRPr="00085D94" w:rsidRDefault="00096306" w:rsidP="000963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096306" w:rsidRPr="0043006F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096306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Общества Городского округа «Жатай»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6306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96306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306" w:rsidRPr="009C02C0" w:rsidRDefault="00096306" w:rsidP="00096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6306" w:rsidRDefault="00096306" w:rsidP="00096306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084B80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№2 Решения Окружного Совета депутатов ГО «Жатай» №18-1 от 27 февраля 2026 г. «О внесении изменений и дополнений в Решение Окружного Совета депутатов ГО «Жатай» № 14-1 от 24 декабря 2025 г.  «Об утверждении бюджета Городского округа «Жатай» на 2026 год и плановый период 2027-2028 годов»</w:t>
      </w:r>
      <w:r w:rsidRPr="00B7568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96306" w:rsidRPr="00A04EEE" w:rsidRDefault="00096306" w:rsidP="0009630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 xml:space="preserve">, утвержденную Постановлением Главы Городского округа «Жатай» № </w:t>
      </w:r>
      <w:r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096306" w:rsidRPr="00A04EEE" w:rsidRDefault="00096306" w:rsidP="00096306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096306" w:rsidRPr="00A04EEE" w:rsidRDefault="00096306" w:rsidP="00096306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>
        <w:rPr>
          <w:rFonts w:ascii="Times New Roman" w:hAnsi="Times New Roman" w:cs="Times New Roman"/>
          <w:sz w:val="24"/>
          <w:szCs w:val="24"/>
        </w:rPr>
        <w:t>щий объем финансирования программы 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>
        <w:rPr>
          <w:rFonts w:ascii="Times New Roman" w:hAnsi="Times New Roman" w:cs="Times New Roman"/>
          <w:sz w:val="24"/>
          <w:szCs w:val="24"/>
        </w:rPr>
        <w:t>19 </w:t>
      </w:r>
      <w:r w:rsidR="005C73A5">
        <w:rPr>
          <w:rFonts w:ascii="Times New Roman" w:hAnsi="Times New Roman" w:cs="Times New Roman"/>
          <w:sz w:val="24"/>
          <w:szCs w:val="24"/>
        </w:rPr>
        <w:t>841</w:t>
      </w:r>
      <w:r>
        <w:rPr>
          <w:rFonts w:ascii="Times New Roman" w:hAnsi="Times New Roman" w:cs="Times New Roman"/>
          <w:sz w:val="24"/>
          <w:szCs w:val="24"/>
        </w:rPr>
        <w:t xml:space="preserve">,40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 w:cs="Times New Roman"/>
          <w:sz w:val="24"/>
          <w:szCs w:val="24"/>
        </w:rPr>
        <w:t>17 0</w:t>
      </w:r>
      <w:r w:rsidR="002C4833">
        <w:rPr>
          <w:rFonts w:ascii="Times New Roman" w:hAnsi="Times New Roman" w:cs="Times New Roman"/>
          <w:sz w:val="24"/>
          <w:szCs w:val="24"/>
        </w:rPr>
        <w:t>68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4833">
        <w:rPr>
          <w:rFonts w:ascii="Times New Roman" w:hAnsi="Times New Roman" w:cs="Times New Roman"/>
          <w:sz w:val="24"/>
          <w:szCs w:val="24"/>
        </w:rPr>
        <w:t>1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3 409,80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</w:t>
      </w:r>
      <w:r w:rsidR="002C4833">
        <w:rPr>
          <w:rFonts w:ascii="Times New Roman" w:hAnsi="Times New Roman" w:cs="Times New Roman"/>
          <w:sz w:val="24"/>
          <w:szCs w:val="24"/>
        </w:rPr>
        <w:t>338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483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3 546,00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950068" w:rsidRDefault="002C4833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2 773,3</w:t>
      </w:r>
      <w:r w:rsidR="00096306"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r w:rsidR="00096306"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молодёжи»,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9 4</w:t>
      </w:r>
      <w:r w:rsidR="0088640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>
        <w:rPr>
          <w:rFonts w:ascii="Times New Roman" w:hAnsi="Times New Roman" w:cs="Times New Roman"/>
          <w:sz w:val="24"/>
          <w:szCs w:val="24"/>
        </w:rPr>
        <w:t>9 4</w:t>
      </w:r>
      <w:r w:rsidR="00886405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1 5</w:t>
      </w:r>
      <w:r w:rsidR="00886405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,70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="002B63C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Pr="00DB1977">
        <w:rPr>
          <w:rFonts w:ascii="Times New Roman" w:hAnsi="Times New Roman" w:cs="Times New Roman"/>
          <w:sz w:val="24"/>
          <w:szCs w:val="24"/>
        </w:rPr>
        <w:t xml:space="preserve">. Первый абзац подраздела 3.1.5 «Ресурсное обеспечение Подпрограммы 1», «Подпрограмма №1 «Создание условий для развития потенциала подрастающего поколения, молодёжи» изложить в следующей редакции: 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DB1977" w:rsidRPr="00DB1977">
        <w:rPr>
          <w:rFonts w:ascii="Times New Roman" w:hAnsi="Times New Roman" w:cs="Times New Roman"/>
          <w:sz w:val="24"/>
          <w:szCs w:val="24"/>
        </w:rPr>
        <w:t xml:space="preserve">9 417,60 </w:t>
      </w:r>
      <w:r w:rsidRPr="00DB1977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DB1977" w:rsidRPr="00DB1977">
        <w:rPr>
          <w:rFonts w:ascii="Times New Roman" w:hAnsi="Times New Roman" w:cs="Times New Roman"/>
          <w:sz w:val="24"/>
          <w:szCs w:val="24"/>
        </w:rPr>
        <w:t xml:space="preserve">9 417,60 </w:t>
      </w:r>
      <w:r w:rsidRPr="00DB197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>2025 год – 2 073,90 тыс. рублей.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>2026 год – 1 5</w:t>
      </w:r>
      <w:r w:rsidR="00DB1977" w:rsidRPr="00DB1977">
        <w:rPr>
          <w:rFonts w:ascii="Times New Roman" w:hAnsi="Times New Roman" w:cs="Times New Roman"/>
          <w:sz w:val="24"/>
          <w:szCs w:val="24"/>
        </w:rPr>
        <w:t>18</w:t>
      </w:r>
      <w:r w:rsidRPr="00DB1977">
        <w:rPr>
          <w:rFonts w:ascii="Times New Roman" w:hAnsi="Times New Roman" w:cs="Times New Roman"/>
          <w:sz w:val="24"/>
          <w:szCs w:val="24"/>
        </w:rPr>
        <w:t xml:space="preserve">,70 тыс. рублей. 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>2027 год –</w:t>
      </w:r>
      <w:r w:rsidRPr="00DB1977">
        <w:t xml:space="preserve"> </w:t>
      </w:r>
      <w:r w:rsidRPr="00DB1977">
        <w:rPr>
          <w:rFonts w:ascii="Times New Roman" w:hAnsi="Times New Roman" w:cs="Times New Roman"/>
          <w:sz w:val="24"/>
          <w:szCs w:val="24"/>
        </w:rPr>
        <w:t xml:space="preserve">1 875,00 тыс. рублей. 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>2028 год –</w:t>
      </w:r>
      <w:r w:rsidRPr="00DB1977">
        <w:t xml:space="preserve"> </w:t>
      </w:r>
      <w:r w:rsidRPr="00DB1977">
        <w:rPr>
          <w:rFonts w:ascii="Times New Roman" w:hAnsi="Times New Roman" w:cs="Times New Roman"/>
          <w:sz w:val="24"/>
          <w:szCs w:val="24"/>
        </w:rPr>
        <w:t>1 925,00 тыс. рублей.</w:t>
      </w:r>
    </w:p>
    <w:p w:rsidR="00096306" w:rsidRPr="00DB1977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1977">
        <w:rPr>
          <w:rFonts w:ascii="Times New Roman" w:hAnsi="Times New Roman" w:cs="Times New Roman"/>
          <w:sz w:val="24"/>
          <w:szCs w:val="24"/>
        </w:rPr>
        <w:t>2029 год –</w:t>
      </w:r>
      <w:r w:rsidRPr="00DB1977">
        <w:t xml:space="preserve"> </w:t>
      </w:r>
      <w:r w:rsidRPr="00DB1977">
        <w:rPr>
          <w:rFonts w:ascii="Times New Roman" w:hAnsi="Times New Roman" w:cs="Times New Roman"/>
          <w:sz w:val="24"/>
          <w:szCs w:val="24"/>
        </w:rPr>
        <w:t>2 025,00</w:t>
      </w:r>
      <w:r w:rsidR="00DB1977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DB1977">
        <w:rPr>
          <w:rFonts w:ascii="Times New Roman" w:hAnsi="Times New Roman" w:cs="Times New Roman"/>
          <w:sz w:val="24"/>
          <w:szCs w:val="24"/>
        </w:rPr>
        <w:t>».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DB1977" w:rsidRPr="00A04EEE" w:rsidRDefault="00096306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DB1977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DB1977">
        <w:rPr>
          <w:rFonts w:ascii="Times New Roman" w:hAnsi="Times New Roman" w:cs="Times New Roman"/>
          <w:sz w:val="24"/>
          <w:szCs w:val="24"/>
        </w:rPr>
        <w:t>6 942,10</w:t>
      </w:r>
      <w:r w:rsidR="00DB197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DB1977">
        <w:rPr>
          <w:rFonts w:ascii="Times New Roman" w:hAnsi="Times New Roman" w:cs="Times New Roman"/>
          <w:sz w:val="24"/>
          <w:szCs w:val="24"/>
        </w:rPr>
        <w:t>4 168,80</w:t>
      </w:r>
      <w:r w:rsidR="00DB1977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B1977" w:rsidRPr="00A04EEE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>
        <w:rPr>
          <w:rFonts w:ascii="Times New Roman" w:hAnsi="Times New Roman" w:cs="Times New Roman"/>
          <w:sz w:val="24"/>
          <w:szCs w:val="24"/>
        </w:rPr>
        <w:t>951,20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B1977" w:rsidRPr="00A04EEE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456,60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DB1977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977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B1977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B1977" w:rsidRDefault="00DB1977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2 773,3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096306" w:rsidRPr="00A04EEE" w:rsidRDefault="00096306" w:rsidP="00DB197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DB1977">
        <w:rPr>
          <w:rFonts w:ascii="Times New Roman" w:hAnsi="Times New Roman" w:cs="Times New Roman"/>
          <w:sz w:val="24"/>
          <w:szCs w:val="24"/>
        </w:rPr>
        <w:t>6 942,10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DB1977">
        <w:rPr>
          <w:rFonts w:ascii="Times New Roman" w:hAnsi="Times New Roman" w:cs="Times New Roman"/>
          <w:sz w:val="24"/>
          <w:szCs w:val="24"/>
        </w:rPr>
        <w:t>4 168,80</w:t>
      </w:r>
      <w:r w:rsidR="00DB1977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>
        <w:rPr>
          <w:rFonts w:ascii="Times New Roman" w:hAnsi="Times New Roman" w:cs="Times New Roman"/>
          <w:sz w:val="24"/>
          <w:szCs w:val="24"/>
        </w:rPr>
        <w:t>951,10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DB1977">
        <w:rPr>
          <w:rFonts w:ascii="Times New Roman" w:hAnsi="Times New Roman" w:cs="Times New Roman"/>
          <w:sz w:val="24"/>
          <w:szCs w:val="24"/>
        </w:rPr>
        <w:t>456,60</w:t>
      </w:r>
      <w:r w:rsidR="00DB1977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96306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 РС (Я) – </w:t>
      </w:r>
      <w:r w:rsidR="00DB1977">
        <w:rPr>
          <w:rFonts w:ascii="Times New Roman" w:hAnsi="Times New Roman" w:cs="Times New Roman"/>
          <w:color w:val="000000" w:themeColor="text1"/>
          <w:sz w:val="24"/>
          <w:szCs w:val="24"/>
        </w:rPr>
        <w:t>2 773,3</w:t>
      </w:r>
      <w:r w:rsidR="00DB1977"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тыс.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096306" w:rsidRPr="00A04EEE" w:rsidRDefault="00096306" w:rsidP="0009630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Pr="00645347">
        <w:rPr>
          <w:rFonts w:ascii="Times New Roman" w:hAnsi="Times New Roman" w:cs="Times New Roman"/>
          <w:sz w:val="24"/>
          <w:szCs w:val="24"/>
        </w:rPr>
        <w:t>таблицу</w:t>
      </w:r>
      <w:r>
        <w:rPr>
          <w:rFonts w:ascii="Times New Roman" w:hAnsi="Times New Roman" w:cs="Times New Roman"/>
          <w:sz w:val="24"/>
          <w:szCs w:val="24"/>
        </w:rPr>
        <w:t xml:space="preserve"> к программе </w:t>
      </w:r>
      <w:r w:rsidRPr="00A04EEE">
        <w:rPr>
          <w:rFonts w:ascii="Times New Roman" w:hAnsi="Times New Roman" w:cs="Times New Roman"/>
          <w:sz w:val="24"/>
          <w:szCs w:val="24"/>
        </w:rPr>
        <w:t>«</w:t>
      </w:r>
      <w:r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Городского округа «Жатай»</w:t>
      </w:r>
      <w:r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096306" w:rsidRDefault="00096306" w:rsidP="009A65B0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Городского округа «Жатай» </w:t>
      </w:r>
      <w:r>
        <w:rPr>
          <w:rFonts w:ascii="Times New Roman" w:hAnsi="Times New Roman" w:cs="Times New Roman"/>
          <w:sz w:val="24"/>
          <w:szCs w:val="24"/>
        </w:rPr>
        <w:t>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E70DFA">
        <w:rPr>
          <w:rFonts w:ascii="Times New Roman" w:hAnsi="Times New Roman" w:cs="Times New Roman"/>
          <w:sz w:val="24"/>
          <w:szCs w:val="24"/>
        </w:rPr>
        <w:t xml:space="preserve"> </w:t>
      </w:r>
      <w:r w:rsidRPr="00D40CD1">
        <w:rPr>
          <w:rFonts w:ascii="Times New Roman" w:hAnsi="Times New Roman" w:cs="Times New Roman"/>
          <w:sz w:val="24"/>
          <w:szCs w:val="24"/>
        </w:rPr>
        <w:t>Ре</w:t>
      </w:r>
      <w:r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Городского округа «Жатай» на 2025 - 2029 годы»</w:t>
      </w:r>
      <w:r w:rsidRPr="00D40CD1">
        <w:t xml:space="preserve"> </w:t>
      </w:r>
      <w:r w:rsidRPr="00D40CD1">
        <w:rPr>
          <w:rFonts w:ascii="Times New Roman" w:hAnsi="Times New Roman" w:cs="Times New Roman"/>
          <w:sz w:val="24"/>
          <w:szCs w:val="24"/>
        </w:rPr>
        <w:t>изложить в</w:t>
      </w:r>
      <w:r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306" w:rsidRPr="00A04EEE" w:rsidRDefault="00096306" w:rsidP="009A65B0">
      <w:pPr>
        <w:spacing w:after="0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D40CD1">
        <w:rPr>
          <w:rFonts w:ascii="Times New Roman" w:hAnsi="Times New Roman" w:cs="Times New Roman"/>
          <w:sz w:val="24"/>
          <w:szCs w:val="24"/>
        </w:rPr>
        <w:t xml:space="preserve">План </w:t>
      </w:r>
      <w:r w:rsidRPr="00D40CD1">
        <w:rPr>
          <w:rFonts w:ascii="Times New Roman" w:hAnsi="Times New Roman" w:cs="Times New Roman"/>
          <w:sz w:val="24"/>
          <w:szCs w:val="24"/>
        </w:rPr>
        <w:lastRenderedPageBreak/>
        <w:t xml:space="preserve">мероприятий по реализации </w:t>
      </w:r>
      <w:r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D40CD1">
        <w:rPr>
          <w:rFonts w:ascii="Times New Roman" w:hAnsi="Times New Roman" w:cs="Times New Roman"/>
          <w:sz w:val="24"/>
          <w:szCs w:val="24"/>
        </w:rPr>
        <w:t>.</w:t>
      </w:r>
    </w:p>
    <w:p w:rsidR="00096306" w:rsidRPr="00A04EEE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</w:t>
      </w:r>
      <w:proofErr w:type="gramStart"/>
      <w:r>
        <w:rPr>
          <w:rFonts w:ascii="Times New Roman" w:hAnsi="Times New Roman" w:cs="Times New Roman"/>
          <w:sz w:val="24"/>
          <w:szCs w:val="24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отдела культуры, спорта и молодежной политики</w:t>
      </w:r>
      <w:r w:rsidRPr="00A04EEE"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spellStart"/>
      <w:r w:rsidRPr="00A04EEE"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 Е.Н.</w:t>
      </w:r>
      <w:r w:rsidR="009A65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Турнаева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Глава</w:t>
      </w:r>
      <w:r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Е.Н. Исаева</w:t>
      </w: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6306" w:rsidRDefault="00096306" w:rsidP="00096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4439" w:rsidRDefault="00864439"/>
    <w:p w:rsidR="00854CDD" w:rsidRDefault="00854CDD"/>
    <w:p w:rsidR="00854CDD" w:rsidRDefault="00854CDD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4A2B37" w:rsidRDefault="004A2B37"/>
    <w:p w:rsidR="00854CDD" w:rsidRDefault="00854CDD"/>
    <w:tbl>
      <w:tblPr>
        <w:tblW w:w="1067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552"/>
        <w:gridCol w:w="1701"/>
        <w:gridCol w:w="1134"/>
        <w:gridCol w:w="1134"/>
        <w:gridCol w:w="1276"/>
        <w:gridCol w:w="1460"/>
        <w:gridCol w:w="1420"/>
      </w:tblGrid>
      <w:tr w:rsidR="004A2B37" w:rsidRPr="004A2B37" w:rsidTr="004A2B3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2B3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41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4A2B37" w:rsidRPr="004A2B37" w:rsidTr="004A2B3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24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4A2B37" w:rsidRPr="004A2B37" w:rsidTr="004A2B37">
        <w:trPr>
          <w:trHeight w:val="9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24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2B37" w:rsidRPr="004A2B37" w:rsidTr="004A2B3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от 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июня</w:t>
            </w: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_2026г. №_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66-г</w:t>
            </w: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_</w:t>
            </w:r>
          </w:p>
        </w:tc>
      </w:tr>
      <w:tr w:rsidR="004A2B37" w:rsidRPr="004A2B37" w:rsidTr="004A2B37">
        <w:trPr>
          <w:trHeight w:val="1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2B37" w:rsidRPr="004A2B37" w:rsidTr="004A2B37">
        <w:trPr>
          <w:trHeight w:val="1005"/>
        </w:trPr>
        <w:tc>
          <w:tcPr>
            <w:tcW w:w="106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4A2B37" w:rsidRPr="004A2B37" w:rsidTr="004A2B37">
        <w:trPr>
          <w:trHeight w:val="31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A2B37" w:rsidRPr="004A2B37" w:rsidTr="004A2B3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A2B37" w:rsidRPr="004A2B37" w:rsidTr="004A2B37">
        <w:trPr>
          <w:trHeight w:val="432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64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4A2B37" w:rsidRPr="004A2B37" w:rsidTr="004A2B37">
        <w:trPr>
          <w:trHeight w:val="57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4A2B37" w:rsidRPr="004A2B37" w:rsidTr="004A2B37">
        <w:trPr>
          <w:trHeight w:val="14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19 841,4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6 080,6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2 440,8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4A2B37" w:rsidRPr="004A2B37" w:rsidTr="004A2B37">
        <w:trPr>
          <w:trHeight w:val="40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2B37" w:rsidRPr="004A2B37" w:rsidTr="004A2B37">
        <w:trPr>
          <w:trHeight w:val="64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РС(Я)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2 773,3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2B37" w:rsidRPr="004A2B37" w:rsidTr="004A2B37">
        <w:trPr>
          <w:trHeight w:val="52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17 068,1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2 338,3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4A2B37" w:rsidRPr="004A2B37" w:rsidTr="004A2B37">
        <w:trPr>
          <w:trHeight w:val="64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B37" w:rsidRPr="004A2B37" w:rsidRDefault="004A2B37" w:rsidP="004A2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2B3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4A2B37" w:rsidRPr="004A2B37" w:rsidTr="004A2B37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B37" w:rsidRPr="004A2B37" w:rsidRDefault="004A2B37" w:rsidP="004A2B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4A2B37" w:rsidRDefault="004A2B37"/>
    <w:p w:rsidR="00854CDD" w:rsidRDefault="00854CDD"/>
    <w:p w:rsidR="00854CDD" w:rsidRDefault="00854CDD"/>
    <w:p w:rsidR="00854CDD" w:rsidRDefault="00854CDD"/>
    <w:p w:rsidR="00854CDD" w:rsidRDefault="00854CDD"/>
    <w:p w:rsidR="00854CDD" w:rsidRDefault="00854CDD"/>
    <w:p w:rsidR="00854CDD" w:rsidRDefault="00854CDD"/>
    <w:p w:rsidR="00854CDD" w:rsidRDefault="00854CDD"/>
    <w:p w:rsidR="004A2B37" w:rsidRDefault="004A2B37"/>
    <w:p w:rsidR="004A2B37" w:rsidRDefault="004A2B37"/>
    <w:p w:rsidR="00854CDD" w:rsidRDefault="00854CDD"/>
    <w:p w:rsidR="00854CDD" w:rsidRDefault="00854CDD"/>
    <w:tbl>
      <w:tblPr>
        <w:tblpPr w:leftFromText="180" w:rightFromText="180" w:vertAnchor="text" w:tblpX="-885" w:tblpY="1"/>
        <w:tblOverlap w:val="never"/>
        <w:tblW w:w="11392" w:type="dxa"/>
        <w:tblLayout w:type="fixed"/>
        <w:tblLook w:val="04A0" w:firstRow="1" w:lastRow="0" w:firstColumn="1" w:lastColumn="0" w:noHBand="0" w:noVBand="1"/>
      </w:tblPr>
      <w:tblGrid>
        <w:gridCol w:w="583"/>
        <w:gridCol w:w="1402"/>
        <w:gridCol w:w="1401"/>
        <w:gridCol w:w="850"/>
        <w:gridCol w:w="850"/>
        <w:gridCol w:w="851"/>
        <w:gridCol w:w="851"/>
        <w:gridCol w:w="1117"/>
        <w:gridCol w:w="1275"/>
        <w:gridCol w:w="142"/>
        <w:gridCol w:w="708"/>
        <w:gridCol w:w="763"/>
        <w:gridCol w:w="230"/>
        <w:gridCol w:w="133"/>
        <w:gridCol w:w="236"/>
      </w:tblGrid>
      <w:tr w:rsidR="00854CDD" w:rsidRPr="00854CDD" w:rsidTr="00F44518">
        <w:trPr>
          <w:trHeight w:val="3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0210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12B47" w:rsidRDefault="00812B47" w:rsidP="00812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№ 2  </w:t>
            </w:r>
          </w:p>
          <w:p w:rsidR="00812B47" w:rsidRDefault="00812B47" w:rsidP="00812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 Постановлению Главы Окружной </w:t>
            </w:r>
          </w:p>
          <w:p w:rsidR="00812B47" w:rsidRDefault="00812B47" w:rsidP="00812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Администрации ГО "Жатай"                                                   </w:t>
            </w:r>
          </w:p>
          <w:p w:rsidR="00812B47" w:rsidRDefault="00812B47" w:rsidP="00812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от  "_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23 </w:t>
            </w: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"_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июня</w:t>
            </w: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_2026г. №_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66-г</w:t>
            </w:r>
            <w:r w:rsidRPr="00812B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</w:t>
            </w:r>
          </w:p>
          <w:p w:rsidR="00812B47" w:rsidRDefault="00812B47" w:rsidP="00812B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54CDD" w:rsidRPr="00854CDD" w:rsidTr="00F44518">
        <w:trPr>
          <w:trHeight w:val="3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210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54CDD" w:rsidRPr="00854CDD" w:rsidTr="00F44518">
        <w:trPr>
          <w:trHeight w:val="3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4A2B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4A2B3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606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</w:t>
            </w:r>
          </w:p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п/п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 том числе Источник финансового обеспечения, </w:t>
            </w: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тыс. руб.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Ответственный исполнитель, соисполнитель</w:t>
            </w: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854CDD" w:rsidRPr="00854CDD" w:rsidTr="00F44518">
        <w:trPr>
          <w:gridAfter w:val="2"/>
          <w:wAfter w:w="369" w:type="dxa"/>
          <w:trHeight w:val="1120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tabs>
                <w:tab w:val="left" w:pos="88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 РС(Я)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                             ГО "Жатай"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Значение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854CDD" w:rsidRPr="00854CDD" w:rsidTr="00F44518">
        <w:trPr>
          <w:gridAfter w:val="2"/>
          <w:wAfter w:w="369" w:type="dxa"/>
          <w:trHeight w:val="709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62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Муниципальная программа «Поддержка и развитие институтов общества Городского округа «Жатай» на 2025 - 2029 годы» , в том числе: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7"/>
          <w:wAfter w:w="3487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19 841,4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2 773,3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17 068,1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Отдел культуры, спорта и молодёжной политики ОА ГО "Жатай", Отдел образования ОА ГО «Жатай» , Отдел по социальной и семейной политике Окружной Администрации ГО "Жатай"</w:t>
            </w:r>
          </w:p>
        </w:tc>
      </w:tr>
      <w:tr w:rsidR="00854CDD" w:rsidRPr="00854CDD" w:rsidTr="00F44518">
        <w:trPr>
          <w:gridAfter w:val="7"/>
          <w:wAfter w:w="3487" w:type="dxa"/>
          <w:trHeight w:val="3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6 080,6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3 409,8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7"/>
          <w:wAfter w:w="3487" w:type="dxa"/>
          <w:trHeight w:val="4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2 440,8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7"/>
          <w:wAfter w:w="3487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3 546,0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3 546,0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7"/>
          <w:wAfter w:w="3487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3 618,0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3 618,0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7"/>
          <w:wAfter w:w="3487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4 156,0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4 156,0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812B47" w:rsidRPr="00854CDD" w:rsidTr="00F44518">
        <w:trPr>
          <w:gridAfter w:val="7"/>
          <w:wAfter w:w="3487" w:type="dxa"/>
          <w:trHeight w:val="300"/>
        </w:trPr>
        <w:tc>
          <w:tcPr>
            <w:tcW w:w="790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hideMark/>
          </w:tcPr>
          <w:p w:rsidR="00812B47" w:rsidRPr="00854CDD" w:rsidRDefault="00812B47" w:rsidP="00812B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I. Подпрограмма "Создание условий для развития потенциала </w:t>
            </w:r>
            <w:proofErr w:type="spellStart"/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подростающего</w:t>
            </w:r>
            <w:proofErr w:type="spellEnd"/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поколения, молодёжи"</w:t>
            </w: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N. 1.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Цель № 1 Содействие выработки активной жизненной позиции и личностной самореализации молодежи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9417,6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9417,6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2073,9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1518,7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1518,7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N. 1.1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1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550"/>
        </w:trPr>
        <w:tc>
          <w:tcPr>
            <w:tcW w:w="5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N. 1.1.1.</w:t>
            </w:r>
          </w:p>
        </w:tc>
        <w:tc>
          <w:tcPr>
            <w:tcW w:w="14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14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846,2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846,2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доля молодых граждан (14-35 лет )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</w:tr>
      <w:tr w:rsidR="00854CDD" w:rsidRPr="00854CDD" w:rsidTr="00F44518">
        <w:trPr>
          <w:gridAfter w:val="2"/>
          <w:wAfter w:w="369" w:type="dxa"/>
          <w:trHeight w:val="230"/>
        </w:trPr>
        <w:tc>
          <w:tcPr>
            <w:tcW w:w="5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мероприятий, направленных на развитие потенциала молодёжи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34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1.1.2.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84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1.1.3.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Профилактика правонарушений среди несовершеннолетних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4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1.2.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94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1.2.1.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1150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1.3.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75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1.3.1.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6412,1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6412,1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ОКСиМП</w:t>
            </w:r>
            <w:proofErr w:type="spellEnd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Окружной Администрации ГО «Жатай»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1232,1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1102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II. Подпрограмма "Поддержка семьи и брака"</w:t>
            </w: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2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Цель № 2 Содействие укреплению института семьи и брака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1998,6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1998,6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9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2.1.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2.1 Профилактика семейного неблагополучия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1386,6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4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2.1.1.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1386,6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№ 2.2.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612,0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2.2.1.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Организация и проведение мероприятий семейной направленности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2.2.2.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1102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III. Подпрограмма "Физическая культура и массовый спорт"</w:t>
            </w:r>
          </w:p>
        </w:tc>
      </w:tr>
      <w:tr w:rsidR="00854CDD" w:rsidRPr="00854CDD" w:rsidTr="00F44518">
        <w:trPr>
          <w:gridAfter w:val="2"/>
          <w:wAfter w:w="369" w:type="dxa"/>
          <w:trHeight w:val="972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№ 3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6942,1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2773,3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4168,8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3622,0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2670,8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951,2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559,1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456,6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787,0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787,0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787,0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787,0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№ 3.1.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5567,6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2117,6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3436,5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836,5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381,1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381,1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850,0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850,0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95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№ 3.1.1.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4172,8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1572,8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58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3294,8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2600,0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694,8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65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9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№ 3.1.2.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граждан, прошедших тестирования ГТО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человек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220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04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№ 3.1.3.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1064,8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141,7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223,1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818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3.2.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3.2. Развитие детско-юношеского спорта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1201,2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829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3.2.1.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Организация и проведение первенств ГО "Жатай"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150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55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3.2.2.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3.2.3.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938,0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173,3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764,7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человек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11023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IV. Подпрограмма "Содействие развитию гражданского </w:t>
            </w:r>
            <w:proofErr w:type="spellStart"/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общесвта</w:t>
            </w:r>
            <w:proofErr w:type="spellEnd"/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 добровольчества"</w:t>
            </w:r>
          </w:p>
        </w:tc>
      </w:tr>
      <w:tr w:rsidR="00854CDD" w:rsidRPr="00854CDD" w:rsidTr="00F44518">
        <w:trPr>
          <w:gridAfter w:val="2"/>
          <w:wAfter w:w="369" w:type="dxa"/>
          <w:trHeight w:val="153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№4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1103,1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1103,1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 4.1.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некомерческих</w:t>
            </w:r>
            <w:proofErr w:type="spellEnd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4.1.1.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Муниципальная поддержка социально-ориентированных </w:t>
            </w:r>
            <w:proofErr w:type="spellStart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некомерческих</w:t>
            </w:r>
            <w:proofErr w:type="spellEnd"/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организаций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1050,0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Задача № 4.2. Поддержка добровольчества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27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4.2.1.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Поддержка и стимулирование добровольцев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769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1102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V. Подпрограмма «Укрепление общественного здоровья»</w:t>
            </w:r>
          </w:p>
        </w:tc>
      </w:tr>
      <w:tr w:rsidR="00854CDD" w:rsidRPr="00854CDD" w:rsidTr="00F44518">
        <w:trPr>
          <w:gridAfter w:val="2"/>
          <w:wAfter w:w="369" w:type="dxa"/>
          <w:trHeight w:val="229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№5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0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№5.1.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255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№5.1.1.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330,0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мероприятий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</w:tr>
      <w:tr w:rsidR="00854CDD" w:rsidRPr="00854CDD" w:rsidTr="00F44518">
        <w:trPr>
          <w:gridAfter w:val="2"/>
          <w:wAfter w:w="369" w:type="dxa"/>
          <w:trHeight w:val="76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Ожидаемая продолжительность жизни при рождении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лет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0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№5.2.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1785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№5.2.1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Отдел культуры, спорта и молодёжной политики ОА ГО "Жатай"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количество серий печатных информационных материалов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штук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</w:tr>
      <w:tr w:rsidR="00854CDD" w:rsidRPr="00854CDD" w:rsidTr="00F44518">
        <w:trPr>
          <w:gridAfter w:val="2"/>
          <w:wAfter w:w="369" w:type="dxa"/>
          <w:trHeight w:val="51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2025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доля граждан, ведущих здоровый образ жизни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2026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2027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2028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sz w:val="16"/>
                <w:szCs w:val="16"/>
              </w:rPr>
              <w:t>2029 год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54CDD" w:rsidRPr="00854CDD" w:rsidTr="00F44518">
        <w:trPr>
          <w:gridAfter w:val="2"/>
          <w:wAfter w:w="369" w:type="dxa"/>
          <w:trHeight w:val="300"/>
        </w:trPr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4CDD" w:rsidRPr="00854CDD" w:rsidRDefault="00854CDD" w:rsidP="00854C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54CDD" w:rsidRPr="00854CDD" w:rsidRDefault="00854CDD" w:rsidP="00854C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4CD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:rsidR="00854CDD" w:rsidRPr="00854CDD" w:rsidRDefault="00854CD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textWrapping" w:clear="all"/>
      </w:r>
    </w:p>
    <w:sectPr w:rsidR="00854CDD" w:rsidRPr="00854CDD" w:rsidSect="00864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6306"/>
    <w:rsid w:val="00096306"/>
    <w:rsid w:val="001862E4"/>
    <w:rsid w:val="002413C1"/>
    <w:rsid w:val="002B63C6"/>
    <w:rsid w:val="002C4833"/>
    <w:rsid w:val="004A2B37"/>
    <w:rsid w:val="005C73A5"/>
    <w:rsid w:val="00812B47"/>
    <w:rsid w:val="00854CDD"/>
    <w:rsid w:val="00864439"/>
    <w:rsid w:val="00886405"/>
    <w:rsid w:val="009A65B0"/>
    <w:rsid w:val="00C60170"/>
    <w:rsid w:val="00DB1977"/>
    <w:rsid w:val="00F44518"/>
    <w:rsid w:val="00FE55BA"/>
    <w:rsid w:val="00FE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28527C"/>
  <w15:docId w15:val="{9172D6A8-938C-4A77-9FB0-51263121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3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3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9630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5">
    <w:name w:val="Без интервала Знак"/>
    <w:link w:val="a4"/>
    <w:rsid w:val="00096306"/>
    <w:rPr>
      <w:rFonts w:ascii="Times New Roman" w:eastAsia="Calibri" w:hAnsi="Times New Roman" w:cs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096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630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1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13</Pages>
  <Words>3474</Words>
  <Characters>19805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 Викторовна</dc:creator>
  <cp:lastModifiedBy>Admin</cp:lastModifiedBy>
  <cp:revision>12</cp:revision>
  <cp:lastPrinted>2026-06-10T06:23:00Z</cp:lastPrinted>
  <dcterms:created xsi:type="dcterms:W3CDTF">2026-06-10T05:07:00Z</dcterms:created>
  <dcterms:modified xsi:type="dcterms:W3CDTF">2026-06-24T01:45:00Z</dcterms:modified>
</cp:coreProperties>
</file>