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0F00EF" w:rsidRPr="000F00EF" w:rsidTr="008457F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00EF" w:rsidRPr="000F00EF" w:rsidRDefault="007C3DCE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 wp14:anchorId="49F3F943" wp14:editId="2FAE611F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F00EF" w:rsidRPr="000F00EF" w:rsidRDefault="000F00EF" w:rsidP="00E92851">
            <w:pPr>
              <w:pStyle w:val="a3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θрөспyyбyлyкэтэ</w:t>
            </w:r>
            <w:proofErr w:type="spellEnd"/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уокуругун</w:t>
            </w:r>
            <w:proofErr w:type="spellEnd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Уокуруктаађы</w:t>
            </w:r>
            <w:proofErr w:type="spellEnd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Дьа</w:t>
            </w:r>
            <w:proofErr w:type="gramEnd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hалтата</w:t>
            </w:r>
            <w:proofErr w:type="spellEnd"/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0F00EF">
              <w:rPr>
                <w:rFonts w:ascii="Times New Roman" w:hAnsi="Times New Roman"/>
                <w:b/>
                <w:sz w:val="24"/>
                <w:szCs w:val="24"/>
              </w:rPr>
              <w:t>ДЬАhАЛ</w:t>
            </w:r>
            <w:proofErr w:type="spellEnd"/>
          </w:p>
          <w:p w:rsidR="000F00EF" w:rsidRPr="000F00EF" w:rsidRDefault="000F00EF" w:rsidP="008457F2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F00EF" w:rsidRPr="000F00EF" w:rsidTr="008457F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0F00EF" w:rsidRPr="000F00EF" w:rsidRDefault="000F00EF" w:rsidP="008457F2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F00E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</w:t>
            </w:r>
          </w:p>
          <w:p w:rsidR="000F00EF" w:rsidRPr="000F00EF" w:rsidRDefault="000F00EF" w:rsidP="00E92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F00EF">
              <w:rPr>
                <w:rFonts w:ascii="Times New Roman" w:hAnsi="Times New Roman"/>
                <w:sz w:val="24"/>
                <w:szCs w:val="24"/>
              </w:rPr>
              <w:t xml:space="preserve">п. Жатай                                                 </w:t>
            </w:r>
            <w:r w:rsidR="00F227E0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E92851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="00F227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2CDA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453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2CDA">
              <w:rPr>
                <w:rFonts w:ascii="Times New Roman" w:hAnsi="Times New Roman"/>
                <w:sz w:val="24"/>
                <w:szCs w:val="24"/>
              </w:rPr>
              <w:t>«30</w:t>
            </w:r>
            <w:r w:rsidR="0045349C">
              <w:rPr>
                <w:rFonts w:ascii="Times New Roman" w:hAnsi="Times New Roman"/>
                <w:sz w:val="24"/>
                <w:szCs w:val="24"/>
              </w:rPr>
              <w:t>» июня 202</w:t>
            </w:r>
            <w:r w:rsidR="00E92851">
              <w:rPr>
                <w:rFonts w:ascii="Times New Roman" w:hAnsi="Times New Roman"/>
                <w:sz w:val="24"/>
                <w:szCs w:val="24"/>
              </w:rPr>
              <w:t>6</w:t>
            </w:r>
            <w:r w:rsidR="004534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22CDA">
              <w:rPr>
                <w:rFonts w:ascii="Times New Roman" w:hAnsi="Times New Roman"/>
                <w:sz w:val="24"/>
                <w:szCs w:val="24"/>
              </w:rPr>
              <w:t>г. № 39</w:t>
            </w:r>
          </w:p>
        </w:tc>
      </w:tr>
    </w:tbl>
    <w:p w:rsidR="00F3768D" w:rsidRPr="000F00EF" w:rsidRDefault="00F3768D" w:rsidP="00F3768D">
      <w:pPr>
        <w:jc w:val="both"/>
        <w:rPr>
          <w:szCs w:val="24"/>
        </w:rPr>
      </w:pPr>
    </w:p>
    <w:p w:rsidR="00F3768D" w:rsidRPr="000F00EF" w:rsidRDefault="00F3768D" w:rsidP="00C07819">
      <w:pPr>
        <w:pStyle w:val="a3"/>
        <w:ind w:right="-113"/>
        <w:jc w:val="right"/>
        <w:rPr>
          <w:rFonts w:ascii="Times New Roman" w:hAnsi="Times New Roman"/>
          <w:sz w:val="24"/>
          <w:szCs w:val="24"/>
        </w:rPr>
      </w:pPr>
    </w:p>
    <w:p w:rsidR="00C07819" w:rsidRPr="000F00EF" w:rsidRDefault="00C07819" w:rsidP="00C07819">
      <w:pPr>
        <w:pStyle w:val="3"/>
        <w:rPr>
          <w:b/>
          <w:sz w:val="24"/>
          <w:szCs w:val="24"/>
        </w:rPr>
      </w:pPr>
      <w:r w:rsidRPr="000F00EF">
        <w:rPr>
          <w:b/>
          <w:sz w:val="24"/>
          <w:szCs w:val="24"/>
        </w:rPr>
        <w:t xml:space="preserve">Об утверждении тарифов </w:t>
      </w:r>
    </w:p>
    <w:p w:rsidR="00C07819" w:rsidRPr="000F00EF" w:rsidRDefault="00C07819" w:rsidP="00C07819">
      <w:pPr>
        <w:pStyle w:val="3"/>
        <w:rPr>
          <w:b/>
          <w:sz w:val="24"/>
          <w:szCs w:val="24"/>
        </w:rPr>
      </w:pPr>
      <w:r w:rsidRPr="000F00EF">
        <w:rPr>
          <w:b/>
          <w:sz w:val="24"/>
          <w:szCs w:val="24"/>
        </w:rPr>
        <w:t>на жилищные услуги для населения</w:t>
      </w:r>
    </w:p>
    <w:p w:rsidR="00C07819" w:rsidRPr="000F00EF" w:rsidRDefault="00E92851" w:rsidP="00C07819">
      <w:pPr>
        <w:pStyle w:val="3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</w:t>
      </w:r>
      <w:r w:rsidR="00C07819" w:rsidRPr="000F00EF">
        <w:rPr>
          <w:b/>
          <w:sz w:val="24"/>
          <w:szCs w:val="24"/>
        </w:rPr>
        <w:t xml:space="preserve">круга «Жатай» на период </w:t>
      </w:r>
    </w:p>
    <w:p w:rsidR="00C07819" w:rsidRPr="000F00EF" w:rsidRDefault="00C07819" w:rsidP="00C07819">
      <w:pPr>
        <w:pStyle w:val="3"/>
        <w:rPr>
          <w:b/>
          <w:sz w:val="24"/>
          <w:szCs w:val="24"/>
        </w:rPr>
      </w:pPr>
      <w:r w:rsidRPr="000F00EF">
        <w:rPr>
          <w:b/>
          <w:sz w:val="24"/>
          <w:szCs w:val="24"/>
        </w:rPr>
        <w:t>с 01 июля 202</w:t>
      </w:r>
      <w:r w:rsidR="00E92851">
        <w:rPr>
          <w:b/>
          <w:sz w:val="24"/>
          <w:szCs w:val="24"/>
        </w:rPr>
        <w:t>6</w:t>
      </w:r>
      <w:r w:rsidRPr="000F00EF">
        <w:rPr>
          <w:b/>
          <w:sz w:val="24"/>
          <w:szCs w:val="24"/>
        </w:rPr>
        <w:t xml:space="preserve"> года по 30 июня 202</w:t>
      </w:r>
      <w:r w:rsidR="00E92851">
        <w:rPr>
          <w:b/>
          <w:sz w:val="24"/>
          <w:szCs w:val="24"/>
        </w:rPr>
        <w:t>7</w:t>
      </w:r>
      <w:r w:rsidRPr="000F00EF">
        <w:rPr>
          <w:b/>
          <w:sz w:val="24"/>
          <w:szCs w:val="24"/>
        </w:rPr>
        <w:t xml:space="preserve"> года.</w:t>
      </w:r>
    </w:p>
    <w:p w:rsidR="00C07819" w:rsidRPr="000F00EF" w:rsidRDefault="00C07819" w:rsidP="00C07819">
      <w:pPr>
        <w:pStyle w:val="3"/>
        <w:rPr>
          <w:b/>
          <w:snapToGrid/>
          <w:sz w:val="24"/>
          <w:szCs w:val="24"/>
        </w:rPr>
      </w:pPr>
    </w:p>
    <w:p w:rsidR="00C07819" w:rsidRPr="000F00EF" w:rsidRDefault="00C07819" w:rsidP="00C07819">
      <w:pPr>
        <w:pStyle w:val="3"/>
        <w:rPr>
          <w:b/>
          <w:snapToGrid/>
          <w:sz w:val="24"/>
          <w:szCs w:val="24"/>
        </w:rPr>
      </w:pPr>
    </w:p>
    <w:p w:rsidR="00C07819" w:rsidRPr="000F00EF" w:rsidRDefault="00C07819" w:rsidP="00F3768D">
      <w:pPr>
        <w:pStyle w:val="3"/>
        <w:spacing w:line="360" w:lineRule="auto"/>
        <w:jc w:val="both"/>
        <w:rPr>
          <w:snapToGrid/>
          <w:sz w:val="24"/>
          <w:szCs w:val="24"/>
        </w:rPr>
      </w:pPr>
      <w:r w:rsidRPr="000F00EF">
        <w:rPr>
          <w:b/>
          <w:snapToGrid/>
          <w:sz w:val="24"/>
          <w:szCs w:val="24"/>
        </w:rPr>
        <w:tab/>
      </w:r>
      <w:r w:rsidRPr="000F00EF">
        <w:rPr>
          <w:sz w:val="24"/>
          <w:szCs w:val="24"/>
        </w:rPr>
        <w:t>В соответствии с ч. 2 ст. 47 Федерального закона от 06.10.2003 № 131-ФЗ «Об общих принципах организации местного самоуправления в Российской Федерации»:</w:t>
      </w:r>
    </w:p>
    <w:p w:rsidR="00C07819" w:rsidRPr="000F00EF" w:rsidRDefault="00F3768D" w:rsidP="00F3768D">
      <w:pPr>
        <w:pStyle w:val="3"/>
        <w:spacing w:line="360" w:lineRule="auto"/>
        <w:ind w:firstLine="708"/>
        <w:jc w:val="both"/>
        <w:rPr>
          <w:sz w:val="24"/>
          <w:szCs w:val="24"/>
        </w:rPr>
      </w:pPr>
      <w:r w:rsidRPr="000F00EF">
        <w:rPr>
          <w:sz w:val="24"/>
          <w:szCs w:val="24"/>
        </w:rPr>
        <w:t xml:space="preserve">1. </w:t>
      </w:r>
      <w:r w:rsidR="00C07819" w:rsidRPr="000F00EF">
        <w:rPr>
          <w:sz w:val="24"/>
          <w:szCs w:val="24"/>
        </w:rPr>
        <w:t xml:space="preserve">Утвердить тарифы на жилищные услуги для нанимателей жилых помещений по договорам социального найма, договорам найма жилых помещений государственного и </w:t>
      </w:r>
      <w:r w:rsidRPr="000F00EF">
        <w:rPr>
          <w:sz w:val="24"/>
          <w:szCs w:val="24"/>
        </w:rPr>
        <w:t>муниципального жилищного фонда,</w:t>
      </w:r>
      <w:r w:rsidR="00C07819" w:rsidRPr="000F00EF">
        <w:rPr>
          <w:sz w:val="24"/>
          <w:szCs w:val="24"/>
        </w:rPr>
        <w:t xml:space="preserve"> и собственников жилых помещений, которые не приняли решение о выборе способа управления многоквартирным домом, или если принятое решение о выборе способа управления этим домом не было реализовано, на период с 01 июля 202</w:t>
      </w:r>
      <w:r w:rsidR="00E92851">
        <w:rPr>
          <w:sz w:val="24"/>
          <w:szCs w:val="24"/>
        </w:rPr>
        <w:t>6</w:t>
      </w:r>
      <w:r w:rsidR="00C07819" w:rsidRPr="000F00EF">
        <w:rPr>
          <w:sz w:val="24"/>
          <w:szCs w:val="24"/>
        </w:rPr>
        <w:t xml:space="preserve"> года по 30 июня 202</w:t>
      </w:r>
      <w:r w:rsidR="00E92851">
        <w:rPr>
          <w:sz w:val="24"/>
          <w:szCs w:val="24"/>
        </w:rPr>
        <w:t>7</w:t>
      </w:r>
      <w:r w:rsidR="00C07819" w:rsidRPr="000F00EF">
        <w:rPr>
          <w:sz w:val="24"/>
          <w:szCs w:val="24"/>
        </w:rPr>
        <w:t xml:space="preserve"> года в соответствии с приложением 1 к настоящему </w:t>
      </w:r>
      <w:r w:rsidR="00696F51" w:rsidRPr="000F00EF">
        <w:rPr>
          <w:sz w:val="24"/>
          <w:szCs w:val="24"/>
        </w:rPr>
        <w:t>распоряжению</w:t>
      </w:r>
      <w:r w:rsidR="00C07819" w:rsidRPr="000F00EF">
        <w:rPr>
          <w:sz w:val="24"/>
          <w:szCs w:val="24"/>
        </w:rPr>
        <w:t>.</w:t>
      </w:r>
    </w:p>
    <w:p w:rsidR="00C07819" w:rsidRPr="000F00EF" w:rsidRDefault="00F3768D" w:rsidP="00F3768D">
      <w:pPr>
        <w:pStyle w:val="3"/>
        <w:spacing w:line="360" w:lineRule="auto"/>
        <w:ind w:firstLine="708"/>
        <w:jc w:val="both"/>
        <w:rPr>
          <w:snapToGrid/>
          <w:sz w:val="24"/>
          <w:szCs w:val="24"/>
        </w:rPr>
      </w:pPr>
      <w:r w:rsidRPr="000F00EF">
        <w:rPr>
          <w:snapToGrid/>
          <w:sz w:val="24"/>
          <w:szCs w:val="24"/>
        </w:rPr>
        <w:t xml:space="preserve">2. </w:t>
      </w:r>
      <w:r w:rsidR="00C07819" w:rsidRPr="000F00EF">
        <w:rPr>
          <w:snapToGrid/>
          <w:sz w:val="24"/>
          <w:szCs w:val="24"/>
        </w:rPr>
        <w:t>Опубликовать настоящее распоряжение в СМИ.</w:t>
      </w:r>
    </w:p>
    <w:p w:rsidR="00C07819" w:rsidRPr="000F00EF" w:rsidRDefault="00F3768D" w:rsidP="00F3768D">
      <w:pPr>
        <w:pStyle w:val="3"/>
        <w:spacing w:line="360" w:lineRule="auto"/>
        <w:ind w:firstLine="708"/>
        <w:jc w:val="both"/>
        <w:rPr>
          <w:snapToGrid/>
          <w:sz w:val="24"/>
          <w:szCs w:val="24"/>
        </w:rPr>
      </w:pPr>
      <w:r w:rsidRPr="000F00EF">
        <w:rPr>
          <w:snapToGrid/>
          <w:sz w:val="24"/>
          <w:szCs w:val="24"/>
        </w:rPr>
        <w:t xml:space="preserve">3. </w:t>
      </w:r>
      <w:r w:rsidR="00C07819" w:rsidRPr="000F00EF">
        <w:rPr>
          <w:snapToGrid/>
          <w:sz w:val="24"/>
          <w:szCs w:val="24"/>
        </w:rPr>
        <w:t>Контроль над исполнением настоящего распоряжения оставляю за собой.</w:t>
      </w:r>
    </w:p>
    <w:p w:rsidR="00C07819" w:rsidRPr="000F00EF" w:rsidRDefault="00C07819" w:rsidP="00F3768D">
      <w:pPr>
        <w:pStyle w:val="3"/>
        <w:spacing w:line="360" w:lineRule="auto"/>
        <w:ind w:left="360"/>
        <w:rPr>
          <w:snapToGrid/>
          <w:sz w:val="24"/>
          <w:szCs w:val="24"/>
        </w:rPr>
      </w:pPr>
    </w:p>
    <w:p w:rsidR="00C07819" w:rsidRPr="000F00EF" w:rsidRDefault="00C07819" w:rsidP="00F3768D">
      <w:pPr>
        <w:pStyle w:val="3"/>
        <w:spacing w:line="360" w:lineRule="auto"/>
        <w:jc w:val="both"/>
        <w:rPr>
          <w:snapToGrid/>
          <w:sz w:val="24"/>
          <w:szCs w:val="24"/>
        </w:rPr>
      </w:pPr>
    </w:p>
    <w:p w:rsidR="00C07819" w:rsidRPr="000F00EF" w:rsidRDefault="00C07819" w:rsidP="00C07819">
      <w:pPr>
        <w:pStyle w:val="3"/>
        <w:ind w:left="360"/>
        <w:rPr>
          <w:snapToGrid/>
          <w:sz w:val="24"/>
          <w:szCs w:val="24"/>
        </w:rPr>
      </w:pPr>
    </w:p>
    <w:p w:rsidR="00C07819" w:rsidRPr="000F00EF" w:rsidRDefault="00C07819" w:rsidP="000F00EF">
      <w:pPr>
        <w:pStyle w:val="3"/>
        <w:rPr>
          <w:snapToGrid/>
          <w:sz w:val="24"/>
          <w:szCs w:val="24"/>
        </w:rPr>
      </w:pPr>
    </w:p>
    <w:p w:rsidR="00C07819" w:rsidRPr="000F00EF" w:rsidRDefault="00C07819" w:rsidP="00C07819">
      <w:pPr>
        <w:pStyle w:val="3"/>
        <w:ind w:left="360"/>
        <w:rPr>
          <w:snapToGrid/>
          <w:sz w:val="24"/>
          <w:szCs w:val="24"/>
        </w:rPr>
      </w:pPr>
    </w:p>
    <w:p w:rsidR="00C07819" w:rsidRPr="000F00EF" w:rsidRDefault="00C07819" w:rsidP="00F3768D">
      <w:pPr>
        <w:pStyle w:val="3"/>
        <w:ind w:left="360"/>
        <w:jc w:val="center"/>
        <w:rPr>
          <w:snapToGrid/>
          <w:sz w:val="24"/>
          <w:szCs w:val="24"/>
        </w:rPr>
      </w:pPr>
      <w:r w:rsidRPr="000F00EF">
        <w:rPr>
          <w:snapToGrid/>
          <w:sz w:val="24"/>
          <w:szCs w:val="24"/>
        </w:rPr>
        <w:t>Глава                                                                 Е.Н. Исаева</w:t>
      </w:r>
    </w:p>
    <w:p w:rsidR="00C07819" w:rsidRPr="000F00EF" w:rsidRDefault="00C07819" w:rsidP="00C07819">
      <w:pPr>
        <w:pStyle w:val="a3"/>
        <w:ind w:right="-113"/>
        <w:jc w:val="right"/>
        <w:rPr>
          <w:rFonts w:ascii="Times New Roman" w:hAnsi="Times New Roman"/>
          <w:sz w:val="24"/>
          <w:szCs w:val="24"/>
        </w:rPr>
      </w:pPr>
    </w:p>
    <w:p w:rsidR="00112AB3" w:rsidRPr="000F00EF" w:rsidRDefault="00112AB3" w:rsidP="00112AB3">
      <w:pPr>
        <w:widowControl w:val="0"/>
        <w:rPr>
          <w:szCs w:val="24"/>
        </w:rPr>
      </w:pPr>
    </w:p>
    <w:p w:rsidR="00112AB3" w:rsidRPr="000F00EF" w:rsidRDefault="00112AB3" w:rsidP="00112AB3">
      <w:pPr>
        <w:widowControl w:val="0"/>
        <w:rPr>
          <w:szCs w:val="24"/>
        </w:rPr>
      </w:pPr>
    </w:p>
    <w:p w:rsidR="00112AB3" w:rsidRPr="000F00EF" w:rsidRDefault="00112AB3" w:rsidP="00112AB3">
      <w:pPr>
        <w:widowControl w:val="0"/>
        <w:rPr>
          <w:szCs w:val="24"/>
        </w:rPr>
      </w:pPr>
    </w:p>
    <w:p w:rsidR="000F00EF" w:rsidRPr="000F00EF" w:rsidRDefault="000F00EF" w:rsidP="00112AB3">
      <w:pPr>
        <w:widowControl w:val="0"/>
        <w:rPr>
          <w:szCs w:val="24"/>
        </w:rPr>
      </w:pPr>
    </w:p>
    <w:p w:rsidR="000F00EF" w:rsidRDefault="000F00EF" w:rsidP="00112AB3">
      <w:pPr>
        <w:widowControl w:val="0"/>
        <w:rPr>
          <w:szCs w:val="24"/>
        </w:rPr>
      </w:pPr>
    </w:p>
    <w:p w:rsidR="0057202F" w:rsidRPr="000F00EF" w:rsidRDefault="0057202F" w:rsidP="00112AB3">
      <w:pPr>
        <w:widowControl w:val="0"/>
        <w:rPr>
          <w:szCs w:val="24"/>
        </w:rPr>
      </w:pPr>
    </w:p>
    <w:p w:rsidR="000F00EF" w:rsidRPr="000F00EF" w:rsidRDefault="000F00EF" w:rsidP="00112AB3">
      <w:pPr>
        <w:widowControl w:val="0"/>
        <w:rPr>
          <w:szCs w:val="24"/>
        </w:rPr>
      </w:pPr>
    </w:p>
    <w:p w:rsidR="00112AB3" w:rsidRPr="000F00EF" w:rsidRDefault="00112AB3" w:rsidP="00112AB3">
      <w:pPr>
        <w:widowControl w:val="0"/>
        <w:rPr>
          <w:szCs w:val="24"/>
        </w:rPr>
      </w:pPr>
    </w:p>
    <w:tbl>
      <w:tblPr>
        <w:tblW w:w="1057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6805"/>
        <w:gridCol w:w="1559"/>
        <w:gridCol w:w="1642"/>
      </w:tblGrid>
      <w:tr w:rsidR="00C07819" w:rsidRPr="000F00EF" w:rsidTr="00C07819">
        <w:trPr>
          <w:trHeight w:val="45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</w:p>
        </w:tc>
        <w:tc>
          <w:tcPr>
            <w:tcW w:w="100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3768D" w:rsidRPr="000F00EF" w:rsidRDefault="00F3768D" w:rsidP="00F3768D">
            <w:pPr>
              <w:rPr>
                <w:color w:val="auto"/>
                <w:szCs w:val="24"/>
              </w:rPr>
            </w:pPr>
          </w:p>
          <w:p w:rsidR="00F3768D" w:rsidRPr="000F00EF" w:rsidRDefault="00F3768D" w:rsidP="00C07819">
            <w:pPr>
              <w:jc w:val="right"/>
              <w:rPr>
                <w:color w:val="auto"/>
                <w:szCs w:val="24"/>
              </w:rPr>
            </w:pPr>
          </w:p>
          <w:p w:rsidR="00C07819" w:rsidRPr="000F00EF" w:rsidRDefault="00C07819" w:rsidP="00C07819">
            <w:pPr>
              <w:jc w:val="right"/>
              <w:rPr>
                <w:color w:val="auto"/>
                <w:szCs w:val="24"/>
              </w:rPr>
            </w:pPr>
            <w:bookmarkStart w:id="0" w:name="_GoBack"/>
            <w:bookmarkEnd w:id="0"/>
            <w:r w:rsidRPr="000F00EF">
              <w:rPr>
                <w:color w:val="auto"/>
                <w:szCs w:val="24"/>
              </w:rPr>
              <w:lastRenderedPageBreak/>
              <w:t>Приложение № 1</w:t>
            </w:r>
            <w:r w:rsidR="00F3768D" w:rsidRPr="000F00EF">
              <w:rPr>
                <w:color w:val="auto"/>
                <w:szCs w:val="24"/>
              </w:rPr>
              <w:t xml:space="preserve"> к распоряжению Главы ГО «Жатай»  </w:t>
            </w:r>
          </w:p>
        </w:tc>
      </w:tr>
      <w:tr w:rsidR="00C07819" w:rsidRPr="000F00EF" w:rsidTr="00C07819">
        <w:trPr>
          <w:trHeight w:val="43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</w:p>
        </w:tc>
        <w:tc>
          <w:tcPr>
            <w:tcW w:w="100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Default="00510F73" w:rsidP="00F3768D">
            <w:pPr>
              <w:jc w:val="right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№</w:t>
            </w:r>
            <w:r w:rsidR="00122CDA">
              <w:rPr>
                <w:color w:val="auto"/>
                <w:szCs w:val="24"/>
              </w:rPr>
              <w:t xml:space="preserve"> 39</w:t>
            </w:r>
            <w:r w:rsidR="00E92851">
              <w:rPr>
                <w:color w:val="auto"/>
                <w:szCs w:val="24"/>
              </w:rPr>
              <w:t xml:space="preserve"> </w:t>
            </w:r>
            <w:r w:rsidR="000F00EF">
              <w:rPr>
                <w:color w:val="auto"/>
                <w:szCs w:val="24"/>
              </w:rPr>
              <w:t>от</w:t>
            </w:r>
            <w:r w:rsidR="00F6125B" w:rsidRPr="000F00EF">
              <w:rPr>
                <w:color w:val="auto"/>
                <w:szCs w:val="24"/>
              </w:rPr>
              <w:t xml:space="preserve"> </w:t>
            </w:r>
            <w:proofErr w:type="gramStart"/>
            <w:r w:rsidR="00E92851">
              <w:rPr>
                <w:color w:val="auto"/>
                <w:szCs w:val="24"/>
              </w:rPr>
              <w:t>«</w:t>
            </w:r>
            <w:r w:rsidR="00122CDA">
              <w:rPr>
                <w:color w:val="auto"/>
                <w:szCs w:val="24"/>
              </w:rPr>
              <w:t xml:space="preserve"> 30</w:t>
            </w:r>
            <w:proofErr w:type="gramEnd"/>
            <w:r w:rsidR="00122CDA">
              <w:rPr>
                <w:color w:val="auto"/>
                <w:szCs w:val="24"/>
              </w:rPr>
              <w:t xml:space="preserve"> </w:t>
            </w:r>
            <w:r w:rsidR="00E92851">
              <w:rPr>
                <w:color w:val="auto"/>
                <w:szCs w:val="24"/>
              </w:rPr>
              <w:t>»</w:t>
            </w:r>
            <w:r w:rsidR="00167BBA" w:rsidRPr="000F00EF">
              <w:rPr>
                <w:color w:val="auto"/>
                <w:szCs w:val="24"/>
              </w:rPr>
              <w:t xml:space="preserve"> </w:t>
            </w:r>
            <w:r w:rsidR="00F6125B" w:rsidRPr="000F00EF">
              <w:rPr>
                <w:color w:val="auto"/>
                <w:szCs w:val="24"/>
              </w:rPr>
              <w:t>июня</w:t>
            </w:r>
            <w:r w:rsidR="00C07819" w:rsidRPr="000F00EF">
              <w:rPr>
                <w:color w:val="auto"/>
                <w:szCs w:val="24"/>
              </w:rPr>
              <w:t xml:space="preserve"> 20</w:t>
            </w:r>
            <w:r w:rsidR="00E92851">
              <w:rPr>
                <w:color w:val="auto"/>
                <w:szCs w:val="24"/>
              </w:rPr>
              <w:t>26</w:t>
            </w:r>
            <w:r w:rsidR="00C07819" w:rsidRPr="000F00EF">
              <w:rPr>
                <w:color w:val="auto"/>
                <w:szCs w:val="24"/>
              </w:rPr>
              <w:t xml:space="preserve"> г.</w:t>
            </w:r>
          </w:p>
          <w:p w:rsidR="000F00EF" w:rsidRDefault="000F00EF" w:rsidP="00F3768D">
            <w:pPr>
              <w:jc w:val="right"/>
              <w:rPr>
                <w:color w:val="auto"/>
                <w:szCs w:val="24"/>
              </w:rPr>
            </w:pPr>
          </w:p>
          <w:p w:rsidR="000F00EF" w:rsidRDefault="000F00EF" w:rsidP="000F00EF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Тарифы на жилищные услуги для населения ГО "Жатай".</w:t>
            </w:r>
          </w:p>
          <w:p w:rsidR="000F00EF" w:rsidRPr="000F00EF" w:rsidRDefault="000F00EF" w:rsidP="000F00EF">
            <w:pPr>
              <w:jc w:val="center"/>
              <w:rPr>
                <w:color w:val="auto"/>
                <w:szCs w:val="24"/>
              </w:rPr>
            </w:pPr>
          </w:p>
        </w:tc>
      </w:tr>
      <w:tr w:rsidR="00C07819" w:rsidRPr="000F00EF" w:rsidTr="00C07819">
        <w:trPr>
          <w:trHeight w:val="70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 </w:t>
            </w:r>
          </w:p>
        </w:tc>
        <w:tc>
          <w:tcPr>
            <w:tcW w:w="680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b/>
                <w:bCs/>
                <w:color w:val="333399"/>
                <w:szCs w:val="24"/>
              </w:rPr>
            </w:pPr>
            <w:r w:rsidRPr="000F00EF">
              <w:rPr>
                <w:b/>
                <w:bCs/>
                <w:color w:val="333399"/>
                <w:szCs w:val="24"/>
              </w:rPr>
              <w:t>Наименование услуг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b/>
                <w:bCs/>
                <w:color w:val="333399"/>
                <w:szCs w:val="24"/>
              </w:rPr>
            </w:pPr>
            <w:r w:rsidRPr="000F00EF">
              <w:rPr>
                <w:b/>
                <w:bCs/>
                <w:color w:val="333399"/>
                <w:szCs w:val="24"/>
              </w:rPr>
              <w:t>Единица измерения</w:t>
            </w:r>
          </w:p>
        </w:tc>
        <w:tc>
          <w:tcPr>
            <w:tcW w:w="16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 xml:space="preserve">тариф, </w:t>
            </w:r>
            <w:proofErr w:type="spellStart"/>
            <w:r w:rsidRPr="000F00EF">
              <w:rPr>
                <w:b/>
                <w:bCs/>
                <w:color w:val="auto"/>
                <w:szCs w:val="24"/>
              </w:rPr>
              <w:t>руб</w:t>
            </w:r>
            <w:proofErr w:type="spellEnd"/>
            <w:r w:rsidRPr="000F00EF">
              <w:rPr>
                <w:b/>
                <w:bCs/>
                <w:color w:val="auto"/>
                <w:szCs w:val="24"/>
              </w:rPr>
              <w:t>/мес.</w:t>
            </w:r>
          </w:p>
        </w:tc>
      </w:tr>
      <w:tr w:rsidR="00C07819" w:rsidRPr="000F00EF" w:rsidTr="00374E90">
        <w:trPr>
          <w:trHeight w:val="313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 </w:t>
            </w:r>
          </w:p>
        </w:tc>
        <w:tc>
          <w:tcPr>
            <w:tcW w:w="6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333399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333399"/>
                <w:szCs w:val="24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F860C2">
            <w:pPr>
              <w:jc w:val="center"/>
              <w:rPr>
                <w:b/>
                <w:bCs/>
                <w:color w:val="auto"/>
                <w:szCs w:val="24"/>
              </w:rPr>
            </w:pPr>
            <w:r w:rsidRPr="000F00EF">
              <w:rPr>
                <w:b/>
                <w:bCs/>
                <w:color w:val="auto"/>
                <w:szCs w:val="24"/>
              </w:rPr>
              <w:t>с 01.07.202</w:t>
            </w:r>
            <w:r w:rsidR="00E92851">
              <w:rPr>
                <w:b/>
                <w:bCs/>
                <w:color w:val="auto"/>
                <w:szCs w:val="24"/>
              </w:rPr>
              <w:t>6</w:t>
            </w:r>
            <w:r w:rsidRPr="000F00EF">
              <w:rPr>
                <w:b/>
                <w:bCs/>
                <w:color w:val="auto"/>
                <w:szCs w:val="24"/>
              </w:rPr>
              <w:t xml:space="preserve"> г.</w:t>
            </w:r>
          </w:p>
        </w:tc>
      </w:tr>
      <w:tr w:rsidR="00C07819" w:rsidRPr="000F00EF" w:rsidTr="00374E90">
        <w:trPr>
          <w:trHeight w:val="40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 </w:t>
            </w:r>
          </w:p>
        </w:tc>
        <w:tc>
          <w:tcPr>
            <w:tcW w:w="680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333399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333399"/>
                <w:szCs w:val="24"/>
              </w:rPr>
            </w:pPr>
          </w:p>
        </w:tc>
        <w:tc>
          <w:tcPr>
            <w:tcW w:w="1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jc w:val="center"/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с учетом НДС </w:t>
            </w:r>
          </w:p>
        </w:tc>
      </w:tr>
      <w:tr w:rsidR="00C07819" w:rsidRPr="000F00EF" w:rsidTr="00C07819">
        <w:trPr>
          <w:trHeight w:val="30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 1.</w:t>
            </w: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Плата за </w:t>
            </w:r>
            <w:proofErr w:type="spellStart"/>
            <w:r w:rsidRPr="000F00EF">
              <w:rPr>
                <w:bCs/>
                <w:color w:val="auto"/>
                <w:szCs w:val="24"/>
              </w:rPr>
              <w:t>найм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 </w:t>
            </w:r>
          </w:p>
        </w:tc>
      </w:tr>
      <w:tr w:rsidR="00C07819" w:rsidRPr="000F00EF" w:rsidTr="00C07819">
        <w:trPr>
          <w:trHeight w:val="46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1.1.</w:t>
            </w: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каменный благоустроенный жилой фонд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16,28</w:t>
            </w:r>
          </w:p>
        </w:tc>
      </w:tr>
      <w:tr w:rsidR="00C07819" w:rsidRPr="000F00EF" w:rsidTr="00C07819">
        <w:trPr>
          <w:trHeight w:val="273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1.2.</w:t>
            </w:r>
          </w:p>
        </w:tc>
        <w:tc>
          <w:tcPr>
            <w:tcW w:w="680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деревянный  благоустроенный жилой фонд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10,69</w:t>
            </w:r>
          </w:p>
        </w:tc>
      </w:tr>
      <w:tr w:rsidR="00C07819" w:rsidRPr="000F00EF" w:rsidTr="00C07819">
        <w:trPr>
          <w:trHeight w:val="433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szCs w:val="24"/>
              </w:rPr>
            </w:pPr>
            <w:r w:rsidRPr="000F00EF">
              <w:rPr>
                <w:szCs w:val="24"/>
              </w:rPr>
              <w:t>1.3.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частично благоустроенный и неблагоустроенный жилой фонд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</w:p>
        </w:tc>
      </w:tr>
      <w:tr w:rsidR="00C07819" w:rsidRPr="000F00EF" w:rsidTr="00C07819">
        <w:trPr>
          <w:trHeight w:val="58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C43F8" w:rsidP="00C07819">
            <w:pPr>
              <w:rPr>
                <w:szCs w:val="24"/>
              </w:rPr>
            </w:pPr>
            <w:r>
              <w:rPr>
                <w:szCs w:val="24"/>
              </w:rPr>
              <w:t>2</w:t>
            </w:r>
            <w:r w:rsidR="00C07819" w:rsidRPr="000F00EF">
              <w:rPr>
                <w:szCs w:val="24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обслуживание электрооборудования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54,54</w:t>
            </w:r>
          </w:p>
        </w:tc>
      </w:tr>
      <w:tr w:rsidR="00C07819" w:rsidRPr="000F00EF" w:rsidTr="00C07819">
        <w:trPr>
          <w:trHeight w:val="13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C43F8" w:rsidP="00C07819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  <w:r w:rsidR="00C07819" w:rsidRPr="000F00EF">
              <w:rPr>
                <w:szCs w:val="24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обслуживание электрооборудования в </w:t>
            </w:r>
            <w:proofErr w:type="spellStart"/>
            <w:r w:rsidRPr="000F00EF">
              <w:rPr>
                <w:bCs/>
                <w:color w:val="auto"/>
                <w:szCs w:val="24"/>
              </w:rPr>
              <w:t>энергоэффективных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домах, оборудованных крышными котельными, техническое обслуживание оборудования </w:t>
            </w:r>
            <w:proofErr w:type="spellStart"/>
            <w:r w:rsidRPr="000F00EF">
              <w:rPr>
                <w:bCs/>
                <w:color w:val="auto"/>
                <w:szCs w:val="24"/>
              </w:rPr>
              <w:t>приточно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-вытяжной вентиляции с системой рекуперации воздуха.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64,83</w:t>
            </w:r>
          </w:p>
        </w:tc>
      </w:tr>
      <w:tr w:rsidR="00C07819" w:rsidRPr="000F00EF" w:rsidTr="00C07819">
        <w:trPr>
          <w:trHeight w:val="76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C43F8" w:rsidP="00C07819">
            <w:pPr>
              <w:rPr>
                <w:szCs w:val="24"/>
              </w:rPr>
            </w:pPr>
            <w:r>
              <w:rPr>
                <w:szCs w:val="24"/>
              </w:rPr>
              <w:t>4</w:t>
            </w:r>
            <w:r w:rsidR="00C07819" w:rsidRPr="000F00EF">
              <w:rPr>
                <w:szCs w:val="24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обслуживание электрооборудования в </w:t>
            </w:r>
            <w:proofErr w:type="spellStart"/>
            <w:r w:rsidRPr="000F00EF">
              <w:rPr>
                <w:bCs/>
                <w:color w:val="auto"/>
                <w:szCs w:val="24"/>
              </w:rPr>
              <w:t>энергоэффективных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домах, не оборудованных  крышными котельными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54,03</w:t>
            </w:r>
          </w:p>
        </w:tc>
      </w:tr>
      <w:tr w:rsidR="00C07819" w:rsidRPr="000F00EF" w:rsidTr="00C07819">
        <w:trPr>
          <w:trHeight w:val="720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C43F8" w:rsidP="00C07819">
            <w:pPr>
              <w:rPr>
                <w:szCs w:val="24"/>
              </w:rPr>
            </w:pPr>
            <w:r>
              <w:rPr>
                <w:szCs w:val="24"/>
              </w:rPr>
              <w:t>5</w:t>
            </w:r>
            <w:r w:rsidR="00C07819" w:rsidRPr="000F00EF">
              <w:rPr>
                <w:szCs w:val="24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>Техническое обслуживание и поверка общедомовых приборов учёта.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2,01</w:t>
            </w:r>
          </w:p>
        </w:tc>
      </w:tr>
      <w:tr w:rsidR="00C07819" w:rsidRPr="000F00EF" w:rsidTr="00C07819">
        <w:trPr>
          <w:trHeight w:val="13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C43F8" w:rsidP="00C07819">
            <w:pPr>
              <w:rPr>
                <w:szCs w:val="24"/>
              </w:rPr>
            </w:pPr>
            <w:r>
              <w:rPr>
                <w:szCs w:val="24"/>
              </w:rPr>
              <w:t>6</w:t>
            </w:r>
            <w:r w:rsidR="00C07819" w:rsidRPr="000F00EF">
              <w:rPr>
                <w:szCs w:val="24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поверка общедомовых приборов учёта в </w:t>
            </w:r>
            <w:proofErr w:type="spellStart"/>
            <w:r w:rsidRPr="000F00EF">
              <w:rPr>
                <w:bCs/>
                <w:color w:val="auto"/>
                <w:szCs w:val="24"/>
              </w:rPr>
              <w:t>энергоэффективных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домах, оборудованных крышными котельными, техническое обслуживание оборудования </w:t>
            </w:r>
            <w:proofErr w:type="spellStart"/>
            <w:r w:rsidRPr="000F00EF">
              <w:rPr>
                <w:bCs/>
                <w:color w:val="auto"/>
                <w:szCs w:val="24"/>
              </w:rPr>
              <w:t>приточно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-вытяжной вентиляции с системой рекуперации воздуха.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2,14</w:t>
            </w:r>
          </w:p>
        </w:tc>
      </w:tr>
      <w:tr w:rsidR="00C07819" w:rsidRPr="000F00EF" w:rsidTr="00C07819">
        <w:trPr>
          <w:trHeight w:val="82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C43F8" w:rsidP="00C07819">
            <w:pPr>
              <w:rPr>
                <w:szCs w:val="24"/>
              </w:rPr>
            </w:pPr>
            <w:r>
              <w:rPr>
                <w:szCs w:val="24"/>
              </w:rPr>
              <w:t>7</w:t>
            </w:r>
            <w:r w:rsidR="00C07819" w:rsidRPr="000F00EF">
              <w:rPr>
                <w:szCs w:val="24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 xml:space="preserve">Техническое обслуживание и поверка общедомовых приборов </w:t>
            </w:r>
            <w:proofErr w:type="spellStart"/>
            <w:r w:rsidRPr="000F00EF">
              <w:rPr>
                <w:bCs/>
                <w:color w:val="auto"/>
                <w:szCs w:val="24"/>
              </w:rPr>
              <w:t>учётав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</w:t>
            </w:r>
            <w:proofErr w:type="spellStart"/>
            <w:r w:rsidRPr="000F00EF">
              <w:rPr>
                <w:bCs/>
                <w:color w:val="auto"/>
                <w:szCs w:val="24"/>
              </w:rPr>
              <w:t>энергоэффективных</w:t>
            </w:r>
            <w:proofErr w:type="spellEnd"/>
            <w:r w:rsidRPr="000F00EF">
              <w:rPr>
                <w:bCs/>
                <w:color w:val="auto"/>
                <w:szCs w:val="24"/>
              </w:rPr>
              <w:t xml:space="preserve"> домах, не оборудованных  крышными котельными.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2,14</w:t>
            </w:r>
          </w:p>
        </w:tc>
      </w:tr>
      <w:tr w:rsidR="00C07819" w:rsidRPr="000F00EF" w:rsidTr="00C07819">
        <w:trPr>
          <w:trHeight w:val="52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C43F8" w:rsidP="00C07819">
            <w:pPr>
              <w:rPr>
                <w:szCs w:val="24"/>
              </w:rPr>
            </w:pPr>
            <w:r>
              <w:rPr>
                <w:szCs w:val="24"/>
              </w:rPr>
              <w:t>8</w:t>
            </w:r>
            <w:r w:rsidR="00C07819" w:rsidRPr="000F00EF">
              <w:rPr>
                <w:szCs w:val="24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>Содержание дворовой территории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6,86</w:t>
            </w:r>
          </w:p>
        </w:tc>
      </w:tr>
      <w:tr w:rsidR="00C07819" w:rsidRPr="000F00EF" w:rsidTr="00C07819">
        <w:trPr>
          <w:trHeight w:val="495"/>
        </w:trPr>
        <w:tc>
          <w:tcPr>
            <w:tcW w:w="56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C43F8" w:rsidP="00C07819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  <w:r w:rsidR="00C07819" w:rsidRPr="000F00EF">
              <w:rPr>
                <w:szCs w:val="24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>Уборка лестничной клетки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6,39</w:t>
            </w:r>
          </w:p>
        </w:tc>
      </w:tr>
      <w:tr w:rsidR="00C07819" w:rsidRPr="000F00EF" w:rsidTr="00C07819">
        <w:trPr>
          <w:trHeight w:val="570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FC43F8" w:rsidP="00C07819">
            <w:pPr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C07819" w:rsidRPr="000F00EF">
              <w:rPr>
                <w:szCs w:val="24"/>
              </w:rPr>
              <w:t>.</w:t>
            </w:r>
          </w:p>
        </w:tc>
        <w:tc>
          <w:tcPr>
            <w:tcW w:w="68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rPr>
                <w:bCs/>
                <w:color w:val="auto"/>
                <w:szCs w:val="24"/>
              </w:rPr>
            </w:pPr>
            <w:r w:rsidRPr="000F00EF">
              <w:rPr>
                <w:bCs/>
                <w:color w:val="auto"/>
                <w:szCs w:val="24"/>
              </w:rPr>
              <w:t>Уборка общественных туалетов в благоустроенных общежитиях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C07819" w:rsidP="00C07819">
            <w:pPr>
              <w:jc w:val="center"/>
              <w:rPr>
                <w:color w:val="auto"/>
                <w:szCs w:val="24"/>
              </w:rPr>
            </w:pPr>
            <w:r w:rsidRPr="000F00EF">
              <w:rPr>
                <w:color w:val="auto"/>
                <w:szCs w:val="24"/>
              </w:rPr>
              <w:t>1м</w:t>
            </w:r>
            <w:r w:rsidRPr="000F00EF">
              <w:rPr>
                <w:color w:val="auto"/>
                <w:szCs w:val="24"/>
                <w:vertAlign w:val="superscript"/>
              </w:rPr>
              <w:t>2</w:t>
            </w:r>
            <w:r w:rsidRPr="000F00EF">
              <w:rPr>
                <w:color w:val="auto"/>
                <w:szCs w:val="24"/>
              </w:rPr>
              <w:t xml:space="preserve"> площади</w:t>
            </w:r>
          </w:p>
        </w:tc>
        <w:tc>
          <w:tcPr>
            <w:tcW w:w="16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7819" w:rsidRPr="000F00EF" w:rsidRDefault="00E92851" w:rsidP="00C07819">
            <w:pPr>
              <w:jc w:val="center"/>
              <w:rPr>
                <w:b/>
                <w:bCs/>
                <w:color w:val="auto"/>
                <w:szCs w:val="24"/>
              </w:rPr>
            </w:pPr>
            <w:r>
              <w:rPr>
                <w:b/>
                <w:bCs/>
                <w:color w:val="auto"/>
                <w:szCs w:val="24"/>
              </w:rPr>
              <w:t>41,46</w:t>
            </w:r>
          </w:p>
        </w:tc>
      </w:tr>
      <w:tr w:rsidR="00C07819" w:rsidRPr="000F00EF" w:rsidTr="00C07819">
        <w:trPr>
          <w:trHeight w:val="300"/>
        </w:trPr>
        <w:tc>
          <w:tcPr>
            <w:tcW w:w="1057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7819" w:rsidRPr="000F00EF" w:rsidRDefault="00374E90" w:rsidP="00C07819">
            <w:pPr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0F00EF">
              <w:rPr>
                <w:b/>
                <w:bCs/>
                <w:color w:val="auto"/>
                <w:sz w:val="18"/>
                <w:szCs w:val="18"/>
              </w:rPr>
              <w:t>*</w:t>
            </w:r>
            <w:r w:rsidRPr="000F00EF">
              <w:rPr>
                <w:color w:val="auto"/>
                <w:sz w:val="18"/>
                <w:szCs w:val="18"/>
              </w:rPr>
              <w:t xml:space="preserve">   </w:t>
            </w:r>
            <w:r w:rsidRPr="000F00EF">
              <w:rPr>
                <w:b/>
                <w:bCs/>
                <w:color w:val="auto"/>
                <w:sz w:val="18"/>
                <w:szCs w:val="18"/>
              </w:rPr>
              <w:t xml:space="preserve">Примечание: </w:t>
            </w:r>
            <w:r w:rsidRPr="000F00EF">
              <w:rPr>
                <w:color w:val="auto"/>
                <w:sz w:val="18"/>
                <w:szCs w:val="18"/>
              </w:rPr>
              <w:t>тарифы на жилищные услуги применяются только для нанимателей жилых помещений по договорам социального найма, договорам найма жилых помещений государственного и муниципального жилищного фонда и собственников жилых помещений, которые не приняли решение о выборе способа управления многоквартирным домом, или если принятое решение о выборе способа управления этим домом не было реализовано.</w:t>
            </w:r>
          </w:p>
        </w:tc>
      </w:tr>
      <w:tr w:rsidR="00C07819" w:rsidRPr="000F00EF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  <w:tr w:rsidR="00C07819" w:rsidRPr="000F00EF" w:rsidTr="00374E90">
        <w:trPr>
          <w:trHeight w:val="23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  <w:tr w:rsidR="00C07819" w:rsidRPr="000F00EF" w:rsidTr="00C07819">
        <w:trPr>
          <w:trHeight w:val="84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  <w:tr w:rsidR="00C07819" w:rsidRPr="000F00EF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  <w:tr w:rsidR="00C07819" w:rsidRPr="000F00EF" w:rsidTr="00C07819">
        <w:trPr>
          <w:trHeight w:val="300"/>
        </w:trPr>
        <w:tc>
          <w:tcPr>
            <w:tcW w:w="1057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7819" w:rsidRPr="000F00EF" w:rsidRDefault="00C07819" w:rsidP="00C07819">
            <w:pPr>
              <w:rPr>
                <w:b/>
                <w:bCs/>
                <w:color w:val="auto"/>
                <w:sz w:val="18"/>
                <w:szCs w:val="18"/>
              </w:rPr>
            </w:pPr>
          </w:p>
        </w:tc>
      </w:tr>
    </w:tbl>
    <w:p w:rsidR="00295146" w:rsidRDefault="00122CDA"/>
    <w:sectPr w:rsidR="00295146" w:rsidSect="00AA2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10730"/>
    <w:multiLevelType w:val="hybridMultilevel"/>
    <w:tmpl w:val="DBBAF7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AB3"/>
    <w:rsid w:val="00056C22"/>
    <w:rsid w:val="000F00EF"/>
    <w:rsid w:val="00112AB3"/>
    <w:rsid w:val="00122CDA"/>
    <w:rsid w:val="00167BBA"/>
    <w:rsid w:val="001968AE"/>
    <w:rsid w:val="002117C9"/>
    <w:rsid w:val="00281B52"/>
    <w:rsid w:val="00374E90"/>
    <w:rsid w:val="003E3C8D"/>
    <w:rsid w:val="003E3D9F"/>
    <w:rsid w:val="0045349C"/>
    <w:rsid w:val="00510F73"/>
    <w:rsid w:val="0057202F"/>
    <w:rsid w:val="005E4F34"/>
    <w:rsid w:val="006544E8"/>
    <w:rsid w:val="00696F51"/>
    <w:rsid w:val="007C3DCE"/>
    <w:rsid w:val="00A02638"/>
    <w:rsid w:val="00A56BDE"/>
    <w:rsid w:val="00AA2480"/>
    <w:rsid w:val="00AA47E0"/>
    <w:rsid w:val="00AA5B7E"/>
    <w:rsid w:val="00C07819"/>
    <w:rsid w:val="00D71F93"/>
    <w:rsid w:val="00E92851"/>
    <w:rsid w:val="00F227E0"/>
    <w:rsid w:val="00F23907"/>
    <w:rsid w:val="00F3768D"/>
    <w:rsid w:val="00F6125B"/>
    <w:rsid w:val="00F860C2"/>
    <w:rsid w:val="00FC43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288D4"/>
  <w15:docId w15:val="{9CDC4F05-769C-4A52-8611-99952922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2AB3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12AB3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112AB3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12A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AB3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3">
    <w:name w:val="Обычный3"/>
    <w:rsid w:val="00C0781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3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User</cp:lastModifiedBy>
  <cp:revision>19</cp:revision>
  <cp:lastPrinted>2026-06-29T07:08:00Z</cp:lastPrinted>
  <dcterms:created xsi:type="dcterms:W3CDTF">2023-02-06T00:33:00Z</dcterms:created>
  <dcterms:modified xsi:type="dcterms:W3CDTF">2026-08-10T02:53:00Z</dcterms:modified>
</cp:coreProperties>
</file>