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10"/>
        <w:gridCol w:w="25"/>
        <w:gridCol w:w="15"/>
        <w:gridCol w:w="15"/>
        <w:gridCol w:w="352"/>
        <w:gridCol w:w="469"/>
        <w:gridCol w:w="442"/>
        <w:gridCol w:w="699"/>
        <w:gridCol w:w="644"/>
        <w:gridCol w:w="4284"/>
      </w:tblGrid>
      <w:tr w:rsidR="005217B2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14440D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14440D" w:rsidP="0014440D">
            <w:pPr>
              <w:pStyle w:val="Style8"/>
              <w:widowControl/>
              <w:spacing w:before="5" w:line="240" w:lineRule="auto"/>
              <w:ind w:firstLine="0"/>
              <w:rPr>
                <w:color w:val="2D2D2D"/>
              </w:rPr>
            </w:pPr>
            <w:r>
              <w:rPr>
                <w:color w:val="2D2D2D"/>
              </w:rPr>
              <w:t xml:space="preserve">1. </w:t>
            </w:r>
            <w:r w:rsidR="006C1E34" w:rsidRPr="000F04E4">
              <w:rPr>
                <w:color w:val="2D2D2D"/>
              </w:rPr>
              <w:t>Вид и наименование проекта правового акта:</w:t>
            </w:r>
            <w:r w:rsidR="006C1E34" w:rsidRPr="000F04E4">
              <w:rPr>
                <w:color w:val="2D2D2D"/>
              </w:rPr>
              <w:br/>
            </w:r>
            <w:r w:rsidR="006F56B1" w:rsidRPr="0014440D">
              <w:rPr>
                <w:color w:val="2D2D2D"/>
              </w:rPr>
              <w:t>Постановления Главы Городского Округа «Жатай» «</w:t>
            </w:r>
            <w:r w:rsidRPr="0014440D">
              <w:rPr>
                <w:color w:val="2D2D2D"/>
              </w:rPr>
              <w:t xml:space="preserve">«Об утверждении ПРАВИЛ предоставления в 2017 году субсидий из средств, поступающих из республиканского бюджета в Городской округ «Жатай» на </w:t>
            </w:r>
            <w:r w:rsidR="00BF6072" w:rsidRPr="00BF6072">
              <w:rPr>
                <w:color w:val="2D2D2D"/>
              </w:rPr>
              <w:t>развитие скотоводств</w:t>
            </w:r>
            <w:proofErr w:type="gramStart"/>
            <w:r w:rsidR="00BF6072" w:rsidRPr="00BF6072">
              <w:rPr>
                <w:color w:val="2D2D2D"/>
              </w:rPr>
              <w:t>о(</w:t>
            </w:r>
            <w:proofErr w:type="gramEnd"/>
            <w:r w:rsidR="00BF6072" w:rsidRPr="00BF6072">
              <w:rPr>
                <w:color w:val="2D2D2D"/>
              </w:rPr>
              <w:t>сохранение маточного поголовья КРС)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BF6072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color w:val="2D2D2D"/>
              </w:rPr>
            </w:pPr>
            <w:r w:rsidRPr="00BF6072">
              <w:rPr>
                <w:rFonts w:ascii="Times New Roman" w:hAnsi="Times New Roman" w:cs="Times New Roman"/>
              </w:rPr>
              <w:t>Разработчик:</w:t>
            </w:r>
            <w:r w:rsidRPr="00BF6072">
              <w:rPr>
                <w:rFonts w:ascii="Times New Roman" w:hAnsi="Times New Roman" w:cs="Times New Roman"/>
              </w:rPr>
              <w:br/>
            </w:r>
            <w:r w:rsidR="006F56B1" w:rsidRPr="00BF6072">
              <w:rPr>
                <w:rFonts w:ascii="Times New Roman" w:hAnsi="Times New Roman" w:cs="Times New Roman"/>
              </w:rPr>
              <w:t>Разработчиком проекта является: Окружная Администрация Городского Округа «Жатай», финансово – экономический отдел.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6F56B1" w:rsidRDefault="006C1E34" w:rsidP="006F56B1">
            <w:pPr>
              <w:pStyle w:val="1"/>
              <w:ind w:firstLine="708"/>
              <w:jc w:val="both"/>
              <w:rPr>
                <w:snapToGrid/>
                <w:sz w:val="22"/>
                <w:szCs w:val="22"/>
              </w:rPr>
            </w:pPr>
            <w:r w:rsidRPr="000F04E4">
              <w:rPr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0F04E4">
              <w:rPr>
                <w:color w:val="2D2D2D"/>
                <w:sz w:val="24"/>
                <w:szCs w:val="24"/>
              </w:rPr>
              <w:br/>
            </w:r>
            <w:r w:rsidR="006F56B1" w:rsidRPr="006F56B1">
              <w:rPr>
                <w:snapToGrid/>
                <w:sz w:val="22"/>
                <w:szCs w:val="22"/>
              </w:rPr>
              <w:t xml:space="preserve">Основными составляющими </w:t>
            </w:r>
            <w:r w:rsidR="006F56B1">
              <w:rPr>
                <w:snapToGrid/>
                <w:sz w:val="22"/>
                <w:szCs w:val="22"/>
              </w:rPr>
              <w:t>проекта</w:t>
            </w:r>
            <w:r w:rsidR="006F56B1" w:rsidRPr="006F56B1">
              <w:rPr>
                <w:snapToGrid/>
                <w:sz w:val="22"/>
                <w:szCs w:val="22"/>
              </w:rPr>
              <w:t xml:space="preserve"> является следующее:</w:t>
            </w:r>
          </w:p>
          <w:p w:rsidR="00BF6072" w:rsidRPr="00BF6072" w:rsidRDefault="00BF6072" w:rsidP="00BF6072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BF6072">
              <w:rPr>
                <w:rFonts w:ascii="Times New Roman" w:eastAsia="Times New Roman" w:hAnsi="Times New Roman" w:cs="Times New Roman"/>
                <w:snapToGrid w:val="0"/>
              </w:rPr>
              <w:t>Приложение № 1 к настоящему проекту: «</w:t>
            </w:r>
            <w:r w:rsidRPr="00BF6072">
              <w:rPr>
                <w:rFonts w:ascii="Times New Roman" w:hAnsi="Times New Roman" w:cs="Times New Roman"/>
              </w:rPr>
              <w:t>Правила предоставления в 2016 году субсидий из средств, поступающих из республиканского бюджета в Городской округ «Жатай» на развитие скотоводства (сохранение маточного поголовья КРС)</w:t>
            </w:r>
            <w:r w:rsidRPr="00BF6072">
              <w:rPr>
                <w:rFonts w:ascii="Times New Roman" w:eastAsia="Times New Roman" w:hAnsi="Times New Roman" w:cs="Times New Roman"/>
                <w:snapToGrid w:val="0"/>
              </w:rPr>
              <w:t>.</w:t>
            </w:r>
          </w:p>
          <w:p w:rsidR="00BF6072" w:rsidRPr="00BF6072" w:rsidRDefault="00BF6072" w:rsidP="00BF6072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BF6072">
              <w:rPr>
                <w:rFonts w:ascii="Times New Roman" w:eastAsia="Times New Roman" w:hAnsi="Times New Roman" w:cs="Times New Roman"/>
                <w:snapToGrid w:val="0"/>
              </w:rPr>
              <w:t>Приложение № 2 к настоящему проекту:  «</w:t>
            </w:r>
            <w:r w:rsidRPr="00BF6072">
              <w:rPr>
                <w:rFonts w:ascii="Times New Roman" w:hAnsi="Times New Roman" w:cs="Times New Roman"/>
              </w:rPr>
              <w:t>Порядок конкурсного отбора получателей субсидий из средств, поступающих из республиканского бюджета в Городской округ «Жатай» на развитие скотоводства (сохранение маточного поголовья КРС)</w:t>
            </w:r>
            <w:r w:rsidRPr="00BF6072">
              <w:rPr>
                <w:rFonts w:ascii="Times New Roman" w:eastAsia="Times New Roman" w:hAnsi="Times New Roman" w:cs="Times New Roman"/>
                <w:snapToGrid w:val="0"/>
              </w:rPr>
              <w:t>».</w:t>
            </w:r>
          </w:p>
          <w:p w:rsidR="00BF6072" w:rsidRPr="00BF6072" w:rsidRDefault="00BF6072" w:rsidP="00BF6072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BF6072">
              <w:rPr>
                <w:rFonts w:ascii="Times New Roman" w:eastAsia="Times New Roman" w:hAnsi="Times New Roman" w:cs="Times New Roman"/>
                <w:snapToGrid w:val="0"/>
              </w:rPr>
              <w:t xml:space="preserve">Приложение 3 «Комиссия по отбору получателей субсидий из средств, поступающих из республиканского бюджета в Городской округ «Жатай» </w:t>
            </w:r>
            <w:r w:rsidRPr="00BF6072">
              <w:rPr>
                <w:rFonts w:ascii="Times New Roman" w:hAnsi="Times New Roman" w:cs="Times New Roman"/>
              </w:rPr>
              <w:t>на развитие скотоводства (сохранение маточного поголовья КРС)</w:t>
            </w:r>
            <w:r w:rsidRPr="00BF6072">
              <w:rPr>
                <w:rFonts w:ascii="Times New Roman" w:eastAsia="Times New Roman" w:hAnsi="Times New Roman" w:cs="Times New Roman"/>
                <w:snapToGrid w:val="0"/>
              </w:rPr>
              <w:t>».</w:t>
            </w:r>
          </w:p>
          <w:p w:rsidR="00BF6072" w:rsidRPr="00BF6072" w:rsidRDefault="00BF6072" w:rsidP="00BF6072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BF6072">
              <w:rPr>
                <w:rFonts w:ascii="Times New Roman" w:eastAsia="Times New Roman" w:hAnsi="Times New Roman" w:cs="Times New Roman"/>
                <w:snapToGrid w:val="0"/>
              </w:rPr>
              <w:t>Приложение №4 «Форма заявления на участие в отборе на получение субсидии в 2017 году».</w:t>
            </w:r>
          </w:p>
          <w:p w:rsidR="00BF6072" w:rsidRPr="00BF6072" w:rsidRDefault="00BF6072" w:rsidP="00BF6072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BF6072">
              <w:rPr>
                <w:rFonts w:ascii="Times New Roman" w:eastAsia="Times New Roman" w:hAnsi="Times New Roman" w:cs="Times New Roman"/>
                <w:snapToGrid w:val="0"/>
              </w:rPr>
              <w:t xml:space="preserve">Приложение № 5 «Форма </w:t>
            </w:r>
            <w:r w:rsidRPr="00BF6072">
              <w:rPr>
                <w:rFonts w:ascii="Times New Roman" w:hAnsi="Times New Roman" w:cs="Times New Roman"/>
              </w:rPr>
              <w:t>Соглашения с гражданами ведущих личное подсобное хозяйство о предоставлении субсидий на сохранение маточного поголовья крупного рогатого скота (коров)</w:t>
            </w:r>
            <w:r w:rsidRPr="00BF6072">
              <w:rPr>
                <w:rFonts w:ascii="Times New Roman" w:eastAsia="Times New Roman" w:hAnsi="Times New Roman" w:cs="Times New Roman"/>
                <w:snapToGrid w:val="0"/>
              </w:rPr>
              <w:t>».</w:t>
            </w:r>
          </w:p>
          <w:p w:rsidR="00BF6072" w:rsidRPr="00BF6072" w:rsidRDefault="00BF6072" w:rsidP="00BF6072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BF6072">
              <w:rPr>
                <w:rFonts w:ascii="Times New Roman" w:eastAsia="Times New Roman" w:hAnsi="Times New Roman" w:cs="Times New Roman"/>
                <w:snapToGrid w:val="0"/>
              </w:rPr>
              <w:t>Приложение № 6 «Комиссия по проведению проверки целевого использования средств субсидий поступающих из республиканского бюджет в Городской округ «Жатай» на</w:t>
            </w:r>
            <w:r w:rsidRPr="00BF6072">
              <w:rPr>
                <w:rFonts w:ascii="Times New Roman" w:hAnsi="Times New Roman" w:cs="Times New Roman"/>
              </w:rPr>
              <w:t xml:space="preserve"> сохранение маточного поголовья </w:t>
            </w:r>
            <w:r>
              <w:rPr>
                <w:rFonts w:ascii="Times New Roman" w:hAnsi="Times New Roman" w:cs="Times New Roman"/>
              </w:rPr>
              <w:t xml:space="preserve">КРС </w:t>
            </w:r>
            <w:r w:rsidRPr="00BF6072">
              <w:rPr>
                <w:rFonts w:ascii="Times New Roman" w:hAnsi="Times New Roman" w:cs="Times New Roman"/>
              </w:rPr>
              <w:t xml:space="preserve"> (коров)</w:t>
            </w:r>
            <w:r w:rsidRPr="00BF6072">
              <w:rPr>
                <w:rFonts w:ascii="Times New Roman" w:eastAsia="Times New Roman" w:hAnsi="Times New Roman" w:cs="Times New Roman"/>
                <w:snapToGrid w:val="0"/>
              </w:rPr>
              <w:t xml:space="preserve">». </w:t>
            </w:r>
          </w:p>
          <w:p w:rsidR="006C1E34" w:rsidRPr="000F04E4" w:rsidRDefault="006C1E34" w:rsidP="0014440D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3782">
        <w:trPr>
          <w:trHeight w:val="850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предпринимательской деятельности на территории ГО «Жатай»</w:t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, развитие </w:t>
            </w:r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отрасли </w:t>
            </w:r>
            <w:r w:rsidR="00BF607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животноводства</w:t>
            </w:r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сохранение маточного поголовья КРС.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5217B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="0014440D" w:rsidRP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овышение урожайности сельскохозяйственных культур.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4440D" w:rsidRPr="00B95576" w:rsidRDefault="00B95576" w:rsidP="00B95576">
            <w:pPr>
              <w:jc w:val="both"/>
              <w:rPr>
                <w:rFonts w:ascii="Times New Roman" w:eastAsia="Times New Roman" w:hAnsi="Times New Roman" w:cs="Times New Roman"/>
                <w:color w:val="2D2D2D"/>
              </w:rPr>
            </w:pPr>
            <w:proofErr w:type="gramStart"/>
            <w:r w:rsidRPr="00B95576">
              <w:rPr>
                <w:rFonts w:ascii="Times New Roman" w:eastAsia="Times New Roman" w:hAnsi="Times New Roman" w:cs="Times New Roman"/>
                <w:color w:val="2D2D2D"/>
              </w:rPr>
              <w:t>1.Закон Республики Саха (Якутия) от 15.12.2010 г. № 881-З N 639-IV «О наделении органов местного самоуправления муниципальных районов и городских округов РС (Я) отдельными государственными полномочиями по поддержке сельскохозяйственного производства» 2.Постановление Правительства РС (Я) от 30 декабря 2011 года № 678 «Об утверждении порядка расходования и учёта субвенций, представляемых из государственного бюджета Республики Саха (Якутия) местным бюджетам на осуществление органами</w:t>
            </w:r>
            <w:proofErr w:type="gramEnd"/>
            <w:r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местного самоуправления отдельных государственных полномочий по поддержке сельскохозяйственного производства» 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>Государственн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t>ая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программ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t>а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t>РС (Я)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«Развитие сельского хозяйства и регулирование рынков сельскохозяйственной продукции, сырья и продовольствия на 2012-2020 годы», утвержденной Указом Президента Республики Саха (Якутия) от 7 октября 2011 года № 934. 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4. </w:t>
            </w:r>
            <w:proofErr w:type="gramStart"/>
            <w:r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Соглашения № С-73/02 от 20 марта 2017 года между Городским округом «Жатай» и 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lastRenderedPageBreak/>
              <w:t>Министерством сельского хозяйства и продовольственной политики Республики Саха (Якутия) по реализации Государственной программы Республики Саха (Якутия) «Развитие сельского хозяйства и регулирование рынков сельскохозяйственной продукции, сырья и продовольствия на 2012-2020 годы», утвержденной Указом Президента Республики Саха (Якутия) от 7 октября 2011 года № 934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</w:t>
            </w:r>
            <w:proofErr w:type="gramEnd"/>
          </w:p>
          <w:p w:rsidR="006C1E34" w:rsidRPr="00B95576" w:rsidRDefault="006C1E34" w:rsidP="00293F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br/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B95576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субъекты малого предпринимательства</w:t>
            </w:r>
          </w:p>
          <w:p w:rsidR="00293F47" w:rsidRPr="00293F47" w:rsidRDefault="00B95576" w:rsidP="00B955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2.КФХ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5217B2" w:rsidP="005217B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КФХ – 2, ЛПХ - 4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Орган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РОССТАТа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B95576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F56B1" w:rsidRPr="000F04E4" w:rsidRDefault="006F56B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B95576" w:rsidRDefault="00B95576" w:rsidP="00B955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субъекты малого предпринимательства</w:t>
            </w:r>
          </w:p>
          <w:p w:rsidR="00D34141" w:rsidRPr="000F04E4" w:rsidRDefault="00B95576" w:rsidP="00B9557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2.КФХ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количественная оценка расходов субъектов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(тыс. руб.)</w:t>
            </w:r>
          </w:p>
          <w:p w:rsidR="002A2EBB" w:rsidRDefault="00B95576" w:rsidP="00B95576">
            <w:pPr>
              <w:pStyle w:val="a4"/>
              <w:numPr>
                <w:ilvl w:val="0"/>
                <w:numId w:val="5"/>
              </w:num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Выполнение отдельных государственных полномочий на поддержку производства картофеля – 1322,5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уб.</w:t>
            </w:r>
          </w:p>
          <w:p w:rsidR="00B95576" w:rsidRDefault="00B95576" w:rsidP="00B95576">
            <w:pPr>
              <w:pStyle w:val="a4"/>
              <w:numPr>
                <w:ilvl w:val="0"/>
                <w:numId w:val="5"/>
              </w:num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Выполнение отдельных государственных полномочий на поддержку </w:t>
            </w:r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скотоводства – 140 </w:t>
            </w:r>
            <w:proofErr w:type="spellStart"/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тыс</w:t>
            </w:r>
            <w:proofErr w:type="gramStart"/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.р</w:t>
            </w:r>
            <w:proofErr w:type="gramEnd"/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уб</w:t>
            </w:r>
            <w:proofErr w:type="spellEnd"/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сумма будет скорректирована МСХ и ПП в мае 2017 г., в сторону увеличения до 420 тыс.руб.</w:t>
            </w: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570592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="00570592" w:rsidRPr="00570592">
              <w:rPr>
                <w:color w:val="2D2D2D"/>
              </w:rPr>
              <w:t xml:space="preserve">Муниципальная целевая программа «Развитие сельского </w:t>
            </w:r>
            <w:r w:rsidR="00570592" w:rsidRPr="00570592">
              <w:rPr>
                <w:color w:val="2D2D2D"/>
              </w:rPr>
              <w:lastRenderedPageBreak/>
              <w:t>хозяйства Городского округа «Жатай» на 2014-2018 годы»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расходов субъектов, не поддающихся количественной оценке:</w:t>
            </w:r>
          </w:p>
          <w:p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57059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5705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05 апреля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5705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B95576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Размещено на официальном сайте ОА ГО «Жатай»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B95576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3782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</w:t>
            </w:r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______</w:t>
            </w:r>
          </w:p>
          <w:p w:rsid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________</w:t>
            </w:r>
          </w:p>
          <w:p w:rsidR="006C1E34" w:rsidRPr="000F04E4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подготовки проекта правового акта (при наличии)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C1E3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ОА ГО «Жатай» успешно прошла конкурсный отбор среди муниципальных образований для предоставления субсидий местным бюджетам для финансирования мероприятий, осуществляемых в рамках оказания государственной поддержки малого и среднего предпринимательства в 2016 году.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марта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201</w:t>
            </w:r>
            <w:r w:rsidR="005217B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4540AC"/>
    <w:multiLevelType w:val="hybridMultilevel"/>
    <w:tmpl w:val="6CA45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A8188A"/>
    <w:multiLevelType w:val="hybridMultilevel"/>
    <w:tmpl w:val="4B1CC9E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characterSpacingControl w:val="doNotCompress"/>
  <w:compat>
    <w:useFELayout/>
  </w:compat>
  <w:rsids>
    <w:rsidRoot w:val="006C1E34"/>
    <w:rsid w:val="0014440D"/>
    <w:rsid w:val="00293F47"/>
    <w:rsid w:val="002A2EBB"/>
    <w:rsid w:val="00445C3B"/>
    <w:rsid w:val="00470C17"/>
    <w:rsid w:val="005217B2"/>
    <w:rsid w:val="00542CA7"/>
    <w:rsid w:val="00570592"/>
    <w:rsid w:val="006C1E34"/>
    <w:rsid w:val="006F56B1"/>
    <w:rsid w:val="009B3782"/>
    <w:rsid w:val="00AD6232"/>
    <w:rsid w:val="00B95576"/>
    <w:rsid w:val="00BF6072"/>
    <w:rsid w:val="00D34141"/>
    <w:rsid w:val="00EC702E"/>
    <w:rsid w:val="00F35343"/>
    <w:rsid w:val="00F6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8</cp:revision>
  <cp:lastPrinted>2016-06-02T02:57:00Z</cp:lastPrinted>
  <dcterms:created xsi:type="dcterms:W3CDTF">2016-06-01T06:00:00Z</dcterms:created>
  <dcterms:modified xsi:type="dcterms:W3CDTF">2017-03-27T05:05:00Z</dcterms:modified>
</cp:coreProperties>
</file>