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66"/>
        <w:gridCol w:w="53"/>
        <w:gridCol w:w="51"/>
        <w:gridCol w:w="408"/>
        <w:gridCol w:w="816"/>
        <w:gridCol w:w="739"/>
        <w:gridCol w:w="688"/>
        <w:gridCol w:w="4234"/>
      </w:tblGrid>
      <w:tr w:rsidR="00C4324E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июля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835F5" w:rsidRDefault="006C1E34" w:rsidP="000835F5">
            <w:pPr>
              <w:pStyle w:val="formattext"/>
              <w:spacing w:before="0" w:beforeAutospacing="0" w:after="0" w:afterAutospacing="0"/>
              <w:rPr>
                <w:sz w:val="22"/>
                <w:szCs w:val="22"/>
              </w:rPr>
            </w:pPr>
            <w:r w:rsidRPr="00C4324E">
              <w:rPr>
                <w:color w:val="2D2D2D"/>
              </w:rPr>
              <w:t>Вид и наименование проекта правового акта:</w:t>
            </w:r>
            <w:r w:rsidRPr="00C4324E">
              <w:rPr>
                <w:color w:val="2D2D2D"/>
              </w:rPr>
              <w:br/>
            </w:r>
            <w:r w:rsidR="006F56B1" w:rsidRPr="00C4324E">
              <w:t>Постановлени</w:t>
            </w:r>
            <w:r w:rsidR="009B2BAF" w:rsidRPr="00C4324E">
              <w:t>е</w:t>
            </w:r>
            <w:r w:rsidR="006F56B1" w:rsidRPr="00C4324E">
              <w:t xml:space="preserve"> Главы Городского Округа «Жатай» </w:t>
            </w:r>
            <w:r w:rsidR="00C4324E" w:rsidRPr="00235E3C">
              <w:t>«</w:t>
            </w:r>
            <w:r w:rsidR="000835F5" w:rsidRPr="006E39C0">
              <w:rPr>
                <w:sz w:val="22"/>
                <w:szCs w:val="22"/>
              </w:rPr>
              <w:t xml:space="preserve">О внесении изменений в Административный регламент </w:t>
            </w:r>
            <w:r w:rsidR="000835F5">
              <w:rPr>
                <w:snapToGrid w:val="0"/>
                <w:sz w:val="22"/>
                <w:szCs w:val="22"/>
              </w:rPr>
              <w:t xml:space="preserve">Окружной </w:t>
            </w:r>
            <w:r w:rsidR="000835F5" w:rsidRPr="006E39C0">
              <w:rPr>
                <w:snapToGrid w:val="0"/>
                <w:sz w:val="22"/>
                <w:szCs w:val="22"/>
              </w:rPr>
              <w:t>Администрации Городского округа «Жатай» по исполнению государственной функции контроля по переданным государственным полномочиям по государственному регулированию цен (тарифов)</w:t>
            </w:r>
            <w:r w:rsidR="000835F5" w:rsidRPr="006E39C0">
              <w:rPr>
                <w:sz w:val="22"/>
                <w:szCs w:val="22"/>
              </w:rPr>
              <w:t>, утвержденный постановлением Главы ГО «Жатай» от 17.01.2019 г. № 1-г.</w:t>
            </w:r>
            <w:r w:rsidR="00235E3C" w:rsidRPr="00235E3C">
              <w:t>»</w:t>
            </w:r>
            <w:r w:rsidR="00C4324E" w:rsidRPr="00235E3C">
              <w:t>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0835F5">
            <w:pPr>
              <w:spacing w:after="0" w:line="373" w:lineRule="atLeast"/>
              <w:jc w:val="both"/>
              <w:textAlignment w:val="baseline"/>
              <w:rPr>
                <w:color w:val="2D2D2D"/>
              </w:rPr>
            </w:pP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Разработчик:</w:t>
            </w:r>
            <w:r w:rsidR="00C4324E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6F56B1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Разработчиком проекта является: </w:t>
            </w:r>
            <w:r w:rsidR="00C4324E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Окружная </w:t>
            </w:r>
            <w:r w:rsidR="006F56B1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0835F5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6F56B1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Основными составляющими проекта является следующее:</w:t>
            </w:r>
          </w:p>
          <w:p w:rsidR="006C1E34" w:rsidRPr="000835F5" w:rsidRDefault="009B2BAF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Основными составляющими указанного выше нормативного акта является следующее: 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пункт</w:t>
            </w: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№ 1 </w:t>
            </w:r>
            <w:proofErr w:type="gramStart"/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</w:t>
            </w:r>
            <w:proofErr w:type="gramEnd"/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настояще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го</w:t>
            </w: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проект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</w:t>
            </w: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: </w:t>
            </w:r>
            <w:r w:rsidR="00C4324E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«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Особенности осуществления муниципального контроля на территории опережающего социально-экономического развития</w:t>
            </w:r>
            <w:r w:rsidR="00C4324E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  <w:p w:rsidR="009B2BAF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835F5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proofErr w:type="gramStart"/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Привести в соответствие 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со статьей 1 Федеральн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ого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закон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от 26.07.2019 N 254-ФЗ «О внесении изменений в Федеральный закон «О территориях опережающего социально-экономического развития в Российской Федерации» Административн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ый</w:t>
            </w:r>
            <w:r w:rsidR="000835F5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регламент Окружной Администрации Городского округа «Жатай» по исполнению государственной функции контроля по переданным государственным полномочиям по государственному регулированию цен (тарифов), утвержденный постановлением Главы ГО «Жатай» от 17.01.2019 г. № 1-г</w:t>
            </w:r>
            <w:proofErr w:type="gramEnd"/>
          </w:p>
          <w:p w:rsidR="006C1E34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0835F5" w:rsidRDefault="000835F5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0835F5" w:rsidRPr="000F04E4" w:rsidRDefault="000835F5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0835F5" w:rsidP="000835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Административн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ый</w:t>
            </w: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регламент Окружной Администрации Городского округа «Жатай» по исполнению государственной функции контроля по переданным государственным полномочиям по государственному регулированию цен (тарифов), утвержденный постановлением Главы ГО «Жатай» от 17.01.2019 г. № 1-г</w:t>
            </w: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0835F5" w:rsidP="000835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219</w:t>
            </w:r>
            <w:r w:rsidR="00235E3C"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 w:rsidR="00235E3C">
              <w:rPr>
                <w:rFonts w:ascii="Times New Roman" w:eastAsia="Times New Roman" w:hAnsi="Times New Roman" w:cs="Times New Roman"/>
                <w:color w:val="2D2D2D"/>
              </w:rPr>
              <w:t>данные за 20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20</w:t>
            </w:r>
            <w:r w:rsidR="00235E3C">
              <w:rPr>
                <w:rFonts w:ascii="Times New Roman" w:eastAsia="Times New Roman" w:hAnsi="Times New Roman" w:cs="Times New Roman"/>
                <w:color w:val="2D2D2D"/>
              </w:rPr>
              <w:t xml:space="preserve"> год прогнозные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D34141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="00D34141"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  <w:p w:rsidR="009B2BAF" w:rsidRPr="000F04E4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9B2BAF">
              <w:rPr>
                <w:rFonts w:ascii="Times New Roman" w:eastAsia="Times New Roman" w:hAnsi="Times New Roman" w:cs="Times New Roman"/>
                <w:color w:val="2D2D2D"/>
              </w:rPr>
              <w:t>.Жители ГО «Жатай»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Pr="000F04E4" w:rsidRDefault="000835F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15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07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4C332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положительное</w:t>
            </w:r>
          </w:p>
          <w:p w:rsidR="006C1E34" w:rsidRPr="009B2BAF" w:rsidRDefault="006C1E34" w:rsidP="00B260A7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4C332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 таковых</w:t>
            </w:r>
          </w:p>
        </w:tc>
      </w:tr>
      <w:tr w:rsidR="006C1E34" w:rsidRPr="000F04E4" w:rsidTr="009B3782"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18637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2F711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10 июля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18637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proofState w:spelling="clean" w:grammar="clean"/>
  <w:defaultTabStop w:val="708"/>
  <w:characterSpacingControl w:val="doNotCompress"/>
  <w:compat>
    <w:useFELayout/>
  </w:compat>
  <w:rsids>
    <w:rsidRoot w:val="006C1E34"/>
    <w:rsid w:val="00074131"/>
    <w:rsid w:val="000835F5"/>
    <w:rsid w:val="0018637F"/>
    <w:rsid w:val="00235E3C"/>
    <w:rsid w:val="00293F47"/>
    <w:rsid w:val="002A2EBB"/>
    <w:rsid w:val="002F7118"/>
    <w:rsid w:val="00445C3B"/>
    <w:rsid w:val="00470C17"/>
    <w:rsid w:val="00492591"/>
    <w:rsid w:val="004C1BF5"/>
    <w:rsid w:val="004C3322"/>
    <w:rsid w:val="00542CA7"/>
    <w:rsid w:val="00556090"/>
    <w:rsid w:val="005F757E"/>
    <w:rsid w:val="006C1E34"/>
    <w:rsid w:val="006F56B1"/>
    <w:rsid w:val="008E3E74"/>
    <w:rsid w:val="009B2BAF"/>
    <w:rsid w:val="009B3782"/>
    <w:rsid w:val="009E1049"/>
    <w:rsid w:val="00A751E0"/>
    <w:rsid w:val="00B260A7"/>
    <w:rsid w:val="00C05900"/>
    <w:rsid w:val="00C4324E"/>
    <w:rsid w:val="00C851BD"/>
    <w:rsid w:val="00D34141"/>
    <w:rsid w:val="00ED4319"/>
    <w:rsid w:val="00F35343"/>
    <w:rsid w:val="00F64B6B"/>
    <w:rsid w:val="00F7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customStyle="1" w:styleId="formattext">
    <w:name w:val="formattext"/>
    <w:basedOn w:val="a"/>
    <w:rsid w:val="00083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Оксана</cp:lastModifiedBy>
  <cp:revision>15</cp:revision>
  <cp:lastPrinted>2020-07-03T01:52:00Z</cp:lastPrinted>
  <dcterms:created xsi:type="dcterms:W3CDTF">2016-06-01T06:00:00Z</dcterms:created>
  <dcterms:modified xsi:type="dcterms:W3CDTF">2020-07-03T01:53:00Z</dcterms:modified>
</cp:coreProperties>
</file>