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112AB3" w:rsidTr="00FB2119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"Жатай"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2AB3" w:rsidRDefault="00E12A0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3A68B6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68B6"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2" o:spid="_x0000_s1026" style="position:absolute;left:0;text-align:left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<v:stroke joinstyle="round"/>
                  <o:lock v:ext="edit" selection="t"/>
                </v:rect>
              </w:pict>
            </w:r>
            <w:r w:rsidR="00112AB3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θрөспyyбyлyкэтэ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"Жатай"</w:t>
            </w:r>
          </w:p>
          <w:p w:rsidR="00E60FDA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Куораттаађы</w:t>
            </w:r>
            <w:r w:rsidR="00E60FDA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уокуругун</w:t>
            </w:r>
          </w:p>
          <w:p w:rsidR="00112AB3" w:rsidRDefault="00E60FD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112AB3">
              <w:rPr>
                <w:rFonts w:ascii="Times New Roman" w:hAnsi="Times New Roman"/>
                <w:b/>
              </w:rPr>
              <w:t>Уокуруктаађы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112AB3">
              <w:rPr>
                <w:rFonts w:ascii="Times New Roman" w:hAnsi="Times New Roman"/>
                <w:b/>
              </w:rPr>
              <w:t>Дьаhалтата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ДЬАhАЛ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112AB3" w:rsidTr="00FB2119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112AB3" w:rsidP="00FB2119">
            <w:pPr>
              <w:pStyle w:val="a3"/>
              <w:jc w:val="right"/>
              <w:rPr>
                <w:rFonts w:ascii="Times New Roman" w:hAnsi="Times New Roman"/>
              </w:rPr>
            </w:pPr>
          </w:p>
          <w:p w:rsidR="00112AB3" w:rsidRDefault="00112AB3" w:rsidP="003A2F54">
            <w:pPr>
              <w:pStyle w:val="a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Жатай          </w:t>
            </w:r>
            <w:r w:rsidR="003A2F54">
              <w:rPr>
                <w:rFonts w:ascii="Times New Roman" w:hAnsi="Times New Roman"/>
              </w:rPr>
              <w:t xml:space="preserve">                          </w:t>
            </w:r>
            <w:r>
              <w:rPr>
                <w:rFonts w:ascii="Times New Roman" w:hAnsi="Times New Roman"/>
              </w:rPr>
              <w:t xml:space="preserve">                                                              </w:t>
            </w:r>
            <w:r w:rsidR="00056C22">
              <w:rPr>
                <w:rFonts w:ascii="Times New Roman" w:hAnsi="Times New Roman"/>
              </w:rPr>
              <w:t xml:space="preserve">        «</w:t>
            </w:r>
            <w:r w:rsidR="003A2F54">
              <w:rPr>
                <w:rFonts w:ascii="Times New Roman" w:hAnsi="Times New Roman"/>
              </w:rPr>
              <w:t>10</w:t>
            </w:r>
            <w:r w:rsidR="00056C22">
              <w:rPr>
                <w:rFonts w:ascii="Times New Roman" w:hAnsi="Times New Roman"/>
              </w:rPr>
              <w:t>»</w:t>
            </w:r>
            <w:r w:rsidR="003A2F54">
              <w:rPr>
                <w:rFonts w:ascii="Times New Roman" w:hAnsi="Times New Roman"/>
              </w:rPr>
              <w:t xml:space="preserve"> сентября</w:t>
            </w:r>
            <w:r w:rsidR="00056C22">
              <w:rPr>
                <w:rFonts w:ascii="Times New Roman" w:hAnsi="Times New Roman"/>
              </w:rPr>
              <w:t xml:space="preserve"> 202</w:t>
            </w:r>
            <w:r w:rsidR="00342D5B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г. №  </w:t>
            </w:r>
            <w:r w:rsidR="003A2F54">
              <w:rPr>
                <w:rFonts w:ascii="Times New Roman" w:hAnsi="Times New Roman"/>
              </w:rPr>
              <w:t>112/1</w:t>
            </w:r>
          </w:p>
        </w:tc>
      </w:tr>
    </w:tbl>
    <w:p w:rsidR="00112AB3" w:rsidRDefault="00112AB3" w:rsidP="00112AB3">
      <w:pPr>
        <w:jc w:val="right"/>
      </w:pPr>
    </w:p>
    <w:p w:rsidR="00112AB3" w:rsidRDefault="00112AB3" w:rsidP="00112AB3">
      <w:pPr>
        <w:widowControl w:val="0"/>
      </w:pPr>
    </w:p>
    <w:p w:rsidR="00EF426B" w:rsidRDefault="00EF426B" w:rsidP="00112AB3">
      <w:pPr>
        <w:widowControl w:val="0"/>
      </w:pPr>
    </w:p>
    <w:p w:rsidR="000C396F" w:rsidRDefault="000C396F" w:rsidP="000C396F">
      <w:pPr>
        <w:rPr>
          <w:b/>
          <w:snapToGrid w:val="0"/>
          <w:szCs w:val="24"/>
        </w:rPr>
      </w:pPr>
      <w:r>
        <w:rPr>
          <w:b/>
          <w:snapToGrid w:val="0"/>
          <w:szCs w:val="24"/>
        </w:rPr>
        <w:t xml:space="preserve">Об отмене Постановления </w:t>
      </w:r>
      <w:r w:rsidRPr="00A131EF">
        <w:rPr>
          <w:b/>
          <w:snapToGrid w:val="0"/>
          <w:szCs w:val="24"/>
        </w:rPr>
        <w:t>Главы</w:t>
      </w:r>
    </w:p>
    <w:p w:rsidR="000C396F" w:rsidRDefault="000C396F" w:rsidP="000C396F">
      <w:pPr>
        <w:rPr>
          <w:b/>
          <w:snapToGrid w:val="0"/>
          <w:szCs w:val="24"/>
        </w:rPr>
      </w:pPr>
      <w:r w:rsidRPr="00A131EF">
        <w:rPr>
          <w:b/>
          <w:snapToGrid w:val="0"/>
          <w:szCs w:val="24"/>
        </w:rPr>
        <w:t>Окружной Администрации</w:t>
      </w:r>
      <w:r>
        <w:rPr>
          <w:b/>
          <w:snapToGrid w:val="0"/>
          <w:szCs w:val="24"/>
        </w:rPr>
        <w:t xml:space="preserve"> </w:t>
      </w:r>
      <w:r w:rsidRPr="00A131EF">
        <w:rPr>
          <w:b/>
          <w:snapToGrid w:val="0"/>
          <w:szCs w:val="24"/>
        </w:rPr>
        <w:t>ГО "Жатай"</w:t>
      </w:r>
    </w:p>
    <w:p w:rsidR="000C396F" w:rsidRDefault="000C396F" w:rsidP="000C396F">
      <w:pPr>
        <w:rPr>
          <w:b/>
          <w:szCs w:val="24"/>
        </w:rPr>
      </w:pPr>
      <w:r w:rsidRPr="00A131EF">
        <w:rPr>
          <w:b/>
          <w:snapToGrid w:val="0"/>
          <w:szCs w:val="24"/>
        </w:rPr>
        <w:t xml:space="preserve">от </w:t>
      </w:r>
      <w:r>
        <w:rPr>
          <w:b/>
          <w:snapToGrid w:val="0"/>
          <w:szCs w:val="24"/>
        </w:rPr>
        <w:t>13.07.2016</w:t>
      </w:r>
      <w:r w:rsidRPr="00A131EF">
        <w:rPr>
          <w:b/>
          <w:snapToGrid w:val="0"/>
          <w:szCs w:val="24"/>
        </w:rPr>
        <w:t xml:space="preserve"> г. за № </w:t>
      </w:r>
      <w:r>
        <w:rPr>
          <w:b/>
          <w:snapToGrid w:val="0"/>
          <w:szCs w:val="24"/>
        </w:rPr>
        <w:t>581-р</w:t>
      </w:r>
      <w:r w:rsidRPr="00A131EF">
        <w:rPr>
          <w:b/>
          <w:snapToGrid w:val="0"/>
          <w:szCs w:val="24"/>
        </w:rPr>
        <w:t xml:space="preserve"> "</w:t>
      </w:r>
      <w:r>
        <w:rPr>
          <w:b/>
          <w:szCs w:val="24"/>
        </w:rPr>
        <w:t>Об утверждении</w:t>
      </w:r>
    </w:p>
    <w:p w:rsidR="000C396F" w:rsidRDefault="000C396F" w:rsidP="000C396F">
      <w:pPr>
        <w:rPr>
          <w:b/>
          <w:szCs w:val="24"/>
        </w:rPr>
      </w:pPr>
      <w:r>
        <w:rPr>
          <w:b/>
          <w:szCs w:val="24"/>
        </w:rPr>
        <w:t>проекта межевания территории некоммерческого</w:t>
      </w:r>
    </w:p>
    <w:p w:rsidR="000C396F" w:rsidRDefault="000C396F" w:rsidP="000C396F">
      <w:pPr>
        <w:rPr>
          <w:b/>
          <w:szCs w:val="24"/>
        </w:rPr>
      </w:pPr>
      <w:r>
        <w:rPr>
          <w:b/>
          <w:szCs w:val="24"/>
        </w:rPr>
        <w:t xml:space="preserve">объединения граждан Садово-огородническое </w:t>
      </w:r>
    </w:p>
    <w:p w:rsidR="000C396F" w:rsidRPr="00A131EF" w:rsidRDefault="000C396F" w:rsidP="000C396F">
      <w:pPr>
        <w:rPr>
          <w:szCs w:val="24"/>
        </w:rPr>
      </w:pPr>
      <w:r>
        <w:rPr>
          <w:b/>
          <w:szCs w:val="24"/>
        </w:rPr>
        <w:t>некоммерческое товарищество «Речник-1</w:t>
      </w:r>
      <w:r w:rsidRPr="00A131EF">
        <w:rPr>
          <w:b/>
          <w:snapToGrid w:val="0"/>
          <w:szCs w:val="24"/>
        </w:rPr>
        <w:t>"</w:t>
      </w:r>
    </w:p>
    <w:p w:rsidR="000C396F" w:rsidRPr="00A131EF" w:rsidRDefault="000C396F" w:rsidP="000C396F">
      <w:pPr>
        <w:ind w:firstLine="720"/>
        <w:jc w:val="right"/>
        <w:rPr>
          <w:szCs w:val="24"/>
        </w:rPr>
      </w:pPr>
    </w:p>
    <w:p w:rsidR="000C396F" w:rsidRPr="00A131EF" w:rsidRDefault="000C396F" w:rsidP="000C396F">
      <w:pPr>
        <w:ind w:firstLine="720"/>
        <w:jc w:val="right"/>
        <w:rPr>
          <w:szCs w:val="24"/>
        </w:rPr>
      </w:pPr>
    </w:p>
    <w:p w:rsidR="000C396F" w:rsidRPr="00A131EF" w:rsidRDefault="000C396F" w:rsidP="000C396F">
      <w:pPr>
        <w:ind w:firstLine="709"/>
        <w:jc w:val="both"/>
        <w:rPr>
          <w:szCs w:val="24"/>
        </w:rPr>
      </w:pPr>
      <w:r>
        <w:rPr>
          <w:szCs w:val="24"/>
        </w:rPr>
        <w:t>В соответствии с</w:t>
      </w:r>
      <w:r w:rsidRPr="00A131EF">
        <w:rPr>
          <w:szCs w:val="24"/>
        </w:rPr>
        <w:t xml:space="preserve"> Федеральн</w:t>
      </w:r>
      <w:r>
        <w:rPr>
          <w:szCs w:val="24"/>
        </w:rPr>
        <w:t>ым</w:t>
      </w:r>
      <w:r w:rsidRPr="00A131EF">
        <w:rPr>
          <w:szCs w:val="24"/>
        </w:rPr>
        <w:t xml:space="preserve"> закон</w:t>
      </w:r>
      <w:r>
        <w:rPr>
          <w:szCs w:val="24"/>
        </w:rPr>
        <w:t>ом</w:t>
      </w:r>
      <w:r w:rsidRPr="00A131EF">
        <w:rPr>
          <w:szCs w:val="24"/>
        </w:rPr>
        <w:t xml:space="preserve"> от 06.10.2013 г. за № 131-ФЗ "Об общих принципах организации местного самоуправления в Российской Федерации":  </w:t>
      </w:r>
    </w:p>
    <w:p w:rsidR="000C396F" w:rsidRDefault="000C396F" w:rsidP="000C396F">
      <w:pPr>
        <w:ind w:firstLine="709"/>
        <w:jc w:val="both"/>
        <w:rPr>
          <w:szCs w:val="24"/>
        </w:rPr>
      </w:pPr>
      <w:r w:rsidRPr="00A131EF">
        <w:rPr>
          <w:szCs w:val="24"/>
        </w:rPr>
        <w:t xml:space="preserve">1. </w:t>
      </w:r>
      <w:r>
        <w:rPr>
          <w:szCs w:val="24"/>
        </w:rPr>
        <w:t>Постановление</w:t>
      </w:r>
      <w:r w:rsidRPr="00A131EF">
        <w:rPr>
          <w:szCs w:val="24"/>
        </w:rPr>
        <w:t xml:space="preserve"> Главы Окружной Администрации Г</w:t>
      </w:r>
      <w:r>
        <w:rPr>
          <w:szCs w:val="24"/>
        </w:rPr>
        <w:t>ородского округа</w:t>
      </w:r>
      <w:r w:rsidRPr="00A131EF">
        <w:rPr>
          <w:szCs w:val="24"/>
        </w:rPr>
        <w:t xml:space="preserve"> "Жатай" от </w:t>
      </w:r>
      <w:r>
        <w:rPr>
          <w:szCs w:val="24"/>
        </w:rPr>
        <w:t>13.07.2016</w:t>
      </w:r>
      <w:r w:rsidRPr="00A131EF">
        <w:rPr>
          <w:szCs w:val="24"/>
        </w:rPr>
        <w:t>г. за №</w:t>
      </w:r>
      <w:r>
        <w:rPr>
          <w:szCs w:val="24"/>
        </w:rPr>
        <w:t>581-р</w:t>
      </w:r>
      <w:r w:rsidRPr="00A131EF">
        <w:rPr>
          <w:szCs w:val="24"/>
        </w:rPr>
        <w:t xml:space="preserve"> "</w:t>
      </w:r>
      <w:r w:rsidRPr="000C396F">
        <w:rPr>
          <w:szCs w:val="24"/>
        </w:rPr>
        <w:t>Об утверждении</w:t>
      </w:r>
      <w:r>
        <w:rPr>
          <w:szCs w:val="24"/>
        </w:rPr>
        <w:t xml:space="preserve"> </w:t>
      </w:r>
      <w:r w:rsidRPr="000C396F">
        <w:rPr>
          <w:szCs w:val="24"/>
        </w:rPr>
        <w:t>проекта межевания территории некоммерческого</w:t>
      </w:r>
      <w:r>
        <w:rPr>
          <w:szCs w:val="24"/>
        </w:rPr>
        <w:t xml:space="preserve"> </w:t>
      </w:r>
      <w:r w:rsidRPr="000C396F">
        <w:rPr>
          <w:szCs w:val="24"/>
        </w:rPr>
        <w:t>объединения граждан Садово-огородническое некоммерческое товарищество «Речник-1</w:t>
      </w:r>
      <w:r w:rsidRPr="00A131EF">
        <w:rPr>
          <w:szCs w:val="24"/>
        </w:rPr>
        <w:t xml:space="preserve">" </w:t>
      </w:r>
      <w:r>
        <w:rPr>
          <w:szCs w:val="24"/>
        </w:rPr>
        <w:t>считать утратившим силу.</w:t>
      </w:r>
    </w:p>
    <w:p w:rsidR="000C396F" w:rsidRPr="0093305A" w:rsidRDefault="000C396F" w:rsidP="000C396F">
      <w:pPr>
        <w:ind w:firstLine="709"/>
        <w:jc w:val="both"/>
        <w:rPr>
          <w:szCs w:val="24"/>
        </w:rPr>
      </w:pPr>
      <w:r>
        <w:rPr>
          <w:szCs w:val="24"/>
          <w:u w:val="single"/>
        </w:rPr>
        <w:t>Основание:</w:t>
      </w:r>
      <w:r>
        <w:rPr>
          <w:szCs w:val="24"/>
        </w:rPr>
        <w:t xml:space="preserve"> </w:t>
      </w:r>
      <w:r w:rsidR="000A4142">
        <w:rPr>
          <w:szCs w:val="24"/>
        </w:rPr>
        <w:t>Техническое задание на включение в график запроса котировок цен на проведение работ по подготовке карты (плана) границ объектов землеустройства (СНТ, ОНТ, расположенных на территории п.Жатай – 15 объектов), необходимых для внесения сведений в Единый государственный реестр недвижимости от 10</w:t>
      </w:r>
      <w:r w:rsidR="00086120">
        <w:rPr>
          <w:szCs w:val="24"/>
        </w:rPr>
        <w:t>.09.</w:t>
      </w:r>
      <w:r w:rsidR="000A4142">
        <w:rPr>
          <w:szCs w:val="24"/>
        </w:rPr>
        <w:t>2024 г</w:t>
      </w:r>
      <w:r>
        <w:rPr>
          <w:szCs w:val="24"/>
        </w:rPr>
        <w:t>.</w:t>
      </w:r>
    </w:p>
    <w:p w:rsidR="000C396F" w:rsidRPr="00A131EF" w:rsidRDefault="000C396F" w:rsidP="000C396F">
      <w:pPr>
        <w:ind w:firstLine="720"/>
        <w:jc w:val="both"/>
        <w:rPr>
          <w:snapToGrid w:val="0"/>
          <w:szCs w:val="24"/>
        </w:rPr>
      </w:pPr>
      <w:r w:rsidRPr="00A131EF">
        <w:rPr>
          <w:snapToGrid w:val="0"/>
          <w:szCs w:val="24"/>
        </w:rPr>
        <w:t xml:space="preserve">2.Контроль исполнения настоящего </w:t>
      </w:r>
      <w:r w:rsidR="000B0E58">
        <w:rPr>
          <w:snapToGrid w:val="0"/>
          <w:szCs w:val="24"/>
        </w:rPr>
        <w:t>Постановл</w:t>
      </w:r>
      <w:r w:rsidRPr="00A131EF">
        <w:rPr>
          <w:snapToGrid w:val="0"/>
          <w:szCs w:val="24"/>
        </w:rPr>
        <w:t>ения возложить на начальника отдела имущественных и земельных отношений Окружной Администрации Городского округа «Жатай».</w:t>
      </w:r>
    </w:p>
    <w:p w:rsidR="00EF426B" w:rsidRDefault="00EF426B" w:rsidP="00EF426B">
      <w:pPr>
        <w:ind w:firstLine="720"/>
        <w:jc w:val="both"/>
        <w:rPr>
          <w:szCs w:val="24"/>
        </w:rPr>
      </w:pPr>
    </w:p>
    <w:p w:rsidR="00EF426B" w:rsidRPr="00F5210F" w:rsidRDefault="00EF426B" w:rsidP="00EF426B">
      <w:pPr>
        <w:snapToGrid w:val="0"/>
        <w:ind w:firstLine="720"/>
        <w:jc w:val="both"/>
        <w:rPr>
          <w:szCs w:val="24"/>
        </w:rPr>
      </w:pPr>
    </w:p>
    <w:p w:rsidR="00EF426B" w:rsidRPr="00F5210F" w:rsidRDefault="00EF426B" w:rsidP="00EF426B">
      <w:pPr>
        <w:snapToGrid w:val="0"/>
        <w:rPr>
          <w:szCs w:val="24"/>
        </w:rPr>
      </w:pPr>
    </w:p>
    <w:p w:rsidR="00EF426B" w:rsidRPr="00F5210F" w:rsidRDefault="00EF426B" w:rsidP="00EF426B">
      <w:pPr>
        <w:snapToGrid w:val="0"/>
        <w:ind w:firstLine="720"/>
        <w:jc w:val="both"/>
        <w:rPr>
          <w:szCs w:val="24"/>
        </w:rPr>
      </w:pPr>
    </w:p>
    <w:p w:rsidR="00EF426B" w:rsidRDefault="003C148E" w:rsidP="00EF426B">
      <w:pPr>
        <w:snapToGrid w:val="0"/>
        <w:rPr>
          <w:szCs w:val="24"/>
        </w:rPr>
      </w:pPr>
      <w:r>
        <w:rPr>
          <w:szCs w:val="24"/>
        </w:rPr>
        <w:t>И.о.</w:t>
      </w:r>
      <w:r w:rsidR="00EF426B" w:rsidRPr="00F5210F">
        <w:rPr>
          <w:szCs w:val="24"/>
        </w:rPr>
        <w:t xml:space="preserve"> </w:t>
      </w:r>
      <w:r w:rsidR="00EF426B">
        <w:rPr>
          <w:szCs w:val="24"/>
        </w:rPr>
        <w:t>Глава</w:t>
      </w:r>
      <w:r w:rsidR="00EF426B" w:rsidRPr="00F5210F">
        <w:rPr>
          <w:szCs w:val="24"/>
        </w:rPr>
        <w:t xml:space="preserve">      </w:t>
      </w:r>
      <w:r w:rsidR="00EF426B" w:rsidRPr="00F5210F">
        <w:rPr>
          <w:szCs w:val="24"/>
        </w:rPr>
        <w:tab/>
      </w:r>
      <w:r w:rsidR="00EF426B" w:rsidRPr="00F5210F">
        <w:rPr>
          <w:szCs w:val="24"/>
        </w:rPr>
        <w:tab/>
        <w:t xml:space="preserve">  </w:t>
      </w:r>
      <w:r w:rsidR="00EF426B" w:rsidRPr="00F5210F">
        <w:rPr>
          <w:szCs w:val="24"/>
        </w:rPr>
        <w:tab/>
      </w:r>
      <w:r w:rsidR="00EF426B" w:rsidRPr="00F5210F">
        <w:rPr>
          <w:szCs w:val="24"/>
        </w:rPr>
        <w:tab/>
        <w:t xml:space="preserve">                                             </w:t>
      </w:r>
      <w:r>
        <w:rPr>
          <w:szCs w:val="24"/>
        </w:rPr>
        <w:t>А.А. Морозова</w:t>
      </w:r>
      <w:bookmarkStart w:id="0" w:name="_GoBack"/>
      <w:bookmarkEnd w:id="0"/>
    </w:p>
    <w:p w:rsidR="00843F6A" w:rsidRDefault="00843F6A">
      <w:pPr>
        <w:spacing w:after="200" w:line="276" w:lineRule="auto"/>
        <w:rPr>
          <w:szCs w:val="24"/>
        </w:rPr>
      </w:pPr>
      <w:r>
        <w:rPr>
          <w:szCs w:val="24"/>
        </w:rPr>
        <w:br w:type="page"/>
      </w:r>
    </w:p>
    <w:p w:rsidR="00843F6A" w:rsidRPr="00843F6A" w:rsidRDefault="00843F6A" w:rsidP="00843F6A">
      <w:pPr>
        <w:jc w:val="center"/>
        <w:rPr>
          <w:b/>
          <w:color w:val="auto"/>
          <w:spacing w:val="20"/>
          <w:sz w:val="22"/>
          <w:szCs w:val="22"/>
          <w:lang w:eastAsia="en-US" w:bidi="en-US"/>
        </w:rPr>
      </w:pPr>
      <w:r w:rsidRPr="00843F6A">
        <w:rPr>
          <w:b/>
          <w:color w:val="auto"/>
          <w:spacing w:val="20"/>
          <w:sz w:val="22"/>
          <w:szCs w:val="22"/>
          <w:lang w:eastAsia="en-US" w:bidi="en-US"/>
        </w:rPr>
        <w:lastRenderedPageBreak/>
        <w:t>ЛИСТ СОГЛАСОВАНИЯ</w:t>
      </w:r>
    </w:p>
    <w:p w:rsidR="00843F6A" w:rsidRPr="00843F6A" w:rsidRDefault="00843F6A" w:rsidP="00843F6A">
      <w:pPr>
        <w:jc w:val="center"/>
        <w:rPr>
          <w:b/>
          <w:color w:val="auto"/>
          <w:sz w:val="22"/>
          <w:szCs w:val="22"/>
          <w:lang w:eastAsia="en-US" w:bidi="en-US"/>
        </w:rPr>
      </w:pPr>
      <w:r w:rsidRPr="00843F6A">
        <w:rPr>
          <w:b/>
          <w:color w:val="auto"/>
          <w:sz w:val="22"/>
          <w:szCs w:val="22"/>
          <w:lang w:eastAsia="en-US" w:bidi="en-US"/>
        </w:rPr>
        <w:t>к постановлению Главы Администрации Городского округа «Жатай»</w:t>
      </w:r>
    </w:p>
    <w:p w:rsidR="00843F6A" w:rsidRPr="00843F6A" w:rsidRDefault="00843F6A" w:rsidP="00843F6A">
      <w:pPr>
        <w:jc w:val="center"/>
        <w:rPr>
          <w:b/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0A4142" w:rsidRDefault="00843F6A" w:rsidP="000A4142">
      <w:pPr>
        <w:rPr>
          <w:b/>
          <w:snapToGrid w:val="0"/>
          <w:szCs w:val="24"/>
        </w:rPr>
      </w:pPr>
      <w:r w:rsidRPr="00843F6A">
        <w:rPr>
          <w:b/>
          <w:color w:val="auto"/>
          <w:sz w:val="22"/>
          <w:szCs w:val="22"/>
          <w:lang w:eastAsia="en-US" w:bidi="en-US"/>
        </w:rPr>
        <w:t xml:space="preserve">Вопрос </w:t>
      </w:r>
      <w:r w:rsidR="000A4142">
        <w:rPr>
          <w:b/>
          <w:snapToGrid w:val="0"/>
          <w:szCs w:val="24"/>
        </w:rPr>
        <w:t xml:space="preserve">Об отмене Постановления </w:t>
      </w:r>
      <w:r w:rsidR="000A4142" w:rsidRPr="00A131EF">
        <w:rPr>
          <w:b/>
          <w:snapToGrid w:val="0"/>
          <w:szCs w:val="24"/>
        </w:rPr>
        <w:t>Главы</w:t>
      </w:r>
    </w:p>
    <w:p w:rsidR="000A4142" w:rsidRDefault="000A4142" w:rsidP="000A4142">
      <w:pPr>
        <w:rPr>
          <w:b/>
          <w:snapToGrid w:val="0"/>
          <w:szCs w:val="24"/>
        </w:rPr>
      </w:pPr>
      <w:r w:rsidRPr="00A131EF">
        <w:rPr>
          <w:b/>
          <w:snapToGrid w:val="0"/>
          <w:szCs w:val="24"/>
        </w:rPr>
        <w:t>Окружной Администрации</w:t>
      </w:r>
      <w:r>
        <w:rPr>
          <w:b/>
          <w:snapToGrid w:val="0"/>
          <w:szCs w:val="24"/>
        </w:rPr>
        <w:t xml:space="preserve"> </w:t>
      </w:r>
      <w:r w:rsidRPr="00A131EF">
        <w:rPr>
          <w:b/>
          <w:snapToGrid w:val="0"/>
          <w:szCs w:val="24"/>
        </w:rPr>
        <w:t>ГО "Жатай"</w:t>
      </w:r>
    </w:p>
    <w:p w:rsidR="000A4142" w:rsidRDefault="000A4142" w:rsidP="000A4142">
      <w:pPr>
        <w:rPr>
          <w:b/>
          <w:szCs w:val="24"/>
        </w:rPr>
      </w:pPr>
      <w:r w:rsidRPr="00A131EF">
        <w:rPr>
          <w:b/>
          <w:snapToGrid w:val="0"/>
          <w:szCs w:val="24"/>
        </w:rPr>
        <w:t xml:space="preserve">от </w:t>
      </w:r>
      <w:r>
        <w:rPr>
          <w:b/>
          <w:snapToGrid w:val="0"/>
          <w:szCs w:val="24"/>
        </w:rPr>
        <w:t>13.07.2016</w:t>
      </w:r>
      <w:r w:rsidRPr="00A131EF">
        <w:rPr>
          <w:b/>
          <w:snapToGrid w:val="0"/>
          <w:szCs w:val="24"/>
        </w:rPr>
        <w:t xml:space="preserve"> г. за № </w:t>
      </w:r>
      <w:r>
        <w:rPr>
          <w:b/>
          <w:snapToGrid w:val="0"/>
          <w:szCs w:val="24"/>
        </w:rPr>
        <w:t>581-р</w:t>
      </w:r>
      <w:r w:rsidRPr="00A131EF">
        <w:rPr>
          <w:b/>
          <w:snapToGrid w:val="0"/>
          <w:szCs w:val="24"/>
        </w:rPr>
        <w:t xml:space="preserve"> "</w:t>
      </w:r>
      <w:r>
        <w:rPr>
          <w:b/>
          <w:szCs w:val="24"/>
        </w:rPr>
        <w:t>Об утверждении</w:t>
      </w:r>
    </w:p>
    <w:p w:rsidR="000A4142" w:rsidRDefault="000A4142" w:rsidP="000A4142">
      <w:pPr>
        <w:rPr>
          <w:b/>
          <w:szCs w:val="24"/>
        </w:rPr>
      </w:pPr>
      <w:r>
        <w:rPr>
          <w:b/>
          <w:szCs w:val="24"/>
        </w:rPr>
        <w:t>проекта межевания территории некоммерческого</w:t>
      </w:r>
    </w:p>
    <w:p w:rsidR="000A4142" w:rsidRDefault="000A4142" w:rsidP="000A4142">
      <w:pPr>
        <w:rPr>
          <w:b/>
          <w:szCs w:val="24"/>
        </w:rPr>
      </w:pPr>
      <w:r>
        <w:rPr>
          <w:b/>
          <w:szCs w:val="24"/>
        </w:rPr>
        <w:t xml:space="preserve">объединения граждан Садово-огородническое </w:t>
      </w:r>
    </w:p>
    <w:p w:rsidR="000A4142" w:rsidRPr="00A131EF" w:rsidRDefault="000A4142" w:rsidP="000A4142">
      <w:pPr>
        <w:rPr>
          <w:szCs w:val="24"/>
        </w:rPr>
      </w:pPr>
      <w:r>
        <w:rPr>
          <w:b/>
          <w:szCs w:val="24"/>
        </w:rPr>
        <w:t>некоммерческое товарищество «Речник-1</w:t>
      </w:r>
      <w:r w:rsidRPr="00A131EF">
        <w:rPr>
          <w:b/>
          <w:snapToGrid w:val="0"/>
          <w:szCs w:val="24"/>
        </w:rPr>
        <w:t>"</w:t>
      </w:r>
    </w:p>
    <w:p w:rsidR="00843F6A" w:rsidRPr="00843F6A" w:rsidRDefault="00843F6A" w:rsidP="00843F6A">
      <w:pPr>
        <w:jc w:val="both"/>
        <w:rPr>
          <w:b/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b/>
          <w:color w:val="auto"/>
          <w:sz w:val="22"/>
          <w:szCs w:val="22"/>
          <w:lang w:eastAsia="en-US" w:bidi="en-US"/>
        </w:rPr>
        <w:t xml:space="preserve">Вносит землеустроитель </w:t>
      </w:r>
      <w:r w:rsidRPr="00843F6A">
        <w:rPr>
          <w:color w:val="auto"/>
          <w:sz w:val="22"/>
          <w:szCs w:val="22"/>
          <w:lang w:eastAsia="en-US" w:bidi="en-US"/>
        </w:rPr>
        <w:t>________________________________________И.А. Константинова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u w:val="single"/>
          <w:lang w:eastAsia="en-US" w:bidi="en-US"/>
        </w:rPr>
      </w:pPr>
    </w:p>
    <w:p w:rsidR="00843F6A" w:rsidRPr="00843F6A" w:rsidRDefault="00843F6A" w:rsidP="00843F6A">
      <w:pPr>
        <w:jc w:val="both"/>
        <w:rPr>
          <w:b/>
          <w:color w:val="auto"/>
          <w:sz w:val="22"/>
          <w:szCs w:val="22"/>
          <w:lang w:eastAsia="en-US" w:bidi="en-US"/>
        </w:rPr>
      </w:pPr>
      <w:r w:rsidRPr="00843F6A">
        <w:rPr>
          <w:b/>
          <w:color w:val="auto"/>
          <w:sz w:val="22"/>
          <w:szCs w:val="22"/>
          <w:lang w:eastAsia="en-US" w:bidi="en-US"/>
        </w:rPr>
        <w:t>Окружная Администрация ГО «Жатай»: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Cs w:val="24"/>
        </w:rPr>
      </w:pPr>
      <w:r w:rsidRPr="00843F6A">
        <w:rPr>
          <w:color w:val="auto"/>
          <w:szCs w:val="24"/>
        </w:rPr>
        <w:t>И.о. зам. Главы по ЖКХ и энергоресурсосбережению _________</w:t>
      </w:r>
      <w:r w:rsidRPr="00843F6A">
        <w:rPr>
          <w:color w:val="auto"/>
          <w:szCs w:val="24"/>
        </w:rPr>
        <w:softHyphen/>
      </w:r>
      <w:r w:rsidRPr="00843F6A">
        <w:rPr>
          <w:color w:val="auto"/>
          <w:szCs w:val="24"/>
        </w:rPr>
        <w:softHyphen/>
      </w:r>
      <w:r w:rsidRPr="00843F6A">
        <w:rPr>
          <w:color w:val="auto"/>
          <w:szCs w:val="24"/>
        </w:rPr>
        <w:softHyphen/>
      </w:r>
      <w:r w:rsidRPr="00843F6A">
        <w:rPr>
          <w:color w:val="auto"/>
          <w:szCs w:val="24"/>
        </w:rPr>
        <w:softHyphen/>
        <w:t>__________ Р.Г. Кречетов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Cs w:val="24"/>
        </w:rPr>
      </w:pPr>
      <w:r w:rsidRPr="00843F6A">
        <w:rPr>
          <w:color w:val="auto"/>
          <w:szCs w:val="24"/>
        </w:rPr>
        <w:t>зам. Главы по социальным вопросам и внутренней политике_____________А.А. Морозова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Председатель Контрольно-счетной палаты_________________________________ Н.В. Ротермель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Юрист_________________________________________________________Е.А. Сокольникова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Начальник финансово-экономического управления ______________________Е.М. Коношенко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Начальник финансово-экономического отдела__________________________И.А. Сорочинская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Cs w:val="24"/>
        </w:rPr>
      </w:pPr>
      <w:r w:rsidRPr="00843F6A">
        <w:rPr>
          <w:color w:val="auto"/>
          <w:szCs w:val="24"/>
        </w:rPr>
        <w:t xml:space="preserve">Начальник отдела учета и отчетности________________________________Е.С. Кузнецкая 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Начальник отдела по  организационной и кадровой работе__________________В.А. Кононова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Начальник управления культуры,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спорта, молодежной и семейной политики ______________________________</w:t>
      </w:r>
      <w:r w:rsidRPr="00843F6A">
        <w:rPr>
          <w:color w:val="auto"/>
          <w:szCs w:val="24"/>
          <w:lang w:eastAsia="en-US" w:bidi="en-US"/>
        </w:rPr>
        <w:t xml:space="preserve"> М.А. Левина</w:t>
      </w:r>
      <w:r w:rsidRPr="00843F6A">
        <w:rPr>
          <w:color w:val="auto"/>
          <w:sz w:val="22"/>
          <w:szCs w:val="22"/>
          <w:lang w:eastAsia="en-US" w:bidi="en-US"/>
        </w:rPr>
        <w:t xml:space="preserve"> 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Начальник отдела образования _________________________________________Е.Н. Турнаев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Начальник отдела  имущественных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и земельных отношений _______________________________________________М.В. Федотов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Cs w:val="24"/>
          <w:lang w:eastAsia="en-US" w:bidi="en-US"/>
        </w:rPr>
        <w:t>Главный архитектор отдела развития инфраструктуры и ЖКХ</w:t>
      </w:r>
      <w:r w:rsidRPr="00843F6A">
        <w:rPr>
          <w:color w:val="auto"/>
          <w:sz w:val="22"/>
          <w:szCs w:val="22"/>
          <w:lang w:eastAsia="en-US" w:bidi="en-US"/>
        </w:rPr>
        <w:t xml:space="preserve"> __________В.И. Татарченко</w:t>
      </w:r>
    </w:p>
    <w:p w:rsidR="000A4142" w:rsidRPr="00843F6A" w:rsidRDefault="000A4142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 xml:space="preserve">И.о. </w:t>
      </w:r>
      <w:r w:rsidRPr="00843F6A">
        <w:rPr>
          <w:color w:val="auto"/>
          <w:szCs w:val="24"/>
          <w:lang w:eastAsia="en-US" w:bidi="en-US"/>
        </w:rPr>
        <w:t>Начальника отдела развития инфраструктуры и ЖКХ</w:t>
      </w:r>
      <w:r w:rsidRPr="00843F6A">
        <w:rPr>
          <w:color w:val="auto"/>
          <w:sz w:val="22"/>
          <w:szCs w:val="22"/>
          <w:lang w:eastAsia="en-US" w:bidi="en-US"/>
        </w:rPr>
        <w:t xml:space="preserve"> __________________А.А. Карман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Начальник отдела информационных технологий_________________________ А.А. Мельников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Контрактный управляющий___________________________________________Е.В. Морозова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Главный специалист по ГО и ЧС _____________________________________Д.В. Курганский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Заинтересованные предприятия, учреждения, организации __________________________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_____________________________________________________________________________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_____________________________________________________________________________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_____________________________________________________________________________</w:t>
      </w:r>
    </w:p>
    <w:p w:rsidR="00843F6A" w:rsidRPr="00843F6A" w:rsidRDefault="00843F6A" w:rsidP="00843F6A">
      <w:pPr>
        <w:jc w:val="both"/>
        <w:rPr>
          <w:color w:val="auto"/>
          <w:sz w:val="22"/>
          <w:szCs w:val="22"/>
          <w:lang w:eastAsia="en-US" w:bidi="en-US"/>
        </w:rPr>
      </w:pPr>
      <w:r w:rsidRPr="00843F6A">
        <w:rPr>
          <w:color w:val="auto"/>
          <w:sz w:val="22"/>
          <w:szCs w:val="22"/>
          <w:lang w:eastAsia="en-US" w:bidi="en-US"/>
        </w:rPr>
        <w:t>_____________________________________________________________________________</w:t>
      </w:r>
    </w:p>
    <w:p w:rsidR="006246BE" w:rsidRDefault="00843F6A" w:rsidP="000A4142">
      <w:pPr>
        <w:jc w:val="both"/>
        <w:rPr>
          <w:szCs w:val="24"/>
        </w:rPr>
      </w:pPr>
      <w:r w:rsidRPr="00843F6A">
        <w:rPr>
          <w:color w:val="auto"/>
          <w:sz w:val="22"/>
          <w:szCs w:val="22"/>
          <w:lang w:eastAsia="en-US" w:bidi="en-US"/>
        </w:rPr>
        <w:t>__________________________________________________________________________</w:t>
      </w:r>
    </w:p>
    <w:p w:rsidR="00295146" w:rsidRDefault="003A2F54"/>
    <w:sectPr w:rsidR="00295146" w:rsidSect="00AA2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26D7F"/>
    <w:multiLevelType w:val="hybridMultilevel"/>
    <w:tmpl w:val="BF98A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E053E3"/>
    <w:multiLevelType w:val="hybridMultilevel"/>
    <w:tmpl w:val="7290838C"/>
    <w:lvl w:ilvl="0" w:tplc="70FA94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112AB3"/>
    <w:rsid w:val="00045E4F"/>
    <w:rsid w:val="00056C22"/>
    <w:rsid w:val="00086120"/>
    <w:rsid w:val="000A4142"/>
    <w:rsid w:val="000B0E58"/>
    <w:rsid w:val="000C396F"/>
    <w:rsid w:val="00112AB3"/>
    <w:rsid w:val="001932B0"/>
    <w:rsid w:val="001940AF"/>
    <w:rsid w:val="001B3349"/>
    <w:rsid w:val="0023643B"/>
    <w:rsid w:val="00281B52"/>
    <w:rsid w:val="002F6430"/>
    <w:rsid w:val="00342D5B"/>
    <w:rsid w:val="00377A74"/>
    <w:rsid w:val="003A2F54"/>
    <w:rsid w:val="003A68B6"/>
    <w:rsid w:val="003C148E"/>
    <w:rsid w:val="004219AA"/>
    <w:rsid w:val="00423393"/>
    <w:rsid w:val="004358BB"/>
    <w:rsid w:val="004D13E2"/>
    <w:rsid w:val="00520074"/>
    <w:rsid w:val="005C61CA"/>
    <w:rsid w:val="006246BE"/>
    <w:rsid w:val="00843F6A"/>
    <w:rsid w:val="008B41E5"/>
    <w:rsid w:val="008C47F7"/>
    <w:rsid w:val="00965AE7"/>
    <w:rsid w:val="009B0F46"/>
    <w:rsid w:val="009D52A4"/>
    <w:rsid w:val="00A02638"/>
    <w:rsid w:val="00A13E96"/>
    <w:rsid w:val="00AA2480"/>
    <w:rsid w:val="00AF0644"/>
    <w:rsid w:val="00B518E3"/>
    <w:rsid w:val="00BF3C9F"/>
    <w:rsid w:val="00C329AC"/>
    <w:rsid w:val="00C775EF"/>
    <w:rsid w:val="00D44463"/>
    <w:rsid w:val="00E021AF"/>
    <w:rsid w:val="00E0510C"/>
    <w:rsid w:val="00E12A03"/>
    <w:rsid w:val="00E60FDA"/>
    <w:rsid w:val="00E65E2B"/>
    <w:rsid w:val="00E90A94"/>
    <w:rsid w:val="00EF22FC"/>
    <w:rsid w:val="00EF4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A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112AB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112AB3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2A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AB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6246BE"/>
    <w:pPr>
      <w:jc w:val="center"/>
    </w:pPr>
    <w:rPr>
      <w:color w:val="auto"/>
      <w:sz w:val="28"/>
      <w:lang/>
    </w:rPr>
  </w:style>
  <w:style w:type="character" w:customStyle="1" w:styleId="a8">
    <w:name w:val="Название Знак"/>
    <w:basedOn w:val="a0"/>
    <w:link w:val="a7"/>
    <w:rsid w:val="006246BE"/>
    <w:rPr>
      <w:rFonts w:ascii="Times New Roman" w:eastAsia="Times New Roman" w:hAnsi="Times New Roman" w:cs="Times New Roman"/>
      <w:sz w:val="28"/>
      <w:szCs w:val="20"/>
      <w:lang/>
    </w:rPr>
  </w:style>
  <w:style w:type="paragraph" w:styleId="a9">
    <w:name w:val="Subtitle"/>
    <w:basedOn w:val="a"/>
    <w:link w:val="aa"/>
    <w:qFormat/>
    <w:rsid w:val="006246BE"/>
    <w:pPr>
      <w:jc w:val="center"/>
    </w:pPr>
    <w:rPr>
      <w:color w:val="auto"/>
      <w:sz w:val="28"/>
      <w:lang/>
    </w:rPr>
  </w:style>
  <w:style w:type="character" w:customStyle="1" w:styleId="aa">
    <w:name w:val="Подзаголовок Знак"/>
    <w:basedOn w:val="a0"/>
    <w:link w:val="a9"/>
    <w:rsid w:val="006246BE"/>
    <w:rPr>
      <w:rFonts w:ascii="Times New Roman" w:eastAsia="Times New Roman" w:hAnsi="Times New Roman" w:cs="Times New Roman"/>
      <w:sz w:val="28"/>
      <w:szCs w:val="20"/>
      <w:lang/>
    </w:rPr>
  </w:style>
  <w:style w:type="paragraph" w:customStyle="1" w:styleId="1">
    <w:name w:val="Обычный1"/>
    <w:rsid w:val="00EF426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A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112AB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112AB3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2A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AB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загс</dc:creator>
  <cp:lastModifiedBy>Тирская</cp:lastModifiedBy>
  <cp:revision>41</cp:revision>
  <cp:lastPrinted>2024-10-01T06:59:00Z</cp:lastPrinted>
  <dcterms:created xsi:type="dcterms:W3CDTF">2023-02-06T00:33:00Z</dcterms:created>
  <dcterms:modified xsi:type="dcterms:W3CDTF">2024-10-29T01:38:00Z</dcterms:modified>
</cp:coreProperties>
</file>