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3E371E" w:rsidTr="003E371E">
        <w:trPr>
          <w:cantSplit/>
          <w:trHeight w:val="1843"/>
          <w:jc w:val="center"/>
        </w:trPr>
        <w:tc>
          <w:tcPr>
            <w:tcW w:w="418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Республика Саха (Якутия)</w:t>
            </w:r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Окружная Администрация</w:t>
            </w:r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Городского округа</w:t>
            </w:r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szCs w:val="24"/>
                <w:lang w:val="ru-RU"/>
              </w:rPr>
              <w:t>"Жатай"</w:t>
            </w:r>
          </w:p>
          <w:p w:rsidR="003E371E" w:rsidRDefault="003E371E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  <w:lang w:val="ru-RU"/>
              </w:rPr>
            </w:pPr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3E371E" w:rsidRDefault="003E371E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noProof/>
                <w:szCs w:val="24"/>
                <w:lang w:val="ru-RU" w:eastAsia="ru-RU" w:bidi="ar-SA"/>
              </w:rPr>
              <w:drawing>
                <wp:inline distT="0" distB="0" distL="0" distR="0" wp14:anchorId="5BEF1F6F" wp14:editId="650575F4">
                  <wp:extent cx="600075" cy="790575"/>
                  <wp:effectExtent l="0" t="0" r="9525" b="9525"/>
                  <wp:docPr id="1" name="Рисунок 3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E371E" w:rsidRDefault="003E371E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θрөспyyбyлyкэтэ</w:t>
            </w:r>
            <w:proofErr w:type="spellEnd"/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"Жатай"</w:t>
            </w:r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уокуругун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Дьаhалтата</w:t>
            </w:r>
            <w:proofErr w:type="spellEnd"/>
          </w:p>
          <w:p w:rsidR="003E371E" w:rsidRDefault="003E371E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  <w:p w:rsidR="003E371E" w:rsidRDefault="003E371E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</w:rPr>
              <w:t>ДЬАhАЛ</w:t>
            </w:r>
            <w:proofErr w:type="spellEnd"/>
          </w:p>
          <w:p w:rsidR="003E371E" w:rsidRDefault="003E371E">
            <w:pPr>
              <w:pStyle w:val="a3"/>
              <w:spacing w:line="276" w:lineRule="auto"/>
              <w:rPr>
                <w:rFonts w:ascii="Times New Roman" w:hAnsi="Times New Roman"/>
                <w:b/>
                <w:szCs w:val="24"/>
              </w:rPr>
            </w:pPr>
          </w:p>
        </w:tc>
      </w:tr>
    </w:tbl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п. Жатай                                             </w:t>
      </w:r>
      <w:r w:rsidR="00BD3F5F">
        <w:rPr>
          <w:rFonts w:ascii="Times New Roman" w:hAnsi="Times New Roman"/>
          <w:sz w:val="24"/>
          <w:szCs w:val="24"/>
        </w:rPr>
        <w:t xml:space="preserve">                             "_</w:t>
      </w:r>
      <w:r w:rsidR="00BD3F5F">
        <w:rPr>
          <w:rFonts w:ascii="Times New Roman" w:hAnsi="Times New Roman"/>
          <w:sz w:val="24"/>
          <w:szCs w:val="24"/>
          <w:u w:val="single"/>
        </w:rPr>
        <w:t>13</w:t>
      </w:r>
      <w:r w:rsidR="00BD3F5F">
        <w:rPr>
          <w:rFonts w:ascii="Times New Roman" w:hAnsi="Times New Roman"/>
          <w:sz w:val="24"/>
          <w:szCs w:val="24"/>
        </w:rPr>
        <w:t>__"___</w:t>
      </w:r>
      <w:r w:rsidR="00BD3F5F">
        <w:rPr>
          <w:rFonts w:ascii="Times New Roman" w:hAnsi="Times New Roman"/>
          <w:sz w:val="24"/>
          <w:szCs w:val="24"/>
          <w:u w:val="single"/>
        </w:rPr>
        <w:t>января</w:t>
      </w:r>
      <w:r w:rsidR="00BD3F5F">
        <w:rPr>
          <w:rFonts w:ascii="Times New Roman" w:hAnsi="Times New Roman"/>
          <w:sz w:val="24"/>
          <w:szCs w:val="24"/>
        </w:rPr>
        <w:t>___</w:t>
      </w:r>
      <w:bookmarkStart w:id="0" w:name="_GoBack"/>
      <w:bookmarkEnd w:id="0"/>
      <w:r w:rsidR="00BD3F5F">
        <w:rPr>
          <w:rFonts w:ascii="Times New Roman" w:hAnsi="Times New Roman"/>
          <w:sz w:val="24"/>
          <w:szCs w:val="24"/>
        </w:rPr>
        <w:t>2026 г. №_</w:t>
      </w:r>
      <w:r w:rsidR="00BD3F5F">
        <w:rPr>
          <w:rFonts w:ascii="Times New Roman" w:hAnsi="Times New Roman"/>
          <w:sz w:val="24"/>
          <w:szCs w:val="24"/>
          <w:u w:val="single"/>
        </w:rPr>
        <w:t>3/1-р</w:t>
      </w:r>
      <w:r>
        <w:rPr>
          <w:rFonts w:ascii="Times New Roman" w:hAnsi="Times New Roman"/>
          <w:b/>
          <w:sz w:val="24"/>
          <w:szCs w:val="24"/>
        </w:rPr>
        <w:t xml:space="preserve">                  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состав единой конкурсной 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комиссии кадрового резерва 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Городского округа «Жатай»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 целях актуализации состава единой конкурсной комиссии кадрового резерва ГО «Жатай» и в соответствии с Указом Главы Республики Саха (Якутия) от 28 марта 2023 года № 2824 «О единой системе кадровых резервов в Республике Саха (Якутия)», а также с целью повышения качественного кадрового состава системы местного самоуправления и раскрытия потенциала наиболее перспективных и талантливых руководителей: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Состав единой конкурсной комиссию кадрового резерва Городского округа «Жатай» утвержденной распоряжением Главы Окружной Администрации ГО «Жатай» № 918- р от 26.07.2023 г.  изложить в следующей редакции:</w:t>
      </w:r>
    </w:p>
    <w:p w:rsidR="003E371E" w:rsidRDefault="003E371E" w:rsidP="003E371E">
      <w:pPr>
        <w:pStyle w:val="a4"/>
        <w:numPr>
          <w:ilvl w:val="0"/>
          <w:numId w:val="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Исаева Е.Н. - Глава Окружной Администрации ГО «Жатай», председатель комиссии;</w:t>
      </w:r>
    </w:p>
    <w:p w:rsidR="003E371E" w:rsidRDefault="003E371E" w:rsidP="003E371E">
      <w:pPr>
        <w:pStyle w:val="a4"/>
        <w:numPr>
          <w:ilvl w:val="0"/>
          <w:numId w:val="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Морозова А.А. - заместитель Главы Окружной Администрации ГО «Жатай» по социальным вопросам и внутренней политике, заместитель председателя комиссии;</w:t>
      </w:r>
    </w:p>
    <w:p w:rsidR="003E371E" w:rsidRDefault="003E371E" w:rsidP="003E371E">
      <w:pPr>
        <w:pStyle w:val="a4"/>
        <w:numPr>
          <w:ilvl w:val="0"/>
          <w:numId w:val="1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Кононова В.А. - начальник отдела по организационной и кадровой работе Окружной Администрации ГО «Жатай», секретарь комиссии.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комиссии: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Кречетов Р.Г. - </w:t>
      </w:r>
      <w:proofErr w:type="spellStart"/>
      <w:r>
        <w:rPr>
          <w:rFonts w:ascii="Times New Roman" w:hAnsi="Times New Roman"/>
          <w:lang w:val="ru-RU"/>
        </w:rPr>
        <w:t>и.о</w:t>
      </w:r>
      <w:proofErr w:type="spellEnd"/>
      <w:r>
        <w:rPr>
          <w:rFonts w:ascii="Times New Roman" w:hAnsi="Times New Roman"/>
          <w:lang w:val="ru-RU"/>
        </w:rPr>
        <w:t xml:space="preserve">. заместителя Главы Окружной Администрации ГО «Жатай» по вопросам ЖКХ и </w:t>
      </w:r>
      <w:proofErr w:type="spellStart"/>
      <w:r>
        <w:rPr>
          <w:rFonts w:ascii="Times New Roman" w:hAnsi="Times New Roman"/>
          <w:lang w:val="ru-RU"/>
        </w:rPr>
        <w:t>энергоресурсосбережения</w:t>
      </w:r>
      <w:proofErr w:type="spellEnd"/>
      <w:r>
        <w:rPr>
          <w:rFonts w:ascii="Times New Roman" w:hAnsi="Times New Roman"/>
          <w:lang w:val="ru-RU"/>
        </w:rPr>
        <w:t>;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Лавров И.С. - депутат, председатель Окружного Совета депутатов ГО «Жатай»;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Коношенко Е.М. – начальник финансово-экономического управления Окружной Администрации ГО «Жатай»;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Турнаев</w:t>
      </w:r>
      <w:proofErr w:type="spellEnd"/>
      <w:r>
        <w:rPr>
          <w:rFonts w:ascii="Times New Roman" w:hAnsi="Times New Roman"/>
          <w:lang w:val="ru-RU"/>
        </w:rPr>
        <w:t xml:space="preserve"> Е.Н. - начальник отдела образования, председатель профкома;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Баранова Е.А.. - директор МБОУ «Средняя общеобразовательная школа № 1» ГО «Жатай»; 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Чупина</w:t>
      </w:r>
      <w:proofErr w:type="spellEnd"/>
      <w:r>
        <w:rPr>
          <w:rFonts w:ascii="Times New Roman" w:hAnsi="Times New Roman"/>
          <w:lang w:val="ru-RU"/>
        </w:rPr>
        <w:t xml:space="preserve"> О.В. - директор МБОУ «Средняя общеобразовательная школа № 2 им. </w:t>
      </w:r>
      <w:proofErr w:type="spellStart"/>
      <w:r>
        <w:rPr>
          <w:rFonts w:ascii="Times New Roman" w:hAnsi="Times New Roman"/>
          <w:lang w:val="ru-RU"/>
        </w:rPr>
        <w:t>Д.Х.Скрябина</w:t>
      </w:r>
      <w:proofErr w:type="spellEnd"/>
      <w:r>
        <w:rPr>
          <w:rFonts w:ascii="Times New Roman" w:hAnsi="Times New Roman"/>
          <w:lang w:val="ru-RU"/>
        </w:rPr>
        <w:t>» ГО «Жатай».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Попова Т.И. - директор МБОУ ДО «Центр внешкольной работы «Росток» ГО «Жатай»;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Лист Е.А. – заведующая МБДОУ «Детский сад № 4 «Снежинка» ГО «Жатай»;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Решеткова</w:t>
      </w:r>
      <w:proofErr w:type="spellEnd"/>
      <w:r>
        <w:rPr>
          <w:rFonts w:ascii="Times New Roman" w:hAnsi="Times New Roman"/>
          <w:lang w:val="ru-RU"/>
        </w:rPr>
        <w:t xml:space="preserve"> О.С. – директор МБУ «</w:t>
      </w:r>
      <w:proofErr w:type="spellStart"/>
      <w:r>
        <w:rPr>
          <w:rFonts w:ascii="Times New Roman" w:hAnsi="Times New Roman"/>
          <w:lang w:val="ru-RU"/>
        </w:rPr>
        <w:t>Жатайская</w:t>
      </w:r>
      <w:proofErr w:type="spellEnd"/>
      <w:r>
        <w:rPr>
          <w:rFonts w:ascii="Times New Roman" w:hAnsi="Times New Roman"/>
          <w:lang w:val="ru-RU"/>
        </w:rPr>
        <w:t xml:space="preserve"> городская библиотека» ГО «Жатай»;</w:t>
      </w:r>
    </w:p>
    <w:p w:rsidR="003E371E" w:rsidRDefault="003E371E" w:rsidP="003E371E">
      <w:pPr>
        <w:pStyle w:val="a4"/>
        <w:numPr>
          <w:ilvl w:val="0"/>
          <w:numId w:val="2"/>
        </w:numPr>
        <w:jc w:val="both"/>
        <w:rPr>
          <w:rFonts w:ascii="Times New Roman" w:hAnsi="Times New Roman"/>
          <w:lang w:val="ru-RU"/>
        </w:rPr>
      </w:pPr>
      <w:proofErr w:type="spellStart"/>
      <w:r>
        <w:rPr>
          <w:rFonts w:ascii="Times New Roman" w:hAnsi="Times New Roman"/>
          <w:lang w:val="ru-RU"/>
        </w:rPr>
        <w:t>Кискин</w:t>
      </w:r>
      <w:proofErr w:type="spellEnd"/>
      <w:r>
        <w:rPr>
          <w:rFonts w:ascii="Times New Roman" w:hAnsi="Times New Roman"/>
          <w:lang w:val="ru-RU"/>
        </w:rPr>
        <w:t xml:space="preserve"> Е.А. - директор МУП «</w:t>
      </w:r>
      <w:proofErr w:type="spellStart"/>
      <w:r>
        <w:rPr>
          <w:rFonts w:ascii="Times New Roman" w:hAnsi="Times New Roman"/>
          <w:lang w:val="ru-RU"/>
        </w:rPr>
        <w:t>Жатайтеплосеть</w:t>
      </w:r>
      <w:proofErr w:type="spellEnd"/>
      <w:r>
        <w:rPr>
          <w:rFonts w:ascii="Times New Roman" w:hAnsi="Times New Roman"/>
          <w:lang w:val="ru-RU"/>
        </w:rPr>
        <w:t>».</w:t>
      </w:r>
    </w:p>
    <w:p w:rsidR="003E371E" w:rsidRDefault="003E371E" w:rsidP="003E371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Включать на заседаниях в состав единой конкурсной комиссии кадровых резервов Городского округа «Жатай» руководителей структурных подразделений в качестве экспертов по соответствующим должностям.</w:t>
      </w:r>
    </w:p>
    <w:p w:rsidR="003E371E" w:rsidRDefault="003E371E" w:rsidP="003E371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Контроль исполнения данного распоряжения оставляю за собой.</w:t>
      </w:r>
    </w:p>
    <w:p w:rsidR="003E371E" w:rsidRDefault="003E371E" w:rsidP="003E371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43C4" w:rsidRDefault="003E371E" w:rsidP="003E371E">
      <w:pPr>
        <w:jc w:val="center"/>
      </w:pPr>
      <w:r>
        <w:rPr>
          <w:rFonts w:ascii="Times New Roman" w:hAnsi="Times New Roman"/>
          <w:sz w:val="24"/>
          <w:szCs w:val="24"/>
        </w:rPr>
        <w:t>Глава                                                                                         Е.Н. Исаева</w:t>
      </w:r>
    </w:p>
    <w:sectPr w:rsidR="00F143C4" w:rsidSect="003E371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D12880"/>
    <w:multiLevelType w:val="hybridMultilevel"/>
    <w:tmpl w:val="D812A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474596"/>
    <w:multiLevelType w:val="hybridMultilevel"/>
    <w:tmpl w:val="B316E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71E"/>
    <w:rsid w:val="003E371E"/>
    <w:rsid w:val="00BD3F5F"/>
    <w:rsid w:val="00F1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655B8"/>
  <w15:chartTrackingRefBased/>
  <w15:docId w15:val="{0588B3D5-A281-464D-A668-D169F15F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7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3E371E"/>
    <w:pPr>
      <w:spacing w:after="0" w:line="240" w:lineRule="auto"/>
    </w:pPr>
    <w:rPr>
      <w:sz w:val="24"/>
      <w:szCs w:val="32"/>
      <w:lang w:val="en-US" w:eastAsia="en-US" w:bidi="en-US"/>
    </w:rPr>
  </w:style>
  <w:style w:type="paragraph" w:styleId="a4">
    <w:name w:val="List Paragraph"/>
    <w:basedOn w:val="a"/>
    <w:uiPriority w:val="34"/>
    <w:qFormat/>
    <w:rsid w:val="003E371E"/>
    <w:pPr>
      <w:spacing w:after="0" w:line="240" w:lineRule="auto"/>
      <w:ind w:left="720"/>
      <w:contextualSpacing/>
    </w:pPr>
    <w:rPr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3</cp:revision>
  <dcterms:created xsi:type="dcterms:W3CDTF">2026-03-11T22:38:00Z</dcterms:created>
  <dcterms:modified xsi:type="dcterms:W3CDTF">2026-03-12T00:04:00Z</dcterms:modified>
</cp:coreProperties>
</file>