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7" w:type="dxa"/>
        <w:tblInd w:w="14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36"/>
        <w:gridCol w:w="1253"/>
        <w:gridCol w:w="4492"/>
        <w:gridCol w:w="56"/>
      </w:tblGrid>
      <w:tr w:rsidR="00A26769" w:rsidRPr="00DA1D07" w:rsidTr="00D6109B">
        <w:trPr>
          <w:gridAfter w:val="1"/>
          <w:wAfter w:w="56" w:type="dxa"/>
          <w:cantSplit/>
          <w:trHeight w:val="2233"/>
        </w:trPr>
        <w:tc>
          <w:tcPr>
            <w:tcW w:w="4036" w:type="dxa"/>
            <w:tcBorders>
              <w:bottom w:val="single" w:sz="6" w:space="0" w:color="auto"/>
            </w:tcBorders>
            <w:vAlign w:val="center"/>
          </w:tcPr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Республика Саха (Якутия) </w:t>
            </w:r>
          </w:p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A26769" w:rsidRPr="00716D1A" w:rsidRDefault="00A26769" w:rsidP="00794FD2">
            <w:pPr>
              <w:pStyle w:val="22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A26769" w:rsidRPr="00716D1A" w:rsidRDefault="00A26769" w:rsidP="00794FD2">
            <w:pPr>
              <w:pStyle w:val="2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26769" w:rsidRPr="00716D1A" w:rsidRDefault="00A26769" w:rsidP="00794FD2">
            <w:pPr>
              <w:pStyle w:val="22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РАСПОРЯЖЕНИЕ</w:t>
            </w:r>
          </w:p>
        </w:tc>
        <w:tc>
          <w:tcPr>
            <w:tcW w:w="1253" w:type="dxa"/>
            <w:tcBorders>
              <w:bottom w:val="single" w:sz="6" w:space="0" w:color="auto"/>
            </w:tcBorders>
            <w:vAlign w:val="center"/>
          </w:tcPr>
          <w:p w:rsidR="00A26769" w:rsidRPr="00716D1A" w:rsidRDefault="00E15CF4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2E4769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C3A8728" wp14:editId="3C5FB943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2" w:type="dxa"/>
            <w:tcBorders>
              <w:bottom w:val="single" w:sz="6" w:space="0" w:color="auto"/>
            </w:tcBorders>
            <w:vAlign w:val="center"/>
          </w:tcPr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Саха θр</w:t>
            </w:r>
            <w:r w:rsidRPr="00716D1A">
              <w:rPr>
                <w:b/>
                <w:sz w:val="22"/>
                <w:szCs w:val="22"/>
              </w:rPr>
              <w:t>ө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сп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б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л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2"/>
                <w:szCs w:val="22"/>
              </w:rPr>
              <w:t>кэтэ</w:t>
            </w: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A26769" w:rsidRPr="00716D1A" w:rsidRDefault="00A26769" w:rsidP="00794FD2">
            <w:pPr>
              <w:pStyle w:val="22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Куораттаађы уокуругун Уокуруктаађы  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</w:p>
          <w:p w:rsidR="00A26769" w:rsidRPr="00716D1A" w:rsidRDefault="00A26769" w:rsidP="00794FD2">
            <w:pPr>
              <w:pStyle w:val="22"/>
              <w:ind w:right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A26769" w:rsidRPr="00716D1A" w:rsidRDefault="00A26769" w:rsidP="00794FD2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r w:rsidRPr="00716D1A">
              <w:rPr>
                <w:rFonts w:ascii="Bookman Old Style" w:hAnsi="Bookman Old Style"/>
                <w:b/>
                <w:sz w:val="22"/>
                <w:szCs w:val="22"/>
              </w:rPr>
              <w:t>АЛ</w:t>
            </w:r>
          </w:p>
          <w:p w:rsidR="00A26769" w:rsidRPr="00716D1A" w:rsidRDefault="00A26769" w:rsidP="00794FD2">
            <w:pPr>
              <w:pStyle w:val="22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</w:tr>
      <w:tr w:rsidR="005513A4" w:rsidRPr="00E010F6" w:rsidTr="00D6109B">
        <w:trPr>
          <w:cantSplit/>
          <w:trHeight w:val="89"/>
        </w:trPr>
        <w:tc>
          <w:tcPr>
            <w:tcW w:w="9837" w:type="dxa"/>
            <w:gridSpan w:val="4"/>
            <w:tcBorders>
              <w:bottom w:val="nil"/>
            </w:tcBorders>
            <w:vAlign w:val="center"/>
          </w:tcPr>
          <w:p w:rsidR="003F4B18" w:rsidRPr="007C6A24" w:rsidRDefault="003F4B18" w:rsidP="003F4B18">
            <w:pPr>
              <w:pStyle w:val="11"/>
              <w:pBdr>
                <w:top w:val="single" w:sz="4" w:space="1" w:color="auto"/>
              </w:pBdr>
              <w:ind w:right="1"/>
              <w:rPr>
                <w:sz w:val="24"/>
              </w:rPr>
            </w:pPr>
          </w:p>
        </w:tc>
      </w:tr>
    </w:tbl>
    <w:p w:rsidR="0049342E" w:rsidRPr="006233E9" w:rsidRDefault="000A622B" w:rsidP="00E010F6">
      <w:pPr>
        <w:jc w:val="right"/>
        <w:rPr>
          <w:sz w:val="24"/>
          <w:szCs w:val="24"/>
        </w:rPr>
      </w:pPr>
      <w:r>
        <w:rPr>
          <w:sz w:val="24"/>
          <w:szCs w:val="24"/>
        </w:rPr>
        <w:t>п.</w:t>
      </w:r>
      <w:r w:rsidR="004F451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Жатай                   </w:t>
      </w:r>
      <w:r w:rsidR="004F4513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</w:t>
      </w:r>
      <w:r w:rsidR="00207602">
        <w:rPr>
          <w:sz w:val="24"/>
          <w:szCs w:val="24"/>
        </w:rPr>
        <w:t xml:space="preserve">          </w:t>
      </w:r>
      <w:r w:rsidR="00BB146B">
        <w:rPr>
          <w:sz w:val="24"/>
          <w:szCs w:val="24"/>
        </w:rPr>
        <w:tab/>
      </w:r>
      <w:r w:rsidR="00BB146B">
        <w:rPr>
          <w:sz w:val="24"/>
          <w:szCs w:val="24"/>
        </w:rPr>
        <w:tab/>
      </w:r>
      <w:r w:rsidR="00207602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 xml:space="preserve">   </w:t>
      </w:r>
      <w:r w:rsidR="002F20F5" w:rsidRPr="006233E9">
        <w:rPr>
          <w:sz w:val="24"/>
          <w:szCs w:val="24"/>
        </w:rPr>
        <w:t>«</w:t>
      </w:r>
      <w:proofErr w:type="gramEnd"/>
      <w:r w:rsidR="00BB146B">
        <w:rPr>
          <w:sz w:val="24"/>
          <w:szCs w:val="24"/>
        </w:rPr>
        <w:t>14</w:t>
      </w:r>
      <w:r w:rsidR="00E010F6" w:rsidRPr="006233E9">
        <w:rPr>
          <w:sz w:val="24"/>
          <w:szCs w:val="24"/>
        </w:rPr>
        <w:t xml:space="preserve">» </w:t>
      </w:r>
      <w:r w:rsidR="004F4513">
        <w:rPr>
          <w:sz w:val="24"/>
          <w:szCs w:val="24"/>
        </w:rPr>
        <w:t xml:space="preserve"> </w:t>
      </w:r>
      <w:r w:rsidR="00BB146B">
        <w:rPr>
          <w:sz w:val="24"/>
          <w:szCs w:val="24"/>
          <w:u w:val="single"/>
        </w:rPr>
        <w:t>июня</w:t>
      </w:r>
      <w:r w:rsidR="004F4513">
        <w:rPr>
          <w:sz w:val="24"/>
          <w:szCs w:val="24"/>
        </w:rPr>
        <w:t xml:space="preserve"> </w:t>
      </w:r>
      <w:r w:rsidR="00E15CF4">
        <w:rPr>
          <w:sz w:val="24"/>
          <w:szCs w:val="24"/>
        </w:rPr>
        <w:t>202</w:t>
      </w:r>
      <w:r w:rsidR="00BB146B">
        <w:rPr>
          <w:sz w:val="24"/>
          <w:szCs w:val="24"/>
        </w:rPr>
        <w:t>4</w:t>
      </w:r>
      <w:r w:rsidR="002F20F5" w:rsidRPr="006233E9">
        <w:rPr>
          <w:sz w:val="24"/>
          <w:szCs w:val="24"/>
        </w:rPr>
        <w:t xml:space="preserve"> г.   </w:t>
      </w:r>
      <w:r w:rsidR="002F20F5" w:rsidRPr="004F4513">
        <w:rPr>
          <w:sz w:val="24"/>
          <w:szCs w:val="24"/>
          <w:u w:val="single"/>
        </w:rPr>
        <w:t>№</w:t>
      </w:r>
      <w:r w:rsidR="00B62F5B">
        <w:rPr>
          <w:sz w:val="24"/>
          <w:szCs w:val="24"/>
          <w:u w:val="single"/>
        </w:rPr>
        <w:t>709/1</w:t>
      </w:r>
      <w:r w:rsidR="004F4513" w:rsidRPr="004F4513">
        <w:rPr>
          <w:sz w:val="24"/>
          <w:szCs w:val="24"/>
          <w:u w:val="single"/>
        </w:rPr>
        <w:t>-р</w:t>
      </w:r>
      <w:r w:rsidR="00E010F6" w:rsidRPr="006233E9">
        <w:rPr>
          <w:sz w:val="24"/>
          <w:szCs w:val="24"/>
        </w:rPr>
        <w:t xml:space="preserve"> </w:t>
      </w:r>
    </w:p>
    <w:p w:rsidR="00E010F6" w:rsidRPr="006233E9" w:rsidRDefault="00E010F6">
      <w:pPr>
        <w:rPr>
          <w:sz w:val="24"/>
          <w:szCs w:val="24"/>
        </w:rPr>
      </w:pPr>
    </w:p>
    <w:p w:rsidR="006233E9" w:rsidRPr="006233E9" w:rsidRDefault="006233E9" w:rsidP="006B4EBF">
      <w:pPr>
        <w:rPr>
          <w:sz w:val="24"/>
          <w:szCs w:val="24"/>
        </w:rPr>
      </w:pPr>
    </w:p>
    <w:p w:rsidR="00D10FC2" w:rsidRPr="00BA5106" w:rsidRDefault="00D10FC2" w:rsidP="00D10FC2">
      <w:pPr>
        <w:rPr>
          <w:b/>
          <w:sz w:val="24"/>
          <w:szCs w:val="24"/>
        </w:rPr>
      </w:pPr>
      <w:r w:rsidRPr="00BA5106">
        <w:rPr>
          <w:b/>
          <w:sz w:val="24"/>
          <w:szCs w:val="24"/>
        </w:rPr>
        <w:t>Об утверждении Перечня</w:t>
      </w:r>
    </w:p>
    <w:p w:rsidR="00D10FC2" w:rsidRPr="00BA5106" w:rsidRDefault="00D10FC2" w:rsidP="00D10FC2">
      <w:pPr>
        <w:rPr>
          <w:b/>
          <w:sz w:val="24"/>
          <w:szCs w:val="24"/>
        </w:rPr>
      </w:pPr>
      <w:r w:rsidRPr="00BA5106">
        <w:rPr>
          <w:b/>
          <w:sz w:val="24"/>
          <w:szCs w:val="24"/>
        </w:rPr>
        <w:t>муниципальных программ</w:t>
      </w:r>
    </w:p>
    <w:p w:rsidR="00D10FC2" w:rsidRPr="00BA5106" w:rsidRDefault="00D10FC2" w:rsidP="00D10FC2">
      <w:pPr>
        <w:rPr>
          <w:b/>
          <w:sz w:val="24"/>
          <w:szCs w:val="24"/>
        </w:rPr>
      </w:pPr>
      <w:r w:rsidRPr="00BA5106">
        <w:rPr>
          <w:b/>
          <w:sz w:val="24"/>
          <w:szCs w:val="24"/>
        </w:rPr>
        <w:t>ГО «Жатай»</w:t>
      </w:r>
    </w:p>
    <w:p w:rsidR="006B4EBF" w:rsidRPr="006233E9" w:rsidRDefault="006B4EBF" w:rsidP="006B4EBF">
      <w:pPr>
        <w:rPr>
          <w:sz w:val="24"/>
          <w:szCs w:val="24"/>
        </w:rPr>
      </w:pPr>
    </w:p>
    <w:p w:rsidR="00E41055" w:rsidRDefault="00E41055" w:rsidP="006B4EBF">
      <w:pPr>
        <w:rPr>
          <w:sz w:val="24"/>
          <w:szCs w:val="24"/>
        </w:rPr>
      </w:pPr>
    </w:p>
    <w:p w:rsidR="002742A4" w:rsidRPr="006233E9" w:rsidRDefault="002742A4" w:rsidP="006B4EBF">
      <w:pPr>
        <w:rPr>
          <w:sz w:val="24"/>
          <w:szCs w:val="24"/>
        </w:rPr>
      </w:pPr>
    </w:p>
    <w:p w:rsidR="006B4EBF" w:rsidRPr="006233E9" w:rsidRDefault="00903790" w:rsidP="00BE790B">
      <w:pPr>
        <w:ind w:firstLine="708"/>
        <w:jc w:val="both"/>
        <w:rPr>
          <w:sz w:val="24"/>
          <w:szCs w:val="24"/>
        </w:rPr>
      </w:pPr>
      <w:r w:rsidRPr="006233E9">
        <w:rPr>
          <w:sz w:val="24"/>
          <w:szCs w:val="24"/>
        </w:rPr>
        <w:t>В соответствии с</w:t>
      </w:r>
      <w:r w:rsidR="005E6117" w:rsidRPr="006233E9">
        <w:rPr>
          <w:sz w:val="24"/>
          <w:szCs w:val="24"/>
        </w:rPr>
        <w:t>о</w:t>
      </w:r>
      <w:r w:rsidRPr="006233E9">
        <w:rPr>
          <w:sz w:val="24"/>
          <w:szCs w:val="24"/>
        </w:rPr>
        <w:t xml:space="preserve"> </w:t>
      </w:r>
      <w:r w:rsidR="005E6117" w:rsidRPr="006233E9">
        <w:rPr>
          <w:sz w:val="24"/>
          <w:szCs w:val="24"/>
        </w:rPr>
        <w:t xml:space="preserve">ст.179 </w:t>
      </w:r>
      <w:r w:rsidRPr="006233E9">
        <w:rPr>
          <w:sz w:val="24"/>
          <w:szCs w:val="24"/>
        </w:rPr>
        <w:t>Бюджетн</w:t>
      </w:r>
      <w:r w:rsidR="005E6117" w:rsidRPr="006233E9">
        <w:rPr>
          <w:sz w:val="24"/>
          <w:szCs w:val="24"/>
        </w:rPr>
        <w:t>ого</w:t>
      </w:r>
      <w:r w:rsidR="00145CF3" w:rsidRPr="006233E9">
        <w:rPr>
          <w:sz w:val="24"/>
          <w:szCs w:val="24"/>
        </w:rPr>
        <w:t xml:space="preserve"> </w:t>
      </w:r>
      <w:r w:rsidR="005E6117" w:rsidRPr="006233E9">
        <w:rPr>
          <w:sz w:val="24"/>
          <w:szCs w:val="24"/>
        </w:rPr>
        <w:t>Кодекса</w:t>
      </w:r>
      <w:r w:rsidRPr="006233E9">
        <w:rPr>
          <w:sz w:val="24"/>
          <w:szCs w:val="24"/>
        </w:rPr>
        <w:t xml:space="preserve"> Российской Федерации,</w:t>
      </w:r>
      <w:r w:rsidR="00057C18">
        <w:rPr>
          <w:sz w:val="24"/>
          <w:szCs w:val="24"/>
        </w:rPr>
        <w:t xml:space="preserve"> </w:t>
      </w:r>
      <w:proofErr w:type="spellStart"/>
      <w:r w:rsidR="00FB34F5" w:rsidRPr="006233E9">
        <w:rPr>
          <w:sz w:val="24"/>
          <w:szCs w:val="24"/>
        </w:rPr>
        <w:t>пп</w:t>
      </w:r>
      <w:proofErr w:type="spellEnd"/>
      <w:r w:rsidR="00BA5106">
        <w:rPr>
          <w:sz w:val="24"/>
          <w:szCs w:val="24"/>
        </w:rPr>
        <w:t>.</w:t>
      </w:r>
      <w:r w:rsidR="00BE790B">
        <w:rPr>
          <w:sz w:val="24"/>
          <w:szCs w:val="24"/>
        </w:rPr>
        <w:t xml:space="preserve"> 1</w:t>
      </w:r>
      <w:r w:rsidR="00BA5106">
        <w:rPr>
          <w:sz w:val="24"/>
          <w:szCs w:val="24"/>
        </w:rPr>
        <w:t>,</w:t>
      </w:r>
      <w:r w:rsidR="00FB34F5" w:rsidRPr="006233E9">
        <w:rPr>
          <w:sz w:val="24"/>
          <w:szCs w:val="24"/>
        </w:rPr>
        <w:t xml:space="preserve"> п.</w:t>
      </w:r>
      <w:r w:rsidR="00BE790B">
        <w:rPr>
          <w:sz w:val="24"/>
          <w:szCs w:val="24"/>
        </w:rPr>
        <w:t xml:space="preserve"> 2.2</w:t>
      </w:r>
      <w:r w:rsidR="00BA5106">
        <w:rPr>
          <w:sz w:val="24"/>
          <w:szCs w:val="24"/>
        </w:rPr>
        <w:t>,</w:t>
      </w:r>
      <w:r w:rsidR="00BE790B">
        <w:rPr>
          <w:sz w:val="24"/>
          <w:szCs w:val="24"/>
        </w:rPr>
        <w:t xml:space="preserve"> раздела 2</w:t>
      </w:r>
      <w:r w:rsidR="00FB34F5" w:rsidRPr="006233E9">
        <w:rPr>
          <w:sz w:val="24"/>
          <w:szCs w:val="24"/>
        </w:rPr>
        <w:t xml:space="preserve"> «</w:t>
      </w:r>
      <w:r w:rsidR="00BB146B">
        <w:rPr>
          <w:sz w:val="24"/>
          <w:szCs w:val="24"/>
        </w:rPr>
        <w:t>Положени</w:t>
      </w:r>
      <w:hyperlink w:anchor="P43">
        <w:r w:rsidR="00BE790B">
          <w:rPr>
            <w:color w:val="000000" w:themeColor="text1"/>
            <w:sz w:val="24"/>
            <w:szCs w:val="24"/>
          </w:rPr>
          <w:t>я</w:t>
        </w:r>
      </w:hyperlink>
      <w:r w:rsidR="00BE790B" w:rsidRPr="00BE790B">
        <w:rPr>
          <w:sz w:val="24"/>
          <w:szCs w:val="24"/>
        </w:rPr>
        <w:t xml:space="preserve"> о системе управления муниципальными программами Городского округа «Жатай»</w:t>
      </w:r>
      <w:r w:rsidR="00FB34F5" w:rsidRPr="006233E9">
        <w:rPr>
          <w:sz w:val="24"/>
          <w:szCs w:val="24"/>
        </w:rPr>
        <w:t>»», утвержденного Постановлением Главы Окружной Администрации Г</w:t>
      </w:r>
      <w:r w:rsidR="00BE790B">
        <w:rPr>
          <w:sz w:val="24"/>
          <w:szCs w:val="24"/>
        </w:rPr>
        <w:t>О «Жатай» №31-г</w:t>
      </w:r>
      <w:r w:rsidR="00E61ED8" w:rsidRPr="006233E9">
        <w:rPr>
          <w:sz w:val="24"/>
          <w:szCs w:val="24"/>
        </w:rPr>
        <w:t xml:space="preserve"> от </w:t>
      </w:r>
      <w:r w:rsidR="00BE790B">
        <w:rPr>
          <w:sz w:val="24"/>
          <w:szCs w:val="24"/>
        </w:rPr>
        <w:t>03.04.2024 г.:</w:t>
      </w:r>
    </w:p>
    <w:p w:rsidR="002742A4" w:rsidRPr="006233E9" w:rsidRDefault="002742A4" w:rsidP="006F1CD5">
      <w:pPr>
        <w:ind w:left="180" w:firstLine="528"/>
        <w:jc w:val="both"/>
        <w:rPr>
          <w:sz w:val="24"/>
          <w:szCs w:val="24"/>
        </w:rPr>
      </w:pPr>
    </w:p>
    <w:p w:rsidR="00D10FC2" w:rsidRPr="00D10FC2" w:rsidRDefault="00224363" w:rsidP="00D10FC2">
      <w:pPr>
        <w:pStyle w:val="ad"/>
        <w:numPr>
          <w:ilvl w:val="0"/>
          <w:numId w:val="1"/>
        </w:numPr>
        <w:spacing w:after="0" w:line="240" w:lineRule="auto"/>
        <w:ind w:left="357" w:hanging="73"/>
        <w:rPr>
          <w:rFonts w:ascii="Times New Roman" w:hAnsi="Times New Roman"/>
          <w:sz w:val="24"/>
          <w:szCs w:val="24"/>
        </w:rPr>
      </w:pPr>
      <w:r w:rsidRPr="00224363">
        <w:rPr>
          <w:rFonts w:ascii="Times New Roman" w:hAnsi="Times New Roman"/>
          <w:sz w:val="24"/>
          <w:szCs w:val="24"/>
        </w:rPr>
        <w:t xml:space="preserve">Утвердить перечень </w:t>
      </w:r>
      <w:r>
        <w:rPr>
          <w:rFonts w:ascii="Times New Roman" w:hAnsi="Times New Roman"/>
          <w:sz w:val="24"/>
          <w:szCs w:val="24"/>
        </w:rPr>
        <w:t>Муниципальных</w:t>
      </w:r>
      <w:r w:rsidRPr="00224363">
        <w:rPr>
          <w:rFonts w:ascii="Times New Roman" w:hAnsi="Times New Roman"/>
          <w:sz w:val="24"/>
          <w:szCs w:val="24"/>
        </w:rPr>
        <w:t xml:space="preserve"> программ </w:t>
      </w:r>
      <w:r>
        <w:rPr>
          <w:rFonts w:ascii="Times New Roman" w:hAnsi="Times New Roman"/>
          <w:sz w:val="24"/>
          <w:szCs w:val="24"/>
        </w:rPr>
        <w:t>Городского округа «Жатай»</w:t>
      </w:r>
      <w:r w:rsidRPr="00224363">
        <w:rPr>
          <w:rFonts w:ascii="Times New Roman" w:hAnsi="Times New Roman"/>
          <w:sz w:val="24"/>
          <w:szCs w:val="24"/>
        </w:rPr>
        <w:t xml:space="preserve">, </w:t>
      </w:r>
      <w:r w:rsidR="00D10FC2" w:rsidRPr="00D10FC2">
        <w:rPr>
          <w:rFonts w:ascii="Times New Roman" w:hAnsi="Times New Roman"/>
          <w:sz w:val="24"/>
          <w:szCs w:val="24"/>
        </w:rPr>
        <w:t xml:space="preserve">согласно приложению к настоящему распоряжению;  </w:t>
      </w:r>
    </w:p>
    <w:p w:rsidR="00D10FC2" w:rsidRDefault="00224363" w:rsidP="00224363">
      <w:pPr>
        <w:pStyle w:val="ad"/>
        <w:numPr>
          <w:ilvl w:val="0"/>
          <w:numId w:val="1"/>
        </w:numPr>
        <w:spacing w:after="0" w:line="240" w:lineRule="auto"/>
        <w:ind w:left="357" w:hanging="73"/>
        <w:rPr>
          <w:rFonts w:ascii="Times New Roman" w:hAnsi="Times New Roman"/>
          <w:sz w:val="24"/>
          <w:szCs w:val="24"/>
        </w:rPr>
      </w:pPr>
      <w:r w:rsidRPr="00224363">
        <w:rPr>
          <w:rFonts w:ascii="Times New Roman" w:hAnsi="Times New Roman"/>
          <w:sz w:val="24"/>
          <w:szCs w:val="24"/>
        </w:rPr>
        <w:t xml:space="preserve">Признать </w:t>
      </w:r>
      <w:r w:rsidR="00D10FC2">
        <w:rPr>
          <w:rFonts w:ascii="Times New Roman" w:hAnsi="Times New Roman"/>
          <w:sz w:val="24"/>
          <w:szCs w:val="24"/>
        </w:rPr>
        <w:t>утратившим</w:t>
      </w:r>
      <w:r w:rsidR="00BA5106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силу с 1 января 2025</w:t>
      </w:r>
      <w:r w:rsidR="00D10FC2">
        <w:rPr>
          <w:rFonts w:ascii="Times New Roman" w:hAnsi="Times New Roman"/>
          <w:sz w:val="24"/>
          <w:szCs w:val="24"/>
        </w:rPr>
        <w:t xml:space="preserve"> г.</w:t>
      </w:r>
      <w:r w:rsidRPr="00224363">
        <w:rPr>
          <w:rFonts w:ascii="Times New Roman" w:hAnsi="Times New Roman"/>
          <w:sz w:val="24"/>
          <w:szCs w:val="24"/>
        </w:rPr>
        <w:t xml:space="preserve">: </w:t>
      </w:r>
    </w:p>
    <w:p w:rsidR="00224363" w:rsidRDefault="00224363" w:rsidP="00D10FC2">
      <w:pPr>
        <w:pStyle w:val="ad"/>
        <w:spacing w:after="0" w:line="240" w:lineRule="auto"/>
        <w:ind w:left="357" w:firstLine="351"/>
        <w:rPr>
          <w:rFonts w:ascii="Times New Roman" w:hAnsi="Times New Roman"/>
          <w:sz w:val="24"/>
          <w:szCs w:val="24"/>
        </w:rPr>
      </w:pPr>
      <w:r w:rsidRPr="00224363">
        <w:rPr>
          <w:rFonts w:ascii="Times New Roman" w:hAnsi="Times New Roman"/>
          <w:sz w:val="24"/>
          <w:szCs w:val="24"/>
        </w:rPr>
        <w:t>распоряжени</w:t>
      </w:r>
      <w:r w:rsidR="00D10FC2">
        <w:rPr>
          <w:rFonts w:ascii="Times New Roman" w:hAnsi="Times New Roman"/>
          <w:sz w:val="24"/>
          <w:szCs w:val="24"/>
        </w:rPr>
        <w:t>е</w:t>
      </w:r>
      <w:r w:rsidRPr="00224363">
        <w:rPr>
          <w:rFonts w:ascii="Times New Roman" w:hAnsi="Times New Roman"/>
          <w:sz w:val="24"/>
          <w:szCs w:val="24"/>
        </w:rPr>
        <w:t xml:space="preserve"> Окружной Администрации ГО «Жатай» от 20.12.2016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4363">
        <w:rPr>
          <w:rFonts w:ascii="Times New Roman" w:hAnsi="Times New Roman"/>
          <w:sz w:val="24"/>
          <w:szCs w:val="24"/>
        </w:rPr>
        <w:t>г. №1066-р «Об утверждении Перечня муниципальных программ ГО «Жатай»»</w:t>
      </w:r>
      <w:r w:rsidR="00D10FC2">
        <w:rPr>
          <w:rFonts w:ascii="Times New Roman" w:hAnsi="Times New Roman"/>
          <w:sz w:val="24"/>
          <w:szCs w:val="24"/>
        </w:rPr>
        <w:t>;</w:t>
      </w:r>
    </w:p>
    <w:p w:rsidR="00D10FC2" w:rsidRDefault="00D10FC2" w:rsidP="00D10FC2">
      <w:pPr>
        <w:pStyle w:val="ad"/>
        <w:ind w:left="357" w:firstLine="351"/>
        <w:rPr>
          <w:rFonts w:ascii="Times New Roman" w:hAnsi="Times New Roman"/>
          <w:sz w:val="24"/>
          <w:szCs w:val="24"/>
        </w:rPr>
      </w:pPr>
      <w:r w:rsidRPr="00D10FC2">
        <w:rPr>
          <w:rFonts w:ascii="Times New Roman" w:hAnsi="Times New Roman"/>
          <w:sz w:val="24"/>
          <w:szCs w:val="24"/>
        </w:rPr>
        <w:t xml:space="preserve">распоряжение Окружной Администрации ГО «Жатай» </w:t>
      </w:r>
      <w:r>
        <w:rPr>
          <w:rFonts w:ascii="Times New Roman" w:hAnsi="Times New Roman"/>
          <w:sz w:val="24"/>
          <w:szCs w:val="24"/>
        </w:rPr>
        <w:t xml:space="preserve">от 11.09.2017 г. №1174-р </w:t>
      </w:r>
      <w:r w:rsidRPr="00D10FC2">
        <w:rPr>
          <w:rFonts w:ascii="Times New Roman" w:hAnsi="Times New Roman"/>
          <w:sz w:val="24"/>
          <w:szCs w:val="24"/>
        </w:rPr>
        <w:t>«О внесении изменения в распоряжение Окружной Администрации ГО «Жатай» от 20.12.2016 г. №1066-р «Об утверждении Перечня муниципальных программ ГО «Жатай»»;</w:t>
      </w:r>
    </w:p>
    <w:p w:rsidR="00D10FC2" w:rsidRPr="00D10FC2" w:rsidRDefault="00D10FC2" w:rsidP="00D10FC2">
      <w:pPr>
        <w:pStyle w:val="ad"/>
        <w:ind w:left="357" w:firstLine="351"/>
        <w:rPr>
          <w:rFonts w:ascii="Times New Roman" w:hAnsi="Times New Roman"/>
          <w:sz w:val="24"/>
          <w:szCs w:val="24"/>
        </w:rPr>
      </w:pPr>
      <w:r w:rsidRPr="00D10FC2">
        <w:rPr>
          <w:rFonts w:ascii="Times New Roman" w:hAnsi="Times New Roman"/>
          <w:sz w:val="24"/>
          <w:szCs w:val="24"/>
        </w:rPr>
        <w:t>распоряжение Окружно</w:t>
      </w:r>
      <w:r>
        <w:rPr>
          <w:rFonts w:ascii="Times New Roman" w:hAnsi="Times New Roman"/>
          <w:sz w:val="24"/>
          <w:szCs w:val="24"/>
        </w:rPr>
        <w:t>й Администрации ГО «Жатай» от 12.12</w:t>
      </w:r>
      <w:r w:rsidRPr="00D10FC2">
        <w:rPr>
          <w:rFonts w:ascii="Times New Roman" w:hAnsi="Times New Roman"/>
          <w:sz w:val="24"/>
          <w:szCs w:val="24"/>
        </w:rPr>
        <w:t>.2017 г. №1</w:t>
      </w:r>
      <w:r>
        <w:rPr>
          <w:rFonts w:ascii="Times New Roman" w:hAnsi="Times New Roman"/>
          <w:sz w:val="24"/>
          <w:szCs w:val="24"/>
        </w:rPr>
        <w:t>615</w:t>
      </w:r>
      <w:r w:rsidRPr="00D10FC2">
        <w:rPr>
          <w:rFonts w:ascii="Times New Roman" w:hAnsi="Times New Roman"/>
          <w:sz w:val="24"/>
          <w:szCs w:val="24"/>
        </w:rPr>
        <w:t>-р «О внесении изменения в распоряжение Окружной Администрации ГО «Жатай» от 20.12.2016 г. №1066-р «Об утверждении Перечня муниципальных программ ГО «Жатай»»;</w:t>
      </w:r>
    </w:p>
    <w:p w:rsidR="00D10FC2" w:rsidRPr="00D10FC2" w:rsidRDefault="00D10FC2" w:rsidP="00D10FC2">
      <w:pPr>
        <w:pStyle w:val="ad"/>
        <w:ind w:left="357" w:firstLine="351"/>
        <w:rPr>
          <w:rFonts w:ascii="Times New Roman" w:hAnsi="Times New Roman"/>
          <w:sz w:val="24"/>
          <w:szCs w:val="24"/>
        </w:rPr>
      </w:pPr>
      <w:r w:rsidRPr="00D10FC2">
        <w:rPr>
          <w:rFonts w:ascii="Times New Roman" w:hAnsi="Times New Roman"/>
          <w:sz w:val="24"/>
          <w:szCs w:val="24"/>
        </w:rPr>
        <w:t>распоряжение Окружно</w:t>
      </w:r>
      <w:r>
        <w:rPr>
          <w:rFonts w:ascii="Times New Roman" w:hAnsi="Times New Roman"/>
          <w:sz w:val="24"/>
          <w:szCs w:val="24"/>
        </w:rPr>
        <w:t>й Администрации ГО «Жатай» от 09.11.2018</w:t>
      </w:r>
      <w:r w:rsidRPr="00D10FC2">
        <w:rPr>
          <w:rFonts w:ascii="Times New Roman" w:hAnsi="Times New Roman"/>
          <w:sz w:val="24"/>
          <w:szCs w:val="24"/>
        </w:rPr>
        <w:t xml:space="preserve"> г. №1</w:t>
      </w:r>
      <w:r>
        <w:rPr>
          <w:rFonts w:ascii="Times New Roman" w:hAnsi="Times New Roman"/>
          <w:sz w:val="24"/>
          <w:szCs w:val="24"/>
        </w:rPr>
        <w:t>028</w:t>
      </w:r>
      <w:r w:rsidRPr="00D10FC2">
        <w:rPr>
          <w:rFonts w:ascii="Times New Roman" w:hAnsi="Times New Roman"/>
          <w:sz w:val="24"/>
          <w:szCs w:val="24"/>
        </w:rPr>
        <w:t>-р «О внесении изменения в распоряжение Окружной Администрации ГО «Жатай» от 20.12.2016 г. №1066-р «Об утверждении Перечня муниципальных программ ГО «Жатай»»;</w:t>
      </w:r>
    </w:p>
    <w:p w:rsidR="00F54223" w:rsidRDefault="00F54223" w:rsidP="00F54223">
      <w:pPr>
        <w:pStyle w:val="ad"/>
        <w:ind w:left="357" w:firstLine="351"/>
        <w:rPr>
          <w:rFonts w:ascii="Times New Roman" w:hAnsi="Times New Roman"/>
          <w:sz w:val="24"/>
          <w:szCs w:val="24"/>
        </w:rPr>
      </w:pPr>
      <w:r w:rsidRPr="00D10FC2">
        <w:rPr>
          <w:rFonts w:ascii="Times New Roman" w:hAnsi="Times New Roman"/>
          <w:sz w:val="24"/>
          <w:szCs w:val="24"/>
        </w:rPr>
        <w:t>распоряжение Окружно</w:t>
      </w:r>
      <w:r>
        <w:rPr>
          <w:rFonts w:ascii="Times New Roman" w:hAnsi="Times New Roman"/>
          <w:sz w:val="24"/>
          <w:szCs w:val="24"/>
        </w:rPr>
        <w:t>й Администрации ГО «Жатай» от 13.12.2019</w:t>
      </w:r>
      <w:r w:rsidRPr="00D10FC2">
        <w:rPr>
          <w:rFonts w:ascii="Times New Roman" w:hAnsi="Times New Roman"/>
          <w:sz w:val="24"/>
          <w:szCs w:val="24"/>
        </w:rPr>
        <w:t xml:space="preserve"> г. №1</w:t>
      </w:r>
      <w:r>
        <w:rPr>
          <w:rFonts w:ascii="Times New Roman" w:hAnsi="Times New Roman"/>
          <w:sz w:val="24"/>
          <w:szCs w:val="24"/>
        </w:rPr>
        <w:t>171</w:t>
      </w:r>
      <w:r w:rsidRPr="00D10FC2">
        <w:rPr>
          <w:rFonts w:ascii="Times New Roman" w:hAnsi="Times New Roman"/>
          <w:sz w:val="24"/>
          <w:szCs w:val="24"/>
        </w:rPr>
        <w:t>-р «О внесении изменения в распоряжение Окружной Администрации ГО «Жатай» от 20.12.2016 г. №1066-р «Об утверждении Перечня муниципальных программ ГО «Жатай»»;</w:t>
      </w:r>
    </w:p>
    <w:p w:rsidR="00A31682" w:rsidRDefault="00A31682" w:rsidP="00A31682">
      <w:pPr>
        <w:pStyle w:val="ad"/>
        <w:ind w:left="357" w:firstLine="351"/>
        <w:rPr>
          <w:rFonts w:ascii="Times New Roman" w:hAnsi="Times New Roman"/>
          <w:sz w:val="24"/>
          <w:szCs w:val="24"/>
        </w:rPr>
      </w:pPr>
      <w:r w:rsidRPr="00D10FC2">
        <w:rPr>
          <w:rFonts w:ascii="Times New Roman" w:hAnsi="Times New Roman"/>
          <w:sz w:val="24"/>
          <w:szCs w:val="24"/>
        </w:rPr>
        <w:t>распоряжение Окружно</w:t>
      </w:r>
      <w:r>
        <w:rPr>
          <w:rFonts w:ascii="Times New Roman" w:hAnsi="Times New Roman"/>
          <w:sz w:val="24"/>
          <w:szCs w:val="24"/>
        </w:rPr>
        <w:t>й Администрации ГО «Жатай» от 26.03.2021 г. №210</w:t>
      </w:r>
      <w:r w:rsidRPr="00D10FC2">
        <w:rPr>
          <w:rFonts w:ascii="Times New Roman" w:hAnsi="Times New Roman"/>
          <w:sz w:val="24"/>
          <w:szCs w:val="24"/>
        </w:rPr>
        <w:t>-р «О внесении изменения в распоряжение Окружной Администрации ГО «Жатай» от 20.12.2016 г. №1066-р «Об утверждении Перечня муниципальных программ ГО «Жатай»»;</w:t>
      </w:r>
    </w:p>
    <w:p w:rsidR="00A31682" w:rsidRDefault="00A31682" w:rsidP="00A31682">
      <w:pPr>
        <w:pStyle w:val="ad"/>
        <w:ind w:left="357" w:firstLine="351"/>
        <w:rPr>
          <w:rFonts w:ascii="Times New Roman" w:hAnsi="Times New Roman"/>
          <w:sz w:val="24"/>
          <w:szCs w:val="24"/>
        </w:rPr>
      </w:pPr>
      <w:r w:rsidRPr="00D10FC2">
        <w:rPr>
          <w:rFonts w:ascii="Times New Roman" w:hAnsi="Times New Roman"/>
          <w:sz w:val="24"/>
          <w:szCs w:val="24"/>
        </w:rPr>
        <w:t>распоряжение Окружно</w:t>
      </w:r>
      <w:r>
        <w:rPr>
          <w:rFonts w:ascii="Times New Roman" w:hAnsi="Times New Roman"/>
          <w:sz w:val="24"/>
          <w:szCs w:val="24"/>
        </w:rPr>
        <w:t>й Администрации ГО «Жатай» от 12.11.2021 г. №991</w:t>
      </w:r>
      <w:r w:rsidRPr="00D10FC2">
        <w:rPr>
          <w:rFonts w:ascii="Times New Roman" w:hAnsi="Times New Roman"/>
          <w:sz w:val="24"/>
          <w:szCs w:val="24"/>
        </w:rPr>
        <w:t>-р «О внесении изменения в распоряжение Окружной Администрации ГО «Жатай» от 20.12.2016 г. №1066-р «Об утверждении Перечня муниципальных программ ГО «Жатай»»;</w:t>
      </w:r>
    </w:p>
    <w:p w:rsidR="001707CE" w:rsidRDefault="001707CE" w:rsidP="001707CE">
      <w:pPr>
        <w:pStyle w:val="ad"/>
        <w:ind w:left="357" w:firstLine="351"/>
        <w:rPr>
          <w:rFonts w:ascii="Times New Roman" w:hAnsi="Times New Roman"/>
          <w:sz w:val="24"/>
          <w:szCs w:val="24"/>
        </w:rPr>
      </w:pPr>
      <w:r w:rsidRPr="00D10FC2">
        <w:rPr>
          <w:rFonts w:ascii="Times New Roman" w:hAnsi="Times New Roman"/>
          <w:sz w:val="24"/>
          <w:szCs w:val="24"/>
        </w:rPr>
        <w:t>распоряжение Окружно</w:t>
      </w:r>
      <w:r>
        <w:rPr>
          <w:rFonts w:ascii="Times New Roman" w:hAnsi="Times New Roman"/>
          <w:sz w:val="24"/>
          <w:szCs w:val="24"/>
        </w:rPr>
        <w:t>й Администрации ГО «Жатай» от 30.12.2021 г. №1217</w:t>
      </w:r>
      <w:r w:rsidRPr="00D10FC2">
        <w:rPr>
          <w:rFonts w:ascii="Times New Roman" w:hAnsi="Times New Roman"/>
          <w:sz w:val="24"/>
          <w:szCs w:val="24"/>
        </w:rPr>
        <w:t>-р «О внесении изменения в распоряжение Окружной Администрации ГО «Жатай» от 20.12.2016 г. №1066-р «Об утверждении Перечня муниципальных программ ГО «Жатай»»;</w:t>
      </w:r>
    </w:p>
    <w:p w:rsidR="001707CE" w:rsidRDefault="001707CE" w:rsidP="001707CE">
      <w:pPr>
        <w:pStyle w:val="ad"/>
        <w:ind w:left="357" w:firstLine="351"/>
        <w:rPr>
          <w:rFonts w:ascii="Times New Roman" w:hAnsi="Times New Roman"/>
          <w:sz w:val="24"/>
          <w:szCs w:val="24"/>
        </w:rPr>
      </w:pPr>
      <w:r w:rsidRPr="00D10FC2">
        <w:rPr>
          <w:rFonts w:ascii="Times New Roman" w:hAnsi="Times New Roman"/>
          <w:sz w:val="24"/>
          <w:szCs w:val="24"/>
        </w:rPr>
        <w:t>распоряжение Окружно</w:t>
      </w:r>
      <w:r>
        <w:rPr>
          <w:rFonts w:ascii="Times New Roman" w:hAnsi="Times New Roman"/>
          <w:sz w:val="24"/>
          <w:szCs w:val="24"/>
        </w:rPr>
        <w:t>й Администрации ГО «Жатай» от 14.11.2022 г. №1474</w:t>
      </w:r>
      <w:r w:rsidRPr="00D10FC2">
        <w:rPr>
          <w:rFonts w:ascii="Times New Roman" w:hAnsi="Times New Roman"/>
          <w:sz w:val="24"/>
          <w:szCs w:val="24"/>
        </w:rPr>
        <w:t>-р «О внесении изменения в распоряжение Окружной Администрации ГО «Жатай» от 20.12.2016 г. №1066-р «Об утверждении Перечня муниципальных программ ГО «Жатай»»;</w:t>
      </w:r>
    </w:p>
    <w:p w:rsidR="001707CE" w:rsidRDefault="001707CE" w:rsidP="001707CE">
      <w:pPr>
        <w:pStyle w:val="ad"/>
        <w:ind w:left="357" w:firstLine="351"/>
        <w:rPr>
          <w:rFonts w:ascii="Times New Roman" w:hAnsi="Times New Roman"/>
          <w:sz w:val="24"/>
          <w:szCs w:val="24"/>
        </w:rPr>
      </w:pPr>
      <w:r w:rsidRPr="00D10FC2">
        <w:rPr>
          <w:rFonts w:ascii="Times New Roman" w:hAnsi="Times New Roman"/>
          <w:sz w:val="24"/>
          <w:szCs w:val="24"/>
        </w:rPr>
        <w:lastRenderedPageBreak/>
        <w:t>распоряжение Окружно</w:t>
      </w:r>
      <w:r>
        <w:rPr>
          <w:rFonts w:ascii="Times New Roman" w:hAnsi="Times New Roman"/>
          <w:sz w:val="24"/>
          <w:szCs w:val="24"/>
        </w:rPr>
        <w:t>й Администрации ГО «Жатай» от 09.12.2022 г. №1660</w:t>
      </w:r>
      <w:r w:rsidRPr="00D10FC2">
        <w:rPr>
          <w:rFonts w:ascii="Times New Roman" w:hAnsi="Times New Roman"/>
          <w:sz w:val="24"/>
          <w:szCs w:val="24"/>
        </w:rPr>
        <w:t>-р «О внесении изменения в распоряжение Окружной Администрации ГО «Жатай» от 20.12.2016 г. №1066-р «Об утверждении Перечня муниципальных программ ГО «Жатай»»;</w:t>
      </w:r>
    </w:p>
    <w:p w:rsidR="005A4D5B" w:rsidRDefault="005A4D5B" w:rsidP="005A4D5B">
      <w:pPr>
        <w:pStyle w:val="ad"/>
        <w:ind w:left="357" w:firstLine="351"/>
        <w:rPr>
          <w:rFonts w:ascii="Times New Roman" w:hAnsi="Times New Roman"/>
          <w:sz w:val="24"/>
          <w:szCs w:val="24"/>
        </w:rPr>
      </w:pPr>
      <w:r w:rsidRPr="00D10FC2">
        <w:rPr>
          <w:rFonts w:ascii="Times New Roman" w:hAnsi="Times New Roman"/>
          <w:sz w:val="24"/>
          <w:szCs w:val="24"/>
        </w:rPr>
        <w:t>распоряжение Окружно</w:t>
      </w:r>
      <w:r>
        <w:rPr>
          <w:rFonts w:ascii="Times New Roman" w:hAnsi="Times New Roman"/>
          <w:sz w:val="24"/>
          <w:szCs w:val="24"/>
        </w:rPr>
        <w:t>й Администрации ГО «Жатай» от 01.11.2023 г. №1466</w:t>
      </w:r>
      <w:r w:rsidRPr="00D10FC2">
        <w:rPr>
          <w:rFonts w:ascii="Times New Roman" w:hAnsi="Times New Roman"/>
          <w:sz w:val="24"/>
          <w:szCs w:val="24"/>
        </w:rPr>
        <w:t>-р «О внесении изменения в распоряжение Окружной Администрации ГО «Жатай» от 20.12.2016 г. №1066-р «Об утверждении Перечня муниципальных программ ГО «Жатай»»;</w:t>
      </w:r>
    </w:p>
    <w:p w:rsidR="00BE790B" w:rsidRDefault="00BE790B" w:rsidP="00BE790B">
      <w:pPr>
        <w:pStyle w:val="ad"/>
        <w:ind w:left="357" w:firstLine="351"/>
        <w:rPr>
          <w:rFonts w:ascii="Times New Roman" w:hAnsi="Times New Roman"/>
          <w:sz w:val="24"/>
          <w:szCs w:val="24"/>
        </w:rPr>
      </w:pPr>
      <w:r w:rsidRPr="00D10FC2">
        <w:rPr>
          <w:rFonts w:ascii="Times New Roman" w:hAnsi="Times New Roman"/>
          <w:sz w:val="24"/>
          <w:szCs w:val="24"/>
        </w:rPr>
        <w:t>распоряжение Окружно</w:t>
      </w:r>
      <w:r>
        <w:rPr>
          <w:rFonts w:ascii="Times New Roman" w:hAnsi="Times New Roman"/>
          <w:sz w:val="24"/>
          <w:szCs w:val="24"/>
        </w:rPr>
        <w:t>й Администрации ГО «Жатай» от 18.12.2023 г. №1863</w:t>
      </w:r>
      <w:r w:rsidRPr="00D10FC2">
        <w:rPr>
          <w:rFonts w:ascii="Times New Roman" w:hAnsi="Times New Roman"/>
          <w:sz w:val="24"/>
          <w:szCs w:val="24"/>
        </w:rPr>
        <w:t>-р «О внесении изменения в распоряжение Окружной Администрации ГО «Жатай» от 20.12.2016 г. №1066-р «Об утверждении Перечня муниципальных программ ГО «Жатай»»;</w:t>
      </w:r>
    </w:p>
    <w:p w:rsidR="00903790" w:rsidRPr="006233E9" w:rsidRDefault="00651149" w:rsidP="00A6615C">
      <w:pPr>
        <w:pStyle w:val="ad"/>
        <w:numPr>
          <w:ilvl w:val="0"/>
          <w:numId w:val="1"/>
        </w:numPr>
        <w:spacing w:after="0" w:line="240" w:lineRule="auto"/>
        <w:ind w:left="357" w:hanging="73"/>
        <w:rPr>
          <w:rFonts w:ascii="Times New Roman" w:hAnsi="Times New Roman"/>
          <w:sz w:val="24"/>
          <w:szCs w:val="24"/>
        </w:rPr>
      </w:pPr>
      <w:r w:rsidRPr="006233E9">
        <w:rPr>
          <w:rFonts w:ascii="Times New Roman" w:hAnsi="Times New Roman"/>
          <w:sz w:val="24"/>
          <w:szCs w:val="24"/>
        </w:rPr>
        <w:t>Опубликовать данное распоряжение на официальном сайте ГО «Жатай»;</w:t>
      </w:r>
    </w:p>
    <w:p w:rsidR="006F1CD5" w:rsidRPr="006233E9" w:rsidRDefault="006F1CD5" w:rsidP="00A6615C">
      <w:pPr>
        <w:pStyle w:val="ad"/>
        <w:numPr>
          <w:ilvl w:val="0"/>
          <w:numId w:val="1"/>
        </w:numPr>
        <w:spacing w:after="0" w:line="240" w:lineRule="auto"/>
        <w:ind w:left="357" w:hanging="73"/>
        <w:rPr>
          <w:rFonts w:ascii="Times New Roman" w:hAnsi="Times New Roman"/>
          <w:sz w:val="24"/>
          <w:szCs w:val="24"/>
        </w:rPr>
      </w:pPr>
      <w:r w:rsidRPr="006233E9">
        <w:rPr>
          <w:rFonts w:ascii="Times New Roman" w:hAnsi="Times New Roman"/>
          <w:sz w:val="24"/>
          <w:szCs w:val="24"/>
        </w:rPr>
        <w:t>Контроль за исполнением данного распоряжения возложить на на</w:t>
      </w:r>
      <w:r w:rsidR="00434E1A" w:rsidRPr="006233E9">
        <w:rPr>
          <w:rFonts w:ascii="Times New Roman" w:hAnsi="Times New Roman"/>
          <w:sz w:val="24"/>
          <w:szCs w:val="24"/>
        </w:rPr>
        <w:t>чальника финансово-экономического</w:t>
      </w:r>
      <w:r w:rsidRPr="006233E9">
        <w:rPr>
          <w:rFonts w:ascii="Times New Roman" w:hAnsi="Times New Roman"/>
          <w:sz w:val="24"/>
          <w:szCs w:val="24"/>
        </w:rPr>
        <w:t xml:space="preserve"> управления</w:t>
      </w:r>
      <w:r w:rsidR="00434E1A" w:rsidRPr="006233E9">
        <w:rPr>
          <w:rFonts w:ascii="Times New Roman" w:hAnsi="Times New Roman"/>
          <w:sz w:val="24"/>
          <w:szCs w:val="24"/>
        </w:rPr>
        <w:t xml:space="preserve"> Окружной Администрации ГО «Жатай»</w:t>
      </w:r>
      <w:r w:rsidRPr="006233E9">
        <w:rPr>
          <w:rFonts w:ascii="Times New Roman" w:hAnsi="Times New Roman"/>
          <w:sz w:val="24"/>
          <w:szCs w:val="24"/>
        </w:rPr>
        <w:t xml:space="preserve"> Коношенко Е.М. </w:t>
      </w:r>
    </w:p>
    <w:p w:rsidR="00935441" w:rsidRPr="006233E9" w:rsidRDefault="00935441" w:rsidP="006F1CD5">
      <w:pPr>
        <w:pStyle w:val="a4"/>
        <w:spacing w:after="0" w:afterAutospacing="0"/>
        <w:jc w:val="both"/>
      </w:pPr>
    </w:p>
    <w:p w:rsidR="00935441" w:rsidRPr="006233E9" w:rsidRDefault="00935441">
      <w:pPr>
        <w:rPr>
          <w:sz w:val="24"/>
          <w:szCs w:val="24"/>
        </w:rPr>
      </w:pPr>
    </w:p>
    <w:p w:rsidR="00002B89" w:rsidRDefault="00002B89" w:rsidP="00D76E5D">
      <w:pPr>
        <w:ind w:firstLine="180"/>
        <w:rPr>
          <w:sz w:val="24"/>
          <w:szCs w:val="24"/>
        </w:rPr>
      </w:pPr>
    </w:p>
    <w:p w:rsidR="006233E9" w:rsidRPr="006233E9" w:rsidRDefault="006233E9" w:rsidP="00D76E5D">
      <w:pPr>
        <w:ind w:firstLine="180"/>
        <w:rPr>
          <w:sz w:val="24"/>
          <w:szCs w:val="24"/>
        </w:rPr>
      </w:pPr>
    </w:p>
    <w:p w:rsidR="00B54230" w:rsidRPr="006233E9" w:rsidRDefault="00B54230" w:rsidP="00D76E5D">
      <w:pPr>
        <w:ind w:firstLine="180"/>
        <w:rPr>
          <w:sz w:val="24"/>
          <w:szCs w:val="24"/>
        </w:rPr>
      </w:pPr>
    </w:p>
    <w:p w:rsidR="00A76FB8" w:rsidRPr="006233E9" w:rsidRDefault="00A76FB8" w:rsidP="00D76E5D">
      <w:pPr>
        <w:ind w:firstLine="180"/>
        <w:rPr>
          <w:sz w:val="24"/>
          <w:szCs w:val="24"/>
        </w:rPr>
      </w:pPr>
    </w:p>
    <w:p w:rsidR="006B4EBF" w:rsidRPr="006233E9" w:rsidRDefault="006B4EBF" w:rsidP="00D76E5D">
      <w:pPr>
        <w:ind w:firstLine="180"/>
        <w:rPr>
          <w:sz w:val="24"/>
          <w:szCs w:val="24"/>
        </w:rPr>
      </w:pPr>
    </w:p>
    <w:p w:rsidR="00250D32" w:rsidRPr="006233E9" w:rsidRDefault="00250D32">
      <w:pPr>
        <w:rPr>
          <w:sz w:val="24"/>
          <w:szCs w:val="24"/>
        </w:rPr>
      </w:pPr>
    </w:p>
    <w:p w:rsidR="001C62FA" w:rsidRPr="006233E9" w:rsidRDefault="005A131C" w:rsidP="005A131C">
      <w:pPr>
        <w:ind w:left="1416" w:firstLine="708"/>
        <w:rPr>
          <w:sz w:val="24"/>
          <w:szCs w:val="24"/>
        </w:rPr>
      </w:pPr>
      <w:r w:rsidRPr="006233E9">
        <w:rPr>
          <w:sz w:val="24"/>
          <w:szCs w:val="24"/>
        </w:rPr>
        <w:t xml:space="preserve"> Глава</w:t>
      </w:r>
      <w:r w:rsidR="006B4EBF" w:rsidRPr="006233E9">
        <w:rPr>
          <w:sz w:val="24"/>
          <w:szCs w:val="24"/>
        </w:rPr>
        <w:tab/>
      </w:r>
      <w:r w:rsidR="00A01153" w:rsidRPr="006233E9">
        <w:rPr>
          <w:sz w:val="24"/>
          <w:szCs w:val="24"/>
        </w:rPr>
        <w:t xml:space="preserve">                                          </w:t>
      </w:r>
      <w:r w:rsidR="006B4EBF" w:rsidRPr="006233E9">
        <w:rPr>
          <w:sz w:val="24"/>
          <w:szCs w:val="24"/>
        </w:rPr>
        <w:tab/>
      </w:r>
      <w:r w:rsidR="006B4EBF" w:rsidRPr="006233E9">
        <w:rPr>
          <w:sz w:val="24"/>
          <w:szCs w:val="24"/>
        </w:rPr>
        <w:tab/>
      </w:r>
      <w:r w:rsidR="001C62FA" w:rsidRPr="006233E9">
        <w:rPr>
          <w:sz w:val="24"/>
          <w:szCs w:val="24"/>
        </w:rPr>
        <w:t xml:space="preserve">         Е.</w:t>
      </w:r>
      <w:r w:rsidR="00B54230" w:rsidRPr="006233E9">
        <w:rPr>
          <w:sz w:val="24"/>
          <w:szCs w:val="24"/>
        </w:rPr>
        <w:t>Н.</w:t>
      </w:r>
      <w:r w:rsidR="001C62FA" w:rsidRPr="006233E9">
        <w:rPr>
          <w:sz w:val="24"/>
          <w:szCs w:val="24"/>
        </w:rPr>
        <w:t xml:space="preserve"> </w:t>
      </w:r>
      <w:r w:rsidR="00B54230" w:rsidRPr="006233E9">
        <w:rPr>
          <w:sz w:val="24"/>
          <w:szCs w:val="24"/>
        </w:rPr>
        <w:t>Исаева</w:t>
      </w: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BB146B" w:rsidRDefault="00BB146B" w:rsidP="005A131C">
      <w:pPr>
        <w:ind w:left="1416" w:firstLine="708"/>
        <w:rPr>
          <w:sz w:val="26"/>
          <w:szCs w:val="26"/>
        </w:rPr>
      </w:pPr>
    </w:p>
    <w:p w:rsidR="00BB146B" w:rsidRDefault="00BB146B" w:rsidP="005A131C">
      <w:pPr>
        <w:ind w:left="1416" w:firstLine="708"/>
        <w:rPr>
          <w:sz w:val="26"/>
          <w:szCs w:val="26"/>
        </w:rPr>
      </w:pPr>
    </w:p>
    <w:p w:rsidR="00BB146B" w:rsidRDefault="00BB146B" w:rsidP="005A131C">
      <w:pPr>
        <w:ind w:left="1416" w:firstLine="708"/>
        <w:rPr>
          <w:sz w:val="26"/>
          <w:szCs w:val="26"/>
        </w:rPr>
      </w:pPr>
    </w:p>
    <w:p w:rsidR="00BB146B" w:rsidRDefault="00BB146B" w:rsidP="005A131C">
      <w:pPr>
        <w:ind w:left="1416" w:firstLine="708"/>
        <w:rPr>
          <w:sz w:val="26"/>
          <w:szCs w:val="26"/>
        </w:rPr>
      </w:pPr>
    </w:p>
    <w:p w:rsidR="00BB146B" w:rsidRDefault="00BB146B" w:rsidP="005A131C">
      <w:pPr>
        <w:ind w:left="1416" w:firstLine="708"/>
        <w:rPr>
          <w:sz w:val="26"/>
          <w:szCs w:val="26"/>
        </w:rPr>
      </w:pPr>
    </w:p>
    <w:p w:rsidR="00BB146B" w:rsidRDefault="00BB146B" w:rsidP="005A131C">
      <w:pPr>
        <w:ind w:left="1416" w:firstLine="708"/>
        <w:rPr>
          <w:sz w:val="26"/>
          <w:szCs w:val="26"/>
        </w:rPr>
      </w:pPr>
    </w:p>
    <w:p w:rsidR="00BB146B" w:rsidRDefault="00BB146B" w:rsidP="005A131C">
      <w:pPr>
        <w:ind w:left="1416" w:firstLine="708"/>
        <w:rPr>
          <w:sz w:val="26"/>
          <w:szCs w:val="26"/>
        </w:rPr>
      </w:pPr>
    </w:p>
    <w:p w:rsidR="00BB146B" w:rsidRDefault="00BB146B" w:rsidP="005A131C">
      <w:pPr>
        <w:ind w:left="1416" w:firstLine="708"/>
        <w:rPr>
          <w:sz w:val="26"/>
          <w:szCs w:val="26"/>
        </w:rPr>
      </w:pPr>
    </w:p>
    <w:p w:rsidR="00BB146B" w:rsidRDefault="00BB146B" w:rsidP="005A131C">
      <w:pPr>
        <w:ind w:left="1416" w:firstLine="708"/>
        <w:rPr>
          <w:sz w:val="26"/>
          <w:szCs w:val="26"/>
        </w:rPr>
      </w:pPr>
    </w:p>
    <w:p w:rsidR="00BB146B" w:rsidRDefault="00BB146B" w:rsidP="005A131C">
      <w:pPr>
        <w:ind w:left="1416" w:firstLine="708"/>
        <w:rPr>
          <w:sz w:val="26"/>
          <w:szCs w:val="26"/>
        </w:rPr>
      </w:pPr>
    </w:p>
    <w:p w:rsidR="00BB146B" w:rsidRDefault="00BB146B" w:rsidP="005A131C">
      <w:pPr>
        <w:ind w:left="1416" w:firstLine="708"/>
        <w:rPr>
          <w:sz w:val="26"/>
          <w:szCs w:val="26"/>
        </w:rPr>
      </w:pPr>
    </w:p>
    <w:p w:rsidR="00BB146B" w:rsidRDefault="00BB146B" w:rsidP="005A131C">
      <w:pPr>
        <w:ind w:left="1416" w:firstLine="708"/>
        <w:rPr>
          <w:sz w:val="26"/>
          <w:szCs w:val="26"/>
        </w:rPr>
      </w:pPr>
    </w:p>
    <w:p w:rsidR="00BB146B" w:rsidRDefault="00BB146B" w:rsidP="005A131C">
      <w:pPr>
        <w:ind w:left="1416" w:firstLine="708"/>
        <w:rPr>
          <w:sz w:val="26"/>
          <w:szCs w:val="26"/>
        </w:rPr>
      </w:pPr>
    </w:p>
    <w:p w:rsidR="00BB146B" w:rsidRDefault="00BB146B" w:rsidP="005A131C">
      <w:pPr>
        <w:ind w:left="1416" w:firstLine="708"/>
        <w:rPr>
          <w:sz w:val="26"/>
          <w:szCs w:val="26"/>
        </w:rPr>
      </w:pPr>
    </w:p>
    <w:p w:rsidR="00BB146B" w:rsidRDefault="00BB146B" w:rsidP="005A131C">
      <w:pPr>
        <w:ind w:left="1416" w:firstLine="708"/>
        <w:rPr>
          <w:sz w:val="26"/>
          <w:szCs w:val="26"/>
        </w:rPr>
      </w:pPr>
    </w:p>
    <w:p w:rsidR="00500C7A" w:rsidRDefault="00500C7A" w:rsidP="005A131C">
      <w:pPr>
        <w:ind w:left="1416" w:firstLine="708"/>
        <w:rPr>
          <w:sz w:val="26"/>
          <w:szCs w:val="26"/>
        </w:rPr>
      </w:pPr>
    </w:p>
    <w:p w:rsidR="00A427ED" w:rsidRDefault="00A427ED" w:rsidP="005A131C">
      <w:pPr>
        <w:ind w:left="1416" w:firstLine="708"/>
        <w:rPr>
          <w:sz w:val="26"/>
          <w:szCs w:val="26"/>
        </w:rPr>
      </w:pPr>
    </w:p>
    <w:p w:rsidR="00A427ED" w:rsidRDefault="00A427ED" w:rsidP="005A131C">
      <w:pPr>
        <w:ind w:left="1416" w:firstLine="708"/>
        <w:rPr>
          <w:sz w:val="26"/>
          <w:szCs w:val="26"/>
        </w:rPr>
      </w:pPr>
    </w:p>
    <w:p w:rsidR="00A427ED" w:rsidRDefault="00A427ED" w:rsidP="005A131C">
      <w:pPr>
        <w:ind w:left="1416" w:firstLine="708"/>
        <w:rPr>
          <w:sz w:val="26"/>
          <w:szCs w:val="26"/>
        </w:rPr>
      </w:pPr>
    </w:p>
    <w:p w:rsidR="00A427ED" w:rsidRDefault="00A427ED" w:rsidP="005A131C">
      <w:pPr>
        <w:ind w:left="1416" w:firstLine="708"/>
        <w:rPr>
          <w:sz w:val="26"/>
          <w:szCs w:val="26"/>
        </w:rPr>
      </w:pPr>
    </w:p>
    <w:p w:rsidR="005A131C" w:rsidRDefault="005A131C" w:rsidP="005A131C">
      <w:pPr>
        <w:ind w:left="1416" w:firstLine="708"/>
        <w:rPr>
          <w:sz w:val="26"/>
          <w:szCs w:val="26"/>
        </w:rPr>
      </w:pPr>
    </w:p>
    <w:p w:rsidR="0066426F" w:rsidRDefault="0066426F" w:rsidP="006718FF">
      <w:pPr>
        <w:jc w:val="right"/>
        <w:rPr>
          <w:sz w:val="22"/>
          <w:szCs w:val="22"/>
        </w:rPr>
      </w:pPr>
      <w:bookmarkStart w:id="0" w:name="RANGE!A1:D32"/>
      <w:bookmarkEnd w:id="0"/>
    </w:p>
    <w:p w:rsidR="00D6109B" w:rsidRDefault="00D6109B" w:rsidP="009C26F1">
      <w:pPr>
        <w:rPr>
          <w:sz w:val="26"/>
          <w:szCs w:val="26"/>
        </w:rPr>
      </w:pPr>
    </w:p>
    <w:tbl>
      <w:tblPr>
        <w:tblW w:w="10632" w:type="dxa"/>
        <w:tblInd w:w="-176" w:type="dxa"/>
        <w:tblLook w:val="04A0" w:firstRow="1" w:lastRow="0" w:firstColumn="1" w:lastColumn="0" w:noHBand="0" w:noVBand="1"/>
      </w:tblPr>
      <w:tblGrid>
        <w:gridCol w:w="460"/>
        <w:gridCol w:w="3793"/>
        <w:gridCol w:w="1985"/>
        <w:gridCol w:w="4394"/>
      </w:tblGrid>
      <w:tr w:rsidR="00D6109B" w:rsidRPr="00D6109B" w:rsidTr="00D6109B">
        <w:trPr>
          <w:trHeight w:val="3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lastRenderedPageBreak/>
              <w:br w:type="page"/>
            </w:r>
            <w:bookmarkStart w:id="1" w:name="RANGE!A1:D23"/>
            <w:bookmarkEnd w:id="1"/>
          </w:p>
        </w:tc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09B" w:rsidRPr="00D6109B" w:rsidRDefault="00D6109B" w:rsidP="00D6109B">
            <w:pPr>
              <w:jc w:val="right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Приложение к Распоряжению Главы</w:t>
            </w:r>
          </w:p>
        </w:tc>
      </w:tr>
      <w:tr w:rsidR="00D6109B" w:rsidRPr="00D6109B" w:rsidTr="00D6109B">
        <w:trPr>
          <w:trHeight w:val="3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109B" w:rsidRPr="00D6109B" w:rsidRDefault="00D6109B" w:rsidP="00D6109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09B" w:rsidRPr="00D6109B" w:rsidRDefault="00D6109B" w:rsidP="00D6109B">
            <w:pPr>
              <w:jc w:val="right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Окружной Администрации ГО «Жатай»</w:t>
            </w:r>
          </w:p>
        </w:tc>
      </w:tr>
      <w:tr w:rsidR="00D6109B" w:rsidRPr="00D6109B" w:rsidTr="00D6109B">
        <w:trPr>
          <w:trHeight w:val="36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109B" w:rsidRPr="00D6109B" w:rsidRDefault="00D6109B" w:rsidP="00D6109B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109B" w:rsidRPr="00D6109B" w:rsidRDefault="00D6109B" w:rsidP="00B62F5B">
            <w:pPr>
              <w:jc w:val="right"/>
              <w:rPr>
                <w:sz w:val="24"/>
                <w:szCs w:val="24"/>
                <w:u w:val="single"/>
              </w:rPr>
            </w:pPr>
            <w:r w:rsidRPr="00D6109B">
              <w:rPr>
                <w:sz w:val="24"/>
                <w:szCs w:val="24"/>
                <w:u w:val="single"/>
              </w:rPr>
              <w:t>№</w:t>
            </w:r>
            <w:r w:rsidR="00B62F5B">
              <w:rPr>
                <w:sz w:val="24"/>
                <w:szCs w:val="24"/>
                <w:u w:val="single"/>
              </w:rPr>
              <w:t>709/1</w:t>
            </w:r>
            <w:r w:rsidRPr="00D6109B">
              <w:rPr>
                <w:sz w:val="24"/>
                <w:szCs w:val="24"/>
                <w:u w:val="single"/>
              </w:rPr>
              <w:t>-р</w:t>
            </w:r>
            <w:r w:rsidRPr="00D6109B">
              <w:rPr>
                <w:sz w:val="24"/>
                <w:szCs w:val="24"/>
              </w:rPr>
              <w:t xml:space="preserve">  от   </w:t>
            </w:r>
            <w:r w:rsidRPr="00D6109B">
              <w:rPr>
                <w:sz w:val="24"/>
                <w:szCs w:val="24"/>
                <w:u w:val="single"/>
              </w:rPr>
              <w:t>«14 »</w:t>
            </w:r>
            <w:r w:rsidRPr="00D6109B">
              <w:rPr>
                <w:sz w:val="24"/>
                <w:szCs w:val="24"/>
              </w:rPr>
              <w:t xml:space="preserve">  </w:t>
            </w:r>
            <w:r w:rsidRPr="00D6109B">
              <w:rPr>
                <w:sz w:val="24"/>
                <w:szCs w:val="24"/>
                <w:u w:val="single"/>
              </w:rPr>
              <w:t>июня</w:t>
            </w:r>
            <w:r w:rsidRPr="00D6109B">
              <w:rPr>
                <w:sz w:val="24"/>
                <w:szCs w:val="24"/>
              </w:rPr>
              <w:t xml:space="preserve"> 2024  года</w:t>
            </w:r>
          </w:p>
        </w:tc>
      </w:tr>
      <w:tr w:rsidR="00D6109B" w:rsidRPr="00D6109B" w:rsidTr="00D6109B">
        <w:trPr>
          <w:trHeight w:val="312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109B" w:rsidRPr="00D6109B" w:rsidRDefault="00D6109B" w:rsidP="00D6109B">
            <w:pPr>
              <w:jc w:val="right"/>
              <w:rPr>
                <w:sz w:val="24"/>
                <w:szCs w:val="24"/>
                <w:u w:val="single"/>
              </w:rPr>
            </w:pP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 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109B" w:rsidRPr="00D6109B" w:rsidRDefault="00D6109B" w:rsidP="00D6109B">
            <w:pPr>
              <w:jc w:val="right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 </w:t>
            </w:r>
          </w:p>
        </w:tc>
      </w:tr>
      <w:tr w:rsidR="00D6109B" w:rsidRPr="00D6109B" w:rsidTr="00D6109B">
        <w:trPr>
          <w:trHeight w:val="744"/>
        </w:trPr>
        <w:tc>
          <w:tcPr>
            <w:tcW w:w="106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6109B" w:rsidRDefault="00D6109B" w:rsidP="00D6109B">
            <w:pPr>
              <w:jc w:val="center"/>
              <w:rPr>
                <w:b/>
                <w:bCs/>
                <w:sz w:val="24"/>
                <w:szCs w:val="24"/>
              </w:rPr>
            </w:pPr>
            <w:r w:rsidRPr="00D6109B">
              <w:rPr>
                <w:b/>
                <w:bCs/>
                <w:sz w:val="24"/>
                <w:szCs w:val="24"/>
              </w:rPr>
              <w:t xml:space="preserve">Перечень муниципальных программ Городского округа «Жатай» </w:t>
            </w:r>
          </w:p>
          <w:p w:rsidR="00D6109B" w:rsidRPr="00D6109B" w:rsidRDefault="00D6109B" w:rsidP="00D6109B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D6109B" w:rsidRPr="00D6109B" w:rsidTr="00D6109B">
        <w:trPr>
          <w:trHeight w:val="876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09B" w:rsidRPr="00D6109B" w:rsidRDefault="00D6109B" w:rsidP="00D6109B">
            <w:pPr>
              <w:jc w:val="center"/>
              <w:rPr>
                <w:b/>
                <w:bCs/>
                <w:sz w:val="24"/>
                <w:szCs w:val="24"/>
              </w:rPr>
            </w:pPr>
            <w:r w:rsidRPr="00D6109B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09B" w:rsidRPr="00D6109B" w:rsidRDefault="00D6109B" w:rsidP="00D6109B">
            <w:pPr>
              <w:jc w:val="center"/>
              <w:rPr>
                <w:b/>
                <w:bCs/>
                <w:sz w:val="24"/>
                <w:szCs w:val="24"/>
              </w:rPr>
            </w:pPr>
            <w:r w:rsidRPr="00D6109B">
              <w:rPr>
                <w:b/>
                <w:bCs/>
                <w:sz w:val="24"/>
                <w:szCs w:val="24"/>
              </w:rPr>
              <w:t>Наименование Муниципальной программы ГО  «Жатай»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109B" w:rsidRPr="00D6109B" w:rsidRDefault="00D6109B" w:rsidP="00D6109B">
            <w:pPr>
              <w:jc w:val="center"/>
              <w:rPr>
                <w:b/>
                <w:bCs/>
                <w:sz w:val="24"/>
                <w:szCs w:val="24"/>
              </w:rPr>
            </w:pPr>
            <w:r w:rsidRPr="00D6109B">
              <w:rPr>
                <w:b/>
                <w:bCs/>
                <w:sz w:val="24"/>
                <w:szCs w:val="24"/>
              </w:rPr>
              <w:t>Срок реализации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09B" w:rsidRPr="00D6109B" w:rsidRDefault="00D6109B" w:rsidP="00D6109B">
            <w:pPr>
              <w:jc w:val="center"/>
              <w:rPr>
                <w:b/>
                <w:bCs/>
                <w:sz w:val="24"/>
                <w:szCs w:val="24"/>
              </w:rPr>
            </w:pPr>
            <w:r w:rsidRPr="00D6109B">
              <w:rPr>
                <w:b/>
                <w:bCs/>
                <w:sz w:val="24"/>
                <w:szCs w:val="24"/>
              </w:rPr>
              <w:t>Ответственный исполнитель Муниципальной программы ГО  «Жатай»</w:t>
            </w:r>
          </w:p>
        </w:tc>
      </w:tr>
      <w:tr w:rsidR="00D6109B" w:rsidRPr="00D6109B" w:rsidTr="00D6109B">
        <w:trPr>
          <w:trHeight w:val="93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1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Муниципальная программа «Культура Городского округа «Жатай»»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2023-2027 годы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Отдел культуры, спорта и молодежной политики Окружной Администрации ГО «Жатай» </w:t>
            </w:r>
          </w:p>
        </w:tc>
      </w:tr>
      <w:tr w:rsidR="00D6109B" w:rsidRPr="00D6109B" w:rsidTr="00D6109B">
        <w:trPr>
          <w:trHeight w:val="124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2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Муниципальная программа «Поддержка и развитие институтов общества Городского округа «Жатай»»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2025-2029 годы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Отдел культуры, спорта и молодежной политики, Отдел по социальной и семейной политике Окружной Администрации ГО «Жатай»</w:t>
            </w:r>
          </w:p>
        </w:tc>
      </w:tr>
      <w:tr w:rsidR="00D6109B" w:rsidRPr="00D6109B" w:rsidTr="00D6109B">
        <w:trPr>
          <w:trHeight w:val="93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3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Муниципальная программа «Развитие системы образования </w:t>
            </w:r>
            <w:r w:rsidRPr="00D6109B">
              <w:rPr>
                <w:sz w:val="24"/>
                <w:szCs w:val="24"/>
              </w:rPr>
              <w:br/>
              <w:t xml:space="preserve"> Городского округа «Жатай»»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2023-2027 годы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 Отдел образования Окружной Администрации ГО «Жатай» </w:t>
            </w:r>
          </w:p>
        </w:tc>
      </w:tr>
      <w:tr w:rsidR="00D6109B" w:rsidRPr="00D6109B" w:rsidTr="00D6109B">
        <w:trPr>
          <w:trHeight w:val="93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4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Муниципальная программа «Социальная поддержка населения </w:t>
            </w:r>
            <w:r w:rsidRPr="00D6109B">
              <w:rPr>
                <w:sz w:val="24"/>
                <w:szCs w:val="24"/>
              </w:rPr>
              <w:br/>
              <w:t>Городского округа «Жатай»»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2023-2027 годы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 Отдел по социальной и семейной политике Окружной Администрации ГО «Жатай» </w:t>
            </w:r>
          </w:p>
        </w:tc>
      </w:tr>
      <w:tr w:rsidR="00D6109B" w:rsidRPr="00D6109B" w:rsidTr="00D6109B">
        <w:trPr>
          <w:trHeight w:val="62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5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Муниципальная программа «Доступная среда  Городского округа «Жатай»»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2023-2027 годы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 Отдел по социальной и семейной политике  Окружной Администрации ГО «Жатай» </w:t>
            </w:r>
          </w:p>
        </w:tc>
      </w:tr>
      <w:tr w:rsidR="00D6109B" w:rsidRPr="00D6109B" w:rsidTr="00D6109B">
        <w:trPr>
          <w:trHeight w:val="93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6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Муниципальная программа «Содействие занятости населения ГО «Жатай»»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2023-2027 годы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Начальник отдела по организационной и кадровой работе Окружной Администрации ГО «Жатай»</w:t>
            </w:r>
          </w:p>
        </w:tc>
      </w:tr>
      <w:tr w:rsidR="00D6109B" w:rsidRPr="00D6109B" w:rsidTr="00D6109B">
        <w:trPr>
          <w:trHeight w:val="124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7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Муниципальная программа Профилактика правонарушений и комплексная безопасность Городского округа «Жатай»»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2025-2029 годы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зам. Главы по социальным вопросам и внутренней политике, Отдел культуры, спорта и молодежной политики, Отдел образования Окружной Администрации ГО «Жатай»</w:t>
            </w:r>
          </w:p>
        </w:tc>
      </w:tr>
      <w:tr w:rsidR="00D6109B" w:rsidRPr="00D6109B" w:rsidTr="00D6109B">
        <w:trPr>
          <w:trHeight w:val="93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8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Муниципальная программа «Комплексное развитие транспортной инфраструктуры Городского округа  «Жатай»»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2017-2027 годы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proofErr w:type="spellStart"/>
            <w:r w:rsidRPr="00D6109B">
              <w:rPr>
                <w:sz w:val="24"/>
                <w:szCs w:val="24"/>
              </w:rPr>
              <w:t>И.о</w:t>
            </w:r>
            <w:proofErr w:type="spellEnd"/>
            <w:r w:rsidRPr="00D6109B">
              <w:rPr>
                <w:sz w:val="24"/>
                <w:szCs w:val="24"/>
              </w:rPr>
              <w:t xml:space="preserve">. зам. Главы по ЖКХ и </w:t>
            </w:r>
            <w:proofErr w:type="spellStart"/>
            <w:r w:rsidRPr="00D6109B">
              <w:rPr>
                <w:sz w:val="24"/>
                <w:szCs w:val="24"/>
              </w:rPr>
              <w:t>энергоресурсосбережению</w:t>
            </w:r>
            <w:proofErr w:type="spellEnd"/>
            <w:r w:rsidRPr="00D6109B">
              <w:rPr>
                <w:sz w:val="24"/>
                <w:szCs w:val="24"/>
              </w:rPr>
              <w:t xml:space="preserve"> Главы</w:t>
            </w:r>
          </w:p>
        </w:tc>
      </w:tr>
      <w:tr w:rsidR="00D6109B" w:rsidRPr="00D6109B" w:rsidTr="00D6109B">
        <w:trPr>
          <w:trHeight w:val="93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9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Муниципальная программа «Развитие жилищно-коммунального хозяйства Городского округа «Жатай»»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2023-2027 годы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Отдел развития инфраструктуры и жилищно-коммунального хозяйства Окружной Администрации Городского округа «Жатай»</w:t>
            </w:r>
          </w:p>
        </w:tc>
      </w:tr>
      <w:tr w:rsidR="00D6109B" w:rsidRPr="00D6109B" w:rsidTr="00D6109B">
        <w:trPr>
          <w:trHeight w:val="1248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10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Муниципальная программа «Обеспечение жильем молодых семей на территории Городского округа «Жатай»»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2023-2027 годы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Отдел культуры, спорта и молодежной политики Окружной Администрации ГО «Жатай» Окружной Администрации Городского округа «Жатай» </w:t>
            </w:r>
          </w:p>
        </w:tc>
      </w:tr>
      <w:tr w:rsidR="00D6109B" w:rsidRPr="00D6109B" w:rsidTr="00F65961">
        <w:trPr>
          <w:trHeight w:val="416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11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Муниципальная программа «Благоустройство и формирование комфортной городской среды на территории Городского округа «Жатай» на </w:t>
            </w:r>
            <w:r w:rsidRPr="00D6109B">
              <w:rPr>
                <w:sz w:val="24"/>
                <w:szCs w:val="24"/>
              </w:rPr>
              <w:lastRenderedPageBreak/>
              <w:t>2022 – 2024 годы»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lastRenderedPageBreak/>
              <w:t xml:space="preserve"> 2025-2029 годы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Отдел развития инфраструктуры и жилищно-коммунального хозяйства Окружной Администрации ГО «Жатай»</w:t>
            </w:r>
          </w:p>
        </w:tc>
      </w:tr>
      <w:tr w:rsidR="00D6109B" w:rsidRPr="00D6109B" w:rsidTr="00D6109B">
        <w:trPr>
          <w:trHeight w:val="624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12</w:t>
            </w:r>
          </w:p>
        </w:tc>
        <w:tc>
          <w:tcPr>
            <w:tcW w:w="3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Муниципальная программа «Развитие сельского хозяйства Городского округа «Жатай»»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2022-2026 годы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Финансово-экономический отдел Окружной Администрации ГО «Жатай»</w:t>
            </w:r>
          </w:p>
        </w:tc>
      </w:tr>
      <w:tr w:rsidR="00D6109B" w:rsidRPr="00D6109B" w:rsidTr="00D6109B">
        <w:trPr>
          <w:trHeight w:val="936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13</w:t>
            </w:r>
          </w:p>
        </w:tc>
        <w:tc>
          <w:tcPr>
            <w:tcW w:w="3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Муниципальная программа «Поддержка и развитие предпринимательства в</w:t>
            </w:r>
            <w:r w:rsidR="00F65961">
              <w:rPr>
                <w:sz w:val="24"/>
                <w:szCs w:val="24"/>
              </w:rPr>
              <w:t xml:space="preserve"> </w:t>
            </w:r>
            <w:bookmarkStart w:id="2" w:name="_GoBack"/>
            <w:bookmarkEnd w:id="2"/>
            <w:r w:rsidRPr="00D6109B">
              <w:rPr>
                <w:sz w:val="24"/>
                <w:szCs w:val="24"/>
              </w:rPr>
              <w:t>Городском округе «Жатай»»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2023-2027 годы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 Финансово-экономический отдел Окружной Администрации ГО «Жатай» </w:t>
            </w:r>
          </w:p>
        </w:tc>
      </w:tr>
      <w:tr w:rsidR="00D6109B" w:rsidRPr="00D6109B" w:rsidTr="00D6109B">
        <w:trPr>
          <w:trHeight w:val="93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14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Муниципальная программа «Повышение эффективности управления муниципальными финансами Городского округа «Жатай»»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2022-2026 годы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 Финансово-экономический отдел Окружной Администрации ГО «Жатай» </w:t>
            </w:r>
          </w:p>
        </w:tc>
      </w:tr>
      <w:tr w:rsidR="00D6109B" w:rsidRPr="00D6109B" w:rsidTr="00D6109B">
        <w:trPr>
          <w:trHeight w:val="93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15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Муниципальная программа «Управление собственностью Городского округа «Жатай» РС (Я)»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2025-2029 годы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Отдел имущественных и земельных отношений Окружной Администрации ГО «Жатай»</w:t>
            </w:r>
          </w:p>
        </w:tc>
      </w:tr>
      <w:tr w:rsidR="00D6109B" w:rsidRPr="00D6109B" w:rsidTr="00D6109B">
        <w:trPr>
          <w:trHeight w:val="936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16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Муниципальная программа «Энергосбережение и повышение  энергетической  эффективности  Городского округа  «Жатай»»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2024-2028 годы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</w:t>
            </w:r>
            <w:proofErr w:type="spellStart"/>
            <w:r w:rsidRPr="00D6109B">
              <w:rPr>
                <w:sz w:val="24"/>
                <w:szCs w:val="24"/>
              </w:rPr>
              <w:t>Отделазвития</w:t>
            </w:r>
            <w:proofErr w:type="spellEnd"/>
            <w:r w:rsidRPr="00D6109B">
              <w:rPr>
                <w:sz w:val="24"/>
                <w:szCs w:val="24"/>
              </w:rPr>
              <w:t xml:space="preserve"> инфраструктуры и жилищно-коммунального хозяйства Окружной Администрации Городского округа «Жатай» </w:t>
            </w:r>
          </w:p>
        </w:tc>
      </w:tr>
      <w:tr w:rsidR="00D6109B" w:rsidRPr="00D6109B" w:rsidTr="00D6109B">
        <w:trPr>
          <w:trHeight w:val="624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17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>Муниципальная программа «Улучшение условий и охраны труда в Городском округе «Жатай»»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2024-2028 годы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6109B" w:rsidRPr="00D6109B" w:rsidRDefault="00D6109B" w:rsidP="00D6109B">
            <w:pPr>
              <w:jc w:val="center"/>
              <w:rPr>
                <w:sz w:val="24"/>
                <w:szCs w:val="24"/>
              </w:rPr>
            </w:pPr>
            <w:r w:rsidRPr="00D6109B">
              <w:rPr>
                <w:sz w:val="24"/>
                <w:szCs w:val="24"/>
              </w:rPr>
              <w:t xml:space="preserve"> Специалист по охране труда Окружной Администрации Городского округа «Жатай» </w:t>
            </w:r>
          </w:p>
        </w:tc>
      </w:tr>
    </w:tbl>
    <w:p w:rsidR="00337746" w:rsidRPr="00A6615C" w:rsidRDefault="00337746" w:rsidP="009C26F1">
      <w:pPr>
        <w:rPr>
          <w:sz w:val="26"/>
          <w:szCs w:val="26"/>
        </w:rPr>
      </w:pPr>
    </w:p>
    <w:sectPr w:rsidR="00337746" w:rsidRPr="00A6615C" w:rsidSect="00D6109B">
      <w:pgSz w:w="11906" w:h="16838"/>
      <w:pgMar w:top="851" w:right="99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B7866"/>
    <w:multiLevelType w:val="multilevel"/>
    <w:tmpl w:val="72C8B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B54F73"/>
    <w:multiLevelType w:val="multilevel"/>
    <w:tmpl w:val="4E5CA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8A37F4"/>
    <w:multiLevelType w:val="multilevel"/>
    <w:tmpl w:val="05CA54EE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3" w15:restartNumberingAfterBreak="0">
    <w:nsid w:val="1B4E406D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E244420"/>
    <w:multiLevelType w:val="multilevel"/>
    <w:tmpl w:val="85FA58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CDA5A28"/>
    <w:multiLevelType w:val="hybridMultilevel"/>
    <w:tmpl w:val="BA2A6E96"/>
    <w:lvl w:ilvl="0" w:tplc="D03AE8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513A4"/>
    <w:rsid w:val="00002B89"/>
    <w:rsid w:val="0001279D"/>
    <w:rsid w:val="00015A9C"/>
    <w:rsid w:val="0001705B"/>
    <w:rsid w:val="000307EC"/>
    <w:rsid w:val="000407E8"/>
    <w:rsid w:val="00056575"/>
    <w:rsid w:val="00057C18"/>
    <w:rsid w:val="00060CBD"/>
    <w:rsid w:val="00061BE2"/>
    <w:rsid w:val="00065D12"/>
    <w:rsid w:val="00067E97"/>
    <w:rsid w:val="000703E8"/>
    <w:rsid w:val="00080253"/>
    <w:rsid w:val="00085778"/>
    <w:rsid w:val="000A622B"/>
    <w:rsid w:val="00107377"/>
    <w:rsid w:val="00107677"/>
    <w:rsid w:val="0012591E"/>
    <w:rsid w:val="0014254F"/>
    <w:rsid w:val="00145CF3"/>
    <w:rsid w:val="001473D5"/>
    <w:rsid w:val="0014758C"/>
    <w:rsid w:val="001532C7"/>
    <w:rsid w:val="0016168F"/>
    <w:rsid w:val="001707CE"/>
    <w:rsid w:val="001B0AB7"/>
    <w:rsid w:val="001C62FA"/>
    <w:rsid w:val="001C7D28"/>
    <w:rsid w:val="001D7488"/>
    <w:rsid w:val="001E4498"/>
    <w:rsid w:val="00201E41"/>
    <w:rsid w:val="00203CFD"/>
    <w:rsid w:val="00207602"/>
    <w:rsid w:val="00224363"/>
    <w:rsid w:val="00225B40"/>
    <w:rsid w:val="00240A88"/>
    <w:rsid w:val="00245C2C"/>
    <w:rsid w:val="00250D32"/>
    <w:rsid w:val="002742A4"/>
    <w:rsid w:val="00295C68"/>
    <w:rsid w:val="002B5778"/>
    <w:rsid w:val="002C1339"/>
    <w:rsid w:val="002C18C3"/>
    <w:rsid w:val="002D4C35"/>
    <w:rsid w:val="002D6A8B"/>
    <w:rsid w:val="002E38C1"/>
    <w:rsid w:val="002E6A4F"/>
    <w:rsid w:val="002F20F5"/>
    <w:rsid w:val="002F58F2"/>
    <w:rsid w:val="002F70C6"/>
    <w:rsid w:val="0030653C"/>
    <w:rsid w:val="00325AF9"/>
    <w:rsid w:val="003329BB"/>
    <w:rsid w:val="00337746"/>
    <w:rsid w:val="00346975"/>
    <w:rsid w:val="0035052D"/>
    <w:rsid w:val="00352A8A"/>
    <w:rsid w:val="00353E99"/>
    <w:rsid w:val="00354811"/>
    <w:rsid w:val="003619B6"/>
    <w:rsid w:val="0036580D"/>
    <w:rsid w:val="00377002"/>
    <w:rsid w:val="00380FB5"/>
    <w:rsid w:val="00384066"/>
    <w:rsid w:val="003843F9"/>
    <w:rsid w:val="003854C7"/>
    <w:rsid w:val="00385966"/>
    <w:rsid w:val="003B5CCB"/>
    <w:rsid w:val="003B739E"/>
    <w:rsid w:val="003E3FB0"/>
    <w:rsid w:val="003E64DA"/>
    <w:rsid w:val="003F193E"/>
    <w:rsid w:val="003F4B18"/>
    <w:rsid w:val="003F7E74"/>
    <w:rsid w:val="0040473D"/>
    <w:rsid w:val="004155E6"/>
    <w:rsid w:val="00416058"/>
    <w:rsid w:val="00430390"/>
    <w:rsid w:val="00434E1A"/>
    <w:rsid w:val="00445B6B"/>
    <w:rsid w:val="0044630F"/>
    <w:rsid w:val="0046616B"/>
    <w:rsid w:val="00471E2F"/>
    <w:rsid w:val="0048297D"/>
    <w:rsid w:val="00485A91"/>
    <w:rsid w:val="0049342E"/>
    <w:rsid w:val="004B4BD3"/>
    <w:rsid w:val="004B70C7"/>
    <w:rsid w:val="004B7969"/>
    <w:rsid w:val="004C0639"/>
    <w:rsid w:val="004C2ED0"/>
    <w:rsid w:val="004C5BA4"/>
    <w:rsid w:val="004F4513"/>
    <w:rsid w:val="00500C7A"/>
    <w:rsid w:val="00501ABD"/>
    <w:rsid w:val="00515266"/>
    <w:rsid w:val="00535C16"/>
    <w:rsid w:val="0053763B"/>
    <w:rsid w:val="00540B9F"/>
    <w:rsid w:val="00546896"/>
    <w:rsid w:val="005513A4"/>
    <w:rsid w:val="0055379A"/>
    <w:rsid w:val="00562E0F"/>
    <w:rsid w:val="005A131C"/>
    <w:rsid w:val="005A46C5"/>
    <w:rsid w:val="005A4D5B"/>
    <w:rsid w:val="005C306E"/>
    <w:rsid w:val="005C48D7"/>
    <w:rsid w:val="005C530F"/>
    <w:rsid w:val="005D7AC1"/>
    <w:rsid w:val="005E481B"/>
    <w:rsid w:val="005E6117"/>
    <w:rsid w:val="005F5E7F"/>
    <w:rsid w:val="005F6A80"/>
    <w:rsid w:val="006233E9"/>
    <w:rsid w:val="00630428"/>
    <w:rsid w:val="006336BA"/>
    <w:rsid w:val="00635F8F"/>
    <w:rsid w:val="00651149"/>
    <w:rsid w:val="0066426F"/>
    <w:rsid w:val="006718FF"/>
    <w:rsid w:val="006B1A69"/>
    <w:rsid w:val="006B4EBF"/>
    <w:rsid w:val="006C317A"/>
    <w:rsid w:val="006D152A"/>
    <w:rsid w:val="006D54D1"/>
    <w:rsid w:val="006D7CBD"/>
    <w:rsid w:val="006F1800"/>
    <w:rsid w:val="006F1CD5"/>
    <w:rsid w:val="006F2F6A"/>
    <w:rsid w:val="006F595F"/>
    <w:rsid w:val="0070017D"/>
    <w:rsid w:val="007075B1"/>
    <w:rsid w:val="0071011F"/>
    <w:rsid w:val="00715B12"/>
    <w:rsid w:val="00730054"/>
    <w:rsid w:val="00764047"/>
    <w:rsid w:val="00764616"/>
    <w:rsid w:val="00775D48"/>
    <w:rsid w:val="00780A7E"/>
    <w:rsid w:val="00785D6C"/>
    <w:rsid w:val="00797F2A"/>
    <w:rsid w:val="007B04AD"/>
    <w:rsid w:val="007C6A24"/>
    <w:rsid w:val="007C7C94"/>
    <w:rsid w:val="007D4C21"/>
    <w:rsid w:val="007D6797"/>
    <w:rsid w:val="007E16E5"/>
    <w:rsid w:val="007E2170"/>
    <w:rsid w:val="007E3F7F"/>
    <w:rsid w:val="008041D8"/>
    <w:rsid w:val="008162B3"/>
    <w:rsid w:val="0084091A"/>
    <w:rsid w:val="00854421"/>
    <w:rsid w:val="00875CFF"/>
    <w:rsid w:val="0087610A"/>
    <w:rsid w:val="00881BCF"/>
    <w:rsid w:val="00882DED"/>
    <w:rsid w:val="008E5F85"/>
    <w:rsid w:val="008F5641"/>
    <w:rsid w:val="00902A30"/>
    <w:rsid w:val="00903790"/>
    <w:rsid w:val="00904477"/>
    <w:rsid w:val="00904AB9"/>
    <w:rsid w:val="00905B47"/>
    <w:rsid w:val="00906EC2"/>
    <w:rsid w:val="009116E8"/>
    <w:rsid w:val="009162EE"/>
    <w:rsid w:val="00917AAF"/>
    <w:rsid w:val="009207F8"/>
    <w:rsid w:val="009239D8"/>
    <w:rsid w:val="00934E94"/>
    <w:rsid w:val="00935441"/>
    <w:rsid w:val="00935DB8"/>
    <w:rsid w:val="00950EC3"/>
    <w:rsid w:val="0095682A"/>
    <w:rsid w:val="00956FD7"/>
    <w:rsid w:val="009614A8"/>
    <w:rsid w:val="00977ADF"/>
    <w:rsid w:val="00977E9F"/>
    <w:rsid w:val="009B2F65"/>
    <w:rsid w:val="009B613C"/>
    <w:rsid w:val="009C14C9"/>
    <w:rsid w:val="009C26F1"/>
    <w:rsid w:val="009C3B2E"/>
    <w:rsid w:val="009D4E07"/>
    <w:rsid w:val="009E6C72"/>
    <w:rsid w:val="009F2EA5"/>
    <w:rsid w:val="009F503D"/>
    <w:rsid w:val="00A01153"/>
    <w:rsid w:val="00A0514B"/>
    <w:rsid w:val="00A06E46"/>
    <w:rsid w:val="00A26769"/>
    <w:rsid w:val="00A274D6"/>
    <w:rsid w:val="00A31682"/>
    <w:rsid w:val="00A33E89"/>
    <w:rsid w:val="00A37549"/>
    <w:rsid w:val="00A427ED"/>
    <w:rsid w:val="00A6615C"/>
    <w:rsid w:val="00A76FB8"/>
    <w:rsid w:val="00A904A7"/>
    <w:rsid w:val="00A939B5"/>
    <w:rsid w:val="00AA196D"/>
    <w:rsid w:val="00AA2F39"/>
    <w:rsid w:val="00AA52E3"/>
    <w:rsid w:val="00AA6A91"/>
    <w:rsid w:val="00AB42A3"/>
    <w:rsid w:val="00AB5446"/>
    <w:rsid w:val="00AC3052"/>
    <w:rsid w:val="00AC45DD"/>
    <w:rsid w:val="00AC6D1C"/>
    <w:rsid w:val="00AD2782"/>
    <w:rsid w:val="00B05B8E"/>
    <w:rsid w:val="00B07398"/>
    <w:rsid w:val="00B109A5"/>
    <w:rsid w:val="00B236CE"/>
    <w:rsid w:val="00B31923"/>
    <w:rsid w:val="00B35F0C"/>
    <w:rsid w:val="00B42452"/>
    <w:rsid w:val="00B440F0"/>
    <w:rsid w:val="00B47A25"/>
    <w:rsid w:val="00B54230"/>
    <w:rsid w:val="00B62F5B"/>
    <w:rsid w:val="00B73D46"/>
    <w:rsid w:val="00B82156"/>
    <w:rsid w:val="00B87F62"/>
    <w:rsid w:val="00B958F0"/>
    <w:rsid w:val="00BA379C"/>
    <w:rsid w:val="00BA5106"/>
    <w:rsid w:val="00BB146B"/>
    <w:rsid w:val="00BB16E4"/>
    <w:rsid w:val="00BC3E86"/>
    <w:rsid w:val="00BC46C7"/>
    <w:rsid w:val="00BD2C7C"/>
    <w:rsid w:val="00BD3259"/>
    <w:rsid w:val="00BE790B"/>
    <w:rsid w:val="00BF39EC"/>
    <w:rsid w:val="00BF7E08"/>
    <w:rsid w:val="00C0623F"/>
    <w:rsid w:val="00C114B3"/>
    <w:rsid w:val="00C7141A"/>
    <w:rsid w:val="00C7489C"/>
    <w:rsid w:val="00C8134B"/>
    <w:rsid w:val="00C92CA8"/>
    <w:rsid w:val="00C94976"/>
    <w:rsid w:val="00C95650"/>
    <w:rsid w:val="00CB5F9C"/>
    <w:rsid w:val="00CC1187"/>
    <w:rsid w:val="00CD07A7"/>
    <w:rsid w:val="00CD2CE0"/>
    <w:rsid w:val="00D059C8"/>
    <w:rsid w:val="00D10FC2"/>
    <w:rsid w:val="00D350AE"/>
    <w:rsid w:val="00D4200C"/>
    <w:rsid w:val="00D544EF"/>
    <w:rsid w:val="00D6109B"/>
    <w:rsid w:val="00D75435"/>
    <w:rsid w:val="00D76735"/>
    <w:rsid w:val="00D76E5D"/>
    <w:rsid w:val="00D816CC"/>
    <w:rsid w:val="00D917DB"/>
    <w:rsid w:val="00D91A6D"/>
    <w:rsid w:val="00D91BC1"/>
    <w:rsid w:val="00DA70AE"/>
    <w:rsid w:val="00DC14C5"/>
    <w:rsid w:val="00DD6978"/>
    <w:rsid w:val="00E010F6"/>
    <w:rsid w:val="00E033F0"/>
    <w:rsid w:val="00E11B82"/>
    <w:rsid w:val="00E15CF4"/>
    <w:rsid w:val="00E20B4F"/>
    <w:rsid w:val="00E210BB"/>
    <w:rsid w:val="00E27D60"/>
    <w:rsid w:val="00E32F5E"/>
    <w:rsid w:val="00E33E38"/>
    <w:rsid w:val="00E345E1"/>
    <w:rsid w:val="00E41055"/>
    <w:rsid w:val="00E539B9"/>
    <w:rsid w:val="00E6118E"/>
    <w:rsid w:val="00E61ED8"/>
    <w:rsid w:val="00E62D28"/>
    <w:rsid w:val="00E87044"/>
    <w:rsid w:val="00EB3E7D"/>
    <w:rsid w:val="00EB79D1"/>
    <w:rsid w:val="00EC1955"/>
    <w:rsid w:val="00EC27D2"/>
    <w:rsid w:val="00ED1768"/>
    <w:rsid w:val="00EE79BC"/>
    <w:rsid w:val="00EF5277"/>
    <w:rsid w:val="00F40A50"/>
    <w:rsid w:val="00F46514"/>
    <w:rsid w:val="00F46F56"/>
    <w:rsid w:val="00F54223"/>
    <w:rsid w:val="00F55439"/>
    <w:rsid w:val="00F63DC6"/>
    <w:rsid w:val="00F65961"/>
    <w:rsid w:val="00F65BFD"/>
    <w:rsid w:val="00F66292"/>
    <w:rsid w:val="00F803DC"/>
    <w:rsid w:val="00F83ACC"/>
    <w:rsid w:val="00F91529"/>
    <w:rsid w:val="00F96001"/>
    <w:rsid w:val="00FA0AAB"/>
    <w:rsid w:val="00FA47DA"/>
    <w:rsid w:val="00FA732B"/>
    <w:rsid w:val="00FB1A9D"/>
    <w:rsid w:val="00FB34F5"/>
    <w:rsid w:val="00FB79EF"/>
    <w:rsid w:val="00FD0E86"/>
    <w:rsid w:val="00FD41BF"/>
    <w:rsid w:val="00FE2CA9"/>
    <w:rsid w:val="00FF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F90173"/>
  <w15:docId w15:val="{E4DE642A-3AF6-430F-A983-8221D1A51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3A4"/>
  </w:style>
  <w:style w:type="paragraph" w:styleId="1">
    <w:name w:val="heading 1"/>
    <w:basedOn w:val="a"/>
    <w:link w:val="10"/>
    <w:qFormat/>
    <w:rsid w:val="008041D8"/>
    <w:pPr>
      <w:spacing w:after="100"/>
      <w:ind w:firstLine="709"/>
      <w:jc w:val="center"/>
      <w:outlineLvl w:val="0"/>
    </w:pPr>
    <w:rPr>
      <w:rFonts w:ascii="Verdana" w:hAnsi="Verdana"/>
      <w:b/>
      <w:bCs/>
      <w:kern w:val="36"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5"/>
    </w:pPr>
    <w:rPr>
      <w:rFonts w:ascii="Cambria" w:hAnsi="Cambria"/>
      <w:i/>
      <w:iCs/>
      <w:color w:val="243F60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7"/>
    </w:pPr>
    <w:rPr>
      <w:rFonts w:ascii="Cambria" w:hAnsi="Cambria"/>
      <w:color w:val="40404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041D8"/>
    <w:pPr>
      <w:keepNext/>
      <w:keepLines/>
      <w:spacing w:before="200" w:line="276" w:lineRule="auto"/>
      <w:ind w:firstLine="709"/>
      <w:jc w:val="both"/>
      <w:outlineLvl w:val="8"/>
    </w:pPr>
    <w:rPr>
      <w:rFonts w:ascii="Cambria" w:hAnsi="Cambria"/>
      <w:i/>
      <w:iCs/>
      <w:color w:val="40404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Balloon Text"/>
    <w:basedOn w:val="a"/>
    <w:semiHidden/>
    <w:rsid w:val="00EB79D1"/>
    <w:rPr>
      <w:rFonts w:ascii="Tahoma" w:hAnsi="Tahoma" w:cs="Tahoma"/>
      <w:sz w:val="16"/>
      <w:szCs w:val="16"/>
    </w:rPr>
  </w:style>
  <w:style w:type="paragraph" w:styleId="a4">
    <w:name w:val="Normal (Web)"/>
    <w:basedOn w:val="a"/>
    <w:uiPriority w:val="99"/>
    <w:unhideWhenUsed/>
    <w:rsid w:val="00430390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basedOn w:val="a0"/>
    <w:uiPriority w:val="99"/>
    <w:unhideWhenUsed/>
    <w:rsid w:val="00B35F0C"/>
    <w:rPr>
      <w:color w:val="0000FF"/>
      <w:u w:val="single"/>
    </w:rPr>
  </w:style>
  <w:style w:type="paragraph" w:customStyle="1" w:styleId="consplusnonformat">
    <w:name w:val="consplusnonformat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basedOn w:val="a"/>
    <w:rsid w:val="00B35F0C"/>
    <w:pPr>
      <w:spacing w:before="100" w:beforeAutospacing="1" w:after="100" w:afterAutospacing="1"/>
    </w:pPr>
    <w:rPr>
      <w:sz w:val="24"/>
      <w:szCs w:val="24"/>
    </w:rPr>
  </w:style>
  <w:style w:type="character" w:customStyle="1" w:styleId="a6">
    <w:name w:val="Основной текст + Полужирный"/>
    <w:basedOn w:val="a0"/>
    <w:rsid w:val="00FA47DA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7">
    <w:name w:val="Основной текст_"/>
    <w:basedOn w:val="a0"/>
    <w:link w:val="21"/>
    <w:rsid w:val="00FA47DA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FA47DA"/>
    <w:pPr>
      <w:widowControl w:val="0"/>
      <w:shd w:val="clear" w:color="auto" w:fill="FFFFFF"/>
      <w:spacing w:before="360" w:line="307" w:lineRule="exact"/>
      <w:ind w:firstLine="360"/>
      <w:jc w:val="both"/>
    </w:pPr>
    <w:rPr>
      <w:sz w:val="25"/>
      <w:szCs w:val="25"/>
    </w:rPr>
  </w:style>
  <w:style w:type="character" w:customStyle="1" w:styleId="a8">
    <w:name w:val="Основной текст + Курсив"/>
    <w:basedOn w:val="a7"/>
    <w:rsid w:val="00FA47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5"/>
      <w:szCs w:val="25"/>
      <w:u w:val="none"/>
      <w:shd w:val="clear" w:color="auto" w:fill="FFFFFF"/>
      <w:lang w:val="ru-RU"/>
    </w:rPr>
  </w:style>
  <w:style w:type="paragraph" w:customStyle="1" w:styleId="12">
    <w:name w:val="Основной текст1"/>
    <w:basedOn w:val="a"/>
    <w:rsid w:val="00FA47DA"/>
    <w:pPr>
      <w:widowControl w:val="0"/>
      <w:shd w:val="clear" w:color="auto" w:fill="FFFFFF"/>
      <w:spacing w:line="307" w:lineRule="exact"/>
      <w:jc w:val="both"/>
    </w:pPr>
    <w:rPr>
      <w:color w:val="000000"/>
      <w:sz w:val="25"/>
      <w:szCs w:val="25"/>
    </w:rPr>
  </w:style>
  <w:style w:type="paragraph" w:customStyle="1" w:styleId="ConsPlusNonformat0">
    <w:name w:val="ConsPlusNonformat"/>
    <w:uiPriority w:val="99"/>
    <w:rsid w:val="005468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rsid w:val="008041D8"/>
    <w:rPr>
      <w:rFonts w:ascii="Verdana" w:hAnsi="Verdana"/>
      <w:b/>
      <w:bCs/>
      <w:kern w:val="36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8041D8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8041D8"/>
    <w:rPr>
      <w:rFonts w:ascii="Cambria" w:eastAsia="Times New Roman" w:hAnsi="Cambria" w:cs="Times New Roman"/>
      <w:b/>
      <w:bCs/>
      <w:i/>
      <w:iCs/>
      <w:color w:val="4F81BD"/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8041D8"/>
    <w:rPr>
      <w:rFonts w:ascii="Cambria" w:eastAsia="Times New Roman" w:hAnsi="Cambria" w:cs="Times New Roman"/>
      <w:color w:val="243F60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041D8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8041D8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8041D8"/>
    <w:rPr>
      <w:rFonts w:ascii="Cambria" w:eastAsia="Times New Roman" w:hAnsi="Cambria" w:cs="Times New Roman"/>
      <w:color w:val="40404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8041D8"/>
    <w:rPr>
      <w:rFonts w:ascii="Cambria" w:eastAsia="Times New Roman" w:hAnsi="Cambria" w:cs="Times New Roman"/>
      <w:i/>
      <w:iCs/>
      <w:color w:val="404040"/>
      <w:lang w:eastAsia="en-US"/>
    </w:rPr>
  </w:style>
  <w:style w:type="character" w:styleId="a9">
    <w:name w:val="Strong"/>
    <w:uiPriority w:val="22"/>
    <w:qFormat/>
    <w:rsid w:val="008041D8"/>
    <w:rPr>
      <w:b/>
      <w:bCs/>
    </w:rPr>
  </w:style>
  <w:style w:type="character" w:styleId="aa">
    <w:name w:val="Emphasis"/>
    <w:uiPriority w:val="20"/>
    <w:qFormat/>
    <w:rsid w:val="008041D8"/>
    <w:rPr>
      <w:i/>
      <w:iCs/>
    </w:rPr>
  </w:style>
  <w:style w:type="paragraph" w:styleId="ab">
    <w:name w:val="No Spacing"/>
    <w:link w:val="ac"/>
    <w:uiPriority w:val="1"/>
    <w:qFormat/>
    <w:rsid w:val="008041D8"/>
    <w:pPr>
      <w:spacing w:line="360" w:lineRule="auto"/>
      <w:ind w:firstLine="709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ac">
    <w:name w:val="Без интервала Знак"/>
    <w:link w:val="ab"/>
    <w:uiPriority w:val="1"/>
    <w:rsid w:val="008041D8"/>
    <w:rPr>
      <w:rFonts w:ascii="Calibri" w:hAnsi="Calibri"/>
      <w:sz w:val="22"/>
      <w:szCs w:val="22"/>
      <w:lang w:eastAsia="en-US" w:bidi="ar-SA"/>
    </w:rPr>
  </w:style>
  <w:style w:type="paragraph" w:styleId="ad">
    <w:name w:val="List Paragraph"/>
    <w:basedOn w:val="a"/>
    <w:qFormat/>
    <w:rsid w:val="008041D8"/>
    <w:pPr>
      <w:spacing w:after="200" w:line="276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0">
    <w:name w:val="ConsPlusCell"/>
    <w:uiPriority w:val="99"/>
    <w:rsid w:val="008041D8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3">
    <w:name w:val="Обычный1"/>
    <w:rsid w:val="00A274D6"/>
    <w:rPr>
      <w:snapToGrid w:val="0"/>
    </w:rPr>
  </w:style>
  <w:style w:type="paragraph" w:customStyle="1" w:styleId="22">
    <w:name w:val="Обычный2"/>
    <w:rsid w:val="00A26769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0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9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288BC-A2C5-419F-862C-ECEC79940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</TotalTime>
  <Pages>1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7547</CharactersWithSpaces>
  <SharedDoc>false</SharedDoc>
  <HLinks>
    <vt:vector size="156" baseType="variant">
      <vt:variant>
        <vt:i4>6488112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Par527</vt:lpwstr>
      </vt:variant>
      <vt:variant>
        <vt:i4>6357043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6619194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Par480</vt:lpwstr>
      </vt:variant>
      <vt:variant>
        <vt:i4>6357043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6422577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Par437</vt:lpwstr>
      </vt:variant>
      <vt:variant>
        <vt:i4>6357043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6357043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Par111</vt:lpwstr>
      </vt:variant>
      <vt:variant>
        <vt:i4>6291507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Par110</vt:lpwstr>
      </vt:variant>
      <vt:variant>
        <vt:i4>6946871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Par358</vt:lpwstr>
      </vt:variant>
      <vt:variant>
        <vt:i4>6946874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6946874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Par289</vt:lpwstr>
      </vt:variant>
      <vt:variant>
        <vt:i4>6422577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6422577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Par132</vt:lpwstr>
      </vt:variant>
      <vt:variant>
        <vt:i4>6619186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Par105</vt:lpwstr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5701634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Par64</vt:lpwstr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5046367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  <vt:variant>
        <vt:i4>5046367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consultantplus://offline/ref=1B47DACE8700A7A313F3C7FCF342C4C5606389A4B67264F3EF41E9C6C9CC529CCB72EBBD93065926134975CFKCC</vt:lpwstr>
      </vt:variant>
      <vt:variant>
        <vt:lpwstr/>
      </vt:variant>
      <vt:variant>
        <vt:i4>2424882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consultantplus://offline/ref=1B47DACE8700A7A313F3D9F1E52E98CC686FD4A9B07069A0B01EB29B9EC558CB8C3DB2FCD20CC5KEC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subject/>
  <dc:creator>Ольга Владимировна</dc:creator>
  <cp:keywords/>
  <dc:description/>
  <cp:lastModifiedBy>Д.В Толстикова</cp:lastModifiedBy>
  <cp:revision>110</cp:revision>
  <cp:lastPrinted>2024-08-05T02:38:00Z</cp:lastPrinted>
  <dcterms:created xsi:type="dcterms:W3CDTF">2016-04-13T07:16:00Z</dcterms:created>
  <dcterms:modified xsi:type="dcterms:W3CDTF">2024-11-11T01:02:00Z</dcterms:modified>
</cp:coreProperties>
</file>