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3DC" w:rsidRPr="00D071D7" w:rsidRDefault="003533DC" w:rsidP="003533DC">
      <w:pPr>
        <w:rPr>
          <w:sz w:val="22"/>
          <w:szCs w:val="22"/>
        </w:rPr>
      </w:pPr>
    </w:p>
    <w:tbl>
      <w:tblPr>
        <w:tblW w:w="9482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45"/>
        <w:gridCol w:w="984"/>
        <w:gridCol w:w="4253"/>
      </w:tblGrid>
      <w:tr w:rsidR="003533DC" w:rsidRPr="00D071D7" w:rsidTr="005D3BAA">
        <w:trPr>
          <w:cantSplit/>
          <w:trHeight w:val="1843"/>
        </w:trPr>
        <w:tc>
          <w:tcPr>
            <w:tcW w:w="4245" w:type="dxa"/>
            <w:tcBorders>
              <w:bottom w:val="single" w:sz="6" w:space="0" w:color="auto"/>
            </w:tcBorders>
            <w:vAlign w:val="center"/>
          </w:tcPr>
          <w:p w:rsidR="003533DC" w:rsidRPr="00D071D7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</w:p>
          <w:p w:rsidR="003533DC" w:rsidRPr="00D071D7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D071D7">
              <w:rPr>
                <w:b/>
                <w:sz w:val="22"/>
                <w:szCs w:val="22"/>
              </w:rPr>
              <w:t>Республика Саха (Якутия)</w:t>
            </w:r>
          </w:p>
          <w:p w:rsidR="003533DC" w:rsidRPr="00D071D7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D071D7">
              <w:rPr>
                <w:b/>
                <w:sz w:val="22"/>
                <w:szCs w:val="22"/>
              </w:rPr>
              <w:t>Окружная Администрация</w:t>
            </w:r>
          </w:p>
          <w:p w:rsidR="003533DC" w:rsidRPr="00D071D7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D071D7">
              <w:rPr>
                <w:b/>
                <w:sz w:val="22"/>
                <w:szCs w:val="22"/>
              </w:rPr>
              <w:t xml:space="preserve"> Городского округа  </w:t>
            </w:r>
          </w:p>
          <w:p w:rsidR="003533DC" w:rsidRPr="00D071D7" w:rsidRDefault="003533DC" w:rsidP="003533D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  <w:r w:rsidRPr="00D071D7">
              <w:rPr>
                <w:b/>
                <w:sz w:val="22"/>
                <w:szCs w:val="22"/>
              </w:rPr>
              <w:t>"Жатай"</w:t>
            </w:r>
          </w:p>
          <w:p w:rsidR="003533DC" w:rsidRPr="00D071D7" w:rsidRDefault="003533DC" w:rsidP="003533D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</w:p>
          <w:p w:rsidR="003533DC" w:rsidRPr="00D071D7" w:rsidRDefault="003533DC" w:rsidP="003533DC">
            <w:pPr>
              <w:jc w:val="center"/>
              <w:rPr>
                <w:sz w:val="22"/>
                <w:szCs w:val="22"/>
              </w:rPr>
            </w:pPr>
            <w:r w:rsidRPr="00D071D7">
              <w:rPr>
                <w:b/>
                <w:sz w:val="22"/>
                <w:szCs w:val="22"/>
              </w:rPr>
              <w:t>ПОСТАНОВЛЕНИЕ</w:t>
            </w:r>
          </w:p>
          <w:p w:rsidR="003533DC" w:rsidRPr="00D071D7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84" w:type="dxa"/>
            <w:tcBorders>
              <w:bottom w:val="single" w:sz="6" w:space="0" w:color="auto"/>
            </w:tcBorders>
            <w:vAlign w:val="center"/>
          </w:tcPr>
          <w:p w:rsidR="003533DC" w:rsidRPr="00D071D7" w:rsidRDefault="00993FF5" w:rsidP="003533DC">
            <w:pPr>
              <w:pStyle w:val="1"/>
              <w:ind w:left="1" w:right="1" w:firstLine="1"/>
              <w:jc w:val="center"/>
              <w:rPr>
                <w:sz w:val="22"/>
                <w:szCs w:val="22"/>
              </w:rPr>
            </w:pPr>
            <w:r w:rsidRPr="00D071D7">
              <w:rPr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tcBorders>
              <w:bottom w:val="single" w:sz="6" w:space="0" w:color="auto"/>
            </w:tcBorders>
            <w:vAlign w:val="center"/>
          </w:tcPr>
          <w:p w:rsidR="003533DC" w:rsidRPr="00D071D7" w:rsidRDefault="00AF1700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D071D7">
              <w:rPr>
                <w:b/>
                <w:sz w:val="22"/>
                <w:szCs w:val="22"/>
              </w:rPr>
              <w:t xml:space="preserve">Саха </w:t>
            </w:r>
            <w:r w:rsidR="00B53893" w:rsidRPr="00D071D7">
              <w:rPr>
                <w:b/>
                <w:sz w:val="22"/>
                <w:szCs w:val="22"/>
              </w:rPr>
              <w:t>θрθ</w:t>
            </w:r>
            <w:r w:rsidRPr="00D071D7">
              <w:rPr>
                <w:b/>
                <w:sz w:val="22"/>
                <w:szCs w:val="22"/>
              </w:rPr>
              <w:t>сп</w:t>
            </w:r>
            <w:proofErr w:type="spellStart"/>
            <w:r w:rsidRPr="00D071D7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D071D7">
              <w:rPr>
                <w:b/>
                <w:sz w:val="22"/>
                <w:szCs w:val="22"/>
              </w:rPr>
              <w:t>б</w:t>
            </w:r>
            <w:r w:rsidRPr="00D071D7">
              <w:rPr>
                <w:b/>
                <w:sz w:val="22"/>
                <w:szCs w:val="22"/>
                <w:lang w:val="en-US"/>
              </w:rPr>
              <w:t>y</w:t>
            </w:r>
            <w:r w:rsidRPr="00D071D7">
              <w:rPr>
                <w:b/>
                <w:sz w:val="22"/>
                <w:szCs w:val="22"/>
              </w:rPr>
              <w:t>л</w:t>
            </w:r>
            <w:r w:rsidRPr="00D071D7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D071D7">
              <w:rPr>
                <w:b/>
                <w:sz w:val="22"/>
                <w:szCs w:val="22"/>
              </w:rPr>
              <w:t>кэт</w:t>
            </w:r>
            <w:r w:rsidR="00F53BAE" w:rsidRPr="00D071D7">
              <w:rPr>
                <w:b/>
                <w:sz w:val="22"/>
                <w:szCs w:val="22"/>
              </w:rPr>
              <w:t>э</w:t>
            </w:r>
            <w:proofErr w:type="spellEnd"/>
          </w:p>
          <w:p w:rsidR="003533DC" w:rsidRPr="00D071D7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D071D7">
              <w:rPr>
                <w:b/>
                <w:sz w:val="22"/>
                <w:szCs w:val="22"/>
              </w:rPr>
              <w:t>"Жатай"</w:t>
            </w:r>
          </w:p>
          <w:p w:rsidR="003533DC" w:rsidRPr="00D071D7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proofErr w:type="spellStart"/>
            <w:r w:rsidRPr="00D071D7">
              <w:rPr>
                <w:b/>
                <w:sz w:val="22"/>
                <w:szCs w:val="22"/>
              </w:rPr>
              <w:t>Куораттаа</w:t>
            </w:r>
            <w:proofErr w:type="spellEnd"/>
            <w:r w:rsidR="009412E3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D071D7">
              <w:rPr>
                <w:b/>
                <w:sz w:val="22"/>
                <w:szCs w:val="22"/>
              </w:rPr>
              <w:t>ђыуокуругун</w:t>
            </w:r>
            <w:proofErr w:type="spellEnd"/>
            <w:r w:rsidR="009412E3">
              <w:rPr>
                <w:b/>
                <w:sz w:val="22"/>
                <w:szCs w:val="22"/>
              </w:rPr>
              <w:t xml:space="preserve">       </w:t>
            </w:r>
            <w:proofErr w:type="spellStart"/>
            <w:r w:rsidRPr="00D071D7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="009412E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071D7">
              <w:rPr>
                <w:b/>
                <w:sz w:val="22"/>
                <w:szCs w:val="22"/>
              </w:rPr>
              <w:t>Дьа</w:t>
            </w:r>
            <w:proofErr w:type="spellEnd"/>
            <w:r w:rsidRPr="00D071D7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D071D7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3533DC" w:rsidRPr="00D071D7" w:rsidRDefault="003533DC" w:rsidP="003533DC">
            <w:pPr>
              <w:pStyle w:val="1"/>
              <w:ind w:right="1"/>
              <w:rPr>
                <w:b/>
                <w:sz w:val="22"/>
                <w:szCs w:val="22"/>
              </w:rPr>
            </w:pPr>
          </w:p>
          <w:p w:rsidR="003533DC" w:rsidRPr="00D071D7" w:rsidRDefault="003533DC" w:rsidP="003533DC">
            <w:pPr>
              <w:pStyle w:val="1"/>
              <w:spacing w:after="120"/>
              <w:jc w:val="center"/>
              <w:rPr>
                <w:b/>
                <w:sz w:val="22"/>
                <w:szCs w:val="22"/>
              </w:rPr>
            </w:pPr>
            <w:r w:rsidRPr="00D071D7">
              <w:rPr>
                <w:b/>
                <w:sz w:val="22"/>
                <w:szCs w:val="22"/>
              </w:rPr>
              <w:t>УУРААХ</w:t>
            </w:r>
          </w:p>
        </w:tc>
      </w:tr>
      <w:tr w:rsidR="003533DC" w:rsidRPr="00D071D7" w:rsidTr="005D3BAA">
        <w:trPr>
          <w:cantSplit/>
          <w:trHeight w:val="87"/>
        </w:trPr>
        <w:tc>
          <w:tcPr>
            <w:tcW w:w="9482" w:type="dxa"/>
            <w:gridSpan w:val="3"/>
            <w:tcBorders>
              <w:bottom w:val="nil"/>
            </w:tcBorders>
            <w:vAlign w:val="center"/>
          </w:tcPr>
          <w:p w:rsidR="003533DC" w:rsidRPr="00D071D7" w:rsidRDefault="003533DC" w:rsidP="003533D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</w:p>
          <w:p w:rsidR="003533DC" w:rsidRPr="00D071D7" w:rsidRDefault="003533DC" w:rsidP="00A55FD4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D071D7">
              <w:rPr>
                <w:sz w:val="22"/>
                <w:szCs w:val="22"/>
              </w:rPr>
              <w:t xml:space="preserve"> «</w:t>
            </w:r>
            <w:r w:rsidR="00A55FD4">
              <w:rPr>
                <w:sz w:val="22"/>
                <w:szCs w:val="22"/>
              </w:rPr>
              <w:t>25</w:t>
            </w:r>
            <w:r w:rsidRPr="00D071D7">
              <w:rPr>
                <w:sz w:val="22"/>
                <w:szCs w:val="22"/>
              </w:rPr>
              <w:t>»</w:t>
            </w:r>
            <w:r w:rsidR="00A55FD4">
              <w:rPr>
                <w:sz w:val="22"/>
                <w:szCs w:val="22"/>
              </w:rPr>
              <w:t xml:space="preserve"> декабря </w:t>
            </w:r>
            <w:r w:rsidR="00497E98" w:rsidRPr="00D071D7">
              <w:rPr>
                <w:sz w:val="22"/>
                <w:szCs w:val="22"/>
              </w:rPr>
              <w:t>201</w:t>
            </w:r>
            <w:r w:rsidR="00F53BAE" w:rsidRPr="00D071D7">
              <w:rPr>
                <w:sz w:val="22"/>
                <w:szCs w:val="22"/>
              </w:rPr>
              <w:t>8</w:t>
            </w:r>
            <w:r w:rsidRPr="00D071D7">
              <w:rPr>
                <w:sz w:val="22"/>
                <w:szCs w:val="22"/>
              </w:rPr>
              <w:t xml:space="preserve"> г.   №</w:t>
            </w:r>
            <w:r w:rsidR="00A55FD4">
              <w:rPr>
                <w:sz w:val="22"/>
                <w:szCs w:val="22"/>
              </w:rPr>
              <w:t>72-Г</w:t>
            </w:r>
          </w:p>
        </w:tc>
      </w:tr>
    </w:tbl>
    <w:p w:rsidR="0060523B" w:rsidRPr="00D071D7" w:rsidRDefault="0060523B" w:rsidP="003533DC">
      <w:pPr>
        <w:rPr>
          <w:sz w:val="22"/>
          <w:szCs w:val="22"/>
        </w:rPr>
      </w:pPr>
    </w:p>
    <w:p w:rsidR="0060523B" w:rsidRPr="00D071D7" w:rsidRDefault="0060523B" w:rsidP="003533DC">
      <w:pPr>
        <w:rPr>
          <w:sz w:val="22"/>
          <w:szCs w:val="22"/>
        </w:rPr>
      </w:pPr>
    </w:p>
    <w:p w:rsidR="00512F91" w:rsidRPr="0016586C" w:rsidRDefault="0060523B" w:rsidP="000F4568">
      <w:pPr>
        <w:pStyle w:val="1"/>
        <w:ind w:right="4393"/>
        <w:rPr>
          <w:b/>
          <w:color w:val="000000"/>
          <w:spacing w:val="-2"/>
          <w:sz w:val="24"/>
          <w:szCs w:val="24"/>
        </w:rPr>
      </w:pPr>
      <w:r w:rsidRPr="0016586C">
        <w:rPr>
          <w:b/>
          <w:snapToGrid/>
          <w:sz w:val="24"/>
          <w:szCs w:val="24"/>
        </w:rPr>
        <w:t xml:space="preserve">О внесении изменений в </w:t>
      </w:r>
      <w:r w:rsidR="00512F91" w:rsidRPr="0016586C">
        <w:rPr>
          <w:b/>
          <w:color w:val="000000"/>
          <w:spacing w:val="-2"/>
          <w:sz w:val="24"/>
          <w:szCs w:val="24"/>
        </w:rPr>
        <w:t>муниципальную целевую  программу</w:t>
      </w:r>
    </w:p>
    <w:p w:rsidR="00993FF5" w:rsidRPr="0016586C" w:rsidRDefault="00993FF5" w:rsidP="000F4568">
      <w:pPr>
        <w:shd w:val="clear" w:color="auto" w:fill="FFFFFF"/>
        <w:spacing w:line="298" w:lineRule="exact"/>
        <w:ind w:right="4393"/>
        <w:rPr>
          <w:b/>
          <w:bCs/>
          <w:color w:val="000000"/>
          <w:spacing w:val="-3"/>
          <w:sz w:val="24"/>
          <w:szCs w:val="24"/>
        </w:rPr>
      </w:pPr>
      <w:r w:rsidRPr="0016586C">
        <w:rPr>
          <w:b/>
          <w:bCs/>
          <w:color w:val="000000"/>
          <w:spacing w:val="-3"/>
          <w:sz w:val="24"/>
          <w:szCs w:val="24"/>
        </w:rPr>
        <w:t xml:space="preserve">«Правопорядок и обеспечение безопасности жизнедеятельности населения  </w:t>
      </w:r>
      <w:r w:rsidRPr="0016586C">
        <w:rPr>
          <w:b/>
          <w:bCs/>
          <w:color w:val="000000"/>
          <w:spacing w:val="-1"/>
          <w:sz w:val="24"/>
          <w:szCs w:val="24"/>
        </w:rPr>
        <w:t>Городского округа «Жатай</w:t>
      </w:r>
      <w:proofErr w:type="gramStart"/>
      <w:r w:rsidRPr="0016586C">
        <w:rPr>
          <w:b/>
          <w:bCs/>
          <w:color w:val="000000"/>
          <w:spacing w:val="-1"/>
          <w:sz w:val="24"/>
          <w:szCs w:val="24"/>
        </w:rPr>
        <w:t>»</w:t>
      </w:r>
      <w:r w:rsidR="00413BFE" w:rsidRPr="0016586C">
        <w:rPr>
          <w:b/>
          <w:sz w:val="24"/>
          <w:szCs w:val="24"/>
        </w:rPr>
        <w:t>н</w:t>
      </w:r>
      <w:proofErr w:type="gramEnd"/>
      <w:r w:rsidR="00413BFE" w:rsidRPr="0016586C">
        <w:rPr>
          <w:b/>
          <w:sz w:val="24"/>
          <w:szCs w:val="24"/>
        </w:rPr>
        <w:t xml:space="preserve">а </w:t>
      </w:r>
      <w:r w:rsidRPr="0016586C">
        <w:rPr>
          <w:b/>
          <w:bCs/>
          <w:color w:val="000000"/>
          <w:spacing w:val="-3"/>
          <w:sz w:val="24"/>
          <w:szCs w:val="24"/>
        </w:rPr>
        <w:t>2016-2018 годы»</w:t>
      </w:r>
    </w:p>
    <w:p w:rsidR="00BD3488" w:rsidRPr="0016586C" w:rsidRDefault="00BD3488" w:rsidP="00993FF5">
      <w:pPr>
        <w:pStyle w:val="1"/>
        <w:jc w:val="center"/>
        <w:rPr>
          <w:b/>
          <w:snapToGrid/>
          <w:sz w:val="24"/>
          <w:szCs w:val="24"/>
        </w:rPr>
      </w:pPr>
    </w:p>
    <w:p w:rsidR="00156323" w:rsidRPr="0016586C" w:rsidRDefault="00156323">
      <w:pPr>
        <w:rPr>
          <w:sz w:val="24"/>
          <w:szCs w:val="24"/>
        </w:rPr>
      </w:pPr>
    </w:p>
    <w:p w:rsidR="00F53BAE" w:rsidRPr="0016586C" w:rsidRDefault="00F53BAE" w:rsidP="00F53BAE">
      <w:pPr>
        <w:ind w:left="-426"/>
        <w:rPr>
          <w:sz w:val="24"/>
          <w:szCs w:val="24"/>
        </w:rPr>
      </w:pPr>
    </w:p>
    <w:p w:rsidR="00F53BAE" w:rsidRPr="0016586C" w:rsidRDefault="000F4AC4" w:rsidP="00F53BAE">
      <w:pPr>
        <w:spacing w:line="360" w:lineRule="auto"/>
        <w:ind w:firstLine="708"/>
        <w:jc w:val="both"/>
        <w:rPr>
          <w:color w:val="000000"/>
          <w:spacing w:val="-2"/>
          <w:sz w:val="24"/>
          <w:szCs w:val="24"/>
        </w:rPr>
      </w:pPr>
      <w:r w:rsidRPr="0016586C">
        <w:rPr>
          <w:sz w:val="24"/>
          <w:szCs w:val="24"/>
        </w:rPr>
        <w:t>В соответствии с п.4 Порядка разработки, утверждения и реализации муниципальных программ Городского округа «</w:t>
      </w:r>
      <w:proofErr w:type="spellStart"/>
      <w:r w:rsidRPr="0016586C">
        <w:rPr>
          <w:sz w:val="24"/>
          <w:szCs w:val="24"/>
        </w:rPr>
        <w:t>Жатай</w:t>
      </w:r>
      <w:proofErr w:type="spellEnd"/>
      <w:r w:rsidRPr="0016586C">
        <w:rPr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16586C">
        <w:rPr>
          <w:sz w:val="24"/>
          <w:szCs w:val="24"/>
        </w:rPr>
        <w:t>Жатай</w:t>
      </w:r>
      <w:proofErr w:type="spellEnd"/>
      <w:r w:rsidRPr="0016586C">
        <w:rPr>
          <w:sz w:val="24"/>
          <w:szCs w:val="24"/>
        </w:rPr>
        <w:t>» №170 от 16.09.2016 года, на основании Распоряжения Главы Окружной Администрации ГО «</w:t>
      </w:r>
      <w:proofErr w:type="spellStart"/>
      <w:r w:rsidRPr="0016586C">
        <w:rPr>
          <w:sz w:val="24"/>
          <w:szCs w:val="24"/>
        </w:rPr>
        <w:t>Жатай</w:t>
      </w:r>
      <w:proofErr w:type="spellEnd"/>
      <w:r w:rsidRPr="0016586C">
        <w:rPr>
          <w:sz w:val="24"/>
          <w:szCs w:val="24"/>
        </w:rPr>
        <w:t xml:space="preserve">» №878/1-р от 01.10.2018г. «О внесении изменений в бюджетную роспись на 2018 год», в целях актуализации </w:t>
      </w:r>
      <w:r w:rsidRPr="0016586C">
        <w:rPr>
          <w:color w:val="000000"/>
          <w:spacing w:val="-2"/>
          <w:sz w:val="24"/>
          <w:szCs w:val="24"/>
        </w:rPr>
        <w:t xml:space="preserve">муниципальной </w:t>
      </w:r>
      <w:r w:rsidR="00D071D7" w:rsidRPr="0016586C">
        <w:rPr>
          <w:color w:val="000000"/>
          <w:spacing w:val="-2"/>
          <w:sz w:val="24"/>
          <w:szCs w:val="24"/>
        </w:rPr>
        <w:t xml:space="preserve">целевой </w:t>
      </w:r>
      <w:r w:rsidR="0016586C">
        <w:rPr>
          <w:color w:val="000000"/>
          <w:spacing w:val="-2"/>
          <w:sz w:val="24"/>
          <w:szCs w:val="24"/>
        </w:rPr>
        <w:t xml:space="preserve">программы </w:t>
      </w:r>
      <w:r w:rsidRPr="0016586C">
        <w:rPr>
          <w:color w:val="000000"/>
          <w:spacing w:val="-2"/>
          <w:sz w:val="24"/>
          <w:szCs w:val="24"/>
        </w:rPr>
        <w:t>«Правопорядок и обеспечение безопасности жизнедеятельности населения Городского округа «</w:t>
      </w:r>
      <w:proofErr w:type="spellStart"/>
      <w:r w:rsidRPr="0016586C">
        <w:rPr>
          <w:color w:val="000000"/>
          <w:spacing w:val="-2"/>
          <w:sz w:val="24"/>
          <w:szCs w:val="24"/>
        </w:rPr>
        <w:t>Жатай</w:t>
      </w:r>
      <w:proofErr w:type="spellEnd"/>
      <w:r w:rsidRPr="0016586C">
        <w:rPr>
          <w:color w:val="000000"/>
          <w:spacing w:val="-2"/>
          <w:sz w:val="24"/>
          <w:szCs w:val="24"/>
        </w:rPr>
        <w:t>» на 2016-2018 годы», утвержденную постановлением Главы №18-Г от 03.12.2015г.:</w:t>
      </w:r>
    </w:p>
    <w:p w:rsidR="006F78AE" w:rsidRPr="0016586C" w:rsidRDefault="006F78AE" w:rsidP="006F78AE">
      <w:pPr>
        <w:pStyle w:val="1"/>
        <w:numPr>
          <w:ilvl w:val="0"/>
          <w:numId w:val="2"/>
        </w:numPr>
        <w:spacing w:line="360" w:lineRule="auto"/>
        <w:jc w:val="both"/>
        <w:rPr>
          <w:snapToGrid/>
          <w:sz w:val="24"/>
          <w:szCs w:val="24"/>
        </w:rPr>
      </w:pPr>
      <w:r w:rsidRPr="0016586C">
        <w:rPr>
          <w:color w:val="000000"/>
          <w:spacing w:val="-2"/>
          <w:sz w:val="24"/>
          <w:szCs w:val="24"/>
        </w:rPr>
        <w:t>Внести в муниципальную целевую программу «Правопорядок и обеспечение безопасности жизнедеятельности населения Городского округа «</w:t>
      </w:r>
      <w:proofErr w:type="spellStart"/>
      <w:r w:rsidRPr="0016586C">
        <w:rPr>
          <w:color w:val="000000"/>
          <w:spacing w:val="-2"/>
          <w:sz w:val="24"/>
          <w:szCs w:val="24"/>
        </w:rPr>
        <w:t>Жатай</w:t>
      </w:r>
      <w:proofErr w:type="spellEnd"/>
      <w:r w:rsidRPr="0016586C">
        <w:rPr>
          <w:color w:val="000000"/>
          <w:spacing w:val="-2"/>
          <w:sz w:val="24"/>
          <w:szCs w:val="24"/>
        </w:rPr>
        <w:t>» на 2016-2018 годы», утвержденную постановлением Главы №18-Г от 03.12.2015г.,</w:t>
      </w:r>
      <w:r w:rsidRPr="0016586C">
        <w:rPr>
          <w:snapToGrid/>
          <w:sz w:val="24"/>
          <w:szCs w:val="24"/>
        </w:rPr>
        <w:t xml:space="preserve"> следующие изменения:</w:t>
      </w:r>
    </w:p>
    <w:p w:rsidR="006F78AE" w:rsidRPr="0016586C" w:rsidRDefault="006F78AE" w:rsidP="006F78AE">
      <w:pPr>
        <w:pStyle w:val="1"/>
        <w:numPr>
          <w:ilvl w:val="1"/>
          <w:numId w:val="2"/>
        </w:numPr>
        <w:spacing w:line="360" w:lineRule="auto"/>
        <w:jc w:val="both"/>
        <w:rPr>
          <w:snapToGrid/>
          <w:sz w:val="24"/>
          <w:szCs w:val="24"/>
        </w:rPr>
      </w:pPr>
      <w:r w:rsidRPr="0016586C">
        <w:rPr>
          <w:snapToGrid/>
          <w:sz w:val="24"/>
          <w:szCs w:val="24"/>
        </w:rPr>
        <w:t xml:space="preserve"> Графу 2 строки 9 «Объем и источники финансирования» Паспорта </w:t>
      </w:r>
      <w:r w:rsidRPr="0016586C">
        <w:rPr>
          <w:color w:val="000000"/>
          <w:spacing w:val="-2"/>
          <w:sz w:val="24"/>
          <w:szCs w:val="24"/>
        </w:rPr>
        <w:t xml:space="preserve">муниципальной целевой программы </w:t>
      </w:r>
      <w:r w:rsidRPr="0016586C">
        <w:rPr>
          <w:bCs/>
          <w:color w:val="000000"/>
          <w:spacing w:val="-3"/>
          <w:sz w:val="24"/>
          <w:szCs w:val="24"/>
        </w:rPr>
        <w:t xml:space="preserve">«Правопорядок и обеспечение безопасности жизнедеятельности населения </w:t>
      </w:r>
      <w:r w:rsidRPr="0016586C">
        <w:rPr>
          <w:bCs/>
          <w:color w:val="000000"/>
          <w:spacing w:val="-1"/>
          <w:sz w:val="24"/>
          <w:szCs w:val="24"/>
        </w:rPr>
        <w:t>Городского округа «</w:t>
      </w:r>
      <w:proofErr w:type="spellStart"/>
      <w:r w:rsidRPr="0016586C">
        <w:rPr>
          <w:bCs/>
          <w:color w:val="000000"/>
          <w:spacing w:val="-1"/>
          <w:sz w:val="24"/>
          <w:szCs w:val="24"/>
        </w:rPr>
        <w:t>Жатай</w:t>
      </w:r>
      <w:proofErr w:type="spellEnd"/>
      <w:r w:rsidRPr="0016586C">
        <w:rPr>
          <w:bCs/>
          <w:color w:val="000000"/>
          <w:spacing w:val="-1"/>
          <w:sz w:val="24"/>
          <w:szCs w:val="24"/>
        </w:rPr>
        <w:t>»</w:t>
      </w:r>
      <w:r w:rsidRPr="0016586C">
        <w:rPr>
          <w:bCs/>
          <w:color w:val="000000"/>
          <w:spacing w:val="-3"/>
          <w:sz w:val="24"/>
          <w:szCs w:val="24"/>
        </w:rPr>
        <w:t>2016-2018 годы» изложить в следующей редакции:</w:t>
      </w:r>
    </w:p>
    <w:p w:rsidR="006F78AE" w:rsidRPr="0016586C" w:rsidRDefault="006F78AE" w:rsidP="006F78AE">
      <w:pPr>
        <w:shd w:val="clear" w:color="auto" w:fill="FFFFFF"/>
        <w:spacing w:line="360" w:lineRule="auto"/>
        <w:ind w:right="91" w:firstLine="1134"/>
        <w:jc w:val="both"/>
        <w:rPr>
          <w:color w:val="000000"/>
          <w:spacing w:val="2"/>
          <w:sz w:val="24"/>
          <w:szCs w:val="24"/>
        </w:rPr>
      </w:pPr>
      <w:r w:rsidRPr="0016586C">
        <w:rPr>
          <w:color w:val="000000"/>
          <w:spacing w:val="2"/>
          <w:sz w:val="24"/>
          <w:szCs w:val="24"/>
        </w:rPr>
        <w:t xml:space="preserve">«Бюджет ГО </w:t>
      </w:r>
      <w:r w:rsidR="0016586C">
        <w:rPr>
          <w:color w:val="000000"/>
          <w:spacing w:val="2"/>
          <w:sz w:val="24"/>
          <w:szCs w:val="24"/>
        </w:rPr>
        <w:t>«</w:t>
      </w:r>
      <w:proofErr w:type="spellStart"/>
      <w:r w:rsidRPr="0016586C">
        <w:rPr>
          <w:color w:val="000000"/>
          <w:spacing w:val="2"/>
          <w:sz w:val="24"/>
          <w:szCs w:val="24"/>
        </w:rPr>
        <w:t>Жатай</w:t>
      </w:r>
      <w:proofErr w:type="spellEnd"/>
      <w:r w:rsidR="0016586C">
        <w:rPr>
          <w:color w:val="000000"/>
          <w:spacing w:val="2"/>
          <w:sz w:val="24"/>
          <w:szCs w:val="24"/>
        </w:rPr>
        <w:t>»</w:t>
      </w:r>
      <w:r w:rsidRPr="0016586C">
        <w:rPr>
          <w:color w:val="000000"/>
          <w:spacing w:val="2"/>
          <w:sz w:val="24"/>
          <w:szCs w:val="24"/>
        </w:rPr>
        <w:t xml:space="preserve">:         </w:t>
      </w:r>
    </w:p>
    <w:p w:rsidR="006F78AE" w:rsidRPr="0016586C" w:rsidRDefault="006F78AE" w:rsidP="006F78AE">
      <w:pPr>
        <w:shd w:val="clear" w:color="auto" w:fill="FFFFFF"/>
        <w:spacing w:line="360" w:lineRule="auto"/>
        <w:ind w:right="91" w:firstLine="1134"/>
        <w:jc w:val="both"/>
        <w:rPr>
          <w:b/>
          <w:color w:val="000000"/>
          <w:spacing w:val="2"/>
          <w:sz w:val="24"/>
          <w:szCs w:val="24"/>
        </w:rPr>
      </w:pPr>
      <w:r w:rsidRPr="0016586C">
        <w:rPr>
          <w:b/>
          <w:color w:val="000000"/>
          <w:spacing w:val="2"/>
          <w:sz w:val="24"/>
          <w:szCs w:val="24"/>
        </w:rPr>
        <w:t>Подпрограмма 1</w:t>
      </w:r>
    </w:p>
    <w:p w:rsidR="006F78AE" w:rsidRPr="0016586C" w:rsidRDefault="006F78AE" w:rsidP="006F78AE">
      <w:pPr>
        <w:shd w:val="clear" w:color="auto" w:fill="FFFFFF"/>
        <w:spacing w:line="360" w:lineRule="auto"/>
        <w:ind w:right="91" w:firstLine="1134"/>
        <w:jc w:val="both"/>
        <w:rPr>
          <w:color w:val="000000"/>
          <w:spacing w:val="2"/>
          <w:sz w:val="24"/>
          <w:szCs w:val="24"/>
        </w:rPr>
      </w:pPr>
      <w:r w:rsidRPr="0016586C">
        <w:rPr>
          <w:color w:val="000000"/>
          <w:spacing w:val="2"/>
          <w:sz w:val="24"/>
          <w:szCs w:val="24"/>
        </w:rPr>
        <w:t>2016 год – 301,4 тыс. руб.</w:t>
      </w:r>
    </w:p>
    <w:p w:rsidR="006F78AE" w:rsidRPr="0016586C" w:rsidRDefault="006F78AE" w:rsidP="006F78AE">
      <w:pPr>
        <w:shd w:val="clear" w:color="auto" w:fill="FFFFFF"/>
        <w:spacing w:line="360" w:lineRule="auto"/>
        <w:ind w:right="91" w:firstLine="1134"/>
        <w:jc w:val="both"/>
        <w:rPr>
          <w:color w:val="000000"/>
          <w:spacing w:val="2"/>
          <w:sz w:val="24"/>
          <w:szCs w:val="24"/>
        </w:rPr>
      </w:pPr>
      <w:r w:rsidRPr="0016586C">
        <w:rPr>
          <w:color w:val="000000"/>
          <w:spacing w:val="2"/>
          <w:sz w:val="24"/>
          <w:szCs w:val="24"/>
        </w:rPr>
        <w:t>2017 год – 3948,5 тыс. руб.</w:t>
      </w:r>
    </w:p>
    <w:p w:rsidR="006F78AE" w:rsidRPr="0016586C" w:rsidRDefault="006F78AE" w:rsidP="006F78AE">
      <w:pPr>
        <w:shd w:val="clear" w:color="auto" w:fill="FFFFFF"/>
        <w:spacing w:line="360" w:lineRule="auto"/>
        <w:ind w:right="91" w:firstLine="1134"/>
        <w:jc w:val="both"/>
        <w:rPr>
          <w:color w:val="000000"/>
          <w:spacing w:val="2"/>
          <w:sz w:val="24"/>
          <w:szCs w:val="24"/>
        </w:rPr>
      </w:pPr>
      <w:r w:rsidRPr="0016586C">
        <w:rPr>
          <w:color w:val="000000"/>
          <w:spacing w:val="2"/>
          <w:sz w:val="24"/>
          <w:szCs w:val="24"/>
        </w:rPr>
        <w:t xml:space="preserve">2018 год – </w:t>
      </w:r>
      <w:r w:rsidR="00157B50" w:rsidRPr="0016586C">
        <w:rPr>
          <w:color w:val="000000"/>
          <w:spacing w:val="2"/>
          <w:sz w:val="24"/>
          <w:szCs w:val="24"/>
        </w:rPr>
        <w:t>5542,1</w:t>
      </w:r>
      <w:r w:rsidRPr="0016586C">
        <w:rPr>
          <w:color w:val="000000"/>
          <w:spacing w:val="2"/>
          <w:sz w:val="24"/>
          <w:szCs w:val="24"/>
        </w:rPr>
        <w:t xml:space="preserve"> тыс. руб.</w:t>
      </w:r>
    </w:p>
    <w:p w:rsidR="0016586C" w:rsidRDefault="0016586C" w:rsidP="006F78AE">
      <w:pPr>
        <w:shd w:val="clear" w:color="auto" w:fill="FFFFFF"/>
        <w:spacing w:line="360" w:lineRule="auto"/>
        <w:ind w:right="91" w:firstLine="1134"/>
        <w:jc w:val="both"/>
        <w:rPr>
          <w:b/>
          <w:color w:val="000000"/>
          <w:spacing w:val="2"/>
          <w:sz w:val="24"/>
          <w:szCs w:val="24"/>
        </w:rPr>
      </w:pPr>
    </w:p>
    <w:p w:rsidR="0016586C" w:rsidRDefault="0016586C" w:rsidP="006F78AE">
      <w:pPr>
        <w:shd w:val="clear" w:color="auto" w:fill="FFFFFF"/>
        <w:spacing w:line="360" w:lineRule="auto"/>
        <w:ind w:right="91" w:firstLine="1134"/>
        <w:jc w:val="both"/>
        <w:rPr>
          <w:b/>
          <w:color w:val="000000"/>
          <w:spacing w:val="2"/>
          <w:sz w:val="24"/>
          <w:szCs w:val="24"/>
        </w:rPr>
      </w:pPr>
    </w:p>
    <w:p w:rsidR="006F78AE" w:rsidRPr="0016586C" w:rsidRDefault="006F78AE" w:rsidP="006F78AE">
      <w:pPr>
        <w:shd w:val="clear" w:color="auto" w:fill="FFFFFF"/>
        <w:spacing w:line="360" w:lineRule="auto"/>
        <w:ind w:right="91" w:firstLine="1134"/>
        <w:jc w:val="both"/>
        <w:rPr>
          <w:b/>
          <w:color w:val="000000"/>
          <w:spacing w:val="2"/>
          <w:sz w:val="24"/>
          <w:szCs w:val="24"/>
        </w:rPr>
      </w:pPr>
      <w:r w:rsidRPr="0016586C">
        <w:rPr>
          <w:b/>
          <w:color w:val="000000"/>
          <w:spacing w:val="2"/>
          <w:sz w:val="24"/>
          <w:szCs w:val="24"/>
        </w:rPr>
        <w:lastRenderedPageBreak/>
        <w:t xml:space="preserve">Подпрограмма 2 </w:t>
      </w:r>
    </w:p>
    <w:p w:rsidR="006F78AE" w:rsidRPr="0016586C" w:rsidRDefault="006F78AE" w:rsidP="006F78AE">
      <w:pPr>
        <w:shd w:val="clear" w:color="auto" w:fill="FFFFFF"/>
        <w:spacing w:line="360" w:lineRule="auto"/>
        <w:ind w:right="91" w:firstLine="1134"/>
        <w:jc w:val="both"/>
        <w:rPr>
          <w:color w:val="000000"/>
          <w:spacing w:val="2"/>
          <w:sz w:val="24"/>
          <w:szCs w:val="24"/>
        </w:rPr>
      </w:pPr>
      <w:r w:rsidRPr="0016586C">
        <w:rPr>
          <w:color w:val="000000"/>
          <w:spacing w:val="2"/>
          <w:sz w:val="24"/>
          <w:szCs w:val="24"/>
        </w:rPr>
        <w:t>2016 год – 2013,5 тыс. руб.</w:t>
      </w:r>
    </w:p>
    <w:p w:rsidR="006F78AE" w:rsidRPr="0016586C" w:rsidRDefault="006F78AE" w:rsidP="006F78AE">
      <w:pPr>
        <w:shd w:val="clear" w:color="auto" w:fill="FFFFFF"/>
        <w:spacing w:line="360" w:lineRule="auto"/>
        <w:ind w:right="91" w:firstLine="1134"/>
        <w:jc w:val="both"/>
        <w:rPr>
          <w:color w:val="000000"/>
          <w:spacing w:val="2"/>
          <w:sz w:val="24"/>
          <w:szCs w:val="24"/>
        </w:rPr>
      </w:pPr>
      <w:r w:rsidRPr="0016586C">
        <w:rPr>
          <w:color w:val="000000"/>
          <w:spacing w:val="2"/>
          <w:sz w:val="24"/>
          <w:szCs w:val="24"/>
        </w:rPr>
        <w:t>2017 год – 1598,6 тыс. руб.</w:t>
      </w:r>
    </w:p>
    <w:p w:rsidR="006F78AE" w:rsidRPr="0016586C" w:rsidRDefault="006F78AE" w:rsidP="006F78AE">
      <w:pPr>
        <w:shd w:val="clear" w:color="auto" w:fill="FFFFFF"/>
        <w:spacing w:line="360" w:lineRule="auto"/>
        <w:ind w:right="91" w:firstLine="1134"/>
        <w:jc w:val="both"/>
        <w:rPr>
          <w:color w:val="000000"/>
          <w:spacing w:val="2"/>
          <w:sz w:val="24"/>
          <w:szCs w:val="24"/>
        </w:rPr>
      </w:pPr>
      <w:r w:rsidRPr="0016586C">
        <w:rPr>
          <w:color w:val="000000"/>
          <w:spacing w:val="2"/>
          <w:sz w:val="24"/>
          <w:szCs w:val="24"/>
        </w:rPr>
        <w:t>2018 год – 1</w:t>
      </w:r>
      <w:r w:rsidR="00157B50" w:rsidRPr="0016586C">
        <w:rPr>
          <w:color w:val="000000"/>
          <w:spacing w:val="2"/>
          <w:sz w:val="24"/>
          <w:szCs w:val="24"/>
        </w:rPr>
        <w:t>352,3</w:t>
      </w:r>
      <w:r w:rsidRPr="0016586C">
        <w:rPr>
          <w:color w:val="000000"/>
          <w:spacing w:val="2"/>
          <w:sz w:val="24"/>
          <w:szCs w:val="24"/>
        </w:rPr>
        <w:t xml:space="preserve"> тыс. руб.</w:t>
      </w:r>
    </w:p>
    <w:p w:rsidR="006F78AE" w:rsidRPr="0016586C" w:rsidRDefault="006F78AE" w:rsidP="006F78AE">
      <w:pPr>
        <w:shd w:val="clear" w:color="auto" w:fill="FFFFFF"/>
        <w:spacing w:line="360" w:lineRule="auto"/>
        <w:ind w:right="91" w:firstLine="1134"/>
        <w:jc w:val="both"/>
        <w:rPr>
          <w:b/>
          <w:color w:val="000000"/>
          <w:spacing w:val="2"/>
          <w:sz w:val="24"/>
          <w:szCs w:val="24"/>
        </w:rPr>
      </w:pPr>
      <w:r w:rsidRPr="0016586C">
        <w:rPr>
          <w:b/>
          <w:color w:val="000000"/>
          <w:spacing w:val="2"/>
          <w:sz w:val="24"/>
          <w:szCs w:val="24"/>
        </w:rPr>
        <w:t xml:space="preserve">Подпрограмма 3 </w:t>
      </w:r>
    </w:p>
    <w:p w:rsidR="006F78AE" w:rsidRPr="0016586C" w:rsidRDefault="006F78AE" w:rsidP="006F78AE">
      <w:pPr>
        <w:shd w:val="clear" w:color="auto" w:fill="FFFFFF"/>
        <w:spacing w:line="360" w:lineRule="auto"/>
        <w:ind w:right="91" w:firstLine="1134"/>
        <w:jc w:val="both"/>
        <w:rPr>
          <w:color w:val="000000"/>
          <w:spacing w:val="2"/>
          <w:sz w:val="24"/>
          <w:szCs w:val="24"/>
        </w:rPr>
      </w:pPr>
      <w:r w:rsidRPr="0016586C">
        <w:rPr>
          <w:color w:val="000000"/>
          <w:spacing w:val="2"/>
          <w:sz w:val="24"/>
          <w:szCs w:val="24"/>
        </w:rPr>
        <w:t>2016 год – 50,0 тыс. руб.</w:t>
      </w:r>
    </w:p>
    <w:p w:rsidR="006F78AE" w:rsidRPr="0016586C" w:rsidRDefault="006F78AE" w:rsidP="006F78AE">
      <w:pPr>
        <w:shd w:val="clear" w:color="auto" w:fill="FFFFFF"/>
        <w:spacing w:line="360" w:lineRule="auto"/>
        <w:ind w:right="91" w:firstLine="1134"/>
        <w:jc w:val="both"/>
        <w:rPr>
          <w:color w:val="000000"/>
          <w:spacing w:val="2"/>
          <w:sz w:val="24"/>
          <w:szCs w:val="24"/>
        </w:rPr>
      </w:pPr>
      <w:r w:rsidRPr="0016586C">
        <w:rPr>
          <w:color w:val="000000"/>
          <w:spacing w:val="2"/>
          <w:sz w:val="24"/>
          <w:szCs w:val="24"/>
        </w:rPr>
        <w:t>2017 год – 126,0 тыс. руб.</w:t>
      </w:r>
    </w:p>
    <w:p w:rsidR="006F78AE" w:rsidRPr="0016586C" w:rsidRDefault="006F78AE" w:rsidP="006F78AE">
      <w:pPr>
        <w:shd w:val="clear" w:color="auto" w:fill="FFFFFF"/>
        <w:spacing w:line="360" w:lineRule="auto"/>
        <w:ind w:right="91" w:firstLine="1134"/>
        <w:jc w:val="both"/>
        <w:rPr>
          <w:color w:val="000000"/>
          <w:spacing w:val="2"/>
          <w:sz w:val="24"/>
          <w:szCs w:val="24"/>
        </w:rPr>
      </w:pPr>
      <w:r w:rsidRPr="0016586C">
        <w:rPr>
          <w:color w:val="000000"/>
          <w:spacing w:val="2"/>
          <w:sz w:val="24"/>
          <w:szCs w:val="24"/>
        </w:rPr>
        <w:t>2018 год –</w:t>
      </w:r>
      <w:r w:rsidR="00157B50" w:rsidRPr="0016586C">
        <w:rPr>
          <w:color w:val="000000"/>
          <w:spacing w:val="2"/>
          <w:sz w:val="24"/>
          <w:szCs w:val="24"/>
        </w:rPr>
        <w:t xml:space="preserve"> 74,6</w:t>
      </w:r>
      <w:r w:rsidRPr="0016586C">
        <w:rPr>
          <w:color w:val="000000"/>
          <w:spacing w:val="2"/>
          <w:sz w:val="24"/>
          <w:szCs w:val="24"/>
        </w:rPr>
        <w:t xml:space="preserve"> тыс. руб.</w:t>
      </w:r>
    </w:p>
    <w:p w:rsidR="006F78AE" w:rsidRPr="0016586C" w:rsidRDefault="006F78AE" w:rsidP="006F78AE">
      <w:pPr>
        <w:shd w:val="clear" w:color="auto" w:fill="FFFFFF"/>
        <w:spacing w:line="360" w:lineRule="auto"/>
        <w:ind w:right="91" w:firstLine="1134"/>
        <w:jc w:val="both"/>
        <w:rPr>
          <w:b/>
          <w:color w:val="000000"/>
          <w:spacing w:val="2"/>
          <w:sz w:val="24"/>
          <w:szCs w:val="24"/>
        </w:rPr>
      </w:pPr>
      <w:r w:rsidRPr="0016586C">
        <w:rPr>
          <w:b/>
          <w:color w:val="000000"/>
          <w:spacing w:val="2"/>
          <w:sz w:val="24"/>
          <w:szCs w:val="24"/>
        </w:rPr>
        <w:t>Подпрограмма 4</w:t>
      </w:r>
    </w:p>
    <w:p w:rsidR="006F78AE" w:rsidRPr="0016586C" w:rsidRDefault="006F78AE" w:rsidP="006F78AE">
      <w:pPr>
        <w:shd w:val="clear" w:color="auto" w:fill="FFFFFF"/>
        <w:spacing w:line="360" w:lineRule="auto"/>
        <w:ind w:right="91" w:firstLine="1134"/>
        <w:jc w:val="both"/>
        <w:rPr>
          <w:color w:val="000000"/>
          <w:spacing w:val="2"/>
          <w:sz w:val="24"/>
          <w:szCs w:val="24"/>
        </w:rPr>
      </w:pPr>
      <w:r w:rsidRPr="0016586C">
        <w:rPr>
          <w:color w:val="000000"/>
          <w:spacing w:val="2"/>
          <w:sz w:val="24"/>
          <w:szCs w:val="24"/>
        </w:rPr>
        <w:t>2016 год – 345,0 тыс. руб.</w:t>
      </w:r>
    </w:p>
    <w:p w:rsidR="006F78AE" w:rsidRPr="0016586C" w:rsidRDefault="006F78AE" w:rsidP="006F78AE">
      <w:pPr>
        <w:shd w:val="clear" w:color="auto" w:fill="FFFFFF"/>
        <w:spacing w:line="360" w:lineRule="auto"/>
        <w:ind w:right="91" w:firstLine="1134"/>
        <w:jc w:val="both"/>
        <w:rPr>
          <w:color w:val="000000"/>
          <w:spacing w:val="2"/>
          <w:sz w:val="24"/>
          <w:szCs w:val="24"/>
        </w:rPr>
      </w:pPr>
      <w:r w:rsidRPr="0016586C">
        <w:rPr>
          <w:color w:val="000000"/>
          <w:spacing w:val="2"/>
          <w:sz w:val="24"/>
          <w:szCs w:val="24"/>
        </w:rPr>
        <w:t>2017 год – 0,0 тыс. руб.</w:t>
      </w:r>
    </w:p>
    <w:p w:rsidR="006F78AE" w:rsidRPr="0016586C" w:rsidRDefault="006F78AE" w:rsidP="006F78AE">
      <w:pPr>
        <w:shd w:val="clear" w:color="auto" w:fill="FFFFFF"/>
        <w:spacing w:line="360" w:lineRule="auto"/>
        <w:ind w:right="91" w:firstLine="1134"/>
        <w:jc w:val="both"/>
        <w:rPr>
          <w:color w:val="000000"/>
          <w:spacing w:val="2"/>
          <w:sz w:val="24"/>
          <w:szCs w:val="24"/>
        </w:rPr>
      </w:pPr>
      <w:r w:rsidRPr="0016586C">
        <w:rPr>
          <w:color w:val="000000"/>
          <w:spacing w:val="2"/>
          <w:sz w:val="24"/>
          <w:szCs w:val="24"/>
        </w:rPr>
        <w:t>2018 год – 0,0 тыс. руб.</w:t>
      </w:r>
    </w:p>
    <w:p w:rsidR="006F78AE" w:rsidRPr="0016586C" w:rsidRDefault="006F78AE" w:rsidP="006F78AE">
      <w:pPr>
        <w:shd w:val="clear" w:color="auto" w:fill="FFFFFF"/>
        <w:spacing w:line="360" w:lineRule="auto"/>
        <w:ind w:right="91" w:firstLine="1134"/>
        <w:jc w:val="both"/>
        <w:rPr>
          <w:b/>
          <w:color w:val="000000"/>
          <w:spacing w:val="2"/>
          <w:sz w:val="24"/>
          <w:szCs w:val="24"/>
        </w:rPr>
      </w:pPr>
      <w:r w:rsidRPr="0016586C">
        <w:rPr>
          <w:b/>
          <w:color w:val="000000"/>
          <w:spacing w:val="2"/>
          <w:sz w:val="24"/>
          <w:szCs w:val="24"/>
        </w:rPr>
        <w:t>Подпрограмма 5</w:t>
      </w:r>
    </w:p>
    <w:p w:rsidR="006F78AE" w:rsidRPr="0016586C" w:rsidRDefault="006F78AE" w:rsidP="006F78AE">
      <w:pPr>
        <w:shd w:val="clear" w:color="auto" w:fill="FFFFFF"/>
        <w:spacing w:line="360" w:lineRule="auto"/>
        <w:ind w:right="91" w:firstLine="1134"/>
        <w:jc w:val="both"/>
        <w:rPr>
          <w:color w:val="000000"/>
          <w:spacing w:val="2"/>
          <w:sz w:val="24"/>
          <w:szCs w:val="24"/>
        </w:rPr>
      </w:pPr>
      <w:r w:rsidRPr="0016586C">
        <w:rPr>
          <w:color w:val="000000"/>
          <w:spacing w:val="2"/>
          <w:sz w:val="24"/>
          <w:szCs w:val="24"/>
        </w:rPr>
        <w:t>2016 год – 119,3 тыс. руб.</w:t>
      </w:r>
    </w:p>
    <w:p w:rsidR="006F78AE" w:rsidRPr="0016586C" w:rsidRDefault="006F78AE" w:rsidP="006F78AE">
      <w:pPr>
        <w:shd w:val="clear" w:color="auto" w:fill="FFFFFF"/>
        <w:spacing w:line="360" w:lineRule="auto"/>
        <w:ind w:right="91" w:firstLine="1134"/>
        <w:jc w:val="both"/>
        <w:rPr>
          <w:color w:val="000000"/>
          <w:spacing w:val="2"/>
          <w:sz w:val="24"/>
          <w:szCs w:val="24"/>
        </w:rPr>
      </w:pPr>
      <w:r w:rsidRPr="0016586C">
        <w:rPr>
          <w:color w:val="000000"/>
          <w:spacing w:val="2"/>
          <w:sz w:val="24"/>
          <w:szCs w:val="24"/>
        </w:rPr>
        <w:t>2017 год – 255,2 тыс. руб.</w:t>
      </w:r>
    </w:p>
    <w:p w:rsidR="006F78AE" w:rsidRPr="0016586C" w:rsidRDefault="006F78AE" w:rsidP="006F78AE">
      <w:pPr>
        <w:shd w:val="clear" w:color="auto" w:fill="FFFFFF"/>
        <w:spacing w:line="360" w:lineRule="auto"/>
        <w:ind w:right="91" w:firstLine="1134"/>
        <w:jc w:val="both"/>
        <w:rPr>
          <w:color w:val="000000"/>
          <w:spacing w:val="2"/>
          <w:sz w:val="24"/>
          <w:szCs w:val="24"/>
        </w:rPr>
      </w:pPr>
      <w:r w:rsidRPr="0016586C">
        <w:rPr>
          <w:color w:val="000000"/>
          <w:spacing w:val="2"/>
          <w:sz w:val="24"/>
          <w:szCs w:val="24"/>
        </w:rPr>
        <w:t xml:space="preserve">2018 год – </w:t>
      </w:r>
      <w:r w:rsidR="00157B50" w:rsidRPr="0016586C">
        <w:rPr>
          <w:color w:val="000000"/>
          <w:spacing w:val="2"/>
          <w:sz w:val="24"/>
          <w:szCs w:val="24"/>
        </w:rPr>
        <w:t>125</w:t>
      </w:r>
      <w:r w:rsidRPr="0016586C">
        <w:rPr>
          <w:color w:val="000000"/>
          <w:spacing w:val="2"/>
          <w:sz w:val="24"/>
          <w:szCs w:val="24"/>
        </w:rPr>
        <w:t xml:space="preserve"> тыс. руб.</w:t>
      </w:r>
    </w:p>
    <w:p w:rsidR="006F78AE" w:rsidRPr="0016586C" w:rsidRDefault="006F78AE" w:rsidP="006F78AE">
      <w:pPr>
        <w:shd w:val="clear" w:color="auto" w:fill="FFFFFF"/>
        <w:spacing w:line="360" w:lineRule="auto"/>
        <w:ind w:right="91" w:firstLine="1134"/>
        <w:jc w:val="both"/>
        <w:rPr>
          <w:b/>
          <w:color w:val="000000"/>
          <w:spacing w:val="2"/>
          <w:sz w:val="24"/>
          <w:szCs w:val="24"/>
        </w:rPr>
      </w:pPr>
      <w:r w:rsidRPr="0016586C">
        <w:rPr>
          <w:b/>
          <w:color w:val="000000"/>
          <w:spacing w:val="2"/>
          <w:sz w:val="24"/>
          <w:szCs w:val="24"/>
        </w:rPr>
        <w:t xml:space="preserve">Всего по всем годам:       </w:t>
      </w:r>
    </w:p>
    <w:p w:rsidR="006F78AE" w:rsidRPr="0016586C" w:rsidRDefault="006F78AE" w:rsidP="006F78AE">
      <w:pPr>
        <w:shd w:val="clear" w:color="auto" w:fill="FFFFFF"/>
        <w:spacing w:line="360" w:lineRule="auto"/>
        <w:ind w:right="91" w:firstLine="1134"/>
        <w:jc w:val="both"/>
        <w:rPr>
          <w:color w:val="000000"/>
          <w:spacing w:val="2"/>
          <w:sz w:val="24"/>
          <w:szCs w:val="24"/>
        </w:rPr>
      </w:pPr>
      <w:r w:rsidRPr="0016586C">
        <w:rPr>
          <w:color w:val="000000"/>
          <w:spacing w:val="2"/>
          <w:sz w:val="24"/>
          <w:szCs w:val="24"/>
        </w:rPr>
        <w:t>2016 год – 2829,2 тыс. руб.</w:t>
      </w:r>
    </w:p>
    <w:p w:rsidR="006F78AE" w:rsidRPr="0016586C" w:rsidRDefault="006F78AE" w:rsidP="006F78AE">
      <w:pPr>
        <w:shd w:val="clear" w:color="auto" w:fill="FFFFFF"/>
        <w:spacing w:line="360" w:lineRule="auto"/>
        <w:ind w:right="91" w:firstLine="1134"/>
        <w:jc w:val="both"/>
        <w:rPr>
          <w:color w:val="000000"/>
          <w:spacing w:val="2"/>
          <w:sz w:val="24"/>
          <w:szCs w:val="24"/>
        </w:rPr>
      </w:pPr>
      <w:r w:rsidRPr="0016586C">
        <w:rPr>
          <w:color w:val="000000"/>
          <w:spacing w:val="2"/>
          <w:sz w:val="24"/>
          <w:szCs w:val="24"/>
        </w:rPr>
        <w:t>2017 год –5928,3 тыс. руб.</w:t>
      </w:r>
    </w:p>
    <w:p w:rsidR="006F78AE" w:rsidRPr="0016586C" w:rsidRDefault="006F78AE" w:rsidP="006F78AE">
      <w:pPr>
        <w:shd w:val="clear" w:color="auto" w:fill="FFFFFF"/>
        <w:spacing w:line="360" w:lineRule="auto"/>
        <w:ind w:right="91" w:firstLine="1134"/>
        <w:jc w:val="both"/>
        <w:rPr>
          <w:color w:val="000000"/>
          <w:spacing w:val="2"/>
          <w:sz w:val="24"/>
          <w:szCs w:val="24"/>
        </w:rPr>
      </w:pPr>
      <w:r w:rsidRPr="0016586C">
        <w:rPr>
          <w:color w:val="000000"/>
          <w:spacing w:val="2"/>
          <w:sz w:val="24"/>
          <w:szCs w:val="24"/>
        </w:rPr>
        <w:t xml:space="preserve">2018 год – </w:t>
      </w:r>
      <w:r w:rsidR="00C87492" w:rsidRPr="0016586C">
        <w:rPr>
          <w:color w:val="000000"/>
          <w:spacing w:val="2"/>
          <w:sz w:val="24"/>
          <w:szCs w:val="24"/>
        </w:rPr>
        <w:t>7094,0</w:t>
      </w:r>
      <w:r w:rsidRPr="0016586C">
        <w:rPr>
          <w:color w:val="000000"/>
          <w:spacing w:val="2"/>
          <w:sz w:val="24"/>
          <w:szCs w:val="24"/>
        </w:rPr>
        <w:t xml:space="preserve"> тыс. руб.</w:t>
      </w:r>
    </w:p>
    <w:p w:rsidR="00157B50" w:rsidRPr="0016586C" w:rsidRDefault="00157B50" w:rsidP="00157B50">
      <w:pPr>
        <w:pStyle w:val="1"/>
        <w:spacing w:line="360" w:lineRule="auto"/>
        <w:ind w:left="720" w:firstLine="1134"/>
        <w:jc w:val="both"/>
        <w:rPr>
          <w:b/>
          <w:color w:val="000000"/>
          <w:spacing w:val="2"/>
          <w:sz w:val="24"/>
          <w:szCs w:val="24"/>
        </w:rPr>
      </w:pPr>
      <w:r w:rsidRPr="0016586C">
        <w:rPr>
          <w:b/>
          <w:color w:val="000000"/>
          <w:spacing w:val="2"/>
          <w:sz w:val="24"/>
          <w:szCs w:val="24"/>
        </w:rPr>
        <w:t>Общий объем финансирования 15</w:t>
      </w:r>
      <w:bookmarkStart w:id="0" w:name="_GoBack"/>
      <w:bookmarkEnd w:id="0"/>
      <w:r w:rsidRPr="0016586C">
        <w:rPr>
          <w:b/>
          <w:color w:val="000000"/>
          <w:spacing w:val="2"/>
          <w:sz w:val="24"/>
          <w:szCs w:val="24"/>
        </w:rPr>
        <w:t>851,5 тыс.рублей»</w:t>
      </w:r>
    </w:p>
    <w:p w:rsidR="00157B50" w:rsidRPr="0016586C" w:rsidRDefault="00157B50" w:rsidP="00157B50">
      <w:pPr>
        <w:pStyle w:val="ab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586C">
        <w:rPr>
          <w:rFonts w:ascii="Times New Roman" w:hAnsi="Times New Roman" w:cs="Times New Roman"/>
          <w:sz w:val="24"/>
          <w:szCs w:val="24"/>
        </w:rPr>
        <w:t xml:space="preserve">Приложение №1 </w:t>
      </w:r>
      <w:proofErr w:type="gramStart"/>
      <w:r w:rsidRPr="0016586C">
        <w:rPr>
          <w:rFonts w:ascii="Times New Roman" w:hAnsi="Times New Roman" w:cs="Times New Roman"/>
          <w:sz w:val="24"/>
          <w:szCs w:val="24"/>
        </w:rPr>
        <w:t>заменить на приложение</w:t>
      </w:r>
      <w:proofErr w:type="gramEnd"/>
      <w:r w:rsidRPr="0016586C">
        <w:rPr>
          <w:rFonts w:ascii="Times New Roman" w:hAnsi="Times New Roman" w:cs="Times New Roman"/>
          <w:sz w:val="24"/>
          <w:szCs w:val="24"/>
        </w:rPr>
        <w:t xml:space="preserve"> №1  к настоящему постановлению.</w:t>
      </w:r>
    </w:p>
    <w:p w:rsidR="00157B50" w:rsidRPr="00A55FD4" w:rsidRDefault="00157B50" w:rsidP="00A55FD4">
      <w:pPr>
        <w:pStyle w:val="ab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586C">
        <w:rPr>
          <w:rFonts w:ascii="Times New Roman" w:hAnsi="Times New Roman" w:cs="Times New Roman"/>
          <w:sz w:val="24"/>
          <w:szCs w:val="24"/>
        </w:rPr>
        <w:t xml:space="preserve">Приложение №2 </w:t>
      </w:r>
      <w:proofErr w:type="gramStart"/>
      <w:r w:rsidRPr="0016586C">
        <w:rPr>
          <w:rFonts w:ascii="Times New Roman" w:hAnsi="Times New Roman" w:cs="Times New Roman"/>
          <w:sz w:val="24"/>
          <w:szCs w:val="24"/>
        </w:rPr>
        <w:t>заменить на приложение</w:t>
      </w:r>
      <w:proofErr w:type="gramEnd"/>
      <w:r w:rsidRPr="0016586C">
        <w:rPr>
          <w:rFonts w:ascii="Times New Roman" w:hAnsi="Times New Roman" w:cs="Times New Roman"/>
          <w:sz w:val="24"/>
          <w:szCs w:val="24"/>
        </w:rPr>
        <w:t xml:space="preserve"> №2  к настоящему постановлению.</w:t>
      </w:r>
    </w:p>
    <w:p w:rsidR="00F53BAE" w:rsidRPr="0016586C" w:rsidRDefault="00F53BAE" w:rsidP="0051469A">
      <w:pPr>
        <w:spacing w:line="360" w:lineRule="auto"/>
        <w:ind w:firstLine="567"/>
        <w:jc w:val="both"/>
        <w:rPr>
          <w:sz w:val="24"/>
          <w:szCs w:val="24"/>
        </w:rPr>
      </w:pPr>
      <w:r w:rsidRPr="0016586C">
        <w:rPr>
          <w:sz w:val="24"/>
          <w:szCs w:val="24"/>
        </w:rPr>
        <w:t>2. Ответственность за исполнением настоящего постановления возложить на заместителя Главы Окружной Администрации Городского округа «</w:t>
      </w:r>
      <w:proofErr w:type="spellStart"/>
      <w:r w:rsidRPr="0016586C">
        <w:rPr>
          <w:sz w:val="24"/>
          <w:szCs w:val="24"/>
        </w:rPr>
        <w:t>Жатай</w:t>
      </w:r>
      <w:proofErr w:type="spellEnd"/>
      <w:r w:rsidRPr="0016586C">
        <w:rPr>
          <w:sz w:val="24"/>
          <w:szCs w:val="24"/>
        </w:rPr>
        <w:t>» Гладышев</w:t>
      </w:r>
      <w:r w:rsidR="00D66E6A" w:rsidRPr="0016586C">
        <w:rPr>
          <w:sz w:val="24"/>
          <w:szCs w:val="24"/>
        </w:rPr>
        <w:t>а</w:t>
      </w:r>
      <w:r w:rsidR="00F5210F" w:rsidRPr="0016586C">
        <w:rPr>
          <w:sz w:val="24"/>
          <w:szCs w:val="24"/>
        </w:rPr>
        <w:t> </w:t>
      </w:r>
      <w:r w:rsidRPr="0016586C">
        <w:rPr>
          <w:sz w:val="24"/>
          <w:szCs w:val="24"/>
        </w:rPr>
        <w:t>В.В.</w:t>
      </w:r>
    </w:p>
    <w:p w:rsidR="00BD3488" w:rsidRPr="0016586C" w:rsidRDefault="00BD3488" w:rsidP="00F53BAE">
      <w:pPr>
        <w:pStyle w:val="1"/>
        <w:spacing w:line="360" w:lineRule="auto"/>
        <w:jc w:val="both"/>
        <w:rPr>
          <w:snapToGrid/>
          <w:sz w:val="24"/>
          <w:szCs w:val="24"/>
        </w:rPr>
      </w:pPr>
    </w:p>
    <w:p w:rsidR="00157B50" w:rsidRPr="0016586C" w:rsidRDefault="00157B50" w:rsidP="00F53BAE">
      <w:pPr>
        <w:pStyle w:val="1"/>
        <w:spacing w:line="360" w:lineRule="auto"/>
        <w:jc w:val="both"/>
        <w:rPr>
          <w:snapToGrid/>
          <w:sz w:val="24"/>
          <w:szCs w:val="24"/>
        </w:rPr>
      </w:pPr>
    </w:p>
    <w:p w:rsidR="00157B50" w:rsidRPr="0016586C" w:rsidRDefault="00157B50" w:rsidP="00F53BAE">
      <w:pPr>
        <w:pStyle w:val="1"/>
        <w:spacing w:line="360" w:lineRule="auto"/>
        <w:jc w:val="both"/>
        <w:rPr>
          <w:snapToGrid/>
          <w:sz w:val="24"/>
          <w:szCs w:val="24"/>
        </w:rPr>
      </w:pPr>
    </w:p>
    <w:p w:rsidR="00157B50" w:rsidRPr="0016586C" w:rsidRDefault="00157B50" w:rsidP="00F53BAE">
      <w:pPr>
        <w:pStyle w:val="1"/>
        <w:spacing w:line="360" w:lineRule="auto"/>
        <w:jc w:val="both"/>
        <w:rPr>
          <w:snapToGrid/>
          <w:sz w:val="24"/>
          <w:szCs w:val="24"/>
        </w:rPr>
      </w:pPr>
    </w:p>
    <w:p w:rsidR="00BD3488" w:rsidRPr="0016586C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Pr="0016586C" w:rsidRDefault="00BD3488" w:rsidP="00993FF5">
      <w:pPr>
        <w:pStyle w:val="1"/>
        <w:ind w:left="720"/>
        <w:jc w:val="both"/>
        <w:rPr>
          <w:snapToGrid/>
          <w:sz w:val="24"/>
          <w:szCs w:val="24"/>
        </w:rPr>
      </w:pPr>
      <w:r w:rsidRPr="0016586C">
        <w:rPr>
          <w:snapToGrid/>
          <w:sz w:val="24"/>
          <w:szCs w:val="24"/>
        </w:rPr>
        <w:t>Глава</w:t>
      </w:r>
      <w:r w:rsidR="00993FF5" w:rsidRPr="0016586C">
        <w:rPr>
          <w:snapToGrid/>
          <w:sz w:val="24"/>
          <w:szCs w:val="24"/>
        </w:rPr>
        <w:tab/>
      </w:r>
      <w:r w:rsidR="00993FF5" w:rsidRPr="0016586C">
        <w:rPr>
          <w:snapToGrid/>
          <w:sz w:val="24"/>
          <w:szCs w:val="24"/>
        </w:rPr>
        <w:tab/>
      </w:r>
      <w:r w:rsidR="00993FF5" w:rsidRPr="0016586C">
        <w:rPr>
          <w:snapToGrid/>
          <w:sz w:val="24"/>
          <w:szCs w:val="24"/>
        </w:rPr>
        <w:tab/>
      </w:r>
      <w:r w:rsidR="00993FF5" w:rsidRPr="0016586C">
        <w:rPr>
          <w:snapToGrid/>
          <w:sz w:val="24"/>
          <w:szCs w:val="24"/>
        </w:rPr>
        <w:tab/>
      </w:r>
      <w:r w:rsidR="00993FF5" w:rsidRPr="0016586C">
        <w:rPr>
          <w:snapToGrid/>
          <w:sz w:val="24"/>
          <w:szCs w:val="24"/>
        </w:rPr>
        <w:tab/>
      </w:r>
      <w:r w:rsidRPr="0016586C">
        <w:rPr>
          <w:snapToGrid/>
          <w:sz w:val="24"/>
          <w:szCs w:val="24"/>
        </w:rPr>
        <w:tab/>
      </w:r>
      <w:r w:rsidRPr="0016586C">
        <w:rPr>
          <w:snapToGrid/>
          <w:sz w:val="24"/>
          <w:szCs w:val="24"/>
        </w:rPr>
        <w:tab/>
      </w:r>
      <w:r w:rsidR="006420A3" w:rsidRPr="0016586C">
        <w:rPr>
          <w:snapToGrid/>
          <w:sz w:val="24"/>
          <w:szCs w:val="24"/>
        </w:rPr>
        <w:t xml:space="preserve">А.Е. </w:t>
      </w:r>
      <w:proofErr w:type="spellStart"/>
      <w:r w:rsidRPr="0016586C">
        <w:rPr>
          <w:snapToGrid/>
          <w:sz w:val="24"/>
          <w:szCs w:val="24"/>
        </w:rPr>
        <w:t>Кистенев</w:t>
      </w:r>
      <w:proofErr w:type="spellEnd"/>
    </w:p>
    <w:p w:rsidR="00A66E60" w:rsidRPr="00D071D7" w:rsidRDefault="00A66E60" w:rsidP="00BD3488">
      <w:pPr>
        <w:pStyle w:val="1"/>
        <w:jc w:val="both"/>
        <w:rPr>
          <w:snapToGrid/>
          <w:sz w:val="22"/>
          <w:szCs w:val="22"/>
        </w:rPr>
      </w:pPr>
    </w:p>
    <w:p w:rsidR="00A66E60" w:rsidRPr="00D071D7" w:rsidRDefault="00A66E60" w:rsidP="00BD3488">
      <w:pPr>
        <w:pStyle w:val="1"/>
        <w:jc w:val="both"/>
        <w:rPr>
          <w:snapToGrid/>
          <w:sz w:val="22"/>
          <w:szCs w:val="22"/>
        </w:rPr>
      </w:pPr>
    </w:p>
    <w:p w:rsidR="00A66E60" w:rsidRPr="00D071D7" w:rsidRDefault="00A66E60" w:rsidP="00BD3488">
      <w:pPr>
        <w:pStyle w:val="1"/>
        <w:jc w:val="both"/>
        <w:rPr>
          <w:snapToGrid/>
          <w:sz w:val="22"/>
          <w:szCs w:val="22"/>
        </w:rPr>
      </w:pPr>
    </w:p>
    <w:p w:rsidR="00D66E6A" w:rsidRPr="00D071D7" w:rsidRDefault="00D66E6A" w:rsidP="00BD3488">
      <w:pPr>
        <w:pStyle w:val="1"/>
        <w:jc w:val="both"/>
        <w:rPr>
          <w:snapToGrid/>
          <w:sz w:val="22"/>
          <w:szCs w:val="22"/>
        </w:rPr>
        <w:sectPr w:rsidR="00D66E6A" w:rsidRPr="00D071D7" w:rsidSect="006420A3">
          <w:pgSz w:w="11906" w:h="16838"/>
          <w:pgMar w:top="709" w:right="1133" w:bottom="1134" w:left="1418" w:header="708" w:footer="708" w:gutter="0"/>
          <w:cols w:space="708"/>
          <w:docGrid w:linePitch="360"/>
        </w:sectPr>
      </w:pPr>
    </w:p>
    <w:tbl>
      <w:tblPr>
        <w:tblW w:w="14803" w:type="dxa"/>
        <w:tblInd w:w="93" w:type="dxa"/>
        <w:tblLayout w:type="fixed"/>
        <w:tblLook w:val="04A0"/>
      </w:tblPr>
      <w:tblGrid>
        <w:gridCol w:w="724"/>
        <w:gridCol w:w="3420"/>
        <w:gridCol w:w="1400"/>
        <w:gridCol w:w="1320"/>
        <w:gridCol w:w="1089"/>
        <w:gridCol w:w="1100"/>
        <w:gridCol w:w="2040"/>
        <w:gridCol w:w="1543"/>
        <w:gridCol w:w="2167"/>
      </w:tblGrid>
      <w:tr w:rsidR="00F5210F" w:rsidRPr="00D071D7" w:rsidTr="0016586C">
        <w:trPr>
          <w:trHeight w:val="139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210F" w:rsidRPr="00D071D7" w:rsidRDefault="00F5210F" w:rsidP="00A55FD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071D7">
              <w:rPr>
                <w:b/>
                <w:bCs/>
                <w:color w:val="000000"/>
                <w:sz w:val="22"/>
                <w:szCs w:val="22"/>
              </w:rPr>
              <w:t>Приложение №1 к постановлен</w:t>
            </w:r>
            <w:r w:rsidR="00D071D7">
              <w:rPr>
                <w:b/>
                <w:bCs/>
                <w:color w:val="000000"/>
                <w:sz w:val="22"/>
                <w:szCs w:val="22"/>
              </w:rPr>
              <w:t xml:space="preserve">ию Главы Окружной Администрации </w:t>
            </w:r>
            <w:r w:rsidRPr="00D071D7">
              <w:rPr>
                <w:b/>
                <w:bCs/>
                <w:color w:val="000000"/>
                <w:sz w:val="22"/>
                <w:szCs w:val="22"/>
              </w:rPr>
              <w:t>ГО "</w:t>
            </w:r>
            <w:proofErr w:type="spellStart"/>
            <w:r w:rsidRPr="00D071D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D071D7">
              <w:rPr>
                <w:b/>
                <w:bCs/>
                <w:color w:val="000000"/>
                <w:sz w:val="22"/>
                <w:szCs w:val="22"/>
              </w:rPr>
              <w:t>" №</w:t>
            </w:r>
            <w:r w:rsidR="00A55FD4">
              <w:rPr>
                <w:b/>
                <w:bCs/>
                <w:color w:val="000000"/>
                <w:sz w:val="22"/>
                <w:szCs w:val="22"/>
              </w:rPr>
              <w:t>72-Г</w:t>
            </w:r>
            <w:r w:rsidRPr="00D071D7">
              <w:rPr>
                <w:b/>
                <w:bCs/>
                <w:color w:val="000000"/>
                <w:sz w:val="22"/>
                <w:szCs w:val="22"/>
              </w:rPr>
              <w:t xml:space="preserve"> от </w:t>
            </w:r>
            <w:r w:rsidR="00A55FD4">
              <w:rPr>
                <w:b/>
                <w:bCs/>
                <w:color w:val="000000"/>
                <w:sz w:val="22"/>
                <w:szCs w:val="22"/>
              </w:rPr>
              <w:t>25</w:t>
            </w:r>
            <w:r w:rsidRPr="00D071D7">
              <w:rPr>
                <w:b/>
                <w:bCs/>
                <w:color w:val="000000"/>
                <w:sz w:val="22"/>
                <w:szCs w:val="22"/>
              </w:rPr>
              <w:t>.</w:t>
            </w:r>
            <w:r w:rsidR="00A55FD4">
              <w:rPr>
                <w:b/>
                <w:bCs/>
                <w:color w:val="000000"/>
                <w:sz w:val="22"/>
                <w:szCs w:val="22"/>
              </w:rPr>
              <w:t>12</w:t>
            </w:r>
            <w:r w:rsidRPr="00D071D7">
              <w:rPr>
                <w:b/>
                <w:bCs/>
                <w:color w:val="000000"/>
                <w:sz w:val="22"/>
                <w:szCs w:val="22"/>
              </w:rPr>
              <w:t>.2018г.</w:t>
            </w:r>
          </w:p>
        </w:tc>
      </w:tr>
      <w:tr w:rsidR="00F5210F" w:rsidRPr="00D071D7" w:rsidTr="00F5210F">
        <w:trPr>
          <w:trHeight w:val="3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1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071D7">
              <w:rPr>
                <w:b/>
                <w:bCs/>
                <w:color w:val="000000"/>
                <w:sz w:val="22"/>
                <w:szCs w:val="22"/>
              </w:rPr>
              <w:t>План реализации муниципальной программы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</w:p>
        </w:tc>
      </w:tr>
      <w:tr w:rsidR="00F5210F" w:rsidRPr="00D071D7" w:rsidTr="00F5210F">
        <w:trPr>
          <w:trHeight w:val="3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1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210F" w:rsidRPr="00D071D7" w:rsidRDefault="00F5210F" w:rsidP="00F5210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jc w:val="right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BC397A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397A" w:rsidRPr="00D071D7" w:rsidRDefault="00BC397A" w:rsidP="00F5210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397A" w:rsidRPr="00D071D7" w:rsidRDefault="00BC397A" w:rsidP="00F5210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C397A" w:rsidRPr="00D071D7" w:rsidRDefault="00BC397A" w:rsidP="00F5210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397A" w:rsidRPr="00D071D7" w:rsidRDefault="00BC397A" w:rsidP="00F5210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397A" w:rsidRPr="00D071D7" w:rsidRDefault="00BC397A" w:rsidP="00F5210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397A" w:rsidRPr="00D071D7" w:rsidRDefault="00BC397A" w:rsidP="00F5210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C397A" w:rsidRPr="00D071D7" w:rsidRDefault="00BC397A" w:rsidP="00F5210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397A" w:rsidRPr="00D071D7" w:rsidRDefault="00BC397A" w:rsidP="00F5210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397A" w:rsidRPr="00D071D7" w:rsidRDefault="00BC397A" w:rsidP="00F5210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N п/п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Сроки реализации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Всего финансовых средств</w:t>
            </w:r>
          </w:p>
        </w:tc>
        <w:tc>
          <w:tcPr>
            <w:tcW w:w="57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в том числе по источникам финансирования</w:t>
            </w:r>
          </w:p>
        </w:tc>
        <w:tc>
          <w:tcPr>
            <w:tcW w:w="2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16586C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Ответственный исполнитель</w:t>
            </w:r>
          </w:p>
        </w:tc>
      </w:tr>
      <w:tr w:rsidR="00F5210F" w:rsidRPr="00D071D7" w:rsidTr="0016586C">
        <w:trPr>
          <w:trHeight w:val="52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Бюджет РС(Я)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Бюджет                             ГО "</w:t>
            </w:r>
            <w:proofErr w:type="spellStart"/>
            <w:r w:rsidRPr="00D071D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D071D7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Внебюджетные источники</w:t>
            </w:r>
          </w:p>
        </w:tc>
        <w:tc>
          <w:tcPr>
            <w:tcW w:w="2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9</w:t>
            </w:r>
          </w:p>
        </w:tc>
      </w:tr>
      <w:tr w:rsidR="00F5210F" w:rsidRPr="00D071D7" w:rsidTr="00F5210F">
        <w:trPr>
          <w:trHeight w:val="525"/>
        </w:trPr>
        <w:tc>
          <w:tcPr>
            <w:tcW w:w="148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Подпрограмма №1 Правопорядок</w:t>
            </w:r>
          </w:p>
        </w:tc>
      </w:tr>
      <w:tr w:rsidR="00F5210F" w:rsidRPr="00D071D7" w:rsidTr="0016586C">
        <w:trPr>
          <w:trHeight w:val="12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N.1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Координация действий субъектов профилактики по укреплению правопорядка и безопасности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Заместитель Главы ГО "</w:t>
            </w:r>
            <w:proofErr w:type="spellStart"/>
            <w:r w:rsidRPr="00D071D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D071D7">
              <w:rPr>
                <w:color w:val="000000"/>
                <w:sz w:val="22"/>
                <w:szCs w:val="22"/>
              </w:rPr>
              <w:t>" по ЖКХ</w:t>
            </w:r>
          </w:p>
        </w:tc>
      </w:tr>
      <w:tr w:rsidR="00F5210F" w:rsidRPr="00D071D7" w:rsidTr="0016586C">
        <w:trPr>
          <w:trHeight w:val="8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N.2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Содержание Единой дежурно-диспетчерской службы ГО "</w:t>
            </w:r>
            <w:proofErr w:type="spellStart"/>
            <w:r w:rsidRPr="00D071D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D071D7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5984,8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  <w:p w:rsidR="00F5210F" w:rsidRPr="00D071D7" w:rsidRDefault="00157B50" w:rsidP="00F5210F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183,2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5801,6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16586C" w:rsidP="00F5210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Окружная А</w:t>
            </w:r>
            <w:r w:rsidR="00F5210F" w:rsidRPr="00D071D7">
              <w:rPr>
                <w:color w:val="000000"/>
                <w:sz w:val="22"/>
                <w:szCs w:val="22"/>
              </w:rPr>
              <w:t xml:space="preserve">дминистрация ГО </w:t>
            </w:r>
            <w:proofErr w:type="spellStart"/>
            <w:r w:rsidR="00F5210F" w:rsidRPr="00D071D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="00F5210F" w:rsidRPr="00D071D7">
              <w:rPr>
                <w:color w:val="000000"/>
                <w:sz w:val="22"/>
                <w:szCs w:val="22"/>
              </w:rPr>
              <w:t>;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2747,6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2747,6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3237,2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183,2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3054,0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111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N. 3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Содержание административной комиссии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474D92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14</w:t>
            </w:r>
            <w:r w:rsidR="00474D92">
              <w:rPr>
                <w:color w:val="000000"/>
                <w:sz w:val="22"/>
                <w:szCs w:val="22"/>
              </w:rPr>
              <w:t>74,1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474D92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14</w:t>
            </w:r>
            <w:r w:rsidR="00474D92">
              <w:rPr>
                <w:color w:val="000000"/>
                <w:sz w:val="22"/>
                <w:szCs w:val="22"/>
              </w:rPr>
              <w:t>74,1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16586C" w:rsidP="00F5210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Окружная А</w:t>
            </w:r>
            <w:r w:rsidR="00F5210F" w:rsidRPr="00D071D7">
              <w:rPr>
                <w:color w:val="000000"/>
                <w:sz w:val="22"/>
                <w:szCs w:val="22"/>
              </w:rPr>
              <w:t xml:space="preserve">дминистрация ГО </w:t>
            </w:r>
            <w:proofErr w:type="spellStart"/>
            <w:r w:rsidR="00F5210F" w:rsidRPr="00D071D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="00F5210F" w:rsidRPr="00D071D7">
              <w:rPr>
                <w:color w:val="000000"/>
                <w:sz w:val="22"/>
                <w:szCs w:val="22"/>
              </w:rPr>
              <w:t>;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474D92" w:rsidP="00F5210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974,1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474D92" w:rsidP="00F5210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974,1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9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N.4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Антитеррористические  мероприятия в образовательных учреждениях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1160,8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1160,8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Образовательные учреждения ГО «</w:t>
            </w:r>
            <w:proofErr w:type="spellStart"/>
            <w:r w:rsidRPr="00D071D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D071D7">
              <w:rPr>
                <w:color w:val="000000"/>
                <w:sz w:val="22"/>
                <w:szCs w:val="22"/>
              </w:rPr>
              <w:t>»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615,1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615,1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545,7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545,7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166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N. 5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Премирование сотрудников ДНД за выполнение работ по п</w:t>
            </w:r>
            <w:r w:rsidR="0016586C">
              <w:rPr>
                <w:color w:val="000000"/>
                <w:sz w:val="22"/>
                <w:szCs w:val="22"/>
              </w:rPr>
              <w:t>атрулированию совместно с участк</w:t>
            </w:r>
            <w:r w:rsidRPr="00D071D7">
              <w:rPr>
                <w:color w:val="000000"/>
                <w:sz w:val="22"/>
                <w:szCs w:val="22"/>
              </w:rPr>
              <w:t>овым в вечернее, ночное время, праздничные и выходные дни на центральной площади, набережной Ленских речников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215,4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215,4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16586C" w:rsidP="00F5210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Окружная А</w:t>
            </w:r>
            <w:r w:rsidR="00F5210F" w:rsidRPr="00D071D7">
              <w:rPr>
                <w:color w:val="000000"/>
                <w:sz w:val="22"/>
                <w:szCs w:val="22"/>
              </w:rPr>
              <w:t xml:space="preserve">дминистрация ГО </w:t>
            </w:r>
            <w:proofErr w:type="spellStart"/>
            <w:r w:rsidR="00F5210F" w:rsidRPr="00D071D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="00F5210F" w:rsidRPr="00D071D7">
              <w:rPr>
                <w:color w:val="000000"/>
                <w:sz w:val="22"/>
                <w:szCs w:val="22"/>
              </w:rPr>
              <w:t>;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117,1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117,1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98,3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98,3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12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N. 6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16586C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установка камер АПК</w:t>
            </w:r>
            <w:proofErr w:type="gramStart"/>
            <w:r w:rsidRPr="00D071D7">
              <w:rPr>
                <w:color w:val="000000"/>
                <w:sz w:val="22"/>
                <w:szCs w:val="22"/>
              </w:rPr>
              <w:t>"Б</w:t>
            </w:r>
            <w:proofErr w:type="gramEnd"/>
            <w:r w:rsidRPr="00D071D7">
              <w:rPr>
                <w:color w:val="000000"/>
                <w:sz w:val="22"/>
                <w:szCs w:val="22"/>
              </w:rPr>
              <w:t>езопасный город"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414,3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414,3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16586C" w:rsidP="00F5210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Окружная А</w:t>
            </w:r>
            <w:r w:rsidR="00F5210F" w:rsidRPr="00D071D7">
              <w:rPr>
                <w:color w:val="000000"/>
                <w:sz w:val="22"/>
                <w:szCs w:val="22"/>
              </w:rPr>
              <w:t xml:space="preserve">дминистрация ГО </w:t>
            </w:r>
            <w:proofErr w:type="spellStart"/>
            <w:r w:rsidR="00F5210F" w:rsidRPr="00D071D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="00F5210F" w:rsidRPr="00D071D7">
              <w:rPr>
                <w:color w:val="000000"/>
                <w:sz w:val="22"/>
                <w:szCs w:val="22"/>
              </w:rPr>
              <w:t>; МУП "Импульс"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184,3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184,3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230,0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5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N. 7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Проведение профилактических мероприятий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181,6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181,6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85,8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85,8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95,8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95,8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12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Проведение текущего капитального ремонта помещений участковых уполномоченных полиции находящихся в муниципальной собственности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360,9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360,9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6F78AE" w:rsidP="00F5210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9 792,0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6F78AE">
            <w:pPr>
              <w:jc w:val="right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</w:t>
            </w:r>
            <w:r w:rsidR="006F78AE">
              <w:rPr>
                <w:color w:val="000000"/>
                <w:sz w:val="22"/>
                <w:szCs w:val="22"/>
              </w:rPr>
              <w:t>8</w:t>
            </w:r>
            <w:r w:rsidRPr="00D071D7">
              <w:rPr>
                <w:color w:val="000000"/>
                <w:sz w:val="22"/>
                <w:szCs w:val="22"/>
              </w:rPr>
              <w:t>,</w:t>
            </w:r>
            <w:r w:rsidR="006F78A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7773,7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F5210F">
        <w:trPr>
          <w:trHeight w:val="300"/>
        </w:trPr>
        <w:tc>
          <w:tcPr>
            <w:tcW w:w="126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proofErr w:type="spellStart"/>
            <w:r w:rsidRPr="00D071D7">
              <w:rPr>
                <w:color w:val="000000"/>
                <w:sz w:val="22"/>
                <w:szCs w:val="22"/>
              </w:rPr>
              <w:t>Подрограмма</w:t>
            </w:r>
            <w:proofErr w:type="spellEnd"/>
            <w:r w:rsidRPr="00D071D7">
              <w:rPr>
                <w:color w:val="000000"/>
                <w:sz w:val="22"/>
                <w:szCs w:val="22"/>
              </w:rPr>
              <w:t xml:space="preserve"> II Обеспечение пожарной безопасности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106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N. 8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Выкос сухой травы на пустырях и заброшенных участках</w:t>
            </w:r>
            <w:proofErr w:type="gramStart"/>
            <w:r w:rsidRPr="00D071D7">
              <w:rPr>
                <w:color w:val="000000"/>
                <w:sz w:val="22"/>
                <w:szCs w:val="22"/>
              </w:rPr>
              <w:t xml:space="preserve">., </w:t>
            </w:r>
            <w:proofErr w:type="gramEnd"/>
            <w:r w:rsidRPr="00D071D7">
              <w:rPr>
                <w:color w:val="000000"/>
                <w:sz w:val="22"/>
                <w:szCs w:val="22"/>
              </w:rPr>
              <w:t>вдоль обочин дорог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Предприятия и учреждения ГО «</w:t>
            </w:r>
            <w:proofErr w:type="spellStart"/>
            <w:r w:rsidRPr="00D071D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D071D7">
              <w:rPr>
                <w:color w:val="000000"/>
                <w:sz w:val="22"/>
                <w:szCs w:val="22"/>
              </w:rPr>
              <w:t>»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N. 9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Устройство и обновление информационных стендов по пожарной безопасности, путей эвакуации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86,2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86,2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D071D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D071D7">
              <w:rPr>
                <w:color w:val="000000"/>
                <w:sz w:val="22"/>
                <w:szCs w:val="22"/>
              </w:rPr>
              <w:t>;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78,5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78,5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7,7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7,7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7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N. 10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Замена пожарных гидрантов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90,9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90,9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МУП «</w:t>
            </w:r>
            <w:proofErr w:type="spellStart"/>
            <w:r w:rsidRPr="00D071D7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D071D7">
              <w:rPr>
                <w:color w:val="000000"/>
                <w:sz w:val="22"/>
                <w:szCs w:val="22"/>
              </w:rPr>
              <w:t>»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90,9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90,9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9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N. 11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Обеспечение противопожарных проездов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780,0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780,0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D071D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D071D7">
              <w:rPr>
                <w:color w:val="000000"/>
                <w:sz w:val="22"/>
                <w:szCs w:val="22"/>
              </w:rPr>
              <w:t>;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435,0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435,0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345,0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345,0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9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lastRenderedPageBreak/>
              <w:t>N. 12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Противопожарные мероприятия в образовательных учреждениях ГО «</w:t>
            </w:r>
            <w:proofErr w:type="spellStart"/>
            <w:r w:rsidRPr="00D071D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D071D7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4007,3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4007,3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Образовательные учреждения ГО "</w:t>
            </w:r>
            <w:proofErr w:type="spellStart"/>
            <w:r w:rsidRPr="00D071D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D071D7">
              <w:rPr>
                <w:color w:val="000000"/>
                <w:sz w:val="22"/>
                <w:szCs w:val="22"/>
              </w:rPr>
              <w:t>"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1500,0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1500,0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1500,0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1500,0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1007,3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1007,3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4964,4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4964,4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F5210F">
        <w:trPr>
          <w:trHeight w:val="300"/>
        </w:trPr>
        <w:tc>
          <w:tcPr>
            <w:tcW w:w="126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proofErr w:type="spellStart"/>
            <w:r w:rsidRPr="00D071D7">
              <w:rPr>
                <w:color w:val="000000"/>
                <w:sz w:val="22"/>
                <w:szCs w:val="22"/>
              </w:rPr>
              <w:t>Подрограмма</w:t>
            </w:r>
            <w:proofErr w:type="spellEnd"/>
            <w:r w:rsidRPr="00D071D7">
              <w:rPr>
                <w:color w:val="000000"/>
                <w:sz w:val="22"/>
                <w:szCs w:val="22"/>
              </w:rPr>
              <w:t xml:space="preserve"> III Обеспечение безопасности граждан на водных объектах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117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N. 13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Количество материалов по безопасности людей на водных объектах, размещенных в СМИ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D071D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D071D7">
              <w:rPr>
                <w:color w:val="000000"/>
                <w:sz w:val="22"/>
                <w:szCs w:val="22"/>
              </w:rPr>
              <w:t>; МУП "Импульс"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12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N. 14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Тиражирование и распространение информационных материалов о безопасности людей на водных объектах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D071D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D071D7">
              <w:rPr>
                <w:color w:val="000000"/>
                <w:sz w:val="22"/>
                <w:szCs w:val="22"/>
              </w:rPr>
              <w:t>;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9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N. 15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 xml:space="preserve">Проведение крещенской купели 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210,6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210,6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D071D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D071D7">
              <w:rPr>
                <w:color w:val="000000"/>
                <w:sz w:val="22"/>
                <w:szCs w:val="22"/>
              </w:rPr>
              <w:t xml:space="preserve">; 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86,0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86,0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74,6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74,6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N. 16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Проведение водолазных работ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250,6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250,6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F5210F">
        <w:trPr>
          <w:trHeight w:val="300"/>
        </w:trPr>
        <w:tc>
          <w:tcPr>
            <w:tcW w:w="126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proofErr w:type="spellStart"/>
            <w:r w:rsidRPr="00D071D7">
              <w:rPr>
                <w:color w:val="000000"/>
                <w:sz w:val="22"/>
                <w:szCs w:val="22"/>
              </w:rPr>
              <w:t>Подрограмма</w:t>
            </w:r>
            <w:proofErr w:type="spellEnd"/>
            <w:r w:rsidRPr="00D071D7">
              <w:rPr>
                <w:color w:val="000000"/>
                <w:sz w:val="22"/>
                <w:szCs w:val="22"/>
              </w:rPr>
              <w:t xml:space="preserve"> IV Повышение безопасности дорожного движения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9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lastRenderedPageBreak/>
              <w:t>N. 17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Модернизация нерегулируемых пешеходных переходов возле образовательных учреждений (Школы, детские сады)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345,0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345,0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D071D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D071D7">
              <w:rPr>
                <w:color w:val="000000"/>
                <w:sz w:val="22"/>
                <w:szCs w:val="22"/>
              </w:rPr>
              <w:t>;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345,0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345,0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345,0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345,0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F5210F">
        <w:trPr>
          <w:trHeight w:val="675"/>
        </w:trPr>
        <w:tc>
          <w:tcPr>
            <w:tcW w:w="126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Подпрограмма V «Противодействие злоупотреблению наркотиками и психотропными веществами и их незаконному обороту на территории городского округа «</w:t>
            </w:r>
            <w:proofErr w:type="spellStart"/>
            <w:r w:rsidRPr="00D071D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D071D7">
              <w:rPr>
                <w:color w:val="000000"/>
                <w:sz w:val="22"/>
                <w:szCs w:val="22"/>
              </w:rPr>
              <w:t>»»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9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N. 18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 xml:space="preserve">Поддержка проектов, направленных на профилактику злоупотребления наркотиками и психотропными веществами 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D071D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D071D7">
              <w:rPr>
                <w:color w:val="000000"/>
                <w:sz w:val="22"/>
                <w:szCs w:val="22"/>
              </w:rPr>
              <w:t>;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18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N. 19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Проведение поселковых, комплексных оздоровительных, физкультурно-спортивных и агитационно-пропагандистских мероприятий с привлечением специалистов различных направлений, с целью пропаганды здорового образа жизни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255,2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255,2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D071D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D071D7">
              <w:rPr>
                <w:color w:val="000000"/>
                <w:sz w:val="22"/>
                <w:szCs w:val="22"/>
              </w:rPr>
              <w:t>;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255,2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255,2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23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lastRenderedPageBreak/>
              <w:t>N. 20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Проведение в образовательных учреждениях различных викторин, вечеров, выставок на тему: «Мир без наркотиков!» и т.п., бесед с привлечением специалистов, осуществление антинаркотического просвещения во время учебных занятий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242,3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242,3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D071D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D071D7">
              <w:rPr>
                <w:color w:val="000000"/>
                <w:sz w:val="22"/>
                <w:szCs w:val="22"/>
              </w:rPr>
              <w:t>;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117,3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117,3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125,0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125,0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5210F" w:rsidRPr="00D071D7" w:rsidRDefault="00F5210F" w:rsidP="00F5210F">
            <w:pPr>
              <w:jc w:val="both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499,5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499,5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10F" w:rsidRPr="00D071D7" w:rsidTr="0016586C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ИТОГО по программе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8633B5" w:rsidP="008633B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15 851,4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8633B5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201</w:t>
            </w:r>
            <w:r w:rsidR="008633B5">
              <w:rPr>
                <w:color w:val="000000"/>
                <w:sz w:val="22"/>
                <w:szCs w:val="22"/>
              </w:rPr>
              <w:t>8</w:t>
            </w:r>
            <w:r w:rsidRPr="00D071D7">
              <w:rPr>
                <w:color w:val="000000"/>
                <w:sz w:val="22"/>
                <w:szCs w:val="22"/>
              </w:rPr>
              <w:t>,</w:t>
            </w:r>
            <w:r w:rsidR="008633B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10F" w:rsidRPr="00D071D7" w:rsidRDefault="00F5210F" w:rsidP="00F5210F">
            <w:pPr>
              <w:jc w:val="center"/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13833,2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10F" w:rsidRPr="00D071D7" w:rsidRDefault="00F5210F" w:rsidP="00F5210F">
            <w:pPr>
              <w:rPr>
                <w:color w:val="000000"/>
                <w:sz w:val="22"/>
                <w:szCs w:val="22"/>
              </w:rPr>
            </w:pPr>
            <w:r w:rsidRPr="00D071D7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D66E6A" w:rsidRPr="00D071D7" w:rsidRDefault="00D66E6A" w:rsidP="00BD3488">
      <w:pPr>
        <w:pStyle w:val="1"/>
        <w:jc w:val="both"/>
        <w:rPr>
          <w:snapToGrid/>
          <w:sz w:val="22"/>
          <w:szCs w:val="22"/>
        </w:rPr>
      </w:pPr>
    </w:p>
    <w:p w:rsidR="00A478BB" w:rsidRPr="00D071D7" w:rsidRDefault="00A478BB" w:rsidP="00BD3488">
      <w:pPr>
        <w:pStyle w:val="1"/>
        <w:jc w:val="both"/>
        <w:rPr>
          <w:snapToGrid/>
          <w:sz w:val="22"/>
          <w:szCs w:val="22"/>
        </w:rPr>
      </w:pPr>
    </w:p>
    <w:p w:rsidR="00A478BB" w:rsidRPr="00D071D7" w:rsidRDefault="00A478BB" w:rsidP="00BD3488">
      <w:pPr>
        <w:pStyle w:val="1"/>
        <w:jc w:val="both"/>
        <w:rPr>
          <w:snapToGrid/>
          <w:sz w:val="22"/>
          <w:szCs w:val="22"/>
        </w:rPr>
      </w:pPr>
    </w:p>
    <w:p w:rsidR="00A478BB" w:rsidRPr="00D071D7" w:rsidRDefault="00A478BB" w:rsidP="00BD3488">
      <w:pPr>
        <w:pStyle w:val="1"/>
        <w:jc w:val="both"/>
        <w:rPr>
          <w:snapToGrid/>
          <w:sz w:val="22"/>
          <w:szCs w:val="22"/>
        </w:rPr>
      </w:pPr>
    </w:p>
    <w:p w:rsidR="00A478BB" w:rsidRDefault="00A478BB" w:rsidP="00BD3488">
      <w:pPr>
        <w:pStyle w:val="1"/>
        <w:jc w:val="both"/>
        <w:rPr>
          <w:snapToGrid/>
          <w:sz w:val="22"/>
          <w:szCs w:val="22"/>
        </w:rPr>
      </w:pPr>
    </w:p>
    <w:p w:rsidR="0016586C" w:rsidRDefault="0016586C" w:rsidP="00BD3488">
      <w:pPr>
        <w:pStyle w:val="1"/>
        <w:jc w:val="both"/>
        <w:rPr>
          <w:snapToGrid/>
          <w:sz w:val="22"/>
          <w:szCs w:val="22"/>
        </w:rPr>
      </w:pPr>
    </w:p>
    <w:p w:rsidR="0016586C" w:rsidRDefault="0016586C" w:rsidP="00BD3488">
      <w:pPr>
        <w:pStyle w:val="1"/>
        <w:jc w:val="both"/>
        <w:rPr>
          <w:snapToGrid/>
          <w:sz w:val="22"/>
          <w:szCs w:val="22"/>
        </w:rPr>
      </w:pPr>
    </w:p>
    <w:p w:rsidR="0016586C" w:rsidRDefault="0016586C" w:rsidP="00BD3488">
      <w:pPr>
        <w:pStyle w:val="1"/>
        <w:jc w:val="both"/>
        <w:rPr>
          <w:snapToGrid/>
          <w:sz w:val="22"/>
          <w:szCs w:val="22"/>
        </w:rPr>
      </w:pPr>
    </w:p>
    <w:p w:rsidR="0016586C" w:rsidRDefault="0016586C" w:rsidP="00BD3488">
      <w:pPr>
        <w:pStyle w:val="1"/>
        <w:jc w:val="both"/>
        <w:rPr>
          <w:snapToGrid/>
          <w:sz w:val="22"/>
          <w:szCs w:val="22"/>
        </w:rPr>
      </w:pPr>
    </w:p>
    <w:p w:rsidR="0016586C" w:rsidRDefault="0016586C" w:rsidP="00BD3488">
      <w:pPr>
        <w:pStyle w:val="1"/>
        <w:jc w:val="both"/>
        <w:rPr>
          <w:snapToGrid/>
          <w:sz w:val="22"/>
          <w:szCs w:val="22"/>
        </w:rPr>
      </w:pPr>
    </w:p>
    <w:p w:rsidR="0016586C" w:rsidRDefault="0016586C" w:rsidP="00BD3488">
      <w:pPr>
        <w:pStyle w:val="1"/>
        <w:jc w:val="both"/>
        <w:rPr>
          <w:snapToGrid/>
          <w:sz w:val="22"/>
          <w:szCs w:val="22"/>
        </w:rPr>
      </w:pPr>
    </w:p>
    <w:p w:rsidR="0016586C" w:rsidRDefault="0016586C" w:rsidP="00BD3488">
      <w:pPr>
        <w:pStyle w:val="1"/>
        <w:jc w:val="both"/>
        <w:rPr>
          <w:snapToGrid/>
          <w:sz w:val="22"/>
          <w:szCs w:val="22"/>
        </w:rPr>
      </w:pPr>
    </w:p>
    <w:p w:rsidR="0016586C" w:rsidRDefault="0016586C" w:rsidP="00BD3488">
      <w:pPr>
        <w:pStyle w:val="1"/>
        <w:jc w:val="both"/>
        <w:rPr>
          <w:snapToGrid/>
          <w:sz w:val="22"/>
          <w:szCs w:val="22"/>
        </w:rPr>
      </w:pPr>
    </w:p>
    <w:p w:rsidR="0016586C" w:rsidRDefault="0016586C" w:rsidP="00BD3488">
      <w:pPr>
        <w:pStyle w:val="1"/>
        <w:jc w:val="both"/>
        <w:rPr>
          <w:snapToGrid/>
          <w:sz w:val="22"/>
          <w:szCs w:val="22"/>
        </w:rPr>
      </w:pPr>
    </w:p>
    <w:p w:rsidR="0016586C" w:rsidRDefault="0016586C" w:rsidP="00BD3488">
      <w:pPr>
        <w:pStyle w:val="1"/>
        <w:jc w:val="both"/>
        <w:rPr>
          <w:snapToGrid/>
          <w:sz w:val="22"/>
          <w:szCs w:val="22"/>
        </w:rPr>
      </w:pPr>
    </w:p>
    <w:p w:rsidR="0016586C" w:rsidRDefault="0016586C" w:rsidP="00BD3488">
      <w:pPr>
        <w:pStyle w:val="1"/>
        <w:jc w:val="both"/>
        <w:rPr>
          <w:snapToGrid/>
          <w:sz w:val="22"/>
          <w:szCs w:val="22"/>
        </w:rPr>
      </w:pPr>
    </w:p>
    <w:p w:rsidR="0016586C" w:rsidRDefault="0016586C" w:rsidP="00BD3488">
      <w:pPr>
        <w:pStyle w:val="1"/>
        <w:jc w:val="both"/>
        <w:rPr>
          <w:snapToGrid/>
          <w:sz w:val="22"/>
          <w:szCs w:val="22"/>
        </w:rPr>
      </w:pPr>
    </w:p>
    <w:p w:rsidR="0016586C" w:rsidRDefault="0016586C" w:rsidP="00BD3488">
      <w:pPr>
        <w:pStyle w:val="1"/>
        <w:jc w:val="both"/>
        <w:rPr>
          <w:snapToGrid/>
          <w:sz w:val="22"/>
          <w:szCs w:val="22"/>
        </w:rPr>
      </w:pPr>
    </w:p>
    <w:p w:rsidR="0016586C" w:rsidRDefault="0016586C" w:rsidP="00BD3488">
      <w:pPr>
        <w:pStyle w:val="1"/>
        <w:jc w:val="both"/>
        <w:rPr>
          <w:snapToGrid/>
          <w:sz w:val="22"/>
          <w:szCs w:val="22"/>
        </w:rPr>
      </w:pPr>
    </w:p>
    <w:p w:rsidR="0016586C" w:rsidRDefault="0016586C" w:rsidP="00BD3488">
      <w:pPr>
        <w:pStyle w:val="1"/>
        <w:jc w:val="both"/>
        <w:rPr>
          <w:snapToGrid/>
          <w:sz w:val="22"/>
          <w:szCs w:val="22"/>
        </w:rPr>
      </w:pPr>
    </w:p>
    <w:p w:rsidR="0016586C" w:rsidRPr="00D071D7" w:rsidRDefault="0016586C" w:rsidP="00BD3488">
      <w:pPr>
        <w:pStyle w:val="1"/>
        <w:jc w:val="both"/>
        <w:rPr>
          <w:snapToGrid/>
          <w:sz w:val="22"/>
          <w:szCs w:val="22"/>
        </w:rPr>
      </w:pPr>
    </w:p>
    <w:p w:rsidR="00A478BB" w:rsidRPr="00D071D7" w:rsidRDefault="00A478BB" w:rsidP="00BD3488">
      <w:pPr>
        <w:pStyle w:val="1"/>
        <w:jc w:val="both"/>
        <w:rPr>
          <w:snapToGrid/>
          <w:sz w:val="22"/>
          <w:szCs w:val="22"/>
        </w:rPr>
      </w:pPr>
    </w:p>
    <w:p w:rsidR="00A478BB" w:rsidRPr="00D071D7" w:rsidRDefault="00A478BB" w:rsidP="00BD3488">
      <w:pPr>
        <w:pStyle w:val="1"/>
        <w:jc w:val="both"/>
        <w:rPr>
          <w:snapToGrid/>
          <w:sz w:val="22"/>
          <w:szCs w:val="22"/>
        </w:rPr>
      </w:pPr>
    </w:p>
    <w:p w:rsidR="00A478BB" w:rsidRPr="00D071D7" w:rsidRDefault="00A478BB" w:rsidP="00BD3488">
      <w:pPr>
        <w:pStyle w:val="1"/>
        <w:jc w:val="both"/>
        <w:rPr>
          <w:snapToGrid/>
          <w:sz w:val="22"/>
          <w:szCs w:val="22"/>
        </w:rPr>
      </w:pPr>
    </w:p>
    <w:tbl>
      <w:tblPr>
        <w:tblW w:w="14541" w:type="dxa"/>
        <w:tblInd w:w="-318" w:type="dxa"/>
        <w:tblLayout w:type="fixed"/>
        <w:tblLook w:val="04A0"/>
      </w:tblPr>
      <w:tblGrid>
        <w:gridCol w:w="520"/>
        <w:gridCol w:w="3440"/>
        <w:gridCol w:w="1144"/>
        <w:gridCol w:w="709"/>
        <w:gridCol w:w="709"/>
        <w:gridCol w:w="708"/>
        <w:gridCol w:w="851"/>
        <w:gridCol w:w="850"/>
        <w:gridCol w:w="709"/>
        <w:gridCol w:w="709"/>
        <w:gridCol w:w="850"/>
        <w:gridCol w:w="851"/>
        <w:gridCol w:w="709"/>
        <w:gridCol w:w="932"/>
        <w:gridCol w:w="850"/>
      </w:tblGrid>
      <w:tr w:rsidR="00157B50" w:rsidRPr="00157B50" w:rsidTr="00033908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rPr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/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/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/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rPr>
                <w:sz w:val="22"/>
                <w:szCs w:val="22"/>
              </w:rPr>
            </w:pPr>
          </w:p>
        </w:tc>
        <w:tc>
          <w:tcPr>
            <w:tcW w:w="24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57B50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</w:tr>
      <w:tr w:rsidR="0016586C" w:rsidRPr="00157B50" w:rsidTr="000B6CAA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586C" w:rsidRPr="00157B50" w:rsidRDefault="0016586C" w:rsidP="00157B50"/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586C" w:rsidRPr="00157B50" w:rsidRDefault="0016586C" w:rsidP="00157B50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586C" w:rsidRPr="00157B50" w:rsidRDefault="0016586C" w:rsidP="00157B50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586C" w:rsidRPr="00157B50" w:rsidRDefault="0016586C" w:rsidP="00157B50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586C" w:rsidRPr="00157B50" w:rsidRDefault="0016586C" w:rsidP="00157B50"/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586C" w:rsidRPr="00157B50" w:rsidRDefault="0016586C" w:rsidP="00157B50"/>
        </w:tc>
        <w:tc>
          <w:tcPr>
            <w:tcW w:w="731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FD4" w:rsidRDefault="0016586C" w:rsidP="00157B5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57B50">
              <w:rPr>
                <w:b/>
                <w:bCs/>
                <w:color w:val="000000"/>
                <w:sz w:val="22"/>
                <w:szCs w:val="22"/>
              </w:rPr>
              <w:t>к постановлению Главы ОА ГО "</w:t>
            </w:r>
            <w:proofErr w:type="spellStart"/>
            <w:r w:rsidRPr="00157B50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157B50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  <w:p w:rsidR="0016586C" w:rsidRPr="00157B50" w:rsidRDefault="0016586C" w:rsidP="00157B5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57B50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A55FD4" w:rsidRPr="00D071D7">
              <w:rPr>
                <w:b/>
                <w:bCs/>
                <w:color w:val="000000"/>
                <w:sz w:val="22"/>
                <w:szCs w:val="22"/>
              </w:rPr>
              <w:t>№</w:t>
            </w:r>
            <w:r w:rsidR="00A55FD4">
              <w:rPr>
                <w:b/>
                <w:bCs/>
                <w:color w:val="000000"/>
                <w:sz w:val="22"/>
                <w:szCs w:val="22"/>
              </w:rPr>
              <w:t>72-Г</w:t>
            </w:r>
            <w:r w:rsidR="00A55FD4" w:rsidRPr="00D071D7">
              <w:rPr>
                <w:b/>
                <w:bCs/>
                <w:color w:val="000000"/>
                <w:sz w:val="22"/>
                <w:szCs w:val="22"/>
              </w:rPr>
              <w:t xml:space="preserve"> от </w:t>
            </w:r>
            <w:r w:rsidR="00A55FD4">
              <w:rPr>
                <w:b/>
                <w:bCs/>
                <w:color w:val="000000"/>
                <w:sz w:val="22"/>
                <w:szCs w:val="22"/>
              </w:rPr>
              <w:t>25</w:t>
            </w:r>
            <w:r w:rsidR="00A55FD4" w:rsidRPr="00D071D7">
              <w:rPr>
                <w:b/>
                <w:bCs/>
                <w:color w:val="000000"/>
                <w:sz w:val="22"/>
                <w:szCs w:val="22"/>
              </w:rPr>
              <w:t>.</w:t>
            </w:r>
            <w:r w:rsidR="00A55FD4">
              <w:rPr>
                <w:b/>
                <w:bCs/>
                <w:color w:val="000000"/>
                <w:sz w:val="22"/>
                <w:szCs w:val="22"/>
              </w:rPr>
              <w:t>12</w:t>
            </w:r>
            <w:r w:rsidR="00A55FD4" w:rsidRPr="00D071D7">
              <w:rPr>
                <w:b/>
                <w:bCs/>
                <w:color w:val="000000"/>
                <w:sz w:val="22"/>
                <w:szCs w:val="22"/>
              </w:rPr>
              <w:t>.2018г.</w:t>
            </w:r>
          </w:p>
        </w:tc>
      </w:tr>
      <w:tr w:rsidR="00157B50" w:rsidRPr="00157B50" w:rsidTr="00157B50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/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/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/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/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/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/>
        </w:tc>
      </w:tr>
      <w:tr w:rsidR="00157B50" w:rsidRPr="00157B50" w:rsidTr="00157B50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/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/>
        </w:tc>
        <w:tc>
          <w:tcPr>
            <w:tcW w:w="7239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57B50">
              <w:rPr>
                <w:b/>
                <w:bCs/>
                <w:color w:val="000000"/>
                <w:sz w:val="22"/>
                <w:szCs w:val="22"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/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/>
        </w:tc>
      </w:tr>
      <w:tr w:rsidR="00157B50" w:rsidRPr="00157B50" w:rsidTr="00157B50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/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/>
        </w:tc>
        <w:tc>
          <w:tcPr>
            <w:tcW w:w="7239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B50" w:rsidRPr="00157B50" w:rsidRDefault="00157B50" w:rsidP="00157B5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/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/>
        </w:tc>
      </w:tr>
      <w:tr w:rsidR="00157B50" w:rsidRPr="00157B50" w:rsidTr="00157B50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/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/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/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/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/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/>
        </w:tc>
      </w:tr>
      <w:tr w:rsidR="00157B50" w:rsidRPr="00157B50" w:rsidTr="00157B50">
        <w:trPr>
          <w:trHeight w:val="255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N</w:t>
            </w:r>
          </w:p>
        </w:tc>
        <w:tc>
          <w:tcPr>
            <w:tcW w:w="3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Наименование показателя (индикатора)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Единица измерения</w:t>
            </w:r>
          </w:p>
        </w:tc>
        <w:tc>
          <w:tcPr>
            <w:tcW w:w="943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Значение показателей (индикаторов)</w:t>
            </w:r>
          </w:p>
        </w:tc>
      </w:tr>
      <w:tr w:rsidR="00157B50" w:rsidRPr="00157B50" w:rsidTr="00157B50">
        <w:trPr>
          <w:trHeight w:val="255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B50" w:rsidRPr="00157B50" w:rsidRDefault="00157B50" w:rsidP="00157B50">
            <w:pPr>
              <w:rPr>
                <w:color w:val="000000"/>
              </w:rPr>
            </w:pPr>
          </w:p>
        </w:tc>
        <w:tc>
          <w:tcPr>
            <w:tcW w:w="3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B50" w:rsidRPr="00157B50" w:rsidRDefault="00157B50" w:rsidP="00157B50">
            <w:pPr>
              <w:rPr>
                <w:color w:val="000000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B50" w:rsidRPr="00157B50" w:rsidRDefault="00157B50" w:rsidP="00157B50">
            <w:pPr>
              <w:rPr>
                <w:color w:val="00000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2016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2017</w:t>
            </w:r>
          </w:p>
        </w:tc>
        <w:tc>
          <w:tcPr>
            <w:tcW w:w="33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2018</w:t>
            </w:r>
          </w:p>
        </w:tc>
      </w:tr>
      <w:tr w:rsidR="00157B50" w:rsidRPr="00157B50" w:rsidTr="00157B50">
        <w:trPr>
          <w:trHeight w:val="255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B50" w:rsidRPr="00157B50" w:rsidRDefault="00157B50" w:rsidP="00157B50">
            <w:pPr>
              <w:rPr>
                <w:color w:val="000000"/>
              </w:rPr>
            </w:pPr>
          </w:p>
        </w:tc>
        <w:tc>
          <w:tcPr>
            <w:tcW w:w="3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B50" w:rsidRPr="00157B50" w:rsidRDefault="00157B50" w:rsidP="00157B50">
            <w:pPr>
              <w:rPr>
                <w:color w:val="000000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B50" w:rsidRPr="00157B50" w:rsidRDefault="00157B50" w:rsidP="00157B50">
            <w:pPr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II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III квартал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IV квартал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III квартал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IV квартал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II квартал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III квартал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IV квартал</w:t>
            </w:r>
          </w:p>
        </w:tc>
      </w:tr>
      <w:tr w:rsidR="00157B50" w:rsidRPr="00157B50" w:rsidTr="00157B50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b/>
                <w:bCs/>
                <w:color w:val="000000"/>
              </w:rPr>
            </w:pPr>
            <w:r w:rsidRPr="00157B50">
              <w:rPr>
                <w:b/>
                <w:bCs/>
                <w:color w:val="000000"/>
              </w:rPr>
              <w:t>1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b/>
                <w:bCs/>
                <w:color w:val="000000"/>
              </w:rPr>
            </w:pPr>
            <w:r w:rsidRPr="00157B50">
              <w:rPr>
                <w:b/>
                <w:bCs/>
                <w:color w:val="000000"/>
              </w:rPr>
              <w:t>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b/>
                <w:bCs/>
                <w:color w:val="000000"/>
              </w:rPr>
            </w:pPr>
            <w:r w:rsidRPr="00157B50">
              <w:rPr>
                <w:b/>
                <w:bCs/>
                <w:color w:val="00000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b/>
                <w:bCs/>
                <w:color w:val="000000"/>
              </w:rPr>
            </w:pPr>
            <w:r w:rsidRPr="00157B50">
              <w:rPr>
                <w:b/>
                <w:bCs/>
                <w:color w:val="00000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b/>
                <w:bCs/>
                <w:color w:val="000000"/>
              </w:rPr>
            </w:pPr>
            <w:r w:rsidRPr="00157B50">
              <w:rPr>
                <w:b/>
                <w:bCs/>
                <w:color w:val="000000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b/>
                <w:bCs/>
                <w:color w:val="000000"/>
              </w:rPr>
            </w:pPr>
            <w:r w:rsidRPr="00157B50">
              <w:rPr>
                <w:b/>
                <w:bCs/>
                <w:color w:val="000000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b/>
                <w:bCs/>
                <w:color w:val="000000"/>
              </w:rPr>
            </w:pPr>
            <w:r w:rsidRPr="00157B50">
              <w:rPr>
                <w:b/>
                <w:bCs/>
                <w:color w:val="000000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b/>
                <w:bCs/>
                <w:color w:val="000000"/>
              </w:rPr>
            </w:pPr>
            <w:r w:rsidRPr="00157B50">
              <w:rPr>
                <w:b/>
                <w:bCs/>
                <w:color w:val="00000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b/>
                <w:bCs/>
                <w:color w:val="000000"/>
              </w:rPr>
            </w:pPr>
            <w:r w:rsidRPr="00157B50">
              <w:rPr>
                <w:b/>
                <w:bCs/>
                <w:color w:val="000000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b/>
                <w:bCs/>
                <w:color w:val="000000"/>
              </w:rPr>
            </w:pPr>
            <w:r w:rsidRPr="00157B50">
              <w:rPr>
                <w:b/>
                <w:bCs/>
                <w:color w:val="00000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b/>
                <w:bCs/>
                <w:color w:val="000000"/>
              </w:rPr>
            </w:pPr>
            <w:r w:rsidRPr="00157B50">
              <w:rPr>
                <w:b/>
                <w:bCs/>
                <w:color w:val="00000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b/>
                <w:bCs/>
                <w:color w:val="000000"/>
              </w:rPr>
            </w:pPr>
            <w:r w:rsidRPr="00157B50">
              <w:rPr>
                <w:b/>
                <w:bCs/>
                <w:color w:val="00000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b/>
                <w:bCs/>
                <w:color w:val="000000"/>
              </w:rPr>
            </w:pPr>
            <w:r w:rsidRPr="00157B50">
              <w:rPr>
                <w:b/>
                <w:bCs/>
                <w:color w:val="000000"/>
              </w:rPr>
              <w:t>13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b/>
                <w:bCs/>
                <w:color w:val="000000"/>
              </w:rPr>
            </w:pPr>
            <w:r w:rsidRPr="00157B50">
              <w:rPr>
                <w:b/>
                <w:bCs/>
                <w:color w:val="000000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b/>
                <w:bCs/>
                <w:color w:val="000000"/>
              </w:rPr>
            </w:pPr>
            <w:r w:rsidRPr="00157B50">
              <w:rPr>
                <w:b/>
                <w:bCs/>
                <w:color w:val="000000"/>
              </w:rPr>
              <w:t>15</w:t>
            </w:r>
          </w:p>
        </w:tc>
      </w:tr>
      <w:tr w:rsidR="00157B50" w:rsidRPr="00157B50" w:rsidTr="00157B50">
        <w:trPr>
          <w:trHeight w:val="12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1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rPr>
                <w:color w:val="000000"/>
              </w:rPr>
            </w:pPr>
            <w:r w:rsidRPr="00157B50">
              <w:rPr>
                <w:color w:val="000000"/>
              </w:rPr>
              <w:t>Оказание семьям и детям, находящимся в трудной жизненной ситуации социальных услуг (педагогических, психологических, финансовых, бытовых, медицинских)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ед.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ind w:left="-254" w:firstLine="254"/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2</w:t>
            </w:r>
          </w:p>
        </w:tc>
      </w:tr>
      <w:tr w:rsidR="00157B50" w:rsidRPr="00157B50" w:rsidTr="00157B50">
        <w:trPr>
          <w:trHeight w:val="178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rPr>
                <w:color w:val="000000"/>
              </w:rPr>
            </w:pPr>
            <w:r w:rsidRPr="00157B50">
              <w:rPr>
                <w:color w:val="000000"/>
              </w:rPr>
              <w:t xml:space="preserve">Премирование сотрудников ДНД за выполнение работ по патрулированию совместно с </w:t>
            </w:r>
            <w:proofErr w:type="spellStart"/>
            <w:r w:rsidRPr="00157B50">
              <w:rPr>
                <w:color w:val="000000"/>
              </w:rPr>
              <w:t>участновым</w:t>
            </w:r>
            <w:proofErr w:type="spellEnd"/>
            <w:r w:rsidRPr="00157B50">
              <w:rPr>
                <w:color w:val="000000"/>
              </w:rPr>
              <w:t xml:space="preserve"> в вечернее, ночное время, праздничные и выходные дни на центральной площади, набережной Ленских речников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чел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2</w:t>
            </w:r>
          </w:p>
        </w:tc>
      </w:tr>
      <w:tr w:rsidR="00157B50" w:rsidRPr="00157B50" w:rsidTr="00157B50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3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установка камер АПК</w:t>
            </w:r>
            <w:proofErr w:type="gramStart"/>
            <w:r w:rsidRPr="00157B50">
              <w:rPr>
                <w:color w:val="000000"/>
              </w:rPr>
              <w:t>"Б</w:t>
            </w:r>
            <w:proofErr w:type="gramEnd"/>
            <w:r w:rsidRPr="00157B50">
              <w:rPr>
                <w:color w:val="000000"/>
              </w:rPr>
              <w:t>езопасный город"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157B50">
              <w:rPr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</w:tr>
      <w:tr w:rsidR="00157B50" w:rsidRPr="00157B50" w:rsidTr="00157B50">
        <w:trPr>
          <w:trHeight w:val="7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4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Выкос сухой травы на пустырях и заброшенных участках</w:t>
            </w:r>
            <w:proofErr w:type="gramStart"/>
            <w:r w:rsidRPr="00157B50">
              <w:rPr>
                <w:color w:val="000000"/>
              </w:rPr>
              <w:t xml:space="preserve">., </w:t>
            </w:r>
            <w:proofErr w:type="gramEnd"/>
            <w:r w:rsidRPr="00157B50">
              <w:rPr>
                <w:color w:val="000000"/>
              </w:rPr>
              <w:t>вдоль обочин дорог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кв.м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100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</w:tr>
      <w:tr w:rsidR="00157B50" w:rsidRPr="00157B50" w:rsidTr="00157B50">
        <w:trPr>
          <w:trHeight w:val="10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5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rPr>
                <w:color w:val="000000"/>
              </w:rPr>
            </w:pPr>
            <w:r w:rsidRPr="00157B50">
              <w:rPr>
                <w:color w:val="000000"/>
              </w:rPr>
              <w:t>Устройство и обновление информационных стендов по пожарной безопасности, путей эвакуации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2</w:t>
            </w:r>
          </w:p>
        </w:tc>
      </w:tr>
      <w:tr w:rsidR="00157B50" w:rsidRPr="00157B50" w:rsidTr="00157B50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rPr>
                <w:color w:val="000000"/>
              </w:rPr>
            </w:pPr>
            <w:r w:rsidRPr="00157B50">
              <w:rPr>
                <w:color w:val="000000"/>
              </w:rPr>
              <w:t>Замена пожарных гидрантов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157B50">
              <w:rPr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</w:tr>
      <w:tr w:rsidR="00157B50" w:rsidRPr="00157B50" w:rsidTr="00157B50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7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rPr>
                <w:color w:val="000000"/>
              </w:rPr>
            </w:pPr>
            <w:r w:rsidRPr="00157B50">
              <w:rPr>
                <w:color w:val="000000"/>
              </w:rPr>
              <w:t>Обеспечение противопожарных проездов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157B50">
              <w:rPr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</w:tr>
      <w:tr w:rsidR="00157B50" w:rsidRPr="00157B50" w:rsidTr="00157B50">
        <w:trPr>
          <w:trHeight w:val="7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lastRenderedPageBreak/>
              <w:t>8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rPr>
                <w:color w:val="000000"/>
              </w:rPr>
            </w:pPr>
            <w:r w:rsidRPr="00157B50">
              <w:rPr>
                <w:color w:val="000000"/>
              </w:rPr>
              <w:t>Количество материалов по безопасности людей на водных объектах, размещенных в СМИ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157B50">
              <w:rPr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</w:tr>
      <w:tr w:rsidR="00157B50" w:rsidRPr="00157B50" w:rsidTr="00157B50">
        <w:trPr>
          <w:trHeight w:val="10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9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rPr>
                <w:color w:val="000000"/>
              </w:rPr>
            </w:pPr>
            <w:r w:rsidRPr="00157B50">
              <w:rPr>
                <w:color w:val="000000"/>
              </w:rPr>
              <w:t>Тиражирование и распространение информационных материалов о безопасности людей на водных объектах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161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50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</w:tr>
      <w:tr w:rsidR="00157B50" w:rsidRPr="00157B50" w:rsidTr="00157B50">
        <w:trPr>
          <w:trHeight w:val="7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10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Покупка и установка информационных табличек «Осторожно тонкий лед»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157B5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</w:tr>
      <w:tr w:rsidR="00157B50" w:rsidRPr="00157B50" w:rsidTr="00157B50">
        <w:trPr>
          <w:trHeight w:val="7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11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rPr>
                <w:color w:val="000000"/>
              </w:rPr>
            </w:pPr>
            <w:r w:rsidRPr="00157B50">
              <w:rPr>
                <w:color w:val="000000"/>
              </w:rPr>
              <w:t>Покупка и установка информационных табличек «Купаться запрещено»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157B5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</w:tr>
      <w:tr w:rsidR="00157B50" w:rsidRPr="00157B50" w:rsidTr="00157B50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12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rPr>
                <w:color w:val="000000"/>
              </w:rPr>
            </w:pPr>
            <w:r w:rsidRPr="00157B50">
              <w:rPr>
                <w:color w:val="000000"/>
              </w:rPr>
              <w:t xml:space="preserve">Проведение крещенской купели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157B50">
              <w:rPr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</w:tr>
      <w:tr w:rsidR="00157B50" w:rsidRPr="00157B50" w:rsidTr="00157B50">
        <w:trPr>
          <w:trHeight w:val="10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13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Модернизация нерегулируемых пешеходных переходов возле образовательных учреждений (Школы, детские сады)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157B5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</w:tr>
      <w:tr w:rsidR="00157B50" w:rsidRPr="00157B50" w:rsidTr="00157B50">
        <w:trPr>
          <w:trHeight w:val="178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14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Проведение поселковых, комплексных оздоровительных, физкультурно-спортивных и агитационно-пропагандистских мероприятий с привлечением специалистов различных направлений, с целью пропаганды здорового образа жизни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157B50">
              <w:rPr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</w:tr>
      <w:tr w:rsidR="00157B50" w:rsidRPr="00157B50" w:rsidTr="00157B50">
        <w:trPr>
          <w:trHeight w:val="20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15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rPr>
                <w:color w:val="000000"/>
              </w:rPr>
            </w:pPr>
            <w:r w:rsidRPr="00157B50">
              <w:rPr>
                <w:color w:val="000000"/>
              </w:rPr>
              <w:t>Проведение в образовательных учреждениях различных викторин, вечеров, выставок на тему: «Мир без наркотиков!» и т.п., бесед с привлечением специалистов, осуществление антинаркотического просвещения во время учебных занятий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157B50">
              <w:rPr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1</w:t>
            </w:r>
          </w:p>
        </w:tc>
      </w:tr>
      <w:tr w:rsidR="00157B50" w:rsidRPr="00157B50" w:rsidTr="00157B50">
        <w:trPr>
          <w:trHeight w:val="10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16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B50" w:rsidRPr="00157B50" w:rsidRDefault="00157B50" w:rsidP="00157B50">
            <w:pPr>
              <w:rPr>
                <w:color w:val="000000"/>
              </w:rPr>
            </w:pPr>
            <w:r w:rsidRPr="00157B50">
              <w:rPr>
                <w:color w:val="000000"/>
              </w:rPr>
              <w:t>Комплектация образовательных учреждений различными наглядными пособиями, методической литературой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157B50">
              <w:rPr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</w:tr>
      <w:tr w:rsidR="00157B50" w:rsidRPr="00157B50" w:rsidTr="00157B50">
        <w:trPr>
          <w:trHeight w:val="12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lastRenderedPageBreak/>
              <w:t>17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7B50" w:rsidRPr="00157B50" w:rsidRDefault="00157B50" w:rsidP="00157B50">
            <w:pPr>
              <w:jc w:val="both"/>
              <w:rPr>
                <w:color w:val="000000"/>
              </w:rPr>
            </w:pPr>
            <w:r w:rsidRPr="00157B50">
              <w:rPr>
                <w:color w:val="000000"/>
              </w:rPr>
              <w:t>Проведение текущего капитального ремонта помещений участковых уполномоченных полиции находящихся в муниципальной собственности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157B50">
              <w:rPr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B50" w:rsidRPr="00157B50" w:rsidRDefault="00157B50" w:rsidP="00157B50">
            <w:pPr>
              <w:jc w:val="center"/>
              <w:rPr>
                <w:color w:val="000000"/>
              </w:rPr>
            </w:pPr>
            <w:r w:rsidRPr="00157B50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B50" w:rsidRPr="00157B50" w:rsidRDefault="00157B50" w:rsidP="00157B50">
            <w:pPr>
              <w:rPr>
                <w:color w:val="000000"/>
              </w:rPr>
            </w:pPr>
            <w:r w:rsidRPr="00157B50">
              <w:rPr>
                <w:color w:val="000000"/>
              </w:rPr>
              <w:t> </w:t>
            </w:r>
          </w:p>
        </w:tc>
      </w:tr>
    </w:tbl>
    <w:p w:rsidR="00A478BB" w:rsidRPr="00D071D7" w:rsidRDefault="00A478BB" w:rsidP="00BD3488">
      <w:pPr>
        <w:pStyle w:val="1"/>
        <w:jc w:val="both"/>
        <w:rPr>
          <w:snapToGrid/>
          <w:sz w:val="22"/>
          <w:szCs w:val="22"/>
        </w:rPr>
      </w:pPr>
    </w:p>
    <w:p w:rsidR="00A478BB" w:rsidRPr="00D071D7" w:rsidRDefault="00A478BB" w:rsidP="00BD3488">
      <w:pPr>
        <w:pStyle w:val="1"/>
        <w:jc w:val="both"/>
        <w:rPr>
          <w:snapToGrid/>
          <w:sz w:val="22"/>
          <w:szCs w:val="22"/>
        </w:rPr>
      </w:pPr>
    </w:p>
    <w:p w:rsidR="00A478BB" w:rsidRPr="00D071D7" w:rsidRDefault="00A478BB" w:rsidP="00BD3488">
      <w:pPr>
        <w:pStyle w:val="1"/>
        <w:jc w:val="both"/>
        <w:rPr>
          <w:snapToGrid/>
          <w:sz w:val="22"/>
          <w:szCs w:val="22"/>
        </w:rPr>
      </w:pPr>
    </w:p>
    <w:p w:rsidR="00A478BB" w:rsidRPr="00D071D7" w:rsidRDefault="00A478BB" w:rsidP="00BD3488">
      <w:pPr>
        <w:pStyle w:val="1"/>
        <w:jc w:val="both"/>
        <w:rPr>
          <w:snapToGrid/>
          <w:sz w:val="22"/>
          <w:szCs w:val="22"/>
        </w:rPr>
      </w:pPr>
    </w:p>
    <w:p w:rsidR="00A478BB" w:rsidRPr="00D071D7" w:rsidRDefault="00A478BB" w:rsidP="00BD3488">
      <w:pPr>
        <w:pStyle w:val="1"/>
        <w:jc w:val="both"/>
        <w:rPr>
          <w:snapToGrid/>
          <w:sz w:val="22"/>
          <w:szCs w:val="22"/>
        </w:rPr>
      </w:pPr>
    </w:p>
    <w:p w:rsidR="00A478BB" w:rsidRPr="00D071D7" w:rsidRDefault="00A478BB" w:rsidP="00BD3488">
      <w:pPr>
        <w:pStyle w:val="1"/>
        <w:jc w:val="both"/>
        <w:rPr>
          <w:snapToGrid/>
          <w:sz w:val="22"/>
          <w:szCs w:val="22"/>
        </w:rPr>
      </w:pPr>
    </w:p>
    <w:p w:rsidR="00A478BB" w:rsidRPr="00D071D7" w:rsidRDefault="00A478BB" w:rsidP="00BD3488">
      <w:pPr>
        <w:pStyle w:val="1"/>
        <w:jc w:val="both"/>
        <w:rPr>
          <w:snapToGrid/>
          <w:sz w:val="22"/>
          <w:szCs w:val="22"/>
        </w:rPr>
      </w:pPr>
    </w:p>
    <w:sectPr w:rsidR="00A478BB" w:rsidRPr="00D071D7" w:rsidSect="0016586C">
      <w:pgSz w:w="16838" w:h="11906" w:orient="landscape"/>
      <w:pgMar w:top="851" w:right="70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B90F9E"/>
    <w:multiLevelType w:val="multilevel"/>
    <w:tmpl w:val="888E166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6D6F0C7A"/>
    <w:multiLevelType w:val="multilevel"/>
    <w:tmpl w:val="78A00C0A"/>
    <w:lvl w:ilvl="0">
      <w:start w:val="1"/>
      <w:numFmt w:val="decimal"/>
      <w:lvlText w:val="%1."/>
      <w:lvlJc w:val="left"/>
      <w:pPr>
        <w:ind w:left="1056" w:hanging="915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863" w:hanging="720"/>
      </w:pPr>
    </w:lvl>
    <w:lvl w:ilvl="3">
      <w:start w:val="1"/>
      <w:numFmt w:val="decimal"/>
      <w:isLgl/>
      <w:lvlText w:val="%1.%2.%3.%4."/>
      <w:lvlJc w:val="left"/>
      <w:pPr>
        <w:ind w:left="864" w:hanging="720"/>
      </w:pPr>
    </w:lvl>
    <w:lvl w:ilvl="4">
      <w:start w:val="1"/>
      <w:numFmt w:val="decimal"/>
      <w:isLgl/>
      <w:lvlText w:val="%1.%2.%3.%4.%5."/>
      <w:lvlJc w:val="left"/>
      <w:pPr>
        <w:ind w:left="1225" w:hanging="1080"/>
      </w:pPr>
    </w:lvl>
    <w:lvl w:ilvl="5">
      <w:start w:val="1"/>
      <w:numFmt w:val="decimal"/>
      <w:isLgl/>
      <w:lvlText w:val="%1.%2.%3.%4.%5.%6."/>
      <w:lvlJc w:val="left"/>
      <w:pPr>
        <w:ind w:left="1226" w:hanging="1080"/>
      </w:pPr>
    </w:lvl>
    <w:lvl w:ilvl="6">
      <w:start w:val="1"/>
      <w:numFmt w:val="decimal"/>
      <w:isLgl/>
      <w:lvlText w:val="%1.%2.%3.%4.%5.%6.%7."/>
      <w:lvlJc w:val="left"/>
      <w:pPr>
        <w:ind w:left="1587" w:hanging="1440"/>
      </w:pPr>
    </w:lvl>
    <w:lvl w:ilvl="7">
      <w:start w:val="1"/>
      <w:numFmt w:val="decimal"/>
      <w:isLgl/>
      <w:lvlText w:val="%1.%2.%3.%4.%5.%6.%7.%8."/>
      <w:lvlJc w:val="left"/>
      <w:pPr>
        <w:ind w:left="1588" w:hanging="1440"/>
      </w:pPr>
    </w:lvl>
    <w:lvl w:ilvl="8">
      <w:start w:val="1"/>
      <w:numFmt w:val="decimal"/>
      <w:isLgl/>
      <w:lvlText w:val="%1.%2.%3.%4.%5.%6.%7.%8.%9."/>
      <w:lvlJc w:val="left"/>
      <w:pPr>
        <w:ind w:left="1949" w:hanging="1800"/>
      </w:pPr>
    </w:lvl>
  </w:abstractNum>
  <w:abstractNum w:abstractNumId="3">
    <w:nsid w:val="74D010B0"/>
    <w:multiLevelType w:val="multilevel"/>
    <w:tmpl w:val="A2225E8A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3533DC"/>
    <w:rsid w:val="00053202"/>
    <w:rsid w:val="000A07F8"/>
    <w:rsid w:val="000F4568"/>
    <w:rsid w:val="000F4AC4"/>
    <w:rsid w:val="001118CE"/>
    <w:rsid w:val="00143DA5"/>
    <w:rsid w:val="00156323"/>
    <w:rsid w:val="00157B50"/>
    <w:rsid w:val="00161F5A"/>
    <w:rsid w:val="0016586C"/>
    <w:rsid w:val="001B703E"/>
    <w:rsid w:val="001D6D41"/>
    <w:rsid w:val="00265919"/>
    <w:rsid w:val="00286C18"/>
    <w:rsid w:val="002913B2"/>
    <w:rsid w:val="002B6B3D"/>
    <w:rsid w:val="002E7E72"/>
    <w:rsid w:val="00327A0E"/>
    <w:rsid w:val="00330B39"/>
    <w:rsid w:val="003533DC"/>
    <w:rsid w:val="003817CE"/>
    <w:rsid w:val="00392FFE"/>
    <w:rsid w:val="003D46C3"/>
    <w:rsid w:val="00413BFE"/>
    <w:rsid w:val="00474D92"/>
    <w:rsid w:val="00497E98"/>
    <w:rsid w:val="00512F91"/>
    <w:rsid w:val="0051469A"/>
    <w:rsid w:val="00564363"/>
    <w:rsid w:val="00580F57"/>
    <w:rsid w:val="00586F75"/>
    <w:rsid w:val="005D3BAA"/>
    <w:rsid w:val="0060523B"/>
    <w:rsid w:val="00615BEB"/>
    <w:rsid w:val="00627A55"/>
    <w:rsid w:val="006420A3"/>
    <w:rsid w:val="006F78AE"/>
    <w:rsid w:val="00701AB4"/>
    <w:rsid w:val="0074702A"/>
    <w:rsid w:val="007D432B"/>
    <w:rsid w:val="007E6048"/>
    <w:rsid w:val="007F42CB"/>
    <w:rsid w:val="0082310A"/>
    <w:rsid w:val="00850B53"/>
    <w:rsid w:val="008633B5"/>
    <w:rsid w:val="00866F89"/>
    <w:rsid w:val="00885C0C"/>
    <w:rsid w:val="00885C16"/>
    <w:rsid w:val="008D14D7"/>
    <w:rsid w:val="00902274"/>
    <w:rsid w:val="009047DC"/>
    <w:rsid w:val="00927FD7"/>
    <w:rsid w:val="009412E3"/>
    <w:rsid w:val="00960FD8"/>
    <w:rsid w:val="00993FF5"/>
    <w:rsid w:val="00A15D0B"/>
    <w:rsid w:val="00A478BB"/>
    <w:rsid w:val="00A55FD4"/>
    <w:rsid w:val="00A6210E"/>
    <w:rsid w:val="00A6627B"/>
    <w:rsid w:val="00A66E60"/>
    <w:rsid w:val="00AF1700"/>
    <w:rsid w:val="00AF5EB4"/>
    <w:rsid w:val="00B2673C"/>
    <w:rsid w:val="00B53893"/>
    <w:rsid w:val="00BB1727"/>
    <w:rsid w:val="00BC397A"/>
    <w:rsid w:val="00BD3488"/>
    <w:rsid w:val="00C4490F"/>
    <w:rsid w:val="00C87492"/>
    <w:rsid w:val="00CA4AB3"/>
    <w:rsid w:val="00CA67BF"/>
    <w:rsid w:val="00CE5665"/>
    <w:rsid w:val="00D071D7"/>
    <w:rsid w:val="00D4477E"/>
    <w:rsid w:val="00D66E6A"/>
    <w:rsid w:val="00D80DB2"/>
    <w:rsid w:val="00D83C81"/>
    <w:rsid w:val="00DA1064"/>
    <w:rsid w:val="00E20472"/>
    <w:rsid w:val="00E40071"/>
    <w:rsid w:val="00E66B04"/>
    <w:rsid w:val="00EC50A8"/>
    <w:rsid w:val="00ED1D7D"/>
    <w:rsid w:val="00ED22F6"/>
    <w:rsid w:val="00ED397A"/>
    <w:rsid w:val="00EE547A"/>
    <w:rsid w:val="00F30050"/>
    <w:rsid w:val="00F5210F"/>
    <w:rsid w:val="00F53BAE"/>
    <w:rsid w:val="00F57556"/>
    <w:rsid w:val="00F8450A"/>
    <w:rsid w:val="00F9146C"/>
    <w:rsid w:val="00FD51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Balloon Text"/>
    <w:basedOn w:val="a"/>
    <w:link w:val="a8"/>
    <w:rsid w:val="003D46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D46C3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392FFE"/>
    <w:pPr>
      <w:ind w:firstLine="708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392FFE"/>
    <w:rPr>
      <w:sz w:val="24"/>
      <w:szCs w:val="24"/>
    </w:rPr>
  </w:style>
  <w:style w:type="paragraph" w:styleId="ab">
    <w:name w:val="List Paragraph"/>
    <w:basedOn w:val="a"/>
    <w:uiPriority w:val="34"/>
    <w:qFormat/>
    <w:rsid w:val="00F53BA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ac">
    <w:name w:val="Hyperlink"/>
    <w:basedOn w:val="a0"/>
    <w:uiPriority w:val="99"/>
    <w:unhideWhenUsed/>
    <w:rsid w:val="00902274"/>
    <w:rPr>
      <w:color w:val="0000FF"/>
      <w:u w:val="single"/>
    </w:rPr>
  </w:style>
  <w:style w:type="character" w:styleId="ad">
    <w:name w:val="FollowedHyperlink"/>
    <w:basedOn w:val="a0"/>
    <w:uiPriority w:val="99"/>
    <w:unhideWhenUsed/>
    <w:rsid w:val="00902274"/>
    <w:rPr>
      <w:color w:val="800080"/>
      <w:u w:val="single"/>
    </w:rPr>
  </w:style>
  <w:style w:type="paragraph" w:customStyle="1" w:styleId="xl65">
    <w:name w:val="xl65"/>
    <w:basedOn w:val="a"/>
    <w:rsid w:val="00902274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902274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67">
    <w:name w:val="xl67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902274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90227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90227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9022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7">
    <w:name w:val="xl77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79">
    <w:name w:val="xl79"/>
    <w:basedOn w:val="a"/>
    <w:rsid w:val="009022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9022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1">
    <w:name w:val="xl81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82">
    <w:name w:val="xl82"/>
    <w:basedOn w:val="a"/>
    <w:rsid w:val="009022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3">
    <w:name w:val="xl83"/>
    <w:basedOn w:val="a"/>
    <w:rsid w:val="009022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902274"/>
    <w:pPr>
      <w:spacing w:before="100" w:beforeAutospacing="1" w:after="100" w:afterAutospacing="1"/>
    </w:pPr>
    <w:rPr>
      <w:sz w:val="24"/>
      <w:szCs w:val="24"/>
    </w:rPr>
  </w:style>
  <w:style w:type="paragraph" w:customStyle="1" w:styleId="xl85">
    <w:name w:val="xl85"/>
    <w:basedOn w:val="a"/>
    <w:rsid w:val="00902274"/>
    <w:pPr>
      <w:spacing w:before="100" w:beforeAutospacing="1" w:after="100" w:afterAutospacing="1"/>
    </w:pPr>
  </w:style>
  <w:style w:type="paragraph" w:customStyle="1" w:styleId="xl86">
    <w:name w:val="xl86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7">
    <w:name w:val="xl87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8">
    <w:name w:val="xl88"/>
    <w:basedOn w:val="a"/>
    <w:rsid w:val="009022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9">
    <w:name w:val="xl89"/>
    <w:basedOn w:val="a"/>
    <w:rsid w:val="009022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both"/>
      <w:textAlignment w:val="top"/>
    </w:pPr>
  </w:style>
  <w:style w:type="paragraph" w:customStyle="1" w:styleId="xl91">
    <w:name w:val="xl91"/>
    <w:basedOn w:val="a"/>
    <w:rsid w:val="00902274"/>
    <w:pPr>
      <w:shd w:val="clear" w:color="000000" w:fill="EEECE1"/>
      <w:spacing w:before="100" w:beforeAutospacing="1" w:after="100" w:afterAutospacing="1"/>
    </w:pPr>
    <w:rPr>
      <w:sz w:val="24"/>
      <w:szCs w:val="24"/>
    </w:rPr>
  </w:style>
  <w:style w:type="paragraph" w:customStyle="1" w:styleId="xl92">
    <w:name w:val="xl92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</w:style>
  <w:style w:type="paragraph" w:customStyle="1" w:styleId="xl93">
    <w:name w:val="xl93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4">
    <w:name w:val="xl94"/>
    <w:basedOn w:val="a"/>
    <w:rsid w:val="00902274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9022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9022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8">
    <w:name w:val="xl98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"/>
    <w:rsid w:val="009022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"/>
    <w:rsid w:val="009022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1">
    <w:name w:val="xl101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2">
    <w:name w:val="xl102"/>
    <w:basedOn w:val="a"/>
    <w:rsid w:val="00902274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03">
    <w:name w:val="xl103"/>
    <w:basedOn w:val="a"/>
    <w:rsid w:val="00902274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04">
    <w:name w:val="xl104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6">
    <w:name w:val="xl106"/>
    <w:basedOn w:val="a"/>
    <w:rsid w:val="009022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07">
    <w:name w:val="xl107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8">
    <w:name w:val="xl108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09">
    <w:name w:val="xl109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11">
    <w:name w:val="xl111"/>
    <w:basedOn w:val="a"/>
    <w:rsid w:val="009022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12">
    <w:name w:val="xl112"/>
    <w:basedOn w:val="a"/>
    <w:rsid w:val="009022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3">
    <w:name w:val="xl63"/>
    <w:basedOn w:val="a"/>
    <w:rsid w:val="00580F57"/>
    <w:pP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580F57"/>
    <w:pPr>
      <w:spacing w:before="100" w:beforeAutospacing="1" w:after="100" w:afterAutospacing="1"/>
      <w:jc w:val="righ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1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1641</Words>
  <Characters>9357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10977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Гладышев В.В</cp:lastModifiedBy>
  <cp:revision>9</cp:revision>
  <cp:lastPrinted>2018-12-27T00:20:00Z</cp:lastPrinted>
  <dcterms:created xsi:type="dcterms:W3CDTF">2018-12-25T07:17:00Z</dcterms:created>
  <dcterms:modified xsi:type="dcterms:W3CDTF">2018-12-28T00:46:00Z</dcterms:modified>
</cp:coreProperties>
</file>