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1278A1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CA5648">
              <w:rPr>
                <w:rFonts w:ascii="Times New Roman" w:hAnsi="Times New Roman"/>
                <w:lang w:val="ru-RU"/>
              </w:rPr>
              <w:t>11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A87919">
              <w:rPr>
                <w:rFonts w:ascii="Times New Roman" w:hAnsi="Times New Roman"/>
                <w:lang w:val="ru-RU"/>
              </w:rPr>
              <w:t>октября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C21D7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A87919">
              <w:rPr>
                <w:rFonts w:ascii="Times New Roman" w:hAnsi="Times New Roman"/>
                <w:lang w:val="ru-RU"/>
              </w:rPr>
              <w:t>65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DC21D7" w:rsidP="00B8540C">
      <w:pPr>
        <w:ind w:left="284" w:firstLine="283"/>
        <w:jc w:val="both"/>
      </w:pPr>
      <w:r w:rsidRPr="00DC21D7">
        <w:t xml:space="preserve">В соответствии с </w:t>
      </w:r>
      <w:r w:rsidR="001B45CB" w:rsidRPr="001B45CB">
        <w:t>Приложением №3 Решения Окружного Совета депутатов ГО «</w:t>
      </w:r>
      <w:proofErr w:type="spellStart"/>
      <w:r w:rsidR="001B45CB" w:rsidRPr="001B45CB">
        <w:t>Жатай</w:t>
      </w:r>
      <w:proofErr w:type="spellEnd"/>
      <w:r w:rsidR="001B45CB" w:rsidRPr="001B45CB">
        <w:t>» № 53-1 от «26» декабря 2023 г. «Об утверждении бюджета Городского округа «</w:t>
      </w:r>
      <w:proofErr w:type="spellStart"/>
      <w:r w:rsidR="001B45CB" w:rsidRPr="001B45CB">
        <w:t>Жатай</w:t>
      </w:r>
      <w:proofErr w:type="spellEnd"/>
      <w:r w:rsidR="001B45CB" w:rsidRPr="001B45CB">
        <w:t>» на 2024 год и плановый период 2025-2026 годов»</w:t>
      </w:r>
      <w:r w:rsidR="005B3CBA" w:rsidRPr="005B3CBA">
        <w:t>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ED07DC" w:rsidRDefault="009F2F58" w:rsidP="00B8540C">
      <w:pPr>
        <w:ind w:left="284" w:firstLine="283"/>
        <w:jc w:val="both"/>
      </w:pPr>
      <w:r w:rsidRPr="00F4493B">
        <w:t>«Общий объем финансирования</w:t>
      </w:r>
      <w:r w:rsidRPr="00727AA7">
        <w:t xml:space="preserve"> Программы составляе</w:t>
      </w:r>
      <w:r w:rsidR="00762B04">
        <w:t xml:space="preserve">т </w:t>
      </w:r>
      <w:r w:rsidR="00DC21D7">
        <w:t>13</w:t>
      </w:r>
      <w:r w:rsidR="00CA5648">
        <w:t>5</w:t>
      </w:r>
      <w:r w:rsidR="00A87919">
        <w:t> </w:t>
      </w:r>
      <w:r w:rsidR="001278A1">
        <w:t>102</w:t>
      </w:r>
      <w:r w:rsidR="00CA5648">
        <w:t>,</w:t>
      </w:r>
      <w:r w:rsidR="001278A1">
        <w:t>3</w:t>
      </w:r>
      <w:r w:rsidR="001137A5">
        <w:t xml:space="preserve"> </w:t>
      </w:r>
      <w:r w:rsidRPr="005D1DA8">
        <w:t>тыс. руб</w:t>
      </w:r>
      <w:r>
        <w:t>лей</w:t>
      </w:r>
      <w:r w:rsidRPr="005D1DA8">
        <w:t xml:space="preserve"> в том числе по годам: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</w:t>
      </w:r>
      <w:r w:rsidRPr="00EC2A95">
        <w:t>29</w:t>
      </w:r>
      <w:r w:rsidR="001137A5">
        <w:t> </w:t>
      </w:r>
      <w:r w:rsidR="009F11E1">
        <w:t>3</w:t>
      </w:r>
      <w:r w:rsidR="001137A5">
        <w:t xml:space="preserve">08,7 </w:t>
      </w:r>
      <w:r w:rsidRPr="009F40D2">
        <w:t>тыс.</w:t>
      </w:r>
      <w:r>
        <w:t xml:space="preserve"> </w:t>
      </w:r>
      <w:r w:rsidRPr="009F40D2">
        <w:t>рублей.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762B04">
        <w:t>80 107,5</w:t>
      </w:r>
      <w:r w:rsidR="00D70BA0"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 w:rsidR="00EC2A95">
        <w:t xml:space="preserve"> </w:t>
      </w:r>
    </w:p>
    <w:p w:rsidR="009F2F58" w:rsidRPr="00ED07DC" w:rsidRDefault="009F2F58" w:rsidP="00B8540C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CA5648">
        <w:t xml:space="preserve">25 </w:t>
      </w:r>
      <w:r w:rsidR="001278A1">
        <w:t>686</w:t>
      </w:r>
      <w:r w:rsidR="00A87919">
        <w:t>,</w:t>
      </w:r>
      <w:r w:rsidR="001278A1">
        <w:t>1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2F58" w:rsidRDefault="009F2F58" w:rsidP="00B8540C">
      <w:pPr>
        <w:ind w:left="284" w:firstLine="283"/>
        <w:jc w:val="both"/>
      </w:pPr>
      <w:r w:rsidRPr="00ED07DC">
        <w:t xml:space="preserve">из них: </w:t>
      </w:r>
    </w:p>
    <w:p w:rsidR="009F11E1" w:rsidRPr="00ED07DC" w:rsidRDefault="001137A5" w:rsidP="009F11E1">
      <w:pPr>
        <w:ind w:left="284" w:firstLine="283"/>
        <w:jc w:val="both"/>
      </w:pPr>
      <w:r>
        <w:t xml:space="preserve">- Федеральный бюджет – 50 000,0 тыс. </w:t>
      </w:r>
      <w:r w:rsidR="009F11E1">
        <w:t>рублей,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0,0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50 000,0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78703D">
        <w:t>0,0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Pr="00ED07DC" w:rsidRDefault="009F11E1" w:rsidP="009F11E1">
      <w:pPr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 xml:space="preserve">- Республиканский бюджет </w:t>
      </w:r>
      <w:r w:rsidRPr="004B1DE4">
        <w:t xml:space="preserve">– </w:t>
      </w:r>
      <w:r w:rsidR="00DC21D7">
        <w:t>25 638,7</w:t>
      </w:r>
      <w:r w:rsidR="001137A5">
        <w:t xml:space="preserve"> </w:t>
      </w:r>
      <w:r w:rsidRPr="004B1DE4">
        <w:t>тыс</w:t>
      </w:r>
      <w:r w:rsidRPr="00ED07DC">
        <w:t>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8 017,2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8 489,5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DC21D7">
        <w:t xml:space="preserve">9 </w:t>
      </w:r>
      <w:r w:rsidR="0078703D">
        <w:t>132,0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Default="009F11E1" w:rsidP="00B8540C">
      <w:pPr>
        <w:spacing w:line="228" w:lineRule="auto"/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>- Местный бюджет –</w:t>
      </w:r>
      <w:r>
        <w:t xml:space="preserve"> </w:t>
      </w:r>
      <w:r w:rsidR="00CA5648">
        <w:t>59</w:t>
      </w:r>
      <w:r w:rsidR="001278A1">
        <w:t> 463,6</w:t>
      </w:r>
      <w:r w:rsidR="001137A5">
        <w:t xml:space="preserve"> </w:t>
      </w:r>
      <w:r w:rsidRPr="00ED07DC">
        <w:t>тыс.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62B04">
        <w:t>.– 21 291,5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B55892">
        <w:t>21</w:t>
      </w:r>
      <w:r w:rsidR="0078703D">
        <w:t> 618,0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CA5648">
        <w:t>16 </w:t>
      </w:r>
      <w:r w:rsidR="001278A1">
        <w:t>554</w:t>
      </w:r>
      <w:r w:rsidR="00CA5648">
        <w:t>,</w:t>
      </w:r>
      <w:r w:rsidR="001278A1">
        <w:t>1</w:t>
      </w:r>
      <w:r w:rsidRPr="009F40D2">
        <w:t xml:space="preserve"> тыс.</w:t>
      </w:r>
      <w:r>
        <w:t xml:space="preserve"> </w:t>
      </w:r>
      <w:r w:rsidRPr="009F40D2">
        <w:t>рублей.</w:t>
      </w:r>
      <w:r>
        <w:t>»</w:t>
      </w:r>
    </w:p>
    <w:p w:rsidR="009F2F58" w:rsidRDefault="001278A1" w:rsidP="00B8540C">
      <w:pPr>
        <w:spacing w:line="228" w:lineRule="auto"/>
        <w:ind w:left="284" w:firstLine="283"/>
        <w:jc w:val="both"/>
      </w:pPr>
      <w:r>
        <w:t xml:space="preserve">1.2. </w:t>
      </w:r>
      <w:r w:rsidRPr="00E03134">
        <w:t>В разделе 4 программы «Ресурсное обеспечение программы» цифры «</w:t>
      </w:r>
      <w:r>
        <w:t>43 424,7</w:t>
      </w:r>
      <w:r w:rsidRPr="00E03134">
        <w:t>» заменить на «</w:t>
      </w:r>
      <w:r>
        <w:t>135 102,3</w:t>
      </w:r>
      <w:r w:rsidRPr="00E03134">
        <w:t>»</w:t>
      </w:r>
    </w:p>
    <w:p w:rsidR="009F2F58" w:rsidRPr="00321800" w:rsidRDefault="001278A1" w:rsidP="00B8540C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>1.3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9F2F58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9F2F58" w:rsidRPr="00AE35BF">
        <w:rPr>
          <w:bCs/>
          <w:color w:val="000000"/>
        </w:rPr>
        <w:t>Объем финансирования программы</w:t>
      </w:r>
      <w:r w:rsidR="009F2F58" w:rsidRPr="00AE35BF">
        <w:rPr>
          <w:rFonts w:eastAsia="Calibri"/>
        </w:rPr>
        <w:t>»</w:t>
      </w:r>
      <w:r w:rsidR="009F2F58" w:rsidRPr="00CA7DFB">
        <w:rPr>
          <w:rFonts w:eastAsia="Calibri"/>
        </w:rPr>
        <w:t xml:space="preserve"> к </w:t>
      </w:r>
      <w:r w:rsidR="009F2F58" w:rsidRPr="00CA7DFB">
        <w:t>муниципальной программе</w:t>
      </w:r>
      <w:r w:rsidR="009F2F58">
        <w:t xml:space="preserve"> </w:t>
      </w:r>
      <w:r w:rsidR="009F2F58" w:rsidRPr="00CA7DFB">
        <w:t>«Благоустройство и формирование комфортной городской среды на территории Городского округа «Жатай» на 2022 – 2024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278A1" w:rsidP="00A90734">
      <w:pPr>
        <w:ind w:left="284" w:firstLine="283"/>
        <w:jc w:val="both"/>
        <w:rPr>
          <w:rFonts w:eastAsia="Calibri"/>
        </w:rPr>
      </w:pPr>
      <w:r>
        <w:t>1.4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</w:t>
      </w:r>
      <w:r w:rsidR="00404768" w:rsidRPr="009F2F58">
        <w:lastRenderedPageBreak/>
        <w:t xml:space="preserve">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CA5648" w:rsidRDefault="001278A1" w:rsidP="00CA5648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t>1.5</w:t>
      </w:r>
      <w:r w:rsidR="00CA5648">
        <w:t xml:space="preserve">.   </w:t>
      </w:r>
      <w:r w:rsidR="00CA5648">
        <w:rPr>
          <w:rFonts w:eastAsia="Calibri"/>
        </w:rPr>
        <w:t>Приложение №3</w:t>
      </w:r>
      <w:r w:rsidR="00CA5648" w:rsidRPr="009F2F58">
        <w:rPr>
          <w:rFonts w:eastAsia="Calibri"/>
        </w:rPr>
        <w:t xml:space="preserve"> «</w:t>
      </w:r>
      <w:r w:rsidR="00CA5648" w:rsidRPr="00CA5648">
        <w:rPr>
          <w:bCs/>
          <w:color w:val="000000"/>
        </w:rPr>
        <w:t>Сведения о показателях (индикаторах) муниципальной программы</w:t>
      </w:r>
      <w:r w:rsidR="00CA5648" w:rsidRPr="009F2F58">
        <w:rPr>
          <w:rFonts w:eastAsia="Calibri"/>
        </w:rPr>
        <w:t xml:space="preserve">» к </w:t>
      </w:r>
      <w:r w:rsidR="00CA5648" w:rsidRPr="009F2F58">
        <w:t>муниципальной программе «Благоустройство и формирование комфортной городской среды на территории</w:t>
      </w:r>
      <w:r w:rsidR="00CA5648">
        <w:t xml:space="preserve"> </w:t>
      </w:r>
      <w:r w:rsidR="00CA5648" w:rsidRPr="009F2F58">
        <w:t>Городского округа «</w:t>
      </w:r>
      <w:proofErr w:type="spellStart"/>
      <w:r w:rsidR="00CA5648" w:rsidRPr="009F2F58">
        <w:t>Жатай</w:t>
      </w:r>
      <w:proofErr w:type="spellEnd"/>
      <w:r w:rsidR="00CA5648" w:rsidRPr="009F2F58">
        <w:t xml:space="preserve">» на 2022 – 2024 годы» </w:t>
      </w:r>
      <w:r w:rsidR="00CA5648" w:rsidRPr="009F2F58">
        <w:rPr>
          <w:rFonts w:eastAsia="Calibri"/>
        </w:rPr>
        <w:t xml:space="preserve">изложить в редакции, </w:t>
      </w:r>
      <w:r w:rsidR="00CA5648">
        <w:rPr>
          <w:rFonts w:eastAsia="Calibri"/>
        </w:rPr>
        <w:t>согласно Приложения №3</w:t>
      </w:r>
      <w:r w:rsidR="00CA5648" w:rsidRPr="009F2F58">
        <w:rPr>
          <w:rFonts w:eastAsia="Calibri"/>
        </w:rPr>
        <w:t xml:space="preserve"> к настоящему постановлению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3106" w:type="dxa"/>
        <w:tblInd w:w="108" w:type="dxa"/>
        <w:tblLook w:val="04A0" w:firstRow="1" w:lastRow="0" w:firstColumn="1" w:lastColumn="0" w:noHBand="0" w:noVBand="1"/>
      </w:tblPr>
      <w:tblGrid>
        <w:gridCol w:w="10953"/>
        <w:gridCol w:w="1865"/>
        <w:gridCol w:w="1422"/>
        <w:gridCol w:w="222"/>
      </w:tblGrid>
      <w:tr w:rsidR="009E55D4" w:rsidRPr="009E55D4" w:rsidTr="00DC21D7">
        <w:trPr>
          <w:trHeight w:val="81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938" w:type="dxa"/>
              <w:tblLook w:val="04A0" w:firstRow="1" w:lastRow="0" w:firstColumn="1" w:lastColumn="0" w:noHBand="0" w:noVBand="1"/>
            </w:tblPr>
            <w:tblGrid>
              <w:gridCol w:w="2512"/>
              <w:gridCol w:w="1865"/>
              <w:gridCol w:w="1219"/>
              <w:gridCol w:w="1109"/>
              <w:gridCol w:w="1146"/>
              <w:gridCol w:w="1244"/>
              <w:gridCol w:w="1642"/>
            </w:tblGrid>
            <w:tr w:rsidR="00DC21D7" w:rsidRPr="00DC21D7" w:rsidTr="00EC6CB1">
              <w:trPr>
                <w:trHeight w:val="810"/>
              </w:trPr>
              <w:tc>
                <w:tcPr>
                  <w:tcW w:w="258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5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C21D7" w:rsidRDefault="00DC21D7" w:rsidP="00EC6CB1">
                  <w:pPr>
                    <w:spacing w:after="240"/>
                    <w:jc w:val="right"/>
                    <w:rPr>
                      <w:color w:val="000000"/>
                    </w:rPr>
                  </w:pPr>
                  <w:r w:rsidRPr="00DC21D7">
                    <w:rPr>
                      <w:color w:val="000000"/>
                    </w:rPr>
                    <w:t>Приложение №1 к постановлению Главы ОА ГО "</w:t>
                  </w:r>
                  <w:proofErr w:type="spellStart"/>
                  <w:r w:rsidRPr="00DC21D7">
                    <w:rPr>
                      <w:color w:val="000000"/>
                    </w:rPr>
                    <w:t>Жатай</w:t>
                  </w:r>
                  <w:proofErr w:type="spellEnd"/>
                  <w:r w:rsidRPr="00DC21D7">
                    <w:rPr>
                      <w:color w:val="000000"/>
                    </w:rPr>
                    <w:t>" №</w:t>
                  </w:r>
                  <w:r w:rsidR="00A87919">
                    <w:rPr>
                      <w:color w:val="000000"/>
                    </w:rPr>
                    <w:t>65</w:t>
                  </w:r>
                  <w:r w:rsidR="009F62E7">
                    <w:rPr>
                      <w:color w:val="000000"/>
                    </w:rPr>
                    <w:t>-Г</w:t>
                  </w:r>
                  <w:r w:rsidRPr="00DC21D7">
                    <w:rPr>
                      <w:color w:val="000000"/>
                    </w:rPr>
                    <w:t xml:space="preserve"> от   "</w:t>
                  </w:r>
                  <w:r w:rsidR="00CA5648">
                    <w:rPr>
                      <w:color w:val="000000"/>
                    </w:rPr>
                    <w:t>11</w:t>
                  </w:r>
                  <w:r w:rsidRPr="00DC21D7">
                    <w:rPr>
                      <w:color w:val="000000"/>
                    </w:rPr>
                    <w:t xml:space="preserve">" </w:t>
                  </w:r>
                  <w:r w:rsidR="00A87919">
                    <w:rPr>
                      <w:color w:val="000000"/>
                    </w:rPr>
                    <w:t>октября</w:t>
                  </w:r>
                  <w:r w:rsidRPr="00DC21D7">
                    <w:rPr>
                      <w:color w:val="000000"/>
                    </w:rPr>
                    <w:t xml:space="preserve"> 2024 г.</w:t>
                  </w:r>
                </w:p>
                <w:p w:rsidR="00EC6CB1" w:rsidRPr="00DC21D7" w:rsidRDefault="00EC6CB1" w:rsidP="00EC6CB1">
                  <w:pPr>
                    <w:spacing w:after="240"/>
                    <w:jc w:val="right"/>
                    <w:rPr>
                      <w:color w:val="000000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Приложение №1 к муниципальной программе "Благоустройство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t xml:space="preserve">и формирование комфортной </w:t>
                  </w:r>
                  <w:r w:rsidRPr="009F2F58">
                    <w:t>городской среды на</w:t>
                  </w:r>
                  <w:r w:rsidRPr="00DC21D7">
                    <w:rPr>
                      <w:color w:val="000000"/>
                      <w:sz w:val="22"/>
                      <w:szCs w:val="22"/>
                    </w:rPr>
                    <w:t xml:space="preserve"> территории ГО "Жатай" на 2022-2024 годы"</w:t>
                  </w:r>
                </w:p>
              </w:tc>
            </w:tr>
            <w:tr w:rsidR="00DC21D7" w:rsidRPr="00DC21D7" w:rsidTr="00EC6CB1">
              <w:trPr>
                <w:trHeight w:val="167"/>
              </w:trPr>
              <w:tc>
                <w:tcPr>
                  <w:tcW w:w="1093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C21D7">
                    <w:rPr>
                      <w:b/>
                      <w:bCs/>
                      <w:color w:val="000000"/>
                    </w:rPr>
                    <w:t>Объем финансирования программы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(тыс. рублей)</w:t>
                  </w:r>
                </w:p>
              </w:tc>
            </w:tr>
            <w:tr w:rsidR="00DC21D7" w:rsidRPr="00DC21D7" w:rsidTr="00EC6CB1">
              <w:trPr>
                <w:trHeight w:val="848"/>
              </w:trPr>
              <w:tc>
                <w:tcPr>
                  <w:tcW w:w="2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Источники финансирования</w:t>
                  </w: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Объем финансирования на 2022-2024 гг. всего</w:t>
                  </w:r>
                </w:p>
              </w:tc>
              <w:tc>
                <w:tcPr>
                  <w:tcW w:w="1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Отчетный год 2020г.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Текущий год 2021г.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2022г.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2023г.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2024г.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Федеральный бюджет, в том числе: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50 000,0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50 000,0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капитальные вложения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НИОКР, ПИР, ПСД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прочие расходы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50 000,0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50 000,0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DC21D7" w:rsidRPr="00DC21D7" w:rsidTr="00EC6CB1">
              <w:trPr>
                <w:trHeight w:val="6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Республиканский бюджет, в том числе: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25 638,7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217,5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290,9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8 017,2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8 489,5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9 132,0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капитальные вложения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9 000,0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9 000,0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НИОКР, ПИР, ПСД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прочие расходы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16 638,7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217,5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290,9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8 017,2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8 489,5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132,0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Местный бюджет, в том числе: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CA5648" w:rsidP="001278A1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59</w:t>
                  </w:r>
                  <w:r w:rsidR="001278A1">
                    <w:rPr>
                      <w:b/>
                      <w:bCs/>
                      <w:color w:val="000000"/>
                      <w:sz w:val="18"/>
                      <w:szCs w:val="18"/>
                    </w:rPr>
                    <w:t> 463,6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5 403,8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9 668,7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/>
                      <w:color w:val="000000"/>
                      <w:sz w:val="18"/>
                      <w:szCs w:val="18"/>
                    </w:rPr>
                    <w:t>21 291,5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/>
                      <w:color w:val="000000"/>
                      <w:sz w:val="18"/>
                      <w:szCs w:val="18"/>
                    </w:rPr>
                    <w:t>21 618,0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CA5648" w:rsidP="001278A1">
                  <w:pPr>
                    <w:jc w:val="both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</w:rPr>
                    <w:t>16 </w:t>
                  </w:r>
                  <w:r w:rsidR="001278A1">
                    <w:rPr>
                      <w:b/>
                      <w:color w:val="000000"/>
                      <w:sz w:val="18"/>
                      <w:szCs w:val="18"/>
                    </w:rPr>
                    <w:t>554</w:t>
                  </w:r>
                  <w:r>
                    <w:rPr>
                      <w:b/>
                      <w:color w:val="000000"/>
                      <w:sz w:val="18"/>
                      <w:szCs w:val="18"/>
                    </w:rPr>
                    <w:t>,</w:t>
                  </w:r>
                  <w:r w:rsidR="001278A1">
                    <w:rPr>
                      <w:b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капитальные вложения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НИОКР, ПИР, ПСД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прочие расходы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CA5648" w:rsidP="001278A1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59</w:t>
                  </w:r>
                  <w:r w:rsidR="001278A1">
                    <w:rPr>
                      <w:b/>
                      <w:bCs/>
                      <w:color w:val="000000"/>
                      <w:sz w:val="18"/>
                      <w:szCs w:val="18"/>
                    </w:rPr>
                    <w:t> 463,6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5 403,8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9 668,7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21 291,5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21 618,0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CA5648" w:rsidP="001278A1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16 </w:t>
                  </w:r>
                  <w:r w:rsidR="001278A1">
                    <w:rPr>
                      <w:bCs/>
                      <w:color w:val="000000"/>
                      <w:sz w:val="18"/>
                      <w:szCs w:val="18"/>
                    </w:rPr>
                    <w:t>554</w:t>
                  </w:r>
                  <w:r>
                    <w:rPr>
                      <w:bCs/>
                      <w:color w:val="000000"/>
                      <w:sz w:val="18"/>
                      <w:szCs w:val="18"/>
                    </w:rPr>
                    <w:t>,</w:t>
                  </w:r>
                  <w:r w:rsidR="001278A1">
                    <w:rPr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DC21D7" w:rsidRPr="00DC21D7" w:rsidTr="00EC6CB1">
              <w:trPr>
                <w:trHeight w:val="6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Внебюджетные источники, в том числе: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капитальные вложения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НИОКР, ПИР, ПСД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прочие расходы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123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CA5648" w:rsidP="001278A1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135 </w:t>
                  </w:r>
                  <w:r w:rsidR="001278A1">
                    <w:rPr>
                      <w:b/>
                      <w:bCs/>
                      <w:color w:val="000000"/>
                      <w:sz w:val="18"/>
                      <w:szCs w:val="18"/>
                    </w:rPr>
                    <w:t>102</w:t>
                  </w: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,</w:t>
                  </w:r>
                  <w:r w:rsidR="001278A1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5 621,3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9 959,6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29 308,7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80 107,5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CA5648" w:rsidP="001278A1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25 </w:t>
                  </w:r>
                  <w:r w:rsidR="001278A1">
                    <w:rPr>
                      <w:b/>
                      <w:bCs/>
                      <w:color w:val="000000"/>
                      <w:sz w:val="18"/>
                      <w:szCs w:val="18"/>
                    </w:rPr>
                    <w:t>686</w:t>
                  </w: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,</w:t>
                  </w:r>
                  <w:r w:rsidR="001278A1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</w:tbl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5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55D4" w:rsidRPr="009E55D4" w:rsidRDefault="009E55D4" w:rsidP="00932F3E">
            <w:pPr>
              <w:jc w:val="right"/>
              <w:rPr>
                <w:color w:val="000000"/>
              </w:rPr>
            </w:pP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AA7A88">
        <w:t>«</w:t>
      </w:r>
      <w:r w:rsidR="00CA5648">
        <w:t>11</w:t>
      </w:r>
      <w:r w:rsidR="00AA7A88">
        <w:t xml:space="preserve">» </w:t>
      </w:r>
      <w:r w:rsidR="00A87919">
        <w:t>октября</w:t>
      </w:r>
      <w:r w:rsidR="00DC21D7">
        <w:t xml:space="preserve"> 2024</w:t>
      </w:r>
      <w:r w:rsidR="00AA7A88">
        <w:t xml:space="preserve"> г. №</w:t>
      </w:r>
      <w:r w:rsidR="00A87919">
        <w:t>65</w:t>
      </w:r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"Жатай" на 2022-2024 годы"</w:t>
      </w: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605"/>
        <w:gridCol w:w="851"/>
        <w:gridCol w:w="1134"/>
        <w:gridCol w:w="1134"/>
        <w:gridCol w:w="1028"/>
        <w:gridCol w:w="1134"/>
        <w:gridCol w:w="1239"/>
        <w:gridCol w:w="1364"/>
      </w:tblGrid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91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DC21D7" w:rsidRPr="00DC21D7" w:rsidTr="00DC21D7">
        <w:trPr>
          <w:trHeight w:val="9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9</w:t>
            </w:r>
          </w:p>
        </w:tc>
      </w:tr>
      <w:tr w:rsidR="00DC21D7" w:rsidRPr="00DC21D7" w:rsidTr="00DC21D7">
        <w:trPr>
          <w:trHeight w:val="525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DC21D7" w:rsidRPr="00DC21D7" w:rsidTr="00DC21D7">
        <w:trPr>
          <w:trHeight w:val="14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CA5648" w:rsidP="001278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135 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102</w:t>
            </w:r>
            <w:r>
              <w:rPr>
                <w:b/>
                <w:bCs/>
                <w:color w:val="000000"/>
                <w:sz w:val="22"/>
                <w:szCs w:val="22"/>
              </w:rPr>
              <w:t>,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25 638,7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919" w:rsidRPr="00DC21D7" w:rsidRDefault="00CA5648" w:rsidP="001278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 463,6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отдел развития инфраструктуры и ЖКХ</w:t>
            </w:r>
            <w:r w:rsidRPr="00DC21D7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29 308,7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8 017,2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21 291,5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80 107,5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8 489,5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21 618,0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27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25 686,1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9 132,0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16 554,1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81 388,9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</w:rPr>
            </w:pPr>
            <w:r w:rsidRPr="00DC21D7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</w:rPr>
            </w:pPr>
            <w:r w:rsidRPr="00DC21D7">
              <w:rPr>
                <w:b/>
                <w:bCs/>
                <w:color w:val="000000"/>
              </w:rPr>
              <w:t>8 060,0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23 328,9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10 858,3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8 498,3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61 659,5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8 959,5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1278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8 8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71</w:t>
            </w:r>
            <w:r>
              <w:rPr>
                <w:b/>
                <w:bCs/>
                <w:color w:val="000000"/>
                <w:sz w:val="22"/>
                <w:szCs w:val="22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1278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5 8</w:t>
            </w:r>
            <w:r w:rsidR="001278A1">
              <w:rPr>
                <w:b/>
                <w:bCs/>
                <w:color w:val="000000"/>
                <w:sz w:val="22"/>
                <w:szCs w:val="22"/>
              </w:rPr>
              <w:t>71,1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9 308,6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9 308,6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2D59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2646,5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8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CA5648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46</w:t>
            </w:r>
            <w:r w:rsidR="00CA5648">
              <w:rPr>
                <w:color w:val="000000"/>
                <w:sz w:val="22"/>
                <w:szCs w:val="22"/>
              </w:rPr>
              <w:t>5</w:t>
            </w:r>
            <w:r w:rsidRPr="00DC21D7">
              <w:rPr>
                <w:color w:val="000000"/>
                <w:sz w:val="22"/>
                <w:szCs w:val="22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CA5648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46</w:t>
            </w:r>
            <w:r w:rsidR="00CA5648">
              <w:rPr>
                <w:color w:val="000000"/>
                <w:sz w:val="22"/>
                <w:szCs w:val="22"/>
              </w:rPr>
              <w:t>5</w:t>
            </w:r>
            <w:r w:rsidRPr="00DC21D7">
              <w:rPr>
                <w:color w:val="000000"/>
                <w:sz w:val="22"/>
                <w:szCs w:val="22"/>
              </w:rPr>
              <w:t>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CA564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7 218,2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7 218,2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1 591,3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278A1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1 591,3</w:t>
            </w:r>
            <w:bookmarkStart w:id="0" w:name="_GoBack"/>
            <w:bookmarkEnd w:id="0"/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DC21D7" w:rsidRPr="00DC21D7">
              <w:rPr>
                <w:color w:val="000000"/>
                <w:sz w:val="22"/>
                <w:szCs w:val="22"/>
              </w:rPr>
              <w:t xml:space="preserve"> 855,5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DC21D7" w:rsidRPr="00DC21D7">
              <w:rPr>
                <w:color w:val="000000"/>
                <w:sz w:val="22"/>
                <w:szCs w:val="22"/>
              </w:rPr>
              <w:t xml:space="preserve"> 855,5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DC21D7" w:rsidRPr="00DC21D7">
              <w:rPr>
                <w:color w:val="000000"/>
                <w:sz w:val="22"/>
                <w:szCs w:val="22"/>
              </w:rPr>
              <w:t xml:space="preserve"> 557,3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 xml:space="preserve"> 557,3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10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Благоустройство общественной территории,  реализация проекта "Бульвар им. В.П. Шамшина в п. Жатай".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50 990,0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18"/>
                <w:szCs w:val="18"/>
              </w:rPr>
            </w:pPr>
            <w:r w:rsidRPr="00DC21D7">
              <w:rPr>
                <w:color w:val="000000"/>
                <w:sz w:val="18"/>
                <w:szCs w:val="18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50 413,0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177,0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1 807,7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23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1.11.  Реализация  проекта по объекту: "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Вьездная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стелла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 xml:space="preserve"> ГО "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>", с разработкой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5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31 445,7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17 030,0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14 415,7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12 028,8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6 428,8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8 329,0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2 329,0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8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21/1,23,19;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11 264,0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2 564,0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3 821,8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821,8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8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0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5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2.6 Ремонт детских площадок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1 357,2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2D590F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</w:t>
            </w:r>
            <w:r w:rsidR="002D590F">
              <w:rPr>
                <w:color w:val="000000"/>
                <w:sz w:val="22"/>
                <w:szCs w:val="22"/>
              </w:rPr>
              <w:t> 357,2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2D590F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2.7 Ремонт дворовых территорий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4 931,0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4 931,0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679,0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19 055,0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19 055,0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7 944,0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7 944,0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19 055,0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19 055,0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7 944,0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7 944,0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8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130188" w:rsidP="00DC21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2 081,5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432,0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8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2 081,5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130188" w:rsidRDefault="00130188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130188" w:rsidRDefault="00130188" w:rsidP="00130188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>
        <w:rPr>
          <w:color w:val="000000"/>
          <w:sz w:val="22"/>
          <w:szCs w:val="22"/>
        </w:rPr>
        <w:t>»</w:t>
      </w:r>
    </w:p>
    <w:p w:rsidR="00130188" w:rsidRDefault="00130188" w:rsidP="00130188">
      <w:pPr>
        <w:jc w:val="right"/>
      </w:pPr>
      <w:r>
        <w:rPr>
          <w:color w:val="000000"/>
          <w:sz w:val="22"/>
          <w:szCs w:val="22"/>
        </w:rPr>
        <w:t xml:space="preserve"> </w:t>
      </w:r>
      <w:r>
        <w:t>«11» октября 2024 г. №65-Г</w:t>
      </w:r>
    </w:p>
    <w:p w:rsidR="00130188" w:rsidRDefault="00130188" w:rsidP="00130188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3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130188" w:rsidRDefault="00130188" w:rsidP="00130188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9E55D4" w:rsidRDefault="00130188" w:rsidP="00130188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2022-2024 годы"</w:t>
      </w:r>
    </w:p>
    <w:tbl>
      <w:tblPr>
        <w:tblW w:w="10980" w:type="dxa"/>
        <w:tblLook w:val="04A0" w:firstRow="1" w:lastRow="0" w:firstColumn="1" w:lastColumn="0" w:noHBand="0" w:noVBand="1"/>
      </w:tblPr>
      <w:tblGrid>
        <w:gridCol w:w="880"/>
        <w:gridCol w:w="3700"/>
        <w:gridCol w:w="1300"/>
        <w:gridCol w:w="2280"/>
        <w:gridCol w:w="940"/>
        <w:gridCol w:w="1000"/>
        <w:gridCol w:w="880"/>
      </w:tblGrid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30188" w:rsidRPr="00130188" w:rsidTr="00130188">
        <w:trPr>
          <w:trHeight w:val="15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188" w:rsidRPr="00130188" w:rsidRDefault="00130188" w:rsidP="0013018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rPr>
                <w:sz w:val="20"/>
                <w:szCs w:val="20"/>
              </w:rPr>
            </w:pP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130188" w:rsidRPr="00130188" w:rsidTr="00130188">
        <w:trPr>
          <w:trHeight w:val="517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130188" w:rsidRPr="00130188" w:rsidTr="00130188">
        <w:trPr>
          <w:trHeight w:val="517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</w:t>
            </w:r>
          </w:p>
        </w:tc>
      </w:tr>
      <w:tr w:rsidR="00130188" w:rsidRPr="00130188" w:rsidTr="00130188">
        <w:trPr>
          <w:trHeight w:val="5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Цель программы: Повышение качества благоустройства и комфорта городской среды на территории Городского округа «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».                                        </w:t>
            </w:r>
          </w:p>
        </w:tc>
      </w:tr>
      <w:tr w:rsidR="00130188" w:rsidRPr="00130188" w:rsidTr="00130188">
        <w:trPr>
          <w:trHeight w:val="2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both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1.1.2 Монтаж и разборка Горки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0"/>
                <w:szCs w:val="20"/>
              </w:rPr>
            </w:pPr>
            <w:r w:rsidRPr="00130188">
              <w:rPr>
                <w:color w:val="000000"/>
                <w:sz w:val="20"/>
                <w:szCs w:val="20"/>
              </w:rPr>
              <w:t xml:space="preserve"> Монтаж и разборка Горки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1.1.3 Монтаж и разборка искусственной елки на центральной площади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0"/>
                <w:szCs w:val="20"/>
              </w:rPr>
            </w:pPr>
            <w:r w:rsidRPr="00130188">
              <w:rPr>
                <w:color w:val="000000"/>
                <w:sz w:val="20"/>
                <w:szCs w:val="20"/>
              </w:rPr>
              <w:t>Монтаж и разборка искусственной елки на центральной площади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1.1.4.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1.1.4 Приобретение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искуственных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гвоздик для оформления площади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6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1.1.5 Приобретение гирлянды для украшения искусственной елки на центральной площади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691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./                     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оформление цветами, установка/демонтаж цветников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1.4.1 "Обустройство тротуара по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ул.Комсомольская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1.4.2 "Обустройство тротуара в "Бюджетной сфере"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100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центральная площадь, сквер по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130188" w:rsidRPr="00130188" w:rsidTr="00130188">
        <w:trPr>
          <w:trHeight w:val="101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Мероприятие 1.6 Благоустройство общественной территории,  реализация проекта «Бульвар им. В.П.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107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1.6.1. Разработка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проектно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сметной документации объекта: «Бульвар им. В.П.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проетно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-сметная документация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00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130188">
              <w:rPr>
                <w:color w:val="000000"/>
                <w:sz w:val="22"/>
                <w:szCs w:val="22"/>
              </w:rPr>
              <w:br/>
              <w:t xml:space="preserve">проверки сметной стоимости по объекту «Бульвар им. В.П.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18"/>
                <w:szCs w:val="18"/>
              </w:rPr>
            </w:pPr>
            <w:r w:rsidRPr="0013018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036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1.6.3. Благоустройство общественной территории,  реализация проекта «Бульвар им. В.П.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0,44</w:t>
            </w:r>
          </w:p>
        </w:tc>
      </w:tr>
      <w:tr w:rsidR="00130188" w:rsidRPr="00130188" w:rsidTr="00130188">
        <w:trPr>
          <w:trHeight w:val="671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Мероприятие 1.7 «Благоустройство общественной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территории"Аллея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капитанов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76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1.7.1 «Благоустройство общественной территории "Аллея капитанов в п.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./                  шт.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389/              441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706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и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4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</w:tr>
      <w:tr w:rsidR="00130188" w:rsidRPr="00130188" w:rsidTr="00130188">
        <w:trPr>
          <w:trHeight w:val="57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15</w:t>
            </w:r>
          </w:p>
        </w:tc>
      </w:tr>
      <w:tr w:rsidR="00130188" w:rsidRPr="00130188" w:rsidTr="00130188">
        <w:trPr>
          <w:trHeight w:val="8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1.10 Приобретение спецтехники для чистки общественных пространств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7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1.10.1 Приобретение спецтехники для чистки общественных пространств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3018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0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1.11.  Реализация  проекта по объекту: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", с разработкой ПСД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1.11.1.Разработка ПСД по объекту: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76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1.11.2. реализация  проекта по объекту: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монтаж и разборка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72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130188" w:rsidRPr="00130188" w:rsidTr="00130188">
        <w:trPr>
          <w:trHeight w:val="5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2.1 Благоустройство  дворовой территории МКД по ул. Северная 21/1,23,19;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./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             шт. /              шт./           шт./          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Пешеходные дорожки/бортовые камни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285/185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560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2447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тротуары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315,55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 бордюры/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  Бордюры тротуарные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/Бордюры вокруг опоры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Установка спортивных тренажеров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Устройство баскетбольной площадки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756</w:t>
            </w:r>
          </w:p>
        </w:tc>
      </w:tr>
      <w:tr w:rsidR="00130188" w:rsidRPr="00130188" w:rsidTr="00130188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25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2.5.1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2.5.1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15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2.6 Ремонт детских площадок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2.6.1. Ремонт детской площадки по ул. Северная, д. 19-19/1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2.6.2. Ремонт детских площадок по Комсомольская, д.4,4/1,6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2.6.3. Ремонт детской площадки ул. Северная, д. 33, 33/1, 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2.7 Ремонт дворовых территорий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2.7.1. Ремонт дворовых территорий по ул. Матросова д.5, Комсомольская 4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1472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</w:t>
            </w:r>
            <w:proofErr w:type="spellStart"/>
            <w:r w:rsidRPr="0013018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b/>
                <w:bCs/>
                <w:color w:val="000000"/>
                <w:sz w:val="22"/>
                <w:szCs w:val="22"/>
              </w:rPr>
              <w:t>" уличного освещения"</w:t>
            </w:r>
          </w:p>
        </w:tc>
      </w:tr>
      <w:tr w:rsidR="00130188" w:rsidRPr="00130188" w:rsidTr="00130188">
        <w:trPr>
          <w:trHeight w:val="9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3.1.2.ремонт (замена) объектов уличного освещения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количество объектов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7</w:t>
            </w:r>
          </w:p>
        </w:tc>
      </w:tr>
      <w:tr w:rsidR="00130188" w:rsidRPr="00130188" w:rsidTr="00130188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</w:t>
            </w:r>
            <w:proofErr w:type="spellStart"/>
            <w:r w:rsidRPr="00130188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обьем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протяженность 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60</w:t>
            </w:r>
          </w:p>
        </w:tc>
      </w:tr>
      <w:tr w:rsidR="00130188" w:rsidRPr="00130188" w:rsidTr="00130188">
        <w:trPr>
          <w:trHeight w:val="11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5.1.2 "Выполнение работ по локальным сметным расчетам "Приют для бездомных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0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11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5.1.3 "Разработка проектной документации по объекту " Пункт передержки отловленных животных  ГО "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" 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30188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 xml:space="preserve">1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</w:tr>
      <w:tr w:rsidR="00130188" w:rsidRPr="00130188" w:rsidTr="00130188">
        <w:trPr>
          <w:trHeight w:val="300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188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130188" w:rsidRPr="00130188" w:rsidTr="00130188">
        <w:trPr>
          <w:trHeight w:val="13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30188" w:rsidRPr="00130188" w:rsidTr="00130188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6.1.1.</w:t>
            </w:r>
            <w:r w:rsidRPr="00130188">
              <w:rPr>
                <w:color w:val="000000"/>
                <w:sz w:val="22"/>
                <w:szCs w:val="22"/>
              </w:rPr>
              <w:br/>
              <w:t>Актуализация Генерального плана ГО «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</w:tr>
      <w:tr w:rsidR="00130188" w:rsidRPr="00130188" w:rsidTr="00130188">
        <w:trPr>
          <w:trHeight w:val="11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6.1.2.</w:t>
            </w:r>
            <w:r w:rsidRPr="00130188">
              <w:rPr>
                <w:color w:val="000000"/>
                <w:sz w:val="22"/>
                <w:szCs w:val="22"/>
              </w:rPr>
              <w:br/>
              <w:t>Актуализация правил землепользования и застройки «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</w:tr>
      <w:tr w:rsidR="00130188" w:rsidRPr="00130188" w:rsidTr="00130188">
        <w:trPr>
          <w:trHeight w:val="138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  <w:sz w:val="22"/>
                <w:szCs w:val="22"/>
              </w:rPr>
            </w:pPr>
            <w:r w:rsidRPr="00130188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130188">
              <w:rPr>
                <w:color w:val="FF0000"/>
                <w:sz w:val="22"/>
                <w:szCs w:val="22"/>
              </w:rPr>
              <w:t xml:space="preserve"> </w:t>
            </w:r>
            <w:r w:rsidRPr="00130188">
              <w:rPr>
                <w:sz w:val="22"/>
                <w:szCs w:val="22"/>
              </w:rPr>
              <w:t xml:space="preserve">местных нормативов  </w:t>
            </w:r>
            <w:r w:rsidRPr="00130188">
              <w:rPr>
                <w:color w:val="000000"/>
                <w:sz w:val="22"/>
                <w:szCs w:val="22"/>
              </w:rPr>
              <w:t>градостроительного планирования ГО «</w:t>
            </w:r>
            <w:proofErr w:type="spellStart"/>
            <w:r w:rsidRPr="00130188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188">
              <w:rPr>
                <w:color w:val="000000"/>
                <w:sz w:val="22"/>
                <w:szCs w:val="22"/>
              </w:rPr>
              <w:t>»</w:t>
            </w:r>
            <w:r w:rsidRPr="00130188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188" w:rsidRPr="00130188" w:rsidRDefault="00130188" w:rsidP="00130188">
            <w:pPr>
              <w:jc w:val="center"/>
              <w:rPr>
                <w:color w:val="000000"/>
              </w:rPr>
            </w:pPr>
            <w:r w:rsidRPr="00130188">
              <w:rPr>
                <w:color w:val="000000"/>
              </w:rPr>
              <w:t>0</w:t>
            </w:r>
          </w:p>
        </w:tc>
      </w:tr>
    </w:tbl>
    <w:p w:rsidR="00130188" w:rsidRDefault="00130188" w:rsidP="00130188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DC21D7" w:rsidRDefault="00DC21D7">
      <w:pPr>
        <w:spacing w:after="200" w:line="276" w:lineRule="auto"/>
        <w:rPr>
          <w:color w:val="000000"/>
          <w:sz w:val="22"/>
          <w:szCs w:val="22"/>
        </w:rPr>
      </w:pPr>
    </w:p>
    <w:sectPr w:rsidR="00DC21D7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5CB" w:rsidRDefault="001B45CB" w:rsidP="00285DE7">
      <w:r>
        <w:separator/>
      </w:r>
    </w:p>
  </w:endnote>
  <w:endnote w:type="continuationSeparator" w:id="0">
    <w:p w:rsidR="001B45CB" w:rsidRDefault="001B45CB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5CB" w:rsidRDefault="001B45CB" w:rsidP="00285DE7">
      <w:r>
        <w:separator/>
      </w:r>
    </w:p>
  </w:footnote>
  <w:footnote w:type="continuationSeparator" w:id="0">
    <w:p w:rsidR="001B45CB" w:rsidRDefault="001B45CB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5CB" w:rsidRPr="00A708CB" w:rsidRDefault="001B45CB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2696"/>
    <w:rsid w:val="00C83726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81B9F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F938A-E68C-4CAC-A41D-DF6DC35B4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14</Pages>
  <Words>3025</Words>
  <Characters>17248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5</cp:revision>
  <cp:lastPrinted>2024-10-18T05:33:00Z</cp:lastPrinted>
  <dcterms:created xsi:type="dcterms:W3CDTF">2024-10-09T03:47:00Z</dcterms:created>
  <dcterms:modified xsi:type="dcterms:W3CDTF">2024-10-18T05:37:00Z</dcterms:modified>
</cp:coreProperties>
</file>