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E7339B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</w:t>
            </w:r>
            <w:r w:rsidRPr="00E7339B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3B3B8E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Pr="00432358" w:rsidRDefault="00CF7012" w:rsidP="00A54D60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</w:t>
            </w:r>
            <w:r w:rsidR="00A54D60">
              <w:rPr>
                <w:rFonts w:ascii="Times New Roman" w:hAnsi="Times New Roman"/>
                <w:lang w:val="ru-RU"/>
              </w:rPr>
              <w:t xml:space="preserve">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CF193D">
              <w:rPr>
                <w:rFonts w:ascii="Times New Roman" w:hAnsi="Times New Roman"/>
                <w:lang w:val="ru-RU"/>
              </w:rPr>
              <w:t>28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3B3B8E">
              <w:rPr>
                <w:rFonts w:ascii="Times New Roman" w:hAnsi="Times New Roman"/>
                <w:lang w:val="ru-RU"/>
              </w:rPr>
              <w:t xml:space="preserve"> </w:t>
            </w:r>
            <w:r w:rsidR="0088387F">
              <w:rPr>
                <w:rFonts w:ascii="Times New Roman" w:hAnsi="Times New Roman"/>
                <w:lang w:val="ru-RU"/>
              </w:rPr>
              <w:t>декабря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E7339B">
              <w:rPr>
                <w:rFonts w:ascii="Times New Roman" w:hAnsi="Times New Roman"/>
                <w:lang w:val="ru-RU"/>
              </w:rPr>
              <w:t>4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A54D60" w:rsidRPr="00A54D60">
              <w:rPr>
                <w:rFonts w:ascii="Times New Roman" w:hAnsi="Times New Roman"/>
                <w:lang w:val="ru-RU"/>
              </w:rPr>
              <w:t>138</w:t>
            </w:r>
            <w:r w:rsidR="003B3B8E">
              <w:rPr>
                <w:rFonts w:ascii="Times New Roman" w:hAnsi="Times New Roman"/>
                <w:lang w:val="ru-RU"/>
              </w:rPr>
              <w:t>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Pr="000C6A53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5D589E" w:rsidRPr="000C6A53" w:rsidRDefault="009A1BBA" w:rsidP="000C6A5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О внесении</w:t>
      </w:r>
      <w:r w:rsidR="005B5C2B" w:rsidRPr="000C6A53">
        <w:rPr>
          <w:b/>
          <w:bCs/>
        </w:rPr>
        <w:t xml:space="preserve"> изменений в </w:t>
      </w:r>
      <w:r w:rsidR="005D589E" w:rsidRPr="000C6A53">
        <w:rPr>
          <w:b/>
          <w:bCs/>
        </w:rPr>
        <w:t>муниципальн</w:t>
      </w:r>
      <w:r w:rsidR="005B5C2B" w:rsidRPr="000C6A53">
        <w:rPr>
          <w:b/>
          <w:bCs/>
        </w:rPr>
        <w:t>ую</w:t>
      </w:r>
      <w:r w:rsidR="005D589E" w:rsidRPr="000C6A53">
        <w:rPr>
          <w:b/>
          <w:bCs/>
        </w:rPr>
        <w:t xml:space="preserve"> программ</w:t>
      </w:r>
      <w:r w:rsidR="005B5C2B" w:rsidRPr="000C6A53">
        <w:rPr>
          <w:b/>
          <w:bCs/>
        </w:rPr>
        <w:t>у</w:t>
      </w:r>
    </w:p>
    <w:p w:rsidR="009A1BBA" w:rsidRDefault="000C6A53" w:rsidP="000C6A53">
      <w:pPr>
        <w:rPr>
          <w:b/>
        </w:rPr>
      </w:pPr>
      <w:r w:rsidRPr="000C6A53">
        <w:rPr>
          <w:b/>
        </w:rPr>
        <w:t>«Энергосбережение и повышение энергетической</w:t>
      </w:r>
    </w:p>
    <w:p w:rsidR="009A1BBA" w:rsidRDefault="000C6A53" w:rsidP="000C6A53">
      <w:pPr>
        <w:rPr>
          <w:b/>
        </w:rPr>
      </w:pPr>
      <w:r w:rsidRPr="000C6A53">
        <w:rPr>
          <w:b/>
        </w:rPr>
        <w:t xml:space="preserve"> </w:t>
      </w:r>
      <w:r w:rsidR="009A1BBA">
        <w:rPr>
          <w:b/>
        </w:rPr>
        <w:t>э</w:t>
      </w:r>
      <w:r w:rsidRPr="000C6A53">
        <w:rPr>
          <w:b/>
        </w:rPr>
        <w:t>ффективности</w:t>
      </w:r>
      <w:r w:rsidR="009A1BBA">
        <w:rPr>
          <w:b/>
        </w:rPr>
        <w:t xml:space="preserve"> </w:t>
      </w:r>
      <w:r w:rsidRPr="000C6A53">
        <w:rPr>
          <w:b/>
        </w:rPr>
        <w:t>Городского округа «</w:t>
      </w:r>
      <w:proofErr w:type="spellStart"/>
      <w:r w:rsidRPr="000C6A53">
        <w:rPr>
          <w:b/>
        </w:rPr>
        <w:t>Жатай</w:t>
      </w:r>
      <w:proofErr w:type="spellEnd"/>
      <w:r w:rsidRPr="000C6A53">
        <w:rPr>
          <w:b/>
        </w:rPr>
        <w:t>»</w:t>
      </w:r>
    </w:p>
    <w:p w:rsidR="000C6A53" w:rsidRDefault="000C6A53" w:rsidP="000C6A53">
      <w:pPr>
        <w:rPr>
          <w:b/>
        </w:rPr>
      </w:pPr>
      <w:r w:rsidRPr="000C6A53">
        <w:rPr>
          <w:b/>
        </w:rPr>
        <w:t xml:space="preserve"> на 2024 -2028 годы» </w:t>
      </w:r>
    </w:p>
    <w:p w:rsidR="003A19EB" w:rsidRDefault="003A19EB" w:rsidP="000C6A53">
      <w:pPr>
        <w:rPr>
          <w:b/>
        </w:rPr>
      </w:pPr>
    </w:p>
    <w:p w:rsidR="003A19EB" w:rsidRPr="000C6A53" w:rsidRDefault="003A19EB" w:rsidP="000C6A53">
      <w:pPr>
        <w:rPr>
          <w:b/>
        </w:rPr>
      </w:pPr>
    </w:p>
    <w:p w:rsidR="00D239CA" w:rsidRPr="00F90B0C" w:rsidRDefault="00CF193D" w:rsidP="009A1BBA">
      <w:pPr>
        <w:ind w:left="284" w:firstLine="850"/>
        <w:jc w:val="both"/>
      </w:pPr>
      <w:r w:rsidRPr="00CF193D">
        <w:t>В соответствии с Приложением №3 Решения Окружного Совета депутатов ГО «</w:t>
      </w:r>
      <w:proofErr w:type="spellStart"/>
      <w:r w:rsidRPr="00CF193D">
        <w:t>Жатай</w:t>
      </w:r>
      <w:proofErr w:type="spellEnd"/>
      <w:r w:rsidRPr="00CF193D">
        <w:t>» №4-1 от 25 декабря 2024 г. «Об утверждении бюджета Городского округа «</w:t>
      </w:r>
      <w:proofErr w:type="spellStart"/>
      <w:r w:rsidRPr="00CF193D">
        <w:t>Жатай</w:t>
      </w:r>
      <w:proofErr w:type="spellEnd"/>
      <w:r w:rsidRPr="00CF193D">
        <w:t>» на 2025 год и плановый период 2026-2027 годов», с Приложением №2 Решения Окружного Совета депутатов ГО «</w:t>
      </w:r>
      <w:proofErr w:type="spellStart"/>
      <w:r w:rsidRPr="00CF193D">
        <w:t>Жатай</w:t>
      </w:r>
      <w:proofErr w:type="spellEnd"/>
      <w:r w:rsidRPr="00CF193D">
        <w:t>» №4-2 от 25 декабря 2024 г. «О внесении изменений и дополнений в Решение Окружного Совета депутатов ГО «</w:t>
      </w:r>
      <w:proofErr w:type="spellStart"/>
      <w:r w:rsidRPr="00CF193D">
        <w:t>Жатай</w:t>
      </w:r>
      <w:proofErr w:type="spellEnd"/>
      <w:r w:rsidRPr="00CF193D">
        <w:t>» № 53-1 от 26 декабря 2023 г.  «Об утверждении бюджета Городского округа «</w:t>
      </w:r>
      <w:proofErr w:type="spellStart"/>
      <w:r w:rsidRPr="00CF193D">
        <w:t>Жатай</w:t>
      </w:r>
      <w:proofErr w:type="spellEnd"/>
      <w:r w:rsidRPr="00CF193D">
        <w:t>» на 2024 год и плановый период 2025-2026 годов» и на основании п. 2.3 «Положения о системе управления муниципальными программами Городского округа «</w:t>
      </w:r>
      <w:proofErr w:type="spellStart"/>
      <w:r w:rsidRPr="00CF193D">
        <w:t>Жатай</w:t>
      </w:r>
      <w:proofErr w:type="spellEnd"/>
      <w:r w:rsidRPr="00CF193D">
        <w:t>»», утвержденного Постановлением Главы Окружной Администрации ГО «</w:t>
      </w:r>
      <w:proofErr w:type="spellStart"/>
      <w:r w:rsidRPr="00CF193D">
        <w:t>Жатай</w:t>
      </w:r>
      <w:proofErr w:type="spellEnd"/>
      <w:r w:rsidRPr="00CF193D">
        <w:t>» №31-г от 03 апреля 2024 года</w:t>
      </w:r>
      <w:r w:rsidR="00D239CA" w:rsidRPr="00F90B0C">
        <w:t xml:space="preserve">: </w:t>
      </w:r>
    </w:p>
    <w:p w:rsidR="00E259E4" w:rsidRPr="00F90B0C" w:rsidRDefault="005D589E" w:rsidP="00532FF7">
      <w:pPr>
        <w:ind w:left="284" w:firstLine="283"/>
        <w:jc w:val="both"/>
      </w:pPr>
      <w:r w:rsidRPr="00F90B0C">
        <w:t xml:space="preserve">1. </w:t>
      </w:r>
      <w:r w:rsidR="00E259E4" w:rsidRPr="00F90B0C">
        <w:t>В</w:t>
      </w:r>
      <w:r w:rsidRPr="00F90B0C">
        <w:t xml:space="preserve"> муниципальную программу </w:t>
      </w:r>
      <w:r w:rsidR="00532FF7" w:rsidRPr="00F90B0C">
        <w:t>«Энергосбережение и повышение энергетической эффективности Го</w:t>
      </w:r>
      <w:r w:rsidR="009A1BBA">
        <w:t>родского округа «</w:t>
      </w:r>
      <w:proofErr w:type="spellStart"/>
      <w:r w:rsidR="009A1BBA">
        <w:t>Жатай</w:t>
      </w:r>
      <w:proofErr w:type="spellEnd"/>
      <w:r w:rsidR="009A1BBA">
        <w:t>» на 2024</w:t>
      </w:r>
      <w:r w:rsidR="00532FF7" w:rsidRPr="00F90B0C">
        <w:t>-2028 годы</w:t>
      </w:r>
      <w:r w:rsidR="00F4493B" w:rsidRPr="00F90B0C">
        <w:t>»</w:t>
      </w:r>
      <w:r w:rsidR="00EE7174" w:rsidRPr="00F90B0C">
        <w:t>,</w:t>
      </w:r>
      <w:r w:rsidR="00E76824" w:rsidRPr="00F90B0C">
        <w:t xml:space="preserve"> </w:t>
      </w:r>
      <w:r w:rsidR="00E259E4" w:rsidRPr="00F90B0C">
        <w:t xml:space="preserve">утвержденную Постановлением Главы Городского округа </w:t>
      </w:r>
      <w:r w:rsidR="00F4493B" w:rsidRPr="00F90B0C">
        <w:t>«</w:t>
      </w:r>
      <w:proofErr w:type="spellStart"/>
      <w:r w:rsidR="00E259E4" w:rsidRPr="00F90B0C">
        <w:t>Жатай</w:t>
      </w:r>
      <w:proofErr w:type="spellEnd"/>
      <w:r w:rsidR="00F4493B" w:rsidRPr="00F90B0C">
        <w:t>»</w:t>
      </w:r>
      <w:r w:rsidR="00532FF7" w:rsidRPr="00F90B0C">
        <w:t xml:space="preserve"> № 79-г от 09.10.2023 г. </w:t>
      </w:r>
      <w:r w:rsidR="00E259E4" w:rsidRPr="00F90B0C">
        <w:t xml:space="preserve">внести </w:t>
      </w:r>
      <w:r w:rsidR="008C5522" w:rsidRPr="00F90B0C">
        <w:t xml:space="preserve">следующие </w:t>
      </w:r>
      <w:r w:rsidR="00E259E4" w:rsidRPr="00F90B0C">
        <w:t>изменения:</w:t>
      </w:r>
    </w:p>
    <w:p w:rsidR="009F2F58" w:rsidRPr="00F90B0C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B0C">
        <w:rPr>
          <w:rFonts w:ascii="Times New Roman" w:eastAsia="Times New Roman" w:hAnsi="Times New Roman" w:cs="Times New Roman"/>
          <w:sz w:val="24"/>
          <w:szCs w:val="24"/>
        </w:rPr>
        <w:t>1.1.</w:t>
      </w:r>
      <w:r w:rsidR="00B8540C" w:rsidRPr="00F90B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54EF" w:rsidRPr="00F90B0C">
        <w:rPr>
          <w:rFonts w:ascii="Times New Roman" w:eastAsia="Times New Roman" w:hAnsi="Times New Roman" w:cs="Times New Roman"/>
          <w:sz w:val="24"/>
          <w:szCs w:val="24"/>
        </w:rPr>
        <w:t>В паспорте программы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графу</w:t>
      </w:r>
      <w:r w:rsidR="009854EF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строки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83773" w:rsidRPr="00F90B0C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F90B0C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F90B0C" w:rsidRDefault="009F2F58" w:rsidP="00B8540C">
      <w:pPr>
        <w:ind w:left="284" w:firstLine="283"/>
        <w:jc w:val="both"/>
      </w:pPr>
      <w:r w:rsidRPr="00F90B0C">
        <w:t xml:space="preserve">«Общий объем финансирования </w:t>
      </w:r>
      <w:r w:rsidR="009854EF" w:rsidRPr="00F90B0C">
        <w:t xml:space="preserve">на 2024-2028 годы </w:t>
      </w:r>
      <w:r w:rsidRPr="00F90B0C">
        <w:t>составляе</w:t>
      </w:r>
      <w:r w:rsidR="00762B04" w:rsidRPr="00F90B0C">
        <w:t xml:space="preserve">т </w:t>
      </w:r>
      <w:r w:rsidR="00CF193D">
        <w:t>43</w:t>
      </w:r>
      <w:r w:rsidR="0080180E">
        <w:t> </w:t>
      </w:r>
      <w:r w:rsidR="005C3BD0">
        <w:t>0</w:t>
      </w:r>
      <w:r w:rsidR="005C3BD0" w:rsidRPr="005C3BD0">
        <w:t>2</w:t>
      </w:r>
      <w:r w:rsidR="00D239CA" w:rsidRPr="00F90B0C">
        <w:t>7,00</w:t>
      </w:r>
      <w:r w:rsidR="001137A5" w:rsidRPr="00F90B0C">
        <w:t xml:space="preserve"> </w:t>
      </w:r>
      <w:r w:rsidRPr="00F90B0C">
        <w:t>тыс. рублей в том числе по годам:</w:t>
      </w:r>
    </w:p>
    <w:p w:rsidR="00D239CA" w:rsidRPr="00F90B0C" w:rsidRDefault="00D239CA" w:rsidP="00B8540C">
      <w:pPr>
        <w:ind w:left="284" w:firstLine="283"/>
        <w:jc w:val="both"/>
      </w:pPr>
      <w:r w:rsidRPr="00F90B0C">
        <w:t>Бюджет ГО «</w:t>
      </w:r>
      <w:proofErr w:type="spellStart"/>
      <w:r w:rsidRPr="00F90B0C">
        <w:t>Жатай</w:t>
      </w:r>
      <w:proofErr w:type="spellEnd"/>
      <w:r w:rsidRPr="00F90B0C">
        <w:t xml:space="preserve">»- </w:t>
      </w:r>
      <w:r w:rsidR="00CF193D">
        <w:t>8</w:t>
      </w:r>
      <w:r w:rsidR="0088387F">
        <w:t> </w:t>
      </w:r>
      <w:r w:rsidR="00CF193D">
        <w:t>57</w:t>
      </w:r>
      <w:r w:rsidR="007501B2">
        <w:t>0</w:t>
      </w:r>
      <w:r w:rsidR="0088387F">
        <w:t>,</w:t>
      </w:r>
      <w:r w:rsidR="007501B2">
        <w:t>0</w:t>
      </w:r>
      <w:r w:rsidRPr="00F90B0C">
        <w:t xml:space="preserve"> тыс. рублей, в т. ч.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</w:t>
      </w:r>
      <w:r w:rsidR="0080180E">
        <w:t xml:space="preserve"> </w:t>
      </w:r>
      <w:r w:rsidR="0088387F">
        <w:t>760</w:t>
      </w:r>
      <w:r w:rsidR="0080180E">
        <w:t>,</w:t>
      </w:r>
      <w:r w:rsidR="0088387F">
        <w:t>0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</w:t>
      </w:r>
      <w:r w:rsidR="00CF193D">
        <w:t xml:space="preserve"> 430</w:t>
      </w:r>
      <w:r w:rsidRPr="00F90B0C">
        <w:t>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- 2 460,0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- 2 460,0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Иные источники финансирования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Из них: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Внебюджетные источники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9F2F58" w:rsidRPr="00F90B0C" w:rsidRDefault="00D239CA" w:rsidP="00F90B0C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9F2F58" w:rsidRPr="00F90B0C" w:rsidRDefault="009F2F58" w:rsidP="00F90B0C">
      <w:pPr>
        <w:autoSpaceDE w:val="0"/>
        <w:autoSpaceDN w:val="0"/>
        <w:adjustRightInd w:val="0"/>
        <w:ind w:left="284" w:firstLine="425"/>
        <w:jc w:val="both"/>
        <w:rPr>
          <w:rFonts w:eastAsiaTheme="minorHAnsi"/>
          <w:lang w:eastAsia="en-US"/>
        </w:rPr>
      </w:pPr>
      <w:r w:rsidRPr="00F90B0C">
        <w:lastRenderedPageBreak/>
        <w:t xml:space="preserve">1.2. </w:t>
      </w:r>
      <w:r w:rsidRPr="00F90B0C">
        <w:rPr>
          <w:rFonts w:eastAsia="Calibri"/>
        </w:rPr>
        <w:t>Приложение №1 «</w:t>
      </w:r>
      <w:r w:rsidRPr="00F90B0C">
        <w:rPr>
          <w:bCs/>
          <w:color w:val="000000"/>
        </w:rPr>
        <w:t>Объем финансирования программы</w:t>
      </w:r>
      <w:r w:rsidRPr="00F90B0C">
        <w:rPr>
          <w:rFonts w:eastAsia="Calibri"/>
        </w:rPr>
        <w:t xml:space="preserve">» к </w:t>
      </w:r>
      <w:r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>» на 2024 -2028 годы»</w:t>
      </w:r>
      <w:r w:rsidRPr="00F90B0C">
        <w:t xml:space="preserve"> </w:t>
      </w:r>
      <w:r w:rsidRPr="00F90B0C">
        <w:rPr>
          <w:rFonts w:eastAsia="Calibri"/>
        </w:rPr>
        <w:t>изложить в редакции, согласно Приложения №1 к настоящему постановлению.</w:t>
      </w:r>
    </w:p>
    <w:p w:rsidR="003A19EB" w:rsidRDefault="009F2F58" w:rsidP="0088387F">
      <w:pPr>
        <w:ind w:left="284" w:firstLine="425"/>
        <w:jc w:val="both"/>
        <w:rPr>
          <w:rFonts w:eastAsia="Calibri"/>
        </w:rPr>
      </w:pPr>
      <w:r w:rsidRPr="00F90B0C">
        <w:t xml:space="preserve">1.3.   </w:t>
      </w:r>
      <w:r w:rsidR="00404768" w:rsidRPr="00F90B0C">
        <w:rPr>
          <w:rFonts w:eastAsia="Calibri"/>
        </w:rPr>
        <w:t>Приложение №2</w:t>
      </w:r>
      <w:r w:rsidR="00E76824" w:rsidRPr="00F90B0C">
        <w:rPr>
          <w:rFonts w:eastAsia="Calibri"/>
        </w:rPr>
        <w:t xml:space="preserve"> </w:t>
      </w:r>
      <w:r w:rsidR="008C5522" w:rsidRPr="00F90B0C">
        <w:rPr>
          <w:rFonts w:eastAsia="Calibri"/>
        </w:rPr>
        <w:t>«</w:t>
      </w:r>
      <w:r w:rsidR="00CA7DFB" w:rsidRPr="00F90B0C">
        <w:rPr>
          <w:bCs/>
          <w:color w:val="000000"/>
        </w:rPr>
        <w:t>План реализации муниципальной программы</w:t>
      </w:r>
      <w:r w:rsidR="008C5522" w:rsidRPr="00F90B0C">
        <w:rPr>
          <w:rFonts w:eastAsia="Calibri"/>
        </w:rPr>
        <w:t>»</w:t>
      </w:r>
      <w:r w:rsidR="00E76824" w:rsidRPr="00F90B0C">
        <w:rPr>
          <w:rFonts w:eastAsia="Calibri"/>
        </w:rPr>
        <w:t xml:space="preserve"> </w:t>
      </w:r>
      <w:r w:rsidR="00404768" w:rsidRPr="00F90B0C">
        <w:rPr>
          <w:rFonts w:eastAsia="Calibri"/>
        </w:rPr>
        <w:t xml:space="preserve">к </w:t>
      </w:r>
      <w:r w:rsidR="00404768"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>» на 2024 -2028 годы»</w:t>
      </w:r>
      <w:r w:rsidR="00E76824" w:rsidRPr="00F90B0C">
        <w:t xml:space="preserve"> </w:t>
      </w:r>
      <w:r w:rsidR="008C5522" w:rsidRPr="00F90B0C">
        <w:rPr>
          <w:rFonts w:eastAsia="Calibri"/>
        </w:rPr>
        <w:t>изложи</w:t>
      </w:r>
      <w:r w:rsidR="008C5522" w:rsidRPr="009F2F58">
        <w:rPr>
          <w:rFonts w:eastAsia="Calibri"/>
        </w:rPr>
        <w:t xml:space="preserve">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CF193D" w:rsidRDefault="00CF193D" w:rsidP="0088387F">
      <w:pPr>
        <w:ind w:left="284" w:firstLine="425"/>
        <w:jc w:val="both"/>
        <w:rPr>
          <w:rFonts w:eastAsia="Calibri"/>
        </w:rPr>
      </w:pPr>
      <w:r>
        <w:rPr>
          <w:rFonts w:eastAsia="Calibri"/>
        </w:rPr>
        <w:t xml:space="preserve">1.4. </w:t>
      </w:r>
      <w:r w:rsidRPr="00F90B0C">
        <w:rPr>
          <w:rFonts w:eastAsia="Calibri"/>
        </w:rPr>
        <w:t>Приложение №</w:t>
      </w:r>
      <w:r>
        <w:rPr>
          <w:rFonts w:eastAsia="Calibri"/>
        </w:rPr>
        <w:t>3</w:t>
      </w:r>
      <w:r w:rsidRPr="00F90B0C">
        <w:rPr>
          <w:rFonts w:eastAsia="Calibri"/>
        </w:rPr>
        <w:t xml:space="preserve"> «</w:t>
      </w:r>
      <w:r w:rsidRPr="00CF193D">
        <w:rPr>
          <w:bCs/>
          <w:color w:val="000000"/>
        </w:rPr>
        <w:t>Сведения о показателях (индикаторах) муниципальной программы</w:t>
      </w:r>
      <w:r w:rsidRPr="00F90B0C">
        <w:rPr>
          <w:rFonts w:eastAsia="Calibri"/>
        </w:rPr>
        <w:t xml:space="preserve">» к </w:t>
      </w:r>
      <w:r w:rsidRPr="00F90B0C">
        <w:t>муниципальной программе «Энергосбережение и повышение энергетической эффективности Городского округа «</w:t>
      </w:r>
      <w:proofErr w:type="spellStart"/>
      <w:r w:rsidRPr="00F90B0C">
        <w:t>Жатай</w:t>
      </w:r>
      <w:proofErr w:type="spellEnd"/>
      <w:r w:rsidRPr="00F90B0C">
        <w:t xml:space="preserve">» на 2024 -2028 годы» </w:t>
      </w:r>
      <w:r w:rsidRPr="00F90B0C">
        <w:rPr>
          <w:rFonts w:eastAsia="Calibri"/>
        </w:rPr>
        <w:t>изложи</w:t>
      </w:r>
      <w:r w:rsidRPr="009F2F58">
        <w:rPr>
          <w:rFonts w:eastAsia="Calibri"/>
        </w:rPr>
        <w:t xml:space="preserve">ть в редакции, </w:t>
      </w:r>
      <w:r>
        <w:rPr>
          <w:rFonts w:eastAsia="Calibri"/>
        </w:rPr>
        <w:t>согласно Приложения №3</w:t>
      </w:r>
      <w:r w:rsidRPr="009F2F58">
        <w:rPr>
          <w:rFonts w:eastAsia="Calibri"/>
        </w:rPr>
        <w:t xml:space="preserve"> к настоящему постановлению</w:t>
      </w:r>
      <w:r>
        <w:rPr>
          <w:rFonts w:eastAsia="Calibri"/>
        </w:rPr>
        <w:t>.</w:t>
      </w:r>
    </w:p>
    <w:p w:rsidR="00996296" w:rsidRDefault="00F90B0C" w:rsidP="004B45C9">
      <w:pPr>
        <w:ind w:left="284" w:firstLine="425"/>
        <w:jc w:val="both"/>
      </w:pPr>
      <w:r>
        <w:t>2</w:t>
      </w:r>
      <w:r w:rsidR="007077E4" w:rsidRPr="00CA7DFB">
        <w:t>.</w:t>
      </w:r>
      <w:r w:rsidR="007956C2">
        <w:t xml:space="preserve"> </w:t>
      </w:r>
      <w:r w:rsidR="007077E4"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>
        <w:t>и</w:t>
      </w:r>
      <w:r w:rsidR="00D1271D">
        <w:t>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Pr="00321800" w:rsidRDefault="009A1BBA" w:rsidP="004B45C9">
      <w:pPr>
        <w:ind w:left="284" w:firstLine="425"/>
        <w:jc w:val="both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3A19EB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  <w:t>Е.Н.</w:t>
      </w:r>
      <w:r w:rsidR="009A1BBA">
        <w:t xml:space="preserve"> </w:t>
      </w:r>
      <w:r w:rsidRPr="00321800">
        <w:t>Исаева</w:t>
      </w:r>
    </w:p>
    <w:p w:rsidR="003A19EB" w:rsidRDefault="003A19EB">
      <w:pPr>
        <w:spacing w:after="200" w:line="276" w:lineRule="auto"/>
      </w:pPr>
      <w:r>
        <w:br w:type="page"/>
      </w: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99"/>
        <w:gridCol w:w="223"/>
        <w:gridCol w:w="223"/>
        <w:gridCol w:w="222"/>
        <w:gridCol w:w="2027"/>
        <w:gridCol w:w="1972"/>
        <w:gridCol w:w="1456"/>
        <w:gridCol w:w="1416"/>
        <w:gridCol w:w="1515"/>
        <w:gridCol w:w="1436"/>
        <w:gridCol w:w="1396"/>
        <w:gridCol w:w="1685"/>
      </w:tblGrid>
      <w:tr w:rsidR="009E55D4" w:rsidRPr="009E55D4" w:rsidTr="0088387F">
        <w:trPr>
          <w:trHeight w:val="810"/>
        </w:trPr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449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</w:rPr>
              <w:t>Приложение №1 к постановлению Главы ОА ГО "</w:t>
            </w:r>
            <w:proofErr w:type="spellStart"/>
            <w:r w:rsidRPr="009E55D4">
              <w:rPr>
                <w:color w:val="000000"/>
              </w:rPr>
              <w:t>Жа</w:t>
            </w:r>
            <w:r w:rsidR="00BD710D">
              <w:rPr>
                <w:color w:val="000000"/>
              </w:rPr>
              <w:t>тай</w:t>
            </w:r>
            <w:proofErr w:type="spellEnd"/>
            <w:r w:rsidR="00BD710D">
              <w:rPr>
                <w:color w:val="000000"/>
              </w:rPr>
              <w:t xml:space="preserve">" </w:t>
            </w:r>
          </w:p>
          <w:p w:rsidR="009E55D4" w:rsidRPr="009E55D4" w:rsidRDefault="00BD710D" w:rsidP="00A54D6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A54D60">
              <w:rPr>
                <w:color w:val="000000"/>
                <w:lang w:val="en-US"/>
              </w:rPr>
              <w:t>138</w:t>
            </w:r>
            <w:r w:rsidR="003B3B8E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CF193D">
              <w:rPr>
                <w:color w:val="000000"/>
              </w:rPr>
              <w:t>28</w:t>
            </w:r>
            <w:r>
              <w:rPr>
                <w:color w:val="000000"/>
              </w:rPr>
              <w:t>"</w:t>
            </w:r>
            <w:r w:rsidR="003B3B8E">
              <w:rPr>
                <w:color w:val="000000"/>
              </w:rPr>
              <w:t xml:space="preserve"> </w:t>
            </w:r>
            <w:r w:rsidR="0088387F">
              <w:rPr>
                <w:color w:val="000000"/>
              </w:rPr>
              <w:t>дека</w:t>
            </w:r>
            <w:r w:rsidR="0080180E">
              <w:rPr>
                <w:color w:val="000000"/>
              </w:rPr>
              <w:t>бря</w:t>
            </w:r>
            <w:r>
              <w:rPr>
                <w:color w:val="000000"/>
              </w:rPr>
              <w:t xml:space="preserve"> 2024 </w:t>
            </w:r>
            <w:r w:rsidR="009E55D4" w:rsidRPr="009E55D4">
              <w:rPr>
                <w:color w:val="000000"/>
              </w:rPr>
              <w:t>г.</w:t>
            </w:r>
          </w:p>
        </w:tc>
      </w:tr>
      <w:tr w:rsidR="009E55D4" w:rsidRPr="009E55D4" w:rsidTr="0088387F">
        <w:trPr>
          <w:trHeight w:val="1020"/>
        </w:trPr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2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B0C" w:rsidRDefault="009E55D4" w:rsidP="009E55D4">
            <w:pPr>
              <w:jc w:val="right"/>
              <w:rPr>
                <w:color w:val="000000"/>
                <w:sz w:val="22"/>
                <w:szCs w:val="22"/>
              </w:rPr>
            </w:pPr>
            <w:r w:rsidRPr="009E55D4">
              <w:rPr>
                <w:color w:val="000000"/>
                <w:sz w:val="22"/>
                <w:szCs w:val="22"/>
              </w:rPr>
              <w:t xml:space="preserve">Приложение №1 к муниципальной программе </w:t>
            </w:r>
          </w:p>
          <w:p w:rsidR="00BD710D" w:rsidRDefault="00BD710D" w:rsidP="009E55D4">
            <w:pPr>
              <w:jc w:val="right"/>
            </w:pPr>
            <w:r w:rsidRPr="00F90B0C">
              <w:t xml:space="preserve">«Энергосбережение и повышение энергетической эффективности </w:t>
            </w:r>
          </w:p>
          <w:p w:rsidR="00F90B0C" w:rsidRDefault="00BD710D" w:rsidP="009E55D4">
            <w:pPr>
              <w:jc w:val="right"/>
            </w:pPr>
            <w:r w:rsidRPr="00F90B0C">
              <w:t>Городского округа «</w:t>
            </w:r>
            <w:proofErr w:type="spellStart"/>
            <w:r w:rsidRPr="00F90B0C">
              <w:t>Жатай</w:t>
            </w:r>
            <w:proofErr w:type="spellEnd"/>
            <w:r w:rsidRPr="00F90B0C">
              <w:t xml:space="preserve">» на 2024 -2028 годы» </w:t>
            </w:r>
          </w:p>
          <w:p w:rsidR="00BD710D" w:rsidRDefault="00BD710D" w:rsidP="00BD710D">
            <w:pPr>
              <w:ind w:left="-1710" w:firstLine="1710"/>
              <w:jc w:val="right"/>
              <w:rPr>
                <w:color w:val="000000"/>
                <w:sz w:val="22"/>
                <w:szCs w:val="22"/>
              </w:rPr>
            </w:pPr>
          </w:p>
          <w:p w:rsidR="00F90B0C" w:rsidRPr="009E55D4" w:rsidRDefault="00F90B0C" w:rsidP="00F90B0C">
            <w:pPr>
              <w:rPr>
                <w:color w:val="000000"/>
              </w:rPr>
            </w:pPr>
          </w:p>
        </w:tc>
      </w:tr>
      <w:tr w:rsidR="0088387F" w:rsidRPr="0088387F" w:rsidTr="0088387F">
        <w:trPr>
          <w:gridAfter w:val="1"/>
          <w:wAfter w:w="587" w:type="pct"/>
          <w:trHeight w:val="705"/>
        </w:trPr>
        <w:tc>
          <w:tcPr>
            <w:tcW w:w="441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</w:rPr>
            </w:pPr>
            <w:r w:rsidRPr="0088387F">
              <w:rPr>
                <w:b/>
                <w:bCs/>
                <w:color w:val="000000"/>
              </w:rPr>
              <w:t>Объем финансирования муниципальной программы "Энергосбережение и повышение  энергетической  эффективности  Городского округа  «</w:t>
            </w:r>
            <w:proofErr w:type="spellStart"/>
            <w:r w:rsidRPr="0088387F">
              <w:rPr>
                <w:b/>
                <w:bCs/>
                <w:color w:val="000000"/>
              </w:rPr>
              <w:t>Жатай</w:t>
            </w:r>
            <w:proofErr w:type="spellEnd"/>
            <w:r w:rsidRPr="0088387F">
              <w:rPr>
                <w:b/>
                <w:bCs/>
                <w:color w:val="000000"/>
              </w:rPr>
              <w:t xml:space="preserve">»  на 2024-2028 годы" </w:t>
            </w:r>
          </w:p>
        </w:tc>
      </w:tr>
      <w:tr w:rsidR="0088387F" w:rsidRPr="0088387F" w:rsidTr="0088387F">
        <w:trPr>
          <w:gridAfter w:val="1"/>
          <w:wAfter w:w="587" w:type="pct"/>
          <w:trHeight w:val="855"/>
        </w:trPr>
        <w:tc>
          <w:tcPr>
            <w:tcW w:w="12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6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CF193D" w:rsidP="0088387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8 570</w:t>
            </w:r>
            <w:r w:rsidR="0088387F" w:rsidRPr="0088387F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760,0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CF193D" w:rsidP="008838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</w:t>
            </w:r>
            <w:r w:rsidR="0088387F" w:rsidRPr="0088387F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CF193D" w:rsidP="0088387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8 570</w:t>
            </w:r>
            <w:r w:rsidR="0088387F" w:rsidRPr="0088387F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760,0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CF193D" w:rsidP="0088387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</w:t>
            </w:r>
            <w:r w:rsidR="0088387F" w:rsidRPr="0088387F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</w:tr>
      <w:tr w:rsidR="0088387F" w:rsidRPr="0088387F" w:rsidTr="0088387F">
        <w:trPr>
          <w:gridAfter w:val="1"/>
          <w:wAfter w:w="587" w:type="pct"/>
          <w:trHeight w:val="6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CF193D" w:rsidP="008838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43 027</w:t>
            </w:r>
            <w:r w:rsidR="0088387F" w:rsidRPr="0088387F">
              <w:rPr>
                <w:b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18257,9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CF193D" w:rsidP="008838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17 389</w:t>
            </w:r>
            <w:r w:rsidR="0088387F" w:rsidRPr="0088387F">
              <w:rPr>
                <w:b/>
                <w:bCs/>
                <w:color w:val="000000"/>
                <w:sz w:val="18"/>
                <w:szCs w:val="18"/>
              </w:rPr>
              <w:t>,1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tbl>
      <w:tblPr>
        <w:tblW w:w="15562" w:type="dxa"/>
        <w:tblLook w:val="04A0" w:firstRow="1" w:lastRow="0" w:firstColumn="1" w:lastColumn="0" w:noHBand="0" w:noVBand="1"/>
      </w:tblPr>
      <w:tblGrid>
        <w:gridCol w:w="484"/>
        <w:gridCol w:w="2722"/>
        <w:gridCol w:w="1621"/>
        <w:gridCol w:w="1265"/>
        <w:gridCol w:w="1372"/>
        <w:gridCol w:w="891"/>
        <w:gridCol w:w="1531"/>
        <w:gridCol w:w="2050"/>
        <w:gridCol w:w="3626"/>
      </w:tblGrid>
      <w:tr w:rsidR="00CF193D" w:rsidRPr="00CF193D" w:rsidTr="00773864">
        <w:trPr>
          <w:trHeight w:val="562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72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193D" w:rsidRPr="00CF193D" w:rsidRDefault="00CF193D" w:rsidP="00A54D6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Приложение №2 к постановлению Главы ОА ГО "</w:t>
            </w:r>
            <w:proofErr w:type="spellStart"/>
            <w:r w:rsidRPr="00CF19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br/>
              <w:t>№</w:t>
            </w:r>
            <w:r w:rsidR="00A54D60" w:rsidRPr="00A54D60">
              <w:rPr>
                <w:b/>
                <w:bCs/>
                <w:color w:val="000000"/>
                <w:sz w:val="20"/>
                <w:szCs w:val="20"/>
              </w:rPr>
              <w:t>138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>-г от   "28" декабря 2024 г</w:t>
            </w:r>
          </w:p>
        </w:tc>
      </w:tr>
      <w:tr w:rsidR="00CF193D" w:rsidRPr="00CF193D" w:rsidTr="00CF193D">
        <w:trPr>
          <w:trHeight w:val="276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1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F193D">
              <w:rPr>
                <w:b/>
                <w:bCs/>
                <w:color w:val="000000"/>
                <w:sz w:val="22"/>
                <w:szCs w:val="22"/>
              </w:rPr>
              <w:t>Приложение №2 к программе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72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30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8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План реализации муниципальной программы </w:t>
            </w:r>
          </w:p>
        </w:tc>
      </w:tr>
      <w:tr w:rsidR="00CF193D" w:rsidRPr="00CF193D" w:rsidTr="00CF193D">
        <w:trPr>
          <w:trHeight w:val="30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8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F193D" w:rsidRPr="00CF193D" w:rsidRDefault="00CF193D" w:rsidP="00CF193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right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CF193D" w:rsidRPr="00CF193D" w:rsidTr="00CF193D">
        <w:trPr>
          <w:trHeight w:val="528"/>
        </w:trPr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773864">
        <w:trPr>
          <w:trHeight w:val="19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F193D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</w:t>
            </w:r>
          </w:p>
        </w:tc>
      </w:tr>
      <w:tr w:rsidR="00CF193D" w:rsidRPr="00CF193D" w:rsidTr="00773864">
        <w:trPr>
          <w:trHeight w:val="239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sz w:val="20"/>
                <w:szCs w:val="20"/>
              </w:rPr>
            </w:pPr>
            <w:r w:rsidRPr="00CF193D">
              <w:rPr>
                <w:b/>
                <w:bCs/>
                <w:sz w:val="20"/>
                <w:szCs w:val="20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CF193D">
              <w:rPr>
                <w:b/>
                <w:bCs/>
                <w:sz w:val="20"/>
                <w:szCs w:val="20"/>
              </w:rPr>
              <w:t>Жатай</w:t>
            </w:r>
            <w:proofErr w:type="spellEnd"/>
            <w:r w:rsidRPr="00CF193D">
              <w:rPr>
                <w:b/>
                <w:bCs/>
                <w:sz w:val="20"/>
                <w:szCs w:val="20"/>
              </w:rPr>
              <w:t xml:space="preserve">»  на 2024-2028 годы»                                                                                  </w:t>
            </w:r>
          </w:p>
        </w:tc>
      </w:tr>
      <w:tr w:rsidR="00CF193D" w:rsidRPr="00CF193D" w:rsidTr="00CF193D">
        <w:trPr>
          <w:trHeight w:val="1732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Цель N.1 Повышение надежности и эффективности использования топливно-энергетических ресурсов, и работы топливно-энергетического комплекса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43027,00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8570,00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34457,00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18257,90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760,00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17497,90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17389,10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430,00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16959,10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2460,00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87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Задача N. 1. Обеспечение учета объема потребляемых энергетических ресурсов.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5591,30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5659,70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709,60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1061,50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671,70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389,80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749,80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430,00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319,80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1260,00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CF193D" w:rsidRPr="00CF193D" w:rsidTr="00CF193D">
        <w:trPr>
          <w:trHeight w:val="102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Замена светильников уличного освещения на светодиодные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778,00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778,00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>"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30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1951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Разработка температурного графика и контроль за его соб</w:t>
            </w:r>
            <w:r>
              <w:rPr>
                <w:color w:val="000000"/>
                <w:sz w:val="20"/>
                <w:szCs w:val="20"/>
              </w:rPr>
              <w:t>л</w:t>
            </w:r>
            <w:r w:rsidRPr="00CF193D">
              <w:rPr>
                <w:color w:val="000000"/>
                <w:sz w:val="20"/>
                <w:szCs w:val="20"/>
              </w:rPr>
              <w:t>юдением. Составление руководств и режимных карт эксплуатации, управления и обслуживания котельной и системой отопления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CF193D" w:rsidRPr="00CF193D" w:rsidTr="00CF193D">
        <w:trPr>
          <w:trHeight w:val="119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 xml:space="preserve">Мероприятие: Приобретение и установка 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водосчетчиков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 xml:space="preserve"> с дистанционным съемом в муниципальном жилом фонде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>"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1056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Передача данных телеметрии с тепловых узлов ж/д на пульт управления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2002,00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2002,00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>"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372,00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372,00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430,00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430,00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lastRenderedPageBreak/>
              <w:t>3. Бюджетные учреждения.</w:t>
            </w:r>
          </w:p>
        </w:tc>
      </w:tr>
      <w:tr w:rsidR="00CF193D" w:rsidRPr="00CF193D" w:rsidTr="00CF193D">
        <w:trPr>
          <w:trHeight w:val="1326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1.5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Замена устаревших осветительных приборов на приборы нового поколения,  ламп накаливания на энергосберегающие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1423,80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901,70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522,10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 xml:space="preserve">» 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404,00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121,70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282,30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239,80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239,80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773864">
        <w:trPr>
          <w:trHeight w:val="68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Установка датчиков движения в местах общего пользования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30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528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1.7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Поверка приборов учета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162,50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162,50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82,50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82,50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70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168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Задача N. 2. Снижение расходов бюджета, предприятий, учреждений Городского округа «</w:t>
            </w:r>
            <w:proofErr w:type="spellStart"/>
            <w:r w:rsidRPr="00CF19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b/>
                <w:bCs/>
                <w:color w:val="000000"/>
                <w:sz w:val="20"/>
                <w:szCs w:val="20"/>
              </w:rPr>
              <w:t>» на оплату за потребленные энергетические ресурсы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14968,70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3300,00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11668,70</w:t>
            </w:r>
          </w:p>
        </w:tc>
        <w:tc>
          <w:tcPr>
            <w:tcW w:w="3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6075,60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6075,60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5593,10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5593,10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CF193D" w:rsidRPr="00CF193D" w:rsidTr="00CF193D">
        <w:trPr>
          <w:trHeight w:val="1463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N. 2.1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Мероприятие: Автоматизация режимов</w:t>
            </w:r>
            <w:r w:rsidRPr="00CF193D">
              <w:rPr>
                <w:sz w:val="20"/>
                <w:szCs w:val="20"/>
              </w:rPr>
              <w:br/>
              <w:t>горения, повышение качества</w:t>
            </w:r>
            <w:r w:rsidRPr="00CF193D">
              <w:rPr>
                <w:sz w:val="20"/>
                <w:szCs w:val="20"/>
              </w:rPr>
              <w:br/>
              <w:t>водоподготовки и</w:t>
            </w:r>
            <w:r w:rsidRPr="00CF193D">
              <w:rPr>
                <w:sz w:val="20"/>
                <w:szCs w:val="20"/>
              </w:rPr>
              <w:br/>
              <w:t>контроль за его</w:t>
            </w:r>
            <w:r w:rsidRPr="00CF193D">
              <w:rPr>
                <w:sz w:val="20"/>
                <w:szCs w:val="20"/>
              </w:rPr>
              <w:br/>
              <w:t>соблюдением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МУП "</w:t>
            </w:r>
            <w:proofErr w:type="spellStart"/>
            <w:r w:rsidRPr="00CF193D">
              <w:rPr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31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sz w:val="20"/>
                <w:szCs w:val="20"/>
              </w:rPr>
            </w:pPr>
            <w:r w:rsidRPr="00CF193D">
              <w:rPr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55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 xml:space="preserve">2. Жилищный фонд </w:t>
            </w:r>
          </w:p>
        </w:tc>
      </w:tr>
      <w:tr w:rsidR="00CF193D" w:rsidRPr="00CF193D" w:rsidTr="00CF193D">
        <w:trPr>
          <w:trHeight w:val="716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Проектирование и монтаж ИТП в МКД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3000,00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>"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463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 xml:space="preserve">Мероприятие: </w:t>
            </w:r>
            <w:r w:rsidRPr="00CF193D">
              <w:rPr>
                <w:sz w:val="20"/>
                <w:szCs w:val="20"/>
              </w:rPr>
              <w:t xml:space="preserve">Повышение тепловой защиты МКД 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4340,00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4040,00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>", МУП "СЕЗ"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1915,00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1915,00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2125,00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2125,00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55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F193D">
              <w:rPr>
                <w:b/>
                <w:bCs/>
                <w:color w:val="000000"/>
                <w:sz w:val="18"/>
                <w:szCs w:val="18"/>
              </w:rPr>
              <w:t>3. Бюджетные учреждения</w:t>
            </w:r>
          </w:p>
        </w:tc>
      </w:tr>
      <w:tr w:rsidR="00CF193D" w:rsidRPr="00CF193D" w:rsidTr="00CF193D">
        <w:trPr>
          <w:trHeight w:val="732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2.4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 xml:space="preserve">Мероприятие: Повышение тепловой защиты бюджетных учреждений 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7628,70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7628,70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</w:t>
            </w:r>
            <w:proofErr w:type="spellStart"/>
            <w:r w:rsidRPr="00CF193D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CF193D">
              <w:rPr>
                <w:color w:val="000000"/>
                <w:sz w:val="18"/>
                <w:szCs w:val="18"/>
              </w:rPr>
              <w:t>»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4160,60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4160,60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3468,10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3468,10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89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Задача N. 3. Сокращение потерь энергетических ресурсов при их транспортировке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18921,60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18921,60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9498,90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9498,90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9422,70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9422,70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CF193D" w:rsidRPr="00CF193D" w:rsidTr="00773864">
        <w:trPr>
          <w:trHeight w:val="87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3.1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Промывка</w:t>
            </w:r>
            <w:r w:rsidRPr="00CF193D">
              <w:rPr>
                <w:color w:val="000000"/>
                <w:sz w:val="20"/>
                <w:szCs w:val="20"/>
              </w:rPr>
              <w:br/>
              <w:t>трубопроводов и стояков</w:t>
            </w:r>
            <w:r w:rsidRPr="00CF193D">
              <w:rPr>
                <w:color w:val="000000"/>
                <w:sz w:val="20"/>
                <w:szCs w:val="20"/>
              </w:rPr>
              <w:br/>
              <w:t>в системе отопления котельной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593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Содержание и ремонт оборудования котельной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154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3.3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11420,00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11420,00</w:t>
            </w:r>
          </w:p>
        </w:tc>
        <w:tc>
          <w:tcPr>
            <w:tcW w:w="3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5780,00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5780,00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CF193D" w:rsidRPr="00CF193D" w:rsidTr="00CF193D">
        <w:trPr>
          <w:trHeight w:val="697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3.4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Промывка трубопроводов и стояков системы отопления в МКД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5640,00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2740,00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2740,00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3. Бюджетные учреждения</w:t>
            </w:r>
          </w:p>
        </w:tc>
      </w:tr>
      <w:tr w:rsidR="00CF193D" w:rsidRPr="00CF193D" w:rsidTr="00CF193D">
        <w:trPr>
          <w:trHeight w:val="886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3.5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 xml:space="preserve">Мероприятие: Ежегодная промывка и 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опрессовка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 xml:space="preserve"> отопительной системы  бюджетных учреждений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1336,30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1336,30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 xml:space="preserve">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665,50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665,50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670,80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670,80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DA8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001DA8">
        <w:trPr>
          <w:trHeight w:val="552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3.6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Устранение неполадок технологического оборудования в учреждении (своевременный ремонт)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525,30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525,30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453,40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453,40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71,90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71,90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001DA8">
        <w:trPr>
          <w:trHeight w:val="26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001DA8">
        <w:trPr>
          <w:trHeight w:val="26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001DA8">
        <w:trPr>
          <w:trHeight w:val="1605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Задача N. 4. Повышение эффективности энергопотребления путем внедрения современных энергосберегающих технологий и оборудования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3545,40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388,30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3157,10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1621,90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88,30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1533,60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1623,50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1623,50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193D" w:rsidRPr="00CF193D" w:rsidTr="00CF193D">
        <w:trPr>
          <w:trHeight w:val="264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CF193D" w:rsidRPr="00CF193D" w:rsidTr="00CF193D">
        <w:trPr>
          <w:trHeight w:val="1467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4.1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Текущий ремонт и своевременная замена трубопроводов, арматуры системы отопления, насосов и электродвигателей котельной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001DA8">
        <w:trPr>
          <w:trHeight w:val="1028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4.2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Внедрение частотно -</w:t>
            </w:r>
            <w:r w:rsidRPr="00CF193D">
              <w:rPr>
                <w:color w:val="000000"/>
                <w:sz w:val="20"/>
                <w:szCs w:val="20"/>
              </w:rPr>
              <w:br/>
              <w:t>регулируемых электроприводов на</w:t>
            </w:r>
            <w:r w:rsidRPr="00CF193D">
              <w:rPr>
                <w:color w:val="000000"/>
                <w:sz w:val="20"/>
                <w:szCs w:val="20"/>
              </w:rPr>
              <w:br/>
              <w:t xml:space="preserve">насосном и 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вентиляторном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 xml:space="preserve"> оборудовании на котельной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CF193D" w:rsidRPr="00CF193D" w:rsidTr="00CF193D">
        <w:trPr>
          <w:trHeight w:val="114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4.3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Замена приборов, трубопроводов</w:t>
            </w:r>
            <w:r>
              <w:rPr>
                <w:color w:val="000000"/>
                <w:sz w:val="20"/>
                <w:szCs w:val="20"/>
              </w:rPr>
              <w:t>, арматуры систем отопления, вод</w:t>
            </w:r>
            <w:r w:rsidRPr="00CF193D">
              <w:rPr>
                <w:color w:val="000000"/>
                <w:sz w:val="20"/>
                <w:szCs w:val="20"/>
              </w:rPr>
              <w:t>оснабжения в жилом фонде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1670,00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1370,00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CF193D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color w:val="000000"/>
                <w:sz w:val="20"/>
                <w:szCs w:val="20"/>
              </w:rPr>
              <w:t>", МУП "СЕЗ"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752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4.4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Установка циркуляционных насосов в системе ГВС МКД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МУП "СЕЗ"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</w:p>
        </w:tc>
      </w:tr>
      <w:tr w:rsidR="00CF193D" w:rsidRPr="00CF193D" w:rsidTr="00CF193D">
        <w:trPr>
          <w:trHeight w:val="255"/>
        </w:trPr>
        <w:tc>
          <w:tcPr>
            <w:tcW w:w="15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 xml:space="preserve">3. Бюджетные учреждения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CF193D" w:rsidRPr="00CF193D" w:rsidTr="00CF193D">
        <w:trPr>
          <w:trHeight w:val="1326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4.5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 Своевременный ремонт систем отопления, водоснабжения, электроснабжения бюджетных учреждений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1068,30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88,30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980,00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572,90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88,30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484,60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495,40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495,40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1119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N. 4.6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Мероприятие:  Своевременный ремонт и замена сантехнического оборудования бюджетный учреждений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577,10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577,10</w:t>
            </w:r>
          </w:p>
        </w:tc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18"/>
                <w:szCs w:val="18"/>
              </w:rPr>
            </w:pPr>
            <w:r w:rsidRPr="00CF193D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279,00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279,00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298,10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298,10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CF193D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773864">
        <w:trPr>
          <w:trHeight w:val="26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93D" w:rsidRPr="00CF193D" w:rsidRDefault="00CF193D" w:rsidP="00CF193D">
            <w:pPr>
              <w:jc w:val="both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  <w:tr w:rsidR="00CF193D" w:rsidRPr="00CF193D" w:rsidTr="00773864">
        <w:trPr>
          <w:trHeight w:val="58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color w:val="000000"/>
                <w:sz w:val="20"/>
                <w:szCs w:val="20"/>
              </w:rPr>
            </w:pPr>
            <w:r w:rsidRPr="00CF193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93D" w:rsidRPr="00CF193D" w:rsidRDefault="00CF193D" w:rsidP="00CF193D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773864" w:rsidRDefault="00773864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tbl>
      <w:tblPr>
        <w:tblW w:w="15562" w:type="dxa"/>
        <w:tblLook w:val="04A0" w:firstRow="1" w:lastRow="0" w:firstColumn="1" w:lastColumn="0" w:noHBand="0" w:noVBand="1"/>
      </w:tblPr>
      <w:tblGrid>
        <w:gridCol w:w="765"/>
        <w:gridCol w:w="4071"/>
        <w:gridCol w:w="1932"/>
        <w:gridCol w:w="1889"/>
        <w:gridCol w:w="1683"/>
        <w:gridCol w:w="1660"/>
        <w:gridCol w:w="1890"/>
        <w:gridCol w:w="216"/>
        <w:gridCol w:w="1445"/>
        <w:gridCol w:w="11"/>
      </w:tblGrid>
      <w:tr w:rsidR="00773864" w:rsidRPr="00773864" w:rsidTr="00773864">
        <w:trPr>
          <w:gridAfter w:val="1"/>
          <w:wAfter w:w="11" w:type="dxa"/>
          <w:trHeight w:val="276"/>
        </w:trPr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689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73864" w:rsidRDefault="00773864" w:rsidP="0077386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73864" w:rsidRPr="00773864" w:rsidTr="00773864">
        <w:trPr>
          <w:gridAfter w:val="1"/>
          <w:wAfter w:w="11" w:type="dxa"/>
          <w:trHeight w:val="276"/>
        </w:trPr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6890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Default="00773864" w:rsidP="0077386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Приложение №2 к постановлению Главы ОА ГО "</w:t>
            </w:r>
            <w:proofErr w:type="spellStart"/>
            <w:r w:rsidRPr="00CF19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br/>
              <w:t>№</w:t>
            </w:r>
            <w:r w:rsidR="00A54D60">
              <w:rPr>
                <w:b/>
                <w:bCs/>
                <w:color w:val="000000"/>
                <w:sz w:val="20"/>
                <w:szCs w:val="20"/>
                <w:lang w:val="en-US"/>
              </w:rPr>
              <w:t>138</w:t>
            </w:r>
            <w:bookmarkStart w:id="0" w:name="_GoBack"/>
            <w:bookmarkEnd w:id="0"/>
            <w:r w:rsidRPr="00CF193D">
              <w:rPr>
                <w:b/>
                <w:bCs/>
                <w:color w:val="000000"/>
                <w:sz w:val="20"/>
                <w:szCs w:val="20"/>
              </w:rPr>
              <w:t>-г от   "28" декабря 2024</w:t>
            </w:r>
            <w:r>
              <w:rPr>
                <w:b/>
                <w:bCs/>
                <w:color w:val="000000"/>
                <w:sz w:val="20"/>
                <w:szCs w:val="20"/>
              </w:rPr>
              <w:t>г.</w:t>
            </w:r>
          </w:p>
          <w:p w:rsidR="00773864" w:rsidRPr="00773864" w:rsidRDefault="00773864" w:rsidP="0077386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73864">
              <w:rPr>
                <w:b/>
                <w:bCs/>
                <w:color w:val="000000"/>
                <w:sz w:val="22"/>
                <w:szCs w:val="22"/>
              </w:rPr>
              <w:t>Приложение № 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73864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773864" w:rsidRPr="00773864" w:rsidTr="00773864">
        <w:trPr>
          <w:gridAfter w:val="1"/>
          <w:wAfter w:w="11" w:type="dxa"/>
          <w:trHeight w:val="276"/>
        </w:trPr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6890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73864" w:rsidRPr="00773864" w:rsidTr="00773864">
        <w:trPr>
          <w:trHeight w:val="300"/>
        </w:trPr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5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773864" w:rsidRPr="00773864" w:rsidTr="00773864">
        <w:trPr>
          <w:trHeight w:val="300"/>
        </w:trPr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315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3864" w:rsidRPr="00773864" w:rsidRDefault="00773864" w:rsidP="00773864">
            <w:pPr>
              <w:rPr>
                <w:b/>
                <w:bCs/>
                <w:color w:val="000000"/>
              </w:rPr>
            </w:pPr>
          </w:p>
        </w:tc>
        <w:tc>
          <w:tcPr>
            <w:tcW w:w="1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</w:tr>
      <w:tr w:rsidR="00773864" w:rsidRPr="00773864" w:rsidTr="00773864">
        <w:trPr>
          <w:gridAfter w:val="1"/>
          <w:wAfter w:w="11" w:type="dxa"/>
          <w:trHeight w:val="276"/>
        </w:trPr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sz w:val="20"/>
                <w:szCs w:val="20"/>
              </w:rPr>
            </w:pPr>
          </w:p>
        </w:tc>
      </w:tr>
      <w:tr w:rsidR="00773864" w:rsidRPr="00773864" w:rsidTr="00773864">
        <w:trPr>
          <w:gridAfter w:val="1"/>
          <w:wAfter w:w="11" w:type="dxa"/>
          <w:trHeight w:val="555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87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773864" w:rsidRPr="00773864" w:rsidTr="00125902">
        <w:trPr>
          <w:gridAfter w:val="1"/>
          <w:wAfter w:w="11" w:type="dxa"/>
          <w:trHeight w:val="685"/>
        </w:trPr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773864" w:rsidRPr="00773864" w:rsidTr="00125902">
        <w:trPr>
          <w:gridAfter w:val="1"/>
          <w:wAfter w:w="11" w:type="dxa"/>
          <w:trHeight w:val="58"/>
        </w:trPr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73864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73864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73864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73864">
              <w:rPr>
                <w:b/>
                <w:bCs/>
                <w:color w:val="000000"/>
                <w:sz w:val="22"/>
                <w:szCs w:val="22"/>
              </w:rPr>
              <w:t>всего 2027 г.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73864">
              <w:rPr>
                <w:b/>
                <w:bCs/>
                <w:color w:val="000000"/>
                <w:sz w:val="22"/>
                <w:szCs w:val="22"/>
              </w:rPr>
              <w:t>всего 2028 г .</w:t>
            </w:r>
          </w:p>
        </w:tc>
      </w:tr>
      <w:tr w:rsidR="00773864" w:rsidRPr="00773864" w:rsidTr="00773864">
        <w:trPr>
          <w:gridAfter w:val="1"/>
          <w:wAfter w:w="11" w:type="dxa"/>
          <w:trHeight w:val="27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8</w:t>
            </w:r>
          </w:p>
        </w:tc>
      </w:tr>
      <w:tr w:rsidR="00773864" w:rsidRPr="00773864" w:rsidTr="00773864">
        <w:trPr>
          <w:trHeight w:val="720"/>
        </w:trPr>
        <w:tc>
          <w:tcPr>
            <w:tcW w:w="1556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773864" w:rsidRPr="00773864" w:rsidRDefault="00773864" w:rsidP="00773864">
            <w:pPr>
              <w:jc w:val="center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1.1: Замена светильников уличного освещения на светодиодные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Количество уличных светильников, ежегодно заменяемых на светодиодные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340</w:t>
            </w:r>
          </w:p>
        </w:tc>
      </w:tr>
      <w:tr w:rsidR="00773864" w:rsidRPr="00773864" w:rsidTr="00125902">
        <w:trPr>
          <w:gridAfter w:val="1"/>
          <w:wAfter w:w="11" w:type="dxa"/>
          <w:trHeight w:val="1992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1.2: Разработка температурного графика и контроль за его соб</w:t>
            </w:r>
            <w:r>
              <w:rPr>
                <w:b/>
                <w:bCs/>
                <w:color w:val="000000"/>
              </w:rPr>
              <w:t>л</w:t>
            </w:r>
            <w:r w:rsidRPr="00773864">
              <w:rPr>
                <w:b/>
                <w:bCs/>
                <w:color w:val="000000"/>
              </w:rPr>
              <w:t>юдением. Составление руководств и режимных карт эксплуатации, управления и обслуживания котельной и системой отопления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312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rPr>
                <w:color w:val="000000"/>
              </w:rPr>
            </w:pPr>
            <w:r w:rsidRPr="00773864">
              <w:rPr>
                <w:color w:val="000000"/>
              </w:rPr>
              <w:t>Температурный график работы котельной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1.2.2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rPr>
                <w:color w:val="000000"/>
              </w:rPr>
            </w:pPr>
            <w:r w:rsidRPr="00773864">
              <w:rPr>
                <w:color w:val="000000"/>
              </w:rPr>
              <w:t xml:space="preserve"> Руководства по </w:t>
            </w:r>
            <w:r w:rsidR="00125902" w:rsidRPr="00773864">
              <w:rPr>
                <w:color w:val="000000"/>
              </w:rPr>
              <w:t>эксплуатации</w:t>
            </w:r>
            <w:r w:rsidRPr="00773864">
              <w:rPr>
                <w:color w:val="000000"/>
              </w:rPr>
              <w:t>, управления и обслуживания котельной и системой отопления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lastRenderedPageBreak/>
              <w:t>1.2.3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rPr>
                <w:color w:val="000000"/>
              </w:rPr>
            </w:pPr>
            <w:r w:rsidRPr="00773864">
              <w:rPr>
                <w:color w:val="000000"/>
              </w:rPr>
              <w:t xml:space="preserve">Режимные карты по </w:t>
            </w:r>
            <w:r w:rsidR="00125902" w:rsidRPr="00773864">
              <w:rPr>
                <w:color w:val="000000"/>
              </w:rPr>
              <w:t>эксплуатации</w:t>
            </w:r>
            <w:r w:rsidRPr="00773864">
              <w:rPr>
                <w:color w:val="000000"/>
              </w:rPr>
              <w:t>, управления и обслуживания котельной и системой отопления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</w:tr>
      <w:tr w:rsidR="00773864" w:rsidRPr="00773864" w:rsidTr="00773864">
        <w:trPr>
          <w:gridAfter w:val="1"/>
          <w:wAfter w:w="11" w:type="dxa"/>
          <w:trHeight w:val="124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 xml:space="preserve">Мероприятие 1.3: Приобретение и установка </w:t>
            </w:r>
            <w:proofErr w:type="spellStart"/>
            <w:r w:rsidRPr="00773864">
              <w:rPr>
                <w:b/>
                <w:bCs/>
                <w:color w:val="000000"/>
              </w:rPr>
              <w:t>водосчетчиков</w:t>
            </w:r>
            <w:proofErr w:type="spellEnd"/>
            <w:r w:rsidRPr="00773864">
              <w:rPr>
                <w:b/>
                <w:bCs/>
                <w:color w:val="000000"/>
              </w:rPr>
              <w:t xml:space="preserve"> с дистанционным съемом в муниципальном жилом фонде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rPr>
                <w:color w:val="000000"/>
              </w:rPr>
            </w:pPr>
            <w:r w:rsidRPr="00773864">
              <w:rPr>
                <w:color w:val="000000"/>
              </w:rPr>
              <w:t>Доля муниципального жилого фонда, оснащенного приборами учета с дистанционным съемом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1.4: Передача данных телеметрии с тепловых узлов ж/д на пульт управления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rPr>
                <w:color w:val="000000"/>
              </w:rPr>
            </w:pPr>
            <w:r w:rsidRPr="00773864">
              <w:rPr>
                <w:color w:val="000000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401</w:t>
            </w:r>
          </w:p>
        </w:tc>
      </w:tr>
      <w:tr w:rsidR="00773864" w:rsidRPr="00773864" w:rsidTr="00773864">
        <w:trPr>
          <w:gridAfter w:val="1"/>
          <w:wAfter w:w="11" w:type="dxa"/>
          <w:trHeight w:val="124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1.5: Замена устаревших осветительных приборов на приборы нового поколения,  ламп накаливания на энергосберегающие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Количество устаревших осветительных приборов, замененных на приборы нового поколения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678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325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1.6.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1.6: Установка датчиков движения в местах общего пользования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Количество приобретенных датчиков движения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 xml:space="preserve">шт. 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1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1.7: Поверка приборов учета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lastRenderedPageBreak/>
              <w:t>1.7.1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Доля поверенных приборов учета в бюджетных учреждениях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773864" w:rsidRPr="00773864" w:rsidTr="00773864">
        <w:trPr>
          <w:trHeight w:val="810"/>
        </w:trPr>
        <w:tc>
          <w:tcPr>
            <w:tcW w:w="1556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773864" w:rsidRPr="00773864" w:rsidRDefault="00773864" w:rsidP="00773864">
            <w:pPr>
              <w:jc w:val="center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Задача N. 2. Снижение расходов бюджета, предприятий, учреждений Городского округа «</w:t>
            </w:r>
            <w:proofErr w:type="spellStart"/>
            <w:r w:rsidRPr="00773864">
              <w:rPr>
                <w:b/>
                <w:bCs/>
                <w:color w:val="000000"/>
              </w:rPr>
              <w:t>Жатай</w:t>
            </w:r>
            <w:proofErr w:type="spellEnd"/>
            <w:r w:rsidRPr="00773864">
              <w:rPr>
                <w:b/>
                <w:bCs/>
                <w:color w:val="000000"/>
              </w:rPr>
              <w:t>» на оплату за потребленные энергетические ресурсы</w:t>
            </w:r>
          </w:p>
        </w:tc>
      </w:tr>
      <w:tr w:rsidR="00773864" w:rsidRPr="00773864" w:rsidTr="00773864">
        <w:trPr>
          <w:gridAfter w:val="1"/>
          <w:wAfter w:w="11" w:type="dxa"/>
          <w:trHeight w:val="124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2.1: Автоматизация режимов горения, повышение качества</w:t>
            </w:r>
            <w:r w:rsidRPr="00773864">
              <w:rPr>
                <w:b/>
                <w:bCs/>
                <w:color w:val="000000"/>
              </w:rPr>
              <w:br/>
              <w:t>водоподготовки и контроль за его соблюдением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Установка автоматического</w:t>
            </w:r>
            <w:r w:rsidRPr="00773864">
              <w:rPr>
                <w:color w:val="000000"/>
              </w:rPr>
              <w:br/>
              <w:t>рабочего места (АРМ)</w:t>
            </w:r>
            <w:r w:rsidRPr="00773864">
              <w:rPr>
                <w:color w:val="000000"/>
              </w:rPr>
              <w:br/>
              <w:t>оператора котельной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Проведение профилактических ремонтов и устранения аварийных ситуаций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773864">
              <w:rPr>
                <w:color w:val="000000"/>
                <w:sz w:val="22"/>
                <w:szCs w:val="22"/>
              </w:rPr>
              <w:t>/квартал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Лабораторно-производственные исследования качества питьевой воды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773864">
              <w:rPr>
                <w:color w:val="000000"/>
                <w:sz w:val="22"/>
                <w:szCs w:val="22"/>
              </w:rPr>
              <w:t>/год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2.2: Проектирование и монтаж ИТП в МКД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2.2.1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Количество ИТП, </w:t>
            </w:r>
            <w:proofErr w:type="spellStart"/>
            <w:r w:rsidRPr="00773864">
              <w:rPr>
                <w:color w:val="000000"/>
              </w:rPr>
              <w:t>запроектированых</w:t>
            </w:r>
            <w:proofErr w:type="spellEnd"/>
            <w:r w:rsidRPr="00773864">
              <w:rPr>
                <w:color w:val="000000"/>
              </w:rPr>
              <w:t xml:space="preserve"> и смонтированных в МКД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 xml:space="preserve">Мероприятие 2.3: Повышение тепловой защиты МКД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2.3.1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Замена деревянных окон на ПВХ в подъездах жилых домов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2.3.2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Замена входных групп на входе в подъезды, обеспечение автоматического закрывания входных дверей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2.3.3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Установка дверей и люков в проемах чердачных помещений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312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lastRenderedPageBreak/>
              <w:t>2.3.4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Вскрытие и заделка межпанельных на МКД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п.м</w:t>
            </w:r>
            <w:proofErr w:type="spellEnd"/>
            <w:r w:rsidRPr="0077386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2.3.5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Утепление швов панелей цокольного перекрытия методом напыления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660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2.3.6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Ремонт (замена) кровельного покрытия МКД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770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 xml:space="preserve">Мероприятие 2.4: Повышение тепловой защиты бюджетных учреждений 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705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2.4.1</w:t>
            </w:r>
          </w:p>
        </w:tc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Ежегодный замер сопротивления изоляции электропроводов и силовых линий в здании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773864">
              <w:rPr>
                <w:color w:val="000000"/>
                <w:sz w:val="22"/>
                <w:szCs w:val="22"/>
              </w:rPr>
              <w:t>/год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312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Замена окон на пластиковые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57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Ремонт кровли 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1240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1240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57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2.4.4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Замена входных дверей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82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2.4.5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Ликвидация утечек и</w:t>
            </w:r>
            <w:r w:rsidRPr="00773864">
              <w:rPr>
                <w:color w:val="000000"/>
              </w:rPr>
              <w:br/>
              <w:t>несанкционированного расхода воды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</w:tr>
      <w:tr w:rsidR="00773864" w:rsidRPr="00773864" w:rsidTr="00773864">
        <w:trPr>
          <w:gridAfter w:val="1"/>
          <w:wAfter w:w="11" w:type="dxa"/>
          <w:trHeight w:val="66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2.4.6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Доля </w:t>
            </w:r>
            <w:proofErr w:type="spellStart"/>
            <w:r w:rsidRPr="00773864">
              <w:rPr>
                <w:color w:val="000000"/>
              </w:rPr>
              <w:t>укрепленого</w:t>
            </w:r>
            <w:proofErr w:type="spellEnd"/>
            <w:r w:rsidRPr="00773864">
              <w:rPr>
                <w:color w:val="000000"/>
              </w:rPr>
              <w:t xml:space="preserve"> фасада здания ДК "Маяк"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-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2.4.7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Доля утепленных полов первого (цокольного) этажей  в гр. "Василек", "Сказка" ДС№4 "Снежинка", ДК "Маяк"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1872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2.4.8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Осуществление контроля за правильной эксплуатацией и состоянием холодильного и технологического оборудования, обследование и ремонт приборов учета и регулирования, вентиляции и др. оборудования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773864">
              <w:rPr>
                <w:color w:val="000000"/>
                <w:sz w:val="22"/>
                <w:szCs w:val="22"/>
              </w:rPr>
              <w:t>/год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</w:tr>
      <w:tr w:rsidR="00773864" w:rsidRPr="00773864" w:rsidTr="00773864">
        <w:trPr>
          <w:gridAfter w:val="1"/>
          <w:wAfter w:w="11" w:type="dxa"/>
          <w:trHeight w:val="300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lastRenderedPageBreak/>
              <w:t>2.4.9</w:t>
            </w:r>
          </w:p>
        </w:tc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Утепление канализационного спутника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312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2.4.10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Доля </w:t>
            </w:r>
            <w:proofErr w:type="spellStart"/>
            <w:r w:rsidRPr="00773864">
              <w:rPr>
                <w:color w:val="000000"/>
              </w:rPr>
              <w:t>утепленого</w:t>
            </w:r>
            <w:proofErr w:type="spellEnd"/>
            <w:r w:rsidRPr="00773864">
              <w:rPr>
                <w:color w:val="000000"/>
              </w:rPr>
              <w:t xml:space="preserve"> фасада здания СОШ №2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-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2.4.11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Осуществление проверки работы приборов учета и проверки состояния водопроводной и отопительной систем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проверок/год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312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2.4.12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Анализ потребления энергоресурсов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отчет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34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2.4.13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Укрепление фундамента ДК "Маяк"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trHeight w:val="312"/>
        </w:trPr>
        <w:tc>
          <w:tcPr>
            <w:tcW w:w="1556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773864" w:rsidRPr="00773864" w:rsidRDefault="00773864" w:rsidP="00773864">
            <w:pPr>
              <w:jc w:val="center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Задача N. 3. Сокращение потерь энергетических ресурсов при их транспортировке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3.1: Промывка</w:t>
            </w:r>
            <w:r w:rsidRPr="00773864">
              <w:rPr>
                <w:b/>
                <w:bCs/>
                <w:color w:val="000000"/>
              </w:rPr>
              <w:br/>
              <w:t>трубопроводов и стояков</w:t>
            </w:r>
            <w:r w:rsidRPr="00773864">
              <w:rPr>
                <w:b/>
                <w:bCs/>
                <w:color w:val="000000"/>
              </w:rPr>
              <w:br/>
              <w:t>в системе отопления котельной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Исключение перегрева и переохлаждения воздуха в помещении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Гкал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3.1.2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Промывка трубопроводов и стояков</w:t>
            </w:r>
            <w:r w:rsidRPr="00773864">
              <w:rPr>
                <w:color w:val="000000"/>
              </w:rPr>
              <w:br/>
              <w:t>в системе отопления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промвок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3.1.3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Ликвидация утечек и несанкционированного расхода воды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6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3.2: Содержание и ремонт оборудования котельной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9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Содержание в чистоте наружных и внутренних поверхностей нагрева котла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70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Теплоизоляция наружных и внутренних</w:t>
            </w:r>
            <w:r w:rsidRPr="00773864">
              <w:rPr>
                <w:color w:val="000000"/>
              </w:rPr>
              <w:br/>
              <w:t>поверхностей котлов и теплопроводов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100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lastRenderedPageBreak/>
              <w:t>3.2.3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Химическая очистка внутренних поверхностей нагрева системы отопления и</w:t>
            </w:r>
            <w:r w:rsidRPr="00773864">
              <w:rPr>
                <w:color w:val="000000"/>
              </w:rPr>
              <w:br/>
              <w:t>теплообменных аппаратов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9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3.2.4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Устранение присосов воздуха в газоходах и</w:t>
            </w:r>
            <w:r w:rsidRPr="00773864">
              <w:rPr>
                <w:color w:val="000000"/>
              </w:rPr>
              <w:br/>
              <w:t>обмуровках котлов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6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3.2.5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Предварительный подогрев питательной</w:t>
            </w:r>
            <w:r w:rsidRPr="00773864">
              <w:rPr>
                <w:color w:val="000000"/>
              </w:rPr>
              <w:br/>
              <w:t>воды в котельной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Гкал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6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3.2.6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Организация мониторинга и соблюдение </w:t>
            </w:r>
            <w:proofErr w:type="spellStart"/>
            <w:r w:rsidRPr="00773864">
              <w:rPr>
                <w:color w:val="000000"/>
              </w:rPr>
              <w:t>водно</w:t>
            </w:r>
            <w:proofErr w:type="spellEnd"/>
            <w:r w:rsidRPr="00773864">
              <w:rPr>
                <w:color w:val="000000"/>
              </w:rPr>
              <w:t xml:space="preserve"> - химического режима в котлах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31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3.2.7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Минимизация величины продувки котла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42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3.2.8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Установка экономайзера в котельной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6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3.2.9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Текущий ремонт и своевременная замена</w:t>
            </w:r>
            <w:r w:rsidRPr="00773864">
              <w:rPr>
                <w:color w:val="000000"/>
              </w:rPr>
              <w:br/>
              <w:t>насосов и электродвигателей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156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3.3: 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124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3.3.1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кол-во котлов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3.4: Промывка трубопроводов и стояков системы отопления в МКД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lastRenderedPageBreak/>
              <w:t>3.4.1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Промывка трубопроводов и стояков системы отопления в МКД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87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3.5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 xml:space="preserve">Мероприятие 3.5: Ежегодная промывка и </w:t>
            </w:r>
            <w:proofErr w:type="spellStart"/>
            <w:r w:rsidRPr="00773864">
              <w:rPr>
                <w:b/>
                <w:bCs/>
                <w:color w:val="000000"/>
              </w:rPr>
              <w:t>опрессовка</w:t>
            </w:r>
            <w:proofErr w:type="spellEnd"/>
            <w:r w:rsidRPr="00773864">
              <w:rPr>
                <w:b/>
                <w:bCs/>
                <w:color w:val="000000"/>
              </w:rPr>
              <w:t xml:space="preserve"> отопительной системы  бюджетных учреждений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3.5.1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Ежегодная промывка и </w:t>
            </w:r>
            <w:proofErr w:type="spellStart"/>
            <w:r w:rsidRPr="00773864">
              <w:rPr>
                <w:color w:val="000000"/>
              </w:rPr>
              <w:t>опрессовка</w:t>
            </w:r>
            <w:proofErr w:type="spellEnd"/>
            <w:r w:rsidRPr="00773864">
              <w:rPr>
                <w:color w:val="000000"/>
              </w:rPr>
              <w:t xml:space="preserve"> отопительной системы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кол-во учреждений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11</w:t>
            </w:r>
          </w:p>
        </w:tc>
      </w:tr>
      <w:tr w:rsidR="00773864" w:rsidRPr="00773864" w:rsidTr="00773864">
        <w:trPr>
          <w:gridAfter w:val="1"/>
          <w:wAfter w:w="11" w:type="dxa"/>
          <w:trHeight w:val="93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3.6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Мероприятие3.6: Устранение неполадок технологического оборудования в учреждении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3.6.1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Ремонт системы отопления в </w:t>
            </w:r>
            <w:proofErr w:type="spellStart"/>
            <w:r w:rsidRPr="00773864">
              <w:rPr>
                <w:color w:val="000000"/>
              </w:rPr>
              <w:t>пристрое</w:t>
            </w:r>
            <w:proofErr w:type="spellEnd"/>
            <w:r w:rsidRPr="00773864">
              <w:rPr>
                <w:color w:val="000000"/>
              </w:rPr>
              <w:t xml:space="preserve"> МБОУ "СОШ №1"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систем отопления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3.6.2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Ремонт силовых щитов в </w:t>
            </w:r>
            <w:proofErr w:type="spellStart"/>
            <w:r w:rsidRPr="00773864">
              <w:rPr>
                <w:color w:val="000000"/>
              </w:rPr>
              <w:t>электрощитовой</w:t>
            </w:r>
            <w:proofErr w:type="spellEnd"/>
            <w:r w:rsidRPr="00773864">
              <w:rPr>
                <w:color w:val="000000"/>
              </w:rPr>
              <w:t xml:space="preserve"> и замена силовых электропроводов оборудования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кол-во эл щитов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3.6.3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Техническое обслуживание  оборудования узла ввода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кол-во узлов ввода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trHeight w:val="630"/>
        </w:trPr>
        <w:tc>
          <w:tcPr>
            <w:tcW w:w="1556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773864" w:rsidRPr="00773864" w:rsidRDefault="00773864" w:rsidP="00773864">
            <w:pPr>
              <w:jc w:val="center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Задача N. 4. Повышение эффективности энергопотребления путем внедрения современных энергосберегающих технологий и оборудования</w:t>
            </w:r>
          </w:p>
        </w:tc>
      </w:tr>
      <w:tr w:rsidR="00773864" w:rsidRPr="00773864" w:rsidTr="00773864">
        <w:trPr>
          <w:gridAfter w:val="1"/>
          <w:wAfter w:w="11" w:type="dxa"/>
          <w:trHeight w:val="552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4.1: Текущий ремонт и своевременная замена трубопроводов, арматуры системы отопления, насосов и электродвигателей котельной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9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Замена трубопроводов и арматуры системы</w:t>
            </w:r>
            <w:r w:rsidRPr="00773864">
              <w:rPr>
                <w:color w:val="000000"/>
              </w:rPr>
              <w:br/>
              <w:t>отопления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70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Текущий ремонт насосов и электродвигателей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9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Применение антинакипных устройств</w:t>
            </w:r>
            <w:r w:rsidRPr="00773864">
              <w:rPr>
                <w:color w:val="000000"/>
              </w:rPr>
              <w:br/>
              <w:t>на теплообменниках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lastRenderedPageBreak/>
              <w:t>4.1.4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Обеспечение выключения электроприборов из сети при их неиспользовании (вместо перевода в режим ожидания)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тыс. кВт*ч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124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4.2: Внедрение частотно -</w:t>
            </w:r>
            <w:r w:rsidRPr="00773864">
              <w:rPr>
                <w:b/>
                <w:bCs/>
                <w:color w:val="000000"/>
              </w:rPr>
              <w:br/>
              <w:t>регулируемых электроприводов на</w:t>
            </w:r>
            <w:r w:rsidRPr="00773864">
              <w:rPr>
                <w:b/>
                <w:bCs/>
                <w:color w:val="000000"/>
              </w:rPr>
              <w:br/>
              <w:t xml:space="preserve">насосном и </w:t>
            </w:r>
            <w:proofErr w:type="spellStart"/>
            <w:r w:rsidRPr="00773864">
              <w:rPr>
                <w:b/>
                <w:bCs/>
                <w:color w:val="000000"/>
              </w:rPr>
              <w:t>вентиляторном</w:t>
            </w:r>
            <w:proofErr w:type="spellEnd"/>
            <w:r w:rsidRPr="00773864">
              <w:rPr>
                <w:b/>
                <w:bCs/>
                <w:color w:val="000000"/>
              </w:rPr>
              <w:t xml:space="preserve"> оборудовании на котельной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Внедрение частотно -</w:t>
            </w:r>
            <w:r w:rsidRPr="00773864">
              <w:rPr>
                <w:color w:val="000000"/>
              </w:rPr>
              <w:br/>
              <w:t>регулируемых электроприводов на</w:t>
            </w:r>
            <w:r w:rsidRPr="00773864">
              <w:rPr>
                <w:color w:val="000000"/>
              </w:rPr>
              <w:br/>
              <w:t xml:space="preserve">насосном и </w:t>
            </w:r>
            <w:proofErr w:type="spellStart"/>
            <w:r w:rsidRPr="00773864">
              <w:rPr>
                <w:color w:val="000000"/>
              </w:rPr>
              <w:t>вентиляторном</w:t>
            </w:r>
            <w:proofErr w:type="spellEnd"/>
            <w:r w:rsidRPr="00773864">
              <w:rPr>
                <w:color w:val="000000"/>
              </w:rPr>
              <w:t xml:space="preserve"> оборудовании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123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spacing w:after="240"/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 xml:space="preserve">Мероприятие 4.3: Замена приборов, трубопроводов, арматуры систем отопления, </w:t>
            </w:r>
            <w:proofErr w:type="spellStart"/>
            <w:r w:rsidRPr="00773864">
              <w:rPr>
                <w:b/>
                <w:bCs/>
                <w:color w:val="000000"/>
              </w:rPr>
              <w:t>волоснабжения</w:t>
            </w:r>
            <w:proofErr w:type="spellEnd"/>
            <w:r w:rsidRPr="00773864">
              <w:rPr>
                <w:b/>
                <w:bCs/>
                <w:color w:val="000000"/>
              </w:rPr>
              <w:t xml:space="preserve"> в жилом фонде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37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Замена приборов отопления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</w:t>
            </w:r>
          </w:p>
        </w:tc>
      </w:tr>
      <w:tr w:rsidR="00773864" w:rsidRPr="00773864" w:rsidTr="00773864">
        <w:trPr>
          <w:gridAfter w:val="1"/>
          <w:wAfter w:w="11" w:type="dxa"/>
          <w:trHeight w:val="36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4.3.2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Замена труб ППР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п.м</w:t>
            </w:r>
            <w:proofErr w:type="spellEnd"/>
            <w:r w:rsidRPr="0077386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773864" w:rsidRPr="00773864" w:rsidTr="00773864">
        <w:trPr>
          <w:gridAfter w:val="1"/>
          <w:wAfter w:w="11" w:type="dxa"/>
          <w:trHeight w:val="94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4.3.3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Ремонт и замена теплоизоляции трубопроводов системы отопления, ХГВ в МКД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375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94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4.3.4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Ремонт и замена трубопроводов, отопительных приборов (регистров), запорной арматуры системы отопления в МКД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</w:tr>
      <w:tr w:rsidR="00773864" w:rsidRPr="00773864" w:rsidTr="00773864">
        <w:trPr>
          <w:gridAfter w:val="1"/>
          <w:wAfter w:w="11" w:type="dxa"/>
          <w:trHeight w:val="705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4.3.5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Ремонт и замена запорной арматуры, трубопроводов систем ГВС и ХВС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4.4: Установка циркуляционных насосов в системе ГВС МКД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lastRenderedPageBreak/>
              <w:t>4.4.1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Установка циркуляционных насосов в системе ГВС МКД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124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4.5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4.5:  Своевременный ремонт систем отопления, водоснабжения, электроснабжения бюджетных учреждений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312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4.5.1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Ремонт систем отопления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6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4.5.2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Замена чугунных аварийных радиаторов отопления на биметаллические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312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4.5.3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Ремонт приточной вентиляции ДК "Маяк"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312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4.5.4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Монтаж силового электрощита(сцена)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125902">
        <w:trPr>
          <w:gridAfter w:val="1"/>
          <w:wAfter w:w="11" w:type="dxa"/>
          <w:trHeight w:val="78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4.5.5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 xml:space="preserve">Комплексное обслуживание элементов автоматики, установленных на тепловом узле управления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кол-во договоров сервисного обслуживания/год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</w:t>
            </w:r>
          </w:p>
        </w:tc>
      </w:tr>
      <w:tr w:rsidR="00773864" w:rsidRPr="00773864" w:rsidTr="00773864">
        <w:trPr>
          <w:gridAfter w:val="1"/>
          <w:wAfter w:w="11" w:type="dxa"/>
          <w:trHeight w:val="936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4.6</w:t>
            </w:r>
          </w:p>
        </w:tc>
        <w:tc>
          <w:tcPr>
            <w:tcW w:w="4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b/>
                <w:bCs/>
                <w:color w:val="000000"/>
              </w:rPr>
            </w:pPr>
            <w:r w:rsidRPr="00773864">
              <w:rPr>
                <w:b/>
                <w:bCs/>
                <w:color w:val="000000"/>
              </w:rPr>
              <w:t>Мероприятие 4.6:  Своевременный ремонт и замена сантехнического оборудования бюджетный учреждений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4.6.1</w:t>
            </w:r>
          </w:p>
        </w:tc>
        <w:tc>
          <w:tcPr>
            <w:tcW w:w="4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Замена смесителей на раковинах и фурнитуры на сливных бочках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  <w:tr w:rsidR="00773864" w:rsidRPr="00773864" w:rsidTr="00773864">
        <w:trPr>
          <w:gridAfter w:val="1"/>
          <w:wAfter w:w="11" w:type="dxa"/>
          <w:trHeight w:val="624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4.6.2</w:t>
            </w:r>
          </w:p>
        </w:tc>
        <w:tc>
          <w:tcPr>
            <w:tcW w:w="4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Замена сантехники, технологического оборудования, недопущение утечек воды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по смете</w:t>
            </w:r>
          </w:p>
        </w:tc>
      </w:tr>
      <w:tr w:rsidR="00773864" w:rsidRPr="00773864" w:rsidTr="00773864">
        <w:trPr>
          <w:gridAfter w:val="1"/>
          <w:wAfter w:w="11" w:type="dxa"/>
          <w:trHeight w:val="312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3864" w:rsidRPr="00773864" w:rsidRDefault="00773864" w:rsidP="00773864">
            <w:pPr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4.6.3</w:t>
            </w:r>
          </w:p>
        </w:tc>
        <w:tc>
          <w:tcPr>
            <w:tcW w:w="4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3864" w:rsidRPr="00773864" w:rsidRDefault="00773864" w:rsidP="00773864">
            <w:pPr>
              <w:jc w:val="both"/>
              <w:rPr>
                <w:color w:val="000000"/>
              </w:rPr>
            </w:pPr>
            <w:r w:rsidRPr="00773864">
              <w:rPr>
                <w:color w:val="000000"/>
              </w:rPr>
              <w:t>Установка смесителей с фотоэлементом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7386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864" w:rsidRPr="00773864" w:rsidRDefault="00773864" w:rsidP="00773864">
            <w:pPr>
              <w:jc w:val="center"/>
              <w:rPr>
                <w:color w:val="000000"/>
                <w:sz w:val="22"/>
                <w:szCs w:val="22"/>
              </w:rPr>
            </w:pPr>
            <w:r w:rsidRPr="00773864">
              <w:rPr>
                <w:color w:val="000000"/>
                <w:sz w:val="22"/>
                <w:szCs w:val="22"/>
              </w:rPr>
              <w:t>0</w:t>
            </w:r>
          </w:p>
        </w:tc>
      </w:tr>
    </w:tbl>
    <w:p w:rsidR="0080180E" w:rsidRDefault="0080180E" w:rsidP="00E1722B">
      <w:pPr>
        <w:jc w:val="right"/>
        <w:rPr>
          <w:color w:val="000000"/>
          <w:sz w:val="22"/>
          <w:szCs w:val="22"/>
        </w:rPr>
      </w:pPr>
    </w:p>
    <w:p w:rsidR="0080180E" w:rsidRDefault="0080180E">
      <w:pPr>
        <w:spacing w:after="200" w:line="276" w:lineRule="auto"/>
        <w:rPr>
          <w:color w:val="000000"/>
          <w:sz w:val="22"/>
          <w:szCs w:val="22"/>
        </w:rPr>
      </w:pPr>
    </w:p>
    <w:sectPr w:rsidR="0080180E" w:rsidSect="00C42B3E">
      <w:pgSz w:w="16838" w:h="11906" w:orient="landscape"/>
      <w:pgMar w:top="709" w:right="567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5CD" w:rsidRDefault="00B875CD" w:rsidP="00285DE7">
      <w:r>
        <w:separator/>
      </w:r>
    </w:p>
  </w:endnote>
  <w:endnote w:type="continuationSeparator" w:id="0">
    <w:p w:rsidR="00B875CD" w:rsidRDefault="00B875CD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5CD" w:rsidRDefault="00B875CD" w:rsidP="00285DE7">
      <w:r>
        <w:separator/>
      </w:r>
    </w:p>
  </w:footnote>
  <w:footnote w:type="continuationSeparator" w:id="0">
    <w:p w:rsidR="00B875CD" w:rsidRDefault="00B875CD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864" w:rsidRPr="00A708CB" w:rsidRDefault="00773864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01DA8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C6A53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5902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70D23"/>
    <w:rsid w:val="00180A8B"/>
    <w:rsid w:val="00184712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19EB"/>
    <w:rsid w:val="003A5A6D"/>
    <w:rsid w:val="003B3B8E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45C9"/>
    <w:rsid w:val="004B7590"/>
    <w:rsid w:val="004C2AC1"/>
    <w:rsid w:val="004D03E3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32FF7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0279"/>
    <w:rsid w:val="005C3BD0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422B"/>
    <w:rsid w:val="006071DC"/>
    <w:rsid w:val="00613EA1"/>
    <w:rsid w:val="00615EE0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494A"/>
    <w:rsid w:val="00717EA0"/>
    <w:rsid w:val="00721044"/>
    <w:rsid w:val="00724D35"/>
    <w:rsid w:val="007269FB"/>
    <w:rsid w:val="00740AB2"/>
    <w:rsid w:val="00743630"/>
    <w:rsid w:val="00744C77"/>
    <w:rsid w:val="00746290"/>
    <w:rsid w:val="007501B2"/>
    <w:rsid w:val="00756AFA"/>
    <w:rsid w:val="00762B04"/>
    <w:rsid w:val="007632C1"/>
    <w:rsid w:val="00773864"/>
    <w:rsid w:val="00777C7F"/>
    <w:rsid w:val="00783597"/>
    <w:rsid w:val="00783773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180E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87F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54EF"/>
    <w:rsid w:val="0098752D"/>
    <w:rsid w:val="0099398F"/>
    <w:rsid w:val="00994DE9"/>
    <w:rsid w:val="00996296"/>
    <w:rsid w:val="009963BF"/>
    <w:rsid w:val="00997498"/>
    <w:rsid w:val="009A1BBA"/>
    <w:rsid w:val="009A373E"/>
    <w:rsid w:val="009A3E71"/>
    <w:rsid w:val="009B3AE9"/>
    <w:rsid w:val="009B78A3"/>
    <w:rsid w:val="009C316B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7E1"/>
    <w:rsid w:val="00A53E8F"/>
    <w:rsid w:val="00A54D60"/>
    <w:rsid w:val="00A56B5C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50AD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875CD"/>
    <w:rsid w:val="00B922EF"/>
    <w:rsid w:val="00B97493"/>
    <w:rsid w:val="00BA0820"/>
    <w:rsid w:val="00BA0E2F"/>
    <w:rsid w:val="00BA42B8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10D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2B3E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537F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36C0"/>
    <w:rsid w:val="00CC5FB6"/>
    <w:rsid w:val="00CC7117"/>
    <w:rsid w:val="00CD4377"/>
    <w:rsid w:val="00CD585A"/>
    <w:rsid w:val="00CD66D0"/>
    <w:rsid w:val="00CD7877"/>
    <w:rsid w:val="00CF1102"/>
    <w:rsid w:val="00CF1678"/>
    <w:rsid w:val="00CF193D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9CA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339B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0B0C"/>
    <w:rsid w:val="00F955B6"/>
    <w:rsid w:val="00F97084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9A4EE"/>
  <w15:docId w15:val="{BE182C99-DEAB-4F96-895E-6A09A30C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ADBD7-4055-426D-916A-AED9C3622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3945</Words>
  <Characters>22491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26384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Анна</cp:lastModifiedBy>
  <cp:revision>2</cp:revision>
  <cp:lastPrinted>2025-01-16T02:06:00Z</cp:lastPrinted>
  <dcterms:created xsi:type="dcterms:W3CDTF">2025-01-21T00:45:00Z</dcterms:created>
  <dcterms:modified xsi:type="dcterms:W3CDTF">2025-01-21T00:45:00Z</dcterms:modified>
</cp:coreProperties>
</file>