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A07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"28" мая </w:t>
            </w:r>
            <w:r w:rsidR="0031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  <w:r w:rsidR="00EE5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№</w:t>
            </w:r>
            <w:r w:rsidR="00A07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57-Г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B6307" w:rsidRDefault="00966896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A00CFA" w:rsidRPr="00A00CFA">
        <w:rPr>
          <w:rFonts w:ascii="Times New Roman" w:eastAsia="Times New Roman" w:hAnsi="Times New Roman" w:cs="Times New Roman"/>
          <w:sz w:val="24"/>
          <w:szCs w:val="24"/>
        </w:rPr>
        <w:t>с Приложением №2 Решения Окружного Совета депутатов ГО «Жатай» № 18-1 от 27 февраля 2026 г.</w:t>
      </w:r>
      <w:r w:rsidR="00A00C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0CFA" w:rsidRPr="00A00CFA">
        <w:rPr>
          <w:rFonts w:ascii="Times New Roman" w:eastAsia="Times New Roman" w:hAnsi="Times New Roman" w:cs="Times New Roman"/>
          <w:sz w:val="24"/>
          <w:szCs w:val="24"/>
        </w:rPr>
        <w:t>«О внесении изменений и дополнений в Решение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</w:t>
      </w:r>
      <w:r w:rsidR="00A00C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D03D72" w:rsidRPr="00A84BE1" w:rsidRDefault="00F05CDE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4BE1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966896" w:rsidRPr="00A84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Внести изменения в муниципальную программу «Доступная среда Городского округа «Жатай» на 2023-2027 годы», утвержденную, Постановлением Главы Окружной Администрации ГО «Жатай» от 14 ноября 2022 г. № 64-Г.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01480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10854,0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5169,8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Г</w:t>
      </w:r>
      <w:r w:rsidR="00C3738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 «Жатай», составляет всего 8826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,0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4216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 w:rsidR="0001480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2028,0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EB6307" w:rsidRPr="00D03D72" w:rsidRDefault="00014800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953,8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ания Программы составляет 10854,0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чи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сле из бюджета ГО «Жатай» - 8826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,0 тыс. рублей.; 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4216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ха (Якутия) – 1074,2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 тыс. рублей.</w:t>
      </w:r>
      <w:r w:rsidR="0001480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;</w:t>
      </w:r>
    </w:p>
    <w:p w:rsidR="00014800" w:rsidRDefault="00014800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рублей;</w:t>
      </w:r>
    </w:p>
    <w:p w:rsidR="00014800" w:rsidRPr="00D03D72" w:rsidRDefault="00014800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953,8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годы Городского округа «Жатай»»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редакции, согласно приложению № 1 к данному постановлению.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а «Жатай»» изложить в редакции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приложения № 2.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="0001480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Финансово–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966896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D03D72" w:rsidP="005A11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</w:t>
      </w:r>
      <w:r w:rsidR="003F0A2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</w:t>
      </w:r>
      <w:r w:rsidR="005A11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 Исаева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C134CE" w:rsidRPr="00E622A1" w:rsidRDefault="00C134CE" w:rsidP="00A00CFA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lastRenderedPageBreak/>
        <w:t xml:space="preserve">Приложение № 1 </w:t>
      </w:r>
    </w:p>
    <w:p w:rsidR="00C134CE" w:rsidRPr="00E622A1" w:rsidRDefault="00C134CE" w:rsidP="00A00CFA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C134CE" w:rsidRPr="00E622A1" w:rsidRDefault="00A00CFA" w:rsidP="00A00CF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</w:t>
      </w:r>
      <w:r w:rsidR="00A07B67">
        <w:rPr>
          <w:rFonts w:ascii="Times New Roman" w:hAnsi="Times New Roman" w:cs="Times New Roman"/>
        </w:rPr>
        <w:t xml:space="preserve">          утвержденного «28» мая </w:t>
      </w:r>
      <w:r w:rsidR="002A6815">
        <w:rPr>
          <w:rFonts w:ascii="Times New Roman" w:hAnsi="Times New Roman" w:cs="Times New Roman"/>
        </w:rPr>
        <w:t>2026</w:t>
      </w:r>
      <w:r w:rsidR="005A1172">
        <w:rPr>
          <w:rFonts w:ascii="Times New Roman" w:hAnsi="Times New Roman" w:cs="Times New Roman"/>
        </w:rPr>
        <w:t xml:space="preserve">г. </w:t>
      </w:r>
      <w:r>
        <w:rPr>
          <w:rFonts w:ascii="Times New Roman" w:hAnsi="Times New Roman" w:cs="Times New Roman"/>
        </w:rPr>
        <w:t>№</w:t>
      </w:r>
      <w:r w:rsidR="00A07B67">
        <w:rPr>
          <w:rFonts w:ascii="Times New Roman" w:hAnsi="Times New Roman" w:cs="Times New Roman"/>
        </w:rPr>
        <w:t>57-Г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Таблица № 2 к программе</w:t>
      </w: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14551" w:type="dxa"/>
        <w:tblLook w:val="04A0" w:firstRow="1" w:lastRow="0" w:firstColumn="1" w:lastColumn="0" w:noHBand="0" w:noVBand="1"/>
      </w:tblPr>
      <w:tblGrid>
        <w:gridCol w:w="4106"/>
        <w:gridCol w:w="1838"/>
        <w:gridCol w:w="1251"/>
        <w:gridCol w:w="1185"/>
        <w:gridCol w:w="1231"/>
        <w:gridCol w:w="1231"/>
        <w:gridCol w:w="1231"/>
        <w:gridCol w:w="1231"/>
        <w:gridCol w:w="1247"/>
      </w:tblGrid>
      <w:tr w:rsidR="00504016" w:rsidRPr="00504016" w:rsidTr="00504016">
        <w:trPr>
          <w:trHeight w:val="142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2023-2027гг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(для сведения)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 (для сведения)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   2023г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     2025г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2026г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2027г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04016" w:rsidRPr="00504016" w:rsidTr="00504016">
        <w:trPr>
          <w:trHeight w:val="6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2 028,0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953,8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2 028,0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953,8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8 826,0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4 216,0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8 826,0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4 216,0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504016" w:rsidRPr="00504016" w:rsidTr="00504016">
        <w:trPr>
          <w:trHeight w:val="6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04016" w:rsidRPr="00504016" w:rsidTr="00504016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4016" w:rsidRPr="00504016" w:rsidRDefault="00504016" w:rsidP="00504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10854,0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272,1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1250,0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5169,8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016" w:rsidRPr="00504016" w:rsidRDefault="00504016" w:rsidP="00504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0401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1330,0</w:t>
            </w:r>
          </w:p>
        </w:tc>
      </w:tr>
    </w:tbl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017C2E" w:rsidRDefault="00017C2E" w:rsidP="00627EE7">
      <w:pPr>
        <w:spacing w:after="0"/>
        <w:jc w:val="right"/>
        <w:rPr>
          <w:rFonts w:ascii="Times New Roman" w:hAnsi="Times New Roman" w:cs="Times New Roman"/>
        </w:rPr>
      </w:pPr>
    </w:p>
    <w:p w:rsidR="00017C2E" w:rsidRDefault="00017C2E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EB630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8F15E2" w:rsidP="008F15E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627EE7">
        <w:rPr>
          <w:rFonts w:ascii="Times New Roman" w:hAnsi="Times New Roman" w:cs="Times New Roman"/>
        </w:rPr>
        <w:t>утвержденн</w:t>
      </w:r>
      <w:r w:rsidR="00A84BE1">
        <w:rPr>
          <w:rFonts w:ascii="Times New Roman" w:hAnsi="Times New Roman" w:cs="Times New Roman"/>
        </w:rPr>
        <w:t>ому</w:t>
      </w:r>
      <w:r w:rsidR="00627EE7">
        <w:rPr>
          <w:rFonts w:ascii="Times New Roman" w:hAnsi="Times New Roman" w:cs="Times New Roman"/>
        </w:rPr>
        <w:t xml:space="preserve"> «</w:t>
      </w:r>
      <w:r w:rsidR="00A07B67">
        <w:rPr>
          <w:rFonts w:ascii="Times New Roman" w:hAnsi="Times New Roman" w:cs="Times New Roman"/>
        </w:rPr>
        <w:t>28</w:t>
      </w:r>
      <w:r w:rsidR="00627EE7" w:rsidRPr="0093241B">
        <w:rPr>
          <w:rFonts w:ascii="Times New Roman" w:hAnsi="Times New Roman" w:cs="Times New Roman"/>
        </w:rPr>
        <w:t xml:space="preserve">» </w:t>
      </w:r>
      <w:r w:rsidR="00A07B67">
        <w:rPr>
          <w:rFonts w:ascii="Times New Roman" w:hAnsi="Times New Roman" w:cs="Times New Roman"/>
        </w:rPr>
        <w:t xml:space="preserve">мая </w:t>
      </w:r>
      <w:r w:rsidR="002A6815">
        <w:rPr>
          <w:rFonts w:ascii="Times New Roman" w:hAnsi="Times New Roman" w:cs="Times New Roman"/>
        </w:rPr>
        <w:t>2026</w:t>
      </w:r>
      <w:r w:rsidR="006E57E4">
        <w:rPr>
          <w:rFonts w:ascii="Times New Roman" w:hAnsi="Times New Roman" w:cs="Times New Roman"/>
        </w:rPr>
        <w:t xml:space="preserve">г. № </w:t>
      </w:r>
      <w:r w:rsidR="00A07B67">
        <w:rPr>
          <w:rFonts w:ascii="Times New Roman" w:hAnsi="Times New Roman" w:cs="Times New Roman"/>
        </w:rPr>
        <w:t>57-Г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  <w:r w:rsidR="006E57E4">
        <w:rPr>
          <w:rFonts w:ascii="Times New Roman" w:hAnsi="Times New Roman" w:cs="Times New Roman"/>
        </w:rPr>
        <w:t xml:space="preserve">    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0F18AB" w:rsidRDefault="000F18AB" w:rsidP="000F18A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E7059C"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="00E7059C" w:rsidRPr="00E7059C">
        <w:rPr>
          <w:rFonts w:ascii="Times New Roman" w:hAnsi="Times New Roman" w:cs="Times New Roman"/>
          <w:b/>
        </w:rPr>
        <w:t xml:space="preserve">-2027 </w:t>
      </w:r>
      <w:proofErr w:type="gramStart"/>
      <w:r w:rsidR="00E7059C" w:rsidRPr="00E7059C">
        <w:rPr>
          <w:rFonts w:ascii="Times New Roman" w:hAnsi="Times New Roman" w:cs="Times New Roman"/>
          <w:b/>
        </w:rPr>
        <w:t>годы</w:t>
      </w:r>
      <w:r>
        <w:rPr>
          <w:rFonts w:ascii="Times New Roman" w:hAnsi="Times New Roman" w:cs="Times New Roman"/>
          <w:b/>
        </w:rPr>
        <w:t xml:space="preserve">»   </w:t>
      </w:r>
      <w:proofErr w:type="gramEnd"/>
      <w:r>
        <w:rPr>
          <w:rFonts w:ascii="Times New Roman" w:hAnsi="Times New Roman" w:cs="Times New Roman"/>
          <w:b/>
        </w:rPr>
        <w:t xml:space="preserve">                                        </w:t>
      </w:r>
      <w:r w:rsidRPr="000F18AB">
        <w:rPr>
          <w:rFonts w:ascii="Times New Roman" w:hAnsi="Times New Roman" w:cs="Times New Roman"/>
        </w:rPr>
        <w:t>тыс. рублей</w:t>
      </w:r>
    </w:p>
    <w:tbl>
      <w:tblPr>
        <w:tblW w:w="14879" w:type="dxa"/>
        <w:tblLook w:val="04A0" w:firstRow="1" w:lastRow="0" w:firstColumn="1" w:lastColumn="0" w:noHBand="0" w:noVBand="1"/>
      </w:tblPr>
      <w:tblGrid>
        <w:gridCol w:w="960"/>
        <w:gridCol w:w="3177"/>
        <w:gridCol w:w="1600"/>
        <w:gridCol w:w="1820"/>
        <w:gridCol w:w="1558"/>
        <w:gridCol w:w="1230"/>
        <w:gridCol w:w="1303"/>
        <w:gridCol w:w="1543"/>
        <w:gridCol w:w="1688"/>
      </w:tblGrid>
      <w:tr w:rsidR="000F18AB" w:rsidRPr="000F18AB" w:rsidTr="000F18AB">
        <w:trPr>
          <w:trHeight w:val="4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6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0F18AB" w:rsidRPr="000F18AB" w:rsidTr="000F18AB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0F18AB" w:rsidRPr="000F18AB" w:rsidTr="000F18AB">
        <w:trPr>
          <w:trHeight w:val="469"/>
        </w:trPr>
        <w:tc>
          <w:tcPr>
            <w:tcW w:w="148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 «Доступная среда  ГО «Жатай» на 2023 - 2027 годы»</w:t>
            </w:r>
          </w:p>
        </w:tc>
      </w:tr>
      <w:tr w:rsidR="000F18AB" w:rsidRPr="000F18AB" w:rsidTr="000F18AB">
        <w:trPr>
          <w:trHeight w:val="27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Цель: Создание равных возможностей для инвалидов, маломобильных групп населения, людей с ОВЗ во всех сферах жизнедеятельности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10854,0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8826,0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0F18AB" w:rsidRPr="000F18AB" w:rsidTr="000F18AB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1723,6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5169,8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953,8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6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1. Повышение   уровня  доступности приоритетных объектов и услуг для инвалидов, людей с ОВЗ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4562,6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1647,4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2915,2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1133,8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953,8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с инвалидами, детьми-инвалидами и людей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Формирование доступной среды для </w:t>
            </w:r>
            <w:proofErr w:type="spellStart"/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инвалидов,детей</w:t>
            </w:r>
            <w:proofErr w:type="spellEnd"/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инвалидов, людей с ОВЗ и маломобильных групп населения в сфере образования путем обеспечения необходимыми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3436,6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1218,8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2217,8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0F18AB" w:rsidRPr="000F18AB" w:rsidTr="000F18AB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0F18AB" w:rsidRPr="000F18AB" w:rsidTr="000F18AB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6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1.3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образования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428,6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532,2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20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обучение специалистов в сфере образования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 отдел образования  Окружной Администрации ГО «Жатай»</w:t>
            </w: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2. Повышение уровня доступности объектов и услуг в сфере культуры для инвалидов, детей-инвалидов, людей с ОВЗ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Отдел культуры, спорта и молодежной политики  Окружной Администрации ГО «Жатай»</w:t>
            </w:r>
          </w:p>
        </w:tc>
      </w:tr>
      <w:tr w:rsidR="000F18AB" w:rsidRPr="000F18AB" w:rsidTr="000F18AB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культуры, спорта и молодежной политики  Окружной Администрации ГО «Жатай»</w:t>
            </w:r>
          </w:p>
        </w:tc>
      </w:tr>
      <w:tr w:rsidR="000F18AB" w:rsidRPr="000F18AB" w:rsidTr="000F18AB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2.1 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культуры, спорта и молодежной политики  Окружной Администрации ГО «Жатай»</w:t>
            </w:r>
          </w:p>
        </w:tc>
      </w:tr>
      <w:tr w:rsidR="000F18AB" w:rsidRPr="000F18AB" w:rsidTr="000F18AB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культуры, спорта и молодежной политики  Окружной Администрации ГО «Жатай»</w:t>
            </w:r>
          </w:p>
        </w:tc>
      </w:tr>
      <w:tr w:rsidR="000F18AB" w:rsidRPr="000F18AB" w:rsidTr="000F18AB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7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 инвалидов, людей с ОВЗ и маломобильных групп населения в сфере культуры путем обеспечения необходимым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культуры, спорта и молодежной политики  Окружной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Администрации ГО «Жатай»</w:t>
            </w:r>
          </w:p>
        </w:tc>
      </w:tr>
      <w:tr w:rsidR="000F18AB" w:rsidRPr="000F18AB" w:rsidTr="000F18AB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культуры, спорта и молодежной политики  Окружной Администрации ГО «Жатай»</w:t>
            </w:r>
          </w:p>
        </w:tc>
      </w:tr>
      <w:tr w:rsidR="000F18AB" w:rsidRPr="000F18AB" w:rsidTr="000F18AB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23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культуры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культуры, спорта и молодежной политики  Окружной Администрации ГО «Жатай»</w:t>
            </w:r>
          </w:p>
        </w:tc>
      </w:tr>
      <w:tr w:rsidR="000F18AB" w:rsidRPr="000F18AB" w:rsidTr="000F18AB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культуры, спорта и молодежной политики  Окружной Администрации ГО «Жатай»</w:t>
            </w:r>
          </w:p>
        </w:tc>
      </w:tr>
      <w:tr w:rsidR="000F18AB" w:rsidRPr="000F18AB" w:rsidTr="000F18AB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2.4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культуры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культуры, спорта и молодежной политики  Окружной Администрации ГО «Жатай»</w:t>
            </w:r>
          </w:p>
        </w:tc>
      </w:tr>
      <w:tr w:rsidR="000F18AB" w:rsidRPr="000F18AB" w:rsidTr="000F18AB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культуры, спорта и молодежной политики  Окружной Администрации ГО «Жатай»</w:t>
            </w:r>
          </w:p>
        </w:tc>
      </w:tr>
      <w:tr w:rsidR="000F18AB" w:rsidRPr="000F18AB" w:rsidTr="000F18AB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6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3.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4697,6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4677,0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 Окружной Администрации ГО "Жатай"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4016,0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3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3.1 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детей-инвалидов, людей с ОВЗ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4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 для 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обеспечение, мероприятия, обучение специалистов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2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19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4.1 </w:t>
            </w: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населения (Заявительный характер)</w:t>
            </w: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F18AB" w:rsidRPr="000F18AB" w:rsidTr="000F18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18AB" w:rsidRPr="000F18AB" w:rsidRDefault="000F18AB" w:rsidP="000F18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18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8AB" w:rsidRPr="000F18AB" w:rsidRDefault="000F18AB" w:rsidP="000F18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F18AB" w:rsidRPr="00E7059C" w:rsidRDefault="000F18AB" w:rsidP="00E7059C">
      <w:pPr>
        <w:spacing w:after="0"/>
        <w:jc w:val="center"/>
        <w:rPr>
          <w:rFonts w:ascii="Times New Roman" w:hAnsi="Times New Roman" w:cs="Times New Roman"/>
          <w:b/>
        </w:rPr>
      </w:pPr>
    </w:p>
    <w:sectPr w:rsidR="000F18AB" w:rsidRPr="00E7059C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14800"/>
    <w:rsid w:val="00017C2E"/>
    <w:rsid w:val="000520E1"/>
    <w:rsid w:val="000806DD"/>
    <w:rsid w:val="00080CDE"/>
    <w:rsid w:val="000A0DE8"/>
    <w:rsid w:val="000B6921"/>
    <w:rsid w:val="000F18AB"/>
    <w:rsid w:val="001050BA"/>
    <w:rsid w:val="0012194C"/>
    <w:rsid w:val="001534E6"/>
    <w:rsid w:val="00181A3C"/>
    <w:rsid w:val="001A352E"/>
    <w:rsid w:val="001C76BF"/>
    <w:rsid w:val="001F0A4D"/>
    <w:rsid w:val="00235A81"/>
    <w:rsid w:val="00253CDC"/>
    <w:rsid w:val="002A18D2"/>
    <w:rsid w:val="002A6815"/>
    <w:rsid w:val="002D2765"/>
    <w:rsid w:val="002E20C8"/>
    <w:rsid w:val="00300036"/>
    <w:rsid w:val="00315C28"/>
    <w:rsid w:val="00346C83"/>
    <w:rsid w:val="003D5723"/>
    <w:rsid w:val="003F0A28"/>
    <w:rsid w:val="00442FFD"/>
    <w:rsid w:val="004D3EBB"/>
    <w:rsid w:val="004E117A"/>
    <w:rsid w:val="00504016"/>
    <w:rsid w:val="00541387"/>
    <w:rsid w:val="00545E2E"/>
    <w:rsid w:val="00560A52"/>
    <w:rsid w:val="00574ABD"/>
    <w:rsid w:val="0057696A"/>
    <w:rsid w:val="00581ECD"/>
    <w:rsid w:val="00582D7A"/>
    <w:rsid w:val="00593FAC"/>
    <w:rsid w:val="0059599B"/>
    <w:rsid w:val="005A1172"/>
    <w:rsid w:val="005B5FE5"/>
    <w:rsid w:val="005D42B1"/>
    <w:rsid w:val="006004F5"/>
    <w:rsid w:val="00627EE7"/>
    <w:rsid w:val="00645D27"/>
    <w:rsid w:val="006573CA"/>
    <w:rsid w:val="006B023F"/>
    <w:rsid w:val="006C796A"/>
    <w:rsid w:val="006E57E4"/>
    <w:rsid w:val="0071506D"/>
    <w:rsid w:val="00723E67"/>
    <w:rsid w:val="007578D8"/>
    <w:rsid w:val="00771684"/>
    <w:rsid w:val="007831A7"/>
    <w:rsid w:val="00794729"/>
    <w:rsid w:val="007A0DDA"/>
    <w:rsid w:val="007A3737"/>
    <w:rsid w:val="007E41C9"/>
    <w:rsid w:val="007F7132"/>
    <w:rsid w:val="008059A6"/>
    <w:rsid w:val="00805A0E"/>
    <w:rsid w:val="008E47F2"/>
    <w:rsid w:val="008F15E2"/>
    <w:rsid w:val="00923F4F"/>
    <w:rsid w:val="00935DC1"/>
    <w:rsid w:val="00946965"/>
    <w:rsid w:val="00966896"/>
    <w:rsid w:val="00983EAB"/>
    <w:rsid w:val="00987049"/>
    <w:rsid w:val="009B6F85"/>
    <w:rsid w:val="009C223F"/>
    <w:rsid w:val="009C4F1E"/>
    <w:rsid w:val="009D5C3A"/>
    <w:rsid w:val="00A00CFA"/>
    <w:rsid w:val="00A07B67"/>
    <w:rsid w:val="00A739AE"/>
    <w:rsid w:val="00A84BE1"/>
    <w:rsid w:val="00AE3085"/>
    <w:rsid w:val="00AE6F6A"/>
    <w:rsid w:val="00B059C4"/>
    <w:rsid w:val="00B44EB9"/>
    <w:rsid w:val="00BC558C"/>
    <w:rsid w:val="00BD7C6F"/>
    <w:rsid w:val="00BF5376"/>
    <w:rsid w:val="00C0079F"/>
    <w:rsid w:val="00C02330"/>
    <w:rsid w:val="00C06482"/>
    <w:rsid w:val="00C134CE"/>
    <w:rsid w:val="00C23626"/>
    <w:rsid w:val="00C37385"/>
    <w:rsid w:val="00C37891"/>
    <w:rsid w:val="00C86A07"/>
    <w:rsid w:val="00CF7C85"/>
    <w:rsid w:val="00D03D72"/>
    <w:rsid w:val="00D31769"/>
    <w:rsid w:val="00D61ABD"/>
    <w:rsid w:val="00D73CC1"/>
    <w:rsid w:val="00D92FC5"/>
    <w:rsid w:val="00DD620C"/>
    <w:rsid w:val="00E464F6"/>
    <w:rsid w:val="00E622A1"/>
    <w:rsid w:val="00E7059C"/>
    <w:rsid w:val="00E72EBE"/>
    <w:rsid w:val="00E77113"/>
    <w:rsid w:val="00E81CF8"/>
    <w:rsid w:val="00EB6307"/>
    <w:rsid w:val="00ED2712"/>
    <w:rsid w:val="00ED41FD"/>
    <w:rsid w:val="00EE5EB2"/>
    <w:rsid w:val="00EF536D"/>
    <w:rsid w:val="00F05CDE"/>
    <w:rsid w:val="00F24FAA"/>
    <w:rsid w:val="00F53214"/>
    <w:rsid w:val="00F56CFC"/>
    <w:rsid w:val="00FA00D0"/>
    <w:rsid w:val="00FB77C5"/>
    <w:rsid w:val="00FD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8FCC8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FA00D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A00D0"/>
    <w:rPr>
      <w:color w:val="800080"/>
      <w:u w:val="single"/>
    </w:rPr>
  </w:style>
  <w:style w:type="paragraph" w:customStyle="1" w:styleId="msonormal0">
    <w:name w:val="msonormal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A00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A00D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3">
    <w:name w:val="xl10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9">
    <w:name w:val="xl109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1">
    <w:name w:val="xl111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2667</Words>
  <Characters>15208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58</cp:revision>
  <cp:lastPrinted>2026-05-29T03:52:00Z</cp:lastPrinted>
  <dcterms:created xsi:type="dcterms:W3CDTF">2024-10-25T03:26:00Z</dcterms:created>
  <dcterms:modified xsi:type="dcterms:W3CDTF">2026-05-29T03:55:00Z</dcterms:modified>
</cp:coreProperties>
</file>