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0731BA" w:rsidTr="000731BA">
        <w:trPr>
          <w:cantSplit/>
          <w:trHeight w:val="1843"/>
          <w:jc w:val="center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731BA" w:rsidRDefault="000731BA">
            <w:pPr>
              <w:pStyle w:val="2"/>
              <w:spacing w:line="276" w:lineRule="auto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0731BA" w:rsidRDefault="000731BA">
            <w:pPr>
              <w:pStyle w:val="2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Республика Саха (Якутия)</w:t>
            </w:r>
          </w:p>
          <w:p w:rsidR="000731BA" w:rsidRDefault="000731BA">
            <w:pPr>
              <w:pStyle w:val="2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Окружная Администрация</w:t>
            </w:r>
          </w:p>
          <w:p w:rsidR="000731BA" w:rsidRDefault="000731BA">
            <w:pPr>
              <w:pStyle w:val="2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Городского округа  </w:t>
            </w:r>
          </w:p>
          <w:p w:rsidR="000731BA" w:rsidRDefault="000731BA">
            <w:pPr>
              <w:pStyle w:val="2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</w:t>
            </w:r>
          </w:p>
          <w:p w:rsidR="000731BA" w:rsidRDefault="000731BA">
            <w:pPr>
              <w:pStyle w:val="2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0731BA" w:rsidRDefault="000731BA">
            <w:pPr>
              <w:spacing w:line="276" w:lineRule="auto"/>
              <w:jc w:val="center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ПОСТАНОВЛЕНИЕ</w:t>
            </w:r>
          </w:p>
          <w:p w:rsidR="000731BA" w:rsidRDefault="000731BA">
            <w:pPr>
              <w:pStyle w:val="2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0731BA" w:rsidRDefault="000731BA">
            <w:pPr>
              <w:pStyle w:val="2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0" t="0" r="9525" b="9525"/>
                  <wp:docPr id="2" name="Рисунок 2" descr="Описание: 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731BA" w:rsidRDefault="000731BA">
            <w:pPr>
              <w:pStyle w:val="2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θ</w:t>
            </w:r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р</w:t>
            </w:r>
            <w:proofErr w:type="gram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θсп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б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л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кэтэ</w:t>
            </w:r>
            <w:proofErr w:type="spellEnd"/>
          </w:p>
          <w:p w:rsidR="000731BA" w:rsidRDefault="000731BA">
            <w:pPr>
              <w:pStyle w:val="2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</w:t>
            </w:r>
          </w:p>
          <w:p w:rsidR="000731BA" w:rsidRDefault="000731BA">
            <w:pPr>
              <w:pStyle w:val="2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Куораттаађы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Уокуруктаађы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Дьа</w:t>
            </w:r>
            <w:proofErr w:type="spellEnd"/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h</w:t>
            </w:r>
            <w:proofErr w:type="spellStart"/>
            <w:proofErr w:type="gramEnd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алтата</w:t>
            </w:r>
            <w:proofErr w:type="spellEnd"/>
          </w:p>
          <w:p w:rsidR="000731BA" w:rsidRDefault="000731BA">
            <w:pPr>
              <w:pStyle w:val="2"/>
              <w:spacing w:line="276" w:lineRule="auto"/>
              <w:ind w:right="1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0731BA" w:rsidRDefault="000731BA">
            <w:pPr>
              <w:pStyle w:val="2"/>
              <w:spacing w:after="120"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УУРААХ</w:t>
            </w:r>
          </w:p>
        </w:tc>
      </w:tr>
      <w:tr w:rsidR="000731BA" w:rsidTr="000731BA">
        <w:trPr>
          <w:cantSplit/>
          <w:trHeight w:val="87"/>
          <w:jc w:val="center"/>
        </w:trPr>
        <w:tc>
          <w:tcPr>
            <w:tcW w:w="9498" w:type="dxa"/>
            <w:gridSpan w:val="3"/>
            <w:vAlign w:val="center"/>
          </w:tcPr>
          <w:p w:rsidR="000731BA" w:rsidRDefault="000731BA">
            <w:pPr>
              <w:pStyle w:val="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             </w:t>
            </w:r>
          </w:p>
          <w:p w:rsidR="000731BA" w:rsidRDefault="000731BA">
            <w:pPr>
              <w:pStyle w:val="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«07» апреля 2020г.   №25-г</w:t>
            </w:r>
          </w:p>
          <w:p w:rsidR="000731BA" w:rsidRDefault="000731BA">
            <w:pPr>
              <w:pStyle w:val="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0731BA" w:rsidRDefault="000731BA" w:rsidP="000731BA">
      <w:pPr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0731BA" w:rsidRDefault="000731BA" w:rsidP="000731B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«Социальная поддержка населения </w:t>
      </w:r>
    </w:p>
    <w:p w:rsidR="000731BA" w:rsidRDefault="000731BA" w:rsidP="000731BA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 на 2020-2022 годы»</w:t>
      </w:r>
    </w:p>
    <w:p w:rsidR="000731BA" w:rsidRDefault="000731BA" w:rsidP="000731B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731BA" w:rsidRDefault="000731BA" w:rsidP="000731BA">
      <w:pPr>
        <w:rPr>
          <w:b/>
          <w:sz w:val="24"/>
          <w:szCs w:val="24"/>
        </w:rPr>
      </w:pPr>
    </w:p>
    <w:p w:rsidR="000731BA" w:rsidRDefault="000731BA" w:rsidP="000731BA">
      <w:pPr>
        <w:rPr>
          <w:b/>
          <w:sz w:val="24"/>
          <w:szCs w:val="24"/>
        </w:rPr>
      </w:pPr>
    </w:p>
    <w:p w:rsidR="000731BA" w:rsidRDefault="000731BA" w:rsidP="0007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 соответствии с Приложением №8 Решения Окружного Совета депутатов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№170 от 16.09.2016 года:</w:t>
      </w:r>
    </w:p>
    <w:p w:rsidR="000731BA" w:rsidRDefault="000731BA" w:rsidP="000731BA">
      <w:pPr>
        <w:jc w:val="both"/>
        <w:rPr>
          <w:sz w:val="24"/>
          <w:szCs w:val="24"/>
        </w:rPr>
      </w:pPr>
    </w:p>
    <w:p w:rsidR="000731BA" w:rsidRDefault="000731BA" w:rsidP="000731B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Внести изменения в Муниципальную программу «Социальная поддержка населения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на 2020-2022 годы», утвержденную Постановлением Главы Окружной Администрации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            № 96-г от «13» декабря 2019 г.:  </w:t>
      </w:r>
    </w:p>
    <w:p w:rsidR="000731BA" w:rsidRDefault="000731BA" w:rsidP="000731BA">
      <w:pPr>
        <w:numPr>
          <w:ilvl w:val="1"/>
          <w:numId w:val="2"/>
        </w:numPr>
        <w:ind w:left="559" w:firstLine="161"/>
        <w:jc w:val="both"/>
        <w:rPr>
          <w:b/>
          <w:sz w:val="24"/>
          <w:szCs w:val="24"/>
        </w:rPr>
      </w:pPr>
      <w:r>
        <w:rPr>
          <w:sz w:val="24"/>
          <w:szCs w:val="24"/>
        </w:rPr>
        <w:t>В паспорте программы в графу 2 строки 8 «Объем и источники финансирования, в том числе по годам реализации» изложить в следующей редакции: «</w:t>
      </w:r>
      <w:r>
        <w:rPr>
          <w:b/>
          <w:sz w:val="24"/>
          <w:szCs w:val="24"/>
        </w:rPr>
        <w:t xml:space="preserve">Объем финансирования муниципальной программы составляет </w:t>
      </w:r>
      <w:r>
        <w:rPr>
          <w:b/>
          <w:bCs/>
          <w:sz w:val="24"/>
          <w:szCs w:val="24"/>
        </w:rPr>
        <w:t>60 763,2</w:t>
      </w:r>
      <w:r>
        <w:rPr>
          <w:b/>
          <w:sz w:val="24"/>
          <w:szCs w:val="24"/>
        </w:rPr>
        <w:t>тыс. рублей.</w:t>
      </w:r>
    </w:p>
    <w:p w:rsidR="000731BA" w:rsidRDefault="000731BA" w:rsidP="000731BA">
      <w:pPr>
        <w:ind w:left="108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Источниками финансирования муниципальной программы являются:</w:t>
      </w:r>
    </w:p>
    <w:p w:rsidR="000731BA" w:rsidRDefault="000731BA" w:rsidP="000731BA">
      <w:pPr>
        <w:ind w:left="55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составляют </w:t>
      </w:r>
      <w:r>
        <w:rPr>
          <w:b/>
          <w:bCs/>
          <w:sz w:val="24"/>
          <w:szCs w:val="24"/>
        </w:rPr>
        <w:t xml:space="preserve">10 353,0 </w:t>
      </w:r>
      <w:r>
        <w:rPr>
          <w:sz w:val="24"/>
          <w:szCs w:val="24"/>
        </w:rPr>
        <w:t>тыс. рублей, в том числе по годам:</w:t>
      </w:r>
    </w:p>
    <w:p w:rsidR="000731BA" w:rsidRDefault="000731BA" w:rsidP="000731BA">
      <w:pPr>
        <w:ind w:left="559"/>
        <w:jc w:val="both"/>
        <w:rPr>
          <w:sz w:val="24"/>
          <w:szCs w:val="24"/>
        </w:rPr>
      </w:pPr>
      <w:r>
        <w:rPr>
          <w:sz w:val="24"/>
          <w:szCs w:val="24"/>
        </w:rPr>
        <w:t>2020 год   2 725,0 тыс. рублей;</w:t>
      </w:r>
    </w:p>
    <w:p w:rsidR="000731BA" w:rsidRDefault="000731BA" w:rsidP="000731BA">
      <w:pPr>
        <w:ind w:left="1080" w:hanging="521"/>
        <w:jc w:val="both"/>
        <w:rPr>
          <w:sz w:val="24"/>
          <w:szCs w:val="24"/>
        </w:rPr>
      </w:pPr>
      <w:r>
        <w:rPr>
          <w:sz w:val="24"/>
          <w:szCs w:val="24"/>
        </w:rPr>
        <w:t>2021 год   3 809,0 тыс. рублей;</w:t>
      </w:r>
    </w:p>
    <w:p w:rsidR="000731BA" w:rsidRDefault="000731BA" w:rsidP="000731BA">
      <w:pPr>
        <w:ind w:left="1126" w:hanging="567"/>
        <w:jc w:val="both"/>
        <w:rPr>
          <w:sz w:val="24"/>
          <w:szCs w:val="24"/>
        </w:rPr>
      </w:pPr>
      <w:r>
        <w:rPr>
          <w:sz w:val="24"/>
          <w:szCs w:val="24"/>
        </w:rPr>
        <w:t>2022 год   3 819,0 тыс. рублей.</w:t>
      </w:r>
    </w:p>
    <w:p w:rsidR="000731BA" w:rsidRDefault="000731BA" w:rsidP="000731BA">
      <w:pPr>
        <w:ind w:left="55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Средства государственного бюджета РС (Я) составляют </w:t>
      </w:r>
      <w:r>
        <w:rPr>
          <w:b/>
          <w:sz w:val="24"/>
          <w:szCs w:val="24"/>
        </w:rPr>
        <w:t xml:space="preserve">49 984,2 </w:t>
      </w:r>
      <w:r>
        <w:rPr>
          <w:sz w:val="24"/>
          <w:szCs w:val="24"/>
        </w:rPr>
        <w:t>тыс. рублей, в том числе по годам:</w:t>
      </w:r>
    </w:p>
    <w:p w:rsidR="000731BA" w:rsidRDefault="000731BA" w:rsidP="000731BA">
      <w:pPr>
        <w:ind w:left="559"/>
        <w:jc w:val="both"/>
        <w:rPr>
          <w:sz w:val="24"/>
          <w:szCs w:val="24"/>
        </w:rPr>
      </w:pPr>
      <w:r>
        <w:rPr>
          <w:sz w:val="24"/>
          <w:szCs w:val="24"/>
        </w:rPr>
        <w:t>2020 год    11 959,4 тыс. рублей;</w:t>
      </w:r>
    </w:p>
    <w:p w:rsidR="000731BA" w:rsidRDefault="000731BA" w:rsidP="000731BA">
      <w:pPr>
        <w:ind w:left="559"/>
        <w:jc w:val="both"/>
        <w:rPr>
          <w:sz w:val="24"/>
          <w:szCs w:val="24"/>
        </w:rPr>
      </w:pPr>
      <w:r>
        <w:rPr>
          <w:sz w:val="24"/>
          <w:szCs w:val="24"/>
        </w:rPr>
        <w:t>2021 год    19 012,4тыс. рублей;</w:t>
      </w:r>
    </w:p>
    <w:p w:rsidR="000731BA" w:rsidRDefault="000731BA" w:rsidP="000731BA">
      <w:pPr>
        <w:ind w:left="1080" w:hanging="521"/>
        <w:jc w:val="both"/>
        <w:rPr>
          <w:sz w:val="24"/>
          <w:szCs w:val="24"/>
        </w:rPr>
      </w:pPr>
      <w:r>
        <w:rPr>
          <w:sz w:val="24"/>
          <w:szCs w:val="24"/>
        </w:rPr>
        <w:t>2022 год    19 012,4 тыс. рублей</w:t>
      </w:r>
    </w:p>
    <w:p w:rsidR="000731BA" w:rsidRDefault="000731BA" w:rsidP="000731BA">
      <w:pPr>
        <w:ind w:left="1080" w:hanging="52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Средства федерального бюджета составляют </w:t>
      </w:r>
      <w:r>
        <w:rPr>
          <w:b/>
          <w:sz w:val="24"/>
          <w:szCs w:val="24"/>
        </w:rPr>
        <w:t xml:space="preserve">426,0 </w:t>
      </w:r>
      <w:r>
        <w:rPr>
          <w:sz w:val="24"/>
          <w:szCs w:val="24"/>
        </w:rPr>
        <w:t>тыс. рублей, в том числе по годам:</w:t>
      </w:r>
    </w:p>
    <w:p w:rsidR="000731BA" w:rsidRDefault="000731BA" w:rsidP="000731BA">
      <w:pPr>
        <w:ind w:left="1080" w:hanging="521"/>
        <w:jc w:val="both"/>
        <w:rPr>
          <w:sz w:val="24"/>
          <w:szCs w:val="24"/>
        </w:rPr>
      </w:pPr>
      <w:r>
        <w:rPr>
          <w:sz w:val="24"/>
          <w:szCs w:val="24"/>
        </w:rPr>
        <w:t>2020 год 126,0 тыс. рублей.</w:t>
      </w:r>
    </w:p>
    <w:p w:rsidR="000731BA" w:rsidRDefault="000731BA" w:rsidP="000731BA">
      <w:pPr>
        <w:ind w:left="1080" w:hanging="52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2021 год 150,0 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  <w:proofErr w:type="spellEnd"/>
      <w:r>
        <w:rPr>
          <w:sz w:val="24"/>
          <w:szCs w:val="24"/>
        </w:rPr>
        <w:t>;</w:t>
      </w:r>
    </w:p>
    <w:p w:rsidR="000731BA" w:rsidRDefault="000731BA" w:rsidP="000731BA">
      <w:pPr>
        <w:ind w:left="1080" w:hanging="52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2022 год 150,0 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  <w:proofErr w:type="spellEnd"/>
      <w:r>
        <w:rPr>
          <w:sz w:val="24"/>
          <w:szCs w:val="24"/>
        </w:rPr>
        <w:t>.</w:t>
      </w:r>
    </w:p>
    <w:p w:rsidR="000731BA" w:rsidRDefault="000731BA" w:rsidP="000731BA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».</w:t>
      </w:r>
    </w:p>
    <w:p w:rsidR="000731BA" w:rsidRDefault="000731BA" w:rsidP="000731BA">
      <w:pPr>
        <w:ind w:left="1080"/>
        <w:jc w:val="both"/>
        <w:rPr>
          <w:sz w:val="24"/>
          <w:szCs w:val="24"/>
        </w:rPr>
      </w:pPr>
    </w:p>
    <w:p w:rsidR="000731BA" w:rsidRDefault="000731BA" w:rsidP="000731BA">
      <w:pPr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 разделе 5 «Ресурсное обеспечение программы» цифры «</w:t>
      </w:r>
      <w:r>
        <w:rPr>
          <w:b/>
          <w:bCs/>
          <w:sz w:val="24"/>
          <w:szCs w:val="24"/>
        </w:rPr>
        <w:t>60 680,2</w:t>
      </w:r>
      <w:r>
        <w:rPr>
          <w:sz w:val="24"/>
          <w:szCs w:val="24"/>
        </w:rPr>
        <w:t>» заменить на «</w:t>
      </w:r>
      <w:r>
        <w:rPr>
          <w:b/>
          <w:bCs/>
          <w:sz w:val="24"/>
          <w:szCs w:val="24"/>
        </w:rPr>
        <w:t>60 763,2</w:t>
      </w:r>
      <w:r>
        <w:rPr>
          <w:bCs/>
          <w:sz w:val="24"/>
          <w:szCs w:val="24"/>
        </w:rPr>
        <w:t>».</w:t>
      </w:r>
    </w:p>
    <w:p w:rsidR="000731BA" w:rsidRDefault="000731BA" w:rsidP="000731BA">
      <w:pPr>
        <w:numPr>
          <w:ilvl w:val="1"/>
          <w:numId w:val="2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</w:t>
      </w:r>
      <w:proofErr w:type="spellStart"/>
      <w:r>
        <w:rPr>
          <w:bCs/>
          <w:sz w:val="24"/>
          <w:szCs w:val="24"/>
        </w:rPr>
        <w:t>Жатай</w:t>
      </w:r>
      <w:proofErr w:type="spellEnd"/>
      <w:r>
        <w:rPr>
          <w:bCs/>
          <w:sz w:val="24"/>
          <w:szCs w:val="24"/>
        </w:rPr>
        <w:t>» на 2020-2022 годы»» изложить в редакции, согласно приложению № 1 к данному Постановлению.</w:t>
      </w:r>
    </w:p>
    <w:p w:rsidR="000731BA" w:rsidRDefault="000731BA" w:rsidP="000731BA">
      <w:pPr>
        <w:numPr>
          <w:ilvl w:val="1"/>
          <w:numId w:val="2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Приложение № 1</w:t>
      </w:r>
      <w:r>
        <w:t xml:space="preserve"> «</w:t>
      </w:r>
      <w:r>
        <w:rPr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</w:t>
      </w:r>
      <w:proofErr w:type="spellStart"/>
      <w:r>
        <w:rPr>
          <w:bCs/>
          <w:sz w:val="24"/>
          <w:szCs w:val="24"/>
        </w:rPr>
        <w:t>Жатай</w:t>
      </w:r>
      <w:proofErr w:type="spellEnd"/>
      <w:r>
        <w:rPr>
          <w:bCs/>
          <w:sz w:val="24"/>
          <w:szCs w:val="24"/>
        </w:rPr>
        <w:t>» на 2020-2022 годы»» изложить в редакции, согласно приложению №2 к данному Постановлению.</w:t>
      </w:r>
    </w:p>
    <w:p w:rsidR="000731BA" w:rsidRDefault="000731BA" w:rsidP="000731BA">
      <w:pPr>
        <w:numPr>
          <w:ilvl w:val="0"/>
          <w:numId w:val="2"/>
        </w:num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Финансово-экономическому управлению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0731BA" w:rsidRDefault="000731BA" w:rsidP="000731BA">
      <w:pPr>
        <w:numPr>
          <w:ilvl w:val="0"/>
          <w:numId w:val="2"/>
        </w:num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Настоящее </w:t>
      </w:r>
      <w:r>
        <w:rPr>
          <w:bCs/>
          <w:sz w:val="24"/>
          <w:szCs w:val="24"/>
        </w:rPr>
        <w:t>Постановление</w:t>
      </w:r>
      <w:r>
        <w:rPr>
          <w:sz w:val="24"/>
          <w:szCs w:val="24"/>
        </w:rPr>
        <w:t xml:space="preserve"> вступает в силу со дня его официального опубликования.</w:t>
      </w:r>
    </w:p>
    <w:p w:rsidR="000731BA" w:rsidRDefault="000731BA" w:rsidP="000731BA">
      <w:pPr>
        <w:numPr>
          <w:ilvl w:val="0"/>
          <w:numId w:val="2"/>
        </w:num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Контроль над исполнением данного </w:t>
      </w:r>
      <w:r>
        <w:rPr>
          <w:bCs/>
          <w:sz w:val="24"/>
          <w:szCs w:val="24"/>
        </w:rPr>
        <w:t>Постановления</w:t>
      </w:r>
      <w:r>
        <w:rPr>
          <w:sz w:val="24"/>
          <w:szCs w:val="24"/>
        </w:rPr>
        <w:t xml:space="preserve"> возложить на заместителя Главы по социальным вопросам </w:t>
      </w:r>
      <w:proofErr w:type="spellStart"/>
      <w:r>
        <w:rPr>
          <w:sz w:val="24"/>
          <w:szCs w:val="24"/>
        </w:rPr>
        <w:t>Брензелееву</w:t>
      </w:r>
      <w:proofErr w:type="spellEnd"/>
      <w:r>
        <w:rPr>
          <w:sz w:val="24"/>
          <w:szCs w:val="24"/>
        </w:rPr>
        <w:t xml:space="preserve"> Е.Н.     </w:t>
      </w:r>
    </w:p>
    <w:p w:rsidR="000731BA" w:rsidRDefault="000731BA" w:rsidP="000731BA">
      <w:pPr>
        <w:jc w:val="both"/>
        <w:rPr>
          <w:sz w:val="24"/>
          <w:szCs w:val="24"/>
        </w:rPr>
      </w:pPr>
    </w:p>
    <w:p w:rsidR="000731BA" w:rsidRDefault="000731BA" w:rsidP="000731BA">
      <w:pPr>
        <w:rPr>
          <w:sz w:val="24"/>
          <w:szCs w:val="24"/>
        </w:rPr>
      </w:pPr>
    </w:p>
    <w:p w:rsidR="000731BA" w:rsidRDefault="000731BA" w:rsidP="000731BA">
      <w:pPr>
        <w:rPr>
          <w:sz w:val="24"/>
          <w:szCs w:val="24"/>
        </w:rPr>
      </w:pPr>
    </w:p>
    <w:p w:rsidR="000731BA" w:rsidRDefault="000731BA" w:rsidP="000731BA">
      <w:pPr>
        <w:jc w:val="both"/>
        <w:rPr>
          <w:sz w:val="24"/>
          <w:szCs w:val="24"/>
        </w:rPr>
      </w:pPr>
    </w:p>
    <w:p w:rsidR="000731BA" w:rsidRDefault="000731BA" w:rsidP="000731BA">
      <w:pPr>
        <w:jc w:val="both"/>
        <w:rPr>
          <w:sz w:val="24"/>
          <w:szCs w:val="24"/>
        </w:rPr>
      </w:pPr>
    </w:p>
    <w:p w:rsidR="000731BA" w:rsidRDefault="000731BA" w:rsidP="000731BA">
      <w:pPr>
        <w:rPr>
          <w:sz w:val="24"/>
          <w:szCs w:val="24"/>
        </w:rPr>
      </w:pPr>
    </w:p>
    <w:p w:rsidR="000731BA" w:rsidRDefault="000731BA" w:rsidP="000731BA">
      <w:pPr>
        <w:ind w:firstLine="708"/>
        <w:rPr>
          <w:rFonts w:ascii="Bookman Old Style" w:hAnsi="Bookman Old Style"/>
          <w:b/>
          <w:sz w:val="22"/>
          <w:szCs w:val="22"/>
        </w:rPr>
      </w:pPr>
      <w:r>
        <w:rPr>
          <w:sz w:val="24"/>
          <w:szCs w:val="24"/>
        </w:rPr>
        <w:t xml:space="preserve">Глава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Исаева Е.Н.</w:t>
      </w:r>
    </w:p>
    <w:p w:rsidR="007B671C" w:rsidRDefault="007B671C" w:rsidP="007B671C">
      <w:pPr>
        <w:rPr>
          <w:rFonts w:ascii="Bookman Old Style" w:hAnsi="Bookman Old Style"/>
          <w:sz w:val="22"/>
          <w:szCs w:val="22"/>
        </w:rPr>
      </w:pPr>
    </w:p>
    <w:p w:rsidR="007B671C" w:rsidRDefault="007B671C" w:rsidP="007B671C">
      <w:pPr>
        <w:rPr>
          <w:rFonts w:ascii="Bookman Old Style" w:hAnsi="Bookman Old Style"/>
          <w:sz w:val="22"/>
          <w:szCs w:val="22"/>
        </w:rPr>
      </w:pPr>
    </w:p>
    <w:p w:rsidR="007B671C" w:rsidRDefault="007B671C" w:rsidP="007B671C">
      <w:pPr>
        <w:rPr>
          <w:rFonts w:ascii="Bookman Old Style" w:hAnsi="Bookman Old Style"/>
          <w:sz w:val="22"/>
          <w:szCs w:val="22"/>
        </w:rPr>
      </w:pPr>
    </w:p>
    <w:p w:rsidR="007B671C" w:rsidRDefault="007B671C" w:rsidP="007B671C">
      <w:pPr>
        <w:rPr>
          <w:rFonts w:ascii="Bookman Old Style" w:hAnsi="Bookman Old Style"/>
          <w:sz w:val="22"/>
          <w:szCs w:val="22"/>
        </w:rPr>
      </w:pPr>
    </w:p>
    <w:p w:rsidR="00094F6B" w:rsidRDefault="00094F6B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/>
    <w:p w:rsidR="00E95849" w:rsidRDefault="00E95849">
      <w:pPr>
        <w:sectPr w:rsidR="00E958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1300" w:type="dxa"/>
        <w:tblInd w:w="93" w:type="dxa"/>
        <w:tblLook w:val="04A0" w:firstRow="1" w:lastRow="0" w:firstColumn="1" w:lastColumn="0" w:noHBand="0" w:noVBand="1"/>
      </w:tblPr>
      <w:tblGrid>
        <w:gridCol w:w="4500"/>
        <w:gridCol w:w="1972"/>
        <w:gridCol w:w="1660"/>
        <w:gridCol w:w="1620"/>
        <w:gridCol w:w="1600"/>
      </w:tblGrid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</w:p>
        </w:tc>
      </w:tr>
      <w:tr w:rsidR="000731BA" w:rsidRPr="000731BA" w:rsidTr="000731BA">
        <w:trPr>
          <w:trHeight w:val="945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Приложение №1                                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0731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731BA">
              <w:rPr>
                <w:color w:val="000000"/>
                <w:sz w:val="22"/>
                <w:szCs w:val="22"/>
              </w:rPr>
              <w:t>" №25-г от "07" апреля 2020г.</w:t>
            </w:r>
          </w:p>
        </w:tc>
      </w:tr>
      <w:tr w:rsidR="000731BA" w:rsidRPr="000731BA" w:rsidTr="000731BA">
        <w:trPr>
          <w:trHeight w:val="795"/>
        </w:trPr>
        <w:tc>
          <w:tcPr>
            <w:tcW w:w="11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</w:t>
            </w:r>
            <w:proofErr w:type="spellStart"/>
            <w:r w:rsidRPr="000731B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731BA">
              <w:rPr>
                <w:b/>
                <w:bCs/>
                <w:color w:val="000000"/>
                <w:sz w:val="24"/>
                <w:szCs w:val="24"/>
              </w:rPr>
              <w:t>" на 2020-2022 годы"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0731BA" w:rsidRPr="000731BA" w:rsidTr="000731BA">
        <w:trPr>
          <w:trHeight w:val="115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 за период 2020-2022гг.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1-ый плановый период 2020 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2-ый плановый период 2021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3-ой плановый период 2022 г.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426,0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126,0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426,0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126,0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49 984,2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11 959,4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19 012,4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19 012,4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49 984,2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11 959,4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19 012,4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19 012,4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10 353,0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731BA">
              <w:rPr>
                <w:b/>
                <w:bCs/>
                <w:sz w:val="18"/>
                <w:szCs w:val="18"/>
              </w:rPr>
              <w:t>2 725,0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3 809,0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3 819,0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10 353,0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2 725,0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3 809,0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3 819,0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60 763,2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14 810,4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22 971,4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22 981,4</w:t>
            </w:r>
          </w:p>
        </w:tc>
      </w:tr>
      <w:tr w:rsidR="000731BA" w:rsidRPr="000731BA" w:rsidTr="000731B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E95849" w:rsidRDefault="00E95849"/>
    <w:tbl>
      <w:tblPr>
        <w:tblW w:w="13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2200"/>
      </w:tblGrid>
      <w:tr w:rsidR="000731BA" w:rsidRPr="000731BA" w:rsidTr="000731BA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Приложение №2                                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0731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731BA">
              <w:rPr>
                <w:color w:val="000000"/>
                <w:sz w:val="22"/>
                <w:szCs w:val="22"/>
              </w:rPr>
              <w:t xml:space="preserve">" </w:t>
            </w:r>
          </w:p>
        </w:tc>
      </w:tr>
      <w:tr w:rsidR="000731BA" w:rsidRPr="000731BA" w:rsidTr="000731BA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№ 25-г от "07" апреля  2020г.</w:t>
            </w:r>
          </w:p>
        </w:tc>
      </w:tr>
      <w:tr w:rsidR="000731BA" w:rsidRPr="000731BA" w:rsidTr="000731BA">
        <w:trPr>
          <w:trHeight w:val="300"/>
        </w:trPr>
        <w:tc>
          <w:tcPr>
            <w:tcW w:w="13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</w:t>
            </w:r>
            <w:proofErr w:type="spellStart"/>
            <w:r w:rsidRPr="000731B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731BA">
              <w:rPr>
                <w:b/>
                <w:bCs/>
                <w:color w:val="000000"/>
                <w:sz w:val="24"/>
                <w:szCs w:val="24"/>
              </w:rPr>
              <w:t xml:space="preserve">"                                                                        на 2020-2022 годы" </w:t>
            </w:r>
          </w:p>
        </w:tc>
      </w:tr>
      <w:tr w:rsidR="000731BA" w:rsidRPr="000731BA" w:rsidTr="000731BA">
        <w:trPr>
          <w:trHeight w:val="300"/>
        </w:trPr>
        <w:tc>
          <w:tcPr>
            <w:tcW w:w="13920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тысяч рублей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vMerge w:val="restart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Сроки реализаци</w:t>
            </w:r>
            <w:bookmarkStart w:id="0" w:name="_GoBack"/>
            <w:bookmarkEnd w:id="0"/>
            <w:r w:rsidRPr="000731BA">
              <w:rPr>
                <w:color w:val="000000"/>
              </w:rPr>
              <w:t>и</w:t>
            </w:r>
          </w:p>
        </w:tc>
        <w:tc>
          <w:tcPr>
            <w:tcW w:w="1820" w:type="dxa"/>
            <w:vMerge w:val="restart"/>
            <w:shd w:val="clear" w:color="000000" w:fill="FFFFFF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Всего финансовых средств</w:t>
            </w:r>
          </w:p>
        </w:tc>
        <w:tc>
          <w:tcPr>
            <w:tcW w:w="4580" w:type="dxa"/>
            <w:gridSpan w:val="3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200" w:type="dxa"/>
            <w:vMerge w:val="restart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Ответственный исполнитель</w:t>
            </w:r>
          </w:p>
        </w:tc>
      </w:tr>
      <w:tr w:rsidR="000731BA" w:rsidRPr="000731BA" w:rsidTr="000731BA">
        <w:trPr>
          <w:trHeight w:val="510"/>
        </w:trPr>
        <w:tc>
          <w:tcPr>
            <w:tcW w:w="372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  <w:tc>
          <w:tcPr>
            <w:tcW w:w="168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shd w:val="clear" w:color="000000" w:fill="FFFFFF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Бюджет Р</w:t>
            </w:r>
            <w:proofErr w:type="gramStart"/>
            <w:r w:rsidRPr="000731BA">
              <w:rPr>
                <w:color w:val="000000"/>
              </w:rPr>
              <w:t>С(</w:t>
            </w:r>
            <w:proofErr w:type="gramEnd"/>
            <w:r w:rsidRPr="000731BA">
              <w:rPr>
                <w:color w:val="000000"/>
              </w:rPr>
              <w:t>Я)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Бюджет                             ГО "</w:t>
            </w:r>
            <w:proofErr w:type="spellStart"/>
            <w:r w:rsidRPr="000731BA">
              <w:rPr>
                <w:color w:val="000000"/>
              </w:rPr>
              <w:t>Жатай</w:t>
            </w:r>
            <w:proofErr w:type="spellEnd"/>
            <w:r w:rsidRPr="000731BA">
              <w:rPr>
                <w:color w:val="000000"/>
              </w:rPr>
              <w:t>"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</w:t>
            </w:r>
          </w:p>
        </w:tc>
        <w:tc>
          <w:tcPr>
            <w:tcW w:w="1820" w:type="dxa"/>
            <w:shd w:val="clear" w:color="000000" w:fill="FFFFFF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3</w:t>
            </w:r>
          </w:p>
        </w:tc>
        <w:tc>
          <w:tcPr>
            <w:tcW w:w="168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4</w:t>
            </w:r>
          </w:p>
        </w:tc>
        <w:tc>
          <w:tcPr>
            <w:tcW w:w="1460" w:type="dxa"/>
            <w:shd w:val="clear" w:color="000000" w:fill="FFFFFF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5</w:t>
            </w: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6</w:t>
            </w:r>
          </w:p>
        </w:tc>
        <w:tc>
          <w:tcPr>
            <w:tcW w:w="220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</w:t>
            </w:r>
          </w:p>
        </w:tc>
      </w:tr>
      <w:tr w:rsidR="000731BA" w:rsidRPr="000731BA" w:rsidTr="000731BA">
        <w:trPr>
          <w:trHeight w:val="465"/>
        </w:trPr>
        <w:tc>
          <w:tcPr>
            <w:tcW w:w="13920" w:type="dxa"/>
            <w:gridSpan w:val="7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Муниципальная программа "Социальная поддержка населения Городского округа "</w:t>
            </w:r>
            <w:proofErr w:type="spellStart"/>
            <w:r w:rsidRPr="000731B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731BA">
              <w:rPr>
                <w:b/>
                <w:bCs/>
                <w:color w:val="000000"/>
                <w:sz w:val="24"/>
                <w:szCs w:val="24"/>
              </w:rPr>
              <w:t xml:space="preserve">" на 2020-2022 годы" </w:t>
            </w:r>
          </w:p>
        </w:tc>
      </w:tr>
      <w:tr w:rsidR="000731BA" w:rsidRPr="000731BA" w:rsidTr="000731BA">
        <w:trPr>
          <w:trHeight w:val="2460"/>
        </w:trPr>
        <w:tc>
          <w:tcPr>
            <w:tcW w:w="3720" w:type="dxa"/>
            <w:shd w:val="clear" w:color="000000" w:fill="C0C0C0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 xml:space="preserve">Цель муниципальной программы: </w:t>
            </w:r>
            <w:r w:rsidRPr="000731BA">
              <w:rPr>
                <w:color w:val="000000"/>
                <w:sz w:val="22"/>
                <w:szCs w:val="22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</w:r>
            <w:proofErr w:type="spellStart"/>
            <w:r w:rsidRPr="000731B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731BA">
              <w:rPr>
                <w:color w:val="000000"/>
                <w:sz w:val="22"/>
                <w:szCs w:val="22"/>
              </w:rPr>
              <w:t>»;</w:t>
            </w:r>
          </w:p>
        </w:tc>
        <w:tc>
          <w:tcPr>
            <w:tcW w:w="1600" w:type="dxa"/>
            <w:shd w:val="clear" w:color="000000" w:fill="C0C0C0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2020-2022 гг.</w:t>
            </w:r>
          </w:p>
        </w:tc>
        <w:tc>
          <w:tcPr>
            <w:tcW w:w="1820" w:type="dxa"/>
            <w:shd w:val="clear" w:color="000000" w:fill="C0C0C0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60 763,2</w:t>
            </w:r>
          </w:p>
        </w:tc>
        <w:tc>
          <w:tcPr>
            <w:tcW w:w="1680" w:type="dxa"/>
            <w:shd w:val="clear" w:color="000000" w:fill="C0C0C0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426,0</w:t>
            </w:r>
          </w:p>
        </w:tc>
        <w:tc>
          <w:tcPr>
            <w:tcW w:w="1460" w:type="dxa"/>
            <w:shd w:val="clear" w:color="000000" w:fill="BFBFBF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49 984,2</w:t>
            </w:r>
          </w:p>
        </w:tc>
        <w:tc>
          <w:tcPr>
            <w:tcW w:w="1440" w:type="dxa"/>
            <w:shd w:val="clear" w:color="000000" w:fill="C0C0C0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10 353,0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Специалист по социальной политике, Специалист по опеке и попечительству, Отдел Образования Городского округа "</w:t>
            </w:r>
            <w:proofErr w:type="spellStart"/>
            <w:r w:rsidRPr="000731BA">
              <w:rPr>
                <w:color w:val="000000"/>
              </w:rPr>
              <w:t>Жатай</w:t>
            </w:r>
            <w:proofErr w:type="spellEnd"/>
            <w:r w:rsidRPr="000731BA">
              <w:rPr>
                <w:color w:val="000000"/>
              </w:rPr>
              <w:t>"</w:t>
            </w:r>
          </w:p>
        </w:tc>
      </w:tr>
      <w:tr w:rsidR="000731BA" w:rsidRPr="000731BA" w:rsidTr="000731BA">
        <w:trPr>
          <w:trHeight w:val="36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14 810,4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11 959,4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2 725,0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</w:tr>
      <w:tr w:rsidR="000731BA" w:rsidRPr="000731BA" w:rsidTr="000731BA">
        <w:trPr>
          <w:trHeight w:val="36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22 971,4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19 012,4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3 809,0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</w:tr>
      <w:tr w:rsidR="000731BA" w:rsidRPr="000731BA" w:rsidTr="000731BA">
        <w:trPr>
          <w:trHeight w:val="42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22 981,4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19 012,4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3 819,0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</w:p>
        </w:tc>
      </w:tr>
      <w:tr w:rsidR="000731BA" w:rsidRPr="000731BA" w:rsidTr="000731BA">
        <w:trPr>
          <w:trHeight w:val="405"/>
        </w:trPr>
        <w:tc>
          <w:tcPr>
            <w:tcW w:w="13920" w:type="dxa"/>
            <w:gridSpan w:val="7"/>
            <w:shd w:val="clear" w:color="000000" w:fill="C0C0C0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0731BA" w:rsidRPr="000731BA" w:rsidTr="000731BA">
        <w:trPr>
          <w:trHeight w:val="97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sz w:val="22"/>
                <w:szCs w:val="22"/>
              </w:rPr>
            </w:pPr>
            <w:r w:rsidRPr="000731BA">
              <w:rPr>
                <w:sz w:val="22"/>
                <w:szCs w:val="22"/>
              </w:rPr>
              <w:t xml:space="preserve">Специалист по социальной политике Окружной </w:t>
            </w:r>
            <w:r w:rsidRPr="000731BA">
              <w:rPr>
                <w:sz w:val="22"/>
                <w:szCs w:val="22"/>
              </w:rPr>
              <w:lastRenderedPageBreak/>
              <w:t>Администрации Городского округа "</w:t>
            </w:r>
            <w:proofErr w:type="spellStart"/>
            <w:r w:rsidRPr="000731BA">
              <w:rPr>
                <w:sz w:val="22"/>
                <w:szCs w:val="22"/>
              </w:rPr>
              <w:t>Жатай</w:t>
            </w:r>
            <w:proofErr w:type="spellEnd"/>
            <w:r w:rsidRPr="000731BA">
              <w:rPr>
                <w:sz w:val="22"/>
                <w:szCs w:val="22"/>
              </w:rPr>
              <w:t>"</w:t>
            </w: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lastRenderedPageBreak/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1 873,0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1 873,0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2 979,0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2 979,0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2 989,0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2 989,0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shd w:val="clear" w:color="000000" w:fill="C0C0C0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7841,0</w:t>
            </w:r>
          </w:p>
        </w:tc>
        <w:tc>
          <w:tcPr>
            <w:tcW w:w="168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7841,0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31B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731BA" w:rsidRPr="000731BA" w:rsidTr="000731BA">
        <w:trPr>
          <w:trHeight w:val="264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 xml:space="preserve"> </w:t>
            </w:r>
            <w:r w:rsidRPr="000731BA">
              <w:rPr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0731BA">
              <w:rPr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</w:t>
            </w:r>
            <w:proofErr w:type="gramStart"/>
            <w:r w:rsidRPr="000731BA">
              <w:rPr>
                <w:color w:val="000000"/>
                <w:sz w:val="18"/>
                <w:szCs w:val="18"/>
              </w:rPr>
              <w:t>-в</w:t>
            </w:r>
            <w:proofErr w:type="gramEnd"/>
            <w:r w:rsidRPr="000731BA">
              <w:rPr>
                <w:color w:val="000000"/>
                <w:sz w:val="18"/>
                <w:szCs w:val="18"/>
              </w:rPr>
              <w:t>етеранам ВОВ и тыла на 9 мая и                   которым исполняется 85, 90, 95лет;                          - вдовам, умерших участников ВОВ на косметический ремонт жилья                                   -Гражданам награжденным Почетной грамотой Городского округа "</w:t>
            </w:r>
            <w:proofErr w:type="spellStart"/>
            <w:r w:rsidRPr="000731B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0731BA">
              <w:rPr>
                <w:color w:val="000000"/>
                <w:sz w:val="18"/>
                <w:szCs w:val="18"/>
              </w:rPr>
              <w:t>";                                                    -Почетным гражданам Городского округа "</w:t>
            </w:r>
            <w:proofErr w:type="spellStart"/>
            <w:r w:rsidRPr="000731B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0731BA">
              <w:rPr>
                <w:color w:val="000000"/>
                <w:sz w:val="18"/>
                <w:szCs w:val="18"/>
              </w:rPr>
              <w:t xml:space="preserve">";                                    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социальной политики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188,0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188,0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105,0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105,0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105,0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105,0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398,0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398,0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7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 xml:space="preserve"> </w:t>
            </w:r>
            <w:r w:rsidRPr="000731BA">
              <w:rPr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0731BA">
              <w:rPr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</w:t>
            </w:r>
            <w:proofErr w:type="spellStart"/>
            <w:r w:rsidRPr="000731B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0731BA">
              <w:rPr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120,0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120,0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140,0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140,0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150,0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150,0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410,0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410,0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7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 xml:space="preserve">  </w:t>
            </w:r>
            <w:r w:rsidRPr="000731BA">
              <w:rPr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0731BA">
              <w:rPr>
                <w:color w:val="000000"/>
                <w:sz w:val="18"/>
                <w:szCs w:val="18"/>
              </w:rPr>
              <w:t xml:space="preserve">                                                           -Оплата мероприятий проводимых  для ветеранов ВОВ и тыла, пожилых людей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65,0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65,0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30,0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30,0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30,0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30,0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lastRenderedPageBreak/>
              <w:t> 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125,0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125,0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7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 xml:space="preserve"> </w:t>
            </w:r>
            <w:r w:rsidRPr="000731BA">
              <w:rPr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0731BA">
              <w:rPr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Финансово-экономическое управление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1500,0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1500,0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2704,0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2704,0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2704,0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2704,0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6908,0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6908,0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90"/>
        </w:trPr>
        <w:tc>
          <w:tcPr>
            <w:tcW w:w="13920" w:type="dxa"/>
            <w:gridSpan w:val="7"/>
            <w:shd w:val="clear" w:color="000000" w:fill="C0C0C0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0731B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731BA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731BA" w:rsidRPr="000731BA" w:rsidTr="000731BA">
        <w:trPr>
          <w:trHeight w:val="126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0731B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731BA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sz w:val="22"/>
                <w:szCs w:val="22"/>
              </w:rPr>
            </w:pPr>
            <w:r w:rsidRPr="000731BA">
              <w:rPr>
                <w:sz w:val="22"/>
                <w:szCs w:val="22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rPr>
                <w:sz w:val="22"/>
                <w:szCs w:val="22"/>
              </w:rPr>
              <w:t>Жатай</w:t>
            </w:r>
            <w:proofErr w:type="spellEnd"/>
            <w:r w:rsidRPr="000731BA">
              <w:rPr>
                <w:sz w:val="22"/>
                <w:szCs w:val="22"/>
              </w:rPr>
              <w:t>"</w:t>
            </w: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197,9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82,9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115,0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219,7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79,7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219,7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79,7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shd w:val="clear" w:color="000000" w:fill="C0C0C0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637,3</w:t>
            </w:r>
          </w:p>
        </w:tc>
        <w:tc>
          <w:tcPr>
            <w:tcW w:w="168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242,3</w:t>
            </w:r>
          </w:p>
        </w:tc>
        <w:tc>
          <w:tcPr>
            <w:tcW w:w="144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395,0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1095"/>
        </w:trPr>
        <w:tc>
          <w:tcPr>
            <w:tcW w:w="372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0731BA">
              <w:rPr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sz w:val="22"/>
                <w:szCs w:val="22"/>
              </w:rPr>
            </w:pPr>
            <w:r w:rsidRPr="000731BA">
              <w:rPr>
                <w:sz w:val="22"/>
                <w:szCs w:val="22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rPr>
                <w:sz w:val="22"/>
                <w:szCs w:val="22"/>
              </w:rPr>
              <w:t>Жатай</w:t>
            </w:r>
            <w:proofErr w:type="spellEnd"/>
            <w:r w:rsidRPr="000731BA">
              <w:rPr>
                <w:sz w:val="22"/>
                <w:szCs w:val="22"/>
              </w:rPr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60,0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60,0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>
            <w:pPr>
              <w:rPr>
                <w:sz w:val="22"/>
                <w:szCs w:val="22"/>
              </w:rPr>
            </w:pPr>
          </w:p>
        </w:tc>
      </w:tr>
      <w:tr w:rsidR="000731BA" w:rsidRPr="000731BA" w:rsidTr="000731BA">
        <w:trPr>
          <w:trHeight w:val="1050"/>
        </w:trPr>
        <w:tc>
          <w:tcPr>
            <w:tcW w:w="372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>Мероприятие 2.2.</w:t>
            </w:r>
            <w:r w:rsidRPr="000731BA">
              <w:rPr>
                <w:color w:val="000000"/>
                <w:sz w:val="18"/>
                <w:szCs w:val="18"/>
              </w:rPr>
              <w:br/>
              <w:t>-приобретение новогодних подарков детям из малообеспеченных семей, детям находящихся под опекой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45,0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45,0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65,0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65,0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lastRenderedPageBreak/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65,0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65,0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175,0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175,0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7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0731BA">
              <w:rPr>
                <w:color w:val="000000"/>
                <w:sz w:val="18"/>
                <w:szCs w:val="18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 xml:space="preserve"> </w:t>
            </w:r>
            <w:proofErr w:type="gramStart"/>
            <w:r w:rsidRPr="000731BA">
              <w:t>Отдел Образования Окружная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  <w:proofErr w:type="gramEnd"/>
          </w:p>
        </w:tc>
      </w:tr>
      <w:tr w:rsidR="000731BA" w:rsidRPr="000731BA" w:rsidTr="000731BA">
        <w:trPr>
          <w:trHeight w:val="28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30,0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30,0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25,0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25,0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25,0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25,0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80,0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80,0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605"/>
        </w:trPr>
        <w:tc>
          <w:tcPr>
            <w:tcW w:w="372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 xml:space="preserve"> </w:t>
            </w:r>
            <w:r w:rsidRPr="000731BA">
              <w:rPr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0731BA">
              <w:rPr>
                <w:color w:val="000000"/>
                <w:sz w:val="18"/>
                <w:szCs w:val="18"/>
              </w:rPr>
              <w:t xml:space="preserve">                                                                 -Оплата ритуальных услуг на погребение ветеранов  ВОВ, одиноких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0731B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0731BA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20,0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30,0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30,0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30,0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30,0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80,0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80,0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44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731BA">
              <w:rPr>
                <w:color w:val="000000"/>
                <w:sz w:val="18"/>
                <w:szCs w:val="18"/>
              </w:rPr>
              <w:t xml:space="preserve"> </w:t>
            </w:r>
            <w:r w:rsidRPr="000731BA">
              <w:rPr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0731BA">
              <w:rPr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социальной политике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82,9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82,9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79,7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79,7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79,7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79,7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</w:rPr>
            </w:pPr>
            <w:r w:rsidRPr="000731BA">
              <w:rPr>
                <w:color w:val="000000"/>
              </w:rPr>
              <w:t>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40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242,3</w:t>
            </w:r>
          </w:p>
        </w:tc>
        <w:tc>
          <w:tcPr>
            <w:tcW w:w="168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242,3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420"/>
        </w:trPr>
        <w:tc>
          <w:tcPr>
            <w:tcW w:w="13920" w:type="dxa"/>
            <w:gridSpan w:val="7"/>
            <w:shd w:val="clear" w:color="000000" w:fill="BFBFB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0731BA" w:rsidRPr="000731BA" w:rsidTr="000731BA">
        <w:trPr>
          <w:trHeight w:val="126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12 002,50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126,00</w:t>
            </w:r>
          </w:p>
        </w:tc>
        <w:tc>
          <w:tcPr>
            <w:tcW w:w="146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11 876,50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19 082,70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46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18 932,70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19 082,70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46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18 932,70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 </w:t>
            </w:r>
          </w:p>
        </w:tc>
        <w:tc>
          <w:tcPr>
            <w:tcW w:w="1600" w:type="dxa"/>
            <w:shd w:val="clear" w:color="000000" w:fill="BFBFBF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31BA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2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50 167,90</w:t>
            </w:r>
          </w:p>
        </w:tc>
        <w:tc>
          <w:tcPr>
            <w:tcW w:w="168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426,00</w:t>
            </w:r>
          </w:p>
        </w:tc>
        <w:tc>
          <w:tcPr>
            <w:tcW w:w="146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49 741,90</w:t>
            </w:r>
          </w:p>
        </w:tc>
        <w:tc>
          <w:tcPr>
            <w:tcW w:w="144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0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0731BA">
              <w:rPr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994,20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994,20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8 145,70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8 145,70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8 145,70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8 145,70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17 285,60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17 285,60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0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3.2.                                                    -</w:t>
            </w:r>
            <w:r w:rsidRPr="000731BA">
              <w:rPr>
                <w:color w:val="000000"/>
              </w:rPr>
              <w:t xml:space="preserve"> 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126,00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126,00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150,00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150,00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150,00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150,00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426,00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426,00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44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0731BA">
              <w:rPr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lastRenderedPageBreak/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600,00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600,00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27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3.4.          </w:t>
            </w:r>
            <w:r w:rsidRPr="000731BA">
              <w:rPr>
                <w:color w:val="00000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0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3.5.                </w:t>
            </w:r>
            <w:r w:rsidRPr="000731BA">
              <w:rPr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600,00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600,00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600,00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600,00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0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0731BA">
              <w:rPr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8 031,70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8 031,70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7 726,00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7 726,00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7 726,00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7 726,00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23 483,70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23 483,70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02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3.7.        </w:t>
            </w:r>
            <w:r w:rsidRPr="000731BA">
              <w:rPr>
                <w:color w:val="000000"/>
              </w:rPr>
              <w:t xml:space="preserve">                                              - Выплата вознаграждения приемным родителям 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 xml:space="preserve">Специалист по опеке и попечительству Окружной Администрации Городского округа </w:t>
            </w:r>
            <w:r w:rsidRPr="000731BA">
              <w:lastRenderedPageBreak/>
              <w:t>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750,00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750,00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lastRenderedPageBreak/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1 200,00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1 200,00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lastRenderedPageBreak/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1 200,00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1 200,00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3 150,00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3 150,00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178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3.8.                                                      - </w:t>
            </w:r>
            <w:r w:rsidRPr="000731BA">
              <w:rPr>
                <w:color w:val="000000"/>
              </w:rPr>
              <w:t xml:space="preserve"> </w:t>
            </w:r>
            <w:proofErr w:type="gramStart"/>
            <w:r w:rsidRPr="000731BA">
              <w:rPr>
                <w:color w:val="000000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Финансово-экономическое управление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800,60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800,60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861,00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861,00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861,00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861,00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2 522,60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2 522,60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76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 Мероприятие 3.9.                                                      </w:t>
            </w:r>
            <w:r w:rsidRPr="000731BA">
              <w:rPr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2020-2022гг.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Специалист по опеке и попечительству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2020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200,00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2021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</w:pPr>
            <w:r w:rsidRPr="000731BA"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</w:pPr>
            <w:r w:rsidRPr="000731BA">
              <w:t>2022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100,00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400,00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0,00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13920" w:type="dxa"/>
            <w:gridSpan w:val="7"/>
            <w:shd w:val="clear" w:color="000000" w:fill="C0C0C0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0731BA" w:rsidRPr="000731BA" w:rsidTr="000731BA">
        <w:trPr>
          <w:trHeight w:val="810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 xml:space="preserve">Мероприятие 4.1.                                                    </w:t>
            </w:r>
            <w:r w:rsidRPr="000731BA">
              <w:rPr>
                <w:color w:val="000000"/>
              </w:rPr>
              <w:t>Содержание специалиста по социальной политике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b/>
                <w:bCs/>
                <w:color w:val="000000"/>
              </w:rPr>
            </w:pPr>
            <w:r w:rsidRPr="000731BA">
              <w:rPr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  <w:rPr>
                <w:color w:val="000000"/>
              </w:rPr>
            </w:pPr>
            <w:r w:rsidRPr="000731BA">
              <w:rPr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shd w:val="clear" w:color="auto" w:fill="auto"/>
            <w:hideMark/>
          </w:tcPr>
          <w:p w:rsidR="000731BA" w:rsidRPr="000731BA" w:rsidRDefault="000731BA" w:rsidP="000731BA">
            <w:pPr>
              <w:jc w:val="center"/>
            </w:pPr>
            <w:r w:rsidRPr="000731BA">
              <w:t>Финансово-экономическое управление Окружной Администрации Городского округа "</w:t>
            </w:r>
            <w:proofErr w:type="spellStart"/>
            <w:r w:rsidRPr="000731BA">
              <w:t>Жатай</w:t>
            </w:r>
            <w:proofErr w:type="spellEnd"/>
            <w:r w:rsidRPr="000731BA">
              <w:t>"</w:t>
            </w:r>
          </w:p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2020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2"/>
                <w:szCs w:val="22"/>
              </w:rPr>
            </w:pPr>
            <w:r w:rsidRPr="000731BA">
              <w:rPr>
                <w:sz w:val="22"/>
                <w:szCs w:val="22"/>
              </w:rPr>
              <w:t>737,0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737,0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2021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2"/>
                <w:szCs w:val="22"/>
              </w:rPr>
            </w:pPr>
            <w:r w:rsidRPr="000731BA">
              <w:rPr>
                <w:sz w:val="22"/>
                <w:szCs w:val="22"/>
              </w:rPr>
              <w:t>690,0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690,0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vAlign w:val="bottom"/>
            <w:hideMark/>
          </w:tcPr>
          <w:p w:rsidR="000731BA" w:rsidRPr="000731BA" w:rsidRDefault="000731BA" w:rsidP="000731BA">
            <w:pPr>
              <w:jc w:val="both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sz w:val="24"/>
                <w:szCs w:val="24"/>
              </w:rPr>
            </w:pPr>
            <w:r w:rsidRPr="000731BA">
              <w:rPr>
                <w:sz w:val="24"/>
                <w:szCs w:val="24"/>
              </w:rPr>
              <w:t>2022</w:t>
            </w:r>
          </w:p>
        </w:tc>
        <w:tc>
          <w:tcPr>
            <w:tcW w:w="182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sz w:val="22"/>
                <w:szCs w:val="22"/>
              </w:rPr>
            </w:pPr>
            <w:r w:rsidRPr="000731BA">
              <w:rPr>
                <w:sz w:val="22"/>
                <w:szCs w:val="22"/>
              </w:rPr>
              <w:t>690,0</w:t>
            </w:r>
          </w:p>
        </w:tc>
        <w:tc>
          <w:tcPr>
            <w:tcW w:w="168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shd w:val="clear" w:color="000000" w:fill="FFFFFF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000000" w:fill="FFFFFF"/>
            <w:hideMark/>
          </w:tcPr>
          <w:p w:rsidR="000731BA" w:rsidRPr="000731BA" w:rsidRDefault="000731BA" w:rsidP="000731BA">
            <w:pPr>
              <w:jc w:val="right"/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690,0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15"/>
        </w:trPr>
        <w:tc>
          <w:tcPr>
            <w:tcW w:w="3720" w:type="dxa"/>
            <w:shd w:val="clear" w:color="auto" w:fill="auto"/>
            <w:hideMark/>
          </w:tcPr>
          <w:p w:rsidR="000731BA" w:rsidRPr="000731BA" w:rsidRDefault="000731BA" w:rsidP="000731BA">
            <w:pPr>
              <w:rPr>
                <w:color w:val="000000"/>
                <w:sz w:val="24"/>
                <w:szCs w:val="24"/>
              </w:rPr>
            </w:pPr>
            <w:r w:rsidRPr="000731B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shd w:val="clear" w:color="000000" w:fill="C0C0C0"/>
            <w:noWrap/>
            <w:vAlign w:val="center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2117,0</w:t>
            </w:r>
          </w:p>
        </w:tc>
        <w:tc>
          <w:tcPr>
            <w:tcW w:w="168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shd w:val="clear" w:color="000000" w:fill="BFBFBF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shd w:val="clear" w:color="000000" w:fill="C0C0C0"/>
            <w:hideMark/>
          </w:tcPr>
          <w:p w:rsidR="000731BA" w:rsidRPr="000731BA" w:rsidRDefault="000731BA" w:rsidP="000731B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731BA">
              <w:rPr>
                <w:b/>
                <w:bCs/>
                <w:color w:val="000000"/>
                <w:sz w:val="24"/>
                <w:szCs w:val="24"/>
              </w:rPr>
              <w:t>2117,0</w:t>
            </w:r>
          </w:p>
        </w:tc>
        <w:tc>
          <w:tcPr>
            <w:tcW w:w="2200" w:type="dxa"/>
            <w:vMerge/>
            <w:vAlign w:val="center"/>
            <w:hideMark/>
          </w:tcPr>
          <w:p w:rsidR="000731BA" w:rsidRPr="000731BA" w:rsidRDefault="000731BA" w:rsidP="000731BA"/>
        </w:tc>
      </w:tr>
      <w:tr w:rsidR="000731BA" w:rsidRPr="000731BA" w:rsidTr="000731BA">
        <w:trPr>
          <w:trHeight w:val="300"/>
        </w:trPr>
        <w:tc>
          <w:tcPr>
            <w:tcW w:w="372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shd w:val="clear" w:color="000000" w:fill="FFFFFF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  <w:r w:rsidRPr="000731B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0731BA" w:rsidRPr="000731BA" w:rsidRDefault="000731BA" w:rsidP="000731BA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0731BA" w:rsidRDefault="000731BA"/>
    <w:sectPr w:rsidR="000731BA" w:rsidSect="00E9584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095"/>
    <w:rsid w:val="000731BA"/>
    <w:rsid w:val="00094F6B"/>
    <w:rsid w:val="002423F4"/>
    <w:rsid w:val="007B671C"/>
    <w:rsid w:val="00B66095"/>
    <w:rsid w:val="00E12EEA"/>
    <w:rsid w:val="00E9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67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671C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11">
    <w:name w:val="Обычный1"/>
    <w:rsid w:val="007B671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7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7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Обычный2"/>
    <w:rsid w:val="000731BA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731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0731BA"/>
    <w:rPr>
      <w:color w:val="800080"/>
      <w:u w:val="single"/>
    </w:rPr>
  </w:style>
  <w:style w:type="paragraph" w:customStyle="1" w:styleId="font5">
    <w:name w:val="font5"/>
    <w:basedOn w:val="a"/>
    <w:rsid w:val="000731BA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0731B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"/>
    <w:rsid w:val="000731BA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"/>
    <w:rsid w:val="000731BA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9">
    <w:name w:val="font9"/>
    <w:basedOn w:val="a"/>
    <w:rsid w:val="000731BA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0731BA"/>
    <w:pPr>
      <w:spacing w:before="100" w:beforeAutospacing="1" w:after="100" w:afterAutospacing="1"/>
    </w:pPr>
    <w:rPr>
      <w:color w:val="000000"/>
    </w:rPr>
  </w:style>
  <w:style w:type="paragraph" w:customStyle="1" w:styleId="font11">
    <w:name w:val="font11"/>
    <w:basedOn w:val="a"/>
    <w:rsid w:val="000731B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7">
    <w:name w:val="xl6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3">
    <w:name w:val="xl7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4">
    <w:name w:val="xl7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5">
    <w:name w:val="xl75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6">
    <w:name w:val="xl76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7">
    <w:name w:val="xl77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8">
    <w:name w:val="xl7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0">
    <w:name w:val="xl8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4">
    <w:name w:val="xl8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7">
    <w:name w:val="xl8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0731BA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1">
    <w:name w:val="xl91"/>
    <w:basedOn w:val="a"/>
    <w:rsid w:val="000731BA"/>
    <w:pP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2">
    <w:name w:val="xl92"/>
    <w:basedOn w:val="a"/>
    <w:rsid w:val="000731BA"/>
    <w:pP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3">
    <w:name w:val="xl93"/>
    <w:basedOn w:val="a"/>
    <w:rsid w:val="000731B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0731BA"/>
    <w:pPr>
      <w:spacing w:before="100" w:beforeAutospacing="1" w:after="100" w:afterAutospacing="1"/>
      <w:jc w:val="right"/>
    </w:pPr>
    <w:rPr>
      <w:color w:val="000000"/>
    </w:rPr>
  </w:style>
  <w:style w:type="paragraph" w:customStyle="1" w:styleId="xl95">
    <w:name w:val="xl95"/>
    <w:basedOn w:val="a"/>
    <w:rsid w:val="000731BA"/>
    <w:pPr>
      <w:spacing w:before="100" w:beforeAutospacing="1" w:after="100" w:afterAutospacing="1"/>
      <w:jc w:val="right"/>
    </w:pPr>
    <w:rPr>
      <w:color w:val="000000"/>
    </w:rPr>
  </w:style>
  <w:style w:type="paragraph" w:customStyle="1" w:styleId="xl96">
    <w:name w:val="xl9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9">
    <w:name w:val="xl99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1">
    <w:name w:val="xl101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2">
    <w:name w:val="xl102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4">
    <w:name w:val="xl104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color w:val="000000"/>
    </w:rPr>
  </w:style>
  <w:style w:type="paragraph" w:customStyle="1" w:styleId="xl105">
    <w:name w:val="xl10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06">
    <w:name w:val="xl10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7">
    <w:name w:val="xl10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08">
    <w:name w:val="xl108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0">
    <w:name w:val="xl11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13">
    <w:name w:val="xl113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114">
    <w:name w:val="xl114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15">
    <w:name w:val="xl115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16">
    <w:name w:val="xl11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18">
    <w:name w:val="xl11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20">
    <w:name w:val="xl12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2">
    <w:name w:val="xl12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25">
    <w:name w:val="xl12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8">
    <w:name w:val="xl12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132">
    <w:name w:val="xl13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35">
    <w:name w:val="xl13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6">
    <w:name w:val="xl13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38">
    <w:name w:val="xl13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9">
    <w:name w:val="xl13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40">
    <w:name w:val="xl14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41">
    <w:name w:val="xl14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142">
    <w:name w:val="xl14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43">
    <w:name w:val="xl14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45">
    <w:name w:val="xl14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146">
    <w:name w:val="xl14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147">
    <w:name w:val="xl14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48">
    <w:name w:val="xl148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49">
    <w:name w:val="xl149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50">
    <w:name w:val="xl150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151">
    <w:name w:val="xl151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152">
    <w:name w:val="xl152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0731BA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55">
    <w:name w:val="xl15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56">
    <w:name w:val="xl15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57">
    <w:name w:val="xl15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58">
    <w:name w:val="xl158"/>
    <w:basedOn w:val="a"/>
    <w:rsid w:val="000731BA"/>
    <w:pP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0">
    <w:name w:val="xl16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1">
    <w:name w:val="xl16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162">
    <w:name w:val="xl16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163">
    <w:name w:val="xl163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4">
    <w:name w:val="xl16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65">
    <w:name w:val="xl16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66">
    <w:name w:val="xl166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7">
    <w:name w:val="xl16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8">
    <w:name w:val="xl16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69">
    <w:name w:val="xl16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72">
    <w:name w:val="xl17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73">
    <w:name w:val="xl173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44"/>
      <w:szCs w:val="44"/>
    </w:rPr>
  </w:style>
  <w:style w:type="paragraph" w:customStyle="1" w:styleId="xl174">
    <w:name w:val="xl174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75">
    <w:name w:val="xl175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76">
    <w:name w:val="xl176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77">
    <w:name w:val="xl17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8">
    <w:name w:val="xl17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1">
    <w:name w:val="xl18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2">
    <w:name w:val="xl18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3">
    <w:name w:val="xl18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4">
    <w:name w:val="xl18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5">
    <w:name w:val="xl18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6">
    <w:name w:val="xl18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88">
    <w:name w:val="xl18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89">
    <w:name w:val="xl18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0">
    <w:name w:val="xl19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91">
    <w:name w:val="xl19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92">
    <w:name w:val="xl19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93">
    <w:name w:val="xl19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94">
    <w:name w:val="xl19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95">
    <w:name w:val="xl19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0731BA"/>
    <w:pPr>
      <w:spacing w:before="100" w:beforeAutospacing="1" w:after="100" w:afterAutospacing="1"/>
      <w:jc w:val="right"/>
    </w:pPr>
  </w:style>
  <w:style w:type="paragraph" w:customStyle="1" w:styleId="xl197">
    <w:name w:val="xl197"/>
    <w:basedOn w:val="a"/>
    <w:rsid w:val="000731BA"/>
    <w:pPr>
      <w:spacing w:before="100" w:beforeAutospacing="1" w:after="100" w:afterAutospacing="1"/>
    </w:pPr>
    <w:rPr>
      <w:sz w:val="24"/>
      <w:szCs w:val="24"/>
    </w:rPr>
  </w:style>
  <w:style w:type="paragraph" w:customStyle="1" w:styleId="xl198">
    <w:name w:val="xl19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1">
    <w:name w:val="xl20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02">
    <w:name w:val="xl20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03">
    <w:name w:val="xl20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04">
    <w:name w:val="xl20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208">
    <w:name w:val="xl20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09">
    <w:name w:val="xl20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10">
    <w:name w:val="xl21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11">
    <w:name w:val="xl21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212">
    <w:name w:val="xl21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213">
    <w:name w:val="xl21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214">
    <w:name w:val="xl21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5">
    <w:name w:val="xl215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216">
    <w:name w:val="xl21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7">
    <w:name w:val="xl21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18">
    <w:name w:val="xl218"/>
    <w:basedOn w:val="a"/>
    <w:rsid w:val="000731B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9">
    <w:name w:val="xl219"/>
    <w:basedOn w:val="a"/>
    <w:rsid w:val="000731B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0">
    <w:name w:val="xl220"/>
    <w:basedOn w:val="a"/>
    <w:rsid w:val="000731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0731B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2">
    <w:name w:val="xl222"/>
    <w:basedOn w:val="a"/>
    <w:rsid w:val="000731B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3">
    <w:name w:val="xl223"/>
    <w:basedOn w:val="a"/>
    <w:rsid w:val="000731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4">
    <w:name w:val="xl224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5">
    <w:name w:val="xl225"/>
    <w:basedOn w:val="a"/>
    <w:rsid w:val="000731BA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6">
    <w:name w:val="xl226"/>
    <w:basedOn w:val="a"/>
    <w:rsid w:val="000731B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7">
    <w:name w:val="xl22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8">
    <w:name w:val="xl22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0731BA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1">
    <w:name w:val="xl231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2">
    <w:name w:val="xl232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3">
    <w:name w:val="xl233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4">
    <w:name w:val="xl23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5">
    <w:name w:val="xl235"/>
    <w:basedOn w:val="a"/>
    <w:rsid w:val="000731BA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236">
    <w:name w:val="xl236"/>
    <w:basedOn w:val="a"/>
    <w:rsid w:val="000731BA"/>
    <w:pPr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237">
    <w:name w:val="xl237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8">
    <w:name w:val="xl23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9">
    <w:name w:val="xl23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40">
    <w:name w:val="xl240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41">
    <w:name w:val="xl241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7">
    <w:name w:val="xl247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8">
    <w:name w:val="xl248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50">
    <w:name w:val="xl250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51">
    <w:name w:val="xl25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67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671C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11">
    <w:name w:val="Обычный1"/>
    <w:rsid w:val="007B671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7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7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Обычный2"/>
    <w:rsid w:val="000731BA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731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0731BA"/>
    <w:rPr>
      <w:color w:val="800080"/>
      <w:u w:val="single"/>
    </w:rPr>
  </w:style>
  <w:style w:type="paragraph" w:customStyle="1" w:styleId="font5">
    <w:name w:val="font5"/>
    <w:basedOn w:val="a"/>
    <w:rsid w:val="000731BA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0731B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"/>
    <w:rsid w:val="000731BA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"/>
    <w:rsid w:val="000731BA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9">
    <w:name w:val="font9"/>
    <w:basedOn w:val="a"/>
    <w:rsid w:val="000731BA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0731BA"/>
    <w:pPr>
      <w:spacing w:before="100" w:beforeAutospacing="1" w:after="100" w:afterAutospacing="1"/>
    </w:pPr>
    <w:rPr>
      <w:color w:val="000000"/>
    </w:rPr>
  </w:style>
  <w:style w:type="paragraph" w:customStyle="1" w:styleId="font11">
    <w:name w:val="font11"/>
    <w:basedOn w:val="a"/>
    <w:rsid w:val="000731B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7">
    <w:name w:val="xl6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3">
    <w:name w:val="xl7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4">
    <w:name w:val="xl7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5">
    <w:name w:val="xl75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76">
    <w:name w:val="xl76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7">
    <w:name w:val="xl77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8">
    <w:name w:val="xl7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0">
    <w:name w:val="xl8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4">
    <w:name w:val="xl8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85">
    <w:name w:val="xl8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87">
    <w:name w:val="xl8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0731BA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1">
    <w:name w:val="xl91"/>
    <w:basedOn w:val="a"/>
    <w:rsid w:val="000731BA"/>
    <w:pP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2">
    <w:name w:val="xl92"/>
    <w:basedOn w:val="a"/>
    <w:rsid w:val="000731BA"/>
    <w:pP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93">
    <w:name w:val="xl93"/>
    <w:basedOn w:val="a"/>
    <w:rsid w:val="000731B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0731BA"/>
    <w:pPr>
      <w:spacing w:before="100" w:beforeAutospacing="1" w:after="100" w:afterAutospacing="1"/>
      <w:jc w:val="right"/>
    </w:pPr>
    <w:rPr>
      <w:color w:val="000000"/>
    </w:rPr>
  </w:style>
  <w:style w:type="paragraph" w:customStyle="1" w:styleId="xl95">
    <w:name w:val="xl95"/>
    <w:basedOn w:val="a"/>
    <w:rsid w:val="000731BA"/>
    <w:pPr>
      <w:spacing w:before="100" w:beforeAutospacing="1" w:after="100" w:afterAutospacing="1"/>
      <w:jc w:val="right"/>
    </w:pPr>
    <w:rPr>
      <w:color w:val="000000"/>
    </w:rPr>
  </w:style>
  <w:style w:type="paragraph" w:customStyle="1" w:styleId="xl96">
    <w:name w:val="xl9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9">
    <w:name w:val="xl99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1">
    <w:name w:val="xl101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2">
    <w:name w:val="xl102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4">
    <w:name w:val="xl104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color w:val="000000"/>
    </w:rPr>
  </w:style>
  <w:style w:type="paragraph" w:customStyle="1" w:styleId="xl105">
    <w:name w:val="xl10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06">
    <w:name w:val="xl10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7">
    <w:name w:val="xl10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08">
    <w:name w:val="xl108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0">
    <w:name w:val="xl11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111">
    <w:name w:val="xl11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12">
    <w:name w:val="xl112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13">
    <w:name w:val="xl113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</w:rPr>
  </w:style>
  <w:style w:type="paragraph" w:customStyle="1" w:styleId="xl114">
    <w:name w:val="xl114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15">
    <w:name w:val="xl115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16">
    <w:name w:val="xl11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18">
    <w:name w:val="xl11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20">
    <w:name w:val="xl12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2">
    <w:name w:val="xl12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25">
    <w:name w:val="xl12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8">
    <w:name w:val="xl12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132">
    <w:name w:val="xl13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35">
    <w:name w:val="xl13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36">
    <w:name w:val="xl13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38">
    <w:name w:val="xl13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9">
    <w:name w:val="xl13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40">
    <w:name w:val="xl14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41">
    <w:name w:val="xl14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142">
    <w:name w:val="xl14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43">
    <w:name w:val="xl14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45">
    <w:name w:val="xl14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146">
    <w:name w:val="xl14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147">
    <w:name w:val="xl14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48">
    <w:name w:val="xl148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49">
    <w:name w:val="xl149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50">
    <w:name w:val="xl150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151">
    <w:name w:val="xl151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152">
    <w:name w:val="xl152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0731BA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55">
    <w:name w:val="xl15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56">
    <w:name w:val="xl15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57">
    <w:name w:val="xl15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58">
    <w:name w:val="xl158"/>
    <w:basedOn w:val="a"/>
    <w:rsid w:val="000731BA"/>
    <w:pP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0">
    <w:name w:val="xl16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1">
    <w:name w:val="xl16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162">
    <w:name w:val="xl16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color w:val="000000"/>
    </w:rPr>
  </w:style>
  <w:style w:type="paragraph" w:customStyle="1" w:styleId="xl163">
    <w:name w:val="xl163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4">
    <w:name w:val="xl16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65">
    <w:name w:val="xl16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66">
    <w:name w:val="xl166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7">
    <w:name w:val="xl16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8">
    <w:name w:val="xl16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69">
    <w:name w:val="xl16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72">
    <w:name w:val="xl17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73">
    <w:name w:val="xl173"/>
    <w:basedOn w:val="a"/>
    <w:rsid w:val="00073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44"/>
      <w:szCs w:val="44"/>
    </w:rPr>
  </w:style>
  <w:style w:type="paragraph" w:customStyle="1" w:styleId="xl174">
    <w:name w:val="xl174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75">
    <w:name w:val="xl175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76">
    <w:name w:val="xl176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77">
    <w:name w:val="xl17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8">
    <w:name w:val="xl17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1">
    <w:name w:val="xl18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2">
    <w:name w:val="xl18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3">
    <w:name w:val="xl18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4">
    <w:name w:val="xl18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5">
    <w:name w:val="xl18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6">
    <w:name w:val="xl18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88">
    <w:name w:val="xl18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89">
    <w:name w:val="xl18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0">
    <w:name w:val="xl19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91">
    <w:name w:val="xl19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92">
    <w:name w:val="xl19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93">
    <w:name w:val="xl19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194">
    <w:name w:val="xl19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95">
    <w:name w:val="xl19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0731BA"/>
    <w:pPr>
      <w:spacing w:before="100" w:beforeAutospacing="1" w:after="100" w:afterAutospacing="1"/>
      <w:jc w:val="right"/>
    </w:pPr>
  </w:style>
  <w:style w:type="paragraph" w:customStyle="1" w:styleId="xl197">
    <w:name w:val="xl197"/>
    <w:basedOn w:val="a"/>
    <w:rsid w:val="000731BA"/>
    <w:pPr>
      <w:spacing w:before="100" w:beforeAutospacing="1" w:after="100" w:afterAutospacing="1"/>
    </w:pPr>
    <w:rPr>
      <w:sz w:val="24"/>
      <w:szCs w:val="24"/>
    </w:rPr>
  </w:style>
  <w:style w:type="paragraph" w:customStyle="1" w:styleId="xl198">
    <w:name w:val="xl19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1">
    <w:name w:val="xl20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02">
    <w:name w:val="xl20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03">
    <w:name w:val="xl20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04">
    <w:name w:val="xl20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208">
    <w:name w:val="xl20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09">
    <w:name w:val="xl20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10">
    <w:name w:val="xl210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11">
    <w:name w:val="xl21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212">
    <w:name w:val="xl212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213">
    <w:name w:val="xl213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214">
    <w:name w:val="xl21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5">
    <w:name w:val="xl215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216">
    <w:name w:val="xl21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7">
    <w:name w:val="xl21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218">
    <w:name w:val="xl218"/>
    <w:basedOn w:val="a"/>
    <w:rsid w:val="000731B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9">
    <w:name w:val="xl219"/>
    <w:basedOn w:val="a"/>
    <w:rsid w:val="000731B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0">
    <w:name w:val="xl220"/>
    <w:basedOn w:val="a"/>
    <w:rsid w:val="000731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0731B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2">
    <w:name w:val="xl222"/>
    <w:basedOn w:val="a"/>
    <w:rsid w:val="000731B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3">
    <w:name w:val="xl223"/>
    <w:basedOn w:val="a"/>
    <w:rsid w:val="000731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4">
    <w:name w:val="xl224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5">
    <w:name w:val="xl225"/>
    <w:basedOn w:val="a"/>
    <w:rsid w:val="000731BA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6">
    <w:name w:val="xl226"/>
    <w:basedOn w:val="a"/>
    <w:rsid w:val="000731B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7">
    <w:name w:val="xl227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8">
    <w:name w:val="xl22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0731BA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1">
    <w:name w:val="xl231"/>
    <w:basedOn w:val="a"/>
    <w:rsid w:val="000731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2">
    <w:name w:val="xl232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3">
    <w:name w:val="xl233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4">
    <w:name w:val="xl234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5">
    <w:name w:val="xl235"/>
    <w:basedOn w:val="a"/>
    <w:rsid w:val="000731BA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236">
    <w:name w:val="xl236"/>
    <w:basedOn w:val="a"/>
    <w:rsid w:val="000731BA"/>
    <w:pPr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237">
    <w:name w:val="xl237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8">
    <w:name w:val="xl238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39">
    <w:name w:val="xl239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40">
    <w:name w:val="xl240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41">
    <w:name w:val="xl241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073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7">
    <w:name w:val="xl247"/>
    <w:basedOn w:val="a"/>
    <w:rsid w:val="00073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8">
    <w:name w:val="xl248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50">
    <w:name w:val="xl250"/>
    <w:basedOn w:val="a"/>
    <w:rsid w:val="00073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51">
    <w:name w:val="xl251"/>
    <w:basedOn w:val="a"/>
    <w:rsid w:val="00073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2340</Words>
  <Characters>13339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cp:lastPrinted>2020-03-31T05:45:00Z</cp:lastPrinted>
  <dcterms:created xsi:type="dcterms:W3CDTF">2020-03-31T03:17:00Z</dcterms:created>
  <dcterms:modified xsi:type="dcterms:W3CDTF">2020-04-07T02:28:00Z</dcterms:modified>
</cp:coreProperties>
</file>