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2E2" w:rsidRPr="0017793A" w:rsidRDefault="00B252E2" w:rsidP="00B252E2">
      <w:pPr>
        <w:rPr>
          <w:b/>
          <w:bCs/>
          <w:sz w:val="24"/>
          <w:szCs w:val="24"/>
        </w:rPr>
      </w:pPr>
      <w:bookmarkStart w:id="0" w:name="_GoBack"/>
      <w:bookmarkEnd w:id="0"/>
      <w:r>
        <w:rPr>
          <w:b/>
          <w:bCs/>
          <w:sz w:val="24"/>
          <w:szCs w:val="24"/>
        </w:rPr>
        <w:t xml:space="preserve">                                                                                                                                    </w:t>
      </w:r>
    </w:p>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251F4E" w:rsidRPr="00251F4E" w:rsidTr="00E5087C">
        <w:trPr>
          <w:cantSplit/>
          <w:trHeight w:val="1843"/>
        </w:trPr>
        <w:tc>
          <w:tcPr>
            <w:tcW w:w="4111" w:type="dxa"/>
            <w:tcBorders>
              <w:bottom w:val="single" w:sz="6" w:space="0" w:color="auto"/>
            </w:tcBorders>
            <w:vAlign w:val="center"/>
          </w:tcPr>
          <w:p w:rsidR="00251F4E" w:rsidRPr="00251F4E" w:rsidRDefault="00251F4E" w:rsidP="00251F4E">
            <w:pPr>
              <w:rPr>
                <w:rFonts w:ascii="Bookman Old Style" w:hAnsi="Bookman Old Style"/>
                <w:b/>
                <w:snapToGrid w:val="0"/>
                <w:sz w:val="22"/>
                <w:szCs w:val="22"/>
                <w:u w:val="single"/>
              </w:rPr>
            </w:pPr>
          </w:p>
          <w:p w:rsidR="00251F4E" w:rsidRPr="00251F4E" w:rsidRDefault="00251F4E" w:rsidP="00251F4E">
            <w:pPr>
              <w:jc w:val="center"/>
              <w:rPr>
                <w:rFonts w:ascii="Bookman Old Style" w:hAnsi="Bookman Old Style"/>
                <w:b/>
                <w:snapToGrid w:val="0"/>
                <w:sz w:val="22"/>
                <w:szCs w:val="22"/>
              </w:rPr>
            </w:pPr>
            <w:r w:rsidRPr="00251F4E">
              <w:rPr>
                <w:rFonts w:ascii="Bookman Old Style" w:hAnsi="Bookman Old Style"/>
                <w:b/>
                <w:snapToGrid w:val="0"/>
                <w:sz w:val="22"/>
                <w:szCs w:val="22"/>
              </w:rPr>
              <w:t>Республика Саха (Якутия)</w:t>
            </w:r>
          </w:p>
          <w:p w:rsidR="00251F4E" w:rsidRPr="00251F4E" w:rsidRDefault="00251F4E" w:rsidP="00251F4E">
            <w:pPr>
              <w:jc w:val="center"/>
              <w:rPr>
                <w:rFonts w:ascii="Bookman Old Style" w:hAnsi="Bookman Old Style"/>
                <w:b/>
                <w:snapToGrid w:val="0"/>
                <w:sz w:val="22"/>
                <w:szCs w:val="22"/>
              </w:rPr>
            </w:pPr>
            <w:r w:rsidRPr="00251F4E">
              <w:rPr>
                <w:rFonts w:ascii="Bookman Old Style" w:hAnsi="Bookman Old Style"/>
                <w:b/>
                <w:snapToGrid w:val="0"/>
                <w:sz w:val="22"/>
                <w:szCs w:val="22"/>
              </w:rPr>
              <w:t>Окружная Администрация</w:t>
            </w:r>
          </w:p>
          <w:p w:rsidR="00251F4E" w:rsidRPr="00251F4E" w:rsidRDefault="00251F4E" w:rsidP="00251F4E">
            <w:pPr>
              <w:jc w:val="center"/>
              <w:rPr>
                <w:rFonts w:ascii="Bookman Old Style" w:hAnsi="Bookman Old Style"/>
                <w:b/>
                <w:snapToGrid w:val="0"/>
                <w:sz w:val="22"/>
                <w:szCs w:val="22"/>
              </w:rPr>
            </w:pPr>
            <w:r w:rsidRPr="00251F4E">
              <w:rPr>
                <w:rFonts w:ascii="Bookman Old Style" w:hAnsi="Bookman Old Style"/>
                <w:b/>
                <w:snapToGrid w:val="0"/>
                <w:sz w:val="22"/>
                <w:szCs w:val="22"/>
              </w:rPr>
              <w:t xml:space="preserve"> Городского округа  </w:t>
            </w:r>
          </w:p>
          <w:p w:rsidR="00251F4E" w:rsidRPr="00251F4E" w:rsidRDefault="00251F4E" w:rsidP="00251F4E">
            <w:pPr>
              <w:ind w:left="144" w:right="1" w:firstLine="1"/>
              <w:jc w:val="center"/>
              <w:rPr>
                <w:rFonts w:ascii="Bookman Old Style" w:hAnsi="Bookman Old Style"/>
                <w:b/>
                <w:snapToGrid w:val="0"/>
                <w:sz w:val="22"/>
                <w:szCs w:val="22"/>
              </w:rPr>
            </w:pPr>
            <w:r w:rsidRPr="00251F4E">
              <w:rPr>
                <w:rFonts w:ascii="Bookman Old Style" w:hAnsi="Bookman Old Style"/>
                <w:b/>
                <w:snapToGrid w:val="0"/>
                <w:sz w:val="22"/>
                <w:szCs w:val="22"/>
              </w:rPr>
              <w:t>"Жатай"</w:t>
            </w:r>
          </w:p>
          <w:p w:rsidR="00251F4E" w:rsidRPr="00251F4E" w:rsidRDefault="00251F4E" w:rsidP="00251F4E">
            <w:pPr>
              <w:ind w:left="144" w:right="1" w:firstLine="1"/>
              <w:jc w:val="center"/>
              <w:rPr>
                <w:rFonts w:ascii="Bookman Old Style" w:hAnsi="Bookman Old Style"/>
                <w:b/>
                <w:snapToGrid w:val="0"/>
                <w:sz w:val="22"/>
                <w:szCs w:val="22"/>
              </w:rPr>
            </w:pPr>
          </w:p>
          <w:p w:rsidR="00251F4E" w:rsidRPr="00251F4E" w:rsidRDefault="00251F4E" w:rsidP="00251F4E">
            <w:pPr>
              <w:spacing w:after="200" w:line="276" w:lineRule="auto"/>
              <w:jc w:val="center"/>
              <w:rPr>
                <w:rFonts w:ascii="Bookman Old Style" w:eastAsiaTheme="minorEastAsia" w:hAnsi="Bookman Old Style" w:cstheme="minorBidi"/>
                <w:sz w:val="22"/>
                <w:szCs w:val="22"/>
              </w:rPr>
            </w:pPr>
            <w:r w:rsidRPr="00251F4E">
              <w:rPr>
                <w:rFonts w:ascii="Bookman Old Style" w:eastAsiaTheme="minorEastAsia" w:hAnsi="Bookman Old Style" w:cstheme="minorBidi"/>
                <w:b/>
                <w:sz w:val="22"/>
                <w:szCs w:val="22"/>
              </w:rPr>
              <w:t>ПОСТАНОВЛЕНИЕ</w:t>
            </w:r>
          </w:p>
          <w:p w:rsidR="00251F4E" w:rsidRPr="00251F4E" w:rsidRDefault="00251F4E" w:rsidP="00251F4E">
            <w:pPr>
              <w:ind w:left="1" w:right="1" w:firstLine="1"/>
              <w:jc w:val="center"/>
              <w:rPr>
                <w:rFonts w:ascii="Bookman Old Style" w:hAnsi="Bookman Old Style"/>
                <w:b/>
                <w:snapToGrid w:val="0"/>
                <w:sz w:val="22"/>
                <w:szCs w:val="22"/>
              </w:rPr>
            </w:pPr>
          </w:p>
        </w:tc>
        <w:tc>
          <w:tcPr>
            <w:tcW w:w="1276" w:type="dxa"/>
            <w:tcBorders>
              <w:bottom w:val="single" w:sz="6" w:space="0" w:color="auto"/>
            </w:tcBorders>
            <w:vAlign w:val="center"/>
          </w:tcPr>
          <w:p w:rsidR="00251F4E" w:rsidRPr="00251F4E" w:rsidRDefault="00251F4E" w:rsidP="00251F4E">
            <w:pPr>
              <w:ind w:left="1" w:right="1" w:firstLine="1"/>
              <w:jc w:val="center"/>
              <w:rPr>
                <w:rFonts w:ascii="Bookman Old Style" w:hAnsi="Bookman Old Style"/>
                <w:snapToGrid w:val="0"/>
                <w:sz w:val="22"/>
                <w:szCs w:val="22"/>
              </w:rPr>
            </w:pPr>
            <w:r w:rsidRPr="00251F4E">
              <w:rPr>
                <w:rFonts w:ascii="Bookman Old Style" w:hAnsi="Bookman Old Style"/>
                <w:noProof/>
                <w:sz w:val="22"/>
                <w:szCs w:val="22"/>
              </w:rPr>
              <w:drawing>
                <wp:inline distT="0" distB="0" distL="0" distR="0" wp14:anchorId="1A069B0F" wp14:editId="0A775E2D">
                  <wp:extent cx="661035" cy="903605"/>
                  <wp:effectExtent l="19050" t="0" r="571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9" cstate="print"/>
                          <a:srcRect/>
                          <a:stretch>
                            <a:fillRect/>
                          </a:stretch>
                        </pic:blipFill>
                        <pic:spPr bwMode="auto">
                          <a:xfrm>
                            <a:off x="0" y="0"/>
                            <a:ext cx="661035" cy="903605"/>
                          </a:xfrm>
                          <a:prstGeom prst="rect">
                            <a:avLst/>
                          </a:prstGeom>
                          <a:noFill/>
                          <a:ln w="9525">
                            <a:noFill/>
                            <a:miter lim="800000"/>
                            <a:headEnd/>
                            <a:tailEnd/>
                          </a:ln>
                        </pic:spPr>
                      </pic:pic>
                    </a:graphicData>
                  </a:graphic>
                </wp:inline>
              </w:drawing>
            </w:r>
          </w:p>
        </w:tc>
        <w:tc>
          <w:tcPr>
            <w:tcW w:w="4111" w:type="dxa"/>
            <w:tcBorders>
              <w:bottom w:val="single" w:sz="6" w:space="0" w:color="auto"/>
            </w:tcBorders>
            <w:vAlign w:val="center"/>
          </w:tcPr>
          <w:p w:rsidR="00251F4E" w:rsidRPr="00251F4E" w:rsidRDefault="00251F4E" w:rsidP="00251F4E">
            <w:pPr>
              <w:ind w:left="1" w:right="1" w:firstLine="1"/>
              <w:jc w:val="center"/>
              <w:rPr>
                <w:rFonts w:ascii="Bookman Old Style" w:hAnsi="Bookman Old Style"/>
                <w:b/>
                <w:snapToGrid w:val="0"/>
                <w:sz w:val="22"/>
                <w:szCs w:val="22"/>
              </w:rPr>
            </w:pPr>
            <w:r w:rsidRPr="00251F4E">
              <w:rPr>
                <w:rFonts w:ascii="Bookman Old Style" w:hAnsi="Bookman Old Style"/>
                <w:b/>
                <w:snapToGrid w:val="0"/>
                <w:sz w:val="22"/>
                <w:szCs w:val="22"/>
              </w:rPr>
              <w:t xml:space="preserve">Саха </w:t>
            </w:r>
            <w:r w:rsidRPr="00251F4E">
              <w:rPr>
                <w:rFonts w:ascii="Bookman Old Style" w:hAnsi="Bookman Old Style"/>
                <w:b/>
                <w:snapToGrid w:val="0"/>
                <w:sz w:val="24"/>
                <w:szCs w:val="24"/>
              </w:rPr>
              <w:t>θр</w:t>
            </w:r>
            <w:r w:rsidRPr="00251F4E">
              <w:rPr>
                <w:rFonts w:ascii="Bookman Old Style" w:hAnsi="Bookman Old Style"/>
                <w:b/>
                <w:snapToGrid w:val="0"/>
                <w:sz w:val="16"/>
                <w:szCs w:val="16"/>
              </w:rPr>
              <w:t>θ</w:t>
            </w:r>
            <w:r w:rsidRPr="00251F4E">
              <w:rPr>
                <w:rFonts w:ascii="Bookman Old Style" w:hAnsi="Bookman Old Style"/>
                <w:b/>
                <w:snapToGrid w:val="0"/>
                <w:sz w:val="24"/>
                <w:szCs w:val="24"/>
              </w:rPr>
              <w:t>сп</w:t>
            </w:r>
            <w:r w:rsidRPr="00251F4E">
              <w:rPr>
                <w:rFonts w:ascii="Bookman Old Style" w:hAnsi="Bookman Old Style"/>
                <w:b/>
                <w:snapToGrid w:val="0"/>
                <w:sz w:val="24"/>
                <w:szCs w:val="24"/>
                <w:lang w:val="en-US"/>
              </w:rPr>
              <w:t>yy</w:t>
            </w:r>
            <w:r w:rsidRPr="00251F4E">
              <w:rPr>
                <w:rFonts w:ascii="Bookman Old Style" w:hAnsi="Bookman Old Style"/>
                <w:b/>
                <w:snapToGrid w:val="0"/>
                <w:sz w:val="24"/>
                <w:szCs w:val="24"/>
              </w:rPr>
              <w:t>б</w:t>
            </w:r>
            <w:r w:rsidRPr="00251F4E">
              <w:rPr>
                <w:rFonts w:ascii="Bookman Old Style" w:hAnsi="Bookman Old Style"/>
                <w:b/>
                <w:snapToGrid w:val="0"/>
                <w:sz w:val="24"/>
                <w:szCs w:val="24"/>
                <w:lang w:val="en-US"/>
              </w:rPr>
              <w:t>y</w:t>
            </w:r>
            <w:r w:rsidRPr="00251F4E">
              <w:rPr>
                <w:rFonts w:ascii="Bookman Old Style" w:hAnsi="Bookman Old Style"/>
                <w:b/>
                <w:snapToGrid w:val="0"/>
                <w:sz w:val="24"/>
                <w:szCs w:val="24"/>
              </w:rPr>
              <w:t>л</w:t>
            </w:r>
            <w:r w:rsidRPr="00251F4E">
              <w:rPr>
                <w:rFonts w:ascii="Bookman Old Style" w:hAnsi="Bookman Old Style"/>
                <w:b/>
                <w:snapToGrid w:val="0"/>
                <w:sz w:val="24"/>
                <w:szCs w:val="24"/>
                <w:lang w:val="en-US"/>
              </w:rPr>
              <w:t>y</w:t>
            </w:r>
            <w:r w:rsidRPr="00251F4E">
              <w:rPr>
                <w:rFonts w:ascii="Bookman Old Style" w:hAnsi="Bookman Old Style"/>
                <w:b/>
                <w:snapToGrid w:val="0"/>
                <w:sz w:val="24"/>
                <w:szCs w:val="24"/>
              </w:rPr>
              <w:t>кэтэ</w:t>
            </w:r>
          </w:p>
          <w:p w:rsidR="00251F4E" w:rsidRPr="00251F4E" w:rsidRDefault="00251F4E" w:rsidP="00251F4E">
            <w:pPr>
              <w:ind w:left="1" w:right="1" w:firstLine="1"/>
              <w:jc w:val="center"/>
              <w:rPr>
                <w:rFonts w:ascii="Bookman Old Style" w:hAnsi="Bookman Old Style"/>
                <w:b/>
                <w:snapToGrid w:val="0"/>
                <w:sz w:val="22"/>
                <w:szCs w:val="22"/>
              </w:rPr>
            </w:pPr>
            <w:r w:rsidRPr="00251F4E">
              <w:rPr>
                <w:rFonts w:ascii="Bookman Old Style" w:hAnsi="Bookman Old Style"/>
                <w:b/>
                <w:snapToGrid w:val="0"/>
                <w:sz w:val="22"/>
                <w:szCs w:val="22"/>
              </w:rPr>
              <w:t>"Жатай"</w:t>
            </w:r>
          </w:p>
          <w:p w:rsidR="00251F4E" w:rsidRPr="00251F4E" w:rsidRDefault="00251F4E" w:rsidP="00251F4E">
            <w:pPr>
              <w:ind w:left="1" w:right="1" w:firstLine="1"/>
              <w:jc w:val="center"/>
              <w:rPr>
                <w:rFonts w:ascii="Bookman Old Style" w:hAnsi="Bookman Old Style"/>
                <w:b/>
                <w:snapToGrid w:val="0"/>
                <w:sz w:val="22"/>
                <w:szCs w:val="22"/>
              </w:rPr>
            </w:pPr>
            <w:r w:rsidRPr="00251F4E">
              <w:rPr>
                <w:rFonts w:ascii="Bookman Old Style" w:hAnsi="Bookman Old Style"/>
                <w:b/>
                <w:snapToGrid w:val="0"/>
                <w:sz w:val="22"/>
                <w:szCs w:val="22"/>
              </w:rPr>
              <w:t>КуораттаађыуокуругунУокуруктаађыДьа</w:t>
            </w:r>
            <w:r w:rsidRPr="00251F4E">
              <w:rPr>
                <w:rFonts w:ascii="Bookman Old Style" w:hAnsi="Bookman Old Style"/>
                <w:b/>
                <w:snapToGrid w:val="0"/>
                <w:sz w:val="22"/>
                <w:szCs w:val="22"/>
                <w:lang w:val="en-US"/>
              </w:rPr>
              <w:t>h</w:t>
            </w:r>
            <w:r w:rsidRPr="00251F4E">
              <w:rPr>
                <w:rFonts w:ascii="Bookman Old Style" w:hAnsi="Bookman Old Style"/>
                <w:b/>
                <w:snapToGrid w:val="0"/>
                <w:sz w:val="22"/>
                <w:szCs w:val="22"/>
              </w:rPr>
              <w:t>алтата</w:t>
            </w:r>
          </w:p>
          <w:p w:rsidR="00251F4E" w:rsidRPr="00251F4E" w:rsidRDefault="00251F4E" w:rsidP="00251F4E">
            <w:pPr>
              <w:ind w:right="1"/>
              <w:rPr>
                <w:rFonts w:ascii="Bookman Old Style" w:hAnsi="Bookman Old Style"/>
                <w:b/>
                <w:snapToGrid w:val="0"/>
                <w:sz w:val="22"/>
                <w:szCs w:val="22"/>
              </w:rPr>
            </w:pPr>
          </w:p>
          <w:p w:rsidR="00251F4E" w:rsidRPr="00251F4E" w:rsidRDefault="00251F4E" w:rsidP="00251F4E">
            <w:pPr>
              <w:spacing w:after="120"/>
              <w:jc w:val="center"/>
              <w:rPr>
                <w:rFonts w:ascii="Bookman Old Style" w:hAnsi="Bookman Old Style"/>
                <w:b/>
                <w:snapToGrid w:val="0"/>
                <w:sz w:val="22"/>
                <w:szCs w:val="22"/>
              </w:rPr>
            </w:pPr>
            <w:r w:rsidRPr="00251F4E">
              <w:rPr>
                <w:rFonts w:ascii="Bookman Old Style" w:hAnsi="Bookman Old Style"/>
                <w:b/>
                <w:snapToGrid w:val="0"/>
                <w:sz w:val="22"/>
                <w:szCs w:val="22"/>
              </w:rPr>
              <w:t>УУРААХ</w:t>
            </w:r>
          </w:p>
        </w:tc>
      </w:tr>
      <w:tr w:rsidR="00251F4E" w:rsidRPr="00251F4E" w:rsidTr="00E5087C">
        <w:trPr>
          <w:cantSplit/>
          <w:trHeight w:val="87"/>
        </w:trPr>
        <w:tc>
          <w:tcPr>
            <w:tcW w:w="9498" w:type="dxa"/>
            <w:gridSpan w:val="3"/>
            <w:tcBorders>
              <w:bottom w:val="nil"/>
            </w:tcBorders>
            <w:vAlign w:val="center"/>
          </w:tcPr>
          <w:p w:rsidR="00251F4E" w:rsidRPr="00251F4E" w:rsidRDefault="00251F4E" w:rsidP="00251F4E">
            <w:pPr>
              <w:pBdr>
                <w:top w:val="single" w:sz="4" w:space="1" w:color="auto"/>
              </w:pBdr>
              <w:ind w:left="1" w:right="1" w:firstLine="1"/>
              <w:jc w:val="right"/>
              <w:rPr>
                <w:rFonts w:ascii="Bookman Old Style" w:hAnsi="Bookman Old Style"/>
                <w:snapToGrid w:val="0"/>
                <w:sz w:val="22"/>
                <w:szCs w:val="22"/>
              </w:rPr>
            </w:pPr>
          </w:p>
          <w:p w:rsidR="00251F4E" w:rsidRPr="00251F4E" w:rsidRDefault="00251F4E" w:rsidP="00251F4E">
            <w:pPr>
              <w:pBdr>
                <w:top w:val="single" w:sz="4" w:space="1" w:color="auto"/>
              </w:pBdr>
              <w:ind w:left="1" w:right="1" w:firstLine="1"/>
              <w:jc w:val="center"/>
              <w:rPr>
                <w:rFonts w:ascii="Bookman Old Style" w:hAnsi="Bookman Old Style"/>
                <w:snapToGrid w:val="0"/>
                <w:sz w:val="22"/>
                <w:szCs w:val="22"/>
              </w:rPr>
            </w:pPr>
            <w:r w:rsidRPr="00251F4E">
              <w:rPr>
                <w:rFonts w:ascii="Bookman Old Style" w:hAnsi="Bookman Old Style"/>
                <w:snapToGrid w:val="0"/>
                <w:sz w:val="22"/>
                <w:szCs w:val="22"/>
              </w:rPr>
              <w:t xml:space="preserve">                                                                            « 30 » декабря   2019 г.    № 106-г</w:t>
            </w:r>
          </w:p>
        </w:tc>
      </w:tr>
    </w:tbl>
    <w:p w:rsidR="00251F4E" w:rsidRPr="00251F4E" w:rsidRDefault="00251F4E" w:rsidP="00251F4E">
      <w:pPr>
        <w:widowControl w:val="0"/>
        <w:rPr>
          <w:rFonts w:eastAsiaTheme="minorEastAsia"/>
          <w:b/>
          <w:sz w:val="24"/>
          <w:szCs w:val="24"/>
        </w:rPr>
      </w:pPr>
    </w:p>
    <w:p w:rsidR="00251F4E" w:rsidRPr="00251F4E" w:rsidRDefault="00251F4E" w:rsidP="00251F4E">
      <w:pPr>
        <w:widowControl w:val="0"/>
        <w:rPr>
          <w:rFonts w:eastAsiaTheme="minorEastAsia"/>
          <w:b/>
          <w:sz w:val="24"/>
          <w:szCs w:val="24"/>
        </w:rPr>
      </w:pPr>
    </w:p>
    <w:p w:rsidR="00251F4E" w:rsidRPr="00251F4E" w:rsidRDefault="00251F4E" w:rsidP="00251F4E">
      <w:pPr>
        <w:widowControl w:val="0"/>
        <w:rPr>
          <w:rFonts w:eastAsiaTheme="minorEastAsia"/>
          <w:b/>
          <w:sz w:val="24"/>
          <w:szCs w:val="24"/>
        </w:rPr>
      </w:pPr>
    </w:p>
    <w:p w:rsidR="00251F4E" w:rsidRPr="00251F4E" w:rsidRDefault="00251F4E" w:rsidP="00251F4E">
      <w:pPr>
        <w:widowControl w:val="0"/>
        <w:rPr>
          <w:rFonts w:eastAsiaTheme="minorEastAsia"/>
          <w:b/>
          <w:sz w:val="24"/>
          <w:szCs w:val="24"/>
        </w:rPr>
      </w:pPr>
    </w:p>
    <w:p w:rsidR="00251F4E" w:rsidRPr="00251F4E" w:rsidRDefault="00251F4E" w:rsidP="00251F4E">
      <w:pPr>
        <w:widowControl w:val="0"/>
        <w:rPr>
          <w:rFonts w:eastAsiaTheme="minorEastAsia"/>
          <w:b/>
          <w:sz w:val="24"/>
          <w:szCs w:val="24"/>
        </w:rPr>
      </w:pPr>
    </w:p>
    <w:p w:rsidR="00251F4E" w:rsidRPr="00251F4E" w:rsidRDefault="00251F4E" w:rsidP="00251F4E">
      <w:pPr>
        <w:widowControl w:val="0"/>
        <w:rPr>
          <w:rFonts w:eastAsiaTheme="minorEastAsia"/>
          <w:b/>
          <w:sz w:val="24"/>
          <w:szCs w:val="24"/>
        </w:rPr>
      </w:pPr>
      <w:r w:rsidRPr="00251F4E">
        <w:rPr>
          <w:rFonts w:eastAsiaTheme="minorEastAsia"/>
          <w:b/>
          <w:sz w:val="24"/>
          <w:szCs w:val="24"/>
        </w:rPr>
        <w:t xml:space="preserve"> Об утверждении муниципальной</w:t>
      </w:r>
    </w:p>
    <w:p w:rsidR="00251F4E" w:rsidRPr="00251F4E" w:rsidRDefault="00251F4E" w:rsidP="00251F4E">
      <w:pPr>
        <w:rPr>
          <w:rFonts w:eastAsiaTheme="minorEastAsia"/>
          <w:b/>
          <w:sz w:val="24"/>
          <w:szCs w:val="24"/>
        </w:rPr>
      </w:pPr>
      <w:r w:rsidRPr="00251F4E">
        <w:rPr>
          <w:rFonts w:eastAsiaTheme="minorEastAsia"/>
          <w:b/>
          <w:sz w:val="24"/>
          <w:szCs w:val="24"/>
        </w:rPr>
        <w:t xml:space="preserve"> программы «Развитие системы образования </w:t>
      </w:r>
    </w:p>
    <w:p w:rsidR="00251F4E" w:rsidRPr="00251F4E" w:rsidRDefault="00251F4E" w:rsidP="00251F4E">
      <w:pPr>
        <w:rPr>
          <w:rFonts w:eastAsiaTheme="minorEastAsia"/>
          <w:b/>
          <w:color w:val="2D2D2D"/>
          <w:spacing w:val="2"/>
          <w:sz w:val="24"/>
          <w:szCs w:val="24"/>
          <w:shd w:val="clear" w:color="auto" w:fill="FFFFFF"/>
        </w:rPr>
      </w:pPr>
      <w:r w:rsidRPr="00251F4E">
        <w:rPr>
          <w:rFonts w:eastAsiaTheme="minorEastAsia"/>
          <w:b/>
          <w:sz w:val="24"/>
          <w:szCs w:val="24"/>
        </w:rPr>
        <w:t xml:space="preserve"> Городского округа «Жатай»  на 2020-2022годы»</w:t>
      </w:r>
    </w:p>
    <w:p w:rsidR="00251F4E" w:rsidRPr="00251F4E" w:rsidRDefault="00251F4E" w:rsidP="00251F4E">
      <w:pPr>
        <w:spacing w:line="360" w:lineRule="auto"/>
        <w:ind w:firstLine="567"/>
        <w:jc w:val="both"/>
        <w:rPr>
          <w:b/>
          <w:sz w:val="24"/>
          <w:szCs w:val="24"/>
        </w:rPr>
      </w:pPr>
    </w:p>
    <w:p w:rsidR="00251F4E" w:rsidRPr="00251F4E" w:rsidRDefault="00251F4E" w:rsidP="00251F4E">
      <w:pPr>
        <w:spacing w:line="360" w:lineRule="auto"/>
        <w:ind w:firstLine="567"/>
        <w:jc w:val="both"/>
        <w:rPr>
          <w:sz w:val="24"/>
          <w:szCs w:val="24"/>
        </w:rPr>
      </w:pPr>
    </w:p>
    <w:p w:rsidR="00251F4E" w:rsidRPr="00251F4E" w:rsidRDefault="00251F4E" w:rsidP="00251F4E">
      <w:pPr>
        <w:spacing w:line="360" w:lineRule="auto"/>
        <w:ind w:firstLine="567"/>
        <w:jc w:val="both"/>
        <w:rPr>
          <w:sz w:val="24"/>
          <w:szCs w:val="24"/>
        </w:rPr>
      </w:pPr>
    </w:p>
    <w:p w:rsidR="00251F4E" w:rsidRPr="00251F4E" w:rsidRDefault="00251F4E" w:rsidP="00251F4E">
      <w:pPr>
        <w:ind w:firstLine="567"/>
        <w:jc w:val="both"/>
        <w:rPr>
          <w:rFonts w:eastAsiaTheme="minorEastAsia"/>
          <w:spacing w:val="2"/>
          <w:sz w:val="24"/>
          <w:szCs w:val="24"/>
          <w:shd w:val="clear" w:color="auto" w:fill="FFFFFF"/>
        </w:rPr>
      </w:pPr>
      <w:r w:rsidRPr="00251F4E">
        <w:rPr>
          <w:sz w:val="24"/>
          <w:szCs w:val="24"/>
        </w:rPr>
        <w:t xml:space="preserve">В соответствии с п. 13, п. 19, п. 34 ч. 1 ст. 16  Федерального закона от 06.10.2003г. № 131-ФЗ «Об общих принципах организации местного самоуправления в Российской Федерации», </w:t>
      </w:r>
      <w:r w:rsidRPr="00251F4E">
        <w:rPr>
          <w:rFonts w:eastAsiaTheme="minorEastAsia"/>
          <w:spacing w:val="2"/>
          <w:sz w:val="24"/>
          <w:szCs w:val="24"/>
          <w:shd w:val="clear" w:color="auto" w:fill="FFFFFF"/>
        </w:rPr>
        <w:t>на основании </w:t>
      </w:r>
      <w:hyperlink r:id="rId10" w:history="1">
        <w:r w:rsidRPr="00251F4E">
          <w:rPr>
            <w:rFonts w:eastAsiaTheme="minorEastAsia"/>
            <w:spacing w:val="2"/>
            <w:sz w:val="24"/>
            <w:szCs w:val="24"/>
            <w:shd w:val="clear" w:color="auto" w:fill="FFFFFF"/>
          </w:rPr>
          <w:t>постановления Главы Окружной Администрации ГО «Жатай» от 16.09.2016 N17</w:t>
        </w:r>
      </w:hyperlink>
      <w:r w:rsidRPr="00251F4E">
        <w:rPr>
          <w:rFonts w:eastAsiaTheme="minorEastAsia"/>
          <w:sz w:val="24"/>
          <w:szCs w:val="24"/>
        </w:rPr>
        <w:t>0</w:t>
      </w:r>
      <w:r w:rsidRPr="00251F4E">
        <w:rPr>
          <w:rFonts w:eastAsiaTheme="minorEastAsia"/>
          <w:spacing w:val="2"/>
          <w:sz w:val="24"/>
          <w:szCs w:val="24"/>
          <w:shd w:val="clear" w:color="auto" w:fill="FFFFFF"/>
        </w:rPr>
        <w:t> «</w:t>
      </w:r>
      <w:r w:rsidRPr="00251F4E">
        <w:rPr>
          <w:rFonts w:eastAsiaTheme="minorEastAsia"/>
          <w:sz w:val="24"/>
          <w:szCs w:val="24"/>
        </w:rPr>
        <w:t xml:space="preserve">Об утверждении Методических рекомендаций по разработке муниципальных программ ГО «Жатай» и </w:t>
      </w:r>
      <w:r w:rsidRPr="00251F4E">
        <w:rPr>
          <w:rFonts w:eastAsiaTheme="minorEastAsia"/>
          <w:spacing w:val="2"/>
          <w:sz w:val="24"/>
          <w:szCs w:val="24"/>
          <w:shd w:val="clear" w:color="auto" w:fill="FFFFFF"/>
        </w:rPr>
        <w:t>в целях создания и обеспечения необходимых условий для развития системы образования  на территории Городского округа «Жатай»:</w:t>
      </w:r>
    </w:p>
    <w:p w:rsidR="00251F4E" w:rsidRPr="00251F4E" w:rsidRDefault="00251F4E" w:rsidP="00251F4E">
      <w:pPr>
        <w:numPr>
          <w:ilvl w:val="0"/>
          <w:numId w:val="35"/>
        </w:numPr>
        <w:spacing w:after="200" w:line="276" w:lineRule="auto"/>
        <w:ind w:left="924" w:hanging="357"/>
        <w:contextualSpacing/>
        <w:jc w:val="both"/>
        <w:rPr>
          <w:rFonts w:eastAsiaTheme="minorEastAsia"/>
          <w:sz w:val="24"/>
          <w:szCs w:val="24"/>
        </w:rPr>
      </w:pPr>
      <w:r w:rsidRPr="00251F4E">
        <w:rPr>
          <w:rFonts w:eastAsiaTheme="minorEastAsia"/>
          <w:spacing w:val="2"/>
          <w:sz w:val="24"/>
          <w:szCs w:val="24"/>
          <w:shd w:val="clear" w:color="auto" w:fill="FFFFFF"/>
        </w:rPr>
        <w:t>Утвердить муниципальную программу «Развитие системы образования Городского округа «Жатай» на 2020-2022 годы»;</w:t>
      </w:r>
    </w:p>
    <w:p w:rsidR="00251F4E" w:rsidRPr="00251F4E" w:rsidRDefault="00251F4E" w:rsidP="00251F4E">
      <w:pPr>
        <w:numPr>
          <w:ilvl w:val="0"/>
          <w:numId w:val="35"/>
        </w:numPr>
        <w:spacing w:after="200" w:line="276" w:lineRule="auto"/>
        <w:ind w:left="924" w:hanging="357"/>
        <w:contextualSpacing/>
        <w:jc w:val="both"/>
        <w:rPr>
          <w:rFonts w:eastAsiaTheme="minorEastAsia"/>
          <w:sz w:val="24"/>
          <w:szCs w:val="24"/>
        </w:rPr>
      </w:pPr>
      <w:r w:rsidRPr="00251F4E">
        <w:rPr>
          <w:rFonts w:eastAsiaTheme="minorEastAsia"/>
          <w:spacing w:val="2"/>
          <w:sz w:val="24"/>
          <w:szCs w:val="24"/>
          <w:shd w:val="clear" w:color="auto" w:fill="FFFFFF"/>
        </w:rPr>
        <w:t>Финансово-экономическому управлению Окружной Администрации ГО «Жатай» обеспечить финансирование программных мероприятий в пределах бюджетных ассигнований, предусмотренных на их реализацию;</w:t>
      </w:r>
    </w:p>
    <w:p w:rsidR="00251F4E" w:rsidRPr="00251F4E" w:rsidRDefault="00251F4E" w:rsidP="00251F4E">
      <w:pPr>
        <w:numPr>
          <w:ilvl w:val="0"/>
          <w:numId w:val="35"/>
        </w:numPr>
        <w:spacing w:after="200" w:line="276" w:lineRule="auto"/>
        <w:ind w:left="924" w:hanging="357"/>
        <w:contextualSpacing/>
        <w:jc w:val="both"/>
        <w:rPr>
          <w:rFonts w:eastAsiaTheme="minorEastAsia"/>
          <w:sz w:val="24"/>
          <w:szCs w:val="24"/>
        </w:rPr>
      </w:pPr>
      <w:r w:rsidRPr="00251F4E">
        <w:rPr>
          <w:rFonts w:eastAsiaTheme="minorEastAsia"/>
          <w:spacing w:val="2"/>
          <w:sz w:val="24"/>
          <w:szCs w:val="24"/>
          <w:shd w:val="clear" w:color="auto" w:fill="FFFFFF"/>
        </w:rPr>
        <w:t xml:space="preserve">Настоящее Постановление вступает в силу </w:t>
      </w:r>
      <w:r w:rsidRPr="00251F4E">
        <w:rPr>
          <w:sz w:val="24"/>
          <w:szCs w:val="24"/>
        </w:rPr>
        <w:t>со дня его официального опубликования,</w:t>
      </w:r>
      <w:r w:rsidRPr="00251F4E">
        <w:rPr>
          <w:rFonts w:eastAsiaTheme="minorEastAsia"/>
          <w:sz w:val="24"/>
          <w:szCs w:val="24"/>
        </w:rPr>
        <w:t xml:space="preserve"> но не ранее </w:t>
      </w:r>
      <w:r w:rsidRPr="00251F4E">
        <w:rPr>
          <w:rFonts w:eastAsiaTheme="minorEastAsia"/>
          <w:spacing w:val="2"/>
          <w:sz w:val="24"/>
          <w:szCs w:val="24"/>
          <w:shd w:val="clear" w:color="auto" w:fill="FFFFFF"/>
        </w:rPr>
        <w:t>01.01.2020г;</w:t>
      </w:r>
    </w:p>
    <w:p w:rsidR="00251F4E" w:rsidRPr="00251F4E" w:rsidRDefault="00251F4E" w:rsidP="00251F4E">
      <w:pPr>
        <w:numPr>
          <w:ilvl w:val="0"/>
          <w:numId w:val="35"/>
        </w:numPr>
        <w:spacing w:after="200" w:line="276" w:lineRule="auto"/>
        <w:ind w:left="924" w:hanging="357"/>
        <w:contextualSpacing/>
        <w:jc w:val="both"/>
        <w:rPr>
          <w:rFonts w:eastAsiaTheme="minorEastAsia"/>
          <w:sz w:val="24"/>
          <w:szCs w:val="24"/>
        </w:rPr>
      </w:pPr>
      <w:r w:rsidRPr="00251F4E">
        <w:rPr>
          <w:rFonts w:eastAsiaTheme="minorEastAsia"/>
          <w:spacing w:val="2"/>
          <w:sz w:val="24"/>
          <w:szCs w:val="24"/>
          <w:shd w:val="clear" w:color="auto" w:fill="FFFFFF"/>
        </w:rPr>
        <w:t>Контроль исполнения настоящего Постановления возложить на заместителя Главы Окружной Администрации ГО «Жатай» Брензелееву Е.Н.</w:t>
      </w:r>
    </w:p>
    <w:p w:rsidR="00251F4E" w:rsidRPr="00251F4E" w:rsidRDefault="00251F4E" w:rsidP="00251F4E">
      <w:pPr>
        <w:spacing w:after="200"/>
        <w:jc w:val="center"/>
        <w:rPr>
          <w:rFonts w:eastAsiaTheme="minorEastAsia"/>
          <w:sz w:val="24"/>
          <w:szCs w:val="24"/>
        </w:rPr>
      </w:pPr>
    </w:p>
    <w:p w:rsidR="00251F4E" w:rsidRPr="00251F4E" w:rsidRDefault="00251F4E" w:rsidP="00251F4E">
      <w:pPr>
        <w:spacing w:after="200"/>
        <w:jc w:val="center"/>
        <w:rPr>
          <w:rFonts w:eastAsiaTheme="minorEastAsia"/>
          <w:sz w:val="24"/>
          <w:szCs w:val="24"/>
        </w:rPr>
      </w:pPr>
    </w:p>
    <w:p w:rsidR="00251F4E" w:rsidRPr="00251F4E" w:rsidRDefault="00251F4E" w:rsidP="00251F4E">
      <w:pPr>
        <w:spacing w:after="200"/>
        <w:jc w:val="center"/>
        <w:rPr>
          <w:rFonts w:eastAsiaTheme="minorEastAsia"/>
          <w:sz w:val="24"/>
          <w:szCs w:val="24"/>
        </w:rPr>
      </w:pPr>
    </w:p>
    <w:p w:rsidR="00251F4E" w:rsidRPr="00251F4E" w:rsidRDefault="00251F4E" w:rsidP="00251F4E">
      <w:pPr>
        <w:spacing w:after="200"/>
        <w:jc w:val="center"/>
        <w:rPr>
          <w:rFonts w:eastAsiaTheme="minorEastAsia"/>
          <w:sz w:val="24"/>
          <w:szCs w:val="24"/>
        </w:rPr>
      </w:pPr>
    </w:p>
    <w:p w:rsidR="00251F4E" w:rsidRPr="00251F4E" w:rsidRDefault="00251F4E" w:rsidP="00251F4E">
      <w:pPr>
        <w:spacing w:after="200"/>
        <w:jc w:val="center"/>
        <w:rPr>
          <w:rFonts w:eastAsiaTheme="minorEastAsia"/>
          <w:sz w:val="24"/>
          <w:szCs w:val="24"/>
        </w:rPr>
      </w:pPr>
      <w:r w:rsidRPr="00251F4E">
        <w:rPr>
          <w:rFonts w:eastAsiaTheme="minorEastAsia"/>
          <w:sz w:val="24"/>
          <w:szCs w:val="24"/>
        </w:rPr>
        <w:t>Глава</w:t>
      </w:r>
      <w:r w:rsidRPr="00251F4E">
        <w:rPr>
          <w:rFonts w:eastAsiaTheme="minorEastAsia"/>
          <w:sz w:val="24"/>
          <w:szCs w:val="24"/>
        </w:rPr>
        <w:tab/>
      </w:r>
      <w:r w:rsidRPr="00251F4E">
        <w:rPr>
          <w:rFonts w:eastAsiaTheme="minorEastAsia"/>
          <w:sz w:val="24"/>
          <w:szCs w:val="24"/>
        </w:rPr>
        <w:tab/>
      </w:r>
      <w:r w:rsidRPr="00251F4E">
        <w:rPr>
          <w:rFonts w:eastAsiaTheme="minorEastAsia"/>
          <w:sz w:val="24"/>
          <w:szCs w:val="24"/>
        </w:rPr>
        <w:tab/>
      </w:r>
      <w:r w:rsidRPr="00251F4E">
        <w:rPr>
          <w:rFonts w:eastAsiaTheme="minorEastAsia"/>
          <w:sz w:val="24"/>
          <w:szCs w:val="24"/>
        </w:rPr>
        <w:tab/>
      </w:r>
      <w:r w:rsidRPr="00251F4E">
        <w:rPr>
          <w:rFonts w:eastAsiaTheme="minorEastAsia"/>
          <w:sz w:val="24"/>
          <w:szCs w:val="24"/>
        </w:rPr>
        <w:tab/>
        <w:t xml:space="preserve">                          </w:t>
      </w:r>
      <w:r w:rsidRPr="00251F4E">
        <w:rPr>
          <w:rFonts w:eastAsiaTheme="minorEastAsia"/>
          <w:sz w:val="24"/>
          <w:szCs w:val="24"/>
        </w:rPr>
        <w:tab/>
        <w:t>Е.Н. Исаева</w:t>
      </w:r>
    </w:p>
    <w:p w:rsidR="00251F4E" w:rsidRPr="00251F4E" w:rsidRDefault="00251F4E" w:rsidP="00251F4E">
      <w:pPr>
        <w:spacing w:after="200"/>
        <w:rPr>
          <w:rFonts w:eastAsiaTheme="minorEastAsia"/>
          <w:sz w:val="22"/>
          <w:szCs w:val="22"/>
        </w:rPr>
      </w:pPr>
    </w:p>
    <w:p w:rsidR="00B252E2" w:rsidRDefault="00B252E2" w:rsidP="00B252E2">
      <w:pPr>
        <w:jc w:val="right"/>
        <w:rPr>
          <w:b/>
          <w:sz w:val="22"/>
        </w:rPr>
      </w:pPr>
    </w:p>
    <w:p w:rsidR="00B252E2" w:rsidRDefault="00B252E2" w:rsidP="00B252E2">
      <w:pPr>
        <w:jc w:val="right"/>
        <w:rPr>
          <w:b/>
          <w:sz w:val="22"/>
        </w:rPr>
      </w:pPr>
    </w:p>
    <w:p w:rsidR="00B252E2" w:rsidRPr="00302C6A" w:rsidRDefault="00B252E2" w:rsidP="00B252E2">
      <w:pPr>
        <w:jc w:val="right"/>
        <w:rPr>
          <w:b/>
          <w:sz w:val="22"/>
          <w:u w:val="single"/>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center"/>
        <w:outlineLvl w:val="0"/>
        <w:rPr>
          <w:b/>
          <w:caps/>
          <w:sz w:val="40"/>
          <w:szCs w:val="40"/>
        </w:rPr>
      </w:pPr>
    </w:p>
    <w:p w:rsidR="00B252E2" w:rsidRDefault="00B252E2" w:rsidP="00B252E2">
      <w:pPr>
        <w:jc w:val="center"/>
        <w:outlineLvl w:val="0"/>
        <w:rPr>
          <w:b/>
          <w:caps/>
          <w:sz w:val="40"/>
          <w:szCs w:val="40"/>
        </w:rPr>
      </w:pPr>
    </w:p>
    <w:p w:rsidR="00B252E2" w:rsidRDefault="00B252E2" w:rsidP="00B252E2">
      <w:pPr>
        <w:jc w:val="center"/>
        <w:outlineLvl w:val="0"/>
        <w:rPr>
          <w:b/>
          <w:caps/>
          <w:sz w:val="40"/>
          <w:szCs w:val="40"/>
        </w:rPr>
      </w:pPr>
      <w:r>
        <w:rPr>
          <w:b/>
          <w:caps/>
          <w:sz w:val="40"/>
          <w:szCs w:val="40"/>
        </w:rPr>
        <w:t xml:space="preserve">Муниципальная  </w:t>
      </w:r>
    </w:p>
    <w:p w:rsidR="00B252E2" w:rsidRDefault="00B252E2" w:rsidP="00B252E2">
      <w:pPr>
        <w:jc w:val="center"/>
        <w:rPr>
          <w:b/>
          <w:caps/>
          <w:sz w:val="40"/>
          <w:szCs w:val="40"/>
        </w:rPr>
      </w:pPr>
      <w:r w:rsidRPr="004851AB">
        <w:rPr>
          <w:b/>
          <w:caps/>
          <w:sz w:val="40"/>
          <w:szCs w:val="40"/>
        </w:rPr>
        <w:t xml:space="preserve"> программа</w:t>
      </w:r>
      <w:r>
        <w:rPr>
          <w:b/>
          <w:caps/>
          <w:sz w:val="40"/>
          <w:szCs w:val="40"/>
        </w:rPr>
        <w:t xml:space="preserve"> «развитие</w:t>
      </w:r>
      <w:r w:rsidRPr="004851AB">
        <w:rPr>
          <w:b/>
          <w:caps/>
          <w:sz w:val="40"/>
          <w:szCs w:val="40"/>
        </w:rPr>
        <w:t xml:space="preserve"> </w:t>
      </w:r>
      <w:r>
        <w:rPr>
          <w:b/>
          <w:caps/>
          <w:sz w:val="40"/>
          <w:szCs w:val="40"/>
        </w:rPr>
        <w:t xml:space="preserve"> </w:t>
      </w:r>
      <w:r w:rsidRPr="004851AB">
        <w:rPr>
          <w:b/>
          <w:caps/>
          <w:sz w:val="40"/>
          <w:szCs w:val="40"/>
        </w:rPr>
        <w:t>системы</w:t>
      </w:r>
    </w:p>
    <w:p w:rsidR="00B252E2" w:rsidRDefault="00B252E2" w:rsidP="00B252E2">
      <w:pPr>
        <w:jc w:val="center"/>
        <w:outlineLvl w:val="0"/>
        <w:rPr>
          <w:b/>
          <w:caps/>
          <w:sz w:val="40"/>
          <w:szCs w:val="40"/>
        </w:rPr>
      </w:pPr>
      <w:r w:rsidRPr="004851AB">
        <w:rPr>
          <w:b/>
          <w:caps/>
          <w:sz w:val="40"/>
          <w:szCs w:val="40"/>
        </w:rPr>
        <w:t xml:space="preserve">образования </w:t>
      </w:r>
      <w:r>
        <w:rPr>
          <w:b/>
          <w:caps/>
          <w:sz w:val="40"/>
          <w:szCs w:val="40"/>
        </w:rPr>
        <w:t xml:space="preserve"> Городского</w:t>
      </w:r>
    </w:p>
    <w:p w:rsidR="00B252E2" w:rsidRPr="004851AB" w:rsidRDefault="00B252E2" w:rsidP="00B252E2">
      <w:pPr>
        <w:jc w:val="center"/>
        <w:outlineLvl w:val="0"/>
        <w:rPr>
          <w:b/>
          <w:caps/>
          <w:sz w:val="40"/>
          <w:szCs w:val="40"/>
        </w:rPr>
      </w:pPr>
      <w:r>
        <w:rPr>
          <w:b/>
          <w:caps/>
          <w:sz w:val="40"/>
          <w:szCs w:val="40"/>
        </w:rPr>
        <w:t xml:space="preserve"> округа «Жатай»</w:t>
      </w:r>
    </w:p>
    <w:p w:rsidR="00B252E2" w:rsidRPr="004851AB" w:rsidRDefault="00B252E2" w:rsidP="00B252E2">
      <w:pPr>
        <w:jc w:val="center"/>
        <w:outlineLvl w:val="0"/>
        <w:rPr>
          <w:b/>
          <w:sz w:val="40"/>
          <w:szCs w:val="40"/>
        </w:rPr>
      </w:pPr>
      <w:r w:rsidRPr="004851AB">
        <w:rPr>
          <w:b/>
          <w:sz w:val="40"/>
          <w:szCs w:val="40"/>
        </w:rPr>
        <w:t>на 20</w:t>
      </w:r>
      <w:r w:rsidR="00992615">
        <w:rPr>
          <w:b/>
          <w:sz w:val="40"/>
          <w:szCs w:val="40"/>
        </w:rPr>
        <w:t>20-2022</w:t>
      </w:r>
      <w:r w:rsidR="009A0842">
        <w:rPr>
          <w:b/>
          <w:sz w:val="40"/>
          <w:szCs w:val="40"/>
        </w:rPr>
        <w:t xml:space="preserve"> годы</w:t>
      </w:r>
      <w:r w:rsidRPr="004851AB">
        <w:rPr>
          <w:b/>
          <w:sz w:val="40"/>
          <w:szCs w:val="40"/>
        </w:rPr>
        <w:t>»</w:t>
      </w: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85918" w:rsidRDefault="00B85918" w:rsidP="00B252E2">
      <w:pPr>
        <w:jc w:val="right"/>
        <w:rPr>
          <w:b/>
          <w:sz w:val="22"/>
        </w:rPr>
      </w:pPr>
    </w:p>
    <w:p w:rsidR="00B85918" w:rsidRDefault="00B85918" w:rsidP="00B252E2">
      <w:pPr>
        <w:jc w:val="right"/>
        <w:rPr>
          <w:b/>
          <w:sz w:val="22"/>
        </w:rPr>
      </w:pPr>
    </w:p>
    <w:p w:rsidR="00B85918" w:rsidRDefault="00B85918" w:rsidP="00B252E2">
      <w:pPr>
        <w:jc w:val="right"/>
        <w:rPr>
          <w:b/>
          <w:sz w:val="22"/>
        </w:rPr>
      </w:pPr>
    </w:p>
    <w:p w:rsidR="00B85918" w:rsidRDefault="00B85918" w:rsidP="00B252E2">
      <w:pPr>
        <w:jc w:val="right"/>
        <w:rPr>
          <w:b/>
          <w:sz w:val="22"/>
        </w:rPr>
      </w:pPr>
    </w:p>
    <w:p w:rsidR="00B252E2" w:rsidRDefault="00B252E2" w:rsidP="00B252E2">
      <w:pPr>
        <w:jc w:val="right"/>
        <w:rPr>
          <w:b/>
          <w:sz w:val="22"/>
        </w:rPr>
      </w:pPr>
    </w:p>
    <w:p w:rsidR="00B252E2" w:rsidRDefault="00B252E2" w:rsidP="00B252E2">
      <w:pPr>
        <w:spacing w:line="380" w:lineRule="atLeast"/>
        <w:rPr>
          <w:b/>
          <w:sz w:val="22"/>
        </w:rPr>
      </w:pPr>
    </w:p>
    <w:p w:rsidR="00B85918" w:rsidRPr="00B85918" w:rsidRDefault="00B85918" w:rsidP="00B85918">
      <w:pPr>
        <w:spacing w:line="380" w:lineRule="atLeast"/>
        <w:jc w:val="center"/>
        <w:rPr>
          <w:b/>
          <w:sz w:val="36"/>
          <w:szCs w:val="36"/>
        </w:rPr>
      </w:pPr>
      <w:r w:rsidRPr="00B85918">
        <w:rPr>
          <w:b/>
          <w:sz w:val="36"/>
          <w:szCs w:val="36"/>
        </w:rPr>
        <w:t>п. Жатай</w:t>
      </w:r>
    </w:p>
    <w:p w:rsidR="00B85918" w:rsidRDefault="00C22D88" w:rsidP="00B85918">
      <w:pPr>
        <w:spacing w:line="380" w:lineRule="atLeast"/>
        <w:jc w:val="center"/>
        <w:rPr>
          <w:b/>
          <w:sz w:val="22"/>
        </w:rPr>
      </w:pPr>
      <w:r>
        <w:rPr>
          <w:b/>
          <w:sz w:val="36"/>
          <w:szCs w:val="36"/>
        </w:rPr>
        <w:t>2019</w:t>
      </w:r>
      <w:r w:rsidR="00B85918" w:rsidRPr="00B85918">
        <w:rPr>
          <w:b/>
          <w:sz w:val="36"/>
          <w:szCs w:val="36"/>
        </w:rPr>
        <w:t>г</w:t>
      </w:r>
      <w:r w:rsidR="00B85918">
        <w:rPr>
          <w:b/>
          <w:sz w:val="22"/>
        </w:rPr>
        <w:t>.</w:t>
      </w:r>
    </w:p>
    <w:p w:rsidR="00B85918" w:rsidRDefault="00B85918" w:rsidP="00B85918">
      <w:pPr>
        <w:spacing w:line="380" w:lineRule="atLeast"/>
        <w:jc w:val="center"/>
        <w:rPr>
          <w:b/>
          <w:sz w:val="22"/>
        </w:rPr>
      </w:pPr>
    </w:p>
    <w:p w:rsidR="00B85918" w:rsidRDefault="00B85918" w:rsidP="00B85918">
      <w:pPr>
        <w:spacing w:line="380" w:lineRule="atLeast"/>
        <w:jc w:val="center"/>
        <w:rPr>
          <w:b/>
          <w:sz w:val="22"/>
        </w:rPr>
      </w:pPr>
    </w:p>
    <w:p w:rsidR="00B85918" w:rsidRDefault="00B85918" w:rsidP="00B85918">
      <w:pPr>
        <w:spacing w:line="380" w:lineRule="atLeast"/>
        <w:jc w:val="center"/>
        <w:rPr>
          <w:b/>
          <w:sz w:val="22"/>
        </w:rPr>
      </w:pPr>
    </w:p>
    <w:tbl>
      <w:tblPr>
        <w:tblpPr w:leftFromText="180" w:rightFromText="180" w:vertAnchor="text" w:horzAnchor="margin" w:tblpXSpec="center" w:tblpY="-3106"/>
        <w:tblW w:w="10682" w:type="dxa"/>
        <w:tblLook w:val="04A0" w:firstRow="1" w:lastRow="0" w:firstColumn="1" w:lastColumn="0" w:noHBand="0" w:noVBand="1"/>
      </w:tblPr>
      <w:tblGrid>
        <w:gridCol w:w="336"/>
        <w:gridCol w:w="3316"/>
        <w:gridCol w:w="5917"/>
        <w:gridCol w:w="1113"/>
      </w:tblGrid>
      <w:tr w:rsidR="00D6313C" w:rsidRPr="00B85918" w:rsidTr="001F1615">
        <w:trPr>
          <w:trHeight w:val="709"/>
        </w:trPr>
        <w:tc>
          <w:tcPr>
            <w:tcW w:w="336" w:type="dxa"/>
            <w:tcBorders>
              <w:top w:val="nil"/>
              <w:left w:val="nil"/>
              <w:bottom w:val="nil"/>
              <w:right w:val="nil"/>
            </w:tcBorders>
            <w:shd w:val="clear" w:color="auto" w:fill="auto"/>
            <w:noWrap/>
            <w:vAlign w:val="bottom"/>
            <w:hideMark/>
          </w:tcPr>
          <w:p w:rsidR="00B252E2" w:rsidRDefault="00B252E2" w:rsidP="009D3A35">
            <w:pPr>
              <w:rPr>
                <w:b/>
                <w:color w:val="000000"/>
                <w:sz w:val="28"/>
                <w:szCs w:val="28"/>
              </w:rPr>
            </w:pPr>
          </w:p>
          <w:p w:rsidR="00BE70BE" w:rsidRDefault="00BE70BE" w:rsidP="009D3A35">
            <w:pPr>
              <w:rPr>
                <w:b/>
                <w:color w:val="000000"/>
                <w:sz w:val="28"/>
                <w:szCs w:val="28"/>
              </w:rPr>
            </w:pPr>
          </w:p>
          <w:p w:rsidR="00BE70BE" w:rsidRDefault="00BE70BE" w:rsidP="009D3A35">
            <w:pPr>
              <w:rPr>
                <w:b/>
                <w:color w:val="000000"/>
                <w:sz w:val="28"/>
                <w:szCs w:val="28"/>
              </w:rPr>
            </w:pPr>
          </w:p>
          <w:p w:rsidR="00BE70BE" w:rsidRPr="00B85918" w:rsidRDefault="00BE70BE" w:rsidP="009D3A35">
            <w:pPr>
              <w:rPr>
                <w:b/>
                <w:color w:val="000000"/>
                <w:sz w:val="28"/>
                <w:szCs w:val="28"/>
              </w:rPr>
            </w:pPr>
          </w:p>
        </w:tc>
        <w:tc>
          <w:tcPr>
            <w:tcW w:w="9233" w:type="dxa"/>
            <w:gridSpan w:val="2"/>
            <w:tcBorders>
              <w:top w:val="nil"/>
              <w:left w:val="nil"/>
              <w:bottom w:val="nil"/>
              <w:right w:val="nil"/>
            </w:tcBorders>
            <w:shd w:val="clear" w:color="auto" w:fill="auto"/>
            <w:noWrap/>
            <w:vAlign w:val="bottom"/>
            <w:hideMark/>
          </w:tcPr>
          <w:p w:rsidR="002175EC" w:rsidRDefault="00B85918" w:rsidP="00B85918">
            <w:pPr>
              <w:rPr>
                <w:b/>
                <w:color w:val="000000"/>
                <w:sz w:val="26"/>
                <w:szCs w:val="26"/>
              </w:rPr>
            </w:pPr>
            <w:r w:rsidRPr="00B85918">
              <w:rPr>
                <w:b/>
                <w:color w:val="000000"/>
                <w:sz w:val="26"/>
                <w:szCs w:val="26"/>
              </w:rPr>
              <w:t xml:space="preserve"> </w:t>
            </w:r>
          </w:p>
          <w:p w:rsidR="002175EC" w:rsidRDefault="002175EC" w:rsidP="00B85918">
            <w:pPr>
              <w:rPr>
                <w:b/>
                <w:color w:val="000000"/>
                <w:sz w:val="26"/>
                <w:szCs w:val="26"/>
              </w:rPr>
            </w:pPr>
          </w:p>
          <w:p w:rsidR="00D6313C" w:rsidRDefault="00A04F84" w:rsidP="00B85918">
            <w:pPr>
              <w:rPr>
                <w:b/>
                <w:color w:val="000000"/>
                <w:sz w:val="26"/>
                <w:szCs w:val="26"/>
              </w:rPr>
            </w:pPr>
            <w:r>
              <w:rPr>
                <w:b/>
                <w:color w:val="000000"/>
                <w:sz w:val="26"/>
                <w:szCs w:val="26"/>
              </w:rPr>
              <w:t xml:space="preserve">  </w:t>
            </w:r>
          </w:p>
          <w:p w:rsidR="00D6313C" w:rsidRDefault="00D6313C" w:rsidP="00D6313C">
            <w:pPr>
              <w:spacing w:line="380" w:lineRule="atLeast"/>
              <w:jc w:val="center"/>
              <w:rPr>
                <w:b/>
                <w:sz w:val="28"/>
                <w:szCs w:val="28"/>
              </w:rPr>
            </w:pPr>
            <w:r>
              <w:rPr>
                <w:b/>
                <w:sz w:val="28"/>
                <w:szCs w:val="28"/>
              </w:rPr>
              <w:t>Содержание</w:t>
            </w:r>
          </w:p>
          <w:p w:rsidR="00D6313C" w:rsidRDefault="00D6313C" w:rsidP="00D6313C">
            <w:pPr>
              <w:spacing w:line="380" w:lineRule="atLeast"/>
              <w:jc w:val="both"/>
              <w:rPr>
                <w:b/>
                <w:sz w:val="28"/>
                <w:szCs w:val="28"/>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5697"/>
              <w:gridCol w:w="2412"/>
            </w:tblGrid>
            <w:tr w:rsidR="00D6313C" w:rsidRPr="007F7C2B" w:rsidTr="00A811D0">
              <w:trPr>
                <w:trHeight w:val="511"/>
              </w:trPr>
              <w:tc>
                <w:tcPr>
                  <w:tcW w:w="535" w:type="dxa"/>
                </w:tcPr>
                <w:p w:rsidR="00D6313C" w:rsidRPr="007F7C2B" w:rsidRDefault="00D6313C" w:rsidP="00776DF4">
                  <w:pPr>
                    <w:framePr w:hSpace="180" w:wrap="around" w:vAnchor="text" w:hAnchor="margin" w:xAlign="center" w:y="-3106"/>
                    <w:spacing w:after="120" w:line="380" w:lineRule="atLeast"/>
                    <w:jc w:val="center"/>
                    <w:rPr>
                      <w:b/>
                      <w:sz w:val="24"/>
                      <w:szCs w:val="24"/>
                    </w:rPr>
                  </w:pPr>
                  <w:r w:rsidRPr="007F7C2B">
                    <w:rPr>
                      <w:b/>
                      <w:sz w:val="24"/>
                      <w:szCs w:val="24"/>
                    </w:rPr>
                    <w:t>1</w:t>
                  </w:r>
                </w:p>
              </w:tc>
              <w:tc>
                <w:tcPr>
                  <w:tcW w:w="5697" w:type="dxa"/>
                </w:tcPr>
                <w:p w:rsidR="00D6313C" w:rsidRPr="007F7C2B" w:rsidRDefault="00D6313C" w:rsidP="00776DF4">
                  <w:pPr>
                    <w:framePr w:hSpace="180" w:wrap="around" w:vAnchor="text" w:hAnchor="margin" w:xAlign="center" w:y="-3106"/>
                    <w:spacing w:line="380" w:lineRule="atLeast"/>
                    <w:jc w:val="both"/>
                    <w:rPr>
                      <w:b/>
                      <w:sz w:val="28"/>
                      <w:szCs w:val="28"/>
                    </w:rPr>
                  </w:pPr>
                  <w:r>
                    <w:rPr>
                      <w:b/>
                      <w:sz w:val="24"/>
                      <w:szCs w:val="24"/>
                    </w:rPr>
                    <w:t>Паспорт п</w:t>
                  </w:r>
                  <w:r w:rsidRPr="007F7C2B">
                    <w:rPr>
                      <w:b/>
                      <w:sz w:val="24"/>
                      <w:szCs w:val="24"/>
                    </w:rPr>
                    <w:t>рограммы</w:t>
                  </w:r>
                </w:p>
              </w:tc>
              <w:tc>
                <w:tcPr>
                  <w:tcW w:w="2412" w:type="dxa"/>
                </w:tcPr>
                <w:p w:rsidR="00D6313C" w:rsidRPr="00A935C7" w:rsidRDefault="00F90CC2" w:rsidP="00776DF4">
                  <w:pPr>
                    <w:framePr w:hSpace="180" w:wrap="around" w:vAnchor="text" w:hAnchor="margin" w:xAlign="center" w:y="-3106"/>
                    <w:spacing w:line="380" w:lineRule="atLeast"/>
                    <w:jc w:val="center"/>
                    <w:rPr>
                      <w:b/>
                      <w:sz w:val="24"/>
                      <w:szCs w:val="24"/>
                    </w:rPr>
                  </w:pPr>
                  <w:r>
                    <w:rPr>
                      <w:b/>
                      <w:sz w:val="24"/>
                      <w:szCs w:val="24"/>
                    </w:rPr>
                    <w:t>Стр. 3-</w:t>
                  </w:r>
                  <w:r w:rsidR="007165CA">
                    <w:rPr>
                      <w:b/>
                      <w:sz w:val="24"/>
                      <w:szCs w:val="24"/>
                    </w:rPr>
                    <w:t>5</w:t>
                  </w:r>
                </w:p>
              </w:tc>
            </w:tr>
            <w:tr w:rsidR="00D6313C" w:rsidRPr="007F7C2B" w:rsidTr="00A811D0">
              <w:trPr>
                <w:trHeight w:val="773"/>
              </w:trPr>
              <w:tc>
                <w:tcPr>
                  <w:tcW w:w="535" w:type="dxa"/>
                </w:tcPr>
                <w:p w:rsidR="00D6313C" w:rsidRPr="007F7C2B" w:rsidRDefault="00D6313C" w:rsidP="00776DF4">
                  <w:pPr>
                    <w:framePr w:hSpace="180" w:wrap="around" w:vAnchor="text" w:hAnchor="margin" w:xAlign="center" w:y="-3106"/>
                    <w:spacing w:after="120" w:line="380" w:lineRule="atLeast"/>
                    <w:jc w:val="center"/>
                    <w:rPr>
                      <w:b/>
                      <w:sz w:val="24"/>
                      <w:szCs w:val="24"/>
                    </w:rPr>
                  </w:pPr>
                  <w:r w:rsidRPr="007F7C2B">
                    <w:rPr>
                      <w:b/>
                      <w:sz w:val="24"/>
                      <w:szCs w:val="24"/>
                    </w:rPr>
                    <w:t>2</w:t>
                  </w:r>
                </w:p>
              </w:tc>
              <w:tc>
                <w:tcPr>
                  <w:tcW w:w="5697" w:type="dxa"/>
                </w:tcPr>
                <w:p w:rsidR="00D6313C" w:rsidRPr="007F7C2B" w:rsidRDefault="00F90CC2" w:rsidP="00776DF4">
                  <w:pPr>
                    <w:framePr w:hSpace="180" w:wrap="around" w:vAnchor="text" w:hAnchor="margin" w:xAlign="center" w:y="-3106"/>
                    <w:spacing w:line="380" w:lineRule="atLeast"/>
                    <w:jc w:val="both"/>
                    <w:rPr>
                      <w:b/>
                      <w:sz w:val="28"/>
                      <w:szCs w:val="28"/>
                    </w:rPr>
                  </w:pPr>
                  <w:r>
                    <w:rPr>
                      <w:b/>
                      <w:sz w:val="24"/>
                      <w:szCs w:val="24"/>
                    </w:rPr>
                    <w:t>Нормативно-правовое обеспечение</w:t>
                  </w:r>
                </w:p>
              </w:tc>
              <w:tc>
                <w:tcPr>
                  <w:tcW w:w="2412" w:type="dxa"/>
                </w:tcPr>
                <w:p w:rsidR="00D6313C" w:rsidRPr="00A935C7" w:rsidRDefault="00CA5926" w:rsidP="00776DF4">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5</w:t>
                  </w:r>
                </w:p>
              </w:tc>
            </w:tr>
            <w:tr w:rsidR="00D6313C" w:rsidRPr="007F7C2B" w:rsidTr="00A811D0">
              <w:trPr>
                <w:trHeight w:val="773"/>
              </w:trPr>
              <w:tc>
                <w:tcPr>
                  <w:tcW w:w="535" w:type="dxa"/>
                </w:tcPr>
                <w:p w:rsidR="00D6313C" w:rsidRPr="007F7C2B" w:rsidRDefault="00D6313C" w:rsidP="00776DF4">
                  <w:pPr>
                    <w:framePr w:hSpace="180" w:wrap="around" w:vAnchor="text" w:hAnchor="margin" w:xAlign="center" w:y="-3106"/>
                    <w:spacing w:after="120" w:line="380" w:lineRule="atLeast"/>
                    <w:jc w:val="center"/>
                    <w:rPr>
                      <w:b/>
                      <w:sz w:val="24"/>
                      <w:szCs w:val="24"/>
                    </w:rPr>
                  </w:pPr>
                  <w:r w:rsidRPr="007F7C2B">
                    <w:rPr>
                      <w:b/>
                      <w:sz w:val="24"/>
                      <w:szCs w:val="24"/>
                    </w:rPr>
                    <w:t>3</w:t>
                  </w:r>
                </w:p>
              </w:tc>
              <w:tc>
                <w:tcPr>
                  <w:tcW w:w="5697" w:type="dxa"/>
                </w:tcPr>
                <w:p w:rsidR="00D6313C" w:rsidRPr="007F7C2B" w:rsidRDefault="00F90CC2" w:rsidP="00776DF4">
                  <w:pPr>
                    <w:framePr w:hSpace="180" w:wrap="around" w:vAnchor="text" w:hAnchor="margin" w:xAlign="center" w:y="-3106"/>
                    <w:spacing w:line="380" w:lineRule="atLeast"/>
                    <w:jc w:val="both"/>
                    <w:rPr>
                      <w:b/>
                      <w:sz w:val="28"/>
                      <w:szCs w:val="28"/>
                    </w:rPr>
                  </w:pPr>
                  <w:r>
                    <w:rPr>
                      <w:b/>
                      <w:sz w:val="24"/>
                      <w:szCs w:val="24"/>
                    </w:rPr>
                    <w:t>Характеристика текущей ситуации (сильные и слабые стороны)</w:t>
                  </w:r>
                </w:p>
              </w:tc>
              <w:tc>
                <w:tcPr>
                  <w:tcW w:w="2412" w:type="dxa"/>
                </w:tcPr>
                <w:p w:rsidR="00D6313C" w:rsidRPr="00A935C7" w:rsidRDefault="00680AF1" w:rsidP="00776DF4">
                  <w:pPr>
                    <w:framePr w:hSpace="180" w:wrap="around" w:vAnchor="text" w:hAnchor="margin" w:xAlign="center" w:y="-3106"/>
                    <w:spacing w:line="380" w:lineRule="atLeast"/>
                    <w:jc w:val="center"/>
                    <w:rPr>
                      <w:b/>
                      <w:sz w:val="24"/>
                      <w:szCs w:val="24"/>
                    </w:rPr>
                  </w:pPr>
                  <w:r>
                    <w:rPr>
                      <w:b/>
                      <w:sz w:val="24"/>
                      <w:szCs w:val="24"/>
                    </w:rPr>
                    <w:t>Стр. 5</w:t>
                  </w:r>
                  <w:r w:rsidR="00F90CC2">
                    <w:rPr>
                      <w:b/>
                      <w:sz w:val="24"/>
                      <w:szCs w:val="24"/>
                    </w:rPr>
                    <w:t>-</w:t>
                  </w:r>
                  <w:r>
                    <w:rPr>
                      <w:b/>
                      <w:sz w:val="24"/>
                      <w:szCs w:val="24"/>
                    </w:rPr>
                    <w:t>9</w:t>
                  </w:r>
                </w:p>
              </w:tc>
            </w:tr>
            <w:tr w:rsidR="00D6313C" w:rsidRPr="007F7C2B" w:rsidTr="00A811D0">
              <w:trPr>
                <w:trHeight w:val="511"/>
              </w:trPr>
              <w:tc>
                <w:tcPr>
                  <w:tcW w:w="535" w:type="dxa"/>
                </w:tcPr>
                <w:p w:rsidR="00D6313C" w:rsidRPr="007F7C2B" w:rsidRDefault="00D6313C" w:rsidP="00776DF4">
                  <w:pPr>
                    <w:framePr w:hSpace="180" w:wrap="around" w:vAnchor="text" w:hAnchor="margin" w:xAlign="center" w:y="-3106"/>
                    <w:spacing w:after="120" w:line="380" w:lineRule="atLeast"/>
                    <w:jc w:val="center"/>
                    <w:rPr>
                      <w:b/>
                      <w:sz w:val="24"/>
                      <w:szCs w:val="24"/>
                    </w:rPr>
                  </w:pPr>
                  <w:r w:rsidRPr="007F7C2B">
                    <w:rPr>
                      <w:b/>
                      <w:sz w:val="24"/>
                      <w:szCs w:val="24"/>
                    </w:rPr>
                    <w:t>4</w:t>
                  </w:r>
                </w:p>
              </w:tc>
              <w:tc>
                <w:tcPr>
                  <w:tcW w:w="5697" w:type="dxa"/>
                </w:tcPr>
                <w:p w:rsidR="00D6313C" w:rsidRPr="007F7C2B" w:rsidRDefault="00D6313C" w:rsidP="00776DF4">
                  <w:pPr>
                    <w:framePr w:hSpace="180" w:wrap="around" w:vAnchor="text" w:hAnchor="margin" w:xAlign="center" w:y="-3106"/>
                    <w:spacing w:line="380" w:lineRule="atLeast"/>
                    <w:jc w:val="both"/>
                    <w:rPr>
                      <w:b/>
                      <w:sz w:val="28"/>
                      <w:szCs w:val="28"/>
                    </w:rPr>
                  </w:pPr>
                  <w:r>
                    <w:rPr>
                      <w:b/>
                      <w:sz w:val="24"/>
                      <w:szCs w:val="24"/>
                    </w:rPr>
                    <w:t>Цель и задачи п</w:t>
                  </w:r>
                  <w:r w:rsidRPr="007F7C2B">
                    <w:rPr>
                      <w:b/>
                      <w:sz w:val="24"/>
                      <w:szCs w:val="24"/>
                    </w:rPr>
                    <w:t>рограммы</w:t>
                  </w:r>
                </w:p>
              </w:tc>
              <w:tc>
                <w:tcPr>
                  <w:tcW w:w="2412" w:type="dxa"/>
                </w:tcPr>
                <w:p w:rsidR="00D6313C" w:rsidRPr="00A935C7" w:rsidRDefault="00CA5926" w:rsidP="00776DF4">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9</w:t>
                  </w:r>
                </w:p>
              </w:tc>
            </w:tr>
            <w:tr w:rsidR="00D6313C" w:rsidRPr="007F7C2B" w:rsidTr="00A811D0">
              <w:trPr>
                <w:trHeight w:val="773"/>
              </w:trPr>
              <w:tc>
                <w:tcPr>
                  <w:tcW w:w="535" w:type="dxa"/>
                </w:tcPr>
                <w:p w:rsidR="00D6313C" w:rsidRPr="007F7C2B" w:rsidRDefault="00D6313C" w:rsidP="00776DF4">
                  <w:pPr>
                    <w:framePr w:hSpace="180" w:wrap="around" w:vAnchor="text" w:hAnchor="margin" w:xAlign="center" w:y="-3106"/>
                    <w:spacing w:after="120" w:line="380" w:lineRule="atLeast"/>
                    <w:jc w:val="center"/>
                    <w:rPr>
                      <w:b/>
                      <w:sz w:val="24"/>
                      <w:szCs w:val="24"/>
                    </w:rPr>
                  </w:pPr>
                  <w:r>
                    <w:rPr>
                      <w:b/>
                      <w:sz w:val="24"/>
                      <w:szCs w:val="24"/>
                    </w:rPr>
                    <w:t>5</w:t>
                  </w:r>
                </w:p>
              </w:tc>
              <w:tc>
                <w:tcPr>
                  <w:tcW w:w="5697" w:type="dxa"/>
                </w:tcPr>
                <w:p w:rsidR="00D6313C" w:rsidRPr="007F7C2B" w:rsidRDefault="00F90CC2" w:rsidP="00776DF4">
                  <w:pPr>
                    <w:framePr w:hSpace="180" w:wrap="around" w:vAnchor="text" w:hAnchor="margin" w:xAlign="center" w:y="-3106"/>
                    <w:spacing w:line="380" w:lineRule="atLeast"/>
                    <w:jc w:val="both"/>
                    <w:rPr>
                      <w:b/>
                      <w:sz w:val="28"/>
                      <w:szCs w:val="28"/>
                    </w:rPr>
                  </w:pPr>
                  <w:r>
                    <w:rPr>
                      <w:b/>
                      <w:sz w:val="24"/>
                      <w:szCs w:val="24"/>
                    </w:rPr>
                    <w:t>Система программных мероприятий</w:t>
                  </w:r>
                </w:p>
              </w:tc>
              <w:tc>
                <w:tcPr>
                  <w:tcW w:w="2412" w:type="dxa"/>
                </w:tcPr>
                <w:p w:rsidR="00D6313C" w:rsidRPr="00A935C7" w:rsidRDefault="00CA5926" w:rsidP="00776DF4">
                  <w:pPr>
                    <w:framePr w:hSpace="180" w:wrap="around" w:vAnchor="text" w:hAnchor="margin" w:xAlign="center" w:y="-3106"/>
                    <w:spacing w:line="380" w:lineRule="atLeast"/>
                    <w:jc w:val="center"/>
                    <w:rPr>
                      <w:b/>
                      <w:sz w:val="24"/>
                      <w:szCs w:val="24"/>
                    </w:rPr>
                  </w:pPr>
                  <w:r>
                    <w:rPr>
                      <w:b/>
                      <w:sz w:val="24"/>
                      <w:szCs w:val="24"/>
                    </w:rPr>
                    <w:t xml:space="preserve">Стр. </w:t>
                  </w:r>
                  <w:r w:rsidR="00E02D8F">
                    <w:rPr>
                      <w:b/>
                      <w:sz w:val="24"/>
                      <w:szCs w:val="24"/>
                    </w:rPr>
                    <w:t>10</w:t>
                  </w:r>
                  <w:r w:rsidR="00680AF1">
                    <w:rPr>
                      <w:b/>
                      <w:sz w:val="24"/>
                      <w:szCs w:val="24"/>
                    </w:rPr>
                    <w:t>-12</w:t>
                  </w:r>
                </w:p>
              </w:tc>
            </w:tr>
            <w:tr w:rsidR="00D6313C" w:rsidRPr="007F7C2B" w:rsidTr="00F90CC2">
              <w:trPr>
                <w:trHeight w:val="1355"/>
              </w:trPr>
              <w:tc>
                <w:tcPr>
                  <w:tcW w:w="535" w:type="dxa"/>
                </w:tcPr>
                <w:p w:rsidR="00D6313C" w:rsidRPr="007F7C2B" w:rsidRDefault="00D6313C" w:rsidP="00776DF4">
                  <w:pPr>
                    <w:framePr w:hSpace="180" w:wrap="around" w:vAnchor="text" w:hAnchor="margin" w:xAlign="center" w:y="-3106"/>
                    <w:spacing w:after="120" w:line="380" w:lineRule="atLeast"/>
                    <w:jc w:val="center"/>
                    <w:rPr>
                      <w:b/>
                      <w:sz w:val="24"/>
                      <w:szCs w:val="24"/>
                    </w:rPr>
                  </w:pPr>
                  <w:r>
                    <w:rPr>
                      <w:b/>
                      <w:sz w:val="24"/>
                      <w:szCs w:val="24"/>
                    </w:rPr>
                    <w:t>6</w:t>
                  </w:r>
                </w:p>
              </w:tc>
              <w:tc>
                <w:tcPr>
                  <w:tcW w:w="5697" w:type="dxa"/>
                </w:tcPr>
                <w:p w:rsidR="00D6313C" w:rsidRPr="007F7C2B" w:rsidRDefault="00F90CC2" w:rsidP="00776DF4">
                  <w:pPr>
                    <w:framePr w:hSpace="180" w:wrap="around" w:vAnchor="text" w:hAnchor="margin" w:xAlign="center" w:y="-3106"/>
                    <w:spacing w:line="380" w:lineRule="atLeast"/>
                    <w:jc w:val="both"/>
                    <w:rPr>
                      <w:b/>
                      <w:sz w:val="28"/>
                      <w:szCs w:val="28"/>
                    </w:rPr>
                  </w:pPr>
                  <w:r>
                    <w:rPr>
                      <w:b/>
                      <w:sz w:val="24"/>
                      <w:szCs w:val="24"/>
                    </w:rPr>
                    <w:t>Ресурсное обеспечение программы</w:t>
                  </w:r>
                </w:p>
              </w:tc>
              <w:tc>
                <w:tcPr>
                  <w:tcW w:w="2412" w:type="dxa"/>
                </w:tcPr>
                <w:p w:rsidR="00D6313C" w:rsidRPr="00A935C7" w:rsidRDefault="00841481" w:rsidP="00776DF4">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1</w:t>
                  </w:r>
                  <w:r w:rsidR="00E02D8F">
                    <w:rPr>
                      <w:b/>
                      <w:sz w:val="24"/>
                      <w:szCs w:val="24"/>
                    </w:rPr>
                    <w:t>3</w:t>
                  </w:r>
                </w:p>
              </w:tc>
            </w:tr>
            <w:tr w:rsidR="00F90CC2" w:rsidRPr="007F7C2B" w:rsidTr="00A811D0">
              <w:trPr>
                <w:trHeight w:val="1530"/>
              </w:trPr>
              <w:tc>
                <w:tcPr>
                  <w:tcW w:w="535" w:type="dxa"/>
                </w:tcPr>
                <w:p w:rsidR="00F90CC2" w:rsidRDefault="00F90CC2" w:rsidP="00776DF4">
                  <w:pPr>
                    <w:framePr w:hSpace="180" w:wrap="around" w:vAnchor="text" w:hAnchor="margin" w:xAlign="center" w:y="-3106"/>
                    <w:spacing w:after="120" w:line="380" w:lineRule="atLeast"/>
                    <w:jc w:val="center"/>
                    <w:rPr>
                      <w:b/>
                      <w:sz w:val="24"/>
                      <w:szCs w:val="24"/>
                    </w:rPr>
                  </w:pPr>
                  <w:r>
                    <w:rPr>
                      <w:b/>
                      <w:sz w:val="24"/>
                      <w:szCs w:val="24"/>
                    </w:rPr>
                    <w:t>7</w:t>
                  </w:r>
                </w:p>
              </w:tc>
              <w:tc>
                <w:tcPr>
                  <w:tcW w:w="5697" w:type="dxa"/>
                </w:tcPr>
                <w:p w:rsidR="00F90CC2" w:rsidRDefault="00F90CC2" w:rsidP="00776DF4">
                  <w:pPr>
                    <w:framePr w:hSpace="180" w:wrap="around" w:vAnchor="text" w:hAnchor="margin" w:xAlign="center" w:y="-3106"/>
                    <w:spacing w:line="380" w:lineRule="atLeast"/>
                    <w:jc w:val="both"/>
                    <w:rPr>
                      <w:b/>
                      <w:sz w:val="24"/>
                      <w:szCs w:val="24"/>
                    </w:rPr>
                  </w:pPr>
                  <w:r>
                    <w:rPr>
                      <w:b/>
                      <w:sz w:val="24"/>
                      <w:szCs w:val="24"/>
                    </w:rPr>
                    <w:t>Перечень целевых индикаторов и показателей</w:t>
                  </w:r>
                </w:p>
              </w:tc>
              <w:tc>
                <w:tcPr>
                  <w:tcW w:w="2412" w:type="dxa"/>
                </w:tcPr>
                <w:p w:rsidR="00F90CC2" w:rsidRDefault="00680AF1" w:rsidP="00776DF4">
                  <w:pPr>
                    <w:framePr w:hSpace="180" w:wrap="around" w:vAnchor="text" w:hAnchor="margin" w:xAlign="center" w:y="-3106"/>
                    <w:spacing w:line="380" w:lineRule="atLeast"/>
                    <w:jc w:val="center"/>
                    <w:rPr>
                      <w:b/>
                      <w:sz w:val="24"/>
                      <w:szCs w:val="24"/>
                    </w:rPr>
                  </w:pPr>
                  <w:r>
                    <w:rPr>
                      <w:b/>
                      <w:sz w:val="24"/>
                      <w:szCs w:val="24"/>
                    </w:rPr>
                    <w:t>Стр. 1</w:t>
                  </w:r>
                  <w:r w:rsidR="00E02D8F">
                    <w:rPr>
                      <w:b/>
                      <w:sz w:val="24"/>
                      <w:szCs w:val="24"/>
                    </w:rPr>
                    <w:t>3</w:t>
                  </w:r>
                  <w:r>
                    <w:rPr>
                      <w:b/>
                      <w:sz w:val="24"/>
                      <w:szCs w:val="24"/>
                    </w:rPr>
                    <w:t>-1</w:t>
                  </w:r>
                  <w:r w:rsidR="00E02D8F">
                    <w:rPr>
                      <w:b/>
                      <w:sz w:val="24"/>
                      <w:szCs w:val="24"/>
                    </w:rPr>
                    <w:t>4</w:t>
                  </w:r>
                </w:p>
              </w:tc>
            </w:tr>
            <w:tr w:rsidR="00D6313C" w:rsidRPr="007F7C2B" w:rsidTr="00BE70BE">
              <w:trPr>
                <w:trHeight w:val="1536"/>
              </w:trPr>
              <w:tc>
                <w:tcPr>
                  <w:tcW w:w="535" w:type="dxa"/>
                </w:tcPr>
                <w:p w:rsidR="00D6313C" w:rsidRPr="007F7C2B" w:rsidRDefault="00F90CC2" w:rsidP="00776DF4">
                  <w:pPr>
                    <w:framePr w:hSpace="180" w:wrap="around" w:vAnchor="text" w:hAnchor="margin" w:xAlign="center" w:y="-3106"/>
                    <w:spacing w:line="380" w:lineRule="atLeast"/>
                    <w:jc w:val="center"/>
                    <w:rPr>
                      <w:b/>
                      <w:sz w:val="24"/>
                      <w:szCs w:val="24"/>
                    </w:rPr>
                  </w:pPr>
                  <w:r>
                    <w:rPr>
                      <w:b/>
                      <w:sz w:val="24"/>
                      <w:szCs w:val="24"/>
                    </w:rPr>
                    <w:t>8</w:t>
                  </w:r>
                </w:p>
              </w:tc>
              <w:tc>
                <w:tcPr>
                  <w:tcW w:w="5697" w:type="dxa"/>
                </w:tcPr>
                <w:p w:rsidR="00D6313C" w:rsidRPr="007F7C2B" w:rsidRDefault="00F90CC2" w:rsidP="00776DF4">
                  <w:pPr>
                    <w:framePr w:hSpace="180" w:wrap="around" w:vAnchor="text" w:hAnchor="margin" w:xAlign="center" w:y="-3106"/>
                    <w:spacing w:line="380" w:lineRule="atLeast"/>
                    <w:jc w:val="both"/>
                    <w:rPr>
                      <w:b/>
                      <w:sz w:val="28"/>
                      <w:szCs w:val="28"/>
                    </w:rPr>
                  </w:pPr>
                  <w:r>
                    <w:rPr>
                      <w:b/>
                      <w:sz w:val="24"/>
                      <w:szCs w:val="24"/>
                    </w:rPr>
                    <w:t>Организация управления программой и контроль за ходом её реализации</w:t>
                  </w:r>
                </w:p>
              </w:tc>
              <w:tc>
                <w:tcPr>
                  <w:tcW w:w="2412" w:type="dxa"/>
                </w:tcPr>
                <w:p w:rsidR="00D6313C" w:rsidRPr="00A935C7" w:rsidRDefault="007A6A6C" w:rsidP="00776DF4">
                  <w:pPr>
                    <w:framePr w:hSpace="180" w:wrap="around" w:vAnchor="text" w:hAnchor="margin" w:xAlign="center" w:y="-3106"/>
                    <w:spacing w:line="380" w:lineRule="atLeast"/>
                    <w:jc w:val="center"/>
                    <w:rPr>
                      <w:b/>
                      <w:sz w:val="24"/>
                      <w:szCs w:val="24"/>
                    </w:rPr>
                  </w:pPr>
                  <w:r>
                    <w:rPr>
                      <w:b/>
                      <w:sz w:val="24"/>
                      <w:szCs w:val="24"/>
                    </w:rPr>
                    <w:t xml:space="preserve">Стр. </w:t>
                  </w:r>
                  <w:r w:rsidR="00E02D8F">
                    <w:rPr>
                      <w:b/>
                      <w:sz w:val="24"/>
                      <w:szCs w:val="24"/>
                    </w:rPr>
                    <w:t>14-16</w:t>
                  </w:r>
                </w:p>
              </w:tc>
            </w:tr>
          </w:tbl>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A811D0" w:rsidRDefault="00A811D0" w:rsidP="00B85918">
            <w:pPr>
              <w:rPr>
                <w:b/>
                <w:color w:val="000000"/>
                <w:sz w:val="26"/>
                <w:szCs w:val="26"/>
              </w:rPr>
            </w:pPr>
          </w:p>
          <w:p w:rsidR="00A811D0" w:rsidRDefault="00A811D0"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252E2" w:rsidRPr="009A0842" w:rsidRDefault="00B85918" w:rsidP="009A0842">
            <w:pPr>
              <w:jc w:val="center"/>
              <w:rPr>
                <w:color w:val="000000"/>
                <w:sz w:val="22"/>
                <w:szCs w:val="22"/>
              </w:rPr>
            </w:pPr>
            <w:r w:rsidRPr="009A0842">
              <w:rPr>
                <w:b/>
                <w:color w:val="000000"/>
                <w:sz w:val="22"/>
                <w:szCs w:val="22"/>
              </w:rPr>
              <w:t xml:space="preserve">Паспорт муниципальной </w:t>
            </w:r>
            <w:r w:rsidR="00D6313C" w:rsidRPr="009A0842">
              <w:rPr>
                <w:b/>
                <w:color w:val="000000"/>
                <w:sz w:val="22"/>
                <w:szCs w:val="22"/>
              </w:rPr>
              <w:t>программы</w:t>
            </w:r>
            <w:r w:rsidR="009A0842">
              <w:rPr>
                <w:b/>
                <w:color w:val="000000"/>
                <w:sz w:val="22"/>
                <w:szCs w:val="22"/>
              </w:rPr>
              <w:t xml:space="preserve"> «Развитие системы образования ГО «Жатай»</w:t>
            </w:r>
            <w:r w:rsidR="009A0842">
              <w:rPr>
                <w:color w:val="000000"/>
                <w:sz w:val="22"/>
                <w:szCs w:val="22"/>
              </w:rPr>
              <w:t xml:space="preserve"> </w:t>
            </w:r>
            <w:r w:rsidR="009A0842">
              <w:rPr>
                <w:b/>
                <w:color w:val="000000"/>
                <w:sz w:val="22"/>
                <w:szCs w:val="22"/>
              </w:rPr>
              <w:t>на2020-2022 годы»</w:t>
            </w:r>
          </w:p>
        </w:tc>
        <w:tc>
          <w:tcPr>
            <w:tcW w:w="1113" w:type="dxa"/>
            <w:tcBorders>
              <w:top w:val="nil"/>
              <w:left w:val="nil"/>
              <w:bottom w:val="nil"/>
              <w:right w:val="nil"/>
            </w:tcBorders>
            <w:shd w:val="clear" w:color="auto" w:fill="auto"/>
            <w:noWrap/>
            <w:vAlign w:val="bottom"/>
            <w:hideMark/>
          </w:tcPr>
          <w:p w:rsidR="00B252E2" w:rsidRPr="00B85918" w:rsidRDefault="00B252E2" w:rsidP="009D3A35">
            <w:pPr>
              <w:rPr>
                <w:b/>
                <w:color w:val="000000"/>
                <w:sz w:val="26"/>
                <w:szCs w:val="26"/>
              </w:rPr>
            </w:pPr>
          </w:p>
        </w:tc>
      </w:tr>
      <w:tr w:rsidR="00D6313C" w:rsidRPr="002E7AC0" w:rsidTr="00815DAD">
        <w:trPr>
          <w:trHeight w:val="80"/>
        </w:trPr>
        <w:tc>
          <w:tcPr>
            <w:tcW w:w="336" w:type="dxa"/>
            <w:tcBorders>
              <w:top w:val="nil"/>
              <w:left w:val="nil"/>
              <w:bottom w:val="nil"/>
              <w:right w:val="nil"/>
            </w:tcBorders>
            <w:shd w:val="clear" w:color="auto" w:fill="auto"/>
            <w:noWrap/>
            <w:vAlign w:val="bottom"/>
            <w:hideMark/>
          </w:tcPr>
          <w:p w:rsidR="00B252E2" w:rsidRPr="002E7AC0" w:rsidRDefault="00B252E2" w:rsidP="009D3A35">
            <w:pPr>
              <w:rPr>
                <w:color w:val="000000"/>
                <w:sz w:val="28"/>
                <w:szCs w:val="28"/>
              </w:rPr>
            </w:pPr>
          </w:p>
        </w:tc>
        <w:tc>
          <w:tcPr>
            <w:tcW w:w="9233" w:type="dxa"/>
            <w:gridSpan w:val="2"/>
            <w:tcBorders>
              <w:top w:val="nil"/>
              <w:left w:val="nil"/>
              <w:bottom w:val="nil"/>
              <w:right w:val="nil"/>
            </w:tcBorders>
            <w:shd w:val="clear" w:color="auto" w:fill="auto"/>
            <w:noWrap/>
            <w:vAlign w:val="bottom"/>
            <w:hideMark/>
          </w:tcPr>
          <w:p w:rsidR="00B252E2" w:rsidRPr="002E7AC0" w:rsidRDefault="00B252E2" w:rsidP="009D3A35">
            <w:pPr>
              <w:jc w:val="center"/>
              <w:rPr>
                <w:color w:val="000000"/>
                <w:sz w:val="28"/>
                <w:szCs w:val="28"/>
              </w:rPr>
            </w:pPr>
          </w:p>
        </w:tc>
        <w:tc>
          <w:tcPr>
            <w:tcW w:w="1113" w:type="dxa"/>
            <w:tcBorders>
              <w:top w:val="nil"/>
              <w:left w:val="nil"/>
              <w:bottom w:val="nil"/>
              <w:right w:val="nil"/>
            </w:tcBorders>
            <w:shd w:val="clear" w:color="auto" w:fill="auto"/>
            <w:noWrap/>
            <w:vAlign w:val="bottom"/>
            <w:hideMark/>
          </w:tcPr>
          <w:p w:rsidR="00B252E2" w:rsidRPr="002E7AC0" w:rsidRDefault="00B252E2" w:rsidP="009D3A35">
            <w:pPr>
              <w:rPr>
                <w:color w:val="000000"/>
                <w:sz w:val="28"/>
                <w:szCs w:val="28"/>
              </w:rPr>
            </w:pPr>
          </w:p>
        </w:tc>
      </w:tr>
      <w:tr w:rsidR="00D6313C" w:rsidRPr="002E7AC0" w:rsidTr="001F1615">
        <w:trPr>
          <w:trHeight w:val="4933"/>
        </w:trPr>
        <w:tc>
          <w:tcPr>
            <w:tcW w:w="336" w:type="dxa"/>
            <w:tcBorders>
              <w:top w:val="single" w:sz="4" w:space="0" w:color="auto"/>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1</w:t>
            </w:r>
          </w:p>
        </w:tc>
        <w:tc>
          <w:tcPr>
            <w:tcW w:w="3316" w:type="dxa"/>
            <w:tcBorders>
              <w:top w:val="single" w:sz="4" w:space="0" w:color="auto"/>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Основание для разработки</w:t>
            </w:r>
          </w:p>
        </w:tc>
        <w:tc>
          <w:tcPr>
            <w:tcW w:w="7030" w:type="dxa"/>
            <w:gridSpan w:val="2"/>
            <w:tcBorders>
              <w:top w:val="single" w:sz="4" w:space="0" w:color="auto"/>
              <w:left w:val="nil"/>
              <w:bottom w:val="single" w:sz="4" w:space="0" w:color="auto"/>
              <w:right w:val="single" w:sz="4" w:space="0" w:color="auto"/>
            </w:tcBorders>
            <w:shd w:val="clear" w:color="auto" w:fill="auto"/>
            <w:vAlign w:val="bottom"/>
            <w:hideMark/>
          </w:tcPr>
          <w:p w:rsidR="00045346" w:rsidRDefault="00B252E2" w:rsidP="009D3A35">
            <w:pPr>
              <w:jc w:val="both"/>
              <w:rPr>
                <w:color w:val="000000"/>
                <w:sz w:val="24"/>
                <w:szCs w:val="24"/>
              </w:rPr>
            </w:pPr>
            <w:r w:rsidRPr="00BF32A8">
              <w:rPr>
                <w:color w:val="000000"/>
                <w:sz w:val="24"/>
                <w:szCs w:val="24"/>
              </w:rPr>
              <w:t xml:space="preserve">Федеральный </w:t>
            </w:r>
            <w:r w:rsidRPr="00A04F84">
              <w:rPr>
                <w:color w:val="000000"/>
                <w:sz w:val="24"/>
                <w:szCs w:val="24"/>
              </w:rPr>
              <w:t>закон от</w:t>
            </w:r>
            <w:r w:rsidR="00A04F84">
              <w:rPr>
                <w:color w:val="000000"/>
                <w:sz w:val="24"/>
                <w:szCs w:val="24"/>
              </w:rPr>
              <w:t xml:space="preserve"> 29.12.2012г. </w:t>
            </w:r>
            <w:r w:rsidRPr="00BF32A8">
              <w:rPr>
                <w:color w:val="000000"/>
                <w:sz w:val="24"/>
                <w:szCs w:val="24"/>
              </w:rPr>
              <w:t xml:space="preserve"> №273-ФЗ "Об образовании в Российской </w:t>
            </w:r>
            <w:r w:rsidR="00A04F84">
              <w:rPr>
                <w:color w:val="000000"/>
                <w:sz w:val="24"/>
                <w:szCs w:val="24"/>
              </w:rPr>
              <w:t xml:space="preserve"> </w:t>
            </w:r>
            <w:r w:rsidRPr="00BF32A8">
              <w:rPr>
                <w:color w:val="000000"/>
                <w:sz w:val="24"/>
                <w:szCs w:val="24"/>
              </w:rPr>
              <w:t>Федерации";                                                               Федеральный закон от 08.05.2010 г.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Государственная программа Российской Федерации "Разв</w:t>
            </w:r>
            <w:r w:rsidR="00C22D88">
              <w:rPr>
                <w:color w:val="000000"/>
                <w:sz w:val="24"/>
                <w:szCs w:val="24"/>
              </w:rPr>
              <w:t>итие образования</w:t>
            </w:r>
            <w:r w:rsidRPr="00BF32A8">
              <w:rPr>
                <w:color w:val="000000"/>
                <w:sz w:val="24"/>
                <w:szCs w:val="24"/>
              </w:rPr>
              <w:t>", утвержденная Постановлением Правител</w:t>
            </w:r>
            <w:r w:rsidR="00C22D88">
              <w:rPr>
                <w:color w:val="000000"/>
                <w:sz w:val="24"/>
                <w:szCs w:val="24"/>
              </w:rPr>
              <w:t>ьства Российской Федерации от 26.12.2017г. №1642</w:t>
            </w:r>
            <w:r w:rsidRPr="00BF32A8">
              <w:rPr>
                <w:color w:val="000000"/>
                <w:sz w:val="24"/>
                <w:szCs w:val="24"/>
              </w:rPr>
              <w:t xml:space="preserve">;                                                                       Концепция развития дополнительного образования детей, утвержденная распоряжением Правительства Российской Федерации от 04.09.2014г. №1726-р;                                             Государственная программа "Развитие образования </w:t>
            </w:r>
            <w:r w:rsidR="00045346">
              <w:rPr>
                <w:color w:val="000000"/>
                <w:sz w:val="24"/>
                <w:szCs w:val="24"/>
              </w:rPr>
              <w:t>Республики Саха (Якутия) на 2016-2022</w:t>
            </w:r>
            <w:r w:rsidRPr="00BF32A8">
              <w:rPr>
                <w:color w:val="000000"/>
                <w:sz w:val="24"/>
                <w:szCs w:val="24"/>
              </w:rPr>
              <w:t xml:space="preserve"> годы</w:t>
            </w:r>
            <w:r w:rsidR="00C22D88">
              <w:rPr>
                <w:color w:val="000000"/>
                <w:sz w:val="24"/>
                <w:szCs w:val="24"/>
              </w:rPr>
              <w:t xml:space="preserve"> и плановый период до 2026 года</w:t>
            </w:r>
            <w:r w:rsidRPr="00BF32A8">
              <w:rPr>
                <w:color w:val="000000"/>
                <w:sz w:val="24"/>
                <w:szCs w:val="24"/>
              </w:rPr>
              <w:t xml:space="preserve">", </w:t>
            </w:r>
            <w:r w:rsidR="00781D1F">
              <w:rPr>
                <w:color w:val="000000"/>
                <w:sz w:val="24"/>
                <w:szCs w:val="24"/>
              </w:rPr>
              <w:t>утвержденная Указом Главы Р</w:t>
            </w:r>
            <w:r w:rsidRPr="00781D1F">
              <w:rPr>
                <w:color w:val="000000"/>
                <w:sz w:val="24"/>
                <w:szCs w:val="24"/>
              </w:rPr>
              <w:t xml:space="preserve">еспублики </w:t>
            </w:r>
            <w:r w:rsidR="00781D1F">
              <w:rPr>
                <w:color w:val="000000"/>
                <w:sz w:val="24"/>
                <w:szCs w:val="24"/>
              </w:rPr>
              <w:t>Саха (Якутия) от</w:t>
            </w:r>
          </w:p>
          <w:p w:rsidR="00045346" w:rsidRDefault="00781D1F" w:rsidP="009D3A35">
            <w:pPr>
              <w:jc w:val="both"/>
              <w:rPr>
                <w:color w:val="000000"/>
                <w:sz w:val="24"/>
                <w:szCs w:val="24"/>
              </w:rPr>
            </w:pPr>
            <w:r>
              <w:rPr>
                <w:color w:val="000000"/>
                <w:sz w:val="24"/>
                <w:szCs w:val="24"/>
              </w:rPr>
              <w:t xml:space="preserve"> </w:t>
            </w:r>
            <w:r w:rsidR="00045346" w:rsidRPr="00045346">
              <w:rPr>
                <w:color w:val="000000"/>
                <w:sz w:val="24"/>
                <w:szCs w:val="24"/>
              </w:rPr>
              <w:t>15 декабря 2017 года №2282</w:t>
            </w:r>
            <w:r w:rsidR="00045346">
              <w:rPr>
                <w:color w:val="000000"/>
                <w:sz w:val="24"/>
                <w:szCs w:val="24"/>
              </w:rPr>
              <w:t xml:space="preserve"> (с изменениями на 23 октября 2019 года)</w:t>
            </w:r>
            <w:r w:rsidR="00B252E2" w:rsidRPr="00045346">
              <w:rPr>
                <w:color w:val="000000"/>
                <w:sz w:val="24"/>
                <w:szCs w:val="24"/>
              </w:rPr>
              <w:t>;</w:t>
            </w:r>
            <w:r w:rsidR="00B252E2" w:rsidRPr="00781D1F">
              <w:rPr>
                <w:color w:val="000000"/>
                <w:sz w:val="24"/>
                <w:szCs w:val="24"/>
              </w:rPr>
              <w:t xml:space="preserve"> </w:t>
            </w:r>
          </w:p>
          <w:p w:rsidR="00B252E2" w:rsidRPr="00BF32A8" w:rsidRDefault="00B252E2" w:rsidP="009D3A35">
            <w:pPr>
              <w:jc w:val="both"/>
              <w:rPr>
                <w:color w:val="000000"/>
                <w:sz w:val="24"/>
                <w:szCs w:val="24"/>
              </w:rPr>
            </w:pPr>
            <w:r w:rsidRPr="00781D1F">
              <w:rPr>
                <w:color w:val="000000"/>
                <w:sz w:val="24"/>
                <w:szCs w:val="24"/>
              </w:rPr>
              <w:t>План мероприятий ("Дорожная карта"), направленный на повышение эффективности системы образования Республики Саха (Якутия), утвержденный распоряжением Правительства РС(Я) от 22.05.2014г. №516-р</w:t>
            </w:r>
          </w:p>
        </w:tc>
      </w:tr>
      <w:tr w:rsidR="00D6313C" w:rsidRPr="002E7AC0" w:rsidTr="001F1615">
        <w:trPr>
          <w:trHeight w:val="414"/>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2</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Заказчик</w:t>
            </w:r>
          </w:p>
        </w:tc>
        <w:tc>
          <w:tcPr>
            <w:tcW w:w="7030" w:type="dxa"/>
            <w:gridSpan w:val="2"/>
            <w:tcBorders>
              <w:top w:val="nil"/>
              <w:left w:val="nil"/>
              <w:bottom w:val="single" w:sz="4" w:space="0" w:color="auto"/>
              <w:right w:val="single" w:sz="4" w:space="0" w:color="auto"/>
            </w:tcBorders>
            <w:shd w:val="clear" w:color="auto" w:fill="auto"/>
            <w:vAlign w:val="bottom"/>
            <w:hideMark/>
          </w:tcPr>
          <w:p w:rsidR="00B252E2" w:rsidRPr="00BF32A8" w:rsidRDefault="00B252E2" w:rsidP="009D3A35">
            <w:pPr>
              <w:rPr>
                <w:color w:val="000000"/>
                <w:sz w:val="24"/>
                <w:szCs w:val="24"/>
              </w:rPr>
            </w:pPr>
            <w:r w:rsidRPr="00BF32A8">
              <w:rPr>
                <w:color w:val="000000"/>
                <w:sz w:val="24"/>
                <w:szCs w:val="24"/>
              </w:rPr>
              <w:t>Окружная Администрация ГО «Жатай» Республики Саха (Якутия)</w:t>
            </w:r>
          </w:p>
        </w:tc>
      </w:tr>
      <w:tr w:rsidR="00D6313C" w:rsidRPr="002E7AC0" w:rsidTr="001F1615">
        <w:trPr>
          <w:trHeight w:val="450"/>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3</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Ответственный исполнитель</w:t>
            </w:r>
          </w:p>
        </w:tc>
        <w:tc>
          <w:tcPr>
            <w:tcW w:w="7030" w:type="dxa"/>
            <w:gridSpan w:val="2"/>
            <w:tcBorders>
              <w:top w:val="nil"/>
              <w:left w:val="nil"/>
              <w:bottom w:val="single" w:sz="4" w:space="0" w:color="auto"/>
              <w:right w:val="single" w:sz="4" w:space="0" w:color="auto"/>
            </w:tcBorders>
            <w:shd w:val="clear" w:color="auto" w:fill="auto"/>
            <w:vAlign w:val="bottom"/>
            <w:hideMark/>
          </w:tcPr>
          <w:p w:rsidR="00B252E2" w:rsidRPr="00BF32A8" w:rsidRDefault="00B252E2" w:rsidP="009D3A35">
            <w:pPr>
              <w:rPr>
                <w:color w:val="000000"/>
                <w:sz w:val="24"/>
                <w:szCs w:val="24"/>
              </w:rPr>
            </w:pPr>
            <w:r w:rsidRPr="00BF32A8">
              <w:rPr>
                <w:color w:val="000000"/>
                <w:sz w:val="24"/>
                <w:szCs w:val="24"/>
              </w:rPr>
              <w:t>Отдел образования Окружной Администрации ГО «Жатай» Республики Саха (Якутия)</w:t>
            </w:r>
          </w:p>
        </w:tc>
      </w:tr>
      <w:tr w:rsidR="00D6313C" w:rsidRPr="002E7AC0" w:rsidTr="001F1615">
        <w:trPr>
          <w:trHeight w:val="378"/>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4</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Соисполнители</w:t>
            </w:r>
          </w:p>
        </w:tc>
        <w:tc>
          <w:tcPr>
            <w:tcW w:w="7030" w:type="dxa"/>
            <w:gridSpan w:val="2"/>
            <w:tcBorders>
              <w:top w:val="nil"/>
              <w:left w:val="nil"/>
              <w:bottom w:val="single" w:sz="4" w:space="0" w:color="auto"/>
              <w:right w:val="single" w:sz="4" w:space="0" w:color="auto"/>
            </w:tcBorders>
            <w:shd w:val="clear" w:color="auto" w:fill="auto"/>
            <w:vAlign w:val="bottom"/>
            <w:hideMark/>
          </w:tcPr>
          <w:p w:rsidR="00B252E2" w:rsidRPr="00BF32A8" w:rsidRDefault="00B252E2" w:rsidP="00FD6AAB">
            <w:pPr>
              <w:rPr>
                <w:color w:val="000000"/>
                <w:sz w:val="24"/>
                <w:szCs w:val="24"/>
              </w:rPr>
            </w:pPr>
            <w:r w:rsidRPr="00BF32A8">
              <w:rPr>
                <w:color w:val="000000"/>
                <w:sz w:val="24"/>
                <w:szCs w:val="24"/>
              </w:rPr>
              <w:t xml:space="preserve">Образовательные </w:t>
            </w:r>
            <w:r w:rsidR="00FD6AAB">
              <w:rPr>
                <w:color w:val="000000"/>
                <w:sz w:val="24"/>
                <w:szCs w:val="24"/>
              </w:rPr>
              <w:t>учреждения</w:t>
            </w:r>
            <w:r w:rsidRPr="00BF32A8">
              <w:rPr>
                <w:color w:val="000000"/>
                <w:sz w:val="24"/>
                <w:szCs w:val="24"/>
              </w:rPr>
              <w:t xml:space="preserve"> Городского округа «Жатай»</w:t>
            </w:r>
          </w:p>
        </w:tc>
      </w:tr>
      <w:tr w:rsidR="00D6313C" w:rsidRPr="002E7AC0" w:rsidTr="001F1615">
        <w:trPr>
          <w:trHeight w:val="975"/>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5</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CC755D" w:rsidP="009D3A35">
            <w:pPr>
              <w:jc w:val="both"/>
              <w:rPr>
                <w:color w:val="000000"/>
                <w:sz w:val="24"/>
                <w:szCs w:val="24"/>
              </w:rPr>
            </w:pPr>
            <w:r>
              <w:rPr>
                <w:color w:val="000000"/>
                <w:sz w:val="24"/>
                <w:szCs w:val="24"/>
              </w:rPr>
              <w:t>Основная</w:t>
            </w:r>
            <w:r w:rsidR="00B252E2" w:rsidRPr="00BF32A8">
              <w:rPr>
                <w:color w:val="000000"/>
                <w:sz w:val="24"/>
                <w:szCs w:val="24"/>
              </w:rPr>
              <w:t xml:space="preserve"> цел</w:t>
            </w:r>
            <w:r>
              <w:rPr>
                <w:color w:val="000000"/>
                <w:sz w:val="24"/>
                <w:szCs w:val="24"/>
              </w:rPr>
              <w:t>ь</w:t>
            </w:r>
          </w:p>
        </w:tc>
        <w:tc>
          <w:tcPr>
            <w:tcW w:w="7030" w:type="dxa"/>
            <w:gridSpan w:val="2"/>
            <w:tcBorders>
              <w:top w:val="nil"/>
              <w:left w:val="nil"/>
              <w:bottom w:val="single" w:sz="4" w:space="0" w:color="auto"/>
              <w:right w:val="single" w:sz="4" w:space="0" w:color="auto"/>
            </w:tcBorders>
            <w:shd w:val="clear" w:color="auto" w:fill="auto"/>
            <w:vAlign w:val="bottom"/>
            <w:hideMark/>
          </w:tcPr>
          <w:p w:rsidR="006F5575" w:rsidRPr="00A811D0" w:rsidRDefault="006F5575" w:rsidP="006F5575">
            <w:pPr>
              <w:widowControl w:val="0"/>
              <w:autoSpaceDE w:val="0"/>
              <w:autoSpaceDN w:val="0"/>
              <w:adjustRightInd w:val="0"/>
              <w:jc w:val="both"/>
              <w:rPr>
                <w:sz w:val="24"/>
                <w:szCs w:val="24"/>
              </w:rPr>
            </w:pPr>
          </w:p>
          <w:p w:rsidR="00B252E2" w:rsidRPr="00A811D0" w:rsidRDefault="00CC755D" w:rsidP="006202DC">
            <w:pPr>
              <w:widowControl w:val="0"/>
              <w:autoSpaceDE w:val="0"/>
              <w:autoSpaceDN w:val="0"/>
              <w:adjustRightInd w:val="0"/>
              <w:jc w:val="both"/>
              <w:rPr>
                <w:color w:val="000000"/>
                <w:sz w:val="24"/>
                <w:szCs w:val="24"/>
              </w:rPr>
            </w:pPr>
            <w:r>
              <w:rPr>
                <w:color w:val="000000"/>
                <w:sz w:val="24"/>
                <w:szCs w:val="24"/>
              </w:rPr>
              <w:t>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tc>
      </w:tr>
      <w:tr w:rsidR="00D6313C" w:rsidRPr="002E7AC0" w:rsidTr="001F1615">
        <w:trPr>
          <w:trHeight w:val="399"/>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6</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Основные задачи</w:t>
            </w:r>
          </w:p>
        </w:tc>
        <w:tc>
          <w:tcPr>
            <w:tcW w:w="7030" w:type="dxa"/>
            <w:gridSpan w:val="2"/>
            <w:tcBorders>
              <w:top w:val="nil"/>
              <w:left w:val="nil"/>
              <w:bottom w:val="single" w:sz="4" w:space="0" w:color="auto"/>
              <w:right w:val="single" w:sz="4" w:space="0" w:color="auto"/>
            </w:tcBorders>
            <w:shd w:val="clear" w:color="auto" w:fill="auto"/>
            <w:vAlign w:val="bottom"/>
            <w:hideMark/>
          </w:tcPr>
          <w:p w:rsidR="00CC755D" w:rsidRPr="00A811D0" w:rsidRDefault="008E34DA" w:rsidP="00CC755D">
            <w:pPr>
              <w:numPr>
                <w:ilvl w:val="0"/>
                <w:numId w:val="27"/>
              </w:numPr>
              <w:jc w:val="both"/>
              <w:rPr>
                <w:sz w:val="24"/>
                <w:szCs w:val="24"/>
              </w:rPr>
            </w:pPr>
            <w:r>
              <w:rPr>
                <w:sz w:val="24"/>
                <w:szCs w:val="24"/>
              </w:rPr>
              <w:t>обеспечение 100-процентного зачисления</w:t>
            </w:r>
            <w:r w:rsidR="00D847A8">
              <w:rPr>
                <w:sz w:val="24"/>
                <w:szCs w:val="24"/>
              </w:rPr>
              <w:t xml:space="preserve"> детей в возрасте от 1 года 6 месяцев</w:t>
            </w:r>
            <w:r w:rsidR="00CC755D" w:rsidRPr="00A811D0">
              <w:rPr>
                <w:sz w:val="24"/>
                <w:szCs w:val="24"/>
              </w:rPr>
              <w:t xml:space="preserve"> до 7 лет</w:t>
            </w:r>
            <w:r>
              <w:rPr>
                <w:sz w:val="24"/>
                <w:szCs w:val="24"/>
              </w:rPr>
              <w:t xml:space="preserve"> в дошкольные образовательные учреждения</w:t>
            </w:r>
            <w:r w:rsidR="00CC755D" w:rsidRPr="00A811D0">
              <w:rPr>
                <w:sz w:val="24"/>
                <w:szCs w:val="24"/>
              </w:rPr>
              <w:t>;</w:t>
            </w:r>
          </w:p>
          <w:p w:rsidR="00CC755D" w:rsidRPr="00A811D0" w:rsidRDefault="00992615" w:rsidP="00CC755D">
            <w:pPr>
              <w:numPr>
                <w:ilvl w:val="0"/>
                <w:numId w:val="27"/>
              </w:numPr>
              <w:jc w:val="both"/>
              <w:rPr>
                <w:sz w:val="24"/>
                <w:szCs w:val="24"/>
              </w:rPr>
            </w:pPr>
            <w:r>
              <w:rPr>
                <w:sz w:val="24"/>
                <w:szCs w:val="24"/>
              </w:rPr>
              <w:t>совершенствование содержания образования, образовательных программ общего образования детей, направленных на достижение высоких учебных результатов и успешную социализацию</w:t>
            </w:r>
            <w:r w:rsidR="00CC755D" w:rsidRPr="00A811D0">
              <w:rPr>
                <w:sz w:val="24"/>
                <w:szCs w:val="24"/>
              </w:rPr>
              <w:t>;</w:t>
            </w:r>
          </w:p>
          <w:p w:rsidR="00CC755D" w:rsidRPr="008472C8" w:rsidRDefault="00CC755D" w:rsidP="00CC755D">
            <w:pPr>
              <w:widowControl w:val="0"/>
              <w:numPr>
                <w:ilvl w:val="0"/>
                <w:numId w:val="27"/>
              </w:numPr>
              <w:autoSpaceDE w:val="0"/>
              <w:autoSpaceDN w:val="0"/>
              <w:adjustRightInd w:val="0"/>
              <w:jc w:val="both"/>
              <w:rPr>
                <w:spacing w:val="-2"/>
                <w:sz w:val="24"/>
                <w:szCs w:val="24"/>
              </w:rPr>
            </w:pPr>
            <w:r w:rsidRPr="008472C8">
              <w:rPr>
                <w:spacing w:val="-2"/>
                <w:sz w:val="24"/>
                <w:szCs w:val="24"/>
              </w:rPr>
              <w:t>обеспечение доступности качественных образовательных услуг в сфере дополнительного образования</w:t>
            </w:r>
            <w:r w:rsidR="00992615" w:rsidRPr="008472C8">
              <w:rPr>
                <w:spacing w:val="-2"/>
                <w:sz w:val="24"/>
                <w:szCs w:val="24"/>
              </w:rPr>
              <w:t>, отдыха и оздоровления детей</w:t>
            </w:r>
            <w:r w:rsidR="008472C8" w:rsidRPr="008472C8">
              <w:rPr>
                <w:spacing w:val="-2"/>
                <w:sz w:val="24"/>
                <w:szCs w:val="24"/>
              </w:rPr>
              <w:t xml:space="preserve">, </w:t>
            </w:r>
            <w:r w:rsidRPr="008472C8">
              <w:rPr>
                <w:sz w:val="24"/>
                <w:szCs w:val="24"/>
              </w:rPr>
              <w:t>создание условий для сохранения здоровья и развития детей;</w:t>
            </w:r>
          </w:p>
          <w:p w:rsidR="00CC755D" w:rsidRDefault="00CC755D" w:rsidP="00CC755D">
            <w:pPr>
              <w:widowControl w:val="0"/>
              <w:numPr>
                <w:ilvl w:val="0"/>
                <w:numId w:val="27"/>
              </w:numPr>
              <w:autoSpaceDE w:val="0"/>
              <w:autoSpaceDN w:val="0"/>
              <w:adjustRightInd w:val="0"/>
              <w:jc w:val="both"/>
              <w:rPr>
                <w:sz w:val="24"/>
                <w:szCs w:val="24"/>
              </w:rPr>
            </w:pPr>
            <w:r w:rsidRPr="00A811D0">
              <w:rPr>
                <w:sz w:val="24"/>
                <w:szCs w:val="24"/>
              </w:rPr>
              <w:t>приведение материально-технической базы муниципальных образовательных организаций Городского округа «Жатай» в соответствие с современными требованиями к условиям реализации государстве</w:t>
            </w:r>
            <w:r>
              <w:rPr>
                <w:sz w:val="24"/>
                <w:szCs w:val="24"/>
              </w:rPr>
              <w:t>нных образовательных стандартов;</w:t>
            </w:r>
          </w:p>
          <w:p w:rsidR="00CC755D" w:rsidRDefault="00CC755D" w:rsidP="00CC755D">
            <w:pPr>
              <w:widowControl w:val="0"/>
              <w:numPr>
                <w:ilvl w:val="0"/>
                <w:numId w:val="27"/>
              </w:numPr>
              <w:autoSpaceDE w:val="0"/>
              <w:autoSpaceDN w:val="0"/>
              <w:adjustRightInd w:val="0"/>
              <w:jc w:val="both"/>
              <w:rPr>
                <w:sz w:val="24"/>
                <w:szCs w:val="24"/>
              </w:rPr>
            </w:pPr>
            <w:r>
              <w:rPr>
                <w:sz w:val="24"/>
                <w:szCs w:val="24"/>
              </w:rPr>
              <w:t xml:space="preserve">создание условий для </w:t>
            </w:r>
            <w:r w:rsidR="00992615">
              <w:rPr>
                <w:sz w:val="24"/>
                <w:szCs w:val="24"/>
              </w:rPr>
              <w:t xml:space="preserve">выявления и развития одаренных и талантливых детей, </w:t>
            </w:r>
            <w:r>
              <w:rPr>
                <w:sz w:val="24"/>
                <w:szCs w:val="24"/>
              </w:rPr>
              <w:t>всестороннего музыкального</w:t>
            </w:r>
            <w:r w:rsidR="00202EDD">
              <w:rPr>
                <w:sz w:val="24"/>
                <w:szCs w:val="24"/>
              </w:rPr>
              <w:t xml:space="preserve">, </w:t>
            </w:r>
            <w:r w:rsidR="00202EDD">
              <w:rPr>
                <w:sz w:val="24"/>
                <w:szCs w:val="24"/>
              </w:rPr>
              <w:lastRenderedPageBreak/>
              <w:t xml:space="preserve">творческого и интеллектуального </w:t>
            </w:r>
            <w:r>
              <w:rPr>
                <w:sz w:val="24"/>
                <w:szCs w:val="24"/>
              </w:rPr>
              <w:t xml:space="preserve"> развития каждого ребенка;</w:t>
            </w:r>
          </w:p>
          <w:p w:rsidR="00CC755D" w:rsidRPr="00A811D0" w:rsidRDefault="00CC755D" w:rsidP="00CC755D">
            <w:pPr>
              <w:widowControl w:val="0"/>
              <w:numPr>
                <w:ilvl w:val="0"/>
                <w:numId w:val="27"/>
              </w:numPr>
              <w:autoSpaceDE w:val="0"/>
              <w:autoSpaceDN w:val="0"/>
              <w:adjustRightInd w:val="0"/>
              <w:jc w:val="both"/>
              <w:rPr>
                <w:sz w:val="24"/>
                <w:szCs w:val="24"/>
              </w:rPr>
            </w:pPr>
            <w:r w:rsidRPr="005919B2">
              <w:rPr>
                <w:sz w:val="24"/>
                <w:szCs w:val="24"/>
              </w:rPr>
              <w:t>обеспечение деятельности отдела образования по управлению  и реализацией муниципальной программы</w:t>
            </w:r>
          </w:p>
          <w:p w:rsidR="00B252E2" w:rsidRPr="00A811D0" w:rsidRDefault="00B252E2" w:rsidP="00CC755D">
            <w:pPr>
              <w:ind w:left="-35"/>
              <w:jc w:val="both"/>
              <w:rPr>
                <w:color w:val="000000"/>
                <w:sz w:val="24"/>
                <w:szCs w:val="24"/>
              </w:rPr>
            </w:pPr>
          </w:p>
        </w:tc>
      </w:tr>
      <w:tr w:rsidR="00D6313C" w:rsidRPr="002E7AC0" w:rsidTr="001F1615">
        <w:trPr>
          <w:trHeight w:val="1446"/>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lastRenderedPageBreak/>
              <w:t>7</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 xml:space="preserve">Перечень </w:t>
            </w:r>
            <w:r w:rsidR="006F5575">
              <w:rPr>
                <w:color w:val="000000"/>
                <w:sz w:val="24"/>
                <w:szCs w:val="24"/>
              </w:rPr>
              <w:t>подпрограмм</w:t>
            </w:r>
          </w:p>
        </w:tc>
        <w:tc>
          <w:tcPr>
            <w:tcW w:w="7030" w:type="dxa"/>
            <w:gridSpan w:val="2"/>
            <w:tcBorders>
              <w:top w:val="nil"/>
              <w:left w:val="nil"/>
              <w:bottom w:val="single" w:sz="4" w:space="0" w:color="auto"/>
              <w:right w:val="single" w:sz="4" w:space="0" w:color="auto"/>
            </w:tcBorders>
            <w:shd w:val="clear" w:color="auto" w:fill="auto"/>
            <w:hideMark/>
          </w:tcPr>
          <w:p w:rsidR="00871C20" w:rsidRPr="00A811D0" w:rsidRDefault="00871C20" w:rsidP="00871C20">
            <w:pPr>
              <w:widowControl w:val="0"/>
              <w:autoSpaceDE w:val="0"/>
              <w:autoSpaceDN w:val="0"/>
              <w:adjustRightInd w:val="0"/>
              <w:rPr>
                <w:sz w:val="24"/>
                <w:szCs w:val="24"/>
              </w:rPr>
            </w:pPr>
            <w:r w:rsidRPr="00A811D0">
              <w:rPr>
                <w:sz w:val="24"/>
                <w:szCs w:val="24"/>
              </w:rPr>
              <w:t>Подпрограмма 1</w:t>
            </w:r>
          </w:p>
          <w:p w:rsidR="00871C20" w:rsidRPr="00A811D0" w:rsidRDefault="00CC755D" w:rsidP="00871C20">
            <w:pPr>
              <w:rPr>
                <w:sz w:val="24"/>
                <w:szCs w:val="24"/>
              </w:rPr>
            </w:pPr>
            <w:r>
              <w:rPr>
                <w:sz w:val="24"/>
                <w:szCs w:val="24"/>
              </w:rPr>
              <w:t>«Дошкольное образование</w:t>
            </w:r>
            <w:r w:rsidR="00871C20" w:rsidRPr="00A811D0">
              <w:rPr>
                <w:sz w:val="24"/>
                <w:szCs w:val="24"/>
              </w:rPr>
              <w:t xml:space="preserve"> в Городском округе «Жатай» </w:t>
            </w:r>
          </w:p>
          <w:p w:rsidR="00871C20" w:rsidRPr="00A811D0" w:rsidRDefault="00871C20" w:rsidP="00871C20">
            <w:pPr>
              <w:widowControl w:val="0"/>
              <w:autoSpaceDE w:val="0"/>
              <w:autoSpaceDN w:val="0"/>
              <w:adjustRightInd w:val="0"/>
              <w:rPr>
                <w:sz w:val="24"/>
                <w:szCs w:val="24"/>
              </w:rPr>
            </w:pPr>
            <w:r w:rsidRPr="00A811D0">
              <w:rPr>
                <w:sz w:val="24"/>
                <w:szCs w:val="24"/>
              </w:rPr>
              <w:t>Подпрограмма 2</w:t>
            </w:r>
          </w:p>
          <w:p w:rsidR="00871C20" w:rsidRPr="00A811D0" w:rsidRDefault="00CC755D" w:rsidP="00871C20">
            <w:pPr>
              <w:autoSpaceDE w:val="0"/>
              <w:autoSpaceDN w:val="0"/>
              <w:adjustRightInd w:val="0"/>
              <w:outlineLvl w:val="0"/>
              <w:rPr>
                <w:bCs/>
                <w:sz w:val="24"/>
                <w:szCs w:val="24"/>
              </w:rPr>
            </w:pPr>
            <w:r>
              <w:rPr>
                <w:bCs/>
                <w:sz w:val="24"/>
                <w:szCs w:val="24"/>
              </w:rPr>
              <w:t xml:space="preserve">«Общее </w:t>
            </w:r>
            <w:r w:rsidR="00871C20" w:rsidRPr="00A811D0">
              <w:rPr>
                <w:bCs/>
                <w:sz w:val="24"/>
                <w:szCs w:val="24"/>
              </w:rPr>
              <w:t xml:space="preserve"> образовани</w:t>
            </w:r>
            <w:r>
              <w:rPr>
                <w:bCs/>
                <w:sz w:val="24"/>
                <w:szCs w:val="24"/>
              </w:rPr>
              <w:t xml:space="preserve">е </w:t>
            </w:r>
            <w:r w:rsidR="00871C20" w:rsidRPr="00A811D0">
              <w:rPr>
                <w:bCs/>
                <w:sz w:val="24"/>
                <w:szCs w:val="24"/>
              </w:rPr>
              <w:t xml:space="preserve"> в Городском округе «Жатай »</w:t>
            </w:r>
          </w:p>
          <w:p w:rsidR="00871C20" w:rsidRPr="00A811D0" w:rsidRDefault="00871C20" w:rsidP="00871C20">
            <w:pPr>
              <w:autoSpaceDE w:val="0"/>
              <w:autoSpaceDN w:val="0"/>
              <w:adjustRightInd w:val="0"/>
              <w:outlineLvl w:val="0"/>
              <w:rPr>
                <w:bCs/>
                <w:sz w:val="24"/>
                <w:szCs w:val="24"/>
              </w:rPr>
            </w:pPr>
            <w:r w:rsidRPr="00A811D0">
              <w:rPr>
                <w:bCs/>
                <w:sz w:val="24"/>
                <w:szCs w:val="24"/>
              </w:rPr>
              <w:t>Подпрограмма 3</w:t>
            </w:r>
          </w:p>
          <w:p w:rsidR="00871C20" w:rsidRPr="00A811D0" w:rsidRDefault="00CC755D" w:rsidP="00871C20">
            <w:pPr>
              <w:autoSpaceDE w:val="0"/>
              <w:autoSpaceDN w:val="0"/>
              <w:adjustRightInd w:val="0"/>
              <w:outlineLvl w:val="0"/>
              <w:rPr>
                <w:bCs/>
                <w:sz w:val="24"/>
                <w:szCs w:val="24"/>
              </w:rPr>
            </w:pPr>
            <w:r>
              <w:rPr>
                <w:bCs/>
                <w:sz w:val="24"/>
                <w:szCs w:val="24"/>
              </w:rPr>
              <w:t xml:space="preserve">«Дополнительное образование, отдых и оздоровление </w:t>
            </w:r>
            <w:r w:rsidR="00871C20" w:rsidRPr="00A811D0">
              <w:rPr>
                <w:bCs/>
                <w:sz w:val="24"/>
                <w:szCs w:val="24"/>
              </w:rPr>
              <w:t xml:space="preserve"> детей в Городском округе</w:t>
            </w:r>
            <w:r w:rsidR="00871C20">
              <w:rPr>
                <w:bCs/>
                <w:sz w:val="28"/>
                <w:szCs w:val="28"/>
              </w:rPr>
              <w:t xml:space="preserve"> </w:t>
            </w:r>
            <w:r w:rsidR="00871C20" w:rsidRPr="00A811D0">
              <w:rPr>
                <w:bCs/>
                <w:sz w:val="24"/>
                <w:szCs w:val="24"/>
              </w:rPr>
              <w:t>«Жатай»</w:t>
            </w:r>
          </w:p>
          <w:p w:rsidR="00871C20" w:rsidRPr="00A811D0" w:rsidRDefault="00871C20" w:rsidP="00871C20">
            <w:pPr>
              <w:widowControl w:val="0"/>
              <w:autoSpaceDE w:val="0"/>
              <w:autoSpaceDN w:val="0"/>
              <w:adjustRightInd w:val="0"/>
              <w:rPr>
                <w:sz w:val="24"/>
                <w:szCs w:val="24"/>
              </w:rPr>
            </w:pPr>
            <w:r w:rsidRPr="00A811D0">
              <w:rPr>
                <w:sz w:val="24"/>
                <w:szCs w:val="24"/>
              </w:rPr>
              <w:t>Подпрограмма 4</w:t>
            </w:r>
          </w:p>
          <w:p w:rsidR="00871C20" w:rsidRPr="00A811D0" w:rsidRDefault="00CC755D" w:rsidP="00871C20">
            <w:pPr>
              <w:autoSpaceDE w:val="0"/>
              <w:autoSpaceDN w:val="0"/>
              <w:adjustRightInd w:val="0"/>
              <w:jc w:val="both"/>
              <w:outlineLvl w:val="1"/>
              <w:rPr>
                <w:sz w:val="24"/>
                <w:szCs w:val="24"/>
              </w:rPr>
            </w:pPr>
            <w:r>
              <w:rPr>
                <w:sz w:val="24"/>
                <w:szCs w:val="24"/>
              </w:rPr>
              <w:t>«М</w:t>
            </w:r>
            <w:r w:rsidR="00C73BF5">
              <w:rPr>
                <w:sz w:val="24"/>
                <w:szCs w:val="24"/>
              </w:rPr>
              <w:t>атериально-техническая база</w:t>
            </w:r>
            <w:r w:rsidR="00871C20" w:rsidRPr="00A811D0">
              <w:rPr>
                <w:sz w:val="24"/>
                <w:szCs w:val="24"/>
              </w:rPr>
              <w:t xml:space="preserve"> образ</w:t>
            </w:r>
            <w:r w:rsidR="00DB597E">
              <w:rPr>
                <w:sz w:val="24"/>
                <w:szCs w:val="24"/>
              </w:rPr>
              <w:t>овательных учреждений</w:t>
            </w:r>
            <w:r w:rsidR="00871C20" w:rsidRPr="00A811D0">
              <w:rPr>
                <w:sz w:val="24"/>
                <w:szCs w:val="24"/>
              </w:rPr>
              <w:t xml:space="preserve">  Городского округа «Жатай»</w:t>
            </w:r>
          </w:p>
          <w:p w:rsidR="00871C20" w:rsidRDefault="00871C20" w:rsidP="00871C20">
            <w:pPr>
              <w:widowControl w:val="0"/>
              <w:autoSpaceDE w:val="0"/>
              <w:autoSpaceDN w:val="0"/>
              <w:adjustRightInd w:val="0"/>
              <w:rPr>
                <w:sz w:val="24"/>
                <w:szCs w:val="24"/>
              </w:rPr>
            </w:pPr>
            <w:r w:rsidRPr="00A811D0">
              <w:rPr>
                <w:sz w:val="24"/>
                <w:szCs w:val="24"/>
              </w:rPr>
              <w:t>Подпрограмма 5</w:t>
            </w:r>
          </w:p>
          <w:p w:rsidR="00896215" w:rsidRDefault="00992615" w:rsidP="00871C20">
            <w:pPr>
              <w:widowControl w:val="0"/>
              <w:autoSpaceDE w:val="0"/>
              <w:autoSpaceDN w:val="0"/>
              <w:adjustRightInd w:val="0"/>
              <w:rPr>
                <w:sz w:val="24"/>
                <w:szCs w:val="24"/>
              </w:rPr>
            </w:pPr>
            <w:r>
              <w:rPr>
                <w:sz w:val="24"/>
                <w:szCs w:val="24"/>
              </w:rPr>
              <w:t xml:space="preserve"> «Талантливые дети</w:t>
            </w:r>
            <w:r w:rsidR="00770C2A">
              <w:rPr>
                <w:sz w:val="24"/>
                <w:szCs w:val="24"/>
              </w:rPr>
              <w:t>»</w:t>
            </w:r>
            <w:r w:rsidR="00C941FA">
              <w:rPr>
                <w:sz w:val="24"/>
                <w:szCs w:val="24"/>
              </w:rPr>
              <w:t xml:space="preserve"> (приложение 6)</w:t>
            </w:r>
          </w:p>
          <w:p w:rsidR="00896215" w:rsidRPr="00A811D0" w:rsidRDefault="00896215" w:rsidP="00871C20">
            <w:pPr>
              <w:widowControl w:val="0"/>
              <w:autoSpaceDE w:val="0"/>
              <w:autoSpaceDN w:val="0"/>
              <w:adjustRightInd w:val="0"/>
              <w:rPr>
                <w:sz w:val="24"/>
                <w:szCs w:val="24"/>
              </w:rPr>
            </w:pPr>
            <w:r>
              <w:rPr>
                <w:sz w:val="24"/>
                <w:szCs w:val="24"/>
              </w:rPr>
              <w:t>Подпрограмма 6</w:t>
            </w:r>
          </w:p>
          <w:p w:rsidR="00871C20" w:rsidRPr="00A811D0" w:rsidRDefault="00C73BF5" w:rsidP="00871C20">
            <w:pPr>
              <w:jc w:val="both"/>
              <w:rPr>
                <w:i/>
                <w:sz w:val="24"/>
                <w:szCs w:val="24"/>
              </w:rPr>
            </w:pPr>
            <w:r>
              <w:rPr>
                <w:sz w:val="24"/>
                <w:szCs w:val="24"/>
              </w:rPr>
              <w:t>«Управление муниципальной программой</w:t>
            </w:r>
            <w:r w:rsidR="00871C20" w:rsidRPr="00A811D0">
              <w:rPr>
                <w:sz w:val="24"/>
                <w:szCs w:val="24"/>
              </w:rPr>
              <w:t xml:space="preserve"> «Развитие системы образования в Г</w:t>
            </w:r>
            <w:r w:rsidR="00992615">
              <w:rPr>
                <w:sz w:val="24"/>
                <w:szCs w:val="24"/>
              </w:rPr>
              <w:t>ородском округе «Жатай»  на 2020-2022</w:t>
            </w:r>
            <w:r w:rsidR="00871C20" w:rsidRPr="00A811D0">
              <w:rPr>
                <w:sz w:val="24"/>
                <w:szCs w:val="24"/>
              </w:rPr>
              <w:t xml:space="preserve"> годы»</w:t>
            </w:r>
          </w:p>
          <w:p w:rsidR="00B252E2" w:rsidRPr="00BF32A8" w:rsidRDefault="00B252E2" w:rsidP="009D3A35">
            <w:pPr>
              <w:jc w:val="both"/>
              <w:rPr>
                <w:color w:val="000000"/>
                <w:sz w:val="24"/>
                <w:szCs w:val="24"/>
              </w:rPr>
            </w:pPr>
          </w:p>
        </w:tc>
      </w:tr>
      <w:tr w:rsidR="00D6313C" w:rsidRPr="002E7AC0" w:rsidTr="001F1615">
        <w:trPr>
          <w:trHeight w:val="2356"/>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8</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FD6AAB">
            <w:pPr>
              <w:rPr>
                <w:color w:val="000000"/>
                <w:sz w:val="24"/>
                <w:szCs w:val="24"/>
              </w:rPr>
            </w:pPr>
            <w:r w:rsidRPr="00BF32A8">
              <w:rPr>
                <w:color w:val="000000"/>
                <w:sz w:val="24"/>
                <w:szCs w:val="24"/>
              </w:rPr>
              <w:t>Объем и источники финансирования, в том числе по годам реализации</w:t>
            </w:r>
          </w:p>
        </w:tc>
        <w:tc>
          <w:tcPr>
            <w:tcW w:w="7030" w:type="dxa"/>
            <w:gridSpan w:val="2"/>
            <w:tcBorders>
              <w:top w:val="nil"/>
              <w:left w:val="nil"/>
              <w:bottom w:val="single" w:sz="4" w:space="0" w:color="auto"/>
              <w:right w:val="single" w:sz="4" w:space="0" w:color="auto"/>
            </w:tcBorders>
            <w:shd w:val="clear" w:color="auto" w:fill="auto"/>
            <w:hideMark/>
          </w:tcPr>
          <w:p w:rsidR="005919B2" w:rsidRDefault="00B252E2" w:rsidP="00B85918">
            <w:pPr>
              <w:rPr>
                <w:color w:val="000000"/>
                <w:sz w:val="24"/>
                <w:szCs w:val="24"/>
              </w:rPr>
            </w:pPr>
            <w:r w:rsidRPr="00BF32A8">
              <w:rPr>
                <w:color w:val="000000"/>
                <w:sz w:val="24"/>
                <w:szCs w:val="24"/>
              </w:rPr>
              <w:t>Общая потребность програ</w:t>
            </w:r>
            <w:r w:rsidR="00992615">
              <w:rPr>
                <w:color w:val="000000"/>
                <w:sz w:val="24"/>
                <w:szCs w:val="24"/>
              </w:rPr>
              <w:t>ммы на 2020-2022</w:t>
            </w:r>
            <w:r w:rsidR="00F14C68">
              <w:rPr>
                <w:color w:val="000000"/>
                <w:sz w:val="24"/>
                <w:szCs w:val="24"/>
              </w:rPr>
              <w:t xml:space="preserve"> гг. – </w:t>
            </w:r>
            <w:r w:rsidR="00F14C68" w:rsidRPr="00925D42">
              <w:rPr>
                <w:color w:val="000000"/>
                <w:sz w:val="24"/>
                <w:szCs w:val="24"/>
              </w:rPr>
              <w:t>1</w:t>
            </w:r>
            <w:r w:rsidR="00252120">
              <w:rPr>
                <w:color w:val="000000"/>
                <w:sz w:val="24"/>
                <w:szCs w:val="24"/>
              </w:rPr>
              <w:t> 530 845</w:t>
            </w:r>
            <w:r w:rsidR="00925D42">
              <w:rPr>
                <w:color w:val="000000"/>
                <w:sz w:val="24"/>
                <w:szCs w:val="24"/>
              </w:rPr>
              <w:t>,0</w:t>
            </w:r>
            <w:r w:rsidR="00A04F84">
              <w:rPr>
                <w:color w:val="000000"/>
                <w:sz w:val="24"/>
                <w:szCs w:val="24"/>
              </w:rPr>
              <w:t xml:space="preserve"> тыс.руб. </w:t>
            </w:r>
            <w:r w:rsidRPr="00BF32A8">
              <w:rPr>
                <w:color w:val="000000"/>
                <w:sz w:val="24"/>
                <w:szCs w:val="24"/>
              </w:rPr>
              <w:t xml:space="preserve">                                                                                          </w:t>
            </w:r>
          </w:p>
          <w:p w:rsidR="00F7308F" w:rsidRDefault="00B252E2" w:rsidP="00B85918">
            <w:pPr>
              <w:rPr>
                <w:color w:val="000000"/>
                <w:sz w:val="24"/>
                <w:szCs w:val="24"/>
              </w:rPr>
            </w:pPr>
            <w:r w:rsidRPr="00BF32A8">
              <w:rPr>
                <w:color w:val="000000"/>
                <w:sz w:val="24"/>
                <w:szCs w:val="24"/>
              </w:rPr>
              <w:t xml:space="preserve"> Из них по источникам финансирования:                                                             федеральный бюджет </w:t>
            </w:r>
            <w:r w:rsidR="009D3A35">
              <w:rPr>
                <w:color w:val="000000"/>
                <w:sz w:val="24"/>
                <w:szCs w:val="24"/>
              </w:rPr>
              <w:t>–</w:t>
            </w:r>
            <w:r w:rsidRPr="00BF32A8">
              <w:rPr>
                <w:color w:val="000000"/>
                <w:sz w:val="24"/>
                <w:szCs w:val="24"/>
              </w:rPr>
              <w:t xml:space="preserve"> 200</w:t>
            </w:r>
            <w:r w:rsidR="009D3A35">
              <w:rPr>
                <w:color w:val="000000"/>
                <w:sz w:val="24"/>
                <w:szCs w:val="24"/>
              </w:rPr>
              <w:t xml:space="preserve"> </w:t>
            </w:r>
            <w:r w:rsidRPr="00BF32A8">
              <w:rPr>
                <w:color w:val="000000"/>
                <w:sz w:val="24"/>
                <w:szCs w:val="24"/>
              </w:rPr>
              <w:t>000,0 тыс.рублей                                                    государ</w:t>
            </w:r>
            <w:r w:rsidR="00252120">
              <w:rPr>
                <w:color w:val="000000"/>
                <w:sz w:val="24"/>
                <w:szCs w:val="24"/>
              </w:rPr>
              <w:t>ственный бюджет РС(Я) – 807 850</w:t>
            </w:r>
            <w:r w:rsidR="00925D42">
              <w:rPr>
                <w:color w:val="000000"/>
                <w:sz w:val="24"/>
                <w:szCs w:val="24"/>
              </w:rPr>
              <w:t>,0</w:t>
            </w:r>
            <w:r w:rsidRPr="00BF32A8">
              <w:rPr>
                <w:color w:val="000000"/>
                <w:sz w:val="24"/>
                <w:szCs w:val="24"/>
              </w:rPr>
              <w:t xml:space="preserve"> тыс.рублей                         </w:t>
            </w:r>
            <w:r w:rsidR="00252120">
              <w:rPr>
                <w:color w:val="000000"/>
                <w:sz w:val="24"/>
                <w:szCs w:val="24"/>
              </w:rPr>
              <w:t xml:space="preserve">       местный бюджет – 522 995</w:t>
            </w:r>
            <w:r w:rsidR="00925D42">
              <w:rPr>
                <w:color w:val="000000"/>
                <w:sz w:val="24"/>
                <w:szCs w:val="24"/>
              </w:rPr>
              <w:t>.0</w:t>
            </w:r>
            <w:r w:rsidRPr="00BF32A8">
              <w:rPr>
                <w:color w:val="000000"/>
                <w:sz w:val="24"/>
                <w:szCs w:val="24"/>
              </w:rPr>
              <w:t xml:space="preserve"> тыс.рублей                                                           </w:t>
            </w:r>
            <w:r w:rsidR="00992615">
              <w:rPr>
                <w:b/>
                <w:color w:val="000000"/>
                <w:sz w:val="24"/>
                <w:szCs w:val="24"/>
              </w:rPr>
              <w:t>2020</w:t>
            </w:r>
            <w:r w:rsidRPr="009D3A35">
              <w:rPr>
                <w:b/>
                <w:color w:val="000000"/>
                <w:sz w:val="24"/>
                <w:szCs w:val="24"/>
              </w:rPr>
              <w:t>г.</w:t>
            </w:r>
            <w:r w:rsidRPr="00BF32A8">
              <w:rPr>
                <w:color w:val="000000"/>
                <w:sz w:val="24"/>
                <w:szCs w:val="24"/>
              </w:rPr>
              <w:t xml:space="preserve"> ФБ </w:t>
            </w:r>
            <w:r w:rsidR="00925D42">
              <w:rPr>
                <w:color w:val="000000"/>
                <w:sz w:val="24"/>
                <w:szCs w:val="24"/>
              </w:rPr>
              <w:t xml:space="preserve">– 0; РБ </w:t>
            </w:r>
            <w:r w:rsidR="000254A6">
              <w:rPr>
                <w:color w:val="000000"/>
                <w:sz w:val="24"/>
                <w:szCs w:val="24"/>
              </w:rPr>
              <w:t>– 214 5</w:t>
            </w:r>
            <w:r w:rsidR="00252120">
              <w:rPr>
                <w:color w:val="000000"/>
                <w:sz w:val="24"/>
                <w:szCs w:val="24"/>
              </w:rPr>
              <w:t>50,0 тыс.руб.; МБ – 160 23</w:t>
            </w:r>
            <w:r w:rsidR="00925D42">
              <w:rPr>
                <w:color w:val="000000"/>
                <w:sz w:val="24"/>
                <w:szCs w:val="24"/>
              </w:rPr>
              <w:t>0,0</w:t>
            </w:r>
            <w:r w:rsidR="00F7308F">
              <w:rPr>
                <w:color w:val="000000"/>
                <w:sz w:val="24"/>
                <w:szCs w:val="24"/>
              </w:rPr>
              <w:t xml:space="preserve"> тыс.руб. </w:t>
            </w:r>
          </w:p>
          <w:p w:rsidR="00F7308F" w:rsidRDefault="00992615" w:rsidP="009D3A35">
            <w:pPr>
              <w:jc w:val="both"/>
              <w:rPr>
                <w:color w:val="000000"/>
                <w:sz w:val="24"/>
                <w:szCs w:val="24"/>
              </w:rPr>
            </w:pPr>
            <w:r>
              <w:rPr>
                <w:b/>
                <w:color w:val="000000"/>
                <w:sz w:val="24"/>
                <w:szCs w:val="24"/>
              </w:rPr>
              <w:t>2021</w:t>
            </w:r>
            <w:r w:rsidR="00F7308F" w:rsidRPr="009D3A35">
              <w:rPr>
                <w:b/>
                <w:color w:val="000000"/>
                <w:sz w:val="24"/>
                <w:szCs w:val="24"/>
              </w:rPr>
              <w:t>г</w:t>
            </w:r>
            <w:r w:rsidR="006864BD">
              <w:rPr>
                <w:color w:val="000000"/>
                <w:sz w:val="24"/>
                <w:szCs w:val="24"/>
              </w:rPr>
              <w:t>.</w:t>
            </w:r>
            <w:r w:rsidR="00F7308F">
              <w:rPr>
                <w:color w:val="000000"/>
                <w:sz w:val="24"/>
                <w:szCs w:val="24"/>
              </w:rPr>
              <w:t xml:space="preserve">ФБ </w:t>
            </w:r>
            <w:r w:rsidR="00B85918">
              <w:rPr>
                <w:color w:val="000000"/>
                <w:sz w:val="24"/>
                <w:szCs w:val="24"/>
              </w:rPr>
              <w:t>–</w:t>
            </w:r>
            <w:r w:rsidR="00925D42">
              <w:rPr>
                <w:color w:val="000000"/>
                <w:sz w:val="24"/>
                <w:szCs w:val="24"/>
              </w:rPr>
              <w:t xml:space="preserve">  </w:t>
            </w:r>
            <w:r w:rsidR="00F7308F">
              <w:rPr>
                <w:color w:val="000000"/>
                <w:sz w:val="24"/>
                <w:szCs w:val="24"/>
              </w:rPr>
              <w:t>0 тыс.руб; Р</w:t>
            </w:r>
            <w:r w:rsidR="00925D42">
              <w:rPr>
                <w:color w:val="000000"/>
                <w:sz w:val="24"/>
                <w:szCs w:val="24"/>
              </w:rPr>
              <w:t>Б – 218 870,0</w:t>
            </w:r>
            <w:r w:rsidR="00F14C68">
              <w:rPr>
                <w:color w:val="000000"/>
                <w:sz w:val="24"/>
                <w:szCs w:val="24"/>
              </w:rPr>
              <w:t xml:space="preserve"> тыс.руб; </w:t>
            </w:r>
            <w:r w:rsidR="00B85918">
              <w:rPr>
                <w:color w:val="000000"/>
                <w:sz w:val="24"/>
                <w:szCs w:val="24"/>
              </w:rPr>
              <w:t xml:space="preserve">                  </w:t>
            </w:r>
            <w:r w:rsidR="00AE3C44">
              <w:rPr>
                <w:color w:val="000000"/>
                <w:sz w:val="24"/>
                <w:szCs w:val="24"/>
              </w:rPr>
              <w:t xml:space="preserve">МБ – </w:t>
            </w:r>
            <w:r w:rsidR="00252120">
              <w:rPr>
                <w:color w:val="000000"/>
                <w:sz w:val="24"/>
                <w:szCs w:val="24"/>
              </w:rPr>
              <w:t>166 2</w:t>
            </w:r>
            <w:r w:rsidR="00925D42">
              <w:rPr>
                <w:color w:val="000000"/>
                <w:sz w:val="24"/>
                <w:szCs w:val="24"/>
              </w:rPr>
              <w:t xml:space="preserve">15,0  тыс. </w:t>
            </w:r>
            <w:r w:rsidR="00B252E2" w:rsidRPr="00BF32A8">
              <w:rPr>
                <w:color w:val="000000"/>
                <w:sz w:val="24"/>
                <w:szCs w:val="24"/>
              </w:rPr>
              <w:t>р</w:t>
            </w:r>
            <w:r w:rsidR="00925D42">
              <w:rPr>
                <w:color w:val="000000"/>
                <w:sz w:val="24"/>
                <w:szCs w:val="24"/>
              </w:rPr>
              <w:t>уб</w:t>
            </w:r>
            <w:r w:rsidR="00B252E2" w:rsidRPr="00BF32A8">
              <w:rPr>
                <w:color w:val="000000"/>
                <w:sz w:val="24"/>
                <w:szCs w:val="24"/>
              </w:rPr>
              <w:t xml:space="preserve">.  </w:t>
            </w:r>
          </w:p>
          <w:p w:rsidR="00EE63E7" w:rsidRDefault="00992615" w:rsidP="009D3A35">
            <w:pPr>
              <w:jc w:val="both"/>
              <w:rPr>
                <w:color w:val="000000"/>
                <w:sz w:val="24"/>
                <w:szCs w:val="24"/>
              </w:rPr>
            </w:pPr>
            <w:r>
              <w:rPr>
                <w:b/>
                <w:color w:val="000000"/>
                <w:sz w:val="24"/>
                <w:szCs w:val="24"/>
              </w:rPr>
              <w:t>2022</w:t>
            </w:r>
            <w:r w:rsidR="00B252E2" w:rsidRPr="009D3A35">
              <w:rPr>
                <w:b/>
                <w:color w:val="000000"/>
                <w:sz w:val="24"/>
                <w:szCs w:val="24"/>
              </w:rPr>
              <w:t>г.</w:t>
            </w:r>
            <w:r w:rsidR="00B252E2" w:rsidRPr="00BF32A8">
              <w:rPr>
                <w:color w:val="000000"/>
                <w:sz w:val="24"/>
                <w:szCs w:val="24"/>
              </w:rPr>
              <w:t xml:space="preserve"> ФБ </w:t>
            </w:r>
            <w:r w:rsidR="00F7308F">
              <w:rPr>
                <w:color w:val="000000"/>
                <w:sz w:val="24"/>
                <w:szCs w:val="24"/>
              </w:rPr>
              <w:t>–</w:t>
            </w:r>
            <w:r w:rsidR="00B252E2" w:rsidRPr="00BF32A8">
              <w:rPr>
                <w:color w:val="000000"/>
                <w:sz w:val="24"/>
                <w:szCs w:val="24"/>
              </w:rPr>
              <w:t xml:space="preserve"> </w:t>
            </w:r>
            <w:r w:rsidR="00925D42">
              <w:rPr>
                <w:color w:val="000000"/>
                <w:sz w:val="24"/>
                <w:szCs w:val="24"/>
              </w:rPr>
              <w:t>2</w:t>
            </w:r>
            <w:r w:rsidR="00F7308F">
              <w:rPr>
                <w:color w:val="000000"/>
                <w:sz w:val="24"/>
                <w:szCs w:val="24"/>
              </w:rPr>
              <w:t>00</w:t>
            </w:r>
            <w:r w:rsidR="00B85918">
              <w:rPr>
                <w:color w:val="000000"/>
                <w:sz w:val="24"/>
                <w:szCs w:val="24"/>
              </w:rPr>
              <w:t xml:space="preserve"> </w:t>
            </w:r>
            <w:r w:rsidR="00F7308F">
              <w:rPr>
                <w:color w:val="000000"/>
                <w:sz w:val="24"/>
                <w:szCs w:val="24"/>
              </w:rPr>
              <w:t xml:space="preserve">000,0; </w:t>
            </w:r>
            <w:r w:rsidR="00925D42">
              <w:rPr>
                <w:color w:val="000000"/>
                <w:sz w:val="24"/>
                <w:szCs w:val="24"/>
              </w:rPr>
              <w:t>РБ</w:t>
            </w:r>
            <w:r w:rsidR="00252120">
              <w:rPr>
                <w:color w:val="000000"/>
                <w:sz w:val="24"/>
                <w:szCs w:val="24"/>
              </w:rPr>
              <w:t xml:space="preserve"> – 374 430,0 тыс.руб; МБ – 196 5</w:t>
            </w:r>
            <w:r w:rsidR="00925D42">
              <w:rPr>
                <w:color w:val="000000"/>
                <w:sz w:val="24"/>
                <w:szCs w:val="24"/>
              </w:rPr>
              <w:t>50,0</w:t>
            </w:r>
            <w:r w:rsidR="00B252E2" w:rsidRPr="00BF32A8">
              <w:rPr>
                <w:color w:val="000000"/>
                <w:sz w:val="24"/>
                <w:szCs w:val="24"/>
              </w:rPr>
              <w:t xml:space="preserve"> тыс.руб.   </w:t>
            </w:r>
          </w:p>
          <w:p w:rsidR="00EE63E7" w:rsidRPr="00EE63E7" w:rsidRDefault="00EE63E7" w:rsidP="00EE63E7">
            <w:pPr>
              <w:autoSpaceDE w:val="0"/>
              <w:autoSpaceDN w:val="0"/>
              <w:adjustRightInd w:val="0"/>
              <w:jc w:val="both"/>
              <w:rPr>
                <w:rFonts w:eastAsia="TimesNewRomanPSMT"/>
                <w:sz w:val="24"/>
                <w:szCs w:val="24"/>
              </w:rPr>
            </w:pPr>
            <w:r w:rsidRPr="00FE3A95">
              <w:rPr>
                <w:rFonts w:eastAsia="TimesNewRomanPSMT"/>
                <w:sz w:val="24"/>
                <w:szCs w:val="24"/>
              </w:rPr>
              <w:t>Объемы финансирования подлежат ежегодному уточнению исходя из возможностей федерального, республиканского и местных бюджетов на соответствующие года.</w:t>
            </w:r>
          </w:p>
          <w:p w:rsidR="00B252E2" w:rsidRPr="00BF32A8" w:rsidRDefault="00B252E2" w:rsidP="009D3A35">
            <w:pPr>
              <w:jc w:val="both"/>
              <w:rPr>
                <w:color w:val="000000"/>
                <w:sz w:val="24"/>
                <w:szCs w:val="24"/>
              </w:rPr>
            </w:pPr>
            <w:r w:rsidRPr="00BF32A8">
              <w:rPr>
                <w:color w:val="000000"/>
                <w:sz w:val="24"/>
                <w:szCs w:val="24"/>
              </w:rPr>
              <w:t xml:space="preserve">                                                                                                                                                                                                                                                                                                                                 </w:t>
            </w:r>
          </w:p>
        </w:tc>
      </w:tr>
      <w:tr w:rsidR="00D6313C" w:rsidRPr="002E7AC0" w:rsidTr="001F1615">
        <w:trPr>
          <w:trHeight w:val="414"/>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9</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FD6AAB">
            <w:pPr>
              <w:rPr>
                <w:color w:val="000000"/>
                <w:sz w:val="24"/>
                <w:szCs w:val="24"/>
              </w:rPr>
            </w:pPr>
            <w:r w:rsidRPr="00BF32A8">
              <w:rPr>
                <w:color w:val="000000"/>
                <w:sz w:val="24"/>
                <w:szCs w:val="24"/>
              </w:rPr>
              <w:t>Ожидаемые конечные результаты реализации</w:t>
            </w:r>
          </w:p>
        </w:tc>
        <w:tc>
          <w:tcPr>
            <w:tcW w:w="7030" w:type="dxa"/>
            <w:gridSpan w:val="2"/>
            <w:tcBorders>
              <w:top w:val="nil"/>
              <w:left w:val="nil"/>
              <w:bottom w:val="single" w:sz="4" w:space="0" w:color="auto"/>
              <w:right w:val="single" w:sz="4" w:space="0" w:color="auto"/>
            </w:tcBorders>
            <w:shd w:val="clear" w:color="auto" w:fill="auto"/>
            <w:hideMark/>
          </w:tcPr>
          <w:p w:rsidR="009672C6" w:rsidRDefault="00B252E2" w:rsidP="00353726">
            <w:pPr>
              <w:jc w:val="both"/>
              <w:rPr>
                <w:color w:val="000000"/>
                <w:sz w:val="24"/>
                <w:szCs w:val="24"/>
              </w:rPr>
            </w:pPr>
            <w:r w:rsidRPr="00BF32A8">
              <w:rPr>
                <w:color w:val="000000"/>
                <w:sz w:val="24"/>
                <w:szCs w:val="24"/>
              </w:rPr>
              <w:t>повышение удовлетворенности насе</w:t>
            </w:r>
            <w:r w:rsidR="009672C6">
              <w:rPr>
                <w:color w:val="000000"/>
                <w:sz w:val="24"/>
                <w:szCs w:val="24"/>
              </w:rPr>
              <w:t xml:space="preserve">ления качеством образовательных </w:t>
            </w:r>
            <w:r w:rsidRPr="00BF32A8">
              <w:rPr>
                <w:color w:val="000000"/>
                <w:sz w:val="24"/>
                <w:szCs w:val="24"/>
              </w:rPr>
              <w:t>услуг</w:t>
            </w:r>
            <w:r w:rsidR="009672C6">
              <w:rPr>
                <w:color w:val="000000"/>
                <w:sz w:val="24"/>
                <w:szCs w:val="24"/>
              </w:rPr>
              <w:t xml:space="preserve"> до 90%</w:t>
            </w:r>
            <w:r w:rsidRPr="00BF32A8">
              <w:rPr>
                <w:color w:val="000000"/>
                <w:sz w:val="24"/>
                <w:szCs w:val="24"/>
              </w:rPr>
              <w:t xml:space="preserve">;  </w:t>
            </w:r>
          </w:p>
          <w:p w:rsidR="009672C6" w:rsidRDefault="00B252E2" w:rsidP="00353726">
            <w:pPr>
              <w:jc w:val="both"/>
              <w:rPr>
                <w:color w:val="000000"/>
                <w:sz w:val="24"/>
                <w:szCs w:val="24"/>
              </w:rPr>
            </w:pPr>
            <w:r w:rsidRPr="00BF32A8">
              <w:rPr>
                <w:color w:val="000000"/>
                <w:sz w:val="24"/>
                <w:szCs w:val="24"/>
              </w:rPr>
              <w:t xml:space="preserve">повышение эффективности использования 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муниципальных заданий);                                  </w:t>
            </w:r>
            <w:r w:rsidR="00B85918">
              <w:rPr>
                <w:color w:val="000000"/>
                <w:sz w:val="24"/>
                <w:szCs w:val="24"/>
              </w:rPr>
              <w:t xml:space="preserve">                                                    </w:t>
            </w:r>
            <w:r w:rsidRPr="00BF32A8">
              <w:rPr>
                <w:color w:val="000000"/>
                <w:sz w:val="24"/>
                <w:szCs w:val="24"/>
              </w:rPr>
              <w:t xml:space="preserve">  </w:t>
            </w:r>
            <w:r w:rsidR="009672C6">
              <w:rPr>
                <w:color w:val="000000"/>
                <w:sz w:val="24"/>
                <w:szCs w:val="24"/>
              </w:rPr>
              <w:t>увеличение доли педагогических работников, прошедших переподготовку и повышение квалификации, от общего количества педагогических работников, до 90%</w:t>
            </w:r>
            <w:r w:rsidRPr="00BF32A8">
              <w:rPr>
                <w:color w:val="000000"/>
                <w:sz w:val="24"/>
                <w:szCs w:val="24"/>
              </w:rPr>
              <w:t>, обновление кадрового состава и привлечение</w:t>
            </w:r>
            <w:r w:rsidR="009672C6">
              <w:rPr>
                <w:color w:val="000000"/>
                <w:sz w:val="24"/>
                <w:szCs w:val="24"/>
              </w:rPr>
              <w:t xml:space="preserve"> молодых педагогов для работы в </w:t>
            </w:r>
            <w:r w:rsidR="009A0842">
              <w:rPr>
                <w:color w:val="000000"/>
                <w:sz w:val="24"/>
                <w:szCs w:val="24"/>
              </w:rPr>
              <w:t>образовательных учреждениях (далее – ОУ)</w:t>
            </w:r>
            <w:r w:rsidRPr="00BF32A8">
              <w:rPr>
                <w:color w:val="000000"/>
                <w:sz w:val="24"/>
                <w:szCs w:val="24"/>
              </w:rPr>
              <w:t xml:space="preserve">; </w:t>
            </w:r>
          </w:p>
          <w:p w:rsidR="009672C6" w:rsidRDefault="009672C6" w:rsidP="00353726">
            <w:pPr>
              <w:jc w:val="both"/>
              <w:rPr>
                <w:color w:val="000000"/>
                <w:sz w:val="24"/>
                <w:szCs w:val="24"/>
              </w:rPr>
            </w:pPr>
            <w:r>
              <w:rPr>
                <w:color w:val="000000"/>
                <w:sz w:val="24"/>
                <w:szCs w:val="24"/>
              </w:rPr>
              <w:t>увеличение доли обучающихся общеобразовательных учреждений ГО «Жатай», занимающихся в одну смену, в общей численности обучающихся в общеобразовательных учреждениях ГО «Жатай», до 100%;</w:t>
            </w:r>
            <w:r w:rsidR="00B252E2" w:rsidRPr="00BF32A8">
              <w:rPr>
                <w:color w:val="000000"/>
                <w:sz w:val="24"/>
                <w:szCs w:val="24"/>
              </w:rPr>
              <w:t xml:space="preserve">      </w:t>
            </w:r>
          </w:p>
          <w:p w:rsidR="00843DEE" w:rsidRDefault="00C423D3" w:rsidP="00353726">
            <w:pPr>
              <w:jc w:val="both"/>
              <w:rPr>
                <w:color w:val="000000"/>
                <w:sz w:val="24"/>
                <w:szCs w:val="24"/>
              </w:rPr>
            </w:pPr>
            <w:r>
              <w:rPr>
                <w:color w:val="000000"/>
                <w:sz w:val="24"/>
                <w:szCs w:val="24"/>
              </w:rPr>
              <w:t xml:space="preserve">обеспечение </w:t>
            </w:r>
            <w:r w:rsidR="00353726">
              <w:rPr>
                <w:color w:val="000000"/>
                <w:sz w:val="24"/>
                <w:szCs w:val="24"/>
              </w:rPr>
              <w:t xml:space="preserve">100% </w:t>
            </w:r>
            <w:r>
              <w:rPr>
                <w:color w:val="000000"/>
                <w:sz w:val="24"/>
                <w:szCs w:val="24"/>
              </w:rPr>
              <w:t xml:space="preserve"> зачисления</w:t>
            </w:r>
            <w:r w:rsidR="00D847A8">
              <w:rPr>
                <w:color w:val="000000"/>
                <w:sz w:val="24"/>
                <w:szCs w:val="24"/>
              </w:rPr>
              <w:t xml:space="preserve"> детей в возрасте от 1 года 6 месяцев</w:t>
            </w:r>
            <w:r w:rsidR="00B252E2" w:rsidRPr="00BF32A8">
              <w:rPr>
                <w:color w:val="000000"/>
                <w:sz w:val="24"/>
                <w:szCs w:val="24"/>
              </w:rPr>
              <w:t xml:space="preserve"> до 7 лет в дошкольные образовательные организации;                                                                                                            </w:t>
            </w:r>
            <w:r w:rsidR="00353726">
              <w:rPr>
                <w:color w:val="000000"/>
                <w:sz w:val="24"/>
                <w:szCs w:val="24"/>
              </w:rPr>
              <w:t xml:space="preserve"> </w:t>
            </w:r>
            <w:r w:rsidR="00B252E2" w:rsidRPr="00BF32A8">
              <w:rPr>
                <w:color w:val="000000"/>
                <w:sz w:val="24"/>
                <w:szCs w:val="24"/>
              </w:rPr>
              <w:lastRenderedPageBreak/>
              <w:t>внедрение профессионального стандарта;</w:t>
            </w:r>
          </w:p>
          <w:p w:rsidR="00353726" w:rsidRDefault="00843DEE" w:rsidP="00353726">
            <w:pPr>
              <w:jc w:val="both"/>
              <w:rPr>
                <w:color w:val="000000"/>
                <w:sz w:val="24"/>
                <w:szCs w:val="24"/>
              </w:rPr>
            </w:pPr>
            <w:r>
              <w:rPr>
                <w:color w:val="000000"/>
                <w:sz w:val="24"/>
                <w:szCs w:val="24"/>
              </w:rPr>
              <w:t xml:space="preserve">увеличение численности обучающихся по основным </w:t>
            </w:r>
            <w:r w:rsidR="00353726">
              <w:rPr>
                <w:color w:val="000000"/>
                <w:sz w:val="24"/>
                <w:szCs w:val="24"/>
              </w:rPr>
              <w:t xml:space="preserve">образовательным программам начального общего, основного общего и среднего общего образования, участвующих в олимпиадах и конкурсах различного уровня, в общей численности обучающихся по основным образовательным программам начального общего, основного общего и среднего общего образования, до 50%;  </w:t>
            </w:r>
          </w:p>
          <w:p w:rsidR="00B252E2" w:rsidRDefault="00B252E2" w:rsidP="00353726">
            <w:pPr>
              <w:jc w:val="both"/>
              <w:rPr>
                <w:color w:val="000000"/>
                <w:sz w:val="24"/>
                <w:szCs w:val="24"/>
              </w:rPr>
            </w:pPr>
            <w:r w:rsidRPr="00BF32A8">
              <w:rPr>
                <w:color w:val="000000"/>
                <w:sz w:val="24"/>
                <w:szCs w:val="24"/>
              </w:rPr>
              <w:t xml:space="preserve">обеспечение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                                                 </w:t>
            </w:r>
            <w:r w:rsidR="00B85918">
              <w:rPr>
                <w:color w:val="000000"/>
                <w:sz w:val="24"/>
                <w:szCs w:val="24"/>
              </w:rPr>
              <w:t xml:space="preserve">                                                      </w:t>
            </w:r>
            <w:r w:rsidRPr="00BF32A8">
              <w:rPr>
                <w:color w:val="000000"/>
                <w:sz w:val="24"/>
                <w:szCs w:val="24"/>
              </w:rPr>
              <w:t xml:space="preserve">    рост охвата детей образовательными программами дополнительного образования</w:t>
            </w:r>
            <w:r w:rsidR="00843DEE">
              <w:rPr>
                <w:color w:val="000000"/>
                <w:sz w:val="24"/>
                <w:szCs w:val="24"/>
              </w:rPr>
              <w:t xml:space="preserve"> до 80%</w:t>
            </w:r>
            <w:r w:rsidR="00353726">
              <w:rPr>
                <w:color w:val="000000"/>
                <w:sz w:val="24"/>
                <w:szCs w:val="24"/>
              </w:rPr>
              <w:t>;</w:t>
            </w:r>
          </w:p>
          <w:p w:rsidR="00353726" w:rsidRDefault="0074272D" w:rsidP="00353726">
            <w:pPr>
              <w:jc w:val="both"/>
              <w:rPr>
                <w:color w:val="000000"/>
                <w:sz w:val="24"/>
                <w:szCs w:val="24"/>
              </w:rPr>
            </w:pPr>
            <w:r>
              <w:rPr>
                <w:color w:val="000000"/>
                <w:sz w:val="24"/>
                <w:szCs w:val="24"/>
              </w:rPr>
              <w:t>сохранение доли обучающихся 1-11</w:t>
            </w:r>
            <w:r w:rsidR="00353726">
              <w:rPr>
                <w:color w:val="000000"/>
                <w:sz w:val="24"/>
                <w:szCs w:val="24"/>
              </w:rPr>
              <w:t xml:space="preserve"> классов, охваченных отдыхом и оздоровлением</w:t>
            </w:r>
            <w:r w:rsidR="009672C6">
              <w:rPr>
                <w:color w:val="000000"/>
                <w:sz w:val="24"/>
                <w:szCs w:val="24"/>
              </w:rPr>
              <w:t>, в общей численности обучающи</w:t>
            </w:r>
            <w:r w:rsidR="009F7A2C">
              <w:rPr>
                <w:color w:val="000000"/>
                <w:sz w:val="24"/>
                <w:szCs w:val="24"/>
              </w:rPr>
              <w:t>хся 1-11 классов, на уровне 70</w:t>
            </w:r>
            <w:r w:rsidR="009672C6">
              <w:rPr>
                <w:color w:val="000000"/>
                <w:sz w:val="24"/>
                <w:szCs w:val="24"/>
              </w:rPr>
              <w:t>%</w:t>
            </w:r>
          </w:p>
          <w:p w:rsidR="0074272D" w:rsidRDefault="0074272D" w:rsidP="00353726">
            <w:pPr>
              <w:jc w:val="both"/>
              <w:rPr>
                <w:color w:val="000000"/>
                <w:sz w:val="24"/>
                <w:szCs w:val="24"/>
              </w:rPr>
            </w:pPr>
            <w:r>
              <w:rPr>
                <w:color w:val="000000"/>
                <w:sz w:val="24"/>
                <w:szCs w:val="24"/>
              </w:rPr>
              <w:t>обновление материально-технической базы учреждений образования в соответствии с современными требованиями</w:t>
            </w:r>
            <w:r w:rsidR="00955603">
              <w:rPr>
                <w:color w:val="000000"/>
                <w:sz w:val="24"/>
                <w:szCs w:val="24"/>
              </w:rPr>
              <w:t xml:space="preserve"> для реализации задач практико-ориентированного образования и цифровизации образования</w:t>
            </w:r>
          </w:p>
          <w:p w:rsidR="0074272D" w:rsidRPr="00BF32A8" w:rsidRDefault="0074272D" w:rsidP="00353726">
            <w:pPr>
              <w:jc w:val="both"/>
              <w:rPr>
                <w:color w:val="000000"/>
                <w:sz w:val="24"/>
                <w:szCs w:val="24"/>
              </w:rPr>
            </w:pPr>
            <w:r>
              <w:rPr>
                <w:color w:val="000000"/>
                <w:sz w:val="24"/>
                <w:szCs w:val="24"/>
              </w:rPr>
              <w:t>обеспечение безопасности в образовательных учреждениях</w:t>
            </w:r>
          </w:p>
        </w:tc>
      </w:tr>
    </w:tbl>
    <w:p w:rsidR="001F1615" w:rsidRPr="0085501F" w:rsidRDefault="0085501F" w:rsidP="00B252E2">
      <w:pPr>
        <w:spacing w:line="380" w:lineRule="atLeast"/>
      </w:pPr>
      <w:r>
        <w:lastRenderedPageBreak/>
        <w:t xml:space="preserve">                                                                                       </w:t>
      </w:r>
      <w:r w:rsidR="006202DC">
        <w:t xml:space="preserve">                                                                                                   </w:t>
      </w:r>
      <w:r w:rsidR="009F7A2C">
        <w:t xml:space="preserve">     </w:t>
      </w:r>
    </w:p>
    <w:p w:rsidR="00B252E2" w:rsidRPr="007502AE" w:rsidRDefault="00B252E2" w:rsidP="00693AC8">
      <w:pPr>
        <w:numPr>
          <w:ilvl w:val="0"/>
          <w:numId w:val="20"/>
        </w:numPr>
        <w:spacing w:line="380" w:lineRule="atLeast"/>
        <w:jc w:val="center"/>
        <w:rPr>
          <w:b/>
          <w:sz w:val="24"/>
          <w:szCs w:val="24"/>
        </w:rPr>
      </w:pPr>
      <w:r w:rsidRPr="007502AE">
        <w:rPr>
          <w:b/>
          <w:sz w:val="24"/>
          <w:szCs w:val="24"/>
        </w:rPr>
        <w:t>Нормативно-правовое обеспечение</w:t>
      </w:r>
    </w:p>
    <w:p w:rsidR="00B252E2" w:rsidRPr="007502AE" w:rsidRDefault="00B252E2" w:rsidP="00B85918">
      <w:pPr>
        <w:spacing w:line="380" w:lineRule="atLeast"/>
        <w:ind w:firstLine="708"/>
        <w:rPr>
          <w:b/>
          <w:sz w:val="24"/>
          <w:szCs w:val="24"/>
        </w:rPr>
      </w:pPr>
      <w:r w:rsidRPr="007502AE">
        <w:rPr>
          <w:sz w:val="24"/>
          <w:szCs w:val="24"/>
        </w:rPr>
        <w:t xml:space="preserve">Основными ориентирами программы выступают следующие документы: </w:t>
      </w:r>
    </w:p>
    <w:p w:rsidR="00B252E2" w:rsidRPr="007502AE" w:rsidRDefault="00B252E2" w:rsidP="00B252E2">
      <w:pPr>
        <w:ind w:right="122"/>
        <w:jc w:val="both"/>
        <w:rPr>
          <w:sz w:val="24"/>
          <w:szCs w:val="24"/>
        </w:rPr>
      </w:pPr>
      <w:r w:rsidRPr="007502AE">
        <w:rPr>
          <w:sz w:val="24"/>
          <w:szCs w:val="24"/>
        </w:rPr>
        <w:t>- Федеральный закон  от 29.12.2012 г. №273-ФЗ «Об образовании в Российской Федерации»;</w:t>
      </w:r>
    </w:p>
    <w:p w:rsidR="00B252E2" w:rsidRPr="007502AE" w:rsidRDefault="00B252E2" w:rsidP="00B252E2">
      <w:pPr>
        <w:ind w:right="122"/>
        <w:jc w:val="both"/>
        <w:rPr>
          <w:sz w:val="24"/>
          <w:szCs w:val="24"/>
        </w:rPr>
      </w:pPr>
      <w:r w:rsidRPr="007502AE">
        <w:rPr>
          <w:sz w:val="24"/>
          <w:szCs w:val="24"/>
        </w:rPr>
        <w:t xml:space="preserve">- Федеральный закон № от 08.05.2010 г. №83-ФЗ «О </w:t>
      </w:r>
      <w:r w:rsidRPr="007502AE">
        <w:rPr>
          <w:bCs/>
          <w:sz w:val="24"/>
          <w:szCs w:val="24"/>
        </w:rPr>
        <w:t>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r w:rsidRPr="007502AE">
        <w:rPr>
          <w:sz w:val="24"/>
          <w:szCs w:val="24"/>
        </w:rPr>
        <w:t xml:space="preserve">»; </w:t>
      </w:r>
    </w:p>
    <w:p w:rsidR="00843DEE" w:rsidRPr="007502AE" w:rsidRDefault="00843DEE" w:rsidP="00B252E2">
      <w:pPr>
        <w:ind w:right="122"/>
        <w:jc w:val="both"/>
        <w:rPr>
          <w:sz w:val="24"/>
          <w:szCs w:val="24"/>
        </w:rPr>
      </w:pPr>
      <w:r w:rsidRPr="007502AE">
        <w:rPr>
          <w:sz w:val="24"/>
          <w:szCs w:val="24"/>
        </w:rPr>
        <w:t>- Государственная программа Российской Федерации "Развитие образования", утвержденная Постановлением Правительства Российской Федерации от 26.12.2017г. №1642</w:t>
      </w:r>
    </w:p>
    <w:p w:rsidR="00B252E2" w:rsidRPr="007502AE" w:rsidRDefault="00B252E2" w:rsidP="00B252E2">
      <w:pPr>
        <w:ind w:right="122"/>
        <w:jc w:val="both"/>
        <w:rPr>
          <w:sz w:val="24"/>
          <w:szCs w:val="24"/>
        </w:rPr>
      </w:pPr>
      <w:r w:rsidRPr="007502AE">
        <w:rPr>
          <w:sz w:val="24"/>
          <w:szCs w:val="24"/>
        </w:rPr>
        <w:t>- Концепция развития дополнительного образования детей, утвержденная распоряжением Правительства Российской Федерации от 04.09.2014 г. №1726-р;</w:t>
      </w:r>
    </w:p>
    <w:p w:rsidR="00B252E2" w:rsidRPr="007502AE" w:rsidRDefault="00B252E2" w:rsidP="00045346">
      <w:pPr>
        <w:ind w:right="122"/>
        <w:jc w:val="both"/>
        <w:rPr>
          <w:sz w:val="24"/>
          <w:szCs w:val="24"/>
        </w:rPr>
      </w:pPr>
      <w:r w:rsidRPr="007502AE">
        <w:rPr>
          <w:sz w:val="24"/>
          <w:szCs w:val="24"/>
        </w:rPr>
        <w:t xml:space="preserve">- </w:t>
      </w:r>
      <w:r w:rsidR="00045346" w:rsidRPr="007502AE">
        <w:rPr>
          <w:sz w:val="24"/>
          <w:szCs w:val="24"/>
        </w:rPr>
        <w:t xml:space="preserve"> Государственная программа "Развитие образования Республики Саха (Якутия) на 2016-2022 годы и плановый период до 2026 года", утвержденная Указом Главы Республики Саха (Якутия) от  15 декабря 2017 года №2282 (с изменениями на 23 октября 2019 года);</w:t>
      </w:r>
    </w:p>
    <w:p w:rsidR="00B252E2" w:rsidRPr="007502AE" w:rsidRDefault="00B252E2" w:rsidP="00B252E2">
      <w:pPr>
        <w:ind w:right="122"/>
        <w:jc w:val="both"/>
        <w:rPr>
          <w:sz w:val="24"/>
          <w:szCs w:val="24"/>
        </w:rPr>
      </w:pPr>
      <w:r w:rsidRPr="007502AE">
        <w:rPr>
          <w:sz w:val="24"/>
          <w:szCs w:val="24"/>
        </w:rPr>
        <w:t>- План мероприятий («Дорожная карта»), направленный на повышение эффективности системы образования и науки Республики Саха (Якутия), утвержденный распоряжением Правительства РС (Я) от 22.05.2014 г. №516-р.</w:t>
      </w:r>
    </w:p>
    <w:p w:rsidR="00C73BF5" w:rsidRPr="007502AE" w:rsidRDefault="00C73BF5" w:rsidP="00B252E2">
      <w:pPr>
        <w:ind w:right="122"/>
        <w:jc w:val="both"/>
        <w:rPr>
          <w:sz w:val="24"/>
          <w:szCs w:val="24"/>
        </w:rPr>
      </w:pPr>
    </w:p>
    <w:p w:rsidR="00B252E2" w:rsidRPr="007502AE" w:rsidRDefault="00B252E2" w:rsidP="00693AC8">
      <w:pPr>
        <w:numPr>
          <w:ilvl w:val="0"/>
          <w:numId w:val="20"/>
        </w:numPr>
        <w:spacing w:line="380" w:lineRule="atLeast"/>
        <w:jc w:val="center"/>
        <w:rPr>
          <w:b/>
          <w:sz w:val="24"/>
          <w:szCs w:val="24"/>
        </w:rPr>
      </w:pPr>
      <w:r w:rsidRPr="007502AE">
        <w:rPr>
          <w:b/>
          <w:sz w:val="24"/>
          <w:szCs w:val="24"/>
        </w:rPr>
        <w:t>Характеристика текущей ситуации</w:t>
      </w:r>
    </w:p>
    <w:p w:rsidR="00B252E2" w:rsidRPr="007502AE" w:rsidRDefault="00B252E2" w:rsidP="00693AC8">
      <w:pPr>
        <w:spacing w:line="380" w:lineRule="atLeast"/>
        <w:ind w:left="1665"/>
        <w:jc w:val="center"/>
        <w:rPr>
          <w:b/>
          <w:sz w:val="24"/>
          <w:szCs w:val="24"/>
        </w:rPr>
      </w:pPr>
      <w:r w:rsidRPr="007502AE">
        <w:rPr>
          <w:b/>
          <w:sz w:val="24"/>
          <w:szCs w:val="24"/>
        </w:rPr>
        <w:t>(сильные и слабые стороны)</w:t>
      </w:r>
    </w:p>
    <w:p w:rsidR="00B252E2" w:rsidRPr="007502AE" w:rsidRDefault="00B252E2" w:rsidP="00B252E2">
      <w:pPr>
        <w:pStyle w:val="21"/>
        <w:spacing w:line="240" w:lineRule="auto"/>
        <w:ind w:firstLine="0"/>
        <w:contextualSpacing/>
        <w:jc w:val="center"/>
        <w:rPr>
          <w:b/>
          <w:szCs w:val="24"/>
        </w:rPr>
      </w:pPr>
      <w:bookmarkStart w:id="1" w:name="Par319"/>
      <w:bookmarkStart w:id="2" w:name="Par349"/>
      <w:bookmarkStart w:id="3" w:name="Par367"/>
      <w:bookmarkEnd w:id="1"/>
      <w:bookmarkEnd w:id="2"/>
      <w:bookmarkEnd w:id="3"/>
    </w:p>
    <w:p w:rsidR="00B252E2" w:rsidRPr="007502AE" w:rsidRDefault="00B252E2" w:rsidP="00942F96">
      <w:pPr>
        <w:ind w:right="122" w:firstLine="567"/>
        <w:jc w:val="both"/>
        <w:rPr>
          <w:sz w:val="24"/>
          <w:szCs w:val="24"/>
        </w:rPr>
      </w:pPr>
      <w:r w:rsidRPr="007502AE">
        <w:rPr>
          <w:sz w:val="24"/>
          <w:szCs w:val="24"/>
        </w:rPr>
        <w:tab/>
        <w:t>Основной целью деятельности системы образования Городского округа «Жатай</w:t>
      </w:r>
      <w:r w:rsidR="00843DEE" w:rsidRPr="007502AE">
        <w:rPr>
          <w:sz w:val="24"/>
          <w:szCs w:val="24"/>
        </w:rPr>
        <w:t>» на этапе до 2020</w:t>
      </w:r>
      <w:r w:rsidRPr="007502AE">
        <w:rPr>
          <w:sz w:val="24"/>
          <w:szCs w:val="24"/>
        </w:rPr>
        <w:t xml:space="preserve"> года  было повышение качества и доступности образования для всех слоев населения, развитие современной системы непрерывного образования, изменение правового положения государственных и муниципальных образовательных учреждений, совершенствование экономических механизмов финансирования образования на основе отраслевой системы оплаты труда, муниципальных  заданий, </w:t>
      </w:r>
      <w:r w:rsidRPr="007502AE">
        <w:rPr>
          <w:sz w:val="24"/>
          <w:szCs w:val="24"/>
        </w:rPr>
        <w:lastRenderedPageBreak/>
        <w:t xml:space="preserve">методик расчета нормативов финансирования по уровням образования, типам и видам образовательных учреждений с учетом региональной специфики. </w:t>
      </w:r>
    </w:p>
    <w:p w:rsidR="00B252E2" w:rsidRPr="007502AE" w:rsidRDefault="00B252E2" w:rsidP="00B252E2">
      <w:pPr>
        <w:pStyle w:val="21"/>
        <w:spacing w:line="240" w:lineRule="auto"/>
        <w:rPr>
          <w:szCs w:val="24"/>
        </w:rPr>
      </w:pPr>
      <w:r w:rsidRPr="007502AE">
        <w:rPr>
          <w:szCs w:val="24"/>
        </w:rPr>
        <w:t>Успешность решения  задач подтверждается выводами плановой выездной проверки образовательных учреждений Городского округа «Жатай» Департаментом по контролю и надзору Министерства образования Республики Саха (Якутия)</w:t>
      </w:r>
      <w:r w:rsidR="004008AC" w:rsidRPr="007502AE">
        <w:rPr>
          <w:szCs w:val="24"/>
        </w:rPr>
        <w:t>.</w:t>
      </w:r>
      <w:r w:rsidRPr="007502AE">
        <w:rPr>
          <w:szCs w:val="24"/>
        </w:rPr>
        <w:t xml:space="preserve"> </w:t>
      </w:r>
      <w:r w:rsidR="004008AC" w:rsidRPr="007502AE">
        <w:rPr>
          <w:szCs w:val="24"/>
        </w:rPr>
        <w:t xml:space="preserve">Таким образом, по результатам </w:t>
      </w:r>
      <w:r w:rsidRPr="007502AE">
        <w:rPr>
          <w:szCs w:val="24"/>
        </w:rPr>
        <w:t>проведенной</w:t>
      </w:r>
      <w:r w:rsidR="004008AC" w:rsidRPr="007502AE">
        <w:rPr>
          <w:szCs w:val="24"/>
        </w:rPr>
        <w:t xml:space="preserve"> проверки</w:t>
      </w:r>
      <w:r w:rsidR="009F7A2C" w:rsidRPr="007502AE">
        <w:rPr>
          <w:szCs w:val="24"/>
        </w:rPr>
        <w:t xml:space="preserve"> в октябре  2017</w:t>
      </w:r>
      <w:r w:rsidRPr="007502AE">
        <w:rPr>
          <w:szCs w:val="24"/>
        </w:rPr>
        <w:t xml:space="preserve"> года</w:t>
      </w:r>
      <w:r w:rsidR="004008AC" w:rsidRPr="007502AE">
        <w:rPr>
          <w:szCs w:val="24"/>
        </w:rPr>
        <w:t>, выявлено, что</w:t>
      </w:r>
      <w:r w:rsidRPr="007502AE">
        <w:rPr>
          <w:szCs w:val="24"/>
        </w:rPr>
        <w:t>:</w:t>
      </w:r>
    </w:p>
    <w:p w:rsidR="001F1615" w:rsidRPr="007502AE" w:rsidRDefault="009A0842" w:rsidP="009A0842">
      <w:pPr>
        <w:jc w:val="both"/>
        <w:rPr>
          <w:sz w:val="24"/>
          <w:szCs w:val="24"/>
        </w:rPr>
      </w:pPr>
      <w:r w:rsidRPr="007502AE">
        <w:rPr>
          <w:sz w:val="24"/>
          <w:szCs w:val="24"/>
        </w:rPr>
        <w:t xml:space="preserve">- </w:t>
      </w:r>
      <w:r w:rsidR="001F1615" w:rsidRPr="007502AE">
        <w:rPr>
          <w:sz w:val="24"/>
          <w:szCs w:val="24"/>
        </w:rPr>
        <w:t xml:space="preserve">реализуется  поэтапный план по переходу на  Федеральные государственные </w:t>
      </w:r>
      <w:r w:rsidR="009760F3" w:rsidRPr="007502AE">
        <w:rPr>
          <w:sz w:val="24"/>
          <w:szCs w:val="24"/>
        </w:rPr>
        <w:t>образовательные стандарты (далее ФГОС)</w:t>
      </w:r>
      <w:r w:rsidR="001F1615" w:rsidRPr="007502AE">
        <w:rPr>
          <w:sz w:val="24"/>
          <w:szCs w:val="24"/>
        </w:rPr>
        <w:t xml:space="preserve">; </w:t>
      </w:r>
    </w:p>
    <w:p w:rsidR="00B252E2" w:rsidRPr="007502AE" w:rsidRDefault="009A0842" w:rsidP="009A0842">
      <w:pPr>
        <w:pStyle w:val="21"/>
        <w:spacing w:line="240" w:lineRule="auto"/>
        <w:ind w:firstLine="0"/>
        <w:rPr>
          <w:szCs w:val="24"/>
        </w:rPr>
      </w:pPr>
      <w:r w:rsidRPr="007502AE">
        <w:rPr>
          <w:szCs w:val="24"/>
        </w:rPr>
        <w:t xml:space="preserve">- </w:t>
      </w:r>
      <w:r w:rsidR="00B252E2" w:rsidRPr="007502AE">
        <w:rPr>
          <w:szCs w:val="24"/>
        </w:rPr>
        <w:t xml:space="preserve">образование является приоритетным направлением деятельности органов местного самоуправления; </w:t>
      </w:r>
    </w:p>
    <w:p w:rsidR="00B252E2" w:rsidRPr="007502AE" w:rsidRDefault="009A0842" w:rsidP="009A0842">
      <w:pPr>
        <w:pStyle w:val="21"/>
        <w:spacing w:line="240" w:lineRule="auto"/>
        <w:ind w:firstLine="0"/>
        <w:rPr>
          <w:szCs w:val="24"/>
        </w:rPr>
      </w:pPr>
      <w:r w:rsidRPr="007502AE">
        <w:rPr>
          <w:szCs w:val="24"/>
        </w:rPr>
        <w:t xml:space="preserve">- </w:t>
      </w:r>
      <w:r w:rsidR="00B252E2" w:rsidRPr="007502AE">
        <w:rPr>
          <w:szCs w:val="24"/>
        </w:rPr>
        <w:t xml:space="preserve">в Городском округе «Жатай»  обеспечивается высокий уровень межведомственного взаимодействия по решению стратегических задач развития образования; </w:t>
      </w:r>
    </w:p>
    <w:p w:rsidR="00B252E2" w:rsidRPr="007502AE" w:rsidRDefault="009A0842" w:rsidP="009A0842">
      <w:pPr>
        <w:pStyle w:val="21"/>
        <w:spacing w:line="240" w:lineRule="auto"/>
        <w:ind w:firstLine="0"/>
        <w:rPr>
          <w:szCs w:val="24"/>
        </w:rPr>
      </w:pPr>
      <w:r w:rsidRPr="007502AE">
        <w:rPr>
          <w:szCs w:val="24"/>
        </w:rPr>
        <w:t xml:space="preserve">- </w:t>
      </w:r>
      <w:r w:rsidR="00B252E2" w:rsidRPr="007502AE">
        <w:rPr>
          <w:szCs w:val="24"/>
        </w:rPr>
        <w:t>в ОУ соблюдаются лицензионные условия и требования в полном объеме;</w:t>
      </w:r>
    </w:p>
    <w:p w:rsidR="00B252E2" w:rsidRPr="007502AE" w:rsidRDefault="009A0842" w:rsidP="009A0842">
      <w:pPr>
        <w:pStyle w:val="21"/>
        <w:spacing w:line="240" w:lineRule="auto"/>
        <w:ind w:firstLine="0"/>
        <w:rPr>
          <w:szCs w:val="24"/>
        </w:rPr>
      </w:pPr>
      <w:r w:rsidRPr="007502AE">
        <w:rPr>
          <w:szCs w:val="24"/>
        </w:rPr>
        <w:t xml:space="preserve">- </w:t>
      </w:r>
      <w:r w:rsidR="00B252E2" w:rsidRPr="007502AE">
        <w:rPr>
          <w:szCs w:val="24"/>
        </w:rPr>
        <w:t>имеется соответствующая нормативно-правовая база, регламентирующая деятельность ОУ и отдела образования и регулирующая взаимоотношения муниципальных образовательных учреждений  и Учредителя;</w:t>
      </w:r>
    </w:p>
    <w:p w:rsidR="00B252E2" w:rsidRPr="007502AE" w:rsidRDefault="009A0842" w:rsidP="009A0842">
      <w:pPr>
        <w:pStyle w:val="21"/>
        <w:spacing w:line="240" w:lineRule="auto"/>
        <w:ind w:firstLine="0"/>
        <w:rPr>
          <w:szCs w:val="24"/>
        </w:rPr>
      </w:pPr>
      <w:r w:rsidRPr="007502AE">
        <w:rPr>
          <w:szCs w:val="24"/>
        </w:rPr>
        <w:t xml:space="preserve">- </w:t>
      </w:r>
      <w:r w:rsidR="00B252E2" w:rsidRPr="007502AE">
        <w:rPr>
          <w:szCs w:val="24"/>
        </w:rPr>
        <w:t>учредителем большое внимание уделяется созданию современных условий в образовательных учреждениях и обеспечению безопасности школ, здоровьесбережения, укреплению материально-технической базы.</w:t>
      </w:r>
    </w:p>
    <w:p w:rsidR="00B252E2" w:rsidRPr="007502AE" w:rsidRDefault="00B252E2" w:rsidP="00B252E2">
      <w:pPr>
        <w:ind w:firstLine="708"/>
        <w:jc w:val="both"/>
        <w:rPr>
          <w:b/>
          <w:sz w:val="24"/>
          <w:szCs w:val="24"/>
        </w:rPr>
      </w:pPr>
      <w:r w:rsidRPr="007502AE">
        <w:rPr>
          <w:sz w:val="24"/>
          <w:szCs w:val="24"/>
        </w:rPr>
        <w:t xml:space="preserve">Программа развития была направлена на снижение неэффективных расходов, повышение качества образования за счет достижения ключевых показателей, характеризующих развитие системы образования. </w:t>
      </w:r>
    </w:p>
    <w:p w:rsidR="00B252E2" w:rsidRPr="007502AE" w:rsidRDefault="00B252E2" w:rsidP="00B252E2">
      <w:pPr>
        <w:tabs>
          <w:tab w:val="left" w:pos="1134"/>
        </w:tabs>
        <w:ind w:right="113"/>
        <w:contextualSpacing/>
        <w:jc w:val="both"/>
        <w:rPr>
          <w:sz w:val="24"/>
          <w:szCs w:val="24"/>
        </w:rPr>
      </w:pPr>
      <w:r w:rsidRPr="007502AE">
        <w:rPr>
          <w:sz w:val="24"/>
          <w:szCs w:val="24"/>
        </w:rPr>
        <w:t xml:space="preserve">          На территории Городского округа «Жатай»</w:t>
      </w:r>
      <w:r w:rsidRPr="007502AE">
        <w:rPr>
          <w:color w:val="050505"/>
          <w:sz w:val="24"/>
          <w:szCs w:val="24"/>
        </w:rPr>
        <w:t xml:space="preserve"> систему образования  представляют 9 организаций:</w:t>
      </w:r>
    </w:p>
    <w:p w:rsidR="00B252E2" w:rsidRPr="007502AE" w:rsidRDefault="00B252E2" w:rsidP="00B252E2">
      <w:pPr>
        <w:shd w:val="clear" w:color="auto" w:fill="FFFFFF"/>
        <w:jc w:val="both"/>
        <w:rPr>
          <w:color w:val="050505"/>
          <w:sz w:val="24"/>
          <w:szCs w:val="24"/>
        </w:rPr>
      </w:pPr>
      <w:r w:rsidRPr="007502AE">
        <w:rPr>
          <w:color w:val="050505"/>
          <w:sz w:val="24"/>
          <w:szCs w:val="24"/>
        </w:rPr>
        <w:t>- 2 учреждения общего образования;                                                </w:t>
      </w:r>
    </w:p>
    <w:p w:rsidR="00B252E2" w:rsidRPr="007502AE" w:rsidRDefault="00B252E2" w:rsidP="00B252E2">
      <w:pPr>
        <w:shd w:val="clear" w:color="auto" w:fill="FFFFFF"/>
        <w:jc w:val="both"/>
        <w:rPr>
          <w:color w:val="050505"/>
          <w:sz w:val="24"/>
          <w:szCs w:val="24"/>
        </w:rPr>
      </w:pPr>
      <w:r w:rsidRPr="007502AE">
        <w:rPr>
          <w:color w:val="050505"/>
          <w:sz w:val="24"/>
          <w:szCs w:val="24"/>
        </w:rPr>
        <w:t>- 3 учреждения дополнительного образования;</w:t>
      </w:r>
    </w:p>
    <w:p w:rsidR="00B252E2" w:rsidRPr="007502AE" w:rsidRDefault="00B252E2" w:rsidP="00B252E2">
      <w:pPr>
        <w:shd w:val="clear" w:color="auto" w:fill="FFFFFF"/>
        <w:jc w:val="both"/>
        <w:rPr>
          <w:color w:val="050505"/>
          <w:sz w:val="24"/>
          <w:szCs w:val="24"/>
        </w:rPr>
      </w:pPr>
      <w:r w:rsidRPr="007502AE">
        <w:rPr>
          <w:color w:val="050505"/>
          <w:sz w:val="24"/>
          <w:szCs w:val="24"/>
        </w:rPr>
        <w:t xml:space="preserve"> - 4 учреждения дошкольного образования.</w:t>
      </w:r>
    </w:p>
    <w:p w:rsidR="00B252E2" w:rsidRPr="007502AE" w:rsidRDefault="00B85B93" w:rsidP="00C73BF5">
      <w:pPr>
        <w:ind w:right="-170"/>
        <w:jc w:val="both"/>
        <w:rPr>
          <w:sz w:val="24"/>
          <w:szCs w:val="24"/>
        </w:rPr>
      </w:pPr>
      <w:r w:rsidRPr="007502AE">
        <w:rPr>
          <w:sz w:val="24"/>
          <w:szCs w:val="24"/>
        </w:rPr>
        <w:tab/>
      </w:r>
      <w:r w:rsidR="00B252E2" w:rsidRPr="007502AE">
        <w:rPr>
          <w:sz w:val="24"/>
          <w:szCs w:val="24"/>
        </w:rPr>
        <w:t xml:space="preserve"> </w:t>
      </w:r>
    </w:p>
    <w:p w:rsidR="00B252E2" w:rsidRPr="007502AE" w:rsidRDefault="00B252E2" w:rsidP="00B252E2">
      <w:pPr>
        <w:ind w:left="-170" w:right="-170" w:firstLine="709"/>
        <w:jc w:val="both"/>
        <w:rPr>
          <w:sz w:val="24"/>
          <w:szCs w:val="24"/>
        </w:rPr>
      </w:pPr>
      <w:r w:rsidRPr="007502AE">
        <w:rPr>
          <w:sz w:val="24"/>
          <w:szCs w:val="24"/>
        </w:rPr>
        <w:t xml:space="preserve">За годы реализации Комплексного проекта модернизации образования доля школьников, обучающихся в образовательных учреждениях, отвечающих современным требованиям к условиям осуществления образовательного процесса в городском округе «Жатай»  составила  100%. </w:t>
      </w:r>
    </w:p>
    <w:tbl>
      <w:tblPr>
        <w:tblW w:w="9922"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95"/>
        <w:gridCol w:w="1900"/>
        <w:gridCol w:w="1843"/>
        <w:gridCol w:w="1984"/>
      </w:tblGrid>
      <w:tr w:rsidR="007B0344" w:rsidRPr="007502AE" w:rsidTr="007B0344">
        <w:trPr>
          <w:trHeight w:val="1269"/>
        </w:trPr>
        <w:tc>
          <w:tcPr>
            <w:tcW w:w="4195" w:type="dxa"/>
            <w:tcBorders>
              <w:top w:val="single" w:sz="4" w:space="0" w:color="000000"/>
              <w:left w:val="single" w:sz="4" w:space="0" w:color="000000"/>
              <w:bottom w:val="single" w:sz="4" w:space="0" w:color="000000"/>
              <w:right w:val="single" w:sz="4" w:space="0" w:color="000000"/>
            </w:tcBorders>
            <w:vAlign w:val="center"/>
          </w:tcPr>
          <w:p w:rsidR="007B0344" w:rsidRPr="007502AE" w:rsidRDefault="007B0344" w:rsidP="00693AC8">
            <w:pPr>
              <w:jc w:val="center"/>
              <w:rPr>
                <w:b/>
                <w:bCs/>
                <w:sz w:val="24"/>
                <w:szCs w:val="24"/>
              </w:rPr>
            </w:pPr>
            <w:r w:rsidRPr="007502AE">
              <w:rPr>
                <w:b/>
                <w:bCs/>
                <w:sz w:val="24"/>
                <w:szCs w:val="24"/>
              </w:rPr>
              <w:t>Составляющие системы образования</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b/>
                <w:bCs/>
                <w:sz w:val="24"/>
                <w:szCs w:val="24"/>
              </w:rPr>
            </w:pPr>
            <w:r w:rsidRPr="007502AE">
              <w:rPr>
                <w:b/>
                <w:bCs/>
                <w:sz w:val="24"/>
                <w:szCs w:val="24"/>
              </w:rPr>
              <w:t>2016-2017 учебный год</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7B0344" w:rsidP="00693AC8">
            <w:pPr>
              <w:jc w:val="center"/>
              <w:rPr>
                <w:b/>
                <w:bCs/>
                <w:sz w:val="24"/>
                <w:szCs w:val="24"/>
              </w:rPr>
            </w:pPr>
            <w:r w:rsidRPr="007502AE">
              <w:rPr>
                <w:b/>
                <w:bCs/>
                <w:sz w:val="24"/>
                <w:szCs w:val="24"/>
              </w:rPr>
              <w:t>2017-2018 учебный год</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7B0344" w:rsidP="00693AC8">
            <w:pPr>
              <w:jc w:val="center"/>
              <w:rPr>
                <w:b/>
                <w:bCs/>
                <w:sz w:val="24"/>
                <w:szCs w:val="24"/>
              </w:rPr>
            </w:pPr>
            <w:r w:rsidRPr="007502AE">
              <w:rPr>
                <w:b/>
                <w:bCs/>
                <w:sz w:val="24"/>
                <w:szCs w:val="24"/>
              </w:rPr>
              <w:t>2018-2019 учебный год</w:t>
            </w:r>
          </w:p>
        </w:tc>
      </w:tr>
      <w:tr w:rsidR="007B0344" w:rsidRPr="007502AE" w:rsidTr="007B0344">
        <w:trPr>
          <w:trHeight w:val="748"/>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b/>
                <w:sz w:val="24"/>
                <w:szCs w:val="24"/>
              </w:rPr>
            </w:pPr>
            <w:r w:rsidRPr="007502AE">
              <w:rPr>
                <w:b/>
                <w:sz w:val="24"/>
                <w:szCs w:val="24"/>
              </w:rPr>
              <w:t>Дошкольные образовательные учреждения:</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b/>
                <w:sz w:val="24"/>
                <w:szCs w:val="24"/>
              </w:rPr>
            </w:pPr>
            <w:r w:rsidRPr="007502AE">
              <w:rPr>
                <w:b/>
                <w:sz w:val="24"/>
                <w:szCs w:val="24"/>
              </w:rPr>
              <w:t>4</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7B0344" w:rsidP="00693AC8">
            <w:pPr>
              <w:jc w:val="center"/>
              <w:rPr>
                <w:b/>
                <w:sz w:val="24"/>
                <w:szCs w:val="24"/>
              </w:rPr>
            </w:pPr>
            <w:r w:rsidRPr="007502AE">
              <w:rPr>
                <w:b/>
                <w:sz w:val="24"/>
                <w:szCs w:val="24"/>
              </w:rPr>
              <w:t>4</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7B0344" w:rsidP="00693AC8">
            <w:pPr>
              <w:jc w:val="center"/>
              <w:rPr>
                <w:b/>
                <w:sz w:val="24"/>
                <w:szCs w:val="24"/>
              </w:rPr>
            </w:pPr>
            <w:r w:rsidRPr="007502AE">
              <w:rPr>
                <w:b/>
                <w:sz w:val="24"/>
                <w:szCs w:val="24"/>
              </w:rPr>
              <w:t>4</w:t>
            </w:r>
          </w:p>
        </w:tc>
      </w:tr>
      <w:tr w:rsidR="007B0344" w:rsidRPr="007502AE" w:rsidTr="007B0344">
        <w:trPr>
          <w:trHeight w:val="326"/>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sz w:val="24"/>
                <w:szCs w:val="24"/>
              </w:rPr>
            </w:pPr>
            <w:r w:rsidRPr="007502AE">
              <w:rPr>
                <w:sz w:val="24"/>
                <w:szCs w:val="24"/>
              </w:rPr>
              <w:t xml:space="preserve">муниципальные </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sz w:val="24"/>
                <w:szCs w:val="24"/>
              </w:rPr>
            </w:pPr>
            <w:r w:rsidRPr="007502AE">
              <w:rPr>
                <w:sz w:val="24"/>
                <w:szCs w:val="24"/>
              </w:rPr>
              <w:t>4</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7B0344" w:rsidP="00693AC8">
            <w:pPr>
              <w:jc w:val="center"/>
              <w:rPr>
                <w:sz w:val="24"/>
                <w:szCs w:val="24"/>
              </w:rPr>
            </w:pPr>
            <w:r w:rsidRPr="007502AE">
              <w:rPr>
                <w:sz w:val="24"/>
                <w:szCs w:val="24"/>
              </w:rPr>
              <w:t>4</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7B0344" w:rsidP="00693AC8">
            <w:pPr>
              <w:jc w:val="center"/>
              <w:rPr>
                <w:sz w:val="24"/>
                <w:szCs w:val="24"/>
              </w:rPr>
            </w:pPr>
            <w:r w:rsidRPr="007502AE">
              <w:rPr>
                <w:sz w:val="24"/>
                <w:szCs w:val="24"/>
              </w:rPr>
              <w:t>4</w:t>
            </w:r>
          </w:p>
        </w:tc>
      </w:tr>
      <w:tr w:rsidR="007B0344" w:rsidRPr="007502AE" w:rsidTr="007B0344">
        <w:trPr>
          <w:trHeight w:val="344"/>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b/>
                <w:i/>
                <w:sz w:val="24"/>
                <w:szCs w:val="24"/>
              </w:rPr>
            </w:pPr>
            <w:r w:rsidRPr="007502AE">
              <w:rPr>
                <w:b/>
                <w:i/>
                <w:sz w:val="24"/>
                <w:szCs w:val="24"/>
              </w:rPr>
              <w:t>Количество воспитанников</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6B0385" w:rsidP="00693AC8">
            <w:pPr>
              <w:jc w:val="center"/>
              <w:rPr>
                <w:b/>
                <w:i/>
                <w:sz w:val="24"/>
                <w:szCs w:val="24"/>
              </w:rPr>
            </w:pPr>
            <w:r w:rsidRPr="007502AE">
              <w:rPr>
                <w:b/>
                <w:i/>
                <w:sz w:val="24"/>
                <w:szCs w:val="24"/>
              </w:rPr>
              <w:t>717</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6B0385" w:rsidP="00693AC8">
            <w:pPr>
              <w:jc w:val="center"/>
              <w:rPr>
                <w:b/>
                <w:i/>
                <w:sz w:val="24"/>
                <w:szCs w:val="24"/>
              </w:rPr>
            </w:pPr>
            <w:r w:rsidRPr="007502AE">
              <w:rPr>
                <w:b/>
                <w:i/>
                <w:sz w:val="24"/>
                <w:szCs w:val="24"/>
              </w:rPr>
              <w:t>725</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6B0385" w:rsidP="00693AC8">
            <w:pPr>
              <w:jc w:val="center"/>
              <w:rPr>
                <w:b/>
                <w:i/>
                <w:sz w:val="24"/>
                <w:szCs w:val="24"/>
              </w:rPr>
            </w:pPr>
            <w:r w:rsidRPr="007502AE">
              <w:rPr>
                <w:b/>
                <w:i/>
                <w:sz w:val="24"/>
                <w:szCs w:val="24"/>
              </w:rPr>
              <w:t>798</w:t>
            </w:r>
          </w:p>
        </w:tc>
      </w:tr>
      <w:tr w:rsidR="007B0344" w:rsidRPr="007502AE" w:rsidTr="007B0344">
        <w:trPr>
          <w:trHeight w:val="360"/>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b/>
                <w:sz w:val="24"/>
                <w:szCs w:val="24"/>
              </w:rPr>
            </w:pPr>
            <w:r w:rsidRPr="007502AE">
              <w:rPr>
                <w:b/>
                <w:sz w:val="24"/>
                <w:szCs w:val="24"/>
              </w:rPr>
              <w:t>Учреждения общего образования:</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b/>
                <w:sz w:val="24"/>
                <w:szCs w:val="24"/>
              </w:rPr>
            </w:pPr>
            <w:r w:rsidRPr="007502AE">
              <w:rPr>
                <w:b/>
                <w:sz w:val="24"/>
                <w:szCs w:val="24"/>
              </w:rPr>
              <w:t>2</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7B0344" w:rsidP="00693AC8">
            <w:pPr>
              <w:jc w:val="center"/>
              <w:rPr>
                <w:b/>
                <w:sz w:val="24"/>
                <w:szCs w:val="24"/>
              </w:rPr>
            </w:pPr>
            <w:r w:rsidRPr="007502AE">
              <w:rPr>
                <w:b/>
                <w:sz w:val="24"/>
                <w:szCs w:val="24"/>
              </w:rPr>
              <w:t>2</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7B0344" w:rsidP="00693AC8">
            <w:pPr>
              <w:jc w:val="center"/>
              <w:rPr>
                <w:b/>
                <w:sz w:val="24"/>
                <w:szCs w:val="24"/>
              </w:rPr>
            </w:pPr>
            <w:r w:rsidRPr="007502AE">
              <w:rPr>
                <w:b/>
                <w:sz w:val="24"/>
                <w:szCs w:val="24"/>
              </w:rPr>
              <w:t>2</w:t>
            </w:r>
          </w:p>
        </w:tc>
      </w:tr>
      <w:tr w:rsidR="007B0344" w:rsidRPr="007502AE" w:rsidTr="007B0344">
        <w:trPr>
          <w:trHeight w:val="504"/>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sz w:val="24"/>
                <w:szCs w:val="24"/>
              </w:rPr>
            </w:pPr>
            <w:r w:rsidRPr="007502AE">
              <w:rPr>
                <w:sz w:val="24"/>
                <w:szCs w:val="24"/>
              </w:rPr>
              <w:t>Средняя общеобразовательная школа</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sz w:val="24"/>
                <w:szCs w:val="24"/>
              </w:rPr>
            </w:pPr>
            <w:r w:rsidRPr="007502AE">
              <w:rPr>
                <w:sz w:val="24"/>
                <w:szCs w:val="24"/>
              </w:rPr>
              <w:t>2</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7B0344" w:rsidP="00693AC8">
            <w:pPr>
              <w:jc w:val="center"/>
              <w:rPr>
                <w:sz w:val="24"/>
                <w:szCs w:val="24"/>
              </w:rPr>
            </w:pPr>
            <w:r w:rsidRPr="007502AE">
              <w:rPr>
                <w:sz w:val="24"/>
                <w:szCs w:val="24"/>
              </w:rPr>
              <w:t>2</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7B0344" w:rsidP="00693AC8">
            <w:pPr>
              <w:jc w:val="center"/>
              <w:rPr>
                <w:sz w:val="24"/>
                <w:szCs w:val="24"/>
              </w:rPr>
            </w:pPr>
            <w:r w:rsidRPr="007502AE">
              <w:rPr>
                <w:sz w:val="24"/>
                <w:szCs w:val="24"/>
              </w:rPr>
              <w:t>2</w:t>
            </w:r>
          </w:p>
        </w:tc>
      </w:tr>
      <w:tr w:rsidR="007B0344" w:rsidRPr="007502AE" w:rsidTr="007B0344">
        <w:trPr>
          <w:trHeight w:val="344"/>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b/>
                <w:i/>
                <w:sz w:val="24"/>
                <w:szCs w:val="24"/>
              </w:rPr>
            </w:pPr>
            <w:r w:rsidRPr="007502AE">
              <w:rPr>
                <w:b/>
                <w:i/>
                <w:sz w:val="24"/>
                <w:szCs w:val="24"/>
              </w:rPr>
              <w:t xml:space="preserve">Количество обучающихся </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6B0385" w:rsidP="00693AC8">
            <w:pPr>
              <w:jc w:val="center"/>
              <w:rPr>
                <w:b/>
                <w:i/>
                <w:sz w:val="24"/>
                <w:szCs w:val="24"/>
              </w:rPr>
            </w:pPr>
            <w:r w:rsidRPr="007502AE">
              <w:rPr>
                <w:b/>
                <w:i/>
                <w:sz w:val="24"/>
                <w:szCs w:val="24"/>
              </w:rPr>
              <w:t>1008</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FA24BE" w:rsidP="00693AC8">
            <w:pPr>
              <w:jc w:val="center"/>
              <w:rPr>
                <w:b/>
                <w:i/>
                <w:sz w:val="24"/>
                <w:szCs w:val="24"/>
              </w:rPr>
            </w:pPr>
            <w:r w:rsidRPr="007502AE">
              <w:rPr>
                <w:b/>
                <w:i/>
                <w:sz w:val="24"/>
                <w:szCs w:val="24"/>
              </w:rPr>
              <w:t>1062</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FA24BE" w:rsidP="00693AC8">
            <w:pPr>
              <w:jc w:val="center"/>
              <w:rPr>
                <w:b/>
                <w:i/>
                <w:sz w:val="24"/>
                <w:szCs w:val="24"/>
              </w:rPr>
            </w:pPr>
            <w:r w:rsidRPr="007502AE">
              <w:rPr>
                <w:b/>
                <w:i/>
                <w:sz w:val="24"/>
                <w:szCs w:val="24"/>
              </w:rPr>
              <w:t>1079</w:t>
            </w:r>
          </w:p>
        </w:tc>
      </w:tr>
      <w:tr w:rsidR="007B0344" w:rsidRPr="007502AE" w:rsidTr="007B0344">
        <w:trPr>
          <w:trHeight w:val="686"/>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b/>
                <w:sz w:val="24"/>
                <w:szCs w:val="24"/>
              </w:rPr>
            </w:pPr>
            <w:r w:rsidRPr="007502AE">
              <w:rPr>
                <w:b/>
                <w:sz w:val="24"/>
                <w:szCs w:val="24"/>
              </w:rPr>
              <w:t>Учреждения дополнительного образования</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b/>
                <w:sz w:val="24"/>
                <w:szCs w:val="24"/>
              </w:rPr>
            </w:pPr>
            <w:r w:rsidRPr="007502AE">
              <w:rPr>
                <w:b/>
                <w:sz w:val="24"/>
                <w:szCs w:val="24"/>
              </w:rPr>
              <w:t>3</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7B0344" w:rsidP="00693AC8">
            <w:pPr>
              <w:jc w:val="center"/>
              <w:rPr>
                <w:b/>
                <w:sz w:val="24"/>
                <w:szCs w:val="24"/>
              </w:rPr>
            </w:pPr>
            <w:r w:rsidRPr="007502AE">
              <w:rPr>
                <w:b/>
                <w:sz w:val="24"/>
                <w:szCs w:val="24"/>
              </w:rPr>
              <w:t>3</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7B0344" w:rsidP="00693AC8">
            <w:pPr>
              <w:jc w:val="center"/>
              <w:rPr>
                <w:b/>
                <w:sz w:val="24"/>
                <w:szCs w:val="24"/>
              </w:rPr>
            </w:pPr>
            <w:r w:rsidRPr="007502AE">
              <w:rPr>
                <w:b/>
                <w:sz w:val="24"/>
                <w:szCs w:val="24"/>
              </w:rPr>
              <w:t>3</w:t>
            </w:r>
          </w:p>
        </w:tc>
      </w:tr>
      <w:tr w:rsidR="007B0344" w:rsidRPr="007502AE" w:rsidTr="007B0344">
        <w:trPr>
          <w:trHeight w:val="544"/>
        </w:trPr>
        <w:tc>
          <w:tcPr>
            <w:tcW w:w="4195"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rPr>
                <w:b/>
                <w:i/>
                <w:sz w:val="24"/>
                <w:szCs w:val="24"/>
              </w:rPr>
            </w:pPr>
            <w:r w:rsidRPr="007502AE">
              <w:rPr>
                <w:b/>
                <w:i/>
                <w:sz w:val="24"/>
                <w:szCs w:val="24"/>
              </w:rPr>
              <w:t xml:space="preserve">Количество обучающихся </w:t>
            </w:r>
          </w:p>
        </w:tc>
        <w:tc>
          <w:tcPr>
            <w:tcW w:w="1900" w:type="dxa"/>
            <w:tcBorders>
              <w:top w:val="single" w:sz="4" w:space="0" w:color="000000"/>
              <w:left w:val="single" w:sz="4" w:space="0" w:color="000000"/>
              <w:bottom w:val="single" w:sz="4" w:space="0" w:color="000000"/>
              <w:right w:val="single" w:sz="4" w:space="0" w:color="000000"/>
            </w:tcBorders>
          </w:tcPr>
          <w:p w:rsidR="007B0344" w:rsidRPr="007502AE" w:rsidRDefault="007B0344" w:rsidP="00693AC8">
            <w:pPr>
              <w:jc w:val="center"/>
              <w:rPr>
                <w:b/>
                <w:i/>
                <w:sz w:val="24"/>
                <w:szCs w:val="24"/>
              </w:rPr>
            </w:pPr>
            <w:r w:rsidRPr="007502AE">
              <w:rPr>
                <w:b/>
                <w:i/>
                <w:sz w:val="24"/>
                <w:szCs w:val="24"/>
              </w:rPr>
              <w:t>728</w:t>
            </w:r>
          </w:p>
        </w:tc>
        <w:tc>
          <w:tcPr>
            <w:tcW w:w="1843" w:type="dxa"/>
            <w:tcBorders>
              <w:top w:val="single" w:sz="4" w:space="0" w:color="000000"/>
              <w:left w:val="single" w:sz="4" w:space="0" w:color="000000"/>
              <w:bottom w:val="single" w:sz="4" w:space="0" w:color="000000"/>
              <w:right w:val="single" w:sz="4" w:space="0" w:color="auto"/>
            </w:tcBorders>
          </w:tcPr>
          <w:p w:rsidR="007B0344" w:rsidRPr="007502AE" w:rsidRDefault="006B0385" w:rsidP="00693AC8">
            <w:pPr>
              <w:jc w:val="center"/>
              <w:rPr>
                <w:b/>
                <w:i/>
                <w:sz w:val="24"/>
                <w:szCs w:val="24"/>
              </w:rPr>
            </w:pPr>
            <w:r w:rsidRPr="007502AE">
              <w:rPr>
                <w:b/>
                <w:i/>
                <w:sz w:val="24"/>
                <w:szCs w:val="24"/>
              </w:rPr>
              <w:t>740</w:t>
            </w:r>
          </w:p>
        </w:tc>
        <w:tc>
          <w:tcPr>
            <w:tcW w:w="1984" w:type="dxa"/>
            <w:tcBorders>
              <w:top w:val="single" w:sz="4" w:space="0" w:color="000000"/>
              <w:left w:val="single" w:sz="4" w:space="0" w:color="auto"/>
              <w:bottom w:val="single" w:sz="4" w:space="0" w:color="000000"/>
              <w:right w:val="single" w:sz="4" w:space="0" w:color="auto"/>
            </w:tcBorders>
          </w:tcPr>
          <w:p w:rsidR="007B0344" w:rsidRPr="007502AE" w:rsidRDefault="006B0385" w:rsidP="00693AC8">
            <w:pPr>
              <w:jc w:val="center"/>
              <w:rPr>
                <w:b/>
                <w:i/>
                <w:sz w:val="24"/>
                <w:szCs w:val="24"/>
              </w:rPr>
            </w:pPr>
            <w:r w:rsidRPr="007502AE">
              <w:rPr>
                <w:b/>
                <w:i/>
                <w:sz w:val="24"/>
                <w:szCs w:val="24"/>
              </w:rPr>
              <w:t>750</w:t>
            </w:r>
          </w:p>
        </w:tc>
      </w:tr>
    </w:tbl>
    <w:p w:rsidR="001F1615" w:rsidRPr="007502AE" w:rsidRDefault="00B252E2" w:rsidP="006B0385">
      <w:pPr>
        <w:jc w:val="both"/>
        <w:rPr>
          <w:sz w:val="24"/>
          <w:szCs w:val="24"/>
        </w:rPr>
      </w:pPr>
      <w:r w:rsidRPr="007502AE">
        <w:rPr>
          <w:rFonts w:eastAsia="Calibri"/>
          <w:sz w:val="24"/>
          <w:szCs w:val="24"/>
        </w:rPr>
        <w:tab/>
      </w:r>
      <w:r w:rsidR="001F1615" w:rsidRPr="007502AE">
        <w:rPr>
          <w:sz w:val="24"/>
          <w:szCs w:val="24"/>
        </w:rPr>
        <w:t xml:space="preserve">                                            </w:t>
      </w:r>
      <w:r w:rsidR="00934EC1" w:rsidRPr="007502AE">
        <w:rPr>
          <w:sz w:val="24"/>
          <w:szCs w:val="24"/>
        </w:rPr>
        <w:t xml:space="preserve">                         </w:t>
      </w:r>
    </w:p>
    <w:p w:rsidR="00B252E2" w:rsidRPr="007502AE" w:rsidRDefault="00B252E2" w:rsidP="00B252E2">
      <w:pPr>
        <w:ind w:right="113"/>
        <w:jc w:val="both"/>
        <w:rPr>
          <w:sz w:val="24"/>
          <w:szCs w:val="24"/>
        </w:rPr>
      </w:pPr>
      <w:r w:rsidRPr="007502AE">
        <w:rPr>
          <w:sz w:val="24"/>
          <w:szCs w:val="24"/>
        </w:rPr>
        <w:t xml:space="preserve">  </w:t>
      </w:r>
      <w:r w:rsidRPr="007502AE">
        <w:rPr>
          <w:sz w:val="24"/>
          <w:szCs w:val="24"/>
        </w:rPr>
        <w:tab/>
      </w:r>
      <w:r w:rsidR="007C307D" w:rsidRPr="007502AE">
        <w:rPr>
          <w:sz w:val="24"/>
          <w:szCs w:val="24"/>
        </w:rPr>
        <w:t xml:space="preserve">                                           </w:t>
      </w:r>
      <w:r w:rsidR="0085501F" w:rsidRPr="007502AE">
        <w:rPr>
          <w:sz w:val="24"/>
          <w:szCs w:val="24"/>
        </w:rPr>
        <w:t xml:space="preserve">         </w:t>
      </w:r>
      <w:r w:rsidR="006B0385" w:rsidRPr="007502AE">
        <w:rPr>
          <w:sz w:val="24"/>
          <w:szCs w:val="24"/>
        </w:rPr>
        <w:t xml:space="preserve">                           </w:t>
      </w:r>
    </w:p>
    <w:p w:rsidR="00B252E2" w:rsidRPr="007502AE" w:rsidRDefault="006B0385" w:rsidP="00C73BF5">
      <w:pPr>
        <w:pStyle w:val="21"/>
        <w:spacing w:line="240" w:lineRule="auto"/>
        <w:rPr>
          <w:spacing w:val="-2"/>
          <w:szCs w:val="24"/>
        </w:rPr>
      </w:pPr>
      <w:r w:rsidRPr="007502AE">
        <w:rPr>
          <w:szCs w:val="24"/>
        </w:rPr>
        <w:lastRenderedPageBreak/>
        <w:t>П</w:t>
      </w:r>
      <w:r w:rsidR="00B252E2" w:rsidRPr="007502AE">
        <w:rPr>
          <w:szCs w:val="24"/>
        </w:rPr>
        <w:t xml:space="preserve">роведенный анализ качества и эффективности работы муниципальной системы образования городского округа «Жатай» показывает, что к настоящему времени она представляет  образовательную инфраструктуру, способную реализовать в полном объеме все направления  программы перспективного развития </w:t>
      </w:r>
      <w:r w:rsidR="00B252E2" w:rsidRPr="007502AE">
        <w:rPr>
          <w:b/>
          <w:bCs/>
          <w:szCs w:val="24"/>
        </w:rPr>
        <w:t>«</w:t>
      </w:r>
      <w:r w:rsidRPr="007502AE">
        <w:rPr>
          <w:bCs/>
          <w:szCs w:val="24"/>
        </w:rPr>
        <w:t>Развитие  системы образования  Городского округа «Жатай»  на 2020-2022</w:t>
      </w:r>
      <w:r w:rsidR="00B252E2" w:rsidRPr="007502AE">
        <w:rPr>
          <w:bCs/>
          <w:szCs w:val="24"/>
        </w:rPr>
        <w:t xml:space="preserve"> гг.»</w:t>
      </w:r>
    </w:p>
    <w:p w:rsidR="00B252E2" w:rsidRPr="007502AE" w:rsidRDefault="00B252E2" w:rsidP="00B252E2">
      <w:pPr>
        <w:pStyle w:val="21"/>
        <w:spacing w:line="240" w:lineRule="auto"/>
        <w:rPr>
          <w:szCs w:val="24"/>
        </w:rPr>
      </w:pPr>
      <w:r w:rsidRPr="007502AE">
        <w:rPr>
          <w:szCs w:val="24"/>
        </w:rPr>
        <w:t>Одновременно можно выделить следующие проблемные стороны:</w:t>
      </w:r>
    </w:p>
    <w:p w:rsidR="00B252E2" w:rsidRPr="007502AE" w:rsidRDefault="009A0842" w:rsidP="009A0842">
      <w:pPr>
        <w:pStyle w:val="21"/>
        <w:spacing w:line="240" w:lineRule="auto"/>
        <w:ind w:left="360" w:firstLine="0"/>
        <w:rPr>
          <w:szCs w:val="24"/>
        </w:rPr>
      </w:pPr>
      <w:r w:rsidRPr="007502AE">
        <w:rPr>
          <w:szCs w:val="24"/>
        </w:rPr>
        <w:t xml:space="preserve">- </w:t>
      </w:r>
      <w:r w:rsidR="00B252E2" w:rsidRPr="007502AE">
        <w:rPr>
          <w:szCs w:val="24"/>
        </w:rPr>
        <w:t>недостаточное обеспечение образовательных учреждени</w:t>
      </w:r>
      <w:r w:rsidR="00E2394C" w:rsidRPr="007502AE">
        <w:rPr>
          <w:szCs w:val="24"/>
        </w:rPr>
        <w:t>й компьютерной техникой, мультимедийным оборудованием, робототехническими средствами</w:t>
      </w:r>
      <w:r w:rsidR="00B252E2" w:rsidRPr="007502AE">
        <w:rPr>
          <w:szCs w:val="24"/>
        </w:rPr>
        <w:t xml:space="preserve"> для организации учебно-воспитательного про</w:t>
      </w:r>
      <w:r w:rsidR="00E2394C" w:rsidRPr="007502AE">
        <w:rPr>
          <w:szCs w:val="24"/>
        </w:rPr>
        <w:t>цесса</w:t>
      </w:r>
      <w:r w:rsidR="00B252E2" w:rsidRPr="007502AE">
        <w:rPr>
          <w:szCs w:val="24"/>
        </w:rPr>
        <w:t>;</w:t>
      </w:r>
    </w:p>
    <w:p w:rsidR="00B252E2" w:rsidRPr="007502AE" w:rsidRDefault="009A0842" w:rsidP="009A0842">
      <w:pPr>
        <w:pStyle w:val="21"/>
        <w:spacing w:line="240" w:lineRule="auto"/>
        <w:ind w:left="360" w:firstLine="0"/>
        <w:rPr>
          <w:szCs w:val="24"/>
        </w:rPr>
      </w:pPr>
      <w:r w:rsidRPr="007502AE">
        <w:rPr>
          <w:szCs w:val="24"/>
        </w:rPr>
        <w:t xml:space="preserve">- </w:t>
      </w:r>
      <w:r w:rsidR="00B252E2" w:rsidRPr="007502AE">
        <w:rPr>
          <w:szCs w:val="24"/>
        </w:rPr>
        <w:t>50% общеобразовательных учреждений работают в 2 смены,   не хватает помещения для проведения внеурочных занятий по ФГОС;</w:t>
      </w:r>
    </w:p>
    <w:p w:rsidR="00B252E2" w:rsidRPr="007502AE" w:rsidRDefault="009A0842" w:rsidP="009A0842">
      <w:pPr>
        <w:pStyle w:val="21"/>
        <w:spacing w:line="240" w:lineRule="auto"/>
        <w:ind w:left="360" w:firstLine="0"/>
        <w:rPr>
          <w:szCs w:val="24"/>
        </w:rPr>
      </w:pPr>
      <w:r w:rsidRPr="007502AE">
        <w:rPr>
          <w:szCs w:val="24"/>
        </w:rPr>
        <w:t xml:space="preserve">- </w:t>
      </w:r>
      <w:r w:rsidR="00B252E2" w:rsidRPr="007502AE">
        <w:rPr>
          <w:szCs w:val="24"/>
        </w:rPr>
        <w:t>расположение МБОУ ДО ЦВР «Росток», МБОУ ДО ДШИ Городского округа «Жатай»  в приспособленном помещении не позволяет реализовать  образовательную программу в полном объеме,  в частности,  по программам технического моделирования, конструирования, робототехники;</w:t>
      </w:r>
    </w:p>
    <w:p w:rsidR="009A0842" w:rsidRPr="007502AE" w:rsidRDefault="009A0842" w:rsidP="009A0842">
      <w:pPr>
        <w:pStyle w:val="21"/>
        <w:spacing w:line="240" w:lineRule="auto"/>
        <w:ind w:firstLine="0"/>
        <w:rPr>
          <w:szCs w:val="24"/>
        </w:rPr>
      </w:pPr>
      <w:r w:rsidRPr="007502AE">
        <w:rPr>
          <w:szCs w:val="24"/>
        </w:rPr>
        <w:t xml:space="preserve">     - </w:t>
      </w:r>
      <w:r w:rsidR="00E2394C" w:rsidRPr="007502AE">
        <w:rPr>
          <w:szCs w:val="24"/>
        </w:rPr>
        <w:t>недостаточное материально-техническое обеспечение образовательных</w:t>
      </w:r>
    </w:p>
    <w:p w:rsidR="00B252E2" w:rsidRPr="007502AE" w:rsidRDefault="009A0842" w:rsidP="009A0842">
      <w:pPr>
        <w:pStyle w:val="21"/>
        <w:spacing w:line="240" w:lineRule="auto"/>
        <w:ind w:firstLine="0"/>
        <w:rPr>
          <w:szCs w:val="24"/>
        </w:rPr>
      </w:pPr>
      <w:r w:rsidRPr="007502AE">
        <w:rPr>
          <w:szCs w:val="24"/>
        </w:rPr>
        <w:t xml:space="preserve">    </w:t>
      </w:r>
      <w:r w:rsidR="00E2394C" w:rsidRPr="007502AE">
        <w:rPr>
          <w:szCs w:val="24"/>
        </w:rPr>
        <w:t xml:space="preserve"> учреждений по выполнению программы «Доступная среда»</w:t>
      </w:r>
      <w:r w:rsidR="00B252E2" w:rsidRPr="007502AE">
        <w:rPr>
          <w:szCs w:val="24"/>
        </w:rPr>
        <w:t>.</w:t>
      </w:r>
    </w:p>
    <w:p w:rsidR="00B252E2" w:rsidRPr="007502AE" w:rsidRDefault="00B252E2" w:rsidP="00B252E2">
      <w:pPr>
        <w:pStyle w:val="21"/>
        <w:spacing w:line="240" w:lineRule="auto"/>
        <w:rPr>
          <w:szCs w:val="24"/>
        </w:rPr>
      </w:pPr>
      <w:r w:rsidRPr="007502AE">
        <w:rPr>
          <w:szCs w:val="24"/>
        </w:rPr>
        <w:t>Для преодоления этой проблемы необходимо разрешить следующие противоречия в перспективном  развитии системы образования Городского округа «Жатай»:</w:t>
      </w:r>
    </w:p>
    <w:p w:rsidR="00B252E2" w:rsidRPr="007502AE" w:rsidRDefault="009A0842" w:rsidP="009A0842">
      <w:pPr>
        <w:pStyle w:val="21"/>
        <w:spacing w:line="240" w:lineRule="auto"/>
        <w:rPr>
          <w:szCs w:val="24"/>
        </w:rPr>
      </w:pPr>
      <w:r w:rsidRPr="007502AE">
        <w:rPr>
          <w:szCs w:val="24"/>
        </w:rPr>
        <w:t xml:space="preserve">- </w:t>
      </w:r>
      <w:r w:rsidR="00E2394C" w:rsidRPr="007502AE">
        <w:rPr>
          <w:szCs w:val="24"/>
        </w:rPr>
        <w:t>недостаточное материально-техническое обеспечение</w:t>
      </w:r>
      <w:r w:rsidR="00B252E2" w:rsidRPr="007502AE">
        <w:rPr>
          <w:szCs w:val="24"/>
        </w:rPr>
        <w:t xml:space="preserve"> образовательных учреждений </w:t>
      </w:r>
      <w:r w:rsidR="0099192A" w:rsidRPr="007502AE">
        <w:rPr>
          <w:szCs w:val="24"/>
        </w:rPr>
        <w:t>по программе «Доступная среда» не позволяет в полной мере создать условия для предоставления качественного образования лицам с ограниченными возможностями здоровья</w:t>
      </w:r>
      <w:r w:rsidR="00B252E2" w:rsidRPr="007502AE">
        <w:rPr>
          <w:szCs w:val="24"/>
        </w:rPr>
        <w:t>, при реализации прав на получение доступного образования;</w:t>
      </w:r>
    </w:p>
    <w:p w:rsidR="00B252E2" w:rsidRPr="007502AE" w:rsidRDefault="009A0842" w:rsidP="009A0842">
      <w:pPr>
        <w:pStyle w:val="21"/>
        <w:spacing w:line="240" w:lineRule="auto"/>
        <w:rPr>
          <w:szCs w:val="24"/>
        </w:rPr>
      </w:pPr>
      <w:r w:rsidRPr="007502AE">
        <w:rPr>
          <w:szCs w:val="24"/>
        </w:rPr>
        <w:t xml:space="preserve">- </w:t>
      </w:r>
      <w:r w:rsidR="00B252E2" w:rsidRPr="007502AE">
        <w:rPr>
          <w:szCs w:val="24"/>
        </w:rPr>
        <w:t>отсутствие здания МБОУ ДО ЦВР и МБОУ ДО ДШИ ГО «Жатай», соответствующего современным условиям и требованиям,  может стать сдерживающим фактором внедрения ФГОС основного общего образования в части реализации дополнительного образования;</w:t>
      </w:r>
    </w:p>
    <w:p w:rsidR="00B252E2" w:rsidRPr="007502AE" w:rsidRDefault="009A0842" w:rsidP="009A0842">
      <w:pPr>
        <w:pStyle w:val="21"/>
        <w:spacing w:line="240" w:lineRule="auto"/>
        <w:rPr>
          <w:szCs w:val="24"/>
        </w:rPr>
      </w:pPr>
      <w:r w:rsidRPr="007502AE">
        <w:rPr>
          <w:szCs w:val="24"/>
        </w:rPr>
        <w:t xml:space="preserve">- </w:t>
      </w:r>
      <w:r w:rsidR="00B252E2" w:rsidRPr="007502AE">
        <w:rPr>
          <w:szCs w:val="24"/>
        </w:rPr>
        <w:t>недостаточная оснащенность компьютерной техн</w:t>
      </w:r>
      <w:r w:rsidR="0099192A" w:rsidRPr="007502AE">
        <w:rPr>
          <w:szCs w:val="24"/>
        </w:rPr>
        <w:t>икой, мультимедийным оборудованием, робототехническими средствами</w:t>
      </w:r>
      <w:r w:rsidR="00B252E2" w:rsidRPr="007502AE">
        <w:rPr>
          <w:szCs w:val="24"/>
        </w:rPr>
        <w:t xml:space="preserve"> могут стать сдерживающими факторами при организации учебно-воспитательного процесса, работы в едином информационном пространстве;</w:t>
      </w:r>
    </w:p>
    <w:p w:rsidR="00B252E2" w:rsidRPr="007502AE" w:rsidRDefault="00B252E2" w:rsidP="00B252E2">
      <w:pPr>
        <w:pStyle w:val="21"/>
        <w:spacing w:line="240" w:lineRule="auto"/>
        <w:ind w:left="720" w:firstLine="0"/>
        <w:rPr>
          <w:szCs w:val="24"/>
        </w:rPr>
      </w:pPr>
    </w:p>
    <w:p w:rsidR="001F1615" w:rsidRPr="007502AE" w:rsidRDefault="00B252E2" w:rsidP="009A0842">
      <w:pPr>
        <w:pStyle w:val="21"/>
        <w:spacing w:line="240" w:lineRule="auto"/>
        <w:rPr>
          <w:szCs w:val="24"/>
        </w:rPr>
      </w:pPr>
      <w:r w:rsidRPr="007502AE">
        <w:rPr>
          <w:szCs w:val="24"/>
        </w:rPr>
        <w:t xml:space="preserve">Для выявления потенциала развития муниципальной системы образования Городского округа «Жатай» был проведен </w:t>
      </w:r>
      <w:r w:rsidRPr="007502AE">
        <w:rPr>
          <w:szCs w:val="24"/>
          <w:lang w:val="en-US"/>
        </w:rPr>
        <w:t>SWOT</w:t>
      </w:r>
      <w:r w:rsidRPr="007502AE">
        <w:rPr>
          <w:szCs w:val="24"/>
        </w:rPr>
        <w:t>-анализ, который позволил выявить ее сильные и слабые стороны, перспективные возможности и риски ее развития.</w:t>
      </w:r>
    </w:p>
    <w:p w:rsidR="00170370" w:rsidRPr="007502AE" w:rsidRDefault="007C307D" w:rsidP="00B252E2">
      <w:pPr>
        <w:pStyle w:val="21"/>
        <w:spacing w:line="240" w:lineRule="auto"/>
        <w:rPr>
          <w:szCs w:val="24"/>
        </w:rPr>
      </w:pPr>
      <w:r w:rsidRPr="007502AE">
        <w:rPr>
          <w:szCs w:val="24"/>
        </w:rPr>
        <w:t xml:space="preserve">                                                   </w:t>
      </w:r>
      <w:r w:rsidR="0085501F" w:rsidRPr="007502AE">
        <w:rPr>
          <w:szCs w:val="24"/>
        </w:rPr>
        <w:t xml:space="preserve">           </w:t>
      </w:r>
      <w:r w:rsidR="006F07C3" w:rsidRPr="007502AE">
        <w:rPr>
          <w:szCs w:val="24"/>
        </w:rPr>
        <w:t xml:space="preserve">                               </w:t>
      </w:r>
    </w:p>
    <w:p w:rsidR="001F1615" w:rsidRPr="007502AE" w:rsidRDefault="001F1615" w:rsidP="00B252E2">
      <w:pPr>
        <w:pStyle w:val="21"/>
        <w:spacing w:line="240" w:lineRule="auto"/>
        <w:rPr>
          <w:szCs w:val="24"/>
        </w:rPr>
      </w:pPr>
    </w:p>
    <w:p w:rsidR="00B252E2" w:rsidRPr="007502AE" w:rsidRDefault="001F1615" w:rsidP="009A0842">
      <w:pPr>
        <w:pStyle w:val="21"/>
        <w:spacing w:line="240" w:lineRule="auto"/>
        <w:rPr>
          <w:szCs w:val="24"/>
        </w:rPr>
      </w:pPr>
      <w:r w:rsidRPr="007502AE">
        <w:rPr>
          <w:szCs w:val="24"/>
        </w:rPr>
        <w:t xml:space="preserve">                                                     </w:t>
      </w:r>
      <w:r w:rsidR="00C73BF5" w:rsidRPr="007502AE">
        <w:rPr>
          <w:szCs w:val="24"/>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0"/>
        <w:gridCol w:w="4770"/>
      </w:tblGrid>
      <w:tr w:rsidR="00B252E2" w:rsidRPr="007502AE" w:rsidTr="00F7308F">
        <w:tc>
          <w:tcPr>
            <w:tcW w:w="4972" w:type="dxa"/>
          </w:tcPr>
          <w:p w:rsidR="00B252E2" w:rsidRPr="007502AE" w:rsidRDefault="00B252E2" w:rsidP="009D3A35">
            <w:pPr>
              <w:pStyle w:val="13"/>
              <w:jc w:val="center"/>
              <w:rPr>
                <w:rStyle w:val="af7"/>
                <w:rFonts w:ascii="Times New Roman" w:hAnsi="Times New Roman"/>
                <w:b w:val="0"/>
                <w:sz w:val="24"/>
                <w:szCs w:val="24"/>
              </w:rPr>
            </w:pPr>
            <w:r w:rsidRPr="007502AE">
              <w:rPr>
                <w:rStyle w:val="af7"/>
                <w:rFonts w:ascii="Times New Roman" w:hAnsi="Times New Roman"/>
                <w:sz w:val="24"/>
                <w:szCs w:val="24"/>
                <w:lang w:val="en-US"/>
              </w:rPr>
              <w:t>S</w:t>
            </w:r>
            <w:r w:rsidRPr="007502AE">
              <w:rPr>
                <w:rStyle w:val="af7"/>
                <w:rFonts w:ascii="Times New Roman" w:hAnsi="Times New Roman"/>
                <w:sz w:val="24"/>
                <w:szCs w:val="24"/>
              </w:rPr>
              <w:t xml:space="preserve"> (</w:t>
            </w:r>
            <w:r w:rsidRPr="007502AE">
              <w:rPr>
                <w:rStyle w:val="af7"/>
                <w:rFonts w:ascii="Times New Roman" w:hAnsi="Times New Roman"/>
                <w:sz w:val="24"/>
                <w:szCs w:val="24"/>
                <w:lang w:val="en-US"/>
              </w:rPr>
              <w:t>c</w:t>
            </w:r>
            <w:r w:rsidRPr="007502AE">
              <w:rPr>
                <w:rStyle w:val="af7"/>
                <w:rFonts w:ascii="Times New Roman" w:hAnsi="Times New Roman"/>
                <w:sz w:val="24"/>
                <w:szCs w:val="24"/>
              </w:rPr>
              <w:t>ильные стороны)</w:t>
            </w:r>
          </w:p>
        </w:tc>
        <w:tc>
          <w:tcPr>
            <w:tcW w:w="5518" w:type="dxa"/>
          </w:tcPr>
          <w:p w:rsidR="00B252E2" w:rsidRPr="007502AE" w:rsidRDefault="00B252E2" w:rsidP="009D3A35">
            <w:pPr>
              <w:pStyle w:val="13"/>
              <w:jc w:val="center"/>
              <w:rPr>
                <w:rStyle w:val="af7"/>
                <w:rFonts w:ascii="Times New Roman" w:hAnsi="Times New Roman"/>
                <w:b w:val="0"/>
                <w:sz w:val="24"/>
                <w:szCs w:val="24"/>
              </w:rPr>
            </w:pPr>
            <w:r w:rsidRPr="007502AE">
              <w:rPr>
                <w:rFonts w:ascii="Times New Roman" w:hAnsi="Times New Roman"/>
                <w:b/>
                <w:sz w:val="24"/>
                <w:szCs w:val="24"/>
              </w:rPr>
              <w:t>W (слабые стороны)</w:t>
            </w:r>
          </w:p>
        </w:tc>
      </w:tr>
      <w:tr w:rsidR="00B252E2" w:rsidRPr="007502AE" w:rsidTr="00F7308F">
        <w:tc>
          <w:tcPr>
            <w:tcW w:w="4972" w:type="dxa"/>
          </w:tcPr>
          <w:p w:rsidR="00B252E2" w:rsidRPr="007502AE" w:rsidRDefault="00B252E2" w:rsidP="009D3A35">
            <w:pPr>
              <w:pStyle w:val="21"/>
              <w:spacing w:line="240" w:lineRule="auto"/>
              <w:ind w:firstLine="0"/>
              <w:rPr>
                <w:spacing w:val="-6"/>
                <w:szCs w:val="24"/>
              </w:rPr>
            </w:pPr>
            <w:r w:rsidRPr="007502AE">
              <w:rPr>
                <w:rStyle w:val="af7"/>
                <w:szCs w:val="24"/>
              </w:rPr>
              <w:t>1.</w:t>
            </w:r>
            <w:r w:rsidRPr="007502AE">
              <w:rPr>
                <w:spacing w:val="-6"/>
                <w:szCs w:val="24"/>
              </w:rPr>
              <w:t>Наличие достаточно полной инфраструктуры образовательных учреждений, способных обеспечить доступность образования, непрерывный характер образования.</w:t>
            </w:r>
          </w:p>
          <w:p w:rsidR="00B252E2" w:rsidRPr="007502AE" w:rsidRDefault="00B252E2" w:rsidP="009D3A35">
            <w:pPr>
              <w:pStyle w:val="21"/>
              <w:spacing w:line="240" w:lineRule="auto"/>
              <w:ind w:firstLine="0"/>
              <w:rPr>
                <w:szCs w:val="24"/>
              </w:rPr>
            </w:pPr>
            <w:r w:rsidRPr="007502AE">
              <w:rPr>
                <w:szCs w:val="24"/>
              </w:rPr>
              <w:t>2.Позитивный опыт обеспечения результативности образовательной деятельности, в ходе выполнения Е</w:t>
            </w:r>
            <w:r w:rsidR="009760F3" w:rsidRPr="007502AE">
              <w:rPr>
                <w:szCs w:val="24"/>
              </w:rPr>
              <w:t xml:space="preserve">диного </w:t>
            </w:r>
            <w:r w:rsidRPr="007502AE">
              <w:rPr>
                <w:szCs w:val="24"/>
              </w:rPr>
              <w:t>Г</w:t>
            </w:r>
            <w:r w:rsidR="009760F3" w:rsidRPr="007502AE">
              <w:rPr>
                <w:szCs w:val="24"/>
              </w:rPr>
              <w:t xml:space="preserve">осударственного </w:t>
            </w:r>
            <w:r w:rsidRPr="007502AE">
              <w:rPr>
                <w:szCs w:val="24"/>
              </w:rPr>
              <w:t>Э</w:t>
            </w:r>
            <w:r w:rsidR="009760F3" w:rsidRPr="007502AE">
              <w:rPr>
                <w:szCs w:val="24"/>
              </w:rPr>
              <w:t>кзамена</w:t>
            </w:r>
            <w:r w:rsidRPr="007502AE">
              <w:rPr>
                <w:szCs w:val="24"/>
              </w:rPr>
              <w:t xml:space="preserve"> и О</w:t>
            </w:r>
            <w:r w:rsidR="009760F3" w:rsidRPr="007502AE">
              <w:rPr>
                <w:szCs w:val="24"/>
              </w:rPr>
              <w:t xml:space="preserve">сновного </w:t>
            </w:r>
            <w:r w:rsidRPr="007502AE">
              <w:rPr>
                <w:szCs w:val="24"/>
              </w:rPr>
              <w:t>Г</w:t>
            </w:r>
            <w:r w:rsidR="009760F3" w:rsidRPr="007502AE">
              <w:rPr>
                <w:szCs w:val="24"/>
              </w:rPr>
              <w:t xml:space="preserve">осударственного </w:t>
            </w:r>
            <w:r w:rsidRPr="007502AE">
              <w:rPr>
                <w:szCs w:val="24"/>
              </w:rPr>
              <w:t>Э</w:t>
            </w:r>
            <w:r w:rsidR="009760F3" w:rsidRPr="007502AE">
              <w:rPr>
                <w:szCs w:val="24"/>
              </w:rPr>
              <w:t>кзамена</w:t>
            </w:r>
            <w:r w:rsidRPr="007502AE">
              <w:rPr>
                <w:szCs w:val="24"/>
              </w:rPr>
              <w:t>.</w:t>
            </w:r>
          </w:p>
          <w:p w:rsidR="00B252E2" w:rsidRPr="007502AE" w:rsidRDefault="00B252E2" w:rsidP="009D3A35">
            <w:pPr>
              <w:pStyle w:val="21"/>
              <w:spacing w:line="240" w:lineRule="auto"/>
              <w:ind w:firstLine="0"/>
              <w:rPr>
                <w:szCs w:val="24"/>
              </w:rPr>
            </w:pPr>
            <w:r w:rsidRPr="007502AE">
              <w:rPr>
                <w:szCs w:val="24"/>
              </w:rPr>
              <w:t xml:space="preserve">3.Достаточная финансовая увязка  деятельности учреждений на достижение результатов, значимых для развития инновационной экономики </w:t>
            </w:r>
            <w:r w:rsidRPr="007502AE">
              <w:rPr>
                <w:szCs w:val="24"/>
              </w:rPr>
              <w:lastRenderedPageBreak/>
              <w:t>России и Республики Саха (Якутия).</w:t>
            </w:r>
          </w:p>
          <w:p w:rsidR="00B252E2" w:rsidRPr="007502AE" w:rsidRDefault="00B252E2" w:rsidP="009D3A35">
            <w:pPr>
              <w:jc w:val="both"/>
              <w:rPr>
                <w:rStyle w:val="af7"/>
                <w:b w:val="0"/>
                <w:sz w:val="24"/>
                <w:szCs w:val="24"/>
              </w:rPr>
            </w:pPr>
          </w:p>
        </w:tc>
        <w:tc>
          <w:tcPr>
            <w:tcW w:w="5518" w:type="dxa"/>
          </w:tcPr>
          <w:p w:rsidR="00B252E2" w:rsidRPr="007502AE" w:rsidRDefault="00B252E2" w:rsidP="009D3A35">
            <w:pPr>
              <w:pStyle w:val="21"/>
              <w:spacing w:line="240" w:lineRule="auto"/>
              <w:ind w:firstLine="0"/>
              <w:rPr>
                <w:szCs w:val="24"/>
              </w:rPr>
            </w:pPr>
            <w:r w:rsidRPr="007502AE">
              <w:rPr>
                <w:szCs w:val="24"/>
              </w:rPr>
              <w:lastRenderedPageBreak/>
              <w:t>1.Недостаточная сформированность в муниципальной системе образования согласованной многоуровневой модели управления качеством образования, что обеспечило бы стабильный характер достижения заданных результатов образовательной деятельности.</w:t>
            </w:r>
          </w:p>
          <w:p w:rsidR="00B252E2" w:rsidRPr="007502AE" w:rsidRDefault="00B252E2" w:rsidP="009D3A35">
            <w:pPr>
              <w:pStyle w:val="21"/>
              <w:spacing w:line="240" w:lineRule="auto"/>
              <w:ind w:firstLine="0"/>
              <w:rPr>
                <w:szCs w:val="24"/>
              </w:rPr>
            </w:pPr>
            <w:r w:rsidRPr="007502AE">
              <w:rPr>
                <w:szCs w:val="24"/>
              </w:rPr>
              <w:t>2. Недостаточный опыт инновационной деятельности образовательных учреждений в развитии информационной и технологической составляющих в образовательно</w:t>
            </w:r>
            <w:r w:rsidR="009760F3" w:rsidRPr="007502AE">
              <w:rPr>
                <w:szCs w:val="24"/>
              </w:rPr>
              <w:t>й деятельности (информационно-коммуникационные технологии</w:t>
            </w:r>
            <w:r w:rsidRPr="007502AE">
              <w:rPr>
                <w:szCs w:val="24"/>
              </w:rPr>
              <w:t xml:space="preserve">, профиль, предшкольное </w:t>
            </w:r>
            <w:r w:rsidRPr="007502AE">
              <w:rPr>
                <w:szCs w:val="24"/>
              </w:rPr>
              <w:lastRenderedPageBreak/>
              <w:t>образование).</w:t>
            </w:r>
          </w:p>
          <w:p w:rsidR="00B252E2" w:rsidRPr="007502AE" w:rsidRDefault="00B252E2" w:rsidP="009D3A35">
            <w:pPr>
              <w:pStyle w:val="21"/>
              <w:spacing w:line="240" w:lineRule="auto"/>
              <w:ind w:firstLine="0"/>
              <w:rPr>
                <w:szCs w:val="24"/>
              </w:rPr>
            </w:pPr>
            <w:r w:rsidRPr="007502AE">
              <w:rPr>
                <w:szCs w:val="24"/>
              </w:rPr>
              <w:t>3.Неразвитость сетевых форм взаимовыгодного, открытого взаимодействия о</w:t>
            </w:r>
            <w:r w:rsidR="00152D33" w:rsidRPr="007502AE">
              <w:rPr>
                <w:szCs w:val="24"/>
              </w:rPr>
              <w:t>бразовательных учреждений</w:t>
            </w:r>
            <w:r w:rsidRPr="007502AE">
              <w:rPr>
                <w:szCs w:val="24"/>
              </w:rPr>
              <w:t>, что сдерживает развитие новой архитектуры муниципальной системы образования.</w:t>
            </w:r>
          </w:p>
          <w:p w:rsidR="008472C8" w:rsidRPr="007502AE" w:rsidRDefault="008472C8" w:rsidP="009D3A35">
            <w:pPr>
              <w:pStyle w:val="21"/>
              <w:spacing w:line="240" w:lineRule="auto"/>
              <w:ind w:firstLine="0"/>
              <w:rPr>
                <w:szCs w:val="24"/>
              </w:rPr>
            </w:pPr>
            <w:r w:rsidRPr="007502AE">
              <w:rPr>
                <w:szCs w:val="24"/>
              </w:rPr>
              <w:t xml:space="preserve">4. Сохранение двухсменного обучения </w:t>
            </w:r>
          </w:p>
          <w:p w:rsidR="00B252E2" w:rsidRPr="007502AE" w:rsidRDefault="00B252E2" w:rsidP="009D3A35">
            <w:pPr>
              <w:pStyle w:val="21"/>
              <w:spacing w:line="240" w:lineRule="auto"/>
              <w:ind w:firstLine="0"/>
              <w:rPr>
                <w:rStyle w:val="af7"/>
                <w:b w:val="0"/>
                <w:bCs w:val="0"/>
                <w:szCs w:val="24"/>
              </w:rPr>
            </w:pPr>
          </w:p>
        </w:tc>
      </w:tr>
      <w:tr w:rsidR="00B252E2" w:rsidRPr="007502AE" w:rsidTr="00F7308F">
        <w:tc>
          <w:tcPr>
            <w:tcW w:w="4972" w:type="dxa"/>
          </w:tcPr>
          <w:p w:rsidR="00B252E2" w:rsidRPr="007502AE" w:rsidRDefault="00B252E2" w:rsidP="009D3A35">
            <w:pPr>
              <w:pStyle w:val="12"/>
              <w:autoSpaceDE w:val="0"/>
              <w:autoSpaceDN w:val="0"/>
              <w:adjustRightInd w:val="0"/>
              <w:spacing w:after="0" w:line="240" w:lineRule="auto"/>
              <w:jc w:val="center"/>
              <w:rPr>
                <w:rStyle w:val="af7"/>
                <w:rFonts w:ascii="Times New Roman" w:eastAsia="Calibri" w:hAnsi="Times New Roman"/>
                <w:b w:val="0"/>
                <w:sz w:val="24"/>
                <w:szCs w:val="24"/>
              </w:rPr>
            </w:pPr>
            <w:r w:rsidRPr="007502AE">
              <w:rPr>
                <w:rFonts w:ascii="Times New Roman" w:hAnsi="Times New Roman"/>
                <w:b/>
                <w:bCs/>
                <w:sz w:val="24"/>
                <w:szCs w:val="24"/>
              </w:rPr>
              <w:lastRenderedPageBreak/>
              <w:t>О (возможности)</w:t>
            </w:r>
          </w:p>
        </w:tc>
        <w:tc>
          <w:tcPr>
            <w:tcW w:w="5518" w:type="dxa"/>
          </w:tcPr>
          <w:p w:rsidR="00B252E2" w:rsidRPr="007502AE" w:rsidRDefault="00B252E2" w:rsidP="009D3A35">
            <w:pPr>
              <w:pStyle w:val="13"/>
              <w:jc w:val="center"/>
              <w:rPr>
                <w:rStyle w:val="af7"/>
                <w:rFonts w:ascii="Times New Roman" w:hAnsi="Times New Roman"/>
                <w:sz w:val="24"/>
                <w:szCs w:val="24"/>
              </w:rPr>
            </w:pPr>
            <w:r w:rsidRPr="007502AE">
              <w:rPr>
                <w:rStyle w:val="af7"/>
                <w:rFonts w:ascii="Times New Roman" w:hAnsi="Times New Roman"/>
                <w:sz w:val="24"/>
                <w:szCs w:val="24"/>
              </w:rPr>
              <w:t>Т (угрозы)</w:t>
            </w:r>
          </w:p>
        </w:tc>
      </w:tr>
      <w:tr w:rsidR="00B252E2" w:rsidRPr="007502AE" w:rsidTr="00F7308F">
        <w:tc>
          <w:tcPr>
            <w:tcW w:w="4972" w:type="dxa"/>
          </w:tcPr>
          <w:p w:rsidR="00B252E2" w:rsidRPr="007502AE" w:rsidRDefault="00B252E2" w:rsidP="009D3A35">
            <w:pPr>
              <w:pStyle w:val="21"/>
              <w:spacing w:line="240" w:lineRule="auto"/>
              <w:rPr>
                <w:szCs w:val="24"/>
              </w:rPr>
            </w:pPr>
            <w:r w:rsidRPr="007502AE">
              <w:rPr>
                <w:szCs w:val="24"/>
              </w:rPr>
              <w:t xml:space="preserve"> - Городской округ «Жатай» является развитой в производственной видах деятельности территорией Республики Саха (Якутия), расположенной в непосредственной близости к г.Якутску. Производственная сфера данных территорий нуждается в наиболее квалифицированных кадрах, что позволяет рассматривать образование как стратегический фактор подготовки таких кадров со стороны  муниципалитета;</w:t>
            </w:r>
          </w:p>
          <w:p w:rsidR="00B252E2" w:rsidRPr="007502AE" w:rsidRDefault="00B252E2" w:rsidP="009D3A35">
            <w:pPr>
              <w:pStyle w:val="21"/>
              <w:spacing w:line="240" w:lineRule="auto"/>
              <w:rPr>
                <w:szCs w:val="24"/>
              </w:rPr>
            </w:pPr>
            <w:r w:rsidRPr="007502AE">
              <w:rPr>
                <w:szCs w:val="24"/>
              </w:rPr>
              <w:t>- реформирова</w:t>
            </w:r>
            <w:r w:rsidR="00152D33" w:rsidRPr="007502AE">
              <w:rPr>
                <w:szCs w:val="24"/>
              </w:rPr>
              <w:t>ния всей социальной сферы Городского округа</w:t>
            </w:r>
            <w:r w:rsidRPr="007502AE">
              <w:rPr>
                <w:szCs w:val="24"/>
              </w:rPr>
              <w:t xml:space="preserve"> на основе ФЗ №83, частью которой является и муниципальная  система образования.</w:t>
            </w:r>
          </w:p>
        </w:tc>
        <w:tc>
          <w:tcPr>
            <w:tcW w:w="5518" w:type="dxa"/>
          </w:tcPr>
          <w:p w:rsidR="00B252E2" w:rsidRPr="007502AE" w:rsidRDefault="00B252E2" w:rsidP="009D3A35">
            <w:pPr>
              <w:pStyle w:val="21"/>
              <w:spacing w:line="240" w:lineRule="auto"/>
              <w:rPr>
                <w:szCs w:val="24"/>
              </w:rPr>
            </w:pPr>
            <w:r w:rsidRPr="007502AE">
              <w:rPr>
                <w:rStyle w:val="af7"/>
                <w:b w:val="0"/>
                <w:color w:val="FF0000"/>
                <w:szCs w:val="24"/>
              </w:rPr>
              <w:t xml:space="preserve"> </w:t>
            </w:r>
            <w:r w:rsidRPr="007502AE">
              <w:rPr>
                <w:szCs w:val="24"/>
              </w:rPr>
              <w:t>- возможность неприятия группой отдельных  педагогов и управленцев новых условий    реализации образовательной деятельности, в частности в области расширения самостоятельности образовательных учреждений и повышения их ответственности;</w:t>
            </w:r>
          </w:p>
          <w:p w:rsidR="00B252E2" w:rsidRPr="007502AE" w:rsidRDefault="00B252E2" w:rsidP="009D3A35">
            <w:pPr>
              <w:pStyle w:val="21"/>
              <w:spacing w:line="240" w:lineRule="auto"/>
              <w:rPr>
                <w:spacing w:val="-10"/>
                <w:szCs w:val="24"/>
              </w:rPr>
            </w:pPr>
            <w:r w:rsidRPr="007502AE">
              <w:rPr>
                <w:spacing w:val="-10"/>
                <w:szCs w:val="24"/>
              </w:rPr>
              <w:t>- возможность неприятия родительской общественностью инноваций в системе образования в области расширения платных образовательных услуг и развития самостоятельности образовательных учреждений.</w:t>
            </w:r>
          </w:p>
          <w:p w:rsidR="00B252E2" w:rsidRPr="007502AE" w:rsidRDefault="00B252E2" w:rsidP="009D3A35">
            <w:pPr>
              <w:pStyle w:val="13"/>
              <w:jc w:val="both"/>
              <w:rPr>
                <w:rStyle w:val="af7"/>
                <w:rFonts w:ascii="Times New Roman" w:hAnsi="Times New Roman"/>
                <w:b w:val="0"/>
                <w:color w:val="FF0000"/>
                <w:sz w:val="24"/>
                <w:szCs w:val="24"/>
              </w:rPr>
            </w:pPr>
          </w:p>
        </w:tc>
      </w:tr>
    </w:tbl>
    <w:p w:rsidR="007C307D" w:rsidRPr="007502AE" w:rsidRDefault="00B252E2" w:rsidP="00C73BF5">
      <w:pPr>
        <w:pStyle w:val="21"/>
        <w:spacing w:line="240" w:lineRule="auto"/>
        <w:rPr>
          <w:spacing w:val="-2"/>
          <w:szCs w:val="24"/>
        </w:rPr>
      </w:pPr>
      <w:r w:rsidRPr="007502AE">
        <w:rPr>
          <w:spacing w:val="-2"/>
          <w:szCs w:val="24"/>
          <w:lang w:val="en-US"/>
        </w:rPr>
        <w:t>SWOT</w:t>
      </w:r>
      <w:r w:rsidRPr="007502AE">
        <w:rPr>
          <w:spacing w:val="-2"/>
          <w:szCs w:val="24"/>
        </w:rPr>
        <w:t>-анализ позволяет выделить приоритетную стратегию развития муниципальной системы образования Го</w:t>
      </w:r>
      <w:r w:rsidR="0099192A" w:rsidRPr="007502AE">
        <w:rPr>
          <w:spacing w:val="-2"/>
          <w:szCs w:val="24"/>
        </w:rPr>
        <w:t>родского округа «Жатай»  до 2022</w:t>
      </w:r>
      <w:r w:rsidRPr="007502AE">
        <w:rPr>
          <w:spacing w:val="-2"/>
          <w:szCs w:val="24"/>
        </w:rPr>
        <w:t xml:space="preserve"> года – системные изменения в образовании Городского округа «Жатай» станут возможными на основе концентрации ресурсов (кадровых, информационных, материальных,</w:t>
      </w:r>
      <w:r w:rsidR="00C73BF5" w:rsidRPr="007502AE">
        <w:rPr>
          <w:spacing w:val="-2"/>
          <w:szCs w:val="24"/>
        </w:rPr>
        <w:t xml:space="preserve"> </w:t>
      </w:r>
      <w:r w:rsidR="001F1615" w:rsidRPr="007502AE">
        <w:rPr>
          <w:spacing w:val="-2"/>
          <w:szCs w:val="24"/>
        </w:rPr>
        <w:t xml:space="preserve">                                                      </w:t>
      </w:r>
      <w:r w:rsidR="00934EC1" w:rsidRPr="007502AE">
        <w:rPr>
          <w:spacing w:val="-2"/>
          <w:szCs w:val="24"/>
        </w:rPr>
        <w:t xml:space="preserve">            </w:t>
      </w:r>
      <w:r w:rsidR="00C73BF5" w:rsidRPr="007502AE">
        <w:rPr>
          <w:spacing w:val="-2"/>
          <w:szCs w:val="24"/>
        </w:rPr>
        <w:t xml:space="preserve">        </w:t>
      </w:r>
      <w:r w:rsidRPr="007502AE">
        <w:rPr>
          <w:spacing w:val="-2"/>
          <w:szCs w:val="24"/>
        </w:rPr>
        <w:t>административных) по ключевым направлениям построения модели сетевого</w:t>
      </w:r>
      <w:r w:rsidR="0099192A" w:rsidRPr="007502AE">
        <w:rPr>
          <w:spacing w:val="-2"/>
          <w:szCs w:val="24"/>
        </w:rPr>
        <w:t xml:space="preserve"> </w:t>
      </w:r>
      <w:r w:rsidR="007C307D" w:rsidRPr="007502AE">
        <w:rPr>
          <w:spacing w:val="-2"/>
          <w:szCs w:val="24"/>
        </w:rPr>
        <w:t xml:space="preserve">                                                 </w:t>
      </w:r>
      <w:r w:rsidR="0085501F" w:rsidRPr="007502AE">
        <w:rPr>
          <w:spacing w:val="-2"/>
          <w:szCs w:val="24"/>
        </w:rPr>
        <w:t xml:space="preserve">          </w:t>
      </w:r>
      <w:r w:rsidR="0099192A" w:rsidRPr="007502AE">
        <w:rPr>
          <w:spacing w:val="-2"/>
          <w:szCs w:val="24"/>
        </w:rPr>
        <w:t xml:space="preserve">                               </w:t>
      </w:r>
    </w:p>
    <w:p w:rsidR="00B252E2" w:rsidRPr="007502AE" w:rsidRDefault="00B252E2" w:rsidP="0099192A">
      <w:pPr>
        <w:pStyle w:val="21"/>
        <w:spacing w:line="240" w:lineRule="auto"/>
        <w:ind w:firstLine="0"/>
        <w:rPr>
          <w:spacing w:val="-2"/>
          <w:szCs w:val="24"/>
        </w:rPr>
      </w:pPr>
      <w:r w:rsidRPr="007502AE">
        <w:rPr>
          <w:spacing w:val="-2"/>
          <w:szCs w:val="24"/>
        </w:rPr>
        <w:t>образования: системы управления качеством, инновационной инфраструктуры, единого информационного пространства, электронного паспорта образовательного учреждения, финансово-хозя</w:t>
      </w:r>
      <w:r w:rsidR="0099192A" w:rsidRPr="007502AE">
        <w:rPr>
          <w:spacing w:val="-2"/>
          <w:szCs w:val="24"/>
        </w:rPr>
        <w:t>йственной самостоятельности образовательных учреждений</w:t>
      </w:r>
      <w:r w:rsidRPr="007502AE">
        <w:rPr>
          <w:spacing w:val="-2"/>
          <w:szCs w:val="24"/>
        </w:rPr>
        <w:t xml:space="preserve">, строительства образовательных учреждений. </w:t>
      </w:r>
    </w:p>
    <w:p w:rsidR="00B252E2" w:rsidRPr="007502AE" w:rsidRDefault="00B252E2" w:rsidP="00B252E2">
      <w:pPr>
        <w:pStyle w:val="21"/>
        <w:spacing w:line="240" w:lineRule="auto"/>
        <w:rPr>
          <w:szCs w:val="24"/>
        </w:rPr>
      </w:pPr>
      <w:r w:rsidRPr="007502AE">
        <w:rPr>
          <w:szCs w:val="24"/>
        </w:rPr>
        <w:t>Такая приоритетная линия развития муниципальной системы образования переносит акцент с управления процессом «растраты» образовательных ресурсов на процесс эффективного использования ресурсов для достижения результата - нового качества образования.</w:t>
      </w:r>
    </w:p>
    <w:p w:rsidR="00F7308F" w:rsidRPr="007502AE" w:rsidRDefault="00F7308F" w:rsidP="00B252E2">
      <w:pPr>
        <w:pStyle w:val="21"/>
        <w:spacing w:line="240" w:lineRule="auto"/>
        <w:jc w:val="center"/>
        <w:rPr>
          <w:b/>
          <w:szCs w:val="24"/>
        </w:rPr>
      </w:pPr>
    </w:p>
    <w:p w:rsidR="00170370" w:rsidRPr="007502AE" w:rsidRDefault="00170370" w:rsidP="00B252E2">
      <w:pPr>
        <w:pStyle w:val="21"/>
        <w:spacing w:line="240" w:lineRule="auto"/>
        <w:jc w:val="center"/>
        <w:rPr>
          <w:b/>
          <w:szCs w:val="24"/>
        </w:rPr>
      </w:pPr>
    </w:p>
    <w:p w:rsidR="00A43247" w:rsidRPr="007502AE" w:rsidRDefault="00A43247" w:rsidP="00B252E2">
      <w:pPr>
        <w:pStyle w:val="21"/>
        <w:spacing w:line="240" w:lineRule="auto"/>
        <w:jc w:val="center"/>
        <w:rPr>
          <w:b/>
          <w:szCs w:val="24"/>
        </w:rPr>
      </w:pPr>
    </w:p>
    <w:p w:rsidR="00B252E2" w:rsidRPr="007502AE" w:rsidRDefault="0046351C" w:rsidP="0046351C">
      <w:pPr>
        <w:pStyle w:val="21"/>
        <w:numPr>
          <w:ilvl w:val="0"/>
          <w:numId w:val="20"/>
        </w:numPr>
        <w:spacing w:line="240" w:lineRule="auto"/>
        <w:jc w:val="center"/>
        <w:rPr>
          <w:b/>
          <w:szCs w:val="24"/>
        </w:rPr>
      </w:pPr>
      <w:r w:rsidRPr="007502AE">
        <w:rPr>
          <w:b/>
          <w:szCs w:val="24"/>
        </w:rPr>
        <w:t>Цель</w:t>
      </w:r>
      <w:r w:rsidR="00B252E2" w:rsidRPr="007502AE">
        <w:rPr>
          <w:b/>
          <w:szCs w:val="24"/>
        </w:rPr>
        <w:t xml:space="preserve"> и задачи программы</w:t>
      </w:r>
    </w:p>
    <w:p w:rsidR="0046351C" w:rsidRPr="007502AE" w:rsidRDefault="0046351C" w:rsidP="00170370">
      <w:pPr>
        <w:pStyle w:val="21"/>
        <w:spacing w:line="240" w:lineRule="auto"/>
        <w:ind w:left="1665" w:firstLine="0"/>
        <w:rPr>
          <w:b/>
          <w:szCs w:val="24"/>
        </w:rPr>
      </w:pPr>
    </w:p>
    <w:p w:rsidR="0046351C" w:rsidRPr="007502AE" w:rsidRDefault="0046351C" w:rsidP="0046351C">
      <w:pPr>
        <w:pStyle w:val="21"/>
        <w:spacing w:line="240" w:lineRule="auto"/>
        <w:ind w:firstLine="0"/>
        <w:rPr>
          <w:b/>
          <w:szCs w:val="24"/>
        </w:rPr>
      </w:pPr>
      <w:r w:rsidRPr="007502AE">
        <w:rPr>
          <w:b/>
          <w:szCs w:val="24"/>
        </w:rPr>
        <w:t xml:space="preserve">Цель программы:  </w:t>
      </w:r>
      <w:r w:rsidRPr="007502AE">
        <w:rPr>
          <w:color w:val="000000"/>
          <w:szCs w:val="24"/>
        </w:rPr>
        <w:t>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p w:rsidR="00B252E2" w:rsidRPr="007502AE" w:rsidRDefault="00B252E2" w:rsidP="00B252E2">
      <w:pPr>
        <w:pStyle w:val="21"/>
        <w:spacing w:line="240" w:lineRule="auto"/>
        <w:rPr>
          <w:szCs w:val="24"/>
        </w:rPr>
      </w:pPr>
    </w:p>
    <w:p w:rsidR="008007D2" w:rsidRPr="007502AE" w:rsidRDefault="0046351C" w:rsidP="00CF4D93">
      <w:pPr>
        <w:widowControl w:val="0"/>
        <w:autoSpaceDE w:val="0"/>
        <w:autoSpaceDN w:val="0"/>
        <w:adjustRightInd w:val="0"/>
        <w:rPr>
          <w:b/>
          <w:sz w:val="24"/>
          <w:szCs w:val="24"/>
        </w:rPr>
      </w:pPr>
      <w:r w:rsidRPr="007502AE">
        <w:rPr>
          <w:b/>
          <w:sz w:val="24"/>
          <w:szCs w:val="24"/>
        </w:rPr>
        <w:t>Задачи программы:</w:t>
      </w:r>
    </w:p>
    <w:p w:rsidR="0046351C" w:rsidRPr="007502AE" w:rsidRDefault="0046351C" w:rsidP="00CF4D93">
      <w:pPr>
        <w:widowControl w:val="0"/>
        <w:autoSpaceDE w:val="0"/>
        <w:autoSpaceDN w:val="0"/>
        <w:adjustRightInd w:val="0"/>
        <w:rPr>
          <w:b/>
          <w:sz w:val="24"/>
          <w:szCs w:val="24"/>
        </w:rPr>
      </w:pPr>
    </w:p>
    <w:p w:rsidR="0099192A" w:rsidRPr="007502AE" w:rsidRDefault="0099192A" w:rsidP="0099192A">
      <w:pPr>
        <w:pStyle w:val="af6"/>
        <w:numPr>
          <w:ilvl w:val="0"/>
          <w:numId w:val="31"/>
        </w:numPr>
        <w:jc w:val="both"/>
      </w:pPr>
      <w:r w:rsidRPr="007502AE">
        <w:t>обеспечение достижения 100-процентной доступности дошкольного образ</w:t>
      </w:r>
      <w:r w:rsidR="00D847A8" w:rsidRPr="007502AE">
        <w:t>ования для детей в возрасте от 1 года 6 месяцев</w:t>
      </w:r>
      <w:r w:rsidRPr="007502AE">
        <w:t xml:space="preserve"> до 7 лет;</w:t>
      </w:r>
    </w:p>
    <w:p w:rsidR="0099192A" w:rsidRPr="007502AE" w:rsidRDefault="0099192A" w:rsidP="0099192A">
      <w:pPr>
        <w:pStyle w:val="af6"/>
        <w:numPr>
          <w:ilvl w:val="0"/>
          <w:numId w:val="31"/>
        </w:numPr>
        <w:jc w:val="both"/>
      </w:pPr>
      <w:r w:rsidRPr="007502AE">
        <w:lastRenderedPageBreak/>
        <w:t>совершенствование содержания образования, образовательных программ общего образования детей, направленных на достижение высоких учебных результатов и успешную социализацию;</w:t>
      </w:r>
    </w:p>
    <w:p w:rsidR="0099192A" w:rsidRPr="007502AE" w:rsidRDefault="0099192A" w:rsidP="00955603">
      <w:pPr>
        <w:widowControl w:val="0"/>
        <w:numPr>
          <w:ilvl w:val="0"/>
          <w:numId w:val="31"/>
        </w:numPr>
        <w:autoSpaceDE w:val="0"/>
        <w:autoSpaceDN w:val="0"/>
        <w:adjustRightInd w:val="0"/>
        <w:jc w:val="both"/>
        <w:rPr>
          <w:spacing w:val="-2"/>
          <w:sz w:val="24"/>
          <w:szCs w:val="24"/>
        </w:rPr>
      </w:pPr>
      <w:r w:rsidRPr="007502AE">
        <w:rPr>
          <w:spacing w:val="-2"/>
          <w:sz w:val="24"/>
          <w:szCs w:val="24"/>
        </w:rPr>
        <w:t>обеспечение доступности качественных образовательных услуг в сфере дополнительного образован</w:t>
      </w:r>
      <w:r w:rsidR="00955603" w:rsidRPr="007502AE">
        <w:rPr>
          <w:spacing w:val="-2"/>
          <w:sz w:val="24"/>
          <w:szCs w:val="24"/>
        </w:rPr>
        <w:t xml:space="preserve">ия, отдыха и оздоровления детей и </w:t>
      </w:r>
      <w:r w:rsidR="00955603" w:rsidRPr="007502AE">
        <w:rPr>
          <w:sz w:val="24"/>
          <w:szCs w:val="24"/>
        </w:rPr>
        <w:t>со</w:t>
      </w:r>
      <w:r w:rsidRPr="007502AE">
        <w:rPr>
          <w:sz w:val="24"/>
          <w:szCs w:val="24"/>
        </w:rPr>
        <w:t>здание условий для сохранения здоровья и развития детей;</w:t>
      </w:r>
    </w:p>
    <w:p w:rsidR="0099192A" w:rsidRPr="007502AE" w:rsidRDefault="0099192A" w:rsidP="0099192A">
      <w:pPr>
        <w:widowControl w:val="0"/>
        <w:numPr>
          <w:ilvl w:val="0"/>
          <w:numId w:val="31"/>
        </w:numPr>
        <w:autoSpaceDE w:val="0"/>
        <w:autoSpaceDN w:val="0"/>
        <w:adjustRightInd w:val="0"/>
        <w:jc w:val="both"/>
        <w:rPr>
          <w:sz w:val="24"/>
          <w:szCs w:val="24"/>
        </w:rPr>
      </w:pPr>
      <w:r w:rsidRPr="007502AE">
        <w:rPr>
          <w:sz w:val="24"/>
          <w:szCs w:val="24"/>
        </w:rPr>
        <w:t>приведение материально-технической базы муниципальных образовательных организаций Городского округа «Жатай» в соответствие с современными требованиями к условиям реализации государственных образовательных стандартов;</w:t>
      </w:r>
    </w:p>
    <w:p w:rsidR="0099192A" w:rsidRPr="007502AE" w:rsidRDefault="0099192A" w:rsidP="0099192A">
      <w:pPr>
        <w:widowControl w:val="0"/>
        <w:numPr>
          <w:ilvl w:val="0"/>
          <w:numId w:val="31"/>
        </w:numPr>
        <w:autoSpaceDE w:val="0"/>
        <w:autoSpaceDN w:val="0"/>
        <w:adjustRightInd w:val="0"/>
        <w:jc w:val="both"/>
        <w:rPr>
          <w:sz w:val="24"/>
          <w:szCs w:val="24"/>
        </w:rPr>
      </w:pPr>
      <w:r w:rsidRPr="007502AE">
        <w:rPr>
          <w:sz w:val="24"/>
          <w:szCs w:val="24"/>
        </w:rPr>
        <w:t>создание условий для выявления и развития одаренных и талантливых детей, всестороннего музыкального</w:t>
      </w:r>
      <w:r w:rsidR="00202EDD" w:rsidRPr="007502AE">
        <w:rPr>
          <w:sz w:val="24"/>
          <w:szCs w:val="24"/>
        </w:rPr>
        <w:t>, творческого и интеллектуального</w:t>
      </w:r>
      <w:r w:rsidRPr="007502AE">
        <w:rPr>
          <w:sz w:val="24"/>
          <w:szCs w:val="24"/>
        </w:rPr>
        <w:t xml:space="preserve"> развития каждого ребенка;</w:t>
      </w:r>
    </w:p>
    <w:p w:rsidR="0099192A" w:rsidRPr="007502AE" w:rsidRDefault="0099192A" w:rsidP="0099192A">
      <w:pPr>
        <w:widowControl w:val="0"/>
        <w:numPr>
          <w:ilvl w:val="0"/>
          <w:numId w:val="31"/>
        </w:numPr>
        <w:autoSpaceDE w:val="0"/>
        <w:autoSpaceDN w:val="0"/>
        <w:adjustRightInd w:val="0"/>
        <w:jc w:val="both"/>
        <w:rPr>
          <w:sz w:val="24"/>
          <w:szCs w:val="24"/>
        </w:rPr>
      </w:pPr>
      <w:r w:rsidRPr="007502AE">
        <w:rPr>
          <w:sz w:val="24"/>
          <w:szCs w:val="24"/>
        </w:rPr>
        <w:t>обеспечение деятельности отдела образования по управлению  и реализацией муниципальной программы</w:t>
      </w:r>
    </w:p>
    <w:p w:rsidR="008007D2" w:rsidRPr="007502AE" w:rsidRDefault="008007D2" w:rsidP="008007D2">
      <w:pPr>
        <w:pStyle w:val="21"/>
        <w:spacing w:line="240" w:lineRule="auto"/>
        <w:rPr>
          <w:szCs w:val="24"/>
        </w:rPr>
      </w:pPr>
      <w:r w:rsidRPr="007502AE">
        <w:rPr>
          <w:b/>
          <w:i/>
          <w:szCs w:val="24"/>
        </w:rPr>
        <w:t xml:space="preserve">                                                 </w:t>
      </w:r>
    </w:p>
    <w:p w:rsidR="001F1615" w:rsidRPr="007502AE" w:rsidRDefault="001F1615" w:rsidP="00B252E2">
      <w:pPr>
        <w:rPr>
          <w:sz w:val="24"/>
          <w:szCs w:val="24"/>
        </w:rPr>
      </w:pPr>
    </w:p>
    <w:p w:rsidR="00B728C3" w:rsidRPr="007502AE" w:rsidRDefault="00B728C3" w:rsidP="00B252E2">
      <w:pPr>
        <w:rPr>
          <w:sz w:val="24"/>
          <w:szCs w:val="24"/>
        </w:rPr>
      </w:pPr>
    </w:p>
    <w:p w:rsidR="009A0842" w:rsidRPr="007502AE" w:rsidRDefault="009A0842" w:rsidP="00B252E2">
      <w:pPr>
        <w:rPr>
          <w:sz w:val="24"/>
          <w:szCs w:val="24"/>
        </w:rPr>
      </w:pPr>
    </w:p>
    <w:p w:rsidR="009A0842" w:rsidRPr="007502AE" w:rsidRDefault="009A0842" w:rsidP="00B252E2">
      <w:pPr>
        <w:rPr>
          <w:sz w:val="24"/>
          <w:szCs w:val="24"/>
        </w:rPr>
      </w:pPr>
    </w:p>
    <w:p w:rsidR="00B252E2" w:rsidRPr="007502AE" w:rsidRDefault="00934EC1" w:rsidP="00B252E2">
      <w:pPr>
        <w:pStyle w:val="21"/>
        <w:numPr>
          <w:ilvl w:val="0"/>
          <w:numId w:val="23"/>
        </w:numPr>
        <w:spacing w:line="240" w:lineRule="auto"/>
        <w:contextualSpacing/>
        <w:jc w:val="center"/>
        <w:rPr>
          <w:b/>
          <w:szCs w:val="24"/>
        </w:rPr>
      </w:pPr>
      <w:r w:rsidRPr="007502AE">
        <w:rPr>
          <w:b/>
          <w:szCs w:val="24"/>
        </w:rPr>
        <w:t>С</w:t>
      </w:r>
      <w:r w:rsidR="00B252E2" w:rsidRPr="007502AE">
        <w:rPr>
          <w:b/>
          <w:szCs w:val="24"/>
        </w:rPr>
        <w:t>истема программных мероприятий</w:t>
      </w:r>
    </w:p>
    <w:p w:rsidR="00170370" w:rsidRPr="007502AE" w:rsidRDefault="00170370" w:rsidP="00170370">
      <w:pPr>
        <w:pStyle w:val="21"/>
        <w:spacing w:line="240" w:lineRule="auto"/>
        <w:ind w:left="1665" w:firstLine="0"/>
        <w:contextualSpacing/>
        <w:rPr>
          <w:b/>
          <w:szCs w:val="24"/>
        </w:rPr>
      </w:pPr>
    </w:p>
    <w:p w:rsidR="00170370" w:rsidRPr="007502AE" w:rsidRDefault="0085501F" w:rsidP="007C307D">
      <w:pPr>
        <w:pStyle w:val="21"/>
        <w:spacing w:line="240" w:lineRule="auto"/>
        <w:contextualSpacing/>
        <w:rPr>
          <w:szCs w:val="24"/>
        </w:rPr>
      </w:pPr>
      <w:r w:rsidRPr="007502AE">
        <w:rPr>
          <w:szCs w:val="24"/>
        </w:rPr>
        <w:t>Д</w:t>
      </w:r>
      <w:r w:rsidR="00170370" w:rsidRPr="007502AE">
        <w:rPr>
          <w:szCs w:val="24"/>
        </w:rPr>
        <w:t>ля реализации задач муниципальной программы предусмотрена система мероприятий:</w:t>
      </w:r>
    </w:p>
    <w:p w:rsidR="00170370" w:rsidRPr="007502AE" w:rsidRDefault="00D847A8" w:rsidP="007C307D">
      <w:pPr>
        <w:pStyle w:val="21"/>
        <w:spacing w:line="240" w:lineRule="auto"/>
        <w:contextualSpacing/>
        <w:rPr>
          <w:b/>
          <w:szCs w:val="24"/>
        </w:rPr>
      </w:pPr>
      <w:r w:rsidRPr="007502AE">
        <w:rPr>
          <w:b/>
          <w:szCs w:val="24"/>
        </w:rPr>
        <w:t>По обеспечению  100-процентного зачисления  детей в возрасте от 1 года 6 месяцев</w:t>
      </w:r>
      <w:r w:rsidR="007447D5" w:rsidRPr="007502AE">
        <w:rPr>
          <w:b/>
          <w:szCs w:val="24"/>
        </w:rPr>
        <w:t xml:space="preserve"> до 7 лет</w:t>
      </w:r>
      <w:r w:rsidRPr="007502AE">
        <w:rPr>
          <w:b/>
          <w:szCs w:val="24"/>
        </w:rPr>
        <w:t xml:space="preserve"> в </w:t>
      </w:r>
      <w:r w:rsidR="007447D5" w:rsidRPr="007502AE">
        <w:rPr>
          <w:b/>
          <w:szCs w:val="24"/>
        </w:rPr>
        <w:t>:</w:t>
      </w:r>
    </w:p>
    <w:p w:rsidR="00170370" w:rsidRPr="007502AE" w:rsidRDefault="00170370" w:rsidP="007C307D">
      <w:pPr>
        <w:pStyle w:val="21"/>
        <w:spacing w:line="240" w:lineRule="auto"/>
        <w:contextualSpacing/>
        <w:rPr>
          <w:szCs w:val="24"/>
        </w:rPr>
      </w:pPr>
      <w:r w:rsidRPr="007502AE">
        <w:rPr>
          <w:szCs w:val="24"/>
        </w:rPr>
        <w:t xml:space="preserve">Мероприятие 1 </w:t>
      </w:r>
      <w:r w:rsidR="004D59BB" w:rsidRPr="007502AE">
        <w:rPr>
          <w:szCs w:val="24"/>
        </w:rPr>
        <w:t>обеспечение деятельности дошкольных образовательных учреждений в части реализации госстандарта дошкольного образования;</w:t>
      </w:r>
    </w:p>
    <w:p w:rsidR="004D59BB" w:rsidRPr="007502AE" w:rsidRDefault="004D59BB" w:rsidP="007C307D">
      <w:pPr>
        <w:pStyle w:val="21"/>
        <w:spacing w:line="240" w:lineRule="auto"/>
        <w:contextualSpacing/>
        <w:rPr>
          <w:szCs w:val="24"/>
        </w:rPr>
      </w:pPr>
      <w:r w:rsidRPr="007502AE">
        <w:rPr>
          <w:szCs w:val="24"/>
        </w:rPr>
        <w:t>Мероприятие 2 предоставление льгот по коммунальным услугам педагогическим работникам муниципальных дошкольных образовательных учреждений;</w:t>
      </w:r>
    </w:p>
    <w:p w:rsidR="004D59BB" w:rsidRPr="007502AE" w:rsidRDefault="004B0DC7" w:rsidP="007C307D">
      <w:pPr>
        <w:pStyle w:val="21"/>
        <w:spacing w:line="240" w:lineRule="auto"/>
        <w:contextualSpacing/>
        <w:rPr>
          <w:szCs w:val="24"/>
        </w:rPr>
      </w:pPr>
      <w:r w:rsidRPr="007502AE">
        <w:rPr>
          <w:szCs w:val="24"/>
        </w:rPr>
        <w:t>Мероприятие 3</w:t>
      </w:r>
      <w:r w:rsidR="004D59BB" w:rsidRPr="007502AE">
        <w:rPr>
          <w:szCs w:val="24"/>
        </w:rPr>
        <w:t xml:space="preserve"> выполнение государственных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p w:rsidR="004D59BB" w:rsidRPr="007502AE" w:rsidRDefault="004D59BB" w:rsidP="007C307D">
      <w:pPr>
        <w:pStyle w:val="21"/>
        <w:spacing w:line="240" w:lineRule="auto"/>
        <w:contextualSpacing/>
        <w:rPr>
          <w:szCs w:val="24"/>
        </w:rPr>
      </w:pPr>
      <w:r w:rsidRPr="007502AE">
        <w:rPr>
          <w:szCs w:val="24"/>
        </w:rPr>
        <w:t xml:space="preserve">Мероприятие 4 организация работы инновационных </w:t>
      </w:r>
      <w:r w:rsidR="00430BAC" w:rsidRPr="007502AE">
        <w:rPr>
          <w:szCs w:val="24"/>
        </w:rPr>
        <w:t>площадок, поддержка проектной деятельности</w:t>
      </w:r>
      <w:r w:rsidRPr="007502AE">
        <w:rPr>
          <w:szCs w:val="24"/>
        </w:rPr>
        <w:t xml:space="preserve"> образовательных учреждений дошкольного образования;</w:t>
      </w:r>
    </w:p>
    <w:p w:rsidR="004D59BB" w:rsidRPr="007502AE" w:rsidRDefault="004B0DC7" w:rsidP="007C307D">
      <w:pPr>
        <w:pStyle w:val="21"/>
        <w:spacing w:line="240" w:lineRule="auto"/>
        <w:contextualSpacing/>
        <w:rPr>
          <w:szCs w:val="24"/>
        </w:rPr>
      </w:pPr>
      <w:r w:rsidRPr="007502AE">
        <w:rPr>
          <w:szCs w:val="24"/>
        </w:rPr>
        <w:t>Мероприятие 5 реализация</w:t>
      </w:r>
      <w:r w:rsidR="004D59BB" w:rsidRPr="007502AE">
        <w:rPr>
          <w:szCs w:val="24"/>
        </w:rPr>
        <w:t xml:space="preserve"> ФГОС дошкольного образования</w:t>
      </w:r>
      <w:r w:rsidR="00137CFE" w:rsidRPr="007502AE">
        <w:rPr>
          <w:szCs w:val="24"/>
        </w:rPr>
        <w:t>. Разработка и внедрение образовательных программ ДОУ в соответствии с федеральными государственными требованиями;</w:t>
      </w:r>
    </w:p>
    <w:p w:rsidR="00655810" w:rsidRPr="007502AE" w:rsidRDefault="00655810" w:rsidP="007C307D">
      <w:pPr>
        <w:pStyle w:val="21"/>
        <w:spacing w:line="240" w:lineRule="auto"/>
        <w:contextualSpacing/>
        <w:rPr>
          <w:szCs w:val="24"/>
        </w:rPr>
      </w:pPr>
      <w:r w:rsidRPr="007502AE">
        <w:rPr>
          <w:szCs w:val="24"/>
        </w:rPr>
        <w:t xml:space="preserve">Мероприятие 6 </w:t>
      </w:r>
      <w:r w:rsidR="00796175" w:rsidRPr="007502AE">
        <w:rPr>
          <w:szCs w:val="24"/>
        </w:rPr>
        <w:t>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w:t>
      </w:r>
      <w:r w:rsidR="005C46F2" w:rsidRPr="007502AE">
        <w:rPr>
          <w:szCs w:val="24"/>
        </w:rPr>
        <w:t>;</w:t>
      </w:r>
    </w:p>
    <w:p w:rsidR="00137CFE" w:rsidRPr="007502AE" w:rsidRDefault="00796175" w:rsidP="007C307D">
      <w:pPr>
        <w:pStyle w:val="21"/>
        <w:spacing w:line="240" w:lineRule="auto"/>
        <w:contextualSpacing/>
        <w:rPr>
          <w:szCs w:val="24"/>
        </w:rPr>
      </w:pPr>
      <w:r w:rsidRPr="007502AE">
        <w:rPr>
          <w:szCs w:val="24"/>
        </w:rPr>
        <w:t>Мероприятие 7</w:t>
      </w:r>
      <w:r w:rsidR="00137CFE" w:rsidRPr="007502AE">
        <w:rPr>
          <w:szCs w:val="24"/>
        </w:rPr>
        <w:t xml:space="preserve">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w:t>
      </w:r>
      <w:r w:rsidR="002A72B1" w:rsidRPr="007502AE">
        <w:rPr>
          <w:szCs w:val="24"/>
        </w:rPr>
        <w:t>й</w:t>
      </w:r>
      <w:r w:rsidR="00137CFE" w:rsidRPr="007502AE">
        <w:rPr>
          <w:szCs w:val="24"/>
        </w:rPr>
        <w:t>;</w:t>
      </w:r>
    </w:p>
    <w:p w:rsidR="00137CFE" w:rsidRPr="007502AE" w:rsidRDefault="00796175" w:rsidP="007C307D">
      <w:pPr>
        <w:pStyle w:val="21"/>
        <w:spacing w:line="240" w:lineRule="auto"/>
        <w:contextualSpacing/>
        <w:rPr>
          <w:szCs w:val="24"/>
        </w:rPr>
      </w:pPr>
      <w:r w:rsidRPr="007502AE">
        <w:rPr>
          <w:szCs w:val="24"/>
        </w:rPr>
        <w:t>Мероприятие 8</w:t>
      </w:r>
      <w:r w:rsidR="00137CFE" w:rsidRPr="007502AE">
        <w:rPr>
          <w:szCs w:val="24"/>
        </w:rPr>
        <w:t xml:space="preserve"> обеспечение воспитания и обучения детей-инвалидов дошкольного возраста, проживающих в Городском округе «Жатай», на дому, в дошкольных образовательных учреждениях</w:t>
      </w:r>
    </w:p>
    <w:p w:rsidR="00E17EB8" w:rsidRPr="007502AE" w:rsidRDefault="00E17EB8" w:rsidP="007C307D">
      <w:pPr>
        <w:pStyle w:val="21"/>
        <w:spacing w:line="240" w:lineRule="auto"/>
        <w:contextualSpacing/>
        <w:rPr>
          <w:szCs w:val="24"/>
        </w:rPr>
      </w:pPr>
    </w:p>
    <w:p w:rsidR="00522B7A" w:rsidRPr="007502AE" w:rsidRDefault="00522B7A" w:rsidP="007C307D">
      <w:pPr>
        <w:pStyle w:val="21"/>
        <w:spacing w:line="240" w:lineRule="auto"/>
        <w:contextualSpacing/>
        <w:rPr>
          <w:b/>
          <w:szCs w:val="24"/>
        </w:rPr>
      </w:pPr>
      <w:r w:rsidRPr="007502AE">
        <w:rPr>
          <w:szCs w:val="24"/>
        </w:rPr>
        <w:tab/>
      </w:r>
      <w:r w:rsidRPr="007502AE">
        <w:rPr>
          <w:b/>
          <w:szCs w:val="24"/>
        </w:rPr>
        <w:t>По</w:t>
      </w:r>
      <w:r w:rsidRPr="007502AE">
        <w:rPr>
          <w:szCs w:val="24"/>
        </w:rPr>
        <w:t xml:space="preserve"> </w:t>
      </w:r>
      <w:r w:rsidRPr="007502AE">
        <w:rPr>
          <w:b/>
          <w:szCs w:val="24"/>
        </w:rPr>
        <w:t>совершенствованию содержания образования, образовательных программ общего образования детей, направленных на достижение высоких учебных результатов и успешную социализацию</w:t>
      </w:r>
      <w:r w:rsidR="005E56D3" w:rsidRPr="007502AE">
        <w:rPr>
          <w:b/>
          <w:szCs w:val="24"/>
        </w:rPr>
        <w:t xml:space="preserve"> учащихся</w:t>
      </w:r>
      <w:r w:rsidRPr="007502AE">
        <w:rPr>
          <w:b/>
          <w:szCs w:val="24"/>
        </w:rPr>
        <w:t>:</w:t>
      </w:r>
    </w:p>
    <w:p w:rsidR="007447D5" w:rsidRPr="007502AE" w:rsidRDefault="00522B7A" w:rsidP="007C307D">
      <w:pPr>
        <w:jc w:val="both"/>
        <w:rPr>
          <w:sz w:val="24"/>
          <w:szCs w:val="24"/>
        </w:rPr>
      </w:pPr>
      <w:r w:rsidRPr="007502AE">
        <w:rPr>
          <w:sz w:val="24"/>
          <w:szCs w:val="24"/>
        </w:rPr>
        <w:lastRenderedPageBreak/>
        <w:t xml:space="preserve">     </w:t>
      </w:r>
      <w:r w:rsidR="007447D5" w:rsidRPr="007502AE">
        <w:rPr>
          <w:sz w:val="24"/>
          <w:szCs w:val="24"/>
        </w:rPr>
        <w:t>Мероприятие 1 Оказание муниципальной услуги и обеспечение деятельности общеобразовательных учреждений городского округа «Жатай» и содержание зданий;</w:t>
      </w:r>
    </w:p>
    <w:p w:rsidR="007447D5" w:rsidRPr="007502AE" w:rsidRDefault="00522B7A" w:rsidP="007C307D">
      <w:pPr>
        <w:jc w:val="both"/>
        <w:rPr>
          <w:sz w:val="24"/>
          <w:szCs w:val="24"/>
        </w:rPr>
      </w:pPr>
      <w:r w:rsidRPr="007502AE">
        <w:rPr>
          <w:sz w:val="24"/>
          <w:szCs w:val="24"/>
        </w:rPr>
        <w:t xml:space="preserve">     </w:t>
      </w:r>
      <w:r w:rsidR="007447D5" w:rsidRPr="007502AE">
        <w:rPr>
          <w:sz w:val="24"/>
          <w:szCs w:val="24"/>
        </w:rPr>
        <w:t>Мероприятие 2 обеспечение деятельности общеобразовательных учреждений в части реализации Государственного стандарта общего образования;</w:t>
      </w:r>
    </w:p>
    <w:p w:rsidR="007447D5" w:rsidRPr="007502AE" w:rsidRDefault="007447D5" w:rsidP="007C307D">
      <w:pPr>
        <w:jc w:val="both"/>
        <w:rPr>
          <w:sz w:val="24"/>
          <w:szCs w:val="24"/>
        </w:rPr>
      </w:pPr>
      <w:r w:rsidRPr="007502AE">
        <w:rPr>
          <w:sz w:val="24"/>
          <w:szCs w:val="24"/>
        </w:rPr>
        <w:t xml:space="preserve">      Мероприятие 3 предоставление льгот по коммунальным услугам педагогическим работникам муниципальных общеобразовательных учреждений;</w:t>
      </w:r>
    </w:p>
    <w:p w:rsidR="007447D5" w:rsidRPr="007502AE" w:rsidRDefault="007447D5" w:rsidP="007C307D">
      <w:pPr>
        <w:jc w:val="both"/>
        <w:rPr>
          <w:sz w:val="24"/>
          <w:szCs w:val="24"/>
        </w:rPr>
      </w:pPr>
      <w:r w:rsidRPr="007502AE">
        <w:rPr>
          <w:sz w:val="24"/>
          <w:szCs w:val="24"/>
        </w:rPr>
        <w:t xml:space="preserve">     Мероприятие 4 расходы на компенсацию стоимости школьного питания для учащихся из малообеспеченных семей;</w:t>
      </w:r>
    </w:p>
    <w:p w:rsidR="007447D5" w:rsidRPr="007502AE" w:rsidRDefault="007447D5" w:rsidP="007C307D">
      <w:pPr>
        <w:jc w:val="both"/>
        <w:rPr>
          <w:sz w:val="24"/>
          <w:szCs w:val="24"/>
        </w:rPr>
      </w:pPr>
      <w:r w:rsidRPr="007502AE">
        <w:rPr>
          <w:sz w:val="24"/>
          <w:szCs w:val="24"/>
        </w:rPr>
        <w:t xml:space="preserve">     Мероприятие  5 Социальная поддержка педагогических работников;</w:t>
      </w:r>
    </w:p>
    <w:p w:rsidR="007447D5" w:rsidRPr="007502AE" w:rsidRDefault="007447D5" w:rsidP="007C307D">
      <w:pPr>
        <w:jc w:val="both"/>
        <w:rPr>
          <w:sz w:val="24"/>
          <w:szCs w:val="24"/>
        </w:rPr>
      </w:pPr>
      <w:r w:rsidRPr="007502AE">
        <w:rPr>
          <w:sz w:val="24"/>
          <w:szCs w:val="24"/>
        </w:rPr>
        <w:t xml:space="preserve">   </w:t>
      </w:r>
      <w:r w:rsidR="004B0DC7" w:rsidRPr="007502AE">
        <w:rPr>
          <w:sz w:val="24"/>
          <w:szCs w:val="24"/>
        </w:rPr>
        <w:t xml:space="preserve">  Мероприятие 6 Реализация образовательных стандартов</w:t>
      </w:r>
      <w:r w:rsidRPr="007502AE">
        <w:rPr>
          <w:sz w:val="24"/>
          <w:szCs w:val="24"/>
        </w:rPr>
        <w:t xml:space="preserve"> основного</w:t>
      </w:r>
      <w:r w:rsidR="004B0DC7" w:rsidRPr="007502AE">
        <w:rPr>
          <w:sz w:val="24"/>
          <w:szCs w:val="24"/>
        </w:rPr>
        <w:t xml:space="preserve"> общего образования (по</w:t>
      </w:r>
      <w:r w:rsidR="00C45E59" w:rsidRPr="007502AE">
        <w:rPr>
          <w:sz w:val="24"/>
          <w:szCs w:val="24"/>
        </w:rPr>
        <w:t xml:space="preserve"> программ</w:t>
      </w:r>
      <w:r w:rsidR="004B0DC7" w:rsidRPr="007502AE">
        <w:rPr>
          <w:sz w:val="24"/>
          <w:szCs w:val="24"/>
        </w:rPr>
        <w:t xml:space="preserve">ам </w:t>
      </w:r>
      <w:r w:rsidR="00C45E59" w:rsidRPr="007502AE">
        <w:rPr>
          <w:sz w:val="24"/>
          <w:szCs w:val="24"/>
        </w:rPr>
        <w:t xml:space="preserve"> в соответствии с требованиями ФГОС общего образования;</w:t>
      </w:r>
    </w:p>
    <w:p w:rsidR="00C45E59" w:rsidRPr="007502AE" w:rsidRDefault="00C45E59" w:rsidP="007C307D">
      <w:pPr>
        <w:jc w:val="both"/>
        <w:rPr>
          <w:sz w:val="24"/>
          <w:szCs w:val="24"/>
        </w:rPr>
      </w:pPr>
      <w:r w:rsidRPr="007502AE">
        <w:rPr>
          <w:sz w:val="24"/>
          <w:szCs w:val="24"/>
        </w:rPr>
        <w:t xml:space="preserve">     Мероприятие 7 Орг</w:t>
      </w:r>
      <w:r w:rsidR="002B5401" w:rsidRPr="007502AE">
        <w:rPr>
          <w:sz w:val="24"/>
          <w:szCs w:val="24"/>
        </w:rPr>
        <w:t xml:space="preserve">анизация и проведение школьного и муниципального этапов Всероссийской олимпиады </w:t>
      </w:r>
      <w:r w:rsidR="00AE230E" w:rsidRPr="007502AE">
        <w:rPr>
          <w:sz w:val="24"/>
          <w:szCs w:val="24"/>
        </w:rPr>
        <w:t>школьников,  проведение муниципальных конкурсов</w:t>
      </w:r>
      <w:r w:rsidR="002B5401" w:rsidRPr="007502AE">
        <w:rPr>
          <w:sz w:val="24"/>
          <w:szCs w:val="24"/>
        </w:rPr>
        <w:t>,</w:t>
      </w:r>
      <w:r w:rsidR="00AE230E" w:rsidRPr="007502AE">
        <w:rPr>
          <w:sz w:val="24"/>
          <w:szCs w:val="24"/>
        </w:rPr>
        <w:t xml:space="preserve"> фестивалей, спортивны</w:t>
      </w:r>
      <w:r w:rsidR="006F0A06" w:rsidRPr="007502AE">
        <w:rPr>
          <w:sz w:val="24"/>
          <w:szCs w:val="24"/>
        </w:rPr>
        <w:t>х соревнований среди школьников</w:t>
      </w:r>
      <w:r w:rsidR="002B5401" w:rsidRPr="007502AE">
        <w:rPr>
          <w:sz w:val="24"/>
          <w:szCs w:val="24"/>
        </w:rPr>
        <w:t>, поддержка проектной деятельности</w:t>
      </w:r>
      <w:r w:rsidR="005C46F2" w:rsidRPr="007502AE">
        <w:rPr>
          <w:sz w:val="24"/>
          <w:szCs w:val="24"/>
        </w:rPr>
        <w:t xml:space="preserve"> общеобразовательных учреждений ГО «Жатай»</w:t>
      </w:r>
      <w:r w:rsidR="002B5401" w:rsidRPr="007502AE">
        <w:rPr>
          <w:sz w:val="24"/>
          <w:szCs w:val="24"/>
        </w:rPr>
        <w:t>;</w:t>
      </w:r>
    </w:p>
    <w:p w:rsidR="002B5401" w:rsidRPr="007502AE" w:rsidRDefault="002B5401" w:rsidP="007C307D">
      <w:pPr>
        <w:jc w:val="both"/>
        <w:rPr>
          <w:sz w:val="24"/>
          <w:szCs w:val="24"/>
        </w:rPr>
      </w:pPr>
      <w:r w:rsidRPr="007502AE">
        <w:rPr>
          <w:sz w:val="24"/>
          <w:szCs w:val="24"/>
        </w:rPr>
        <w:t xml:space="preserve">      Мероприятие 8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w:t>
      </w:r>
    </w:p>
    <w:p w:rsidR="002B5401" w:rsidRPr="007502AE" w:rsidRDefault="002B5401" w:rsidP="007C307D">
      <w:pPr>
        <w:jc w:val="both"/>
        <w:rPr>
          <w:sz w:val="24"/>
          <w:szCs w:val="24"/>
        </w:rPr>
      </w:pPr>
      <w:r w:rsidRPr="007502AE">
        <w:rPr>
          <w:sz w:val="24"/>
          <w:szCs w:val="24"/>
        </w:rPr>
        <w:t xml:space="preserve">      Мероприятие 9  Компенсация бесплатного проезда учащихся 1-4 классов;</w:t>
      </w:r>
    </w:p>
    <w:p w:rsidR="002B5401" w:rsidRPr="007502AE" w:rsidRDefault="002B5401" w:rsidP="007C307D">
      <w:pPr>
        <w:jc w:val="both"/>
        <w:rPr>
          <w:sz w:val="24"/>
          <w:szCs w:val="24"/>
        </w:rPr>
      </w:pPr>
      <w:r w:rsidRPr="007502AE">
        <w:rPr>
          <w:sz w:val="24"/>
          <w:szCs w:val="24"/>
        </w:rPr>
        <w:t xml:space="preserve">      Мероприятие 10  Организация повышения квалификации педагогических и управленческих работников;</w:t>
      </w:r>
    </w:p>
    <w:p w:rsidR="00796175" w:rsidRPr="007502AE" w:rsidRDefault="002B5401" w:rsidP="007C307D">
      <w:pPr>
        <w:jc w:val="both"/>
        <w:rPr>
          <w:sz w:val="24"/>
          <w:szCs w:val="24"/>
        </w:rPr>
      </w:pPr>
      <w:r w:rsidRPr="007502AE">
        <w:rPr>
          <w:sz w:val="24"/>
          <w:szCs w:val="24"/>
        </w:rPr>
        <w:t xml:space="preserve">      Мероприятие  11 Организация и проведение аттестации педагогических кадров образовательных организаций городского округа;</w:t>
      </w:r>
    </w:p>
    <w:p w:rsidR="002A72B1" w:rsidRPr="007502AE" w:rsidRDefault="00796175" w:rsidP="007C307D">
      <w:pPr>
        <w:jc w:val="both"/>
        <w:rPr>
          <w:sz w:val="24"/>
          <w:szCs w:val="24"/>
        </w:rPr>
      </w:pPr>
      <w:r w:rsidRPr="007502AE">
        <w:rPr>
          <w:sz w:val="24"/>
          <w:szCs w:val="24"/>
        </w:rPr>
        <w:t xml:space="preserve">         </w:t>
      </w:r>
      <w:r w:rsidR="00723DB7" w:rsidRPr="007502AE">
        <w:rPr>
          <w:sz w:val="24"/>
          <w:szCs w:val="24"/>
        </w:rPr>
        <w:t>Мероприятие  12  Организация и проведение профессиональных конкурсов различного уровня</w:t>
      </w:r>
      <w:r w:rsidR="002A72B1" w:rsidRPr="007502AE">
        <w:rPr>
          <w:sz w:val="24"/>
          <w:szCs w:val="24"/>
        </w:rPr>
        <w:t xml:space="preserve"> среди педагогических работников</w:t>
      </w:r>
      <w:r w:rsidR="00723DB7" w:rsidRPr="007502AE">
        <w:rPr>
          <w:sz w:val="24"/>
          <w:szCs w:val="24"/>
        </w:rPr>
        <w:t>;</w:t>
      </w:r>
    </w:p>
    <w:p w:rsidR="00723DB7" w:rsidRPr="007502AE" w:rsidRDefault="00796175" w:rsidP="007C307D">
      <w:pPr>
        <w:jc w:val="both"/>
        <w:rPr>
          <w:sz w:val="24"/>
          <w:szCs w:val="24"/>
        </w:rPr>
      </w:pPr>
      <w:r w:rsidRPr="007502AE">
        <w:rPr>
          <w:sz w:val="24"/>
          <w:szCs w:val="24"/>
        </w:rPr>
        <w:t xml:space="preserve">    Мероприятие  13</w:t>
      </w:r>
      <w:r w:rsidR="00723DB7" w:rsidRPr="007502AE">
        <w:rPr>
          <w:sz w:val="24"/>
          <w:szCs w:val="24"/>
        </w:rPr>
        <w:t xml:space="preserve">  Развитие школьной инфраструктуры здоровьесбережения</w:t>
      </w:r>
      <w:r w:rsidR="00A413E0" w:rsidRPr="007502AE">
        <w:rPr>
          <w:sz w:val="24"/>
          <w:szCs w:val="24"/>
        </w:rPr>
        <w:t xml:space="preserve"> и социальной адаптации несовершеннолетних</w:t>
      </w:r>
    </w:p>
    <w:p w:rsidR="00E17EB8" w:rsidRPr="007502AE" w:rsidRDefault="00E17EB8" w:rsidP="007C307D">
      <w:pPr>
        <w:jc w:val="both"/>
        <w:rPr>
          <w:sz w:val="24"/>
          <w:szCs w:val="24"/>
        </w:rPr>
      </w:pPr>
    </w:p>
    <w:p w:rsidR="00723DB7" w:rsidRPr="007502AE" w:rsidRDefault="00723DB7" w:rsidP="007C307D">
      <w:pPr>
        <w:jc w:val="both"/>
        <w:rPr>
          <w:b/>
          <w:spacing w:val="-2"/>
          <w:sz w:val="24"/>
          <w:szCs w:val="24"/>
        </w:rPr>
      </w:pPr>
      <w:r w:rsidRPr="007502AE">
        <w:rPr>
          <w:b/>
          <w:spacing w:val="-2"/>
          <w:sz w:val="24"/>
          <w:szCs w:val="24"/>
        </w:rPr>
        <w:t xml:space="preserve">      По обеспечению доступности качественных образовательных услуг в сфере дополнительного образования</w:t>
      </w:r>
      <w:r w:rsidR="007D0DFD" w:rsidRPr="007502AE">
        <w:rPr>
          <w:b/>
          <w:spacing w:val="-2"/>
          <w:sz w:val="24"/>
          <w:szCs w:val="24"/>
        </w:rPr>
        <w:t xml:space="preserve"> и </w:t>
      </w:r>
      <w:r w:rsidR="007D0DFD" w:rsidRPr="007502AE">
        <w:rPr>
          <w:b/>
          <w:sz w:val="24"/>
          <w:szCs w:val="24"/>
        </w:rPr>
        <w:t>сохранения здоровья и развития детей</w:t>
      </w:r>
      <w:r w:rsidR="00B728C3" w:rsidRPr="007502AE">
        <w:rPr>
          <w:sz w:val="24"/>
          <w:szCs w:val="24"/>
        </w:rPr>
        <w:t xml:space="preserve"> </w:t>
      </w:r>
      <w:r w:rsidR="00B728C3" w:rsidRPr="007502AE">
        <w:rPr>
          <w:b/>
          <w:sz w:val="24"/>
          <w:szCs w:val="24"/>
        </w:rPr>
        <w:t>и создания условий для сохранения здоровья и развития детей;</w:t>
      </w:r>
    </w:p>
    <w:p w:rsidR="00723DB7" w:rsidRPr="007502AE" w:rsidRDefault="00723DB7" w:rsidP="007C307D">
      <w:pPr>
        <w:jc w:val="both"/>
        <w:rPr>
          <w:spacing w:val="-2"/>
          <w:sz w:val="24"/>
          <w:szCs w:val="24"/>
        </w:rPr>
      </w:pPr>
      <w:r w:rsidRPr="007502AE">
        <w:rPr>
          <w:spacing w:val="-2"/>
          <w:sz w:val="24"/>
          <w:szCs w:val="24"/>
        </w:rPr>
        <w:t xml:space="preserve">      Мероприятие 1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723DB7" w:rsidRPr="007502AE" w:rsidRDefault="00723DB7" w:rsidP="007C307D">
      <w:pPr>
        <w:jc w:val="both"/>
        <w:rPr>
          <w:spacing w:val="-2"/>
          <w:sz w:val="24"/>
          <w:szCs w:val="24"/>
        </w:rPr>
      </w:pPr>
      <w:r w:rsidRPr="007502AE">
        <w:rPr>
          <w:spacing w:val="-2"/>
          <w:sz w:val="24"/>
          <w:szCs w:val="24"/>
        </w:rPr>
        <w:t xml:space="preserve">      Мероприятие 2 Предоставление льгот по коммунальным услугам педагогическим работникам муниципальных учреждений дополнительного образования;</w:t>
      </w:r>
    </w:p>
    <w:p w:rsidR="00723DB7" w:rsidRPr="007502AE" w:rsidRDefault="00723DB7" w:rsidP="007C307D">
      <w:pPr>
        <w:jc w:val="both"/>
        <w:rPr>
          <w:spacing w:val="-2"/>
          <w:sz w:val="24"/>
          <w:szCs w:val="24"/>
        </w:rPr>
      </w:pPr>
      <w:r w:rsidRPr="007502AE">
        <w:rPr>
          <w:spacing w:val="-2"/>
          <w:sz w:val="24"/>
          <w:szCs w:val="24"/>
        </w:rPr>
        <w:t xml:space="preserve">      Мероприятие 3 Развитие современной системы неп</w:t>
      </w:r>
      <w:r w:rsidR="00E07F20" w:rsidRPr="007502AE">
        <w:rPr>
          <w:spacing w:val="-2"/>
          <w:sz w:val="24"/>
          <w:szCs w:val="24"/>
        </w:rPr>
        <w:t>р</w:t>
      </w:r>
      <w:r w:rsidRPr="007502AE">
        <w:rPr>
          <w:spacing w:val="-2"/>
          <w:sz w:val="24"/>
          <w:szCs w:val="24"/>
        </w:rPr>
        <w:t>ерывного образования, подготовка и переподготовка педагогических кадров</w:t>
      </w:r>
      <w:r w:rsidR="00E07F20" w:rsidRPr="007502AE">
        <w:rPr>
          <w:spacing w:val="-2"/>
          <w:sz w:val="24"/>
          <w:szCs w:val="24"/>
        </w:rPr>
        <w:t>;</w:t>
      </w:r>
    </w:p>
    <w:p w:rsidR="00E07F20" w:rsidRPr="007502AE" w:rsidRDefault="00E07F20" w:rsidP="007C307D">
      <w:pPr>
        <w:jc w:val="both"/>
        <w:rPr>
          <w:spacing w:val="-2"/>
          <w:sz w:val="24"/>
          <w:szCs w:val="24"/>
        </w:rPr>
      </w:pPr>
      <w:r w:rsidRPr="007502AE">
        <w:rPr>
          <w:spacing w:val="-2"/>
          <w:sz w:val="24"/>
          <w:szCs w:val="24"/>
        </w:rPr>
        <w:t xml:space="preserve">      Мероприятие  4 Организация участия педагогов в научно-практических конференциях, семинарах, симпозиумах, форумах, конкурсах</w:t>
      </w:r>
      <w:r w:rsidR="005C46F2" w:rsidRPr="007502AE">
        <w:rPr>
          <w:spacing w:val="-2"/>
          <w:sz w:val="24"/>
          <w:szCs w:val="24"/>
        </w:rPr>
        <w:t>, поддержка проектной деятельности учреждений дополнительного образования</w:t>
      </w:r>
      <w:r w:rsidRPr="007502AE">
        <w:rPr>
          <w:spacing w:val="-2"/>
          <w:sz w:val="24"/>
          <w:szCs w:val="24"/>
        </w:rPr>
        <w:t>;</w:t>
      </w:r>
    </w:p>
    <w:p w:rsidR="00E07F20" w:rsidRPr="007502AE" w:rsidRDefault="00E07F20" w:rsidP="007C307D">
      <w:pPr>
        <w:jc w:val="both"/>
        <w:rPr>
          <w:spacing w:val="-2"/>
          <w:sz w:val="24"/>
          <w:szCs w:val="24"/>
        </w:rPr>
      </w:pPr>
      <w:r w:rsidRPr="007502AE">
        <w:rPr>
          <w:spacing w:val="-2"/>
          <w:sz w:val="24"/>
          <w:szCs w:val="24"/>
        </w:rPr>
        <w:t xml:space="preserve">      Мероприятие 5 Издание </w:t>
      </w:r>
      <w:r w:rsidR="00AE230E" w:rsidRPr="007502AE">
        <w:rPr>
          <w:spacing w:val="-2"/>
          <w:sz w:val="24"/>
          <w:szCs w:val="24"/>
        </w:rPr>
        <w:t xml:space="preserve">методических </w:t>
      </w:r>
      <w:r w:rsidRPr="007502AE">
        <w:rPr>
          <w:spacing w:val="-2"/>
          <w:sz w:val="24"/>
          <w:szCs w:val="24"/>
        </w:rPr>
        <w:t>сборников, буклетов, справочников</w:t>
      </w:r>
      <w:r w:rsidR="00AE230E" w:rsidRPr="007502AE">
        <w:rPr>
          <w:spacing w:val="-2"/>
          <w:sz w:val="24"/>
          <w:szCs w:val="24"/>
        </w:rPr>
        <w:t xml:space="preserve">, информационных материалов </w:t>
      </w:r>
      <w:r w:rsidRPr="007502AE">
        <w:rPr>
          <w:spacing w:val="-2"/>
          <w:sz w:val="24"/>
          <w:szCs w:val="24"/>
        </w:rPr>
        <w:t xml:space="preserve"> по воспитан</w:t>
      </w:r>
      <w:r w:rsidR="00AE230E" w:rsidRPr="007502AE">
        <w:rPr>
          <w:spacing w:val="-2"/>
          <w:sz w:val="24"/>
          <w:szCs w:val="24"/>
        </w:rPr>
        <w:t xml:space="preserve">ию и </w:t>
      </w:r>
      <w:r w:rsidRPr="007502AE">
        <w:rPr>
          <w:spacing w:val="-2"/>
          <w:sz w:val="24"/>
          <w:szCs w:val="24"/>
        </w:rPr>
        <w:t xml:space="preserve"> образованию;</w:t>
      </w:r>
    </w:p>
    <w:p w:rsidR="00E07F20" w:rsidRPr="007502AE" w:rsidRDefault="00990D8A" w:rsidP="007C307D">
      <w:pPr>
        <w:jc w:val="both"/>
        <w:rPr>
          <w:spacing w:val="-2"/>
          <w:sz w:val="24"/>
          <w:szCs w:val="24"/>
        </w:rPr>
      </w:pPr>
      <w:r w:rsidRPr="007502AE">
        <w:rPr>
          <w:spacing w:val="-2"/>
          <w:sz w:val="24"/>
          <w:szCs w:val="24"/>
        </w:rPr>
        <w:t xml:space="preserve">      Мероприятие 6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p w:rsidR="00E32002" w:rsidRPr="007502AE" w:rsidRDefault="00E32002" w:rsidP="007C307D">
      <w:pPr>
        <w:jc w:val="both"/>
        <w:rPr>
          <w:sz w:val="24"/>
          <w:szCs w:val="24"/>
        </w:rPr>
      </w:pPr>
      <w:r w:rsidRPr="007502AE">
        <w:rPr>
          <w:b/>
          <w:sz w:val="24"/>
          <w:szCs w:val="24"/>
        </w:rPr>
        <w:t xml:space="preserve">     </w:t>
      </w:r>
      <w:r w:rsidR="00514F5A" w:rsidRPr="007502AE">
        <w:rPr>
          <w:sz w:val="24"/>
          <w:szCs w:val="24"/>
        </w:rPr>
        <w:t>Мероприятие 7</w:t>
      </w:r>
      <w:r w:rsidR="007D0DFD" w:rsidRPr="007502AE">
        <w:rPr>
          <w:sz w:val="24"/>
          <w:szCs w:val="24"/>
        </w:rPr>
        <w:t xml:space="preserve"> </w:t>
      </w:r>
      <w:r w:rsidR="004B0DC7" w:rsidRPr="007502AE">
        <w:rPr>
          <w:sz w:val="24"/>
          <w:szCs w:val="24"/>
        </w:rPr>
        <w:t xml:space="preserve"> Оплата труда </w:t>
      </w:r>
      <w:r w:rsidRPr="007502AE">
        <w:rPr>
          <w:sz w:val="24"/>
          <w:szCs w:val="24"/>
        </w:rPr>
        <w:t xml:space="preserve"> работников в лагерях дневного пребывания детей, в загородном стационарном лагере «Орленок»;</w:t>
      </w:r>
    </w:p>
    <w:p w:rsidR="00E32002" w:rsidRPr="007502AE" w:rsidRDefault="00514F5A" w:rsidP="007C307D">
      <w:pPr>
        <w:jc w:val="both"/>
        <w:rPr>
          <w:sz w:val="24"/>
          <w:szCs w:val="24"/>
        </w:rPr>
      </w:pPr>
      <w:r w:rsidRPr="007502AE">
        <w:rPr>
          <w:sz w:val="24"/>
          <w:szCs w:val="24"/>
        </w:rPr>
        <w:t xml:space="preserve">    Мероприятие 8</w:t>
      </w:r>
      <w:r w:rsidR="00E32002" w:rsidRPr="007502AE">
        <w:rPr>
          <w:sz w:val="24"/>
          <w:szCs w:val="24"/>
        </w:rPr>
        <w:t xml:space="preserve">  Оплата минимальной стоимости набора продуктов питания в день в лагерях дневного пребывания детей, в загородном стационарном лагере «Орленок»;</w:t>
      </w:r>
    </w:p>
    <w:p w:rsidR="00E32002" w:rsidRPr="007502AE" w:rsidRDefault="00514F5A" w:rsidP="007C307D">
      <w:pPr>
        <w:jc w:val="both"/>
        <w:rPr>
          <w:sz w:val="24"/>
          <w:szCs w:val="24"/>
        </w:rPr>
      </w:pPr>
      <w:r w:rsidRPr="007502AE">
        <w:rPr>
          <w:sz w:val="24"/>
          <w:szCs w:val="24"/>
        </w:rPr>
        <w:t xml:space="preserve">    Мероприятие 9</w:t>
      </w:r>
      <w:r w:rsidR="00E32002" w:rsidRPr="007502AE">
        <w:rPr>
          <w:sz w:val="24"/>
          <w:szCs w:val="24"/>
        </w:rPr>
        <w:t xml:space="preserve"> Полная или частичная оплата стоимости путевки в загородный стационарный лагерь «Орленок»</w:t>
      </w:r>
    </w:p>
    <w:p w:rsidR="00E17EB8" w:rsidRPr="007502AE" w:rsidRDefault="00E17EB8" w:rsidP="007C307D">
      <w:pPr>
        <w:jc w:val="both"/>
        <w:rPr>
          <w:sz w:val="24"/>
          <w:szCs w:val="24"/>
        </w:rPr>
      </w:pPr>
    </w:p>
    <w:p w:rsidR="00E32002" w:rsidRPr="007502AE" w:rsidRDefault="00E32002" w:rsidP="007C307D">
      <w:pPr>
        <w:jc w:val="both"/>
        <w:rPr>
          <w:b/>
          <w:sz w:val="24"/>
          <w:szCs w:val="24"/>
        </w:rPr>
      </w:pPr>
      <w:r w:rsidRPr="007502AE">
        <w:rPr>
          <w:sz w:val="24"/>
          <w:szCs w:val="24"/>
        </w:rPr>
        <w:t xml:space="preserve">     </w:t>
      </w:r>
      <w:r w:rsidRPr="007502AE">
        <w:rPr>
          <w:b/>
          <w:sz w:val="24"/>
          <w:szCs w:val="24"/>
        </w:rPr>
        <w:t>По приведению материально-технической базы муниципальных образовательных организаций Городского округа «Жатай» в соответствие с современными требованиями к условиям реализации государственных образовательных стандартов:</w:t>
      </w:r>
    </w:p>
    <w:p w:rsidR="00E32002" w:rsidRPr="007502AE" w:rsidRDefault="00E32002" w:rsidP="007C307D">
      <w:pPr>
        <w:jc w:val="both"/>
        <w:rPr>
          <w:sz w:val="24"/>
          <w:szCs w:val="24"/>
        </w:rPr>
      </w:pPr>
      <w:r w:rsidRPr="007502AE">
        <w:rPr>
          <w:sz w:val="24"/>
          <w:szCs w:val="24"/>
        </w:rPr>
        <w:t xml:space="preserve">      Мероприятие 1 Совершенствование развития сети муниципальных учреждений, обеспечивающих доступность кач</w:t>
      </w:r>
      <w:r w:rsidR="00796175" w:rsidRPr="007502AE">
        <w:rPr>
          <w:sz w:val="24"/>
          <w:szCs w:val="24"/>
        </w:rPr>
        <w:t>ественного образования, укрепление материально-технической базы образовательных учреждений</w:t>
      </w:r>
      <w:r w:rsidR="00B249D4" w:rsidRPr="007502AE">
        <w:rPr>
          <w:sz w:val="24"/>
          <w:szCs w:val="24"/>
        </w:rPr>
        <w:t xml:space="preserve"> в соответствии с требованиями по реализации современных требований к учебно-воспитательному процессу</w:t>
      </w:r>
      <w:r w:rsidR="0085626C" w:rsidRPr="007502AE">
        <w:rPr>
          <w:sz w:val="24"/>
          <w:szCs w:val="24"/>
        </w:rPr>
        <w:t>;</w:t>
      </w:r>
      <w:r w:rsidR="00955603" w:rsidRPr="007502AE">
        <w:rPr>
          <w:sz w:val="24"/>
          <w:szCs w:val="24"/>
        </w:rPr>
        <w:t xml:space="preserve"> проведение </w:t>
      </w:r>
      <w:r w:rsidR="005A3194" w:rsidRPr="007502AE">
        <w:rPr>
          <w:sz w:val="24"/>
          <w:szCs w:val="24"/>
        </w:rPr>
        <w:t>ремонта кабинетов МБОУ СОШ №2 им.Д.Х.Скрябина для организации рабочего пространства «Точки роста» по Федеральному проекту «Цифровая образовательная среда»;</w:t>
      </w:r>
    </w:p>
    <w:p w:rsidR="0085626C" w:rsidRPr="007502AE" w:rsidRDefault="0085626C" w:rsidP="007C307D">
      <w:pPr>
        <w:jc w:val="both"/>
        <w:rPr>
          <w:sz w:val="24"/>
          <w:szCs w:val="24"/>
        </w:rPr>
      </w:pPr>
      <w:r w:rsidRPr="007502AE">
        <w:rPr>
          <w:sz w:val="24"/>
          <w:szCs w:val="24"/>
        </w:rPr>
        <w:t xml:space="preserve">  </w:t>
      </w:r>
      <w:r w:rsidR="00796175" w:rsidRPr="007502AE">
        <w:rPr>
          <w:sz w:val="24"/>
          <w:szCs w:val="24"/>
        </w:rPr>
        <w:t xml:space="preserve">    Мероприятие 2 Текущий ремонт образовательных учреждений</w:t>
      </w:r>
      <w:r w:rsidRPr="007502AE">
        <w:rPr>
          <w:sz w:val="24"/>
          <w:szCs w:val="24"/>
        </w:rPr>
        <w:t>;</w:t>
      </w:r>
    </w:p>
    <w:p w:rsidR="00B249D4" w:rsidRPr="007502AE" w:rsidRDefault="00B249D4" w:rsidP="007C307D">
      <w:pPr>
        <w:jc w:val="both"/>
        <w:rPr>
          <w:sz w:val="24"/>
          <w:szCs w:val="24"/>
        </w:rPr>
      </w:pPr>
      <w:r w:rsidRPr="007502AE">
        <w:rPr>
          <w:sz w:val="24"/>
          <w:szCs w:val="24"/>
        </w:rPr>
        <w:t xml:space="preserve">      Мероприятие 3 Капитальный ремонт образовательных учреждений;</w:t>
      </w:r>
    </w:p>
    <w:p w:rsidR="00D16828" w:rsidRPr="007502AE" w:rsidRDefault="007C307D" w:rsidP="007C307D">
      <w:pPr>
        <w:jc w:val="both"/>
        <w:rPr>
          <w:sz w:val="24"/>
          <w:szCs w:val="24"/>
        </w:rPr>
      </w:pPr>
      <w:r w:rsidRPr="007502AE">
        <w:rPr>
          <w:sz w:val="24"/>
          <w:szCs w:val="24"/>
        </w:rPr>
        <w:t xml:space="preserve">      </w:t>
      </w:r>
      <w:r w:rsidR="00B249D4" w:rsidRPr="007502AE">
        <w:rPr>
          <w:sz w:val="24"/>
          <w:szCs w:val="24"/>
        </w:rPr>
        <w:t>Мероприятие 4</w:t>
      </w:r>
      <w:r w:rsidR="0085626C" w:rsidRPr="007502AE">
        <w:rPr>
          <w:sz w:val="24"/>
          <w:szCs w:val="24"/>
        </w:rPr>
        <w:t xml:space="preserve"> Укрепление материально-технической базы лагерей дневного пребывания, загородного стационарного лагеря «Орленок»;</w:t>
      </w:r>
      <w:r w:rsidR="00815DAD" w:rsidRPr="007502AE">
        <w:rPr>
          <w:sz w:val="24"/>
          <w:szCs w:val="24"/>
        </w:rPr>
        <w:t xml:space="preserve">  </w:t>
      </w:r>
    </w:p>
    <w:p w:rsidR="00815DAD" w:rsidRPr="007502AE" w:rsidRDefault="00D16828" w:rsidP="007C307D">
      <w:pPr>
        <w:jc w:val="both"/>
        <w:rPr>
          <w:sz w:val="24"/>
          <w:szCs w:val="24"/>
        </w:rPr>
      </w:pPr>
      <w:r w:rsidRPr="007502AE">
        <w:rPr>
          <w:sz w:val="24"/>
          <w:szCs w:val="24"/>
        </w:rPr>
        <w:t xml:space="preserve">      Мероприятие 5 Укрепление материально-технической базы учреждений образования в рамках реализации ФГОС</w:t>
      </w:r>
      <w:r w:rsidR="00815DAD" w:rsidRPr="007502AE">
        <w:rPr>
          <w:sz w:val="24"/>
          <w:szCs w:val="24"/>
        </w:rPr>
        <w:t xml:space="preserve">            </w:t>
      </w:r>
      <w:r w:rsidR="00514F5A" w:rsidRPr="007502AE">
        <w:rPr>
          <w:sz w:val="24"/>
          <w:szCs w:val="24"/>
        </w:rPr>
        <w:t xml:space="preserve">                             </w:t>
      </w:r>
    </w:p>
    <w:p w:rsidR="0085626C" w:rsidRPr="007502AE" w:rsidRDefault="00D16828" w:rsidP="007C307D">
      <w:pPr>
        <w:jc w:val="both"/>
        <w:rPr>
          <w:sz w:val="24"/>
          <w:szCs w:val="24"/>
        </w:rPr>
      </w:pPr>
      <w:r w:rsidRPr="007502AE">
        <w:rPr>
          <w:sz w:val="24"/>
          <w:szCs w:val="24"/>
        </w:rPr>
        <w:t xml:space="preserve">      Мероприятие 6</w:t>
      </w:r>
      <w:r w:rsidR="00B249D4" w:rsidRPr="007502AE">
        <w:rPr>
          <w:sz w:val="24"/>
          <w:szCs w:val="24"/>
        </w:rPr>
        <w:t xml:space="preserve"> Укрепление материально-технической базы пищеблоков и столовых,</w:t>
      </w:r>
      <w:r w:rsidR="00AD0D0A" w:rsidRPr="007502AE">
        <w:rPr>
          <w:sz w:val="24"/>
          <w:szCs w:val="24"/>
        </w:rPr>
        <w:t xml:space="preserve"> технологического оборудования,</w:t>
      </w:r>
      <w:r w:rsidR="00B249D4" w:rsidRPr="007502AE">
        <w:rPr>
          <w:sz w:val="24"/>
          <w:szCs w:val="24"/>
        </w:rPr>
        <w:t xml:space="preserve"> кабинетов технологии, ОБЖ, детских научно-исследовательских лабораторий, технопарков, спортивных и детских площадок</w:t>
      </w:r>
      <w:r w:rsidR="00504482" w:rsidRPr="007502AE">
        <w:rPr>
          <w:sz w:val="24"/>
          <w:szCs w:val="24"/>
        </w:rPr>
        <w:t xml:space="preserve"> образовательных учреждений</w:t>
      </w:r>
      <w:r w:rsidR="0085626C" w:rsidRPr="007502AE">
        <w:rPr>
          <w:sz w:val="24"/>
          <w:szCs w:val="24"/>
        </w:rPr>
        <w:t>;</w:t>
      </w:r>
    </w:p>
    <w:p w:rsidR="0085626C" w:rsidRPr="007502AE" w:rsidRDefault="00D16828" w:rsidP="007C307D">
      <w:pPr>
        <w:jc w:val="both"/>
        <w:rPr>
          <w:sz w:val="24"/>
          <w:szCs w:val="24"/>
        </w:rPr>
      </w:pPr>
      <w:r w:rsidRPr="007502AE">
        <w:rPr>
          <w:sz w:val="24"/>
          <w:szCs w:val="24"/>
        </w:rPr>
        <w:t xml:space="preserve">      Мероприятие 7</w:t>
      </w:r>
      <w:r w:rsidR="0085626C" w:rsidRPr="007502AE">
        <w:rPr>
          <w:sz w:val="24"/>
          <w:szCs w:val="24"/>
        </w:rPr>
        <w:t xml:space="preserve">  Строительство здания основной </w:t>
      </w:r>
      <w:r w:rsidR="00504482" w:rsidRPr="007502AE">
        <w:rPr>
          <w:sz w:val="24"/>
          <w:szCs w:val="24"/>
        </w:rPr>
        <w:t>общеобразовательной школы на 315</w:t>
      </w:r>
      <w:r w:rsidR="009760F3" w:rsidRPr="007502AE">
        <w:rPr>
          <w:sz w:val="24"/>
          <w:szCs w:val="24"/>
        </w:rPr>
        <w:t xml:space="preserve"> мест в микрорайоне индивидуального жилищного строительства</w:t>
      </w:r>
      <w:r w:rsidR="0085626C" w:rsidRPr="007502AE">
        <w:rPr>
          <w:sz w:val="24"/>
          <w:szCs w:val="24"/>
        </w:rPr>
        <w:t xml:space="preserve"> для работников бюджетной сферы;</w:t>
      </w:r>
    </w:p>
    <w:p w:rsidR="00E17EB8" w:rsidRPr="007502AE" w:rsidRDefault="00E17EB8" w:rsidP="007C307D">
      <w:pPr>
        <w:jc w:val="both"/>
        <w:rPr>
          <w:sz w:val="24"/>
          <w:szCs w:val="24"/>
        </w:rPr>
      </w:pPr>
    </w:p>
    <w:p w:rsidR="0085626C" w:rsidRPr="007502AE" w:rsidRDefault="0085626C" w:rsidP="00B728C3">
      <w:pPr>
        <w:jc w:val="both"/>
        <w:rPr>
          <w:b/>
          <w:sz w:val="24"/>
          <w:szCs w:val="24"/>
        </w:rPr>
      </w:pPr>
      <w:r w:rsidRPr="007502AE">
        <w:rPr>
          <w:sz w:val="24"/>
          <w:szCs w:val="24"/>
        </w:rPr>
        <w:t xml:space="preserve">  </w:t>
      </w:r>
      <w:r w:rsidR="00504482" w:rsidRPr="007502AE">
        <w:rPr>
          <w:sz w:val="24"/>
          <w:szCs w:val="24"/>
        </w:rPr>
        <w:t xml:space="preserve">  </w:t>
      </w:r>
      <w:r w:rsidR="004B4B9F" w:rsidRPr="007502AE">
        <w:rPr>
          <w:b/>
          <w:sz w:val="24"/>
          <w:szCs w:val="24"/>
        </w:rPr>
        <w:t>По созданию</w:t>
      </w:r>
      <w:r w:rsidR="00202EDD" w:rsidRPr="007502AE">
        <w:rPr>
          <w:b/>
          <w:sz w:val="24"/>
          <w:szCs w:val="24"/>
        </w:rPr>
        <w:t xml:space="preserve"> условий для выявления и развития одаренных и талантливых детей, всестороннего </w:t>
      </w:r>
      <w:r w:rsidRPr="007502AE">
        <w:rPr>
          <w:b/>
          <w:sz w:val="24"/>
          <w:szCs w:val="24"/>
        </w:rPr>
        <w:t xml:space="preserve"> </w:t>
      </w:r>
      <w:r w:rsidR="005C46F2" w:rsidRPr="007502AE">
        <w:rPr>
          <w:b/>
          <w:sz w:val="24"/>
          <w:szCs w:val="24"/>
        </w:rPr>
        <w:t xml:space="preserve"> </w:t>
      </w:r>
      <w:r w:rsidRPr="007502AE">
        <w:rPr>
          <w:b/>
          <w:sz w:val="24"/>
          <w:szCs w:val="24"/>
        </w:rPr>
        <w:t>музыка</w:t>
      </w:r>
      <w:r w:rsidR="004B4B9F" w:rsidRPr="007502AE">
        <w:rPr>
          <w:b/>
          <w:sz w:val="24"/>
          <w:szCs w:val="24"/>
        </w:rPr>
        <w:t>льного</w:t>
      </w:r>
      <w:r w:rsidR="00202EDD" w:rsidRPr="007502AE">
        <w:rPr>
          <w:b/>
          <w:sz w:val="24"/>
          <w:szCs w:val="24"/>
        </w:rPr>
        <w:t>, творческого и интеллектуального</w:t>
      </w:r>
      <w:r w:rsidR="004B4B9F" w:rsidRPr="007502AE">
        <w:rPr>
          <w:b/>
          <w:sz w:val="24"/>
          <w:szCs w:val="24"/>
        </w:rPr>
        <w:t xml:space="preserve"> развития каждого ребенка:</w:t>
      </w:r>
    </w:p>
    <w:p w:rsidR="0085626C" w:rsidRPr="007502AE" w:rsidRDefault="004B4B9F" w:rsidP="007C307D">
      <w:pPr>
        <w:widowControl w:val="0"/>
        <w:autoSpaceDE w:val="0"/>
        <w:autoSpaceDN w:val="0"/>
        <w:adjustRightInd w:val="0"/>
        <w:jc w:val="both"/>
        <w:rPr>
          <w:sz w:val="24"/>
          <w:szCs w:val="24"/>
        </w:rPr>
      </w:pPr>
      <w:r w:rsidRPr="007502AE">
        <w:rPr>
          <w:b/>
          <w:sz w:val="24"/>
          <w:szCs w:val="24"/>
        </w:rPr>
        <w:t xml:space="preserve">       </w:t>
      </w:r>
      <w:r w:rsidRPr="007502AE">
        <w:rPr>
          <w:sz w:val="24"/>
          <w:szCs w:val="24"/>
        </w:rPr>
        <w:t>Мероприятие 1 Предметное обучение учащихся в общеобразовательных учреждениях в соответствии с экспериментальной программой;</w:t>
      </w:r>
    </w:p>
    <w:p w:rsidR="00514F5A" w:rsidRPr="007502AE" w:rsidRDefault="00514F5A" w:rsidP="007C307D">
      <w:pPr>
        <w:widowControl w:val="0"/>
        <w:autoSpaceDE w:val="0"/>
        <w:autoSpaceDN w:val="0"/>
        <w:adjustRightInd w:val="0"/>
        <w:jc w:val="both"/>
        <w:rPr>
          <w:sz w:val="24"/>
          <w:szCs w:val="24"/>
        </w:rPr>
      </w:pPr>
      <w:r w:rsidRPr="007502AE">
        <w:rPr>
          <w:sz w:val="24"/>
          <w:szCs w:val="24"/>
        </w:rPr>
        <w:t xml:space="preserve">       Мероприятие 2  Участие воспитанников дошкольных учреждений, учащихся общеобразовательных учреждений в конкурсах художественного творчества, в шахматных турнирах</w:t>
      </w:r>
    </w:p>
    <w:p w:rsidR="004B4B9F" w:rsidRPr="007502AE" w:rsidRDefault="00514F5A" w:rsidP="007C307D">
      <w:pPr>
        <w:widowControl w:val="0"/>
        <w:autoSpaceDE w:val="0"/>
        <w:autoSpaceDN w:val="0"/>
        <w:adjustRightInd w:val="0"/>
        <w:jc w:val="both"/>
        <w:rPr>
          <w:sz w:val="24"/>
          <w:szCs w:val="24"/>
        </w:rPr>
      </w:pPr>
      <w:r w:rsidRPr="007502AE">
        <w:rPr>
          <w:sz w:val="24"/>
          <w:szCs w:val="24"/>
        </w:rPr>
        <w:t xml:space="preserve">       Мероприятие 3</w:t>
      </w:r>
      <w:r w:rsidR="004B4B9F" w:rsidRPr="007502AE">
        <w:rPr>
          <w:sz w:val="24"/>
          <w:szCs w:val="24"/>
        </w:rPr>
        <w:t xml:space="preserve"> Приобретение наглядных пособий, нотной литературы, музыкальных инструментов для образовательных учреждений, реализующих проект «Музыка для всех»</w:t>
      </w:r>
    </w:p>
    <w:p w:rsidR="009C2C0F" w:rsidRPr="007502AE" w:rsidRDefault="00514F5A" w:rsidP="007C307D">
      <w:pPr>
        <w:widowControl w:val="0"/>
        <w:autoSpaceDE w:val="0"/>
        <w:autoSpaceDN w:val="0"/>
        <w:adjustRightInd w:val="0"/>
        <w:jc w:val="both"/>
        <w:rPr>
          <w:sz w:val="24"/>
          <w:szCs w:val="24"/>
        </w:rPr>
      </w:pPr>
      <w:r w:rsidRPr="007502AE">
        <w:rPr>
          <w:sz w:val="24"/>
          <w:szCs w:val="24"/>
        </w:rPr>
        <w:t xml:space="preserve">      Мероприятие 4</w:t>
      </w:r>
      <w:r w:rsidR="009C2C0F" w:rsidRPr="007502AE">
        <w:rPr>
          <w:sz w:val="24"/>
          <w:szCs w:val="24"/>
        </w:rPr>
        <w:t xml:space="preserve"> Оплата труда педагогических работников МБОУ ДО ДШИ, реализующих проект «Музыка для всех» в  период летнего отдыха детей</w:t>
      </w:r>
      <w:r w:rsidR="005C46F2" w:rsidRPr="007502AE">
        <w:rPr>
          <w:sz w:val="24"/>
          <w:szCs w:val="24"/>
        </w:rPr>
        <w:t>;</w:t>
      </w:r>
    </w:p>
    <w:p w:rsidR="005C46F2" w:rsidRPr="007502AE" w:rsidRDefault="00514F5A" w:rsidP="007C307D">
      <w:pPr>
        <w:widowControl w:val="0"/>
        <w:autoSpaceDE w:val="0"/>
        <w:autoSpaceDN w:val="0"/>
        <w:adjustRightInd w:val="0"/>
        <w:jc w:val="both"/>
        <w:rPr>
          <w:sz w:val="24"/>
          <w:szCs w:val="24"/>
        </w:rPr>
      </w:pPr>
      <w:r w:rsidRPr="007502AE">
        <w:rPr>
          <w:sz w:val="24"/>
          <w:szCs w:val="24"/>
        </w:rPr>
        <w:t xml:space="preserve">       Мероприятие 5</w:t>
      </w:r>
      <w:r w:rsidR="005C46F2" w:rsidRPr="007502AE">
        <w:rPr>
          <w:sz w:val="24"/>
          <w:szCs w:val="24"/>
        </w:rPr>
        <w:t xml:space="preserve">  Укрепление материально-технической базы образовательных учреждений по реализации проекта «Рисуем</w:t>
      </w:r>
      <w:r w:rsidR="006F0A06" w:rsidRPr="007502AE">
        <w:rPr>
          <w:sz w:val="24"/>
          <w:szCs w:val="24"/>
        </w:rPr>
        <w:t xml:space="preserve"> вместе», «Шахматы детям»</w:t>
      </w:r>
    </w:p>
    <w:p w:rsidR="00202EDD" w:rsidRPr="007502AE" w:rsidRDefault="00202EDD" w:rsidP="007C307D">
      <w:pPr>
        <w:widowControl w:val="0"/>
        <w:autoSpaceDE w:val="0"/>
        <w:autoSpaceDN w:val="0"/>
        <w:adjustRightInd w:val="0"/>
        <w:jc w:val="both"/>
        <w:rPr>
          <w:sz w:val="24"/>
          <w:szCs w:val="24"/>
        </w:rPr>
      </w:pPr>
      <w:r w:rsidRPr="007502AE">
        <w:rPr>
          <w:sz w:val="24"/>
          <w:szCs w:val="24"/>
        </w:rPr>
        <w:t xml:space="preserve">       Мероприятие 6  Развитие системы поддержки талантливых и инициативных детей</w:t>
      </w:r>
    </w:p>
    <w:p w:rsidR="00202EDD" w:rsidRPr="007502AE" w:rsidRDefault="00202EDD" w:rsidP="007C307D">
      <w:pPr>
        <w:widowControl w:val="0"/>
        <w:autoSpaceDE w:val="0"/>
        <w:autoSpaceDN w:val="0"/>
        <w:adjustRightInd w:val="0"/>
        <w:jc w:val="both"/>
        <w:rPr>
          <w:sz w:val="24"/>
          <w:szCs w:val="24"/>
        </w:rPr>
      </w:pPr>
      <w:r w:rsidRPr="007502AE">
        <w:rPr>
          <w:sz w:val="24"/>
          <w:szCs w:val="24"/>
        </w:rPr>
        <w:t xml:space="preserve">       Мероприятие 7 Софинансирование проезда участников российских НПК, предметных олимпиад, интеллектуальных соревнований</w:t>
      </w:r>
    </w:p>
    <w:p w:rsidR="00E17EB8" w:rsidRPr="007502AE" w:rsidRDefault="00E17EB8" w:rsidP="007C307D">
      <w:pPr>
        <w:widowControl w:val="0"/>
        <w:autoSpaceDE w:val="0"/>
        <w:autoSpaceDN w:val="0"/>
        <w:adjustRightInd w:val="0"/>
        <w:jc w:val="both"/>
        <w:rPr>
          <w:sz w:val="24"/>
          <w:szCs w:val="24"/>
        </w:rPr>
      </w:pPr>
    </w:p>
    <w:p w:rsidR="0085501F" w:rsidRPr="007502AE" w:rsidRDefault="0085501F" w:rsidP="007C307D">
      <w:pPr>
        <w:widowControl w:val="0"/>
        <w:autoSpaceDE w:val="0"/>
        <w:autoSpaceDN w:val="0"/>
        <w:adjustRightInd w:val="0"/>
        <w:jc w:val="both"/>
        <w:rPr>
          <w:b/>
          <w:sz w:val="24"/>
          <w:szCs w:val="24"/>
        </w:rPr>
      </w:pPr>
      <w:r w:rsidRPr="007502AE">
        <w:rPr>
          <w:sz w:val="24"/>
          <w:szCs w:val="24"/>
        </w:rPr>
        <w:t xml:space="preserve">      </w:t>
      </w:r>
      <w:r w:rsidRPr="007502AE">
        <w:rPr>
          <w:b/>
          <w:sz w:val="24"/>
          <w:szCs w:val="24"/>
        </w:rPr>
        <w:t>По обеспечению деятельности отдела образования по управлению  и реализацией муниципальной программы:</w:t>
      </w:r>
    </w:p>
    <w:p w:rsidR="0085501F" w:rsidRPr="007502AE" w:rsidRDefault="0085501F" w:rsidP="007C307D">
      <w:pPr>
        <w:widowControl w:val="0"/>
        <w:autoSpaceDE w:val="0"/>
        <w:autoSpaceDN w:val="0"/>
        <w:adjustRightInd w:val="0"/>
        <w:jc w:val="both"/>
        <w:rPr>
          <w:sz w:val="24"/>
          <w:szCs w:val="24"/>
        </w:rPr>
      </w:pPr>
      <w:r w:rsidRPr="007502AE">
        <w:rPr>
          <w:sz w:val="24"/>
          <w:szCs w:val="24"/>
        </w:rPr>
        <w:t xml:space="preserve">      Мероприятие 1 Оплата труда специалистов отдела образования</w:t>
      </w:r>
    </w:p>
    <w:p w:rsidR="00B252E2" w:rsidRPr="007502AE" w:rsidRDefault="002E71B4" w:rsidP="007C307D">
      <w:pPr>
        <w:pStyle w:val="21"/>
        <w:spacing w:line="240" w:lineRule="auto"/>
        <w:rPr>
          <w:szCs w:val="24"/>
        </w:rPr>
      </w:pPr>
      <w:r w:rsidRPr="007502AE">
        <w:rPr>
          <w:szCs w:val="24"/>
        </w:rPr>
        <w:t>План реализации муниципальной программы приведен в приложении №1 к программе.</w:t>
      </w:r>
    </w:p>
    <w:p w:rsidR="007165CA" w:rsidRPr="007502AE" w:rsidRDefault="007C307D" w:rsidP="005A3194">
      <w:pPr>
        <w:pStyle w:val="21"/>
        <w:spacing w:line="240" w:lineRule="auto"/>
        <w:ind w:left="1665" w:firstLine="0"/>
        <w:rPr>
          <w:szCs w:val="24"/>
        </w:rPr>
      </w:pPr>
      <w:r w:rsidRPr="007502AE">
        <w:rPr>
          <w:b/>
          <w:szCs w:val="24"/>
        </w:rPr>
        <w:t xml:space="preserve">              </w:t>
      </w:r>
      <w:r w:rsidR="00F076C5" w:rsidRPr="007502AE">
        <w:rPr>
          <w:szCs w:val="24"/>
        </w:rPr>
        <w:tab/>
      </w:r>
      <w:r w:rsidR="00B252E2" w:rsidRPr="007502AE">
        <w:rPr>
          <w:szCs w:val="24"/>
        </w:rPr>
        <w:t xml:space="preserve"> </w:t>
      </w:r>
    </w:p>
    <w:p w:rsidR="007165CA" w:rsidRPr="007502AE" w:rsidRDefault="007165CA" w:rsidP="00B252E2">
      <w:pPr>
        <w:pStyle w:val="21"/>
        <w:spacing w:line="240" w:lineRule="auto"/>
        <w:ind w:firstLine="0"/>
        <w:rPr>
          <w:b/>
          <w:szCs w:val="24"/>
        </w:rPr>
      </w:pPr>
      <w:r w:rsidRPr="007502AE">
        <w:rPr>
          <w:szCs w:val="24"/>
        </w:rPr>
        <w:t xml:space="preserve">                                    5</w:t>
      </w:r>
      <w:r w:rsidRPr="007502AE">
        <w:rPr>
          <w:b/>
          <w:szCs w:val="24"/>
        </w:rPr>
        <w:t>.    Ресурсное обеспечение программы</w:t>
      </w:r>
    </w:p>
    <w:p w:rsidR="007165CA" w:rsidRPr="007502AE" w:rsidRDefault="007165CA" w:rsidP="00B252E2">
      <w:pPr>
        <w:pStyle w:val="21"/>
        <w:spacing w:line="240" w:lineRule="auto"/>
        <w:ind w:firstLine="0"/>
        <w:rPr>
          <w:b/>
          <w:szCs w:val="24"/>
        </w:rPr>
      </w:pPr>
    </w:p>
    <w:p w:rsidR="00B252E2" w:rsidRPr="007502AE" w:rsidRDefault="00B252E2" w:rsidP="00B252E2">
      <w:pPr>
        <w:pStyle w:val="21"/>
        <w:spacing w:line="240" w:lineRule="auto"/>
        <w:ind w:firstLine="0"/>
        <w:rPr>
          <w:szCs w:val="24"/>
        </w:rPr>
      </w:pPr>
      <w:r w:rsidRPr="007502AE">
        <w:rPr>
          <w:szCs w:val="24"/>
        </w:rPr>
        <w:lastRenderedPageBreak/>
        <w:t xml:space="preserve">   Финансирование Программы и оценка экономического эффекта направлена на повышение эффективности использования бюджетных средств в достижении целевой установки Программы.</w:t>
      </w:r>
    </w:p>
    <w:p w:rsidR="00F076C5" w:rsidRPr="007502AE" w:rsidRDefault="007B6C31" w:rsidP="00F076C5">
      <w:pPr>
        <w:pStyle w:val="21"/>
        <w:spacing w:line="240" w:lineRule="auto"/>
        <w:ind w:firstLine="0"/>
        <w:rPr>
          <w:szCs w:val="24"/>
        </w:rPr>
      </w:pPr>
      <w:r w:rsidRPr="007502AE">
        <w:rPr>
          <w:szCs w:val="24"/>
        </w:rPr>
        <w:t xml:space="preserve">          </w:t>
      </w:r>
      <w:r w:rsidR="00B252E2" w:rsidRPr="007502AE">
        <w:rPr>
          <w:szCs w:val="24"/>
        </w:rPr>
        <w:t xml:space="preserve">  Реализация Программы осуществляется за счет средств бюджета Республики Саха (Якутия), муниципального бюджета Городского округа «Жатай», бюджета Российской Федерации, а также из внебюджетных источников</w:t>
      </w:r>
      <w:r w:rsidR="00F076C5" w:rsidRPr="007502AE">
        <w:rPr>
          <w:szCs w:val="24"/>
        </w:rPr>
        <w:t>. Объем финансирования муниципальной программы показан в таблице 1 к программе.</w:t>
      </w:r>
    </w:p>
    <w:p w:rsidR="00B252E2" w:rsidRPr="007502AE" w:rsidRDefault="00F076C5" w:rsidP="00F076C5">
      <w:pPr>
        <w:pStyle w:val="21"/>
        <w:spacing w:line="240" w:lineRule="auto"/>
        <w:jc w:val="right"/>
        <w:rPr>
          <w:b/>
          <w:szCs w:val="24"/>
        </w:rPr>
      </w:pPr>
      <w:r w:rsidRPr="007502AE">
        <w:rPr>
          <w:szCs w:val="24"/>
        </w:rPr>
        <w:t xml:space="preserve"> </w:t>
      </w:r>
    </w:p>
    <w:p w:rsidR="00B252E2" w:rsidRPr="007502AE" w:rsidRDefault="00B252E2" w:rsidP="007C307D">
      <w:pPr>
        <w:pStyle w:val="21"/>
        <w:numPr>
          <w:ilvl w:val="0"/>
          <w:numId w:val="30"/>
        </w:numPr>
        <w:jc w:val="center"/>
        <w:rPr>
          <w:b/>
          <w:szCs w:val="24"/>
        </w:rPr>
      </w:pPr>
      <w:r w:rsidRPr="007502AE">
        <w:rPr>
          <w:b/>
          <w:szCs w:val="24"/>
        </w:rPr>
        <w:t>Перечень целевых индикаторов и показателей</w:t>
      </w:r>
    </w:p>
    <w:p w:rsidR="00B252E2" w:rsidRPr="007502AE" w:rsidRDefault="00B252E2" w:rsidP="00B252E2">
      <w:pPr>
        <w:jc w:val="both"/>
        <w:rPr>
          <w:color w:val="000000"/>
          <w:sz w:val="24"/>
          <w:szCs w:val="24"/>
        </w:rPr>
      </w:pPr>
      <w:r w:rsidRPr="007502AE">
        <w:rPr>
          <w:color w:val="000000"/>
          <w:sz w:val="24"/>
          <w:szCs w:val="24"/>
        </w:rPr>
        <w:t xml:space="preserve">             Для анализа и мониторинга муниципальной программы используются следующие индикаторы и показатели, характеризующие ход её реализации, решение определенных задач:</w:t>
      </w:r>
    </w:p>
    <w:p w:rsidR="00A43247" w:rsidRPr="007502AE" w:rsidRDefault="00A43247" w:rsidP="00A43247">
      <w:pPr>
        <w:rPr>
          <w:sz w:val="24"/>
          <w:szCs w:val="24"/>
        </w:rPr>
      </w:pPr>
      <w:r w:rsidRPr="007502AE">
        <w:rPr>
          <w:b/>
          <w:color w:val="000000"/>
          <w:sz w:val="24"/>
          <w:szCs w:val="24"/>
        </w:rPr>
        <w:t>В подпрограмме 1</w:t>
      </w:r>
      <w:r w:rsidRPr="007502AE">
        <w:rPr>
          <w:color w:val="000000"/>
          <w:sz w:val="24"/>
          <w:szCs w:val="24"/>
        </w:rPr>
        <w:t xml:space="preserve"> </w:t>
      </w:r>
      <w:r w:rsidRPr="007502AE">
        <w:rPr>
          <w:sz w:val="24"/>
          <w:szCs w:val="24"/>
        </w:rPr>
        <w:t xml:space="preserve"> </w:t>
      </w:r>
      <w:r w:rsidR="007C307D" w:rsidRPr="007502AE">
        <w:rPr>
          <w:sz w:val="24"/>
          <w:szCs w:val="24"/>
        </w:rPr>
        <w:t>«Дошкольное образование</w:t>
      </w:r>
      <w:r w:rsidRPr="007502AE">
        <w:rPr>
          <w:sz w:val="24"/>
          <w:szCs w:val="24"/>
        </w:rPr>
        <w:t xml:space="preserve"> в Городском округе «Жатай»:</w:t>
      </w:r>
    </w:p>
    <w:p w:rsidR="00B252E2" w:rsidRPr="007502AE" w:rsidRDefault="00B252E2" w:rsidP="00B252E2">
      <w:pPr>
        <w:jc w:val="both"/>
        <w:rPr>
          <w:color w:val="000000"/>
          <w:sz w:val="24"/>
          <w:szCs w:val="24"/>
        </w:rPr>
      </w:pPr>
      <w:r w:rsidRPr="007502AE">
        <w:rPr>
          <w:color w:val="000000"/>
          <w:sz w:val="24"/>
          <w:szCs w:val="24"/>
        </w:rPr>
        <w:t>-Удельный ве</w:t>
      </w:r>
      <w:r w:rsidR="00702BB3" w:rsidRPr="007502AE">
        <w:rPr>
          <w:color w:val="000000"/>
          <w:sz w:val="24"/>
          <w:szCs w:val="24"/>
        </w:rPr>
        <w:t>с  детей в возрасте от полутора</w:t>
      </w:r>
      <w:r w:rsidRPr="007502AE">
        <w:rPr>
          <w:color w:val="000000"/>
          <w:sz w:val="24"/>
          <w:szCs w:val="24"/>
        </w:rPr>
        <w:t xml:space="preserve"> до семи лет, получающих дошкольную образовательную услугу и (или) услугу по их содержанию в</w:t>
      </w:r>
      <w:r w:rsidR="00702BB3" w:rsidRPr="007502AE">
        <w:rPr>
          <w:color w:val="000000"/>
          <w:sz w:val="24"/>
          <w:szCs w:val="24"/>
        </w:rPr>
        <w:t xml:space="preserve"> общей численности детей от полутора</w:t>
      </w:r>
      <w:r w:rsidRPr="007502AE">
        <w:rPr>
          <w:color w:val="000000"/>
          <w:sz w:val="24"/>
          <w:szCs w:val="24"/>
        </w:rPr>
        <w:t xml:space="preserve"> до семи лет</w:t>
      </w:r>
    </w:p>
    <w:p w:rsidR="00B252E2" w:rsidRPr="007502AE" w:rsidRDefault="00B252E2" w:rsidP="00B252E2">
      <w:pPr>
        <w:jc w:val="both"/>
        <w:rPr>
          <w:color w:val="000000"/>
          <w:sz w:val="24"/>
          <w:szCs w:val="24"/>
        </w:rPr>
      </w:pPr>
      <w:r w:rsidRPr="007502AE">
        <w:rPr>
          <w:color w:val="000000"/>
          <w:sz w:val="24"/>
          <w:szCs w:val="24"/>
        </w:rPr>
        <w:t>-Удельный вес численности педагогических работников ДОО, имеющих  высшее педагогическое образование</w:t>
      </w:r>
    </w:p>
    <w:p w:rsidR="00B252E2" w:rsidRPr="007502AE" w:rsidRDefault="00B252E2" w:rsidP="00B252E2">
      <w:pPr>
        <w:jc w:val="both"/>
        <w:rPr>
          <w:color w:val="000000"/>
          <w:sz w:val="24"/>
          <w:szCs w:val="24"/>
        </w:rPr>
      </w:pPr>
      <w:r w:rsidRPr="007502AE">
        <w:rPr>
          <w:color w:val="000000"/>
          <w:sz w:val="24"/>
          <w:szCs w:val="24"/>
        </w:rPr>
        <w:t>-Удовлетворенность  родителей качеством оказания услуг дошкольного образования</w:t>
      </w:r>
    </w:p>
    <w:p w:rsidR="007C307D" w:rsidRPr="007502AE" w:rsidRDefault="00A43247" w:rsidP="00A43247">
      <w:pPr>
        <w:autoSpaceDE w:val="0"/>
        <w:autoSpaceDN w:val="0"/>
        <w:adjustRightInd w:val="0"/>
        <w:outlineLvl w:val="0"/>
        <w:rPr>
          <w:bCs/>
          <w:sz w:val="24"/>
          <w:szCs w:val="24"/>
        </w:rPr>
      </w:pPr>
      <w:r w:rsidRPr="007502AE">
        <w:rPr>
          <w:b/>
          <w:color w:val="000000"/>
          <w:sz w:val="24"/>
          <w:szCs w:val="24"/>
        </w:rPr>
        <w:t>В подпрограмме 2</w:t>
      </w:r>
      <w:r w:rsidRPr="007502AE">
        <w:rPr>
          <w:color w:val="000000"/>
          <w:sz w:val="24"/>
          <w:szCs w:val="24"/>
        </w:rPr>
        <w:t xml:space="preserve"> </w:t>
      </w:r>
      <w:r w:rsidR="007C307D" w:rsidRPr="007502AE">
        <w:rPr>
          <w:bCs/>
          <w:sz w:val="24"/>
          <w:szCs w:val="24"/>
        </w:rPr>
        <w:t>«Общее образование</w:t>
      </w:r>
      <w:r w:rsidRPr="007502AE">
        <w:rPr>
          <w:bCs/>
          <w:sz w:val="24"/>
          <w:szCs w:val="24"/>
        </w:rPr>
        <w:t xml:space="preserve"> в Городском округе «Жатай»:</w:t>
      </w:r>
    </w:p>
    <w:p w:rsidR="00B252E2" w:rsidRPr="007502AE" w:rsidRDefault="00B252E2" w:rsidP="00B252E2">
      <w:pPr>
        <w:jc w:val="both"/>
        <w:rPr>
          <w:color w:val="000000"/>
          <w:sz w:val="24"/>
          <w:szCs w:val="24"/>
        </w:rPr>
      </w:pPr>
      <w:r w:rsidRPr="007502AE">
        <w:rPr>
          <w:color w:val="000000"/>
          <w:sz w:val="24"/>
          <w:szCs w:val="24"/>
        </w:rPr>
        <w:t>-Удельный вес детей в возрасте от 7 до 18 лет, охваченных программами начального общего, основного общего, среднего общего образования.</w:t>
      </w:r>
    </w:p>
    <w:p w:rsidR="00B252E2" w:rsidRPr="007502AE" w:rsidRDefault="00B252E2" w:rsidP="00B252E2">
      <w:pPr>
        <w:jc w:val="both"/>
        <w:rPr>
          <w:color w:val="000000"/>
          <w:sz w:val="24"/>
          <w:szCs w:val="24"/>
        </w:rPr>
      </w:pPr>
      <w:r w:rsidRPr="007502AE">
        <w:rPr>
          <w:color w:val="000000"/>
          <w:sz w:val="24"/>
          <w:szCs w:val="24"/>
        </w:rPr>
        <w:t>-Доля выпускников муниципальных общеобразовательных учреждений, не получивших аттестат о среднем общем образовании</w:t>
      </w:r>
    </w:p>
    <w:p w:rsidR="00B252E2" w:rsidRPr="007502AE" w:rsidRDefault="00B252E2" w:rsidP="00B252E2">
      <w:pPr>
        <w:jc w:val="both"/>
        <w:rPr>
          <w:color w:val="000000"/>
          <w:sz w:val="24"/>
          <w:szCs w:val="24"/>
        </w:rPr>
      </w:pPr>
      <w:r w:rsidRPr="007502AE">
        <w:rPr>
          <w:color w:val="000000"/>
          <w:sz w:val="24"/>
          <w:szCs w:val="24"/>
        </w:rPr>
        <w:t xml:space="preserve">-Доля школьников, обучающихся по федеральным государственным  образовательным стандартам </w:t>
      </w:r>
    </w:p>
    <w:p w:rsidR="00BC4C9C" w:rsidRPr="007502AE" w:rsidRDefault="00BC4C9C" w:rsidP="00B252E2">
      <w:pPr>
        <w:jc w:val="both"/>
        <w:rPr>
          <w:color w:val="000000"/>
          <w:sz w:val="24"/>
          <w:szCs w:val="24"/>
        </w:rPr>
      </w:pPr>
      <w:r w:rsidRPr="007502AE">
        <w:rPr>
          <w:color w:val="000000"/>
          <w:sz w:val="24"/>
          <w:szCs w:val="24"/>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p w:rsidR="00B252E2" w:rsidRPr="007502AE" w:rsidRDefault="00B252E2" w:rsidP="00B252E2">
      <w:pPr>
        <w:jc w:val="both"/>
        <w:rPr>
          <w:color w:val="000000"/>
          <w:sz w:val="24"/>
          <w:szCs w:val="24"/>
        </w:rPr>
      </w:pPr>
      <w:r w:rsidRPr="007502AE">
        <w:rPr>
          <w:color w:val="000000"/>
          <w:sz w:val="24"/>
          <w:szCs w:val="24"/>
        </w:rPr>
        <w:t>-Доля обучающихся общеобразовательных учреждений, которые получают качественное горячее питание</w:t>
      </w:r>
    </w:p>
    <w:p w:rsidR="00BC4C9C" w:rsidRPr="007502AE" w:rsidRDefault="00BC4C9C" w:rsidP="00B252E2">
      <w:pPr>
        <w:jc w:val="both"/>
        <w:rPr>
          <w:color w:val="000000"/>
          <w:sz w:val="24"/>
          <w:szCs w:val="24"/>
        </w:rPr>
      </w:pPr>
      <w:r w:rsidRPr="007502AE">
        <w:rPr>
          <w:color w:val="000000"/>
          <w:sz w:val="24"/>
          <w:szCs w:val="24"/>
        </w:rPr>
        <w:t xml:space="preserve">-Доля детей с </w:t>
      </w:r>
      <w:r w:rsidR="004B0DC7" w:rsidRPr="007502AE">
        <w:rPr>
          <w:color w:val="000000"/>
          <w:sz w:val="24"/>
          <w:szCs w:val="24"/>
        </w:rPr>
        <w:t xml:space="preserve">ограниченными возможностями здоровья (далее – </w:t>
      </w:r>
      <w:r w:rsidRPr="007502AE">
        <w:rPr>
          <w:color w:val="000000"/>
          <w:sz w:val="24"/>
          <w:szCs w:val="24"/>
        </w:rPr>
        <w:t>ОВЗ</w:t>
      </w:r>
      <w:r w:rsidR="004B0DC7" w:rsidRPr="007502AE">
        <w:rPr>
          <w:color w:val="000000"/>
          <w:sz w:val="24"/>
          <w:szCs w:val="24"/>
        </w:rPr>
        <w:t>)</w:t>
      </w:r>
      <w:r w:rsidRPr="007502AE">
        <w:rPr>
          <w:color w:val="000000"/>
          <w:sz w:val="24"/>
          <w:szCs w:val="24"/>
        </w:rPr>
        <w:t>, охваченных услугами социально-педагогического сопровождения</w:t>
      </w:r>
    </w:p>
    <w:p w:rsidR="00B252E2" w:rsidRPr="007502AE" w:rsidRDefault="00B252E2" w:rsidP="00B252E2">
      <w:pPr>
        <w:jc w:val="both"/>
        <w:rPr>
          <w:color w:val="000000"/>
          <w:sz w:val="24"/>
          <w:szCs w:val="24"/>
        </w:rPr>
      </w:pPr>
      <w:r w:rsidRPr="007502AE">
        <w:rPr>
          <w:color w:val="000000"/>
          <w:sz w:val="24"/>
          <w:szCs w:val="24"/>
        </w:rPr>
        <w:t>-Удовлетворенность родителей качеством оказания  услуг общего образования</w:t>
      </w:r>
    </w:p>
    <w:p w:rsidR="00B252E2" w:rsidRPr="007502AE" w:rsidRDefault="00A43247" w:rsidP="00B252E2">
      <w:pPr>
        <w:jc w:val="both"/>
        <w:rPr>
          <w:color w:val="000000"/>
          <w:sz w:val="24"/>
          <w:szCs w:val="24"/>
        </w:rPr>
      </w:pPr>
      <w:r w:rsidRPr="007502AE">
        <w:rPr>
          <w:b/>
          <w:color w:val="000000"/>
          <w:sz w:val="24"/>
          <w:szCs w:val="24"/>
        </w:rPr>
        <w:t>В подпрограмме 3</w:t>
      </w:r>
      <w:r w:rsidRPr="007502AE">
        <w:rPr>
          <w:color w:val="000000"/>
          <w:sz w:val="24"/>
          <w:szCs w:val="24"/>
        </w:rPr>
        <w:t xml:space="preserve"> </w:t>
      </w:r>
      <w:r w:rsidR="007C307D" w:rsidRPr="007502AE">
        <w:rPr>
          <w:bCs/>
          <w:sz w:val="24"/>
          <w:szCs w:val="24"/>
        </w:rPr>
        <w:t>«Д</w:t>
      </w:r>
      <w:r w:rsidRPr="007502AE">
        <w:rPr>
          <w:bCs/>
          <w:sz w:val="24"/>
          <w:szCs w:val="24"/>
        </w:rPr>
        <w:t>ополн</w:t>
      </w:r>
      <w:r w:rsidR="007C307D" w:rsidRPr="007502AE">
        <w:rPr>
          <w:bCs/>
          <w:sz w:val="24"/>
          <w:szCs w:val="24"/>
        </w:rPr>
        <w:t>ительное образование</w:t>
      </w:r>
      <w:r w:rsidRPr="007502AE">
        <w:rPr>
          <w:bCs/>
          <w:sz w:val="24"/>
          <w:szCs w:val="24"/>
        </w:rPr>
        <w:t>,</w:t>
      </w:r>
      <w:r w:rsidR="007C307D" w:rsidRPr="007502AE">
        <w:rPr>
          <w:bCs/>
          <w:sz w:val="24"/>
          <w:szCs w:val="24"/>
        </w:rPr>
        <w:t xml:space="preserve"> отдых и оздоровление</w:t>
      </w:r>
      <w:r w:rsidRPr="007502AE">
        <w:rPr>
          <w:bCs/>
          <w:sz w:val="24"/>
          <w:szCs w:val="24"/>
        </w:rPr>
        <w:t xml:space="preserve"> детей в Городском округе «Жатай»</w:t>
      </w:r>
      <w:r w:rsidR="00064D1C" w:rsidRPr="007502AE">
        <w:rPr>
          <w:bCs/>
          <w:sz w:val="24"/>
          <w:szCs w:val="24"/>
        </w:rPr>
        <w:t>:</w:t>
      </w:r>
    </w:p>
    <w:p w:rsidR="00B252E2" w:rsidRPr="007502AE" w:rsidRDefault="00B252E2" w:rsidP="00B252E2">
      <w:pPr>
        <w:jc w:val="both"/>
        <w:rPr>
          <w:color w:val="000000"/>
          <w:sz w:val="24"/>
          <w:szCs w:val="24"/>
        </w:rPr>
      </w:pPr>
      <w:r w:rsidRPr="007502AE">
        <w:rPr>
          <w:color w:val="000000"/>
          <w:sz w:val="24"/>
          <w:szCs w:val="24"/>
        </w:rPr>
        <w:t>-Удовлетворенность населения качеством оказания услуг дополнительного образования детей</w:t>
      </w:r>
    </w:p>
    <w:p w:rsidR="00BC4C9C" w:rsidRPr="007502AE" w:rsidRDefault="00B252E2" w:rsidP="00B252E2">
      <w:pPr>
        <w:jc w:val="both"/>
        <w:rPr>
          <w:color w:val="000000"/>
          <w:sz w:val="24"/>
          <w:szCs w:val="24"/>
        </w:rPr>
      </w:pPr>
      <w:r w:rsidRPr="007502AE">
        <w:rPr>
          <w:color w:val="000000"/>
          <w:sz w:val="24"/>
          <w:szCs w:val="24"/>
        </w:rPr>
        <w:t>-Удельный вес детей и молодежи в возрасте 5-18 лет, охваченных  программами дополнительного образования</w:t>
      </w:r>
    </w:p>
    <w:p w:rsidR="00B252E2" w:rsidRPr="007502AE" w:rsidRDefault="00BC4C9C" w:rsidP="00B252E2">
      <w:pPr>
        <w:jc w:val="both"/>
        <w:rPr>
          <w:color w:val="000000"/>
          <w:sz w:val="24"/>
          <w:szCs w:val="24"/>
        </w:rPr>
      </w:pPr>
      <w:r w:rsidRPr="007502AE">
        <w:rPr>
          <w:color w:val="000000"/>
          <w:sz w:val="24"/>
          <w:szCs w:val="24"/>
        </w:rPr>
        <w:t>-Доля детей, находящихся в трудной жизненной ситуации, охваченных бесплатным дополнительным образованием</w:t>
      </w:r>
      <w:r w:rsidR="007B6C31" w:rsidRPr="007502AE">
        <w:rPr>
          <w:color w:val="000000"/>
          <w:sz w:val="24"/>
          <w:szCs w:val="24"/>
        </w:rPr>
        <w:t xml:space="preserve">                                                      </w:t>
      </w:r>
    </w:p>
    <w:p w:rsidR="00064D1C" w:rsidRPr="007502AE" w:rsidRDefault="00064D1C" w:rsidP="00064D1C">
      <w:pPr>
        <w:jc w:val="both"/>
        <w:rPr>
          <w:color w:val="000000"/>
          <w:sz w:val="24"/>
          <w:szCs w:val="24"/>
        </w:rPr>
      </w:pPr>
      <w:r w:rsidRPr="007502AE">
        <w:rPr>
          <w:color w:val="000000"/>
          <w:sz w:val="24"/>
          <w:szCs w:val="24"/>
        </w:rPr>
        <w:t>-Охват детей организованным отдыхом, оздоровлением и занятостью</w:t>
      </w:r>
    </w:p>
    <w:p w:rsidR="00064D1C" w:rsidRPr="007502AE" w:rsidRDefault="00064D1C" w:rsidP="00064D1C">
      <w:pPr>
        <w:jc w:val="both"/>
        <w:rPr>
          <w:color w:val="000000"/>
          <w:sz w:val="24"/>
          <w:szCs w:val="24"/>
        </w:rPr>
      </w:pPr>
      <w:r w:rsidRPr="007502AE">
        <w:rPr>
          <w:color w:val="000000"/>
          <w:sz w:val="24"/>
          <w:szCs w:val="24"/>
        </w:rPr>
        <w:t>- Доля детей, отдохнувших в оздоровительных лагерях (от числа оставшихся в муниципальном образовании)</w:t>
      </w:r>
    </w:p>
    <w:p w:rsidR="00064D1C" w:rsidRPr="007502AE" w:rsidRDefault="00064D1C" w:rsidP="00064D1C">
      <w:pPr>
        <w:pStyle w:val="21"/>
        <w:spacing w:line="240" w:lineRule="auto"/>
        <w:ind w:firstLine="0"/>
        <w:rPr>
          <w:color w:val="000000"/>
          <w:szCs w:val="24"/>
        </w:rPr>
      </w:pPr>
      <w:r w:rsidRPr="007502AE">
        <w:rPr>
          <w:color w:val="000000"/>
          <w:szCs w:val="24"/>
        </w:rPr>
        <w:t xml:space="preserve">-Доля детей, находящихся в трудной жизненной ситуации, охваченных организованным отдыхом (от общего числа детей в </w:t>
      </w:r>
      <w:r w:rsidR="00292526" w:rsidRPr="007502AE">
        <w:rPr>
          <w:color w:val="000000"/>
          <w:szCs w:val="24"/>
        </w:rPr>
        <w:t>тяжелой жизненной ситуации (</w:t>
      </w:r>
      <w:r w:rsidR="004B0DC7" w:rsidRPr="007502AE">
        <w:rPr>
          <w:color w:val="000000"/>
          <w:szCs w:val="24"/>
        </w:rPr>
        <w:t xml:space="preserve">далее – </w:t>
      </w:r>
      <w:r w:rsidRPr="007502AE">
        <w:rPr>
          <w:color w:val="000000"/>
          <w:szCs w:val="24"/>
        </w:rPr>
        <w:t>ТЖС</w:t>
      </w:r>
      <w:r w:rsidR="004B0DC7" w:rsidRPr="007502AE">
        <w:rPr>
          <w:color w:val="000000"/>
          <w:szCs w:val="24"/>
        </w:rPr>
        <w:t>)</w:t>
      </w:r>
      <w:r w:rsidRPr="007502AE">
        <w:rPr>
          <w:color w:val="000000"/>
          <w:szCs w:val="24"/>
        </w:rPr>
        <w:t xml:space="preserve"> в районе)</w:t>
      </w:r>
    </w:p>
    <w:p w:rsidR="00064D1C" w:rsidRPr="007502AE" w:rsidRDefault="00064D1C" w:rsidP="00064D1C">
      <w:pPr>
        <w:autoSpaceDE w:val="0"/>
        <w:autoSpaceDN w:val="0"/>
        <w:adjustRightInd w:val="0"/>
        <w:outlineLvl w:val="0"/>
        <w:rPr>
          <w:sz w:val="24"/>
          <w:szCs w:val="24"/>
        </w:rPr>
      </w:pPr>
      <w:r w:rsidRPr="007502AE">
        <w:rPr>
          <w:b/>
          <w:color w:val="000000"/>
          <w:sz w:val="24"/>
          <w:szCs w:val="24"/>
        </w:rPr>
        <w:t>В подпрограмме 4</w:t>
      </w:r>
      <w:r w:rsidRPr="007502AE">
        <w:rPr>
          <w:color w:val="000000"/>
          <w:sz w:val="24"/>
          <w:szCs w:val="24"/>
        </w:rPr>
        <w:t xml:space="preserve"> </w:t>
      </w:r>
      <w:r w:rsidR="007C307D" w:rsidRPr="007502AE">
        <w:rPr>
          <w:sz w:val="24"/>
          <w:szCs w:val="24"/>
        </w:rPr>
        <w:t xml:space="preserve">«Материально-техническая </w:t>
      </w:r>
      <w:r w:rsidRPr="007502AE">
        <w:rPr>
          <w:sz w:val="24"/>
          <w:szCs w:val="24"/>
        </w:rPr>
        <w:t xml:space="preserve"> баз</w:t>
      </w:r>
      <w:r w:rsidR="007C307D" w:rsidRPr="007502AE">
        <w:rPr>
          <w:sz w:val="24"/>
          <w:szCs w:val="24"/>
        </w:rPr>
        <w:t xml:space="preserve">а </w:t>
      </w:r>
      <w:r w:rsidR="00FE5139" w:rsidRPr="007502AE">
        <w:rPr>
          <w:sz w:val="24"/>
          <w:szCs w:val="24"/>
        </w:rPr>
        <w:t xml:space="preserve"> образовательных учреждений</w:t>
      </w:r>
      <w:r w:rsidRPr="007502AE">
        <w:rPr>
          <w:sz w:val="24"/>
          <w:szCs w:val="24"/>
        </w:rPr>
        <w:t xml:space="preserve">  Городского округа «Жатай»:</w:t>
      </w:r>
    </w:p>
    <w:p w:rsidR="00B252E2" w:rsidRPr="007502AE" w:rsidRDefault="00B252E2" w:rsidP="00B252E2">
      <w:pPr>
        <w:jc w:val="both"/>
        <w:rPr>
          <w:color w:val="000000"/>
          <w:sz w:val="24"/>
          <w:szCs w:val="24"/>
        </w:rPr>
      </w:pPr>
      <w:r w:rsidRPr="007502AE">
        <w:rPr>
          <w:color w:val="000000"/>
          <w:sz w:val="24"/>
          <w:szCs w:val="24"/>
        </w:rPr>
        <w:t>-</w:t>
      </w:r>
      <w:r w:rsidR="00323A9A" w:rsidRPr="007502AE">
        <w:rPr>
          <w:color w:val="000000"/>
          <w:sz w:val="24"/>
          <w:szCs w:val="24"/>
        </w:rPr>
        <w:t>Доля</w:t>
      </w:r>
      <w:r w:rsidRPr="007502AE">
        <w:rPr>
          <w:color w:val="000000"/>
          <w:sz w:val="24"/>
          <w:szCs w:val="24"/>
        </w:rPr>
        <w:t xml:space="preserve"> образовательных учреждений</w:t>
      </w:r>
      <w:r w:rsidR="00323A9A" w:rsidRPr="007502AE">
        <w:rPr>
          <w:color w:val="000000"/>
          <w:sz w:val="24"/>
          <w:szCs w:val="24"/>
        </w:rPr>
        <w:t>, соответствующих</w:t>
      </w:r>
      <w:r w:rsidRPr="007502AE">
        <w:rPr>
          <w:color w:val="000000"/>
          <w:sz w:val="24"/>
          <w:szCs w:val="24"/>
        </w:rPr>
        <w:t xml:space="preserve"> требованиям безопасности обучающихся, воспитанников и работников образовательных учреждений во время их трудовой и учебной деятельности</w:t>
      </w:r>
    </w:p>
    <w:p w:rsidR="00B252E2" w:rsidRPr="007502AE" w:rsidRDefault="00B252E2" w:rsidP="00B252E2">
      <w:pPr>
        <w:jc w:val="both"/>
        <w:rPr>
          <w:color w:val="000000"/>
          <w:sz w:val="24"/>
          <w:szCs w:val="24"/>
        </w:rPr>
      </w:pPr>
      <w:r w:rsidRPr="007502AE">
        <w:rPr>
          <w:color w:val="000000"/>
          <w:sz w:val="24"/>
          <w:szCs w:val="24"/>
        </w:rPr>
        <w:lastRenderedPageBreak/>
        <w:t>-</w:t>
      </w:r>
      <w:r w:rsidR="00323A9A" w:rsidRPr="007502AE">
        <w:rPr>
          <w:color w:val="000000"/>
          <w:sz w:val="24"/>
          <w:szCs w:val="24"/>
        </w:rPr>
        <w:t xml:space="preserve">Доля </w:t>
      </w:r>
      <w:r w:rsidRPr="007502AE">
        <w:rPr>
          <w:color w:val="000000"/>
          <w:sz w:val="24"/>
          <w:szCs w:val="24"/>
        </w:rPr>
        <w:t xml:space="preserve">образовательных учреждений, </w:t>
      </w:r>
      <w:r w:rsidR="00323A9A" w:rsidRPr="007502AE">
        <w:rPr>
          <w:color w:val="000000"/>
          <w:sz w:val="24"/>
          <w:szCs w:val="24"/>
        </w:rPr>
        <w:t xml:space="preserve">соответствующих </w:t>
      </w:r>
      <w:r w:rsidRPr="007502AE">
        <w:rPr>
          <w:color w:val="000000"/>
          <w:sz w:val="24"/>
          <w:szCs w:val="24"/>
        </w:rPr>
        <w:t>требованиям  антитеррористической безопасности</w:t>
      </w:r>
      <w:r w:rsidR="00064D1C" w:rsidRPr="007502AE">
        <w:rPr>
          <w:color w:val="000000"/>
          <w:sz w:val="24"/>
          <w:szCs w:val="24"/>
        </w:rPr>
        <w:t xml:space="preserve"> и противопожарной безопасности</w:t>
      </w:r>
    </w:p>
    <w:p w:rsidR="00323A9A" w:rsidRPr="007502AE" w:rsidRDefault="00323A9A" w:rsidP="00B252E2">
      <w:pPr>
        <w:jc w:val="both"/>
        <w:rPr>
          <w:color w:val="000000"/>
          <w:sz w:val="24"/>
          <w:szCs w:val="24"/>
        </w:rPr>
      </w:pPr>
      <w:r w:rsidRPr="007502AE">
        <w:rPr>
          <w:color w:val="000000"/>
          <w:sz w:val="24"/>
          <w:szCs w:val="24"/>
        </w:rPr>
        <w:t>-Доля образовательных учреждений, обеспечивающих физическую доступность для маломобильных групп, реализацию инклюзивного образования</w:t>
      </w:r>
    </w:p>
    <w:p w:rsidR="00C941FA" w:rsidRPr="007502AE" w:rsidRDefault="00C941FA" w:rsidP="00B252E2">
      <w:pPr>
        <w:jc w:val="both"/>
        <w:rPr>
          <w:sz w:val="24"/>
          <w:szCs w:val="24"/>
        </w:rPr>
      </w:pPr>
      <w:r w:rsidRPr="007502AE">
        <w:rPr>
          <w:b/>
          <w:color w:val="000000"/>
          <w:sz w:val="24"/>
          <w:szCs w:val="24"/>
        </w:rPr>
        <w:t xml:space="preserve">В подпрограмме 5  </w:t>
      </w:r>
      <w:r w:rsidR="00323A9A" w:rsidRPr="007502AE">
        <w:rPr>
          <w:sz w:val="24"/>
          <w:szCs w:val="24"/>
        </w:rPr>
        <w:t xml:space="preserve"> «Талантливые дети</w:t>
      </w:r>
      <w:r w:rsidRPr="007502AE">
        <w:rPr>
          <w:sz w:val="24"/>
          <w:szCs w:val="24"/>
        </w:rPr>
        <w:t>»</w:t>
      </w:r>
    </w:p>
    <w:p w:rsidR="00C941FA" w:rsidRPr="007502AE" w:rsidRDefault="00C941FA" w:rsidP="00B252E2">
      <w:pPr>
        <w:jc w:val="both"/>
        <w:rPr>
          <w:b/>
          <w:color w:val="000000"/>
          <w:sz w:val="24"/>
          <w:szCs w:val="24"/>
        </w:rPr>
      </w:pPr>
      <w:r w:rsidRPr="007502AE">
        <w:rPr>
          <w:sz w:val="24"/>
          <w:szCs w:val="24"/>
        </w:rPr>
        <w:t>- доля детей участвующих в муниципальных, республиканских, всероссийских, международных музыкальных</w:t>
      </w:r>
      <w:r w:rsidR="00323A9A" w:rsidRPr="007502AE">
        <w:rPr>
          <w:sz w:val="24"/>
          <w:szCs w:val="24"/>
        </w:rPr>
        <w:t>, художественных</w:t>
      </w:r>
      <w:r w:rsidRPr="007502AE">
        <w:rPr>
          <w:sz w:val="24"/>
          <w:szCs w:val="24"/>
        </w:rPr>
        <w:t xml:space="preserve"> фестивалях, конкурсах</w:t>
      </w:r>
    </w:p>
    <w:p w:rsidR="00064D1C" w:rsidRPr="007502AE" w:rsidRDefault="00064D1C" w:rsidP="00064D1C">
      <w:pPr>
        <w:widowControl w:val="0"/>
        <w:autoSpaceDE w:val="0"/>
        <w:autoSpaceDN w:val="0"/>
        <w:adjustRightInd w:val="0"/>
        <w:rPr>
          <w:sz w:val="24"/>
          <w:szCs w:val="24"/>
        </w:rPr>
      </w:pPr>
      <w:r w:rsidRPr="007502AE">
        <w:rPr>
          <w:b/>
          <w:color w:val="000000"/>
          <w:sz w:val="24"/>
          <w:szCs w:val="24"/>
        </w:rPr>
        <w:t xml:space="preserve">В подпрограмме </w:t>
      </w:r>
      <w:r w:rsidR="00C941FA" w:rsidRPr="007502AE">
        <w:rPr>
          <w:b/>
          <w:color w:val="000000"/>
          <w:sz w:val="24"/>
          <w:szCs w:val="24"/>
        </w:rPr>
        <w:t>6</w:t>
      </w:r>
      <w:r w:rsidRPr="007502AE">
        <w:rPr>
          <w:sz w:val="24"/>
          <w:szCs w:val="24"/>
        </w:rPr>
        <w:t xml:space="preserve">  </w:t>
      </w:r>
      <w:r w:rsidR="007C307D" w:rsidRPr="007502AE">
        <w:rPr>
          <w:sz w:val="24"/>
          <w:szCs w:val="24"/>
        </w:rPr>
        <w:t xml:space="preserve">«Управление муниципальной программой </w:t>
      </w:r>
      <w:r w:rsidRPr="007502AE">
        <w:rPr>
          <w:sz w:val="24"/>
          <w:szCs w:val="24"/>
        </w:rPr>
        <w:t xml:space="preserve"> «Развитие системы образования в Городском округе «Жатай»  на 2017-2019 годы»:</w:t>
      </w:r>
    </w:p>
    <w:p w:rsidR="00064D1C" w:rsidRPr="007502AE" w:rsidRDefault="004B0DC7" w:rsidP="00B252E2">
      <w:pPr>
        <w:jc w:val="both"/>
        <w:rPr>
          <w:color w:val="000000"/>
          <w:sz w:val="24"/>
          <w:szCs w:val="24"/>
        </w:rPr>
      </w:pPr>
      <w:r w:rsidRPr="007502AE">
        <w:rPr>
          <w:color w:val="000000"/>
          <w:sz w:val="24"/>
          <w:szCs w:val="24"/>
        </w:rPr>
        <w:t>- количество плановых проверок, о</w:t>
      </w:r>
      <w:r w:rsidR="00064D1C" w:rsidRPr="007502AE">
        <w:rPr>
          <w:color w:val="000000"/>
          <w:sz w:val="24"/>
          <w:szCs w:val="24"/>
        </w:rPr>
        <w:t>существляемых отделом образования О</w:t>
      </w:r>
      <w:r w:rsidRPr="007502AE">
        <w:rPr>
          <w:color w:val="000000"/>
          <w:sz w:val="24"/>
          <w:szCs w:val="24"/>
        </w:rPr>
        <w:t xml:space="preserve">кружной </w:t>
      </w:r>
      <w:r w:rsidR="00064D1C" w:rsidRPr="007502AE">
        <w:rPr>
          <w:color w:val="000000"/>
          <w:sz w:val="24"/>
          <w:szCs w:val="24"/>
        </w:rPr>
        <w:t>А</w:t>
      </w:r>
      <w:r w:rsidRPr="007502AE">
        <w:rPr>
          <w:color w:val="000000"/>
          <w:sz w:val="24"/>
          <w:szCs w:val="24"/>
        </w:rPr>
        <w:t xml:space="preserve">дминистрации </w:t>
      </w:r>
      <w:r w:rsidR="00064D1C" w:rsidRPr="007502AE">
        <w:rPr>
          <w:color w:val="000000"/>
          <w:sz w:val="24"/>
          <w:szCs w:val="24"/>
        </w:rPr>
        <w:t xml:space="preserve"> ГО «Жатай».</w:t>
      </w:r>
    </w:p>
    <w:p w:rsidR="0085501F" w:rsidRPr="007502AE" w:rsidRDefault="002E71B4" w:rsidP="00925D42">
      <w:pPr>
        <w:pStyle w:val="21"/>
        <w:spacing w:line="240" w:lineRule="auto"/>
        <w:ind w:firstLine="708"/>
        <w:rPr>
          <w:color w:val="000000"/>
          <w:szCs w:val="24"/>
        </w:rPr>
      </w:pPr>
      <w:r w:rsidRPr="007502AE">
        <w:rPr>
          <w:color w:val="000000"/>
          <w:szCs w:val="24"/>
        </w:rPr>
        <w:t>Сведения о показателях (индикаторах) муниципальной программы изложены в приложении №2 к</w:t>
      </w:r>
      <w:r w:rsidR="000D768E" w:rsidRPr="007502AE">
        <w:rPr>
          <w:color w:val="000000"/>
          <w:szCs w:val="24"/>
        </w:rPr>
        <w:t xml:space="preserve"> </w:t>
      </w:r>
      <w:r w:rsidRPr="007502AE">
        <w:rPr>
          <w:color w:val="000000"/>
          <w:szCs w:val="24"/>
        </w:rPr>
        <w:t>программе.</w:t>
      </w:r>
    </w:p>
    <w:p w:rsidR="0085501F" w:rsidRPr="007502AE" w:rsidRDefault="0085501F" w:rsidP="002E71B4">
      <w:pPr>
        <w:pStyle w:val="21"/>
        <w:spacing w:line="240" w:lineRule="auto"/>
        <w:ind w:firstLine="708"/>
        <w:rPr>
          <w:color w:val="000000"/>
          <w:szCs w:val="24"/>
        </w:rPr>
      </w:pPr>
      <w:r w:rsidRPr="007502AE">
        <w:rPr>
          <w:color w:val="000000"/>
          <w:szCs w:val="24"/>
        </w:rPr>
        <w:t xml:space="preserve">                                                    </w:t>
      </w:r>
      <w:r w:rsidR="00925D42" w:rsidRPr="007502AE">
        <w:rPr>
          <w:color w:val="000000"/>
          <w:szCs w:val="24"/>
        </w:rPr>
        <w:t xml:space="preserve">                            </w:t>
      </w:r>
    </w:p>
    <w:p w:rsidR="00B252E2" w:rsidRPr="007502AE" w:rsidRDefault="00B252E2" w:rsidP="00B252E2">
      <w:pPr>
        <w:pStyle w:val="21"/>
        <w:spacing w:line="240" w:lineRule="auto"/>
        <w:ind w:firstLine="0"/>
        <w:rPr>
          <w:color w:val="000000"/>
          <w:szCs w:val="24"/>
        </w:rPr>
      </w:pPr>
    </w:p>
    <w:p w:rsidR="00B252E2" w:rsidRPr="007502AE" w:rsidRDefault="00B252E2" w:rsidP="007C307D">
      <w:pPr>
        <w:pStyle w:val="21"/>
        <w:numPr>
          <w:ilvl w:val="0"/>
          <w:numId w:val="30"/>
        </w:numPr>
        <w:spacing w:line="240" w:lineRule="auto"/>
        <w:jc w:val="center"/>
        <w:rPr>
          <w:b/>
          <w:szCs w:val="24"/>
        </w:rPr>
      </w:pPr>
      <w:r w:rsidRPr="007502AE">
        <w:rPr>
          <w:b/>
          <w:color w:val="000000"/>
          <w:szCs w:val="24"/>
        </w:rPr>
        <w:t>Организация управления программой и контроль за ходом её реализации, в том числе управление рисками с целью минимизации их влияния на достижение целей программы</w:t>
      </w:r>
    </w:p>
    <w:p w:rsidR="00B252E2" w:rsidRPr="007502AE" w:rsidRDefault="00B252E2" w:rsidP="00B252E2">
      <w:pPr>
        <w:pStyle w:val="21"/>
        <w:spacing w:line="240" w:lineRule="auto"/>
        <w:ind w:left="1665" w:firstLine="0"/>
        <w:rPr>
          <w:b/>
          <w:color w:val="000000"/>
          <w:szCs w:val="24"/>
        </w:rPr>
      </w:pPr>
    </w:p>
    <w:p w:rsidR="00B252E2" w:rsidRPr="007502AE" w:rsidRDefault="00B252E2" w:rsidP="00B252E2">
      <w:pPr>
        <w:ind w:right="122" w:firstLine="567"/>
        <w:jc w:val="both"/>
        <w:rPr>
          <w:sz w:val="24"/>
          <w:szCs w:val="24"/>
        </w:rPr>
      </w:pPr>
      <w:r w:rsidRPr="007502AE">
        <w:rPr>
          <w:sz w:val="24"/>
          <w:szCs w:val="24"/>
        </w:rPr>
        <w:t>Реал</w:t>
      </w:r>
      <w:r w:rsidR="006F07C3" w:rsidRPr="007502AE">
        <w:rPr>
          <w:sz w:val="24"/>
          <w:szCs w:val="24"/>
        </w:rPr>
        <w:t>изация  программы на период 2020 -2022</w:t>
      </w:r>
      <w:r w:rsidRPr="007502AE">
        <w:rPr>
          <w:sz w:val="24"/>
          <w:szCs w:val="24"/>
        </w:rPr>
        <w:t xml:space="preserve"> гг. опирается на анализе степени готовности системы образования Городского округа «Жатай»  к выполнению стратегических задач и требований, отраженных</w:t>
      </w:r>
      <w:r w:rsidRPr="007502AE">
        <w:rPr>
          <w:i/>
          <w:iCs/>
          <w:sz w:val="24"/>
          <w:szCs w:val="24"/>
        </w:rPr>
        <w:t xml:space="preserve"> </w:t>
      </w:r>
      <w:r w:rsidRPr="007502AE">
        <w:rPr>
          <w:iCs/>
          <w:sz w:val="24"/>
          <w:szCs w:val="24"/>
        </w:rPr>
        <w:t xml:space="preserve">в  </w:t>
      </w:r>
      <w:r w:rsidRPr="007502AE">
        <w:rPr>
          <w:sz w:val="24"/>
          <w:szCs w:val="24"/>
        </w:rPr>
        <w:t xml:space="preserve"> Государственной  программе Российской Фед</w:t>
      </w:r>
      <w:r w:rsidR="006F07C3" w:rsidRPr="007502AE">
        <w:rPr>
          <w:sz w:val="24"/>
          <w:szCs w:val="24"/>
        </w:rPr>
        <w:t>ерации «Развитие образования</w:t>
      </w:r>
      <w:r w:rsidRPr="007502AE">
        <w:rPr>
          <w:sz w:val="24"/>
          <w:szCs w:val="24"/>
        </w:rPr>
        <w:t xml:space="preserve">»,   Государственной  программе «Развитие образования Республики Саха (Якутия) на </w:t>
      </w:r>
      <w:r w:rsidR="00781D1F" w:rsidRPr="007502AE">
        <w:rPr>
          <w:sz w:val="24"/>
          <w:szCs w:val="24"/>
        </w:rPr>
        <w:t>2020-2024</w:t>
      </w:r>
      <w:r w:rsidRPr="007502AE">
        <w:rPr>
          <w:sz w:val="24"/>
          <w:szCs w:val="24"/>
        </w:rPr>
        <w:t xml:space="preserve"> годы</w:t>
      </w:r>
      <w:r w:rsidR="00781D1F" w:rsidRPr="007502AE">
        <w:rPr>
          <w:sz w:val="24"/>
          <w:szCs w:val="24"/>
        </w:rPr>
        <w:t xml:space="preserve"> и плановый период до 2026 года</w:t>
      </w:r>
      <w:r w:rsidRPr="007502AE">
        <w:rPr>
          <w:sz w:val="24"/>
          <w:szCs w:val="24"/>
        </w:rPr>
        <w:t>», плане мероприятий («Дорожная карта»), направленных на повышение эффективности системы образования и науки Республики Саха (Якутия).</w:t>
      </w:r>
    </w:p>
    <w:p w:rsidR="00B252E2" w:rsidRPr="007502AE" w:rsidRDefault="00B252E2" w:rsidP="00B252E2">
      <w:pPr>
        <w:pStyle w:val="21"/>
        <w:spacing w:line="240" w:lineRule="auto"/>
        <w:contextualSpacing/>
        <w:rPr>
          <w:szCs w:val="24"/>
        </w:rPr>
      </w:pPr>
      <w:r w:rsidRPr="007502AE">
        <w:rPr>
          <w:szCs w:val="24"/>
        </w:rPr>
        <w:t>В соответствии с содержанием данных документов муниципальной системе образования предстоит преодолеть   ряд сдерживающих развитие внутренних факторов:</w:t>
      </w:r>
    </w:p>
    <w:p w:rsidR="00B252E2" w:rsidRPr="007502AE" w:rsidRDefault="004B0DC7" w:rsidP="004B0DC7">
      <w:pPr>
        <w:pStyle w:val="21"/>
        <w:spacing w:line="240" w:lineRule="auto"/>
        <w:ind w:firstLine="0"/>
        <w:rPr>
          <w:szCs w:val="24"/>
        </w:rPr>
      </w:pPr>
      <w:r w:rsidRPr="007502AE">
        <w:rPr>
          <w:szCs w:val="24"/>
        </w:rPr>
        <w:t xml:space="preserve">- </w:t>
      </w:r>
      <w:r w:rsidR="00B252E2" w:rsidRPr="007502AE">
        <w:rPr>
          <w:szCs w:val="24"/>
        </w:rPr>
        <w:t xml:space="preserve">недостаточное соответствие содержания образования и технологии обучения общественным запросам, требованиям работодателей и потребностям устойчивого социально-экономического развития региона; </w:t>
      </w:r>
    </w:p>
    <w:p w:rsidR="00B252E2" w:rsidRPr="007502AE" w:rsidRDefault="004B0DC7" w:rsidP="004B0DC7">
      <w:pPr>
        <w:pStyle w:val="21"/>
        <w:spacing w:line="240" w:lineRule="auto"/>
        <w:ind w:firstLine="0"/>
        <w:rPr>
          <w:szCs w:val="24"/>
        </w:rPr>
      </w:pPr>
      <w:r w:rsidRPr="007502AE">
        <w:rPr>
          <w:szCs w:val="24"/>
        </w:rPr>
        <w:t xml:space="preserve">- </w:t>
      </w:r>
      <w:r w:rsidR="00B252E2" w:rsidRPr="007502AE">
        <w:rPr>
          <w:szCs w:val="24"/>
        </w:rPr>
        <w:t>недостаточные условия равнодоступности информационных, культурных, образовательных ресурсов для разных категорий детей по реализации своих способностей и их потенциальному раскрытию;</w:t>
      </w:r>
    </w:p>
    <w:p w:rsidR="00B252E2" w:rsidRPr="007502AE" w:rsidRDefault="004B0DC7" w:rsidP="004B0DC7">
      <w:pPr>
        <w:pStyle w:val="21"/>
        <w:spacing w:line="240" w:lineRule="auto"/>
        <w:ind w:firstLine="0"/>
        <w:rPr>
          <w:szCs w:val="24"/>
        </w:rPr>
      </w:pPr>
      <w:r w:rsidRPr="007502AE">
        <w:rPr>
          <w:szCs w:val="24"/>
        </w:rPr>
        <w:t xml:space="preserve">- </w:t>
      </w:r>
      <w:r w:rsidR="00323A9A" w:rsidRPr="007502AE">
        <w:rPr>
          <w:szCs w:val="24"/>
        </w:rPr>
        <w:t>организация и функционирование инклюзивной</w:t>
      </w:r>
      <w:r w:rsidR="00B252E2" w:rsidRPr="007502AE">
        <w:rPr>
          <w:szCs w:val="24"/>
        </w:rPr>
        <w:t xml:space="preserve"> группы в дошкольных образовательных учреждениях для детей с задержкой в развитии;</w:t>
      </w:r>
    </w:p>
    <w:p w:rsidR="00B252E2" w:rsidRPr="007502AE" w:rsidRDefault="004B0DC7" w:rsidP="004B0DC7">
      <w:pPr>
        <w:pStyle w:val="21"/>
        <w:spacing w:line="240" w:lineRule="auto"/>
        <w:ind w:firstLine="0"/>
        <w:rPr>
          <w:szCs w:val="24"/>
        </w:rPr>
      </w:pPr>
      <w:r w:rsidRPr="007502AE">
        <w:rPr>
          <w:szCs w:val="24"/>
        </w:rPr>
        <w:t xml:space="preserve">- </w:t>
      </w:r>
      <w:r w:rsidR="00B252E2" w:rsidRPr="007502AE">
        <w:rPr>
          <w:szCs w:val="24"/>
        </w:rPr>
        <w:t xml:space="preserve">организация обучения по коррекционным и  вспомогательным программам детей школьного возраста по рекомендации  </w:t>
      </w:r>
      <w:r w:rsidRPr="007502AE">
        <w:rPr>
          <w:szCs w:val="24"/>
        </w:rPr>
        <w:t>психолого-медико-педагогической комиссии (далее –</w:t>
      </w:r>
      <w:r w:rsidR="00B252E2" w:rsidRPr="007502AE">
        <w:rPr>
          <w:szCs w:val="24"/>
        </w:rPr>
        <w:t>ПМПК</w:t>
      </w:r>
      <w:r w:rsidRPr="007502AE">
        <w:rPr>
          <w:szCs w:val="24"/>
        </w:rPr>
        <w:t>)</w:t>
      </w:r>
      <w:r w:rsidR="00B252E2" w:rsidRPr="007502AE">
        <w:rPr>
          <w:szCs w:val="24"/>
        </w:rPr>
        <w:t>;</w:t>
      </w:r>
    </w:p>
    <w:p w:rsidR="00B252E2" w:rsidRPr="007502AE" w:rsidRDefault="004B0DC7" w:rsidP="004B0DC7">
      <w:pPr>
        <w:pStyle w:val="21"/>
        <w:spacing w:line="240" w:lineRule="auto"/>
        <w:ind w:firstLine="0"/>
        <w:rPr>
          <w:szCs w:val="24"/>
        </w:rPr>
      </w:pPr>
      <w:r w:rsidRPr="007502AE">
        <w:rPr>
          <w:szCs w:val="24"/>
        </w:rPr>
        <w:t xml:space="preserve">- </w:t>
      </w:r>
      <w:r w:rsidR="00B252E2" w:rsidRPr="007502AE">
        <w:rPr>
          <w:szCs w:val="24"/>
        </w:rPr>
        <w:t>нехватка квалифицированных специалистов в образовательных учреждениях, учреждениях дошкольного и дополнительного образования;</w:t>
      </w:r>
    </w:p>
    <w:p w:rsidR="00B252E2" w:rsidRPr="007502AE" w:rsidRDefault="004B0DC7" w:rsidP="004B0DC7">
      <w:pPr>
        <w:pStyle w:val="21"/>
        <w:spacing w:line="240" w:lineRule="auto"/>
        <w:ind w:firstLine="0"/>
        <w:rPr>
          <w:szCs w:val="24"/>
        </w:rPr>
      </w:pPr>
      <w:r w:rsidRPr="007502AE">
        <w:rPr>
          <w:szCs w:val="24"/>
        </w:rPr>
        <w:t xml:space="preserve">- </w:t>
      </w:r>
      <w:r w:rsidR="00B252E2" w:rsidRPr="007502AE">
        <w:rPr>
          <w:szCs w:val="24"/>
        </w:rPr>
        <w:t>недостаточное оснащение учреждений в соответствии с требованиями федеральных государственных образовательных стандартов</w:t>
      </w:r>
    </w:p>
    <w:p w:rsidR="00B252E2" w:rsidRPr="007502AE" w:rsidRDefault="00B252E2" w:rsidP="00B252E2">
      <w:pPr>
        <w:pStyle w:val="21"/>
        <w:spacing w:line="240" w:lineRule="auto"/>
        <w:rPr>
          <w:szCs w:val="24"/>
        </w:rPr>
      </w:pPr>
      <w:r w:rsidRPr="007502AE">
        <w:rPr>
          <w:szCs w:val="24"/>
        </w:rPr>
        <w:t>Совокупность этих факторов является вызовом, стоящим перед системой образования Г</w:t>
      </w:r>
      <w:r w:rsidR="00323A9A" w:rsidRPr="007502AE">
        <w:rPr>
          <w:szCs w:val="24"/>
        </w:rPr>
        <w:t>ородского округа «Жатай» до 2022</w:t>
      </w:r>
      <w:r w:rsidRPr="007502AE">
        <w:rPr>
          <w:szCs w:val="24"/>
        </w:rPr>
        <w:t xml:space="preserve"> года, который можно сформулировать как необходимость обеспечения доступности нового качества образования за счет повышения эффективности использования внутренних ресурсов муниципальной системы образования.</w:t>
      </w:r>
    </w:p>
    <w:p w:rsidR="00B252E2" w:rsidRPr="007502AE" w:rsidRDefault="00B252E2" w:rsidP="00B252E2">
      <w:pPr>
        <w:pStyle w:val="21"/>
        <w:spacing w:line="240" w:lineRule="auto"/>
        <w:rPr>
          <w:szCs w:val="24"/>
        </w:rPr>
      </w:pPr>
      <w:r w:rsidRPr="007502AE">
        <w:rPr>
          <w:szCs w:val="24"/>
        </w:rPr>
        <w:t>Об успешности реализации программы можно судить по динамике изменения качества образовательных процессов и эффективности образования. .</w:t>
      </w:r>
    </w:p>
    <w:p w:rsidR="00B252E2" w:rsidRPr="007502AE" w:rsidRDefault="00B252E2" w:rsidP="00B252E2">
      <w:pPr>
        <w:pStyle w:val="21"/>
        <w:spacing w:line="240" w:lineRule="auto"/>
        <w:rPr>
          <w:b/>
          <w:szCs w:val="24"/>
        </w:rPr>
      </w:pPr>
      <w:r w:rsidRPr="007502AE">
        <w:rPr>
          <w:b/>
          <w:szCs w:val="24"/>
        </w:rPr>
        <w:t>Качество образовательных процессов определяется следующими критериями:</w:t>
      </w:r>
    </w:p>
    <w:p w:rsidR="00B252E2" w:rsidRPr="007502AE" w:rsidRDefault="00B252E2" w:rsidP="00B252E2">
      <w:pPr>
        <w:pStyle w:val="21"/>
        <w:spacing w:line="240" w:lineRule="auto"/>
        <w:rPr>
          <w:szCs w:val="24"/>
        </w:rPr>
      </w:pPr>
      <w:r w:rsidRPr="007502AE">
        <w:rPr>
          <w:szCs w:val="24"/>
        </w:rPr>
        <w:lastRenderedPageBreak/>
        <w:t>- уровнем успешности прохождения обучающимися государственной (итоговой) аттестации по сравнению с п</w:t>
      </w:r>
      <w:r w:rsidR="00323A9A" w:rsidRPr="007502AE">
        <w:rPr>
          <w:szCs w:val="24"/>
        </w:rPr>
        <w:t>редшествующими периодами</w:t>
      </w:r>
      <w:r w:rsidRPr="007502AE">
        <w:rPr>
          <w:szCs w:val="24"/>
        </w:rPr>
        <w:t>;</w:t>
      </w:r>
    </w:p>
    <w:p w:rsidR="00B252E2" w:rsidRPr="007502AE" w:rsidRDefault="00B252E2" w:rsidP="00B252E2">
      <w:pPr>
        <w:pStyle w:val="21"/>
        <w:spacing w:line="240" w:lineRule="auto"/>
        <w:rPr>
          <w:szCs w:val="24"/>
        </w:rPr>
      </w:pPr>
      <w:r w:rsidRPr="007502AE">
        <w:rPr>
          <w:szCs w:val="24"/>
        </w:rPr>
        <w:t>- уровнем сбережения здоровья обучающихся (воспитанников) и педагогических работников;</w:t>
      </w:r>
    </w:p>
    <w:p w:rsidR="0085501F" w:rsidRPr="007502AE" w:rsidRDefault="00B252E2" w:rsidP="00702BB3">
      <w:pPr>
        <w:pStyle w:val="21"/>
        <w:spacing w:line="240" w:lineRule="auto"/>
        <w:rPr>
          <w:szCs w:val="24"/>
        </w:rPr>
      </w:pPr>
      <w:r w:rsidRPr="007502AE">
        <w:rPr>
          <w:szCs w:val="24"/>
        </w:rPr>
        <w:t>- субъективной удовлетворенностью участников образовательного процесса его результативностью и условиями;</w:t>
      </w:r>
    </w:p>
    <w:p w:rsidR="0085501F" w:rsidRPr="007502AE" w:rsidRDefault="0085501F" w:rsidP="00B252E2">
      <w:pPr>
        <w:pStyle w:val="21"/>
        <w:spacing w:line="240" w:lineRule="auto"/>
        <w:rPr>
          <w:szCs w:val="24"/>
        </w:rPr>
      </w:pPr>
      <w:r w:rsidRPr="007502AE">
        <w:rPr>
          <w:szCs w:val="24"/>
        </w:rPr>
        <w:t xml:space="preserve">                                     </w:t>
      </w:r>
      <w:r w:rsidR="00702BB3" w:rsidRPr="007502AE">
        <w:rPr>
          <w:szCs w:val="24"/>
        </w:rPr>
        <w:t xml:space="preserve">           </w:t>
      </w:r>
    </w:p>
    <w:p w:rsidR="00B252E2" w:rsidRPr="007502AE" w:rsidRDefault="00B252E2" w:rsidP="00B252E2">
      <w:pPr>
        <w:pStyle w:val="21"/>
        <w:spacing w:line="240" w:lineRule="auto"/>
        <w:rPr>
          <w:szCs w:val="24"/>
        </w:rPr>
      </w:pPr>
      <w:r w:rsidRPr="007502AE">
        <w:rPr>
          <w:szCs w:val="24"/>
        </w:rPr>
        <w:t>- соответствием образовательного процесса государственным стандартам условий его организации и ведения;</w:t>
      </w:r>
    </w:p>
    <w:p w:rsidR="00B252E2" w:rsidRPr="007502AE" w:rsidRDefault="00B252E2" w:rsidP="00B252E2">
      <w:pPr>
        <w:pStyle w:val="21"/>
        <w:spacing w:line="240" w:lineRule="auto"/>
        <w:rPr>
          <w:szCs w:val="24"/>
        </w:rPr>
      </w:pPr>
      <w:r w:rsidRPr="007502AE">
        <w:rPr>
          <w:szCs w:val="24"/>
        </w:rPr>
        <w:t>- технологичностью и преемственностью, ориентированными на особенности возрастного развития обучающихся и на уровни продвижения по образовательной программе (модули, проекты, формы работы с информацией и пр.);</w:t>
      </w:r>
    </w:p>
    <w:p w:rsidR="00B252E2" w:rsidRPr="007502AE" w:rsidRDefault="00B252E2" w:rsidP="00B252E2">
      <w:pPr>
        <w:pStyle w:val="21"/>
        <w:spacing w:line="240" w:lineRule="auto"/>
        <w:rPr>
          <w:szCs w:val="24"/>
        </w:rPr>
      </w:pPr>
      <w:r w:rsidRPr="007502AE">
        <w:rPr>
          <w:szCs w:val="24"/>
        </w:rPr>
        <w:t>- соответствием содержания образования консолидированному заказу на оказание образовательных услуг.</w:t>
      </w:r>
    </w:p>
    <w:p w:rsidR="00B252E2" w:rsidRPr="007502AE" w:rsidRDefault="00B252E2" w:rsidP="00B252E2">
      <w:pPr>
        <w:pStyle w:val="21"/>
        <w:spacing w:line="240" w:lineRule="auto"/>
        <w:outlineLvl w:val="0"/>
        <w:rPr>
          <w:b/>
          <w:szCs w:val="24"/>
        </w:rPr>
      </w:pPr>
      <w:r w:rsidRPr="007502AE">
        <w:rPr>
          <w:b/>
          <w:szCs w:val="24"/>
        </w:rPr>
        <w:t>Эффективность образования обеспечивается за счет:</w:t>
      </w:r>
    </w:p>
    <w:p w:rsidR="00B252E2" w:rsidRPr="007502AE" w:rsidRDefault="00B252E2" w:rsidP="00B252E2">
      <w:pPr>
        <w:pStyle w:val="21"/>
        <w:spacing w:line="240" w:lineRule="auto"/>
        <w:rPr>
          <w:szCs w:val="24"/>
        </w:rPr>
      </w:pPr>
      <w:r w:rsidRPr="007502AE">
        <w:rPr>
          <w:szCs w:val="24"/>
        </w:rPr>
        <w:t>- его доступности и равенства образовательного старта вне зависимости от социальных факторов и психофизиологических особенностей развития детей;</w:t>
      </w:r>
    </w:p>
    <w:p w:rsidR="00B252E2" w:rsidRPr="007502AE" w:rsidRDefault="00B252E2" w:rsidP="00B252E2">
      <w:pPr>
        <w:pStyle w:val="21"/>
        <w:spacing w:line="240" w:lineRule="auto"/>
        <w:rPr>
          <w:szCs w:val="24"/>
        </w:rPr>
      </w:pPr>
      <w:r w:rsidRPr="007502AE">
        <w:rPr>
          <w:szCs w:val="24"/>
        </w:rPr>
        <w:t>- создания системы непрерывности образовательного процесса от дошкольного образования до начального профессионального образования;</w:t>
      </w:r>
    </w:p>
    <w:p w:rsidR="00B252E2" w:rsidRPr="007502AE" w:rsidRDefault="00B252E2" w:rsidP="00B252E2">
      <w:pPr>
        <w:pStyle w:val="21"/>
        <w:spacing w:line="240" w:lineRule="auto"/>
        <w:rPr>
          <w:szCs w:val="24"/>
        </w:rPr>
      </w:pPr>
      <w:r w:rsidRPr="007502AE">
        <w:rPr>
          <w:szCs w:val="24"/>
        </w:rPr>
        <w:t>- форм и методов ведения образовательного процесса, ориентированных на личностные потребности обучающихся;</w:t>
      </w:r>
    </w:p>
    <w:p w:rsidR="00B252E2" w:rsidRPr="007502AE" w:rsidRDefault="00B252E2" w:rsidP="00B252E2">
      <w:pPr>
        <w:pStyle w:val="21"/>
        <w:spacing w:line="240" w:lineRule="auto"/>
        <w:rPr>
          <w:szCs w:val="24"/>
        </w:rPr>
      </w:pPr>
      <w:r w:rsidRPr="007502AE">
        <w:rPr>
          <w:szCs w:val="24"/>
        </w:rPr>
        <w:t xml:space="preserve">- внедрения в образовательный процесс развивающих педагогических технологий, ориентированных на формирование компетенций, </w:t>
      </w:r>
    </w:p>
    <w:p w:rsidR="00B252E2" w:rsidRPr="007502AE" w:rsidRDefault="00B252E2" w:rsidP="00B252E2">
      <w:pPr>
        <w:pStyle w:val="21"/>
        <w:spacing w:line="240" w:lineRule="auto"/>
        <w:rPr>
          <w:szCs w:val="24"/>
        </w:rPr>
      </w:pPr>
      <w:r w:rsidRPr="007502AE">
        <w:rPr>
          <w:szCs w:val="24"/>
        </w:rPr>
        <w:t>- создания системы поиска и поддержки талантливых детей по всем направлениям реализации их талантов.</w:t>
      </w:r>
    </w:p>
    <w:p w:rsidR="00B252E2" w:rsidRPr="007502AE" w:rsidRDefault="004A702A" w:rsidP="00B252E2">
      <w:pPr>
        <w:pStyle w:val="21"/>
        <w:spacing w:line="240" w:lineRule="auto"/>
        <w:rPr>
          <w:szCs w:val="24"/>
        </w:rPr>
      </w:pPr>
      <w:r w:rsidRPr="007502AE">
        <w:rPr>
          <w:szCs w:val="24"/>
        </w:rPr>
        <w:t>-</w:t>
      </w:r>
      <w:r w:rsidR="00B252E2" w:rsidRPr="007502AE">
        <w:rPr>
          <w:szCs w:val="24"/>
        </w:rPr>
        <w:t xml:space="preserve"> психолого-педагогического, медико-социального и правового сопровождения образовательного процесса;</w:t>
      </w:r>
    </w:p>
    <w:p w:rsidR="00B252E2" w:rsidRPr="007502AE" w:rsidRDefault="00B252E2" w:rsidP="00B252E2">
      <w:pPr>
        <w:pStyle w:val="21"/>
        <w:spacing w:line="240" w:lineRule="auto"/>
        <w:rPr>
          <w:szCs w:val="24"/>
        </w:rPr>
      </w:pPr>
      <w:r w:rsidRPr="007502AE">
        <w:rPr>
          <w:szCs w:val="24"/>
        </w:rPr>
        <w:t>- соблюдения стандартных условий безопасности образовательной среды;</w:t>
      </w:r>
    </w:p>
    <w:p w:rsidR="00B252E2" w:rsidRPr="007502AE" w:rsidRDefault="00B252E2" w:rsidP="00B252E2">
      <w:pPr>
        <w:pStyle w:val="21"/>
        <w:spacing w:line="240" w:lineRule="auto"/>
        <w:rPr>
          <w:szCs w:val="24"/>
        </w:rPr>
      </w:pPr>
      <w:r w:rsidRPr="007502AE">
        <w:rPr>
          <w:szCs w:val="24"/>
        </w:rPr>
        <w:t>- открытости для общественного участия в определении приоритетов развития образования и управлении образовательными учреждениями;</w:t>
      </w:r>
    </w:p>
    <w:p w:rsidR="00B252E2" w:rsidRPr="007502AE" w:rsidRDefault="00B252E2" w:rsidP="00B252E2">
      <w:pPr>
        <w:pStyle w:val="21"/>
        <w:spacing w:line="240" w:lineRule="auto"/>
        <w:rPr>
          <w:szCs w:val="24"/>
        </w:rPr>
      </w:pPr>
      <w:r w:rsidRPr="007502AE">
        <w:rPr>
          <w:szCs w:val="24"/>
        </w:rPr>
        <w:t>- обеспеченности в соответствии с потребностями профессиональными кадрами;</w:t>
      </w:r>
    </w:p>
    <w:p w:rsidR="00B252E2" w:rsidRPr="007502AE" w:rsidRDefault="00B252E2" w:rsidP="00B252E2">
      <w:pPr>
        <w:pStyle w:val="21"/>
        <w:spacing w:line="240" w:lineRule="auto"/>
        <w:rPr>
          <w:szCs w:val="24"/>
        </w:rPr>
      </w:pPr>
      <w:r w:rsidRPr="007502AE">
        <w:rPr>
          <w:szCs w:val="24"/>
        </w:rPr>
        <w:t>- управления, ориентированного на результат и основанного на прогнозировании, проектировании и программировании;</w:t>
      </w:r>
    </w:p>
    <w:p w:rsidR="00B252E2" w:rsidRPr="007502AE" w:rsidRDefault="00B252E2" w:rsidP="00B252E2">
      <w:pPr>
        <w:pStyle w:val="21"/>
        <w:spacing w:line="240" w:lineRule="auto"/>
        <w:rPr>
          <w:szCs w:val="24"/>
        </w:rPr>
      </w:pPr>
      <w:r w:rsidRPr="007502AE">
        <w:rPr>
          <w:szCs w:val="24"/>
        </w:rPr>
        <w:t>- снижения доли неэффективного расходования бюджетных средств;</w:t>
      </w:r>
    </w:p>
    <w:p w:rsidR="00B252E2" w:rsidRPr="007502AE" w:rsidRDefault="00B252E2" w:rsidP="00B252E2">
      <w:pPr>
        <w:pStyle w:val="21"/>
        <w:spacing w:line="240" w:lineRule="auto"/>
        <w:rPr>
          <w:szCs w:val="24"/>
        </w:rPr>
      </w:pPr>
      <w:r w:rsidRPr="007502AE">
        <w:rPr>
          <w:szCs w:val="24"/>
        </w:rPr>
        <w:t>- повышения инвестиционной привлекательности.</w:t>
      </w:r>
    </w:p>
    <w:p w:rsidR="00F05717" w:rsidRPr="007502AE" w:rsidRDefault="00B252E2" w:rsidP="00F05717">
      <w:pPr>
        <w:ind w:firstLine="567"/>
        <w:jc w:val="both"/>
        <w:rPr>
          <w:color w:val="000000"/>
          <w:sz w:val="24"/>
          <w:szCs w:val="24"/>
        </w:rPr>
      </w:pPr>
      <w:r w:rsidRPr="007502AE">
        <w:rPr>
          <w:sz w:val="24"/>
          <w:szCs w:val="24"/>
        </w:rPr>
        <w:t>Ответственным исполнителем муниципальной программы является отдел образования Окружной Администрации Городского округа «Жатай». Соисполнителями программы по решению задач в ходе реализации мероприятий программы являются образовательные учреждения, расположенные на территории Городского округа «Жатай». Предоставление отчетности и информационных данных определяется в соответствии с приложениями №</w:t>
      </w:r>
      <w:r w:rsidR="00F05717" w:rsidRPr="007502AE">
        <w:rPr>
          <w:sz w:val="24"/>
          <w:szCs w:val="24"/>
        </w:rPr>
        <w:t>4</w:t>
      </w:r>
      <w:r w:rsidRPr="007502AE">
        <w:rPr>
          <w:sz w:val="24"/>
          <w:szCs w:val="24"/>
        </w:rPr>
        <w:t>, №</w:t>
      </w:r>
      <w:r w:rsidR="00F05717" w:rsidRPr="007502AE">
        <w:rPr>
          <w:sz w:val="24"/>
          <w:szCs w:val="24"/>
        </w:rPr>
        <w:t>5</w:t>
      </w:r>
      <w:r w:rsidRPr="007502AE">
        <w:rPr>
          <w:sz w:val="24"/>
          <w:szCs w:val="24"/>
        </w:rPr>
        <w:t>.</w:t>
      </w:r>
      <w:r w:rsidR="00F05717" w:rsidRPr="007502AE">
        <w:rPr>
          <w:sz w:val="24"/>
          <w:szCs w:val="24"/>
        </w:rPr>
        <w:t xml:space="preserve"> </w:t>
      </w:r>
      <w:r w:rsidR="00F05717" w:rsidRPr="007502AE">
        <w:rPr>
          <w:color w:val="000000"/>
          <w:sz w:val="24"/>
          <w:szCs w:val="24"/>
        </w:rPr>
        <w:t xml:space="preserve">Для контроля за ходом реализации  программы </w:t>
      </w:r>
      <w:r w:rsidR="00F05717" w:rsidRPr="007502AE">
        <w:rPr>
          <w:sz w:val="24"/>
          <w:szCs w:val="24"/>
        </w:rPr>
        <w:t xml:space="preserve">ответственный исполнитель </w:t>
      </w:r>
      <w:r w:rsidR="00F05717" w:rsidRPr="007502AE">
        <w:rPr>
          <w:color w:val="000000"/>
          <w:sz w:val="24"/>
          <w:szCs w:val="24"/>
        </w:rPr>
        <w:t xml:space="preserve">ежегодно представляет сводные отчеты о ходе ее выполнения и об эффективности расходования финансовых средств в Финансовое управление Окружной Администрации ГО «Жатай»: </w:t>
      </w:r>
      <w:r w:rsidR="00F05717" w:rsidRPr="007502AE">
        <w:rPr>
          <w:sz w:val="24"/>
          <w:szCs w:val="24"/>
        </w:rPr>
        <w:t>годовой отчет о ходе реализации и оценке эффективности до 15 февраля года, следующего за отчетным, и ежеквартально до 10-го числа месяца, следующего за отчетн</w:t>
      </w:r>
      <w:r w:rsidR="00597A22" w:rsidRPr="007502AE">
        <w:rPr>
          <w:sz w:val="24"/>
          <w:szCs w:val="24"/>
        </w:rPr>
        <w:t>ым кварталом, направляется в финансово-экономический отдел Окружной Администрации ГО «Жатай»</w:t>
      </w:r>
      <w:r w:rsidR="00F05717" w:rsidRPr="007502AE">
        <w:rPr>
          <w:sz w:val="24"/>
          <w:szCs w:val="24"/>
        </w:rPr>
        <w:t xml:space="preserve">. </w:t>
      </w:r>
    </w:p>
    <w:p w:rsidR="00B252E2" w:rsidRPr="007502AE" w:rsidRDefault="00B252E2" w:rsidP="00F05717">
      <w:pPr>
        <w:spacing w:line="360" w:lineRule="auto"/>
        <w:ind w:firstLine="567"/>
        <w:jc w:val="both"/>
        <w:rPr>
          <w:b/>
          <w:bCs/>
          <w:sz w:val="24"/>
          <w:szCs w:val="24"/>
          <w:highlight w:val="yellow"/>
        </w:rPr>
      </w:pPr>
    </w:p>
    <w:p w:rsidR="00B252E2" w:rsidRPr="007502AE" w:rsidRDefault="00B252E2" w:rsidP="00B252E2">
      <w:pPr>
        <w:pStyle w:val="21"/>
        <w:spacing w:line="240" w:lineRule="auto"/>
        <w:ind w:left="1665" w:firstLine="0"/>
        <w:rPr>
          <w:szCs w:val="24"/>
        </w:rPr>
      </w:pPr>
    </w:p>
    <w:p w:rsidR="00A645A1" w:rsidRPr="007502AE" w:rsidRDefault="004A3AB6">
      <w:pPr>
        <w:rPr>
          <w:sz w:val="24"/>
          <w:szCs w:val="24"/>
        </w:rPr>
      </w:pPr>
      <w:r w:rsidRPr="007502AE">
        <w:rPr>
          <w:sz w:val="24"/>
          <w:szCs w:val="24"/>
        </w:rPr>
        <w:t xml:space="preserve">                </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ПОДПРОГРАММА 1</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«Дошкольное образование в Городском округе «Жатай»»</w:t>
      </w:r>
    </w:p>
    <w:p w:rsidR="004A3AB6" w:rsidRPr="007502AE" w:rsidRDefault="004A3AB6" w:rsidP="004A3AB6">
      <w:pPr>
        <w:widowControl w:val="0"/>
        <w:suppressAutoHyphens/>
        <w:autoSpaceDE w:val="0"/>
        <w:jc w:val="both"/>
        <w:rPr>
          <w:rFonts w:eastAsia="MS Mincho"/>
          <w:b/>
          <w:bCs/>
          <w:sz w:val="24"/>
          <w:szCs w:val="24"/>
          <w:lang w:eastAsia="ar-SA"/>
        </w:rPr>
      </w:pPr>
      <w:r w:rsidRPr="007502AE">
        <w:rPr>
          <w:sz w:val="24"/>
          <w:szCs w:val="24"/>
          <w:lang w:eastAsia="ar-SA"/>
        </w:rPr>
        <w:t xml:space="preserve">                                  </w:t>
      </w:r>
      <w:r w:rsidRPr="007502AE">
        <w:rPr>
          <w:rFonts w:eastAsia="MS Mincho"/>
          <w:b/>
          <w:bCs/>
          <w:sz w:val="24"/>
          <w:szCs w:val="24"/>
          <w:lang w:eastAsia="ar-SA"/>
        </w:rPr>
        <w:t xml:space="preserve">                                         </w:t>
      </w:r>
    </w:p>
    <w:p w:rsidR="004A3AB6" w:rsidRPr="007502AE" w:rsidRDefault="004A3AB6" w:rsidP="004A3AB6">
      <w:pPr>
        <w:widowControl w:val="0"/>
        <w:suppressAutoHyphens/>
        <w:autoSpaceDE w:val="0"/>
        <w:ind w:right="-1"/>
        <w:jc w:val="center"/>
        <w:rPr>
          <w:rFonts w:eastAsia="MS Mincho"/>
          <w:b/>
          <w:bCs/>
          <w:sz w:val="24"/>
          <w:szCs w:val="24"/>
          <w:lang w:eastAsia="ar-SA"/>
        </w:rPr>
      </w:pPr>
      <w:r w:rsidRPr="007502AE">
        <w:rPr>
          <w:rFonts w:eastAsia="MS Mincho"/>
          <w:b/>
          <w:bCs/>
          <w:sz w:val="24"/>
          <w:szCs w:val="24"/>
          <w:lang w:eastAsia="ar-SA"/>
        </w:rPr>
        <w:lastRenderedPageBreak/>
        <w:t>ПАСПОРТ ПОДПРОГРАММЫ 1</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«Дошкольное образование в Городском округе «Жатай»»</w:t>
      </w:r>
    </w:p>
    <w:p w:rsidR="004A3AB6" w:rsidRPr="007502AE" w:rsidRDefault="004A3AB6" w:rsidP="004A3AB6">
      <w:pPr>
        <w:widowControl w:val="0"/>
        <w:suppressAutoHyphens/>
        <w:autoSpaceDE w:val="0"/>
        <w:jc w:val="both"/>
        <w:rPr>
          <w:rFonts w:eastAsia="MS Mincho"/>
          <w:b/>
          <w:bCs/>
          <w:sz w:val="24"/>
          <w:szCs w:val="24"/>
          <w:lang w:eastAsia="ar-SA"/>
        </w:rPr>
      </w:pPr>
      <w:r w:rsidRPr="007502AE">
        <w:rPr>
          <w:sz w:val="24"/>
          <w:szCs w:val="24"/>
          <w:lang w:eastAsia="ar-SA"/>
        </w:rPr>
        <w:t xml:space="preserve">                                  </w:t>
      </w:r>
    </w:p>
    <w:tbl>
      <w:tblPr>
        <w:tblW w:w="10632" w:type="dxa"/>
        <w:tblLayout w:type="fixed"/>
        <w:tblLook w:val="0000" w:firstRow="0" w:lastRow="0" w:firstColumn="0" w:lastColumn="0" w:noHBand="0" w:noVBand="0"/>
      </w:tblPr>
      <w:tblGrid>
        <w:gridCol w:w="3970"/>
        <w:gridCol w:w="6662"/>
      </w:tblGrid>
      <w:tr w:rsidR="004A3AB6" w:rsidRPr="007502AE" w:rsidTr="004A3AB6">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 xml:space="preserve">Наименование подпрограммы 1 </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shd w:val="clear" w:color="auto" w:fill="FFFF00"/>
                <w:lang w:eastAsia="ar-SA"/>
              </w:rPr>
            </w:pPr>
            <w:r w:rsidRPr="007502AE">
              <w:rPr>
                <w:bCs/>
                <w:sz w:val="24"/>
                <w:szCs w:val="24"/>
                <w:lang w:eastAsia="ar-SA"/>
              </w:rPr>
              <w:t>«Дошкольное образование в Городском округе «Жатай»</w:t>
            </w:r>
            <w:r w:rsidRPr="007502AE">
              <w:rPr>
                <w:sz w:val="24"/>
                <w:szCs w:val="24"/>
                <w:lang w:eastAsia="ar-SA"/>
              </w:rPr>
              <w:t xml:space="preserve"> (далее – подпрограмма 1)</w:t>
            </w:r>
          </w:p>
        </w:tc>
      </w:tr>
      <w:tr w:rsidR="004A3AB6" w:rsidRPr="007502AE" w:rsidTr="004A3AB6">
        <w:tc>
          <w:tcPr>
            <w:tcW w:w="3970" w:type="dxa"/>
            <w:tcBorders>
              <w:top w:val="single" w:sz="4" w:space="0" w:color="000000"/>
              <w:left w:val="single" w:sz="4" w:space="0" w:color="000000"/>
              <w:bottom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Заказчик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Окружная Администрация ГО «Жатай» Республики Саха (Якутия)</w:t>
            </w:r>
          </w:p>
        </w:tc>
      </w:tr>
      <w:tr w:rsidR="004A3AB6" w:rsidRPr="007502AE" w:rsidTr="004A3AB6">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Ответственный исполнитель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Отдел образования Окружной Администрации ГО «Жатай» Республики Саха (Якутия)</w:t>
            </w:r>
          </w:p>
        </w:tc>
      </w:tr>
      <w:tr w:rsidR="004A3AB6" w:rsidRPr="007502AE" w:rsidTr="004A3AB6">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Соисполнители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Муниципальные бюджетные дошкольные образовательные учреждения</w:t>
            </w:r>
          </w:p>
        </w:tc>
      </w:tr>
      <w:tr w:rsidR="004A3AB6" w:rsidRPr="007502AE" w:rsidTr="004A3AB6">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Цель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jc w:val="both"/>
              <w:rPr>
                <w:sz w:val="24"/>
                <w:szCs w:val="24"/>
                <w:lang w:eastAsia="ar-SA"/>
              </w:rPr>
            </w:pPr>
            <w:r w:rsidRPr="007502AE">
              <w:rPr>
                <w:sz w:val="24"/>
                <w:szCs w:val="24"/>
                <w:lang w:eastAsia="ar-SA"/>
              </w:rPr>
              <w:t>обеспечение  100-процентного зачисления  детей в возрасте от 1 года 6 месяцев до 7 лет в дошкольные образовательные учреждения;</w:t>
            </w:r>
          </w:p>
        </w:tc>
      </w:tr>
      <w:tr w:rsidR="004A3AB6" w:rsidRPr="007502AE" w:rsidTr="004A3AB6">
        <w:trPr>
          <w:trHeight w:val="1071"/>
        </w:trPr>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Задачи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 xml:space="preserve">организация предоставления общедоступного и бесплатного дошкольного образования в муниципальных дошкольных образовательных организациях; </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p>
        </w:tc>
      </w:tr>
      <w:tr w:rsidR="004A3AB6" w:rsidRPr="007502AE" w:rsidTr="004A3AB6">
        <w:trPr>
          <w:trHeight w:val="3926"/>
        </w:trPr>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Объёмы и источники финансирования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Планируемый объем финансирования подпрограммы 1  составит – 438 470,0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254 720,0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82 650,0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84 870,0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87 200,0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183 750,0 тыс. рублей, т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59 250,0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61 250,0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63 250,0 тыс. рублей</w:t>
            </w:r>
          </w:p>
          <w:p w:rsidR="004A3AB6" w:rsidRPr="007502AE" w:rsidRDefault="004A3AB6" w:rsidP="004A3AB6">
            <w:pPr>
              <w:suppressAutoHyphens/>
              <w:ind w:right="-1"/>
              <w:jc w:val="both"/>
              <w:rPr>
                <w:sz w:val="24"/>
                <w:szCs w:val="24"/>
                <w:lang w:eastAsia="ar-SA"/>
              </w:rPr>
            </w:pPr>
          </w:p>
        </w:tc>
      </w:tr>
      <w:tr w:rsidR="004A3AB6" w:rsidRPr="007502AE" w:rsidTr="004A3AB6">
        <w:tc>
          <w:tcPr>
            <w:tcW w:w="3970"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Ожидаемые конечные результаты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100% охват  детей в возрасте от 1 года 6 месяцев до 7 лет дошкольным образованием;</w:t>
            </w:r>
          </w:p>
          <w:p w:rsidR="004A3AB6" w:rsidRPr="007502AE" w:rsidRDefault="004A3AB6" w:rsidP="004A3AB6">
            <w:pPr>
              <w:suppressAutoHyphens/>
              <w:ind w:right="-1"/>
              <w:jc w:val="both"/>
              <w:rPr>
                <w:sz w:val="24"/>
                <w:szCs w:val="24"/>
                <w:lang w:eastAsia="ar-SA"/>
              </w:rPr>
            </w:pPr>
            <w:r w:rsidRPr="007502AE">
              <w:rPr>
                <w:sz w:val="24"/>
                <w:szCs w:val="24"/>
                <w:lang w:eastAsia="ar-SA"/>
              </w:rPr>
              <w:t xml:space="preserve">100% охват воспитанников дошкольных образовательных учреждений, осваивающих основную образовательную программу дошкольного образования, соответствующую федеральному государственному образовательному стандарту  (далее – ФГОС) дошкольного образования; </w:t>
            </w:r>
          </w:p>
          <w:p w:rsidR="004A3AB6" w:rsidRPr="007502AE" w:rsidRDefault="004A3AB6" w:rsidP="004A3AB6">
            <w:pPr>
              <w:suppressAutoHyphens/>
              <w:ind w:right="-1"/>
              <w:jc w:val="both"/>
              <w:rPr>
                <w:sz w:val="24"/>
                <w:szCs w:val="24"/>
                <w:lang w:eastAsia="ar-SA"/>
              </w:rPr>
            </w:pPr>
            <w:r w:rsidRPr="007502AE">
              <w:rPr>
                <w:sz w:val="24"/>
                <w:szCs w:val="24"/>
                <w:lang w:eastAsia="ar-SA"/>
              </w:rPr>
              <w:t>сохранение стабильно максимальной доли дошкольных образовательных учреждений, в которых оценка деятельности учреждений, их руководителей и основных категорий работников осуществляется на основании показателей эффективности деятельности учреждений дошкольного образования;</w:t>
            </w:r>
          </w:p>
          <w:p w:rsidR="004A3AB6" w:rsidRPr="007502AE" w:rsidRDefault="004A3AB6" w:rsidP="004A3AB6">
            <w:pPr>
              <w:widowControl w:val="0"/>
              <w:suppressAutoHyphens/>
              <w:autoSpaceDE w:val="0"/>
              <w:ind w:right="-1"/>
              <w:jc w:val="both"/>
              <w:rPr>
                <w:sz w:val="24"/>
                <w:szCs w:val="24"/>
                <w:lang w:eastAsia="ar-SA"/>
              </w:rPr>
            </w:pPr>
            <w:r w:rsidRPr="007502AE">
              <w:rPr>
                <w:sz w:val="24"/>
                <w:szCs w:val="24"/>
                <w:lang w:eastAsia="ar-SA"/>
              </w:rPr>
              <w:t>повышение степени удовлетворенности населения качеством реализации программ дошкольного образования  до 90 %;</w:t>
            </w:r>
          </w:p>
          <w:p w:rsidR="004A3AB6" w:rsidRPr="007502AE" w:rsidRDefault="004A3AB6" w:rsidP="004A3AB6">
            <w:pPr>
              <w:widowControl w:val="0"/>
              <w:suppressAutoHyphens/>
              <w:autoSpaceDE w:val="0"/>
              <w:jc w:val="both"/>
              <w:rPr>
                <w:sz w:val="24"/>
                <w:szCs w:val="24"/>
                <w:lang w:eastAsia="ar-SA"/>
              </w:rPr>
            </w:pPr>
            <w:r w:rsidRPr="007502AE">
              <w:rPr>
                <w:sz w:val="24"/>
                <w:szCs w:val="24"/>
                <w:lang w:eastAsia="ar-SA"/>
              </w:rPr>
              <w:t xml:space="preserve">сохранение стабильного отношения среднемесячной заработной платы педагогических работников муниципальных образовательных учреждений дошкольного образования к средней заработной плате в общем образовании </w:t>
            </w:r>
            <w:r w:rsidRPr="007502AE">
              <w:rPr>
                <w:sz w:val="24"/>
                <w:szCs w:val="24"/>
                <w:lang w:eastAsia="ar-SA"/>
              </w:rPr>
              <w:lastRenderedPageBreak/>
              <w:t>Республики Саха (Якутия);</w:t>
            </w:r>
          </w:p>
          <w:p w:rsidR="004A3AB6" w:rsidRPr="007502AE" w:rsidRDefault="004A3AB6" w:rsidP="004A3AB6">
            <w:pPr>
              <w:widowControl w:val="0"/>
              <w:suppressAutoHyphens/>
              <w:autoSpaceDE w:val="0"/>
              <w:jc w:val="both"/>
              <w:rPr>
                <w:sz w:val="24"/>
                <w:szCs w:val="24"/>
                <w:lang w:eastAsia="ar-SA"/>
              </w:rPr>
            </w:pPr>
            <w:r w:rsidRPr="007502AE">
              <w:rPr>
                <w:sz w:val="24"/>
                <w:szCs w:val="24"/>
                <w:lang w:eastAsia="ar-SA"/>
              </w:rPr>
              <w:t>увеличение доли педагогических работников, прошедших переподготовку и повышение квалификации, от общего количества педагогических работников, до 90%, обновление кадрового состава и привлечение молодых педагогов для работы в ОУ;</w:t>
            </w:r>
          </w:p>
          <w:p w:rsidR="004A3AB6" w:rsidRPr="007502AE" w:rsidRDefault="004A3AB6" w:rsidP="004A3AB6">
            <w:pPr>
              <w:widowControl w:val="0"/>
              <w:suppressAutoHyphens/>
              <w:autoSpaceDE w:val="0"/>
              <w:ind w:right="-1"/>
              <w:jc w:val="both"/>
              <w:rPr>
                <w:sz w:val="24"/>
                <w:szCs w:val="24"/>
                <w:u w:val="single"/>
                <w:lang w:eastAsia="ar-SA"/>
              </w:rPr>
            </w:pPr>
            <w:r w:rsidRPr="007502AE">
              <w:rPr>
                <w:sz w:val="24"/>
                <w:szCs w:val="24"/>
                <w:lang w:eastAsia="ar-SA"/>
              </w:rPr>
              <w:t>создание условий для получения услуги по психолого-медико-педагогическому сопровождению детей с ограниченными возможностями здоровья и детей-инвалидов.</w:t>
            </w:r>
          </w:p>
        </w:tc>
      </w:tr>
    </w:tbl>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center"/>
        <w:rPr>
          <w:rFonts w:eastAsia="MS Mincho"/>
          <w:sz w:val="24"/>
          <w:szCs w:val="24"/>
          <w:lang w:eastAsia="ar-SA"/>
        </w:rPr>
      </w:pPr>
      <w:r w:rsidRPr="007502AE">
        <w:rPr>
          <w:b/>
          <w:bCs/>
          <w:sz w:val="24"/>
          <w:szCs w:val="24"/>
          <w:lang w:eastAsia="ar-SA"/>
        </w:rPr>
        <w:t>1. Характеристика сферы реализации подпрограммы 1, описание основных проблем в указанной сфере и прогноз её развития</w:t>
      </w:r>
    </w:p>
    <w:p w:rsidR="004A3AB6" w:rsidRPr="007502AE" w:rsidRDefault="004A3AB6" w:rsidP="004A3AB6">
      <w:pPr>
        <w:widowControl w:val="0"/>
        <w:tabs>
          <w:tab w:val="left" w:pos="993"/>
        </w:tabs>
        <w:suppressAutoHyphens/>
        <w:autoSpaceDE w:val="0"/>
        <w:ind w:right="-1"/>
        <w:jc w:val="both"/>
        <w:rPr>
          <w:rFonts w:eastAsia="MS Mincho"/>
          <w:color w:val="FF0000"/>
          <w:sz w:val="24"/>
          <w:szCs w:val="24"/>
          <w:lang w:eastAsia="ar-SA"/>
        </w:rPr>
      </w:pPr>
    </w:p>
    <w:p w:rsidR="004A3AB6" w:rsidRPr="007502AE" w:rsidRDefault="004A3AB6" w:rsidP="004A3AB6">
      <w:pPr>
        <w:suppressAutoHyphens/>
        <w:ind w:left="-142"/>
        <w:jc w:val="both"/>
        <w:rPr>
          <w:sz w:val="24"/>
          <w:szCs w:val="24"/>
          <w:lang w:eastAsia="ar-SA"/>
        </w:rPr>
      </w:pPr>
      <w:r w:rsidRPr="007502AE">
        <w:rPr>
          <w:sz w:val="24"/>
          <w:szCs w:val="24"/>
          <w:lang w:eastAsia="ar-SA"/>
        </w:rPr>
        <w:t xml:space="preserve">    </w:t>
      </w:r>
    </w:p>
    <w:p w:rsidR="004A3AB6" w:rsidRPr="007502AE" w:rsidRDefault="004A3AB6" w:rsidP="004A3AB6">
      <w:pPr>
        <w:suppressAutoHyphens/>
        <w:ind w:left="-142"/>
        <w:jc w:val="both"/>
        <w:rPr>
          <w:sz w:val="24"/>
          <w:szCs w:val="24"/>
          <w:lang w:eastAsia="ar-SA"/>
        </w:rPr>
      </w:pPr>
      <w:r w:rsidRPr="007502AE">
        <w:rPr>
          <w:sz w:val="24"/>
          <w:szCs w:val="24"/>
          <w:lang w:eastAsia="ar-SA"/>
        </w:rPr>
        <w:t xml:space="preserve">     На 01.09.2019 г.  численность детей, обеспеченных  дошкольным образованием составляла   709  , дети в возрасте от 1 года 6 месяцев  до 7 лет обеспечены местами в дошкольных образовательных учреждениях (далее –ДОУ) на 100%.</w:t>
      </w:r>
    </w:p>
    <w:p w:rsidR="004A3AB6" w:rsidRPr="007502AE" w:rsidRDefault="004A3AB6" w:rsidP="004A3AB6">
      <w:pPr>
        <w:suppressAutoHyphens/>
        <w:jc w:val="both"/>
        <w:rPr>
          <w:sz w:val="24"/>
          <w:szCs w:val="24"/>
          <w:lang w:eastAsia="ar-SA"/>
        </w:rPr>
      </w:pPr>
      <w:r w:rsidRPr="007502AE">
        <w:rPr>
          <w:sz w:val="24"/>
          <w:szCs w:val="24"/>
          <w:lang w:eastAsia="ar-SA"/>
        </w:rPr>
        <w:t xml:space="preserve">  Очередность в дошкольные образовательные учреждения  Городского округа «Жатай»  составляет   116  мест.</w:t>
      </w:r>
    </w:p>
    <w:p w:rsidR="004A3AB6" w:rsidRPr="007502AE" w:rsidRDefault="004A3AB6" w:rsidP="004A3AB6">
      <w:pPr>
        <w:suppressAutoHyphens/>
        <w:ind w:left="-142"/>
        <w:jc w:val="both"/>
        <w:rPr>
          <w:sz w:val="24"/>
          <w:szCs w:val="24"/>
          <w:lang w:eastAsia="ar-SA"/>
        </w:rPr>
      </w:pPr>
      <w:r w:rsidRPr="007502AE">
        <w:rPr>
          <w:sz w:val="24"/>
          <w:szCs w:val="24"/>
          <w:lang w:eastAsia="ar-SA"/>
        </w:rPr>
        <w:t xml:space="preserve">     В течение 2015-2019 гг. все дошкольные группы МБДОУ д/с  № 1 «Ручеек»,  МБДОУ д/с №2 «Василек», МБДОУ д/с № 3  «Чебурашка», МБДОУ д/с №4 «Снежинка» укомплектованы  в соответствии с СанПиН 2.4.1.3049-13 «Санитарно-эпидемиологическим требованиям к устройству, содержанию и организации  режима работы дошкольных образовательных организаций» (2.кв.м. на 1 ребенка) и функционировали в пределах проектных мощностей</w:t>
      </w:r>
    </w:p>
    <w:p w:rsidR="004A3AB6" w:rsidRPr="007502AE" w:rsidRDefault="004A3AB6" w:rsidP="004A3AB6">
      <w:pPr>
        <w:suppressAutoHyphens/>
        <w:ind w:left="-142"/>
        <w:jc w:val="both"/>
        <w:rPr>
          <w:sz w:val="24"/>
          <w:szCs w:val="24"/>
          <w:lang w:eastAsia="ar-SA"/>
        </w:rPr>
      </w:pPr>
      <w:r w:rsidRPr="007502AE">
        <w:rPr>
          <w:sz w:val="24"/>
          <w:szCs w:val="24"/>
          <w:lang w:eastAsia="ar-SA"/>
        </w:rPr>
        <w:t xml:space="preserve">      Предельная наполняемость МБДОУ № 1 «Ручеек»   составляет в среднем 170 мест, при проектной мощности 140 мест. Аналогичная ситуация в МБДОУ № 3 «Чебурашка». В МБДОУ №4 «Снежинка» при проектной мощности 290 мест дошкольное учреждение посещают 305 детей. В МБДОУ д/с №2 «Василек» на 100 мест, посещают 120 детей.</w:t>
      </w:r>
    </w:p>
    <w:p w:rsidR="004A3AB6" w:rsidRPr="007502AE" w:rsidRDefault="004A3AB6" w:rsidP="004A3AB6">
      <w:pPr>
        <w:suppressAutoHyphens/>
        <w:ind w:left="-142"/>
        <w:jc w:val="both"/>
        <w:rPr>
          <w:sz w:val="24"/>
          <w:szCs w:val="24"/>
          <w:lang w:eastAsia="ar-SA"/>
        </w:rPr>
      </w:pPr>
      <w:r w:rsidRPr="007502AE">
        <w:rPr>
          <w:sz w:val="24"/>
          <w:szCs w:val="24"/>
          <w:lang w:eastAsia="ar-SA"/>
        </w:rPr>
        <w:t xml:space="preserve">      Таким образом в программе развития планируется обеспечение 100% зачисления в  дошкольные учреждения, расположенные на территории ГО «Жатай» детей от 1,5 лет. </w:t>
      </w:r>
    </w:p>
    <w:p w:rsidR="004A3AB6" w:rsidRPr="007502AE" w:rsidRDefault="004A3AB6" w:rsidP="004A3AB6">
      <w:pPr>
        <w:tabs>
          <w:tab w:val="left" w:pos="567"/>
        </w:tabs>
        <w:suppressAutoHyphens/>
        <w:ind w:right="113"/>
        <w:jc w:val="both"/>
        <w:rPr>
          <w:rFonts w:eastAsia="Calibri"/>
          <w:sz w:val="24"/>
          <w:szCs w:val="24"/>
          <w:lang w:eastAsia="ar-SA"/>
        </w:rPr>
      </w:pPr>
      <w:r w:rsidRPr="007502AE">
        <w:rPr>
          <w:rFonts w:eastAsia="Calibri"/>
          <w:sz w:val="24"/>
          <w:szCs w:val="24"/>
          <w:lang w:eastAsia="ar-SA"/>
        </w:rPr>
        <w:t xml:space="preserve">   Важным элементом развития инфраструктурной среды образовательных учреждений является использование информационных технологий.  Все дошкольные образовательные учреждения формируют открытые информационные ресурсы, содержащие сведения о своей деятельности и обеспечивают доступ к ним через размещение в информационно-телекоммуникационных сетях (в том числе на официальных сайтах учреждений в сети «Интернет»). </w:t>
      </w:r>
    </w:p>
    <w:p w:rsidR="004A3AB6" w:rsidRPr="007502AE" w:rsidRDefault="004A3AB6" w:rsidP="004A3AB6">
      <w:pPr>
        <w:tabs>
          <w:tab w:val="left" w:pos="567"/>
        </w:tabs>
        <w:suppressAutoHyphens/>
        <w:ind w:right="113"/>
        <w:jc w:val="both"/>
        <w:rPr>
          <w:rFonts w:eastAsia="Calibri"/>
          <w:sz w:val="24"/>
          <w:szCs w:val="24"/>
          <w:lang w:eastAsia="ar-SA"/>
        </w:rPr>
      </w:pPr>
      <w:r w:rsidRPr="007502AE">
        <w:rPr>
          <w:rFonts w:eastAsia="Calibri"/>
          <w:b/>
          <w:sz w:val="24"/>
          <w:szCs w:val="24"/>
          <w:lang w:eastAsia="ar-SA"/>
        </w:rPr>
        <w:t xml:space="preserve">     </w:t>
      </w:r>
      <w:r w:rsidRPr="007502AE">
        <w:rPr>
          <w:rFonts w:eastAsia="Calibri"/>
          <w:sz w:val="24"/>
          <w:szCs w:val="24"/>
          <w:lang w:eastAsia="ar-SA"/>
        </w:rPr>
        <w:t>Согласно приказу Министерства образования РС (Я) от 10 октября 2013 г. №01-16/2729-1 "О мерах по внедрению автоматизированной информационной системы (АИС) "Портал образовательных услуг Республики Саха (Якутия)»  обеспечено:</w:t>
      </w:r>
    </w:p>
    <w:p w:rsidR="004A3AB6" w:rsidRPr="007502AE" w:rsidRDefault="004A3AB6" w:rsidP="004A3AB6">
      <w:pPr>
        <w:tabs>
          <w:tab w:val="left" w:pos="567"/>
        </w:tabs>
        <w:suppressAutoHyphens/>
        <w:ind w:right="113"/>
        <w:jc w:val="both"/>
        <w:rPr>
          <w:sz w:val="24"/>
          <w:szCs w:val="24"/>
          <w:lang w:eastAsia="ar-SA"/>
        </w:rPr>
      </w:pPr>
      <w:r w:rsidRPr="007502AE">
        <w:rPr>
          <w:rFonts w:eastAsia="Calibri"/>
          <w:sz w:val="24"/>
          <w:szCs w:val="24"/>
          <w:lang w:eastAsia="ar-SA"/>
        </w:rPr>
        <w:t xml:space="preserve"> подключение дошкольных образовательных учреждений к автоматизированной системе «Портал образовательных услуг Республики Саха (Якутия)» (edu.e-yakutia.ru);  с 01.04.2014 г. введен в электронный  учет  очередности в муниципальные детские сады.</w:t>
      </w:r>
      <w:r w:rsidRPr="007502AE">
        <w:rPr>
          <w:sz w:val="24"/>
          <w:szCs w:val="24"/>
          <w:lang w:eastAsia="ar-SA"/>
        </w:rPr>
        <w:t xml:space="preserve"> </w:t>
      </w:r>
    </w:p>
    <w:p w:rsidR="004A3AB6" w:rsidRPr="007502AE" w:rsidRDefault="004A3AB6" w:rsidP="004A3AB6">
      <w:pPr>
        <w:suppressAutoHyphens/>
        <w:contextualSpacing/>
        <w:jc w:val="both"/>
        <w:rPr>
          <w:rFonts w:eastAsia="Calibri"/>
          <w:sz w:val="24"/>
          <w:szCs w:val="24"/>
          <w:lang w:eastAsia="ar-SA"/>
        </w:rPr>
      </w:pPr>
      <w:r w:rsidRPr="007502AE">
        <w:rPr>
          <w:rFonts w:eastAsia="Calibri"/>
          <w:sz w:val="24"/>
          <w:szCs w:val="24"/>
          <w:lang w:eastAsia="ar-SA"/>
        </w:rPr>
        <w:t xml:space="preserve">     Уровень удовлетворенности родителей набором услуг, предоставляемых   дошкольными образовательными учреждениями Городского округа «Жатай», имеет тенденцию к росту и составляет 85%</w:t>
      </w:r>
      <w:r w:rsidRPr="007502AE">
        <w:rPr>
          <w:rFonts w:eastAsia="Calibri"/>
          <w:color w:val="FF0000"/>
          <w:sz w:val="24"/>
          <w:szCs w:val="24"/>
          <w:lang w:eastAsia="ar-SA"/>
        </w:rPr>
        <w:t xml:space="preserve">  </w:t>
      </w:r>
      <w:r w:rsidRPr="007502AE">
        <w:rPr>
          <w:rFonts w:eastAsia="Calibri"/>
          <w:sz w:val="24"/>
          <w:szCs w:val="24"/>
          <w:lang w:eastAsia="ar-SA"/>
        </w:rPr>
        <w:t>в 2019 году</w:t>
      </w:r>
      <w:r w:rsidRPr="007502AE">
        <w:rPr>
          <w:rFonts w:eastAsia="Calibri"/>
          <w:color w:val="FF0000"/>
          <w:sz w:val="24"/>
          <w:szCs w:val="24"/>
          <w:lang w:eastAsia="ar-SA"/>
        </w:rPr>
        <w:t xml:space="preserve"> </w:t>
      </w:r>
      <w:r w:rsidRPr="007502AE">
        <w:rPr>
          <w:rFonts w:eastAsia="Calibri"/>
          <w:sz w:val="24"/>
          <w:szCs w:val="24"/>
          <w:lang w:eastAsia="ar-SA"/>
        </w:rPr>
        <w:t>(в 2017 году – 83%).</w:t>
      </w:r>
    </w:p>
    <w:p w:rsidR="004A3AB6" w:rsidRPr="007502AE" w:rsidRDefault="004A3AB6" w:rsidP="004A3AB6">
      <w:pPr>
        <w:tabs>
          <w:tab w:val="left" w:pos="851"/>
        </w:tabs>
        <w:suppressAutoHyphens/>
        <w:ind w:right="-1"/>
        <w:jc w:val="both"/>
        <w:rPr>
          <w:sz w:val="24"/>
          <w:szCs w:val="24"/>
          <w:lang w:eastAsia="ar-SA"/>
        </w:rPr>
      </w:pPr>
      <w:r w:rsidRPr="007502AE">
        <w:rPr>
          <w:sz w:val="24"/>
          <w:szCs w:val="24"/>
          <w:lang w:eastAsia="ar-SA"/>
        </w:rPr>
        <w:t xml:space="preserve">     Основным направлением муниципальной политики в системе дошкольного образования на период реализации подпрограммы 1 «Развитие системы дошкольного образования в Городском округе «Жатай»» является обеспечение равенства доступа к качественному дошкольному образованию и обновление его содержания и технологий (включая процесс социализации) в соответствии с изменившимися потребностями населения  городского округа. </w:t>
      </w:r>
    </w:p>
    <w:p w:rsidR="004A3AB6" w:rsidRPr="007502AE" w:rsidRDefault="004A3AB6" w:rsidP="004A3AB6">
      <w:pPr>
        <w:tabs>
          <w:tab w:val="left" w:pos="851"/>
        </w:tabs>
        <w:suppressAutoHyphens/>
        <w:ind w:right="-1"/>
        <w:jc w:val="both"/>
        <w:rPr>
          <w:sz w:val="24"/>
          <w:szCs w:val="24"/>
          <w:lang w:eastAsia="ar-SA"/>
        </w:rPr>
      </w:pPr>
      <w:r w:rsidRPr="007502AE">
        <w:rPr>
          <w:sz w:val="24"/>
          <w:szCs w:val="24"/>
          <w:lang w:eastAsia="ar-SA"/>
        </w:rPr>
        <w:lastRenderedPageBreak/>
        <w:t xml:space="preserve">    Принципиальные изменения будут происходить в следующих направлениях:</w:t>
      </w:r>
    </w:p>
    <w:p w:rsidR="004A3AB6" w:rsidRPr="007502AE" w:rsidRDefault="004A3AB6" w:rsidP="004A3AB6">
      <w:pPr>
        <w:numPr>
          <w:ilvl w:val="0"/>
          <w:numId w:val="33"/>
        </w:numPr>
        <w:tabs>
          <w:tab w:val="left" w:pos="993"/>
        </w:tabs>
        <w:suppressAutoHyphens/>
        <w:spacing w:after="200" w:line="276" w:lineRule="auto"/>
        <w:ind w:left="0" w:right="-1" w:firstLine="709"/>
        <w:jc w:val="both"/>
        <w:rPr>
          <w:sz w:val="24"/>
          <w:szCs w:val="24"/>
          <w:lang w:eastAsia="ar-SA"/>
        </w:rPr>
      </w:pPr>
      <w:r w:rsidRPr="007502AE">
        <w:rPr>
          <w:sz w:val="24"/>
          <w:szCs w:val="24"/>
          <w:lang w:eastAsia="ar-SA"/>
        </w:rPr>
        <w:t>отсутствие дефицита мест в дошкольных образовательных учреждениях;</w:t>
      </w:r>
    </w:p>
    <w:p w:rsidR="004A3AB6" w:rsidRPr="007502AE" w:rsidRDefault="004A3AB6" w:rsidP="004A3AB6">
      <w:pPr>
        <w:numPr>
          <w:ilvl w:val="0"/>
          <w:numId w:val="33"/>
        </w:numPr>
        <w:tabs>
          <w:tab w:val="left" w:pos="993"/>
        </w:tabs>
        <w:suppressAutoHyphens/>
        <w:spacing w:after="200" w:line="276" w:lineRule="auto"/>
        <w:ind w:left="0" w:right="-1" w:firstLine="709"/>
        <w:jc w:val="both"/>
        <w:rPr>
          <w:sz w:val="24"/>
          <w:szCs w:val="24"/>
          <w:lang w:eastAsia="ar-SA"/>
        </w:rPr>
      </w:pPr>
      <w:r w:rsidRPr="007502AE">
        <w:rPr>
          <w:sz w:val="24"/>
          <w:szCs w:val="24"/>
          <w:lang w:eastAsia="ar-SA"/>
        </w:rPr>
        <w:t>внедрение в 100 % дошкольных образовательных учреждениях федерального государственного образовательного стандарта  дошкольного образования;</w:t>
      </w:r>
    </w:p>
    <w:p w:rsidR="004A3AB6" w:rsidRPr="007502AE" w:rsidRDefault="004A3AB6" w:rsidP="004A3AB6">
      <w:pPr>
        <w:numPr>
          <w:ilvl w:val="0"/>
          <w:numId w:val="33"/>
        </w:numPr>
        <w:tabs>
          <w:tab w:val="left" w:pos="993"/>
        </w:tabs>
        <w:suppressAutoHyphens/>
        <w:spacing w:after="200" w:line="276" w:lineRule="auto"/>
        <w:ind w:left="0" w:right="-1" w:firstLine="709"/>
        <w:jc w:val="both"/>
        <w:rPr>
          <w:sz w:val="24"/>
          <w:szCs w:val="24"/>
          <w:lang w:eastAsia="ar-SA"/>
        </w:rPr>
      </w:pPr>
      <w:r w:rsidRPr="007502AE">
        <w:rPr>
          <w:sz w:val="24"/>
          <w:szCs w:val="24"/>
          <w:lang w:eastAsia="ar-SA"/>
        </w:rPr>
        <w:t>возможность получения услуги по психолого-медико-педагогическому сопровождению детей с ограниченными возможностями здоровья и детей-инвалидов</w:t>
      </w:r>
    </w:p>
    <w:p w:rsidR="004A3AB6" w:rsidRPr="007502AE" w:rsidRDefault="004A3AB6" w:rsidP="004A3AB6">
      <w:pPr>
        <w:numPr>
          <w:ilvl w:val="0"/>
          <w:numId w:val="33"/>
        </w:numPr>
        <w:tabs>
          <w:tab w:val="left" w:pos="993"/>
        </w:tabs>
        <w:suppressAutoHyphens/>
        <w:spacing w:after="200" w:line="276" w:lineRule="auto"/>
        <w:ind w:left="0" w:right="-1" w:firstLine="709"/>
        <w:jc w:val="both"/>
        <w:rPr>
          <w:sz w:val="24"/>
          <w:szCs w:val="24"/>
          <w:lang w:eastAsia="ar-SA"/>
        </w:rPr>
      </w:pPr>
      <w:r w:rsidRPr="007502AE">
        <w:rPr>
          <w:sz w:val="24"/>
          <w:szCs w:val="24"/>
          <w:lang w:eastAsia="ar-SA"/>
        </w:rPr>
        <w:t>увеличение показателя удовлетворенности населения качеством реализации программ дошкольного образования  до 90 %.</w:t>
      </w:r>
    </w:p>
    <w:p w:rsidR="004A3AB6" w:rsidRPr="007502AE" w:rsidRDefault="004A3AB6" w:rsidP="004A3AB6">
      <w:pPr>
        <w:tabs>
          <w:tab w:val="left" w:pos="851"/>
        </w:tabs>
        <w:suppressAutoHyphens/>
        <w:ind w:right="-1" w:firstLine="709"/>
        <w:jc w:val="both"/>
        <w:rPr>
          <w:color w:val="FF0000"/>
          <w:sz w:val="24"/>
          <w:szCs w:val="24"/>
          <w:lang w:eastAsia="ar-SA"/>
        </w:rPr>
      </w:pPr>
    </w:p>
    <w:p w:rsidR="004A3AB6" w:rsidRPr="007502AE" w:rsidRDefault="004A3AB6" w:rsidP="004A3AB6">
      <w:pPr>
        <w:suppressAutoHyphens/>
        <w:jc w:val="center"/>
        <w:rPr>
          <w:b/>
          <w:bCs/>
          <w:sz w:val="24"/>
          <w:szCs w:val="24"/>
          <w:lang w:eastAsia="ar-SA"/>
        </w:rPr>
      </w:pPr>
      <w:r w:rsidRPr="007502AE">
        <w:rPr>
          <w:b/>
          <w:bCs/>
          <w:sz w:val="24"/>
          <w:szCs w:val="24"/>
          <w:lang w:eastAsia="ar-SA"/>
        </w:rPr>
        <w:t>2. Цель и  задачи подпрограммы 1</w:t>
      </w:r>
    </w:p>
    <w:p w:rsidR="004A3AB6" w:rsidRPr="007502AE" w:rsidRDefault="004A3AB6" w:rsidP="004A3AB6">
      <w:pPr>
        <w:suppressAutoHyphens/>
        <w:jc w:val="center"/>
        <w:rPr>
          <w:b/>
          <w:bCs/>
          <w:sz w:val="24"/>
          <w:szCs w:val="24"/>
          <w:lang w:eastAsia="ar-SA"/>
        </w:rPr>
      </w:pPr>
    </w:p>
    <w:p w:rsidR="004A3AB6" w:rsidRPr="007502AE" w:rsidRDefault="004A3AB6" w:rsidP="004A3AB6">
      <w:pPr>
        <w:jc w:val="both"/>
        <w:outlineLvl w:val="0"/>
        <w:rPr>
          <w:sz w:val="24"/>
          <w:szCs w:val="24"/>
        </w:rPr>
      </w:pPr>
      <w:r w:rsidRPr="007502AE">
        <w:rPr>
          <w:b/>
          <w:sz w:val="24"/>
          <w:szCs w:val="24"/>
        </w:rPr>
        <w:t>Цель:</w:t>
      </w:r>
      <w:r w:rsidRPr="007502AE">
        <w:rPr>
          <w:sz w:val="24"/>
          <w:szCs w:val="24"/>
        </w:rPr>
        <w:t xml:space="preserve"> Обеспечение  100-процентного зачисления детей в возрасте от 1 года 6 месяцев  до 7 лет в дошкольные образовательные учреждения</w:t>
      </w:r>
    </w:p>
    <w:p w:rsidR="004A3AB6" w:rsidRPr="007502AE" w:rsidRDefault="004A3AB6" w:rsidP="004A3AB6">
      <w:pPr>
        <w:suppressAutoHyphens/>
        <w:autoSpaceDE w:val="0"/>
        <w:autoSpaceDN w:val="0"/>
        <w:adjustRightInd w:val="0"/>
        <w:jc w:val="both"/>
        <w:rPr>
          <w:b/>
          <w:sz w:val="24"/>
          <w:szCs w:val="24"/>
          <w:lang w:eastAsia="ar-SA"/>
        </w:rPr>
      </w:pPr>
      <w:r w:rsidRPr="007502AE">
        <w:rPr>
          <w:b/>
          <w:sz w:val="24"/>
          <w:szCs w:val="24"/>
          <w:lang w:eastAsia="ar-SA"/>
        </w:rPr>
        <w:t xml:space="preserve">Задача 1  </w:t>
      </w:r>
      <w:r w:rsidRPr="007502AE">
        <w:rPr>
          <w:sz w:val="24"/>
          <w:szCs w:val="24"/>
          <w:lang w:eastAsia="ar-SA"/>
        </w:rPr>
        <w:t>организация предоставления общедоступного и бесплатного дошкольного образования в муниципальных дошкольных образовательных организациях</w:t>
      </w:r>
    </w:p>
    <w:p w:rsidR="004A3AB6" w:rsidRPr="007502AE" w:rsidRDefault="004A3AB6" w:rsidP="004A3AB6">
      <w:pPr>
        <w:widowControl w:val="0"/>
        <w:tabs>
          <w:tab w:val="left" w:pos="851"/>
        </w:tabs>
        <w:suppressAutoHyphens/>
        <w:autoSpaceDE w:val="0"/>
        <w:ind w:right="-1" w:firstLine="709"/>
        <w:jc w:val="both"/>
        <w:rPr>
          <w:sz w:val="24"/>
          <w:szCs w:val="24"/>
          <w:lang w:eastAsia="ar-SA"/>
        </w:rPr>
      </w:pPr>
      <w:r w:rsidRPr="007502AE">
        <w:rPr>
          <w:sz w:val="24"/>
          <w:szCs w:val="24"/>
          <w:lang w:eastAsia="ar-SA"/>
        </w:rPr>
        <w:t>Основными показателями конечного результата реализации подпрограммы 1 являются:</w:t>
      </w:r>
    </w:p>
    <w:p w:rsidR="004A3AB6" w:rsidRPr="007502AE" w:rsidRDefault="004A3AB6" w:rsidP="004A3AB6">
      <w:pPr>
        <w:suppressAutoHyphens/>
        <w:snapToGrid w:val="0"/>
        <w:ind w:right="-1" w:firstLine="709"/>
        <w:jc w:val="both"/>
        <w:rPr>
          <w:sz w:val="24"/>
          <w:szCs w:val="24"/>
          <w:lang w:eastAsia="ar-SA"/>
        </w:rPr>
      </w:pPr>
      <w:r w:rsidRPr="007502AE">
        <w:rPr>
          <w:sz w:val="24"/>
          <w:szCs w:val="24"/>
          <w:lang w:eastAsia="ar-SA"/>
        </w:rPr>
        <w:t>- 100%  охват детей в возрасте от 1 года 6 месяцев до 7 лет дошкольным образованием;</w:t>
      </w:r>
    </w:p>
    <w:p w:rsidR="004A3AB6" w:rsidRPr="007502AE" w:rsidRDefault="004A3AB6" w:rsidP="004A3AB6">
      <w:pPr>
        <w:suppressAutoHyphens/>
        <w:ind w:right="-1" w:firstLine="709"/>
        <w:jc w:val="both"/>
        <w:rPr>
          <w:sz w:val="24"/>
          <w:szCs w:val="24"/>
          <w:lang w:eastAsia="ar-SA"/>
        </w:rPr>
      </w:pPr>
      <w:r w:rsidRPr="007502AE">
        <w:rPr>
          <w:sz w:val="24"/>
          <w:szCs w:val="24"/>
          <w:lang w:eastAsia="ar-SA"/>
        </w:rPr>
        <w:t xml:space="preserve">- 100% охват воспитанников дошкольных образовательных учреждений, осваивающих основную образовательную программу дошкольного образования, соответствующую федеральному государственному образовательному стандарту дошкольного образования; </w:t>
      </w:r>
    </w:p>
    <w:p w:rsidR="004A3AB6" w:rsidRPr="007502AE" w:rsidRDefault="004A3AB6" w:rsidP="004A3AB6">
      <w:pPr>
        <w:suppressAutoHyphens/>
        <w:ind w:right="-1" w:firstLine="709"/>
        <w:jc w:val="both"/>
        <w:rPr>
          <w:sz w:val="24"/>
          <w:szCs w:val="24"/>
          <w:lang w:eastAsia="ar-SA"/>
        </w:rPr>
      </w:pPr>
      <w:r w:rsidRPr="007502AE">
        <w:rPr>
          <w:sz w:val="24"/>
          <w:szCs w:val="24"/>
          <w:lang w:eastAsia="ar-SA"/>
        </w:rPr>
        <w:t>- сохранение стабильно максимальной доли дошкольных образовательных учреждений, в которых оценка деятельности учреждений, их руководителей и основных категорий работников осуществляется на основании показателей эффективности деятельности учреждений дошкольного образования;</w:t>
      </w:r>
    </w:p>
    <w:p w:rsidR="004A3AB6" w:rsidRPr="007502AE" w:rsidRDefault="004A3AB6" w:rsidP="004A3AB6">
      <w:pPr>
        <w:suppressAutoHyphens/>
        <w:ind w:right="-1" w:firstLine="709"/>
        <w:jc w:val="both"/>
        <w:rPr>
          <w:sz w:val="24"/>
          <w:szCs w:val="24"/>
          <w:lang w:eastAsia="ar-SA"/>
        </w:rPr>
      </w:pPr>
      <w:r w:rsidRPr="007502AE">
        <w:rPr>
          <w:sz w:val="24"/>
          <w:szCs w:val="24"/>
          <w:lang w:eastAsia="ar-SA"/>
        </w:rPr>
        <w:t>- повышение степени удовлетворенности населения качеством реализации программ дошкольного образования  до 90 %;</w:t>
      </w:r>
    </w:p>
    <w:p w:rsidR="004A3AB6" w:rsidRPr="007502AE" w:rsidRDefault="004A3AB6" w:rsidP="004A3AB6">
      <w:pPr>
        <w:widowControl w:val="0"/>
        <w:suppressAutoHyphens/>
        <w:autoSpaceDE w:val="0"/>
        <w:ind w:firstLine="709"/>
        <w:jc w:val="both"/>
        <w:rPr>
          <w:sz w:val="24"/>
          <w:szCs w:val="24"/>
          <w:lang w:eastAsia="ar-SA"/>
        </w:rPr>
      </w:pPr>
      <w:r w:rsidRPr="007502AE">
        <w:rPr>
          <w:sz w:val="24"/>
          <w:szCs w:val="24"/>
          <w:lang w:eastAsia="ar-SA"/>
        </w:rPr>
        <w:t>- сохранение стабильного отношения среднемесячной заработной платы педагогических работников муниципальных образовательных учреждений дошкольного образования к средней заработной плате в общем образовании Республики Саха (Якутия);</w:t>
      </w:r>
    </w:p>
    <w:p w:rsidR="004A3AB6" w:rsidRPr="007502AE" w:rsidRDefault="004A3AB6" w:rsidP="004A3AB6">
      <w:pPr>
        <w:suppressAutoHyphens/>
        <w:ind w:right="-1" w:firstLine="709"/>
        <w:jc w:val="both"/>
        <w:rPr>
          <w:rFonts w:eastAsia="MS Mincho"/>
          <w:sz w:val="24"/>
          <w:szCs w:val="24"/>
          <w:lang w:eastAsia="ar-SA"/>
        </w:rPr>
      </w:pPr>
      <w:r w:rsidRPr="007502AE">
        <w:rPr>
          <w:rFonts w:eastAsia="MS Mincho"/>
          <w:sz w:val="24"/>
          <w:szCs w:val="24"/>
          <w:lang w:eastAsia="ar-SA"/>
        </w:rPr>
        <w:t>- создание условий для получения услуги по психолого-медико-педагогическому сопровождению детей с ограниченными возможностями здоровья и детей-инвалидов</w:t>
      </w:r>
    </w:p>
    <w:p w:rsidR="004A3AB6" w:rsidRPr="007502AE" w:rsidRDefault="004A3AB6" w:rsidP="004A3AB6">
      <w:pPr>
        <w:suppressAutoHyphens/>
        <w:ind w:right="-1" w:firstLine="709"/>
        <w:jc w:val="both"/>
        <w:rPr>
          <w:rFonts w:eastAsia="MS Mincho"/>
          <w:sz w:val="24"/>
          <w:szCs w:val="24"/>
          <w:lang w:eastAsia="ar-SA"/>
        </w:rPr>
      </w:pPr>
    </w:p>
    <w:p w:rsidR="004A3AB6" w:rsidRPr="007502AE" w:rsidRDefault="004A3AB6" w:rsidP="004A3AB6">
      <w:pPr>
        <w:suppressAutoHyphens/>
        <w:ind w:left="360"/>
        <w:jc w:val="center"/>
        <w:rPr>
          <w:b/>
          <w:bCs/>
          <w:sz w:val="24"/>
          <w:szCs w:val="24"/>
          <w:lang w:eastAsia="ar-SA"/>
        </w:rPr>
      </w:pPr>
      <w:r w:rsidRPr="007502AE">
        <w:rPr>
          <w:b/>
          <w:bCs/>
          <w:sz w:val="24"/>
          <w:szCs w:val="24"/>
          <w:lang w:eastAsia="ar-SA"/>
        </w:rPr>
        <w:t>3. Система программных  мероприятий подпрограммы 1</w:t>
      </w:r>
    </w:p>
    <w:p w:rsidR="004A3AB6" w:rsidRPr="007502AE" w:rsidRDefault="004A3AB6" w:rsidP="004A3AB6">
      <w:pPr>
        <w:suppressAutoHyphens/>
        <w:ind w:left="360"/>
        <w:jc w:val="center"/>
        <w:rPr>
          <w:b/>
          <w:bCs/>
          <w:sz w:val="24"/>
          <w:szCs w:val="24"/>
          <w:lang w:eastAsia="ar-SA"/>
        </w:rPr>
      </w:pPr>
    </w:p>
    <w:p w:rsidR="004A3AB6" w:rsidRPr="007502AE" w:rsidRDefault="004A3AB6" w:rsidP="004A3AB6">
      <w:pPr>
        <w:jc w:val="both"/>
        <w:rPr>
          <w:sz w:val="24"/>
          <w:szCs w:val="24"/>
        </w:rPr>
      </w:pPr>
      <w:r w:rsidRPr="007502AE">
        <w:rPr>
          <w:b/>
          <w:sz w:val="24"/>
          <w:szCs w:val="24"/>
        </w:rPr>
        <w:t xml:space="preserve">        Подпрограмма 1 </w:t>
      </w:r>
      <w:r w:rsidRPr="007502AE">
        <w:rPr>
          <w:sz w:val="24"/>
          <w:szCs w:val="24"/>
        </w:rPr>
        <w:t>«Дошкольное образование в Городском округе «Жатай»</w:t>
      </w:r>
    </w:p>
    <w:p w:rsidR="004A3AB6" w:rsidRPr="007502AE" w:rsidRDefault="004A3AB6" w:rsidP="004A3AB6">
      <w:pPr>
        <w:jc w:val="both"/>
        <w:rPr>
          <w:sz w:val="24"/>
          <w:szCs w:val="24"/>
        </w:rPr>
      </w:pPr>
      <w:r w:rsidRPr="007502AE">
        <w:rPr>
          <w:sz w:val="24"/>
          <w:szCs w:val="24"/>
        </w:rPr>
        <w:t xml:space="preserve">По задаче 1: </w:t>
      </w:r>
    </w:p>
    <w:p w:rsidR="004A3AB6" w:rsidRPr="007502AE" w:rsidRDefault="004A3AB6" w:rsidP="004A3AB6">
      <w:pPr>
        <w:contextualSpacing/>
        <w:jc w:val="both"/>
        <w:rPr>
          <w:sz w:val="24"/>
          <w:szCs w:val="24"/>
        </w:rPr>
      </w:pPr>
      <w:r w:rsidRPr="007502AE">
        <w:rPr>
          <w:sz w:val="24"/>
          <w:szCs w:val="24"/>
        </w:rPr>
        <w:t xml:space="preserve">        Мероприятие 1 обеспечение деятельности дошкольных образовательных учреждений в части реализации госстандарта дошкольного образования;</w:t>
      </w:r>
    </w:p>
    <w:p w:rsidR="004A3AB6" w:rsidRPr="007502AE" w:rsidRDefault="004A3AB6" w:rsidP="004A3AB6">
      <w:pPr>
        <w:contextualSpacing/>
        <w:jc w:val="both"/>
        <w:rPr>
          <w:sz w:val="24"/>
          <w:szCs w:val="24"/>
        </w:rPr>
      </w:pPr>
      <w:r w:rsidRPr="007502AE">
        <w:rPr>
          <w:sz w:val="24"/>
          <w:szCs w:val="24"/>
        </w:rPr>
        <w:t xml:space="preserve">       Мероприятие 2 предоставление льгот по коммунальным услугам педагогическим работникам муниципальных дошкольных образовательных учреждений;</w:t>
      </w:r>
    </w:p>
    <w:p w:rsidR="004A3AB6" w:rsidRPr="007502AE" w:rsidRDefault="004A3AB6" w:rsidP="004A3AB6">
      <w:pPr>
        <w:contextualSpacing/>
        <w:jc w:val="both"/>
        <w:rPr>
          <w:sz w:val="24"/>
          <w:szCs w:val="24"/>
        </w:rPr>
      </w:pPr>
      <w:r w:rsidRPr="007502AE">
        <w:rPr>
          <w:sz w:val="24"/>
          <w:szCs w:val="24"/>
        </w:rPr>
        <w:t xml:space="preserve">       Мероприятие 3   оказание муниципальной услуги и обеспечение деятельности дошкольных образовательных учреждений ГО «Жатай»;</w:t>
      </w:r>
    </w:p>
    <w:p w:rsidR="004A3AB6" w:rsidRPr="007502AE" w:rsidRDefault="004A3AB6" w:rsidP="004A3AB6">
      <w:pPr>
        <w:ind w:firstLine="540"/>
        <w:contextualSpacing/>
        <w:jc w:val="both"/>
        <w:rPr>
          <w:sz w:val="24"/>
          <w:szCs w:val="24"/>
        </w:rPr>
      </w:pPr>
      <w:r w:rsidRPr="007502AE">
        <w:rPr>
          <w:sz w:val="24"/>
          <w:szCs w:val="24"/>
        </w:rPr>
        <w:t xml:space="preserve">Мероприятие 4 расходы на выполнение государственных полномочий по осуществлению выплаты компенсации в части родительской платы за содержание </w:t>
      </w:r>
      <w:r w:rsidRPr="007502AE">
        <w:rPr>
          <w:sz w:val="24"/>
          <w:szCs w:val="24"/>
        </w:rPr>
        <w:lastRenderedPageBreak/>
        <w:t>ребенка в образовательных учреждениях, реализующих основную общеобразовательную программу дошкольного образования;</w:t>
      </w:r>
    </w:p>
    <w:p w:rsidR="004A3AB6" w:rsidRPr="007502AE" w:rsidRDefault="004A3AB6" w:rsidP="004A3AB6">
      <w:pPr>
        <w:ind w:firstLine="540"/>
        <w:contextualSpacing/>
        <w:jc w:val="both"/>
        <w:rPr>
          <w:sz w:val="24"/>
          <w:szCs w:val="24"/>
        </w:rPr>
      </w:pPr>
      <w:r w:rsidRPr="007502AE">
        <w:rPr>
          <w:sz w:val="24"/>
          <w:szCs w:val="24"/>
        </w:rPr>
        <w:t>Мероприятие 5 организация работы инновационных площадок, поддержка  проектной деятельности образовательных учреждений дошкольного образования;</w:t>
      </w:r>
    </w:p>
    <w:p w:rsidR="004A3AB6" w:rsidRPr="007502AE" w:rsidRDefault="004A3AB6" w:rsidP="004A3AB6">
      <w:pPr>
        <w:ind w:firstLine="540"/>
        <w:contextualSpacing/>
        <w:jc w:val="both"/>
        <w:rPr>
          <w:sz w:val="24"/>
          <w:szCs w:val="24"/>
        </w:rPr>
      </w:pPr>
      <w:r w:rsidRPr="007502AE">
        <w:rPr>
          <w:sz w:val="24"/>
          <w:szCs w:val="24"/>
        </w:rPr>
        <w:t>Мероприятие 6  реализация ФГОС дошкольного образования. Разработка и внедрение образовательных программ ДОУ в соответствии с федеральными государственными требованиями;</w:t>
      </w:r>
    </w:p>
    <w:p w:rsidR="004A3AB6" w:rsidRPr="007502AE" w:rsidRDefault="004A3AB6" w:rsidP="004A3AB6">
      <w:pPr>
        <w:ind w:firstLine="540"/>
        <w:contextualSpacing/>
        <w:jc w:val="both"/>
        <w:rPr>
          <w:sz w:val="24"/>
          <w:szCs w:val="24"/>
        </w:rPr>
      </w:pPr>
      <w:r w:rsidRPr="007502AE">
        <w:rPr>
          <w:sz w:val="24"/>
          <w:szCs w:val="24"/>
        </w:rPr>
        <w:t>Мероприятие 7 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w:t>
      </w:r>
    </w:p>
    <w:p w:rsidR="004A3AB6" w:rsidRPr="007502AE" w:rsidRDefault="004A3AB6" w:rsidP="004A3AB6">
      <w:pPr>
        <w:ind w:firstLine="540"/>
        <w:contextualSpacing/>
        <w:jc w:val="both"/>
        <w:rPr>
          <w:sz w:val="24"/>
          <w:szCs w:val="24"/>
        </w:rPr>
      </w:pPr>
      <w:r w:rsidRPr="007502AE">
        <w:rPr>
          <w:sz w:val="24"/>
          <w:szCs w:val="24"/>
        </w:rPr>
        <w:t>Мероприятие 8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для педагогов;</w:t>
      </w:r>
    </w:p>
    <w:p w:rsidR="004A3AB6" w:rsidRPr="007502AE" w:rsidRDefault="004A3AB6" w:rsidP="004A3AB6">
      <w:pPr>
        <w:jc w:val="both"/>
        <w:rPr>
          <w:sz w:val="24"/>
          <w:szCs w:val="24"/>
        </w:rPr>
      </w:pPr>
      <w:r w:rsidRPr="007502AE">
        <w:rPr>
          <w:sz w:val="24"/>
          <w:szCs w:val="24"/>
        </w:rPr>
        <w:t xml:space="preserve">      Мероприятие 9 обеспечение воспитания и обучения детей-инвалидов дошкольного возраста, проживающих в Городском округе «Жатай», на дому, в дошкольных образовательных учреждениях</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      Система основных мероприятий и показателей подпрограммы 1 представлена в приложении № 1 к муниципальной программе.</w:t>
      </w: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4. Ресурсное обеспечение подпрограммы 1</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 xml:space="preserve">     Планируемый объем финансирования подпрограммы 1  составит – 438 470,0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254 720,0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82 650,0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84 870,0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87 200,0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183 750,0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59 250,0 тыс.рублей;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61 250,0 тыс.рублей;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63 250,0 тыс.рублей</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jc w:val="both"/>
        <w:rPr>
          <w:b/>
          <w:sz w:val="24"/>
          <w:szCs w:val="24"/>
          <w:lang w:eastAsia="ar-SA"/>
        </w:rPr>
      </w:pPr>
      <w:r w:rsidRPr="007502AE">
        <w:rPr>
          <w:b/>
          <w:sz w:val="24"/>
          <w:szCs w:val="24"/>
          <w:lang w:eastAsia="ar-SA"/>
        </w:rPr>
        <w:t xml:space="preserve">       5. Перечень целевых индикаторов и показателей подпрограммы 1</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jc w:val="both"/>
        <w:rPr>
          <w:sz w:val="24"/>
          <w:szCs w:val="24"/>
          <w:lang w:eastAsia="ar-SA"/>
        </w:rPr>
      </w:pPr>
      <w:r w:rsidRPr="007502AE">
        <w:rPr>
          <w:b/>
          <w:color w:val="000000"/>
          <w:sz w:val="24"/>
          <w:szCs w:val="24"/>
          <w:lang w:eastAsia="ar-SA"/>
        </w:rPr>
        <w:t xml:space="preserve">       В подпрограмме 1</w:t>
      </w:r>
      <w:r w:rsidRPr="007502AE">
        <w:rPr>
          <w:color w:val="000000"/>
          <w:sz w:val="24"/>
          <w:szCs w:val="24"/>
          <w:lang w:eastAsia="ar-SA"/>
        </w:rPr>
        <w:t xml:space="preserve"> «</w:t>
      </w:r>
      <w:r w:rsidRPr="007502AE">
        <w:rPr>
          <w:sz w:val="24"/>
          <w:szCs w:val="24"/>
          <w:lang w:eastAsia="ar-SA"/>
        </w:rPr>
        <w:t>Дошкольное образование в Городском округе «Жатай» используются следующие индикаторы и показатели:</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-Удельный вес  детей в возрасте от полутора до семи лет, получающих дошкольную образовательную услугу и (или) услугу по их содержанию в общей численности детей от полутора до семи лет</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-Удельный вес численности педагогических работников ДОО, имеющих  высшее педагогическое образование</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-Удовлетворенность  родителей качеством оказания услуг дошкольного образования</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Перечень целевых индикаторов и показателей подпрограммы 1 представлен в приложении №2  к муниципальной программе</w:t>
      </w:r>
    </w:p>
    <w:p w:rsidR="00934EC1" w:rsidRPr="007502AE" w:rsidRDefault="00934EC1" w:rsidP="004A3AB6">
      <w:pPr>
        <w:ind w:left="284" w:hanging="284"/>
        <w:rPr>
          <w:sz w:val="24"/>
          <w:szCs w:val="24"/>
        </w:rPr>
      </w:pPr>
    </w:p>
    <w:p w:rsidR="00934EC1" w:rsidRPr="007502AE" w:rsidRDefault="0085501F">
      <w:pPr>
        <w:rPr>
          <w:sz w:val="24"/>
          <w:szCs w:val="24"/>
        </w:rPr>
      </w:pPr>
      <w:r w:rsidRPr="007502AE">
        <w:rPr>
          <w:sz w:val="24"/>
          <w:szCs w:val="24"/>
        </w:rPr>
        <w:t xml:space="preserve">                                                                 </w:t>
      </w:r>
      <w:r w:rsidR="00323A9A" w:rsidRPr="007502AE">
        <w:rPr>
          <w:sz w:val="24"/>
          <w:szCs w:val="24"/>
        </w:rPr>
        <w:t xml:space="preserve">                              </w:t>
      </w:r>
    </w:p>
    <w:p w:rsidR="00934EC1" w:rsidRPr="007502AE" w:rsidRDefault="00934EC1">
      <w:pPr>
        <w:rPr>
          <w:sz w:val="24"/>
          <w:szCs w:val="24"/>
        </w:rPr>
      </w:pP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ПОДПРОГРАММА 2</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«Общее  образование в Городском округе «Жатай»»</w:t>
      </w:r>
    </w:p>
    <w:p w:rsidR="004A3AB6" w:rsidRPr="007502AE" w:rsidRDefault="004A3AB6" w:rsidP="004A3AB6">
      <w:pPr>
        <w:widowControl w:val="0"/>
        <w:suppressAutoHyphens/>
        <w:autoSpaceDE w:val="0"/>
        <w:jc w:val="both"/>
        <w:rPr>
          <w:sz w:val="24"/>
          <w:szCs w:val="24"/>
          <w:lang w:eastAsia="ar-SA"/>
        </w:rPr>
      </w:pPr>
      <w:r w:rsidRPr="007502AE">
        <w:rPr>
          <w:sz w:val="24"/>
          <w:szCs w:val="24"/>
          <w:lang w:eastAsia="ar-SA"/>
        </w:rPr>
        <w:lastRenderedPageBreak/>
        <w:t xml:space="preserve">                                  </w:t>
      </w:r>
    </w:p>
    <w:p w:rsidR="004A3AB6" w:rsidRPr="007502AE" w:rsidRDefault="004A3AB6" w:rsidP="004A3AB6">
      <w:pPr>
        <w:widowControl w:val="0"/>
        <w:suppressAutoHyphens/>
        <w:autoSpaceDE w:val="0"/>
        <w:ind w:right="-1"/>
        <w:jc w:val="right"/>
        <w:rPr>
          <w:rFonts w:eastAsia="MS Mincho"/>
          <w:b/>
          <w:bCs/>
          <w:sz w:val="24"/>
          <w:szCs w:val="24"/>
          <w:lang w:eastAsia="ar-SA"/>
        </w:rPr>
      </w:pPr>
      <w:r w:rsidRPr="007502AE">
        <w:rPr>
          <w:rFonts w:eastAsia="MS Mincho"/>
          <w:b/>
          <w:bCs/>
          <w:sz w:val="24"/>
          <w:szCs w:val="24"/>
          <w:lang w:eastAsia="ar-SA"/>
        </w:rPr>
        <w:t xml:space="preserve">                                            </w:t>
      </w:r>
    </w:p>
    <w:p w:rsidR="004A3AB6" w:rsidRPr="007502AE" w:rsidRDefault="004A3AB6" w:rsidP="004A3AB6">
      <w:pPr>
        <w:widowControl w:val="0"/>
        <w:suppressAutoHyphens/>
        <w:autoSpaceDE w:val="0"/>
        <w:ind w:right="-1"/>
        <w:jc w:val="center"/>
        <w:rPr>
          <w:rFonts w:eastAsia="MS Mincho"/>
          <w:b/>
          <w:bCs/>
          <w:sz w:val="24"/>
          <w:szCs w:val="24"/>
          <w:lang w:eastAsia="ar-SA"/>
        </w:rPr>
      </w:pPr>
      <w:r w:rsidRPr="007502AE">
        <w:rPr>
          <w:rFonts w:eastAsia="MS Mincho"/>
          <w:b/>
          <w:bCs/>
          <w:sz w:val="24"/>
          <w:szCs w:val="24"/>
          <w:lang w:eastAsia="ar-SA"/>
        </w:rPr>
        <w:t>ПАСПОРТ ПОДПРОГРАММЫ 2</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«Общее  образование в Городском округе «Жатай»»</w:t>
      </w:r>
    </w:p>
    <w:p w:rsidR="004A3AB6" w:rsidRPr="007502AE" w:rsidRDefault="004A3AB6" w:rsidP="004A3AB6">
      <w:pPr>
        <w:widowControl w:val="0"/>
        <w:suppressAutoHyphens/>
        <w:autoSpaceDE w:val="0"/>
        <w:jc w:val="both"/>
        <w:rPr>
          <w:rFonts w:eastAsia="MS Mincho"/>
          <w:b/>
          <w:bCs/>
          <w:sz w:val="24"/>
          <w:szCs w:val="24"/>
          <w:lang w:eastAsia="ar-SA"/>
        </w:rPr>
      </w:pPr>
      <w:r w:rsidRPr="007502AE">
        <w:rPr>
          <w:sz w:val="24"/>
          <w:szCs w:val="24"/>
          <w:lang w:eastAsia="ar-SA"/>
        </w:rPr>
        <w:t xml:space="preserve">                                  </w:t>
      </w:r>
    </w:p>
    <w:tbl>
      <w:tblPr>
        <w:tblW w:w="10490" w:type="dxa"/>
        <w:tblInd w:w="-34" w:type="dxa"/>
        <w:tblLayout w:type="fixed"/>
        <w:tblLook w:val="0000" w:firstRow="0" w:lastRow="0" w:firstColumn="0" w:lastColumn="0" w:noHBand="0" w:noVBand="0"/>
      </w:tblPr>
      <w:tblGrid>
        <w:gridCol w:w="3758"/>
        <w:gridCol w:w="6732"/>
      </w:tblGrid>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 xml:space="preserve">Наименование подпрограммы 2 </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shd w:val="clear" w:color="auto" w:fill="FFFF00"/>
                <w:lang w:eastAsia="ar-SA"/>
              </w:rPr>
            </w:pPr>
            <w:r w:rsidRPr="007502AE">
              <w:rPr>
                <w:bCs/>
                <w:sz w:val="24"/>
                <w:szCs w:val="24"/>
                <w:lang w:eastAsia="ar-SA"/>
              </w:rPr>
              <w:t>«Общее  образование в Городском округе «Жатай»</w:t>
            </w:r>
            <w:r w:rsidRPr="007502AE">
              <w:rPr>
                <w:sz w:val="24"/>
                <w:szCs w:val="24"/>
                <w:lang w:eastAsia="ar-SA"/>
              </w:rPr>
              <w:t xml:space="preserve"> (далее – подпрограмма 2)</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Заказчик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Окружная Администрация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Ответственный исполнитель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Отдел образования Окружной Администрации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Соисполнители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Муниципальные бюджетные общеобразовательные учреждения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Цель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jc w:val="both"/>
              <w:rPr>
                <w:sz w:val="24"/>
                <w:szCs w:val="24"/>
                <w:lang w:eastAsia="ar-SA"/>
              </w:rPr>
            </w:pPr>
            <w:r w:rsidRPr="007502AE">
              <w:rPr>
                <w:sz w:val="24"/>
                <w:szCs w:val="24"/>
                <w:lang w:eastAsia="ar-SA"/>
              </w:rPr>
              <w:t>Совершенствование содержания образования, образовательных программ общего образования детей, направленных на достижение высоких учебных результатов и успешную социализацию учащихся</w:t>
            </w:r>
          </w:p>
          <w:p w:rsidR="004A3AB6" w:rsidRPr="007502AE" w:rsidRDefault="004A3AB6" w:rsidP="004A3AB6">
            <w:pPr>
              <w:jc w:val="both"/>
              <w:rPr>
                <w:sz w:val="24"/>
                <w:szCs w:val="24"/>
                <w:lang w:eastAsia="ar-SA"/>
              </w:rPr>
            </w:pP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Задачи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Обеспечение муниципальной услуги обеспечение деятельности общеобразовательных учреждений Городского округа «Жатай»;</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 xml:space="preserve"> Развитие общего образования в соответствии с федеральными государственными образовательными стандартами (далее –ФГОС)  общего образования;</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 xml:space="preserve"> Создание современной  системы оценки качества образования на основе принципов открытости, объективности, прозрачности;</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 xml:space="preserve"> Создание условий, направленных на мотивацию педагогов к повышению качества работы и непрерывному профессиональному развитию;</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 xml:space="preserve"> Обеспечение здоровьесберегающих условий организации образовательного процесса, создание безбарьерной среды для детей с ограниченными возможностями здоровья (далее – ОВЗ) и детей-инвалидов.</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p>
        </w:tc>
      </w:tr>
      <w:tr w:rsidR="004A3AB6" w:rsidRPr="007502AE" w:rsidTr="004A3AB6">
        <w:trPr>
          <w:trHeight w:val="2420"/>
        </w:trPr>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Объёмы и источники финансирования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Планируемый объем финансирования подпрограммы 2  составит – 489 685,0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398 380,0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130 430,0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132 450,0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135 500,0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89 865,0 тыс.</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28 550,0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30 055,0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lastRenderedPageBreak/>
              <w:t>2022 год – 31 260,0 тыс. рублей.</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lastRenderedPageBreak/>
              <w:t>Ожидаемые конечные результаты подпрограммы 2</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ind w:right="-1"/>
              <w:jc w:val="both"/>
              <w:rPr>
                <w:color w:val="000000"/>
                <w:sz w:val="24"/>
                <w:szCs w:val="24"/>
                <w:lang w:eastAsia="ar-SA"/>
              </w:rPr>
            </w:pPr>
            <w:r w:rsidRPr="007502AE">
              <w:rPr>
                <w:color w:val="000000"/>
                <w:sz w:val="24"/>
                <w:szCs w:val="24"/>
                <w:lang w:eastAsia="ar-SA"/>
              </w:rPr>
              <w:t>Повышение удовлетворенности населения качеством образовательных услуг до 90%;                                                                                                                Повышение эффективности использования 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муниципальных заданий);                                                                                        Увеличение доли педагогических работников, прошедших переподготовку и повышение квалификации, от общего количества педагогических работников, до 90%, обновление кадрового состава и привлечение молодых педагогов для работы в общеобразовательных учреждениях (далее – ОУ);</w:t>
            </w:r>
          </w:p>
          <w:p w:rsidR="004A3AB6" w:rsidRPr="007502AE" w:rsidRDefault="004A3AB6" w:rsidP="004A3AB6">
            <w:pPr>
              <w:widowControl w:val="0"/>
              <w:suppressAutoHyphens/>
              <w:autoSpaceDE w:val="0"/>
              <w:ind w:right="-1"/>
              <w:jc w:val="both"/>
              <w:rPr>
                <w:color w:val="000000"/>
                <w:sz w:val="24"/>
                <w:szCs w:val="24"/>
                <w:lang w:eastAsia="ar-SA"/>
              </w:rPr>
            </w:pPr>
            <w:r w:rsidRPr="007502AE">
              <w:rPr>
                <w:color w:val="000000"/>
                <w:sz w:val="24"/>
                <w:szCs w:val="24"/>
                <w:lang w:eastAsia="ar-SA"/>
              </w:rPr>
              <w:t xml:space="preserve"> Увеличение доли обучающихся общеобразовательных учреждений ГО «Жатай», занимающихся в одну смену, в общей численности обучающихся в общеобразовательных учреждениях ГО «Жатай», до 100%;                                                                                                          Увеличение численности обучающихся по основным образовательным программам начального общего, основного общего и среднего общего образования, участвующих в олимпиадах и конкурсах различного уровня, в общей численности обучающихся по основным образовательным программам начального общего, основного общего и среднего образования, до 50 %;   </w:t>
            </w:r>
          </w:p>
          <w:p w:rsidR="004A3AB6" w:rsidRPr="007502AE" w:rsidRDefault="004A3AB6" w:rsidP="004A3AB6">
            <w:pPr>
              <w:widowControl w:val="0"/>
              <w:suppressAutoHyphens/>
              <w:autoSpaceDE w:val="0"/>
              <w:ind w:right="-1"/>
              <w:jc w:val="both"/>
              <w:rPr>
                <w:color w:val="000000"/>
                <w:sz w:val="24"/>
                <w:szCs w:val="24"/>
                <w:lang w:eastAsia="ar-SA"/>
              </w:rPr>
            </w:pPr>
            <w:r w:rsidRPr="007502AE">
              <w:rPr>
                <w:color w:val="000000"/>
                <w:sz w:val="24"/>
                <w:szCs w:val="24"/>
                <w:lang w:eastAsia="ar-SA"/>
              </w:rPr>
              <w:t xml:space="preserve"> Обеспечение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                                                                                             </w:t>
            </w:r>
          </w:p>
        </w:tc>
      </w:tr>
    </w:tbl>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center"/>
        <w:rPr>
          <w:rFonts w:eastAsia="MS Mincho"/>
          <w:sz w:val="24"/>
          <w:szCs w:val="24"/>
          <w:lang w:eastAsia="ar-SA"/>
        </w:rPr>
      </w:pPr>
      <w:r w:rsidRPr="007502AE">
        <w:rPr>
          <w:b/>
          <w:bCs/>
          <w:sz w:val="24"/>
          <w:szCs w:val="24"/>
          <w:lang w:eastAsia="ar-SA"/>
        </w:rPr>
        <w:t>1. Характеристика сферы реализации подпрограммы 2, описание основных проблем в указанной сфере и прогноз её развития</w:t>
      </w:r>
    </w:p>
    <w:p w:rsidR="004A3AB6" w:rsidRPr="007502AE" w:rsidRDefault="004A3AB6" w:rsidP="004A3AB6">
      <w:pPr>
        <w:widowControl w:val="0"/>
        <w:tabs>
          <w:tab w:val="left" w:pos="993"/>
        </w:tabs>
        <w:suppressAutoHyphens/>
        <w:autoSpaceDE w:val="0"/>
        <w:ind w:right="-1"/>
        <w:jc w:val="both"/>
        <w:rPr>
          <w:rFonts w:eastAsia="MS Mincho"/>
          <w:color w:val="FF0000"/>
          <w:sz w:val="24"/>
          <w:szCs w:val="24"/>
          <w:lang w:eastAsia="ar-SA"/>
        </w:rPr>
      </w:pPr>
    </w:p>
    <w:p w:rsidR="004A3AB6" w:rsidRPr="007502AE" w:rsidRDefault="004A3AB6" w:rsidP="004A3AB6">
      <w:pPr>
        <w:suppressAutoHyphens/>
        <w:ind w:left="-142" w:firstLine="681"/>
        <w:jc w:val="both"/>
        <w:rPr>
          <w:sz w:val="24"/>
          <w:szCs w:val="24"/>
          <w:lang w:eastAsia="ar-SA"/>
        </w:rPr>
      </w:pPr>
      <w:r w:rsidRPr="007502AE">
        <w:rPr>
          <w:sz w:val="24"/>
          <w:szCs w:val="24"/>
          <w:lang w:eastAsia="ar-SA"/>
        </w:rPr>
        <w:t xml:space="preserve">     Доля школьников, обучающихся по федеральным государственным стандартам начального общего образования, составила 100%. </w:t>
      </w:r>
    </w:p>
    <w:p w:rsidR="004A3AB6" w:rsidRPr="007502AE" w:rsidRDefault="004A3AB6" w:rsidP="004A3AB6">
      <w:pPr>
        <w:ind w:left="-170" w:right="99" w:firstLine="709"/>
        <w:contextualSpacing/>
        <w:jc w:val="both"/>
        <w:rPr>
          <w:sz w:val="24"/>
          <w:szCs w:val="24"/>
        </w:rPr>
      </w:pPr>
      <w:r w:rsidRPr="007502AE">
        <w:rPr>
          <w:sz w:val="24"/>
          <w:szCs w:val="24"/>
        </w:rPr>
        <w:t>Создание и развитие информационного общества предполагает широкое применение информационно-коммуникационных технологий в образовании. Реализация программы информатизации системы образования направлена на ресурсное оснащение, организацию сетевого управления, внедрение современных технологий, расширение образовательных возможностей учащихся и педагогов, повышение эффективности образовательного процесса.</w:t>
      </w:r>
    </w:p>
    <w:p w:rsidR="004A3AB6" w:rsidRPr="007502AE" w:rsidRDefault="004A3AB6" w:rsidP="004A3AB6">
      <w:pPr>
        <w:suppressAutoHyphens/>
        <w:ind w:left="-170" w:right="99" w:firstLine="709"/>
        <w:jc w:val="both"/>
        <w:rPr>
          <w:sz w:val="24"/>
          <w:szCs w:val="24"/>
          <w:lang w:eastAsia="ar-SA"/>
        </w:rPr>
      </w:pPr>
      <w:r w:rsidRPr="007502AE">
        <w:rPr>
          <w:sz w:val="24"/>
          <w:szCs w:val="24"/>
          <w:lang w:eastAsia="ar-SA"/>
        </w:rPr>
        <w:t xml:space="preserve"> Количество компьютеров за три года увеличилось незначительно, на 12%.  В связи с чем, количество учащихся на 1 компьютер остается достаточно высоким – 15 человек.  Необходимо обновление и увеличение компьютерной техники.</w:t>
      </w:r>
    </w:p>
    <w:p w:rsidR="004A3AB6" w:rsidRPr="007502AE" w:rsidRDefault="004A3AB6" w:rsidP="004A3AB6">
      <w:pPr>
        <w:suppressAutoHyphens/>
        <w:ind w:left="-170" w:right="99" w:firstLine="709"/>
        <w:jc w:val="both"/>
        <w:rPr>
          <w:sz w:val="24"/>
          <w:szCs w:val="24"/>
          <w:lang w:eastAsia="ar-SA"/>
        </w:rPr>
      </w:pPr>
      <w:r w:rsidRPr="007502AE">
        <w:rPr>
          <w:sz w:val="24"/>
          <w:szCs w:val="24"/>
          <w:lang w:eastAsia="ar-SA"/>
        </w:rPr>
        <w:t xml:space="preserve"> 100% общеобразовательных учреждений подключены к сети Интернет и  имеют собственные сайты.</w:t>
      </w:r>
    </w:p>
    <w:p w:rsidR="004A3AB6" w:rsidRPr="007502AE" w:rsidRDefault="004A3AB6" w:rsidP="004A3AB6">
      <w:pPr>
        <w:suppressAutoHyphens/>
        <w:ind w:left="-170" w:right="99" w:firstLine="709"/>
        <w:jc w:val="both"/>
        <w:rPr>
          <w:sz w:val="24"/>
          <w:szCs w:val="24"/>
          <w:lang w:eastAsia="ar-SA"/>
        </w:rPr>
      </w:pPr>
      <w:r w:rsidRPr="007502AE">
        <w:rPr>
          <w:sz w:val="24"/>
          <w:szCs w:val="24"/>
          <w:lang w:eastAsia="ar-SA"/>
        </w:rPr>
        <w:lastRenderedPageBreak/>
        <w:t xml:space="preserve">Системы исключения доступа к Интернет-ресурсам, несовместимым с целями и задачами воспитания и обучения (контент-фильтр) установлены во всех общеобразовательных учреждениях. Ведутся журналы учета использования ресурсов сети Интернет. </w:t>
      </w:r>
    </w:p>
    <w:p w:rsidR="004A3AB6" w:rsidRPr="007502AE" w:rsidRDefault="004A3AB6" w:rsidP="004A3AB6">
      <w:pPr>
        <w:suppressAutoHyphens/>
        <w:ind w:left="-170" w:right="99" w:firstLine="709"/>
        <w:contextualSpacing/>
        <w:jc w:val="both"/>
        <w:rPr>
          <w:sz w:val="24"/>
          <w:szCs w:val="24"/>
          <w:lang w:eastAsia="ar-SA"/>
        </w:rPr>
      </w:pPr>
      <w:r w:rsidRPr="007502AE">
        <w:rPr>
          <w:sz w:val="24"/>
          <w:szCs w:val="24"/>
          <w:lang w:eastAsia="ar-SA"/>
        </w:rPr>
        <w:t xml:space="preserve">Учреждения образования  используют в своей деятельности мультимедийную  технику.  Интерактивное оборудование используется слабо (всего в общеобразовательных учреждениях 6 интерактивных досок).  Доля   педагогов, владеющих информационно - коммуникационной компетенцией, за отчетный период  возросла с 59% до 91%. </w:t>
      </w:r>
    </w:p>
    <w:p w:rsidR="004A3AB6" w:rsidRPr="007502AE" w:rsidRDefault="004A3AB6" w:rsidP="004A3AB6">
      <w:pPr>
        <w:suppressAutoHyphens/>
        <w:ind w:left="-170" w:right="96"/>
        <w:contextualSpacing/>
        <w:jc w:val="both"/>
        <w:rPr>
          <w:sz w:val="24"/>
          <w:szCs w:val="24"/>
          <w:lang w:eastAsia="ar-SA"/>
        </w:rPr>
      </w:pPr>
      <w:r w:rsidRPr="007502AE">
        <w:rPr>
          <w:sz w:val="24"/>
          <w:szCs w:val="24"/>
          <w:lang w:eastAsia="ar-SA"/>
        </w:rPr>
        <w:t xml:space="preserve">            Ресурсная база библиотек образовательных учреждений не отвечает в полной мере тем требованиям и задачам, которые стоят перед библиотекой образовательных учреждений.</w:t>
      </w:r>
    </w:p>
    <w:p w:rsidR="004A3AB6" w:rsidRPr="007502AE" w:rsidRDefault="004A3AB6" w:rsidP="004A3AB6">
      <w:pPr>
        <w:suppressAutoHyphens/>
        <w:ind w:left="-142" w:right="113" w:firstLine="681"/>
        <w:jc w:val="both"/>
        <w:rPr>
          <w:sz w:val="24"/>
          <w:szCs w:val="24"/>
          <w:lang w:eastAsia="ar-SA"/>
        </w:rPr>
      </w:pPr>
      <w:r w:rsidRPr="007502AE">
        <w:rPr>
          <w:sz w:val="24"/>
          <w:szCs w:val="24"/>
          <w:lang w:eastAsia="ar-SA"/>
        </w:rPr>
        <w:t xml:space="preserve">Уровень обеспеченности обучающихся  учебниками из фондов школьных библиотек составил 98,9%.  Произошло увеличение учебного фонда на 12% (29 958 экз.).  Следует отметить как положительный  факт  – значительное увеличение процента поступления новых учебников в фонды школьных библиотек и процента обновления  в последние 2 учебных года. Комплектование учебного фонда  велось за счёт средств субвенции, средств бюджета РС(Я) и средств образовательных учреждений.  Увеличилось  количество учебников на одного обучающегося- 18,5 , что соответствует нормативу по республике. </w:t>
      </w:r>
    </w:p>
    <w:p w:rsidR="004A3AB6" w:rsidRPr="007502AE" w:rsidRDefault="004A3AB6" w:rsidP="004A3AB6">
      <w:pPr>
        <w:tabs>
          <w:tab w:val="num" w:pos="720"/>
        </w:tabs>
        <w:suppressAutoHyphens/>
        <w:ind w:left="-142" w:right="113"/>
        <w:jc w:val="both"/>
        <w:rPr>
          <w:sz w:val="24"/>
          <w:szCs w:val="24"/>
          <w:lang w:eastAsia="ar-SA"/>
        </w:rPr>
      </w:pPr>
      <w:r w:rsidRPr="007502AE">
        <w:rPr>
          <w:rFonts w:eastAsia="Calibri"/>
          <w:b/>
          <w:sz w:val="24"/>
          <w:szCs w:val="24"/>
          <w:lang w:eastAsia="ar-SA"/>
        </w:rPr>
        <w:t xml:space="preserve">         </w:t>
      </w:r>
      <w:r w:rsidRPr="007502AE">
        <w:rPr>
          <w:sz w:val="24"/>
          <w:szCs w:val="24"/>
          <w:lang w:eastAsia="ar-SA"/>
        </w:rPr>
        <w:t xml:space="preserve"> Система образования  Городского округа «Жатай» имеет высокий кадровый потенциал. В общеобразовательных учреждениях  работает 70 учителей, из них 82% имеют первую и высшую квалификационные категории. За  отчетный период  прошли аттестацию 37 человек. Для организации успешного внедрения новых форм аттестации прошли обучение 16 экспертов из числа педагогических работников, на уровне ГО разработаны соответствующие нормативные документы.</w:t>
      </w:r>
    </w:p>
    <w:p w:rsidR="004A3AB6" w:rsidRPr="007502AE" w:rsidRDefault="004A3AB6" w:rsidP="004A3AB6">
      <w:pPr>
        <w:tabs>
          <w:tab w:val="left" w:pos="567"/>
        </w:tabs>
        <w:suppressAutoHyphens/>
        <w:ind w:left="-142" w:firstLine="709"/>
        <w:jc w:val="both"/>
        <w:rPr>
          <w:sz w:val="24"/>
          <w:szCs w:val="24"/>
          <w:lang w:eastAsia="ar-SA"/>
        </w:rPr>
      </w:pPr>
      <w:r w:rsidRPr="007502AE">
        <w:rPr>
          <w:sz w:val="24"/>
          <w:szCs w:val="24"/>
          <w:lang w:eastAsia="ar-SA"/>
        </w:rPr>
        <w:t xml:space="preserve"> Необходимо искать новые формы работы по привлечению  молодых учителей, так как отмечается слабая динамика изменения возрастного состава педагогических кадров. В общеобразовательных учреждениях работают 53% учителей пенсионного возраста.</w:t>
      </w:r>
    </w:p>
    <w:p w:rsidR="004A3AB6" w:rsidRPr="007502AE" w:rsidRDefault="004A3AB6" w:rsidP="004A3AB6">
      <w:pPr>
        <w:tabs>
          <w:tab w:val="left" w:pos="567"/>
        </w:tabs>
        <w:suppressAutoHyphens/>
        <w:ind w:left="-142" w:firstLine="709"/>
        <w:jc w:val="both"/>
        <w:rPr>
          <w:sz w:val="24"/>
          <w:szCs w:val="24"/>
          <w:lang w:eastAsia="ar-SA"/>
        </w:rPr>
      </w:pPr>
      <w:r w:rsidRPr="007502AE">
        <w:rPr>
          <w:sz w:val="24"/>
          <w:szCs w:val="24"/>
          <w:lang w:eastAsia="ar-SA"/>
        </w:rPr>
        <w:t>Проводится целенаправленная работа по стимулированию и поощрению труда педагогов. Доля награжденных разными видами наград и званий составляет 81% от общей численности педагогических работников.</w:t>
      </w:r>
    </w:p>
    <w:p w:rsidR="004A3AB6" w:rsidRPr="007502AE" w:rsidRDefault="004A3AB6" w:rsidP="004A3AB6">
      <w:pPr>
        <w:suppressAutoHyphens/>
        <w:ind w:firstLine="708"/>
        <w:jc w:val="both"/>
        <w:rPr>
          <w:sz w:val="24"/>
          <w:szCs w:val="24"/>
          <w:lang w:eastAsia="ar-SA"/>
        </w:rPr>
      </w:pPr>
      <w:r w:rsidRPr="007502AE">
        <w:rPr>
          <w:sz w:val="24"/>
          <w:szCs w:val="24"/>
          <w:lang w:eastAsia="ar-SA"/>
        </w:rPr>
        <w:t xml:space="preserve">Одной из важных составляющих эффективного  контракта с учителем будет являться возможность качественно и регулярно проходить повышение квалификации, предоставление педагогам возможности выбора курсовой подготовки. За период 2017-2019 гг.   курсы повышения квалификации и переподготовки прошли  94% педагогических работников и руководителей общеобразовательных учреждений  Городского округа «Жатай». </w:t>
      </w:r>
    </w:p>
    <w:p w:rsidR="004A3AB6" w:rsidRPr="007502AE" w:rsidRDefault="004A3AB6" w:rsidP="004A3AB6">
      <w:pPr>
        <w:suppressAutoHyphens/>
        <w:ind w:right="113"/>
        <w:jc w:val="both"/>
        <w:rPr>
          <w:sz w:val="24"/>
          <w:szCs w:val="24"/>
          <w:lang w:eastAsia="ar-SA"/>
        </w:rPr>
      </w:pPr>
      <w:r w:rsidRPr="007502AE">
        <w:rPr>
          <w:bCs/>
          <w:iCs/>
          <w:sz w:val="24"/>
          <w:szCs w:val="24"/>
          <w:lang w:eastAsia="ar-SA"/>
        </w:rPr>
        <w:tab/>
        <w:t>Не на должном уровне проводится  работа по организации участия педагогов в конкурсах профессионального мастерства. Но, надо отметить, что 2018 году МБОУ СОШ №1 и МБОУ СОШ №2 им.Д.Х.Скрябина по итогам всероссийского конкурса вошли в число 900 лучших образовательных организаций Российской Федерации</w:t>
      </w:r>
      <w:r w:rsidRPr="007502AE">
        <w:rPr>
          <w:sz w:val="24"/>
          <w:szCs w:val="24"/>
          <w:lang w:eastAsia="ar-SA"/>
        </w:rPr>
        <w:t>.</w:t>
      </w:r>
    </w:p>
    <w:p w:rsidR="004A3AB6" w:rsidRPr="007502AE" w:rsidRDefault="004A3AB6" w:rsidP="004A3AB6">
      <w:pPr>
        <w:tabs>
          <w:tab w:val="left" w:pos="1134"/>
        </w:tabs>
        <w:suppressAutoHyphens/>
        <w:ind w:right="99" w:firstLine="709"/>
        <w:jc w:val="both"/>
        <w:rPr>
          <w:color w:val="FF0000"/>
          <w:sz w:val="24"/>
          <w:szCs w:val="24"/>
          <w:lang w:eastAsia="ar-SA"/>
        </w:rPr>
      </w:pPr>
      <w:r w:rsidRPr="007502AE">
        <w:rPr>
          <w:sz w:val="24"/>
          <w:szCs w:val="24"/>
          <w:lang w:eastAsia="ar-SA"/>
        </w:rPr>
        <w:t xml:space="preserve">Важная роль в системе образования отводится независимой оценке качества учебных достижений обучающихся. </w:t>
      </w:r>
    </w:p>
    <w:p w:rsidR="004A3AB6" w:rsidRPr="007502AE" w:rsidRDefault="004A3AB6" w:rsidP="004A3AB6">
      <w:pPr>
        <w:tabs>
          <w:tab w:val="left" w:pos="1134"/>
        </w:tabs>
        <w:suppressAutoHyphens/>
        <w:ind w:right="99" w:firstLine="709"/>
        <w:jc w:val="both"/>
        <w:rPr>
          <w:sz w:val="24"/>
          <w:szCs w:val="24"/>
          <w:lang w:eastAsia="ar-SA"/>
        </w:rPr>
      </w:pPr>
      <w:r w:rsidRPr="007502AE">
        <w:rPr>
          <w:sz w:val="24"/>
          <w:szCs w:val="24"/>
          <w:lang w:eastAsia="ar-SA"/>
        </w:rPr>
        <w:t>За период 2017-2019гг. итоговая аттестация за курс основной общей школы (9 класс) проходила в форме основного государственного экзамена. Все учащиеся получили аттестат об основном общем образовании.</w:t>
      </w:r>
    </w:p>
    <w:p w:rsidR="004A3AB6" w:rsidRPr="007502AE" w:rsidRDefault="004A3AB6" w:rsidP="004A3AB6">
      <w:pPr>
        <w:suppressAutoHyphens/>
        <w:autoSpaceDE w:val="0"/>
        <w:autoSpaceDN w:val="0"/>
        <w:adjustRightInd w:val="0"/>
        <w:ind w:right="99" w:firstLine="709"/>
        <w:jc w:val="both"/>
        <w:rPr>
          <w:sz w:val="24"/>
          <w:szCs w:val="24"/>
          <w:lang w:eastAsia="ar-SA"/>
        </w:rPr>
      </w:pPr>
      <w:r w:rsidRPr="007502AE">
        <w:rPr>
          <w:sz w:val="24"/>
          <w:szCs w:val="24"/>
          <w:lang w:eastAsia="ar-SA"/>
        </w:rPr>
        <w:t>Единый государственный экзамен представляет собой форму объективной оценки  качества подготовки выпускников, освоивших образовательные программы среднего общего образования, и позволяет установить уровень освоения федерального государственного образовательного стандарта.</w:t>
      </w:r>
    </w:p>
    <w:p w:rsidR="004A3AB6" w:rsidRPr="007502AE" w:rsidRDefault="004A3AB6" w:rsidP="004A3AB6">
      <w:pPr>
        <w:suppressAutoHyphens/>
        <w:ind w:right="99" w:firstLine="709"/>
        <w:jc w:val="both"/>
        <w:rPr>
          <w:sz w:val="24"/>
          <w:szCs w:val="24"/>
          <w:lang w:eastAsia="ar-SA"/>
        </w:rPr>
      </w:pPr>
      <w:r w:rsidRPr="007502AE">
        <w:rPr>
          <w:sz w:val="24"/>
          <w:szCs w:val="24"/>
          <w:lang w:eastAsia="ar-SA"/>
        </w:rPr>
        <w:lastRenderedPageBreak/>
        <w:t>Анализ обучения за последние три года  показывает, что в течение последних   лет наблюдается  положительная тенденция.</w:t>
      </w:r>
    </w:p>
    <w:p w:rsidR="004A3AB6" w:rsidRPr="007502AE" w:rsidRDefault="004A3AB6" w:rsidP="004A3AB6">
      <w:pPr>
        <w:suppressAutoHyphens/>
        <w:ind w:right="99" w:firstLine="709"/>
        <w:jc w:val="both"/>
        <w:rPr>
          <w:sz w:val="24"/>
          <w:szCs w:val="24"/>
          <w:lang w:eastAsia="ar-SA"/>
        </w:rPr>
      </w:pPr>
    </w:p>
    <w:p w:rsidR="004A3AB6" w:rsidRPr="007502AE" w:rsidRDefault="004A3AB6" w:rsidP="004A3AB6">
      <w:pPr>
        <w:spacing w:after="160" w:line="259" w:lineRule="auto"/>
        <w:jc w:val="center"/>
        <w:rPr>
          <w:rFonts w:eastAsia="Calibri"/>
          <w:sz w:val="24"/>
          <w:szCs w:val="24"/>
          <w:lang w:eastAsia="en-US"/>
        </w:rPr>
      </w:pPr>
      <w:r w:rsidRPr="007502AE">
        <w:rPr>
          <w:rFonts w:eastAsia="Calibri"/>
          <w:sz w:val="24"/>
          <w:szCs w:val="24"/>
          <w:lang w:eastAsia="en-US"/>
        </w:rPr>
        <w:t>Количество выпускников 9 класс</w:t>
      </w:r>
    </w:p>
    <w:tbl>
      <w:tblPr>
        <w:tblW w:w="9360" w:type="dxa"/>
        <w:tblLook w:val="04A0" w:firstRow="1" w:lastRow="0" w:firstColumn="1" w:lastColumn="0" w:noHBand="0" w:noVBand="1"/>
      </w:tblPr>
      <w:tblGrid>
        <w:gridCol w:w="960"/>
        <w:gridCol w:w="3520"/>
        <w:gridCol w:w="1720"/>
        <w:gridCol w:w="1680"/>
        <w:gridCol w:w="1480"/>
      </w:tblGrid>
      <w:tr w:rsidR="004A3AB6" w:rsidRPr="007502AE" w:rsidTr="004A3AB6">
        <w:trPr>
          <w:trHeight w:val="70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п/п</w:t>
            </w:r>
          </w:p>
        </w:tc>
        <w:tc>
          <w:tcPr>
            <w:tcW w:w="3520" w:type="dxa"/>
            <w:tcBorders>
              <w:top w:val="single" w:sz="4" w:space="0" w:color="auto"/>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ОУ</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2016/2017</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2017/2018</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2018/2019</w:t>
            </w:r>
          </w:p>
        </w:tc>
      </w:tr>
      <w:tr w:rsidR="004A3AB6" w:rsidRPr="007502AE" w:rsidTr="004A3AB6">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1</w:t>
            </w:r>
          </w:p>
        </w:tc>
        <w:tc>
          <w:tcPr>
            <w:tcW w:w="3520"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№1</w:t>
            </w:r>
          </w:p>
        </w:tc>
        <w:tc>
          <w:tcPr>
            <w:tcW w:w="172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rPr>
              <w:t>45 </w:t>
            </w:r>
          </w:p>
        </w:tc>
        <w:tc>
          <w:tcPr>
            <w:tcW w:w="16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rPr>
              <w:t>43 </w:t>
            </w:r>
          </w:p>
        </w:tc>
        <w:tc>
          <w:tcPr>
            <w:tcW w:w="14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rPr>
              <w:t>64</w:t>
            </w:r>
          </w:p>
        </w:tc>
      </w:tr>
      <w:tr w:rsidR="004A3AB6" w:rsidRPr="007502AE" w:rsidTr="004A3AB6">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w:t>
            </w:r>
          </w:p>
        </w:tc>
        <w:tc>
          <w:tcPr>
            <w:tcW w:w="3520"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№2 им.Д.Х.Скрябина</w:t>
            </w:r>
          </w:p>
        </w:tc>
        <w:tc>
          <w:tcPr>
            <w:tcW w:w="1720"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36 </w:t>
            </w:r>
          </w:p>
        </w:tc>
        <w:tc>
          <w:tcPr>
            <w:tcW w:w="1680"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25 </w:t>
            </w:r>
          </w:p>
        </w:tc>
        <w:tc>
          <w:tcPr>
            <w:tcW w:w="1480"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40</w:t>
            </w:r>
          </w:p>
        </w:tc>
      </w:tr>
    </w:tbl>
    <w:p w:rsidR="004A3AB6" w:rsidRPr="007502AE" w:rsidRDefault="004A3AB6" w:rsidP="004A3AB6">
      <w:pPr>
        <w:spacing w:after="160" w:line="259" w:lineRule="auto"/>
        <w:jc w:val="center"/>
        <w:rPr>
          <w:rFonts w:eastAsia="Calibri"/>
          <w:sz w:val="24"/>
          <w:szCs w:val="24"/>
          <w:lang w:eastAsia="en-US"/>
        </w:rPr>
      </w:pPr>
    </w:p>
    <w:p w:rsidR="004A3AB6" w:rsidRPr="007502AE" w:rsidRDefault="004A3AB6" w:rsidP="004A3AB6">
      <w:pPr>
        <w:spacing w:after="160" w:line="259" w:lineRule="auto"/>
        <w:jc w:val="center"/>
        <w:rPr>
          <w:rFonts w:eastAsia="Calibri"/>
          <w:sz w:val="24"/>
          <w:szCs w:val="24"/>
          <w:lang w:eastAsia="en-US"/>
        </w:rPr>
      </w:pPr>
      <w:r w:rsidRPr="007502AE">
        <w:rPr>
          <w:rFonts w:eastAsia="Calibri"/>
          <w:sz w:val="24"/>
          <w:szCs w:val="24"/>
          <w:lang w:eastAsia="en-US"/>
        </w:rPr>
        <w:t>Количество выпускников 11 класс</w:t>
      </w:r>
    </w:p>
    <w:tbl>
      <w:tblPr>
        <w:tblW w:w="9360" w:type="dxa"/>
        <w:tblLook w:val="04A0" w:firstRow="1" w:lastRow="0" w:firstColumn="1" w:lastColumn="0" w:noHBand="0" w:noVBand="1"/>
      </w:tblPr>
      <w:tblGrid>
        <w:gridCol w:w="960"/>
        <w:gridCol w:w="3520"/>
        <w:gridCol w:w="1720"/>
        <w:gridCol w:w="1680"/>
        <w:gridCol w:w="1480"/>
      </w:tblGrid>
      <w:tr w:rsidR="004A3AB6" w:rsidRPr="007502AE" w:rsidTr="004A3AB6">
        <w:trPr>
          <w:trHeight w:val="70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п/п</w:t>
            </w:r>
          </w:p>
        </w:tc>
        <w:tc>
          <w:tcPr>
            <w:tcW w:w="3520" w:type="dxa"/>
            <w:tcBorders>
              <w:top w:val="single" w:sz="4" w:space="0" w:color="auto"/>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ОУ</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2016/2017</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2017/2018</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2018/2019</w:t>
            </w:r>
          </w:p>
        </w:tc>
      </w:tr>
      <w:tr w:rsidR="004A3AB6" w:rsidRPr="007502AE" w:rsidTr="004A3AB6">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1</w:t>
            </w:r>
          </w:p>
        </w:tc>
        <w:tc>
          <w:tcPr>
            <w:tcW w:w="3520"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№1</w:t>
            </w:r>
          </w:p>
        </w:tc>
        <w:tc>
          <w:tcPr>
            <w:tcW w:w="1720" w:type="dxa"/>
            <w:tcBorders>
              <w:top w:val="nil"/>
              <w:left w:val="nil"/>
              <w:bottom w:val="single" w:sz="4" w:space="0" w:color="auto"/>
              <w:right w:val="single" w:sz="4" w:space="0" w:color="auto"/>
            </w:tcBorders>
            <w:shd w:val="clear" w:color="auto" w:fill="auto"/>
            <w:vAlign w:val="center"/>
          </w:tcPr>
          <w:p w:rsidR="004A3AB6" w:rsidRPr="007502AE" w:rsidRDefault="004A3AB6" w:rsidP="004A3AB6">
            <w:pPr>
              <w:jc w:val="center"/>
              <w:rPr>
                <w:color w:val="000000"/>
                <w:sz w:val="24"/>
                <w:szCs w:val="24"/>
              </w:rPr>
            </w:pPr>
            <w:r w:rsidRPr="007502AE">
              <w:rPr>
                <w:color w:val="000000"/>
                <w:sz w:val="24"/>
                <w:szCs w:val="24"/>
              </w:rPr>
              <w:t>15</w:t>
            </w:r>
          </w:p>
        </w:tc>
        <w:tc>
          <w:tcPr>
            <w:tcW w:w="1680" w:type="dxa"/>
            <w:tcBorders>
              <w:top w:val="nil"/>
              <w:left w:val="nil"/>
              <w:bottom w:val="single" w:sz="4" w:space="0" w:color="auto"/>
              <w:right w:val="single" w:sz="4" w:space="0" w:color="auto"/>
            </w:tcBorders>
            <w:shd w:val="clear" w:color="auto" w:fill="auto"/>
            <w:vAlign w:val="center"/>
          </w:tcPr>
          <w:p w:rsidR="004A3AB6" w:rsidRPr="007502AE" w:rsidRDefault="004A3AB6" w:rsidP="004A3AB6">
            <w:pPr>
              <w:jc w:val="center"/>
              <w:rPr>
                <w:color w:val="000000"/>
                <w:sz w:val="24"/>
                <w:szCs w:val="24"/>
              </w:rPr>
            </w:pPr>
            <w:r w:rsidRPr="007502AE">
              <w:rPr>
                <w:color w:val="000000"/>
                <w:sz w:val="24"/>
                <w:szCs w:val="24"/>
              </w:rPr>
              <w:t>26</w:t>
            </w:r>
          </w:p>
        </w:tc>
        <w:tc>
          <w:tcPr>
            <w:tcW w:w="1480" w:type="dxa"/>
            <w:tcBorders>
              <w:top w:val="nil"/>
              <w:left w:val="nil"/>
              <w:bottom w:val="single" w:sz="4" w:space="0" w:color="auto"/>
              <w:right w:val="single" w:sz="4" w:space="0" w:color="auto"/>
            </w:tcBorders>
            <w:shd w:val="clear" w:color="auto" w:fill="auto"/>
            <w:vAlign w:val="center"/>
          </w:tcPr>
          <w:p w:rsidR="004A3AB6" w:rsidRPr="007502AE" w:rsidRDefault="004A3AB6" w:rsidP="004A3AB6">
            <w:pPr>
              <w:jc w:val="center"/>
              <w:rPr>
                <w:color w:val="000000"/>
                <w:sz w:val="24"/>
                <w:szCs w:val="24"/>
              </w:rPr>
            </w:pPr>
            <w:r w:rsidRPr="007502AE">
              <w:rPr>
                <w:color w:val="000000"/>
                <w:sz w:val="24"/>
                <w:szCs w:val="24"/>
              </w:rPr>
              <w:t>14</w:t>
            </w:r>
          </w:p>
        </w:tc>
      </w:tr>
      <w:tr w:rsidR="004A3AB6" w:rsidRPr="007502AE" w:rsidTr="004A3AB6">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w:t>
            </w:r>
          </w:p>
        </w:tc>
        <w:tc>
          <w:tcPr>
            <w:tcW w:w="3520"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№2 им.Д.Х.Скрябина</w:t>
            </w:r>
          </w:p>
        </w:tc>
        <w:tc>
          <w:tcPr>
            <w:tcW w:w="1720" w:type="dxa"/>
            <w:tcBorders>
              <w:top w:val="nil"/>
              <w:left w:val="nil"/>
              <w:bottom w:val="single" w:sz="4" w:space="0" w:color="auto"/>
              <w:right w:val="single" w:sz="4" w:space="0" w:color="auto"/>
            </w:tcBorders>
            <w:shd w:val="clear" w:color="000000" w:fill="FFFFFF"/>
            <w:noWrap/>
            <w:vAlign w:val="center"/>
          </w:tcPr>
          <w:p w:rsidR="004A3AB6" w:rsidRPr="007502AE" w:rsidRDefault="004A3AB6" w:rsidP="004A3AB6">
            <w:pPr>
              <w:jc w:val="center"/>
              <w:rPr>
                <w:color w:val="000000"/>
                <w:sz w:val="24"/>
                <w:szCs w:val="24"/>
              </w:rPr>
            </w:pPr>
            <w:r w:rsidRPr="007502AE">
              <w:rPr>
                <w:color w:val="000000"/>
                <w:sz w:val="24"/>
                <w:szCs w:val="24"/>
              </w:rPr>
              <w:t>15</w:t>
            </w:r>
          </w:p>
        </w:tc>
        <w:tc>
          <w:tcPr>
            <w:tcW w:w="1680" w:type="dxa"/>
            <w:tcBorders>
              <w:top w:val="nil"/>
              <w:left w:val="nil"/>
              <w:bottom w:val="single" w:sz="4" w:space="0" w:color="auto"/>
              <w:right w:val="single" w:sz="4" w:space="0" w:color="auto"/>
            </w:tcBorders>
            <w:shd w:val="clear" w:color="000000" w:fill="FFFFFF"/>
            <w:noWrap/>
            <w:vAlign w:val="center"/>
          </w:tcPr>
          <w:p w:rsidR="004A3AB6" w:rsidRPr="007502AE" w:rsidRDefault="004A3AB6" w:rsidP="004A3AB6">
            <w:pPr>
              <w:jc w:val="center"/>
              <w:rPr>
                <w:color w:val="000000"/>
                <w:sz w:val="24"/>
                <w:szCs w:val="24"/>
              </w:rPr>
            </w:pPr>
            <w:r w:rsidRPr="007502AE">
              <w:rPr>
                <w:color w:val="000000"/>
                <w:sz w:val="24"/>
                <w:szCs w:val="24"/>
              </w:rPr>
              <w:t>14</w:t>
            </w:r>
          </w:p>
        </w:tc>
        <w:tc>
          <w:tcPr>
            <w:tcW w:w="1480" w:type="dxa"/>
            <w:tcBorders>
              <w:top w:val="nil"/>
              <w:left w:val="nil"/>
              <w:bottom w:val="single" w:sz="4" w:space="0" w:color="auto"/>
              <w:right w:val="single" w:sz="4" w:space="0" w:color="auto"/>
            </w:tcBorders>
            <w:shd w:val="clear" w:color="000000" w:fill="FFFFFF"/>
            <w:noWrap/>
            <w:vAlign w:val="center"/>
          </w:tcPr>
          <w:p w:rsidR="004A3AB6" w:rsidRPr="007502AE" w:rsidRDefault="004A3AB6" w:rsidP="004A3AB6">
            <w:pPr>
              <w:jc w:val="center"/>
              <w:rPr>
                <w:color w:val="000000"/>
                <w:sz w:val="24"/>
                <w:szCs w:val="24"/>
              </w:rPr>
            </w:pPr>
            <w:r w:rsidRPr="007502AE">
              <w:rPr>
                <w:color w:val="000000"/>
                <w:sz w:val="24"/>
                <w:szCs w:val="24"/>
              </w:rPr>
              <w:t>20</w:t>
            </w:r>
          </w:p>
        </w:tc>
      </w:tr>
    </w:tbl>
    <w:p w:rsidR="004A3AB6" w:rsidRPr="007502AE" w:rsidRDefault="004A3AB6" w:rsidP="004A3AB6">
      <w:pPr>
        <w:spacing w:after="160" w:line="259" w:lineRule="auto"/>
        <w:jc w:val="center"/>
        <w:rPr>
          <w:rFonts w:eastAsia="Calibri"/>
          <w:sz w:val="24"/>
          <w:szCs w:val="24"/>
          <w:lang w:eastAsia="en-US"/>
        </w:rPr>
      </w:pPr>
    </w:p>
    <w:p w:rsidR="004A3AB6" w:rsidRPr="007502AE" w:rsidRDefault="004A3AB6" w:rsidP="004A3AB6">
      <w:pPr>
        <w:spacing w:after="160" w:line="259" w:lineRule="auto"/>
        <w:jc w:val="center"/>
        <w:rPr>
          <w:rFonts w:eastAsia="Calibri"/>
          <w:sz w:val="24"/>
          <w:szCs w:val="24"/>
          <w:lang w:eastAsia="en-US"/>
        </w:rPr>
      </w:pPr>
      <w:r w:rsidRPr="007502AE">
        <w:rPr>
          <w:rFonts w:eastAsia="Calibri"/>
          <w:sz w:val="24"/>
          <w:szCs w:val="24"/>
          <w:lang w:eastAsia="en-US"/>
        </w:rPr>
        <w:t xml:space="preserve">Количество первоклассников </w:t>
      </w:r>
    </w:p>
    <w:tbl>
      <w:tblPr>
        <w:tblW w:w="9360" w:type="dxa"/>
        <w:tblLook w:val="04A0" w:firstRow="1" w:lastRow="0" w:firstColumn="1" w:lastColumn="0" w:noHBand="0" w:noVBand="1"/>
      </w:tblPr>
      <w:tblGrid>
        <w:gridCol w:w="960"/>
        <w:gridCol w:w="3520"/>
        <w:gridCol w:w="1720"/>
        <w:gridCol w:w="1680"/>
        <w:gridCol w:w="1480"/>
      </w:tblGrid>
      <w:tr w:rsidR="004A3AB6" w:rsidRPr="007502AE" w:rsidTr="004A3AB6">
        <w:trPr>
          <w:trHeight w:val="70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п/п</w:t>
            </w:r>
          </w:p>
        </w:tc>
        <w:tc>
          <w:tcPr>
            <w:tcW w:w="3520" w:type="dxa"/>
            <w:tcBorders>
              <w:top w:val="single" w:sz="4" w:space="0" w:color="auto"/>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ОУ</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2016/2017</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2017/2018</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2018/2019</w:t>
            </w:r>
          </w:p>
        </w:tc>
      </w:tr>
      <w:tr w:rsidR="004A3AB6" w:rsidRPr="007502AE" w:rsidTr="004A3AB6">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1</w:t>
            </w:r>
          </w:p>
        </w:tc>
        <w:tc>
          <w:tcPr>
            <w:tcW w:w="3520"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№1</w:t>
            </w:r>
          </w:p>
        </w:tc>
        <w:tc>
          <w:tcPr>
            <w:tcW w:w="1720" w:type="dxa"/>
            <w:tcBorders>
              <w:top w:val="nil"/>
              <w:left w:val="nil"/>
              <w:bottom w:val="single" w:sz="4" w:space="0" w:color="auto"/>
              <w:right w:val="single" w:sz="4" w:space="0" w:color="auto"/>
            </w:tcBorders>
            <w:shd w:val="clear" w:color="auto" w:fill="auto"/>
            <w:vAlign w:val="center"/>
          </w:tcPr>
          <w:p w:rsidR="004A3AB6" w:rsidRPr="007502AE" w:rsidRDefault="004A3AB6" w:rsidP="004A3AB6">
            <w:pPr>
              <w:jc w:val="center"/>
              <w:rPr>
                <w:color w:val="000000"/>
                <w:sz w:val="24"/>
                <w:szCs w:val="24"/>
              </w:rPr>
            </w:pPr>
            <w:r w:rsidRPr="007502AE">
              <w:rPr>
                <w:color w:val="000000"/>
                <w:sz w:val="24"/>
                <w:szCs w:val="24"/>
              </w:rPr>
              <w:t>61</w:t>
            </w:r>
          </w:p>
        </w:tc>
        <w:tc>
          <w:tcPr>
            <w:tcW w:w="1680" w:type="dxa"/>
            <w:tcBorders>
              <w:top w:val="nil"/>
              <w:left w:val="nil"/>
              <w:bottom w:val="single" w:sz="4" w:space="0" w:color="auto"/>
              <w:right w:val="single" w:sz="4" w:space="0" w:color="auto"/>
            </w:tcBorders>
            <w:shd w:val="clear" w:color="auto" w:fill="auto"/>
            <w:vAlign w:val="center"/>
          </w:tcPr>
          <w:p w:rsidR="004A3AB6" w:rsidRPr="007502AE" w:rsidRDefault="004A3AB6" w:rsidP="004A3AB6">
            <w:pPr>
              <w:jc w:val="center"/>
              <w:rPr>
                <w:color w:val="000000"/>
                <w:sz w:val="24"/>
                <w:szCs w:val="24"/>
              </w:rPr>
            </w:pPr>
            <w:r w:rsidRPr="007502AE">
              <w:rPr>
                <w:color w:val="000000"/>
                <w:sz w:val="24"/>
                <w:szCs w:val="24"/>
              </w:rPr>
              <w:t>60</w:t>
            </w:r>
          </w:p>
        </w:tc>
        <w:tc>
          <w:tcPr>
            <w:tcW w:w="1480" w:type="dxa"/>
            <w:tcBorders>
              <w:top w:val="nil"/>
              <w:left w:val="nil"/>
              <w:bottom w:val="single" w:sz="4" w:space="0" w:color="auto"/>
              <w:right w:val="single" w:sz="4" w:space="0" w:color="auto"/>
            </w:tcBorders>
            <w:shd w:val="clear" w:color="auto" w:fill="auto"/>
            <w:vAlign w:val="center"/>
          </w:tcPr>
          <w:p w:rsidR="004A3AB6" w:rsidRPr="007502AE" w:rsidRDefault="004A3AB6" w:rsidP="004A3AB6">
            <w:pPr>
              <w:jc w:val="center"/>
              <w:rPr>
                <w:color w:val="000000"/>
                <w:sz w:val="24"/>
                <w:szCs w:val="24"/>
              </w:rPr>
            </w:pPr>
            <w:r w:rsidRPr="007502AE">
              <w:rPr>
                <w:color w:val="000000"/>
                <w:sz w:val="24"/>
                <w:szCs w:val="24"/>
              </w:rPr>
              <w:t>57</w:t>
            </w:r>
          </w:p>
        </w:tc>
      </w:tr>
      <w:tr w:rsidR="004A3AB6" w:rsidRPr="007502AE" w:rsidTr="004A3AB6">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w:t>
            </w:r>
          </w:p>
        </w:tc>
        <w:tc>
          <w:tcPr>
            <w:tcW w:w="3520"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№2 им.Д.Х.Скрябина</w:t>
            </w:r>
          </w:p>
        </w:tc>
        <w:tc>
          <w:tcPr>
            <w:tcW w:w="1720" w:type="dxa"/>
            <w:tcBorders>
              <w:top w:val="nil"/>
              <w:left w:val="nil"/>
              <w:bottom w:val="single" w:sz="4" w:space="0" w:color="auto"/>
              <w:right w:val="single" w:sz="4" w:space="0" w:color="auto"/>
            </w:tcBorders>
            <w:shd w:val="clear" w:color="000000" w:fill="FFFFFF"/>
            <w:noWrap/>
            <w:vAlign w:val="center"/>
          </w:tcPr>
          <w:p w:rsidR="004A3AB6" w:rsidRPr="007502AE" w:rsidRDefault="004A3AB6" w:rsidP="004A3AB6">
            <w:pPr>
              <w:jc w:val="center"/>
              <w:rPr>
                <w:color w:val="000000"/>
                <w:sz w:val="24"/>
                <w:szCs w:val="24"/>
              </w:rPr>
            </w:pPr>
            <w:r w:rsidRPr="007502AE">
              <w:rPr>
                <w:color w:val="000000"/>
                <w:sz w:val="24"/>
                <w:szCs w:val="24"/>
              </w:rPr>
              <w:t>82</w:t>
            </w:r>
          </w:p>
        </w:tc>
        <w:tc>
          <w:tcPr>
            <w:tcW w:w="1680" w:type="dxa"/>
            <w:tcBorders>
              <w:top w:val="nil"/>
              <w:left w:val="nil"/>
              <w:bottom w:val="single" w:sz="4" w:space="0" w:color="auto"/>
              <w:right w:val="single" w:sz="4" w:space="0" w:color="auto"/>
            </w:tcBorders>
            <w:shd w:val="clear" w:color="000000" w:fill="FFFFFF"/>
            <w:noWrap/>
            <w:vAlign w:val="center"/>
          </w:tcPr>
          <w:p w:rsidR="004A3AB6" w:rsidRPr="007502AE" w:rsidRDefault="004A3AB6" w:rsidP="004A3AB6">
            <w:pPr>
              <w:jc w:val="center"/>
              <w:rPr>
                <w:color w:val="000000"/>
                <w:sz w:val="24"/>
                <w:szCs w:val="24"/>
              </w:rPr>
            </w:pPr>
            <w:r w:rsidRPr="007502AE">
              <w:rPr>
                <w:color w:val="000000"/>
                <w:sz w:val="24"/>
                <w:szCs w:val="24"/>
              </w:rPr>
              <w:t>67</w:t>
            </w:r>
          </w:p>
        </w:tc>
        <w:tc>
          <w:tcPr>
            <w:tcW w:w="1480" w:type="dxa"/>
            <w:tcBorders>
              <w:top w:val="nil"/>
              <w:left w:val="nil"/>
              <w:bottom w:val="single" w:sz="4" w:space="0" w:color="auto"/>
              <w:right w:val="single" w:sz="4" w:space="0" w:color="auto"/>
            </w:tcBorders>
            <w:shd w:val="clear" w:color="000000" w:fill="FFFFFF"/>
            <w:noWrap/>
            <w:vAlign w:val="center"/>
          </w:tcPr>
          <w:p w:rsidR="004A3AB6" w:rsidRPr="007502AE" w:rsidRDefault="004A3AB6" w:rsidP="004A3AB6">
            <w:pPr>
              <w:jc w:val="center"/>
              <w:rPr>
                <w:color w:val="000000"/>
                <w:sz w:val="24"/>
                <w:szCs w:val="24"/>
              </w:rPr>
            </w:pPr>
            <w:r w:rsidRPr="007502AE">
              <w:rPr>
                <w:color w:val="000000"/>
                <w:sz w:val="24"/>
                <w:szCs w:val="24"/>
              </w:rPr>
              <w:t>56</w:t>
            </w:r>
          </w:p>
        </w:tc>
      </w:tr>
    </w:tbl>
    <w:p w:rsidR="004A3AB6" w:rsidRPr="007502AE" w:rsidRDefault="004A3AB6" w:rsidP="004A3AB6">
      <w:pPr>
        <w:spacing w:after="160" w:line="259" w:lineRule="auto"/>
        <w:jc w:val="center"/>
        <w:rPr>
          <w:rFonts w:eastAsia="Calibri"/>
          <w:sz w:val="24"/>
          <w:szCs w:val="24"/>
          <w:lang w:eastAsia="en-US"/>
        </w:rPr>
      </w:pPr>
    </w:p>
    <w:p w:rsidR="004A3AB6" w:rsidRPr="007502AE" w:rsidRDefault="004A3AB6" w:rsidP="004A3AB6">
      <w:pPr>
        <w:spacing w:after="160" w:line="259" w:lineRule="auto"/>
        <w:jc w:val="center"/>
        <w:rPr>
          <w:rFonts w:eastAsia="Calibri"/>
          <w:sz w:val="24"/>
          <w:szCs w:val="24"/>
          <w:lang w:eastAsia="en-US"/>
        </w:rPr>
      </w:pPr>
      <w:r w:rsidRPr="007502AE">
        <w:rPr>
          <w:rFonts w:eastAsia="Calibri"/>
          <w:sz w:val="24"/>
          <w:szCs w:val="24"/>
          <w:lang w:eastAsia="en-US"/>
        </w:rPr>
        <w:t>Результаты ЕГЭ и ОГЭ 2016-2019 гг.</w:t>
      </w:r>
    </w:p>
    <w:p w:rsidR="004A3AB6" w:rsidRPr="007502AE" w:rsidRDefault="004A3AB6" w:rsidP="004A3AB6">
      <w:pPr>
        <w:spacing w:after="160" w:line="259" w:lineRule="auto"/>
        <w:jc w:val="center"/>
        <w:rPr>
          <w:rFonts w:eastAsia="Calibri"/>
          <w:sz w:val="24"/>
          <w:szCs w:val="24"/>
          <w:lang w:eastAsia="en-US"/>
        </w:rPr>
      </w:pPr>
      <w:r w:rsidRPr="007502AE">
        <w:rPr>
          <w:rFonts w:eastAsia="Calibri"/>
          <w:sz w:val="24"/>
          <w:szCs w:val="24"/>
          <w:lang w:eastAsia="en-US"/>
        </w:rPr>
        <w:t>Средний тестовый балл по предметам ЕГЭ за 2016-2017,2017-2018,2018-2019 гг.</w:t>
      </w:r>
    </w:p>
    <w:tbl>
      <w:tblPr>
        <w:tblW w:w="9520" w:type="dxa"/>
        <w:tblInd w:w="5" w:type="dxa"/>
        <w:tblLook w:val="04A0" w:firstRow="1" w:lastRow="0" w:firstColumn="1" w:lastColumn="0" w:noHBand="0" w:noVBand="1"/>
      </w:tblPr>
      <w:tblGrid>
        <w:gridCol w:w="2128"/>
        <w:gridCol w:w="702"/>
        <w:gridCol w:w="736"/>
        <w:gridCol w:w="736"/>
        <w:gridCol w:w="696"/>
        <w:gridCol w:w="736"/>
        <w:gridCol w:w="736"/>
        <w:gridCol w:w="796"/>
        <w:gridCol w:w="796"/>
        <w:gridCol w:w="796"/>
        <w:gridCol w:w="796"/>
      </w:tblGrid>
      <w:tr w:rsidR="004A3AB6" w:rsidRPr="007502AE" w:rsidTr="004A3AB6">
        <w:trPr>
          <w:trHeight w:val="1125"/>
        </w:trPr>
        <w:tc>
          <w:tcPr>
            <w:tcW w:w="19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3AB6" w:rsidRPr="007502AE" w:rsidRDefault="004A3AB6" w:rsidP="004A3AB6">
            <w:pPr>
              <w:rPr>
                <w:b/>
                <w:bCs/>
                <w:color w:val="000000"/>
                <w:sz w:val="24"/>
                <w:szCs w:val="24"/>
              </w:rPr>
            </w:pPr>
            <w:r w:rsidRPr="007502AE">
              <w:rPr>
                <w:b/>
                <w:bCs/>
                <w:color w:val="000000"/>
                <w:sz w:val="24"/>
                <w:szCs w:val="24"/>
              </w:rPr>
              <w:t> </w:t>
            </w:r>
          </w:p>
        </w:tc>
        <w:tc>
          <w:tcPr>
            <w:tcW w:w="2174" w:type="dxa"/>
            <w:gridSpan w:val="3"/>
            <w:tcBorders>
              <w:top w:val="single" w:sz="4" w:space="0" w:color="auto"/>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РУССКИЙ ЯЗЫК</w:t>
            </w:r>
          </w:p>
        </w:tc>
        <w:tc>
          <w:tcPr>
            <w:tcW w:w="2208" w:type="dxa"/>
            <w:gridSpan w:val="3"/>
            <w:tcBorders>
              <w:top w:val="single" w:sz="4" w:space="0" w:color="auto"/>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МАТЕМАТИКА ПРОФИЛЬ</w:t>
            </w:r>
          </w:p>
        </w:tc>
        <w:tc>
          <w:tcPr>
            <w:tcW w:w="3184" w:type="dxa"/>
            <w:gridSpan w:val="4"/>
            <w:tcBorders>
              <w:top w:val="single" w:sz="4" w:space="0" w:color="auto"/>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МАТЕМАТИКА БАЗОВАЯ</w:t>
            </w:r>
          </w:p>
        </w:tc>
      </w:tr>
      <w:tr w:rsidR="004A3AB6" w:rsidRPr="007502AE" w:rsidTr="004A3AB6">
        <w:trPr>
          <w:trHeight w:val="255"/>
        </w:trPr>
        <w:tc>
          <w:tcPr>
            <w:tcW w:w="1954" w:type="dxa"/>
            <w:vMerge/>
            <w:tcBorders>
              <w:top w:val="single" w:sz="4" w:space="0" w:color="auto"/>
              <w:left w:val="single" w:sz="4" w:space="0" w:color="auto"/>
              <w:bottom w:val="single" w:sz="4" w:space="0" w:color="000000"/>
              <w:right w:val="single" w:sz="4" w:space="0" w:color="auto"/>
            </w:tcBorders>
            <w:vAlign w:val="center"/>
            <w:hideMark/>
          </w:tcPr>
          <w:p w:rsidR="004A3AB6" w:rsidRPr="007502AE" w:rsidRDefault="004A3AB6" w:rsidP="004A3AB6">
            <w:pPr>
              <w:rPr>
                <w:b/>
                <w:bCs/>
                <w:color w:val="000000"/>
                <w:sz w:val="24"/>
                <w:szCs w:val="24"/>
              </w:rPr>
            </w:pPr>
          </w:p>
        </w:tc>
        <w:tc>
          <w:tcPr>
            <w:tcW w:w="702"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2017</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2018</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2019</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2017</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2018</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2019</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2017</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2018</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2019</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2019</w:t>
            </w:r>
          </w:p>
        </w:tc>
      </w:tr>
      <w:tr w:rsidR="004A3AB6" w:rsidRPr="007502AE" w:rsidTr="004A3AB6">
        <w:trPr>
          <w:trHeight w:val="465"/>
        </w:trPr>
        <w:tc>
          <w:tcPr>
            <w:tcW w:w="1954" w:type="dxa"/>
            <w:tcBorders>
              <w:top w:val="nil"/>
              <w:left w:val="single" w:sz="4" w:space="0" w:color="auto"/>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РФ</w:t>
            </w:r>
          </w:p>
        </w:tc>
        <w:tc>
          <w:tcPr>
            <w:tcW w:w="702"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69,1</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70,9</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47,1</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xml:space="preserve"> -</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xml:space="preserve"> -</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4,3</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xml:space="preserve"> -</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r>
      <w:tr w:rsidR="004A3AB6" w:rsidRPr="007502AE" w:rsidTr="004A3AB6">
        <w:trPr>
          <w:trHeight w:val="435"/>
        </w:trPr>
        <w:tc>
          <w:tcPr>
            <w:tcW w:w="1954" w:type="dxa"/>
            <w:tcBorders>
              <w:top w:val="nil"/>
              <w:left w:val="single" w:sz="4" w:space="0" w:color="auto"/>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РС (Я)</w:t>
            </w:r>
          </w:p>
        </w:tc>
        <w:tc>
          <w:tcPr>
            <w:tcW w:w="702"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62,6</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63,2</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47,2</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43,6</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3,9</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4,1</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c>
          <w:tcPr>
            <w:tcW w:w="79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 </w:t>
            </w:r>
          </w:p>
        </w:tc>
      </w:tr>
      <w:tr w:rsidR="004A3AB6" w:rsidRPr="007502AE" w:rsidTr="004A3AB6">
        <w:trPr>
          <w:trHeight w:val="405"/>
        </w:trPr>
        <w:tc>
          <w:tcPr>
            <w:tcW w:w="1954" w:type="dxa"/>
            <w:tcBorders>
              <w:top w:val="nil"/>
              <w:left w:val="single" w:sz="4" w:space="0" w:color="auto"/>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ГО «Жатай»</w:t>
            </w:r>
          </w:p>
        </w:tc>
        <w:tc>
          <w:tcPr>
            <w:tcW w:w="702"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70</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66,5</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67,5</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50</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41,5</w:t>
            </w:r>
          </w:p>
        </w:tc>
        <w:tc>
          <w:tcPr>
            <w:tcW w:w="73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47,5</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4,7</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4,15</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3,9</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p>
        </w:tc>
      </w:tr>
      <w:tr w:rsidR="004A3AB6" w:rsidRPr="007502AE" w:rsidTr="004A3AB6">
        <w:trPr>
          <w:trHeight w:val="360"/>
        </w:trPr>
        <w:tc>
          <w:tcPr>
            <w:tcW w:w="1954" w:type="dxa"/>
            <w:tcBorders>
              <w:top w:val="nil"/>
              <w:left w:val="single" w:sz="4" w:space="0" w:color="auto"/>
              <w:bottom w:val="single" w:sz="4" w:space="0" w:color="auto"/>
              <w:right w:val="single" w:sz="4" w:space="0" w:color="auto"/>
            </w:tcBorders>
            <w:shd w:val="clear" w:color="auto" w:fill="auto"/>
            <w:vAlign w:val="center"/>
            <w:hideMark/>
          </w:tcPr>
          <w:p w:rsidR="004A3AB6" w:rsidRPr="007502AE" w:rsidRDefault="004A3AB6" w:rsidP="004A3AB6">
            <w:pPr>
              <w:rPr>
                <w:b/>
                <w:bCs/>
                <w:sz w:val="24"/>
                <w:szCs w:val="24"/>
              </w:rPr>
            </w:pPr>
            <w:r w:rsidRPr="007502AE">
              <w:rPr>
                <w:b/>
                <w:bCs/>
                <w:sz w:val="24"/>
                <w:szCs w:val="24"/>
              </w:rPr>
              <w:t>МБОУ СОШ №1</w:t>
            </w:r>
          </w:p>
        </w:tc>
        <w:tc>
          <w:tcPr>
            <w:tcW w:w="702"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sz w:val="24"/>
                <w:szCs w:val="24"/>
              </w:rPr>
            </w:pPr>
            <w:r w:rsidRPr="007502AE">
              <w:rPr>
                <w:b/>
                <w:bCs/>
                <w:sz w:val="24"/>
                <w:szCs w:val="24"/>
              </w:rPr>
              <w:t>73</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68</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72</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49</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42</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44</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5</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p>
        </w:tc>
      </w:tr>
      <w:tr w:rsidR="004A3AB6" w:rsidRPr="007502AE" w:rsidTr="004A3AB6">
        <w:trPr>
          <w:trHeight w:val="360"/>
        </w:trPr>
        <w:tc>
          <w:tcPr>
            <w:tcW w:w="1954" w:type="dxa"/>
            <w:tcBorders>
              <w:top w:val="nil"/>
              <w:left w:val="single" w:sz="4" w:space="0" w:color="auto"/>
              <w:bottom w:val="single" w:sz="4" w:space="0" w:color="auto"/>
              <w:right w:val="single" w:sz="4" w:space="0" w:color="auto"/>
            </w:tcBorders>
            <w:shd w:val="clear" w:color="auto" w:fill="auto"/>
            <w:vAlign w:val="center"/>
            <w:hideMark/>
          </w:tcPr>
          <w:p w:rsidR="004A3AB6" w:rsidRPr="007502AE" w:rsidRDefault="004A3AB6" w:rsidP="004A3AB6">
            <w:pPr>
              <w:rPr>
                <w:b/>
                <w:bCs/>
                <w:sz w:val="24"/>
                <w:szCs w:val="24"/>
              </w:rPr>
            </w:pPr>
            <w:r w:rsidRPr="007502AE">
              <w:rPr>
                <w:b/>
                <w:bCs/>
                <w:sz w:val="24"/>
                <w:szCs w:val="24"/>
              </w:rPr>
              <w:t xml:space="preserve">МБОУ СОШ №2 им.Д,Х.Скрябина </w:t>
            </w:r>
          </w:p>
        </w:tc>
        <w:tc>
          <w:tcPr>
            <w:tcW w:w="702"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sz w:val="24"/>
                <w:szCs w:val="24"/>
              </w:rPr>
            </w:pPr>
            <w:r w:rsidRPr="007502AE">
              <w:rPr>
                <w:b/>
                <w:bCs/>
                <w:sz w:val="24"/>
                <w:szCs w:val="24"/>
              </w:rPr>
              <w:t>67</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65</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63</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51</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41</w:t>
            </w:r>
          </w:p>
        </w:tc>
        <w:tc>
          <w:tcPr>
            <w:tcW w:w="736"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b/>
                <w:bCs/>
                <w:sz w:val="24"/>
                <w:szCs w:val="24"/>
              </w:rPr>
            </w:pPr>
            <w:r w:rsidRPr="007502AE">
              <w:rPr>
                <w:b/>
                <w:bCs/>
                <w:sz w:val="24"/>
                <w:szCs w:val="24"/>
              </w:rPr>
              <w:t>51</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4,4</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4,3</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3,8</w:t>
            </w:r>
          </w:p>
        </w:tc>
        <w:tc>
          <w:tcPr>
            <w:tcW w:w="796" w:type="dxa"/>
            <w:tcBorders>
              <w:top w:val="nil"/>
              <w:left w:val="nil"/>
              <w:bottom w:val="single" w:sz="4" w:space="0" w:color="auto"/>
              <w:right w:val="single" w:sz="4" w:space="0" w:color="auto"/>
            </w:tcBorders>
            <w:shd w:val="clear" w:color="auto" w:fill="auto"/>
            <w:noWrap/>
            <w:vAlign w:val="center"/>
            <w:hideMark/>
          </w:tcPr>
          <w:p w:rsidR="004A3AB6" w:rsidRPr="007502AE" w:rsidRDefault="004A3AB6" w:rsidP="004A3AB6">
            <w:pPr>
              <w:jc w:val="center"/>
              <w:rPr>
                <w:b/>
                <w:bCs/>
                <w:color w:val="000000"/>
                <w:sz w:val="24"/>
                <w:szCs w:val="24"/>
              </w:rPr>
            </w:pPr>
          </w:p>
        </w:tc>
      </w:tr>
    </w:tbl>
    <w:p w:rsidR="004A3AB6" w:rsidRPr="007502AE" w:rsidRDefault="004A3AB6" w:rsidP="004A3AB6">
      <w:pPr>
        <w:spacing w:after="160" w:line="259" w:lineRule="auto"/>
        <w:rPr>
          <w:rFonts w:eastAsia="Calibri"/>
          <w:sz w:val="24"/>
          <w:szCs w:val="24"/>
          <w:lang w:eastAsia="en-US"/>
        </w:rPr>
      </w:pPr>
    </w:p>
    <w:p w:rsidR="004A3AB6" w:rsidRPr="007502AE" w:rsidRDefault="004A3AB6" w:rsidP="004A3AB6">
      <w:pPr>
        <w:spacing w:after="160" w:line="259" w:lineRule="auto"/>
        <w:rPr>
          <w:rFonts w:eastAsia="Calibri"/>
          <w:sz w:val="24"/>
          <w:szCs w:val="24"/>
          <w:lang w:eastAsia="en-US"/>
        </w:rPr>
      </w:pPr>
      <w:r w:rsidRPr="007502AE">
        <w:rPr>
          <w:rFonts w:eastAsia="Calibri"/>
          <w:sz w:val="24"/>
          <w:szCs w:val="24"/>
          <w:lang w:eastAsia="en-US"/>
        </w:rPr>
        <w:t xml:space="preserve">                                     Средние баллы ОГЭ за 2016-2017,2017-2018,2018-2019 гг.</w:t>
      </w:r>
    </w:p>
    <w:tbl>
      <w:tblPr>
        <w:tblW w:w="8644" w:type="dxa"/>
        <w:tblInd w:w="-5" w:type="dxa"/>
        <w:tblLook w:val="04A0" w:firstRow="1" w:lastRow="0" w:firstColumn="1" w:lastColumn="0" w:noHBand="0" w:noVBand="1"/>
      </w:tblPr>
      <w:tblGrid>
        <w:gridCol w:w="760"/>
        <w:gridCol w:w="3351"/>
        <w:gridCol w:w="851"/>
        <w:gridCol w:w="696"/>
        <w:gridCol w:w="696"/>
        <w:gridCol w:w="12"/>
        <w:gridCol w:w="864"/>
        <w:gridCol w:w="696"/>
        <w:gridCol w:w="711"/>
        <w:gridCol w:w="7"/>
      </w:tblGrid>
      <w:tr w:rsidR="004A3AB6" w:rsidRPr="007502AE" w:rsidTr="004A3AB6">
        <w:trPr>
          <w:trHeight w:val="705"/>
        </w:trPr>
        <w:tc>
          <w:tcPr>
            <w:tcW w:w="76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п/п</w:t>
            </w:r>
          </w:p>
        </w:tc>
        <w:tc>
          <w:tcPr>
            <w:tcW w:w="335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ОУ</w:t>
            </w:r>
          </w:p>
        </w:tc>
        <w:tc>
          <w:tcPr>
            <w:tcW w:w="2255" w:type="dxa"/>
            <w:gridSpan w:val="4"/>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Русский язык</w:t>
            </w:r>
          </w:p>
        </w:tc>
        <w:tc>
          <w:tcPr>
            <w:tcW w:w="2278" w:type="dxa"/>
            <w:gridSpan w:val="4"/>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Математика</w:t>
            </w:r>
          </w:p>
        </w:tc>
      </w:tr>
      <w:tr w:rsidR="004A3AB6" w:rsidRPr="007502AE" w:rsidTr="004A3AB6">
        <w:trPr>
          <w:gridAfter w:val="1"/>
          <w:wAfter w:w="7" w:type="dxa"/>
          <w:trHeight w:val="70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4A3AB6" w:rsidRPr="007502AE" w:rsidRDefault="004A3AB6" w:rsidP="004A3AB6">
            <w:pPr>
              <w:rPr>
                <w:b/>
                <w:bCs/>
                <w:color w:val="000000"/>
                <w:sz w:val="24"/>
                <w:szCs w:val="24"/>
              </w:rPr>
            </w:pPr>
          </w:p>
        </w:tc>
        <w:tc>
          <w:tcPr>
            <w:tcW w:w="3351" w:type="dxa"/>
            <w:vMerge/>
            <w:tcBorders>
              <w:top w:val="single" w:sz="4" w:space="0" w:color="auto"/>
              <w:left w:val="single" w:sz="4" w:space="0" w:color="auto"/>
              <w:bottom w:val="single" w:sz="4" w:space="0" w:color="000000"/>
              <w:right w:val="single" w:sz="4" w:space="0" w:color="auto"/>
            </w:tcBorders>
            <w:vAlign w:val="center"/>
            <w:hideMark/>
          </w:tcPr>
          <w:p w:rsidR="004A3AB6" w:rsidRPr="007502AE" w:rsidRDefault="004A3AB6" w:rsidP="004A3AB6">
            <w:pPr>
              <w:rPr>
                <w:b/>
                <w:bCs/>
                <w:color w:val="000000"/>
                <w:sz w:val="24"/>
                <w:szCs w:val="24"/>
              </w:rPr>
            </w:pPr>
          </w:p>
        </w:tc>
        <w:tc>
          <w:tcPr>
            <w:tcW w:w="851"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2017</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2018</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2019</w:t>
            </w:r>
          </w:p>
        </w:tc>
        <w:tc>
          <w:tcPr>
            <w:tcW w:w="876" w:type="dxa"/>
            <w:gridSpan w:val="2"/>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2017</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2018</w:t>
            </w:r>
          </w:p>
        </w:tc>
        <w:tc>
          <w:tcPr>
            <w:tcW w:w="711"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2019</w:t>
            </w:r>
          </w:p>
        </w:tc>
      </w:tr>
      <w:tr w:rsidR="004A3AB6" w:rsidRPr="007502AE" w:rsidTr="004A3AB6">
        <w:trPr>
          <w:gridAfter w:val="1"/>
          <w:wAfter w:w="7" w:type="dxa"/>
          <w:trHeight w:val="315"/>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1</w:t>
            </w:r>
          </w:p>
        </w:tc>
        <w:tc>
          <w:tcPr>
            <w:tcW w:w="3351"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№1</w:t>
            </w:r>
          </w:p>
        </w:tc>
        <w:tc>
          <w:tcPr>
            <w:tcW w:w="851"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rPr>
              <w:t>4</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4 </w:t>
            </w:r>
          </w:p>
        </w:tc>
        <w:tc>
          <w:tcPr>
            <w:tcW w:w="876" w:type="dxa"/>
            <w:gridSpan w:val="2"/>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rPr>
              <w:t>3 </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3,01</w:t>
            </w:r>
          </w:p>
        </w:tc>
        <w:tc>
          <w:tcPr>
            <w:tcW w:w="711"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3,02 </w:t>
            </w:r>
          </w:p>
        </w:tc>
      </w:tr>
      <w:tr w:rsidR="004A3AB6" w:rsidRPr="007502AE" w:rsidTr="004A3AB6">
        <w:trPr>
          <w:gridAfter w:val="1"/>
          <w:wAfter w:w="7" w:type="dxa"/>
          <w:trHeight w:val="315"/>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w:t>
            </w:r>
          </w:p>
        </w:tc>
        <w:tc>
          <w:tcPr>
            <w:tcW w:w="3351"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№2 им.Д.Х.Скрябина</w:t>
            </w:r>
          </w:p>
        </w:tc>
        <w:tc>
          <w:tcPr>
            <w:tcW w:w="851"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 4</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4,5 </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4 </w:t>
            </w:r>
          </w:p>
        </w:tc>
        <w:tc>
          <w:tcPr>
            <w:tcW w:w="876" w:type="dxa"/>
            <w:gridSpan w:val="2"/>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w:t>
            </w:r>
          </w:p>
        </w:tc>
        <w:tc>
          <w:tcPr>
            <w:tcW w:w="696"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3,9 </w:t>
            </w:r>
          </w:p>
        </w:tc>
        <w:tc>
          <w:tcPr>
            <w:tcW w:w="711"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4 </w:t>
            </w:r>
          </w:p>
        </w:tc>
      </w:tr>
    </w:tbl>
    <w:p w:rsidR="004A3AB6" w:rsidRPr="007502AE" w:rsidRDefault="004A3AB6" w:rsidP="004A3AB6">
      <w:pPr>
        <w:spacing w:after="160" w:line="259" w:lineRule="auto"/>
        <w:rPr>
          <w:rFonts w:eastAsia="Calibri"/>
          <w:sz w:val="24"/>
          <w:szCs w:val="24"/>
          <w:lang w:eastAsia="en-US"/>
        </w:rPr>
      </w:pPr>
    </w:p>
    <w:p w:rsidR="004A3AB6" w:rsidRPr="007502AE" w:rsidRDefault="004A3AB6" w:rsidP="004A3AB6">
      <w:pPr>
        <w:spacing w:after="160" w:line="259" w:lineRule="auto"/>
        <w:rPr>
          <w:rFonts w:eastAsia="Calibri"/>
          <w:sz w:val="24"/>
          <w:szCs w:val="24"/>
          <w:lang w:eastAsia="en-US"/>
        </w:rPr>
      </w:pPr>
      <w:r w:rsidRPr="007502AE">
        <w:rPr>
          <w:rFonts w:eastAsia="Calibri"/>
          <w:sz w:val="24"/>
          <w:szCs w:val="24"/>
          <w:lang w:eastAsia="en-US"/>
        </w:rPr>
        <w:t xml:space="preserve">Позиция школ района в республиканском рейтинге общеобразовательных организаций РС (Я) </w:t>
      </w:r>
    </w:p>
    <w:tbl>
      <w:tblPr>
        <w:tblW w:w="8642" w:type="dxa"/>
        <w:tblLook w:val="04A0" w:firstRow="1" w:lastRow="0" w:firstColumn="1" w:lastColumn="0" w:noHBand="0" w:noVBand="1"/>
      </w:tblPr>
      <w:tblGrid>
        <w:gridCol w:w="760"/>
        <w:gridCol w:w="5047"/>
        <w:gridCol w:w="2835"/>
      </w:tblGrid>
      <w:tr w:rsidR="004A3AB6" w:rsidRPr="007502AE" w:rsidTr="004A3AB6">
        <w:trPr>
          <w:trHeight w:val="705"/>
        </w:trPr>
        <w:tc>
          <w:tcPr>
            <w:tcW w:w="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 п/п</w:t>
            </w:r>
          </w:p>
        </w:tc>
        <w:tc>
          <w:tcPr>
            <w:tcW w:w="5047" w:type="dxa"/>
            <w:tcBorders>
              <w:top w:val="single" w:sz="4" w:space="0" w:color="auto"/>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b/>
                <w:bCs/>
                <w:color w:val="000000"/>
                <w:sz w:val="24"/>
                <w:szCs w:val="24"/>
              </w:rPr>
            </w:pPr>
            <w:r w:rsidRPr="007502AE">
              <w:rPr>
                <w:b/>
                <w:bCs/>
                <w:color w:val="000000"/>
                <w:sz w:val="24"/>
                <w:szCs w:val="24"/>
              </w:rPr>
              <w:t>ОУ</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b/>
                <w:bCs/>
                <w:color w:val="000000"/>
                <w:sz w:val="24"/>
                <w:szCs w:val="24"/>
              </w:rPr>
            </w:pPr>
            <w:r w:rsidRPr="007502AE">
              <w:rPr>
                <w:b/>
                <w:bCs/>
                <w:color w:val="000000"/>
                <w:sz w:val="24"/>
                <w:szCs w:val="24"/>
              </w:rPr>
              <w:t>2018</w:t>
            </w:r>
          </w:p>
        </w:tc>
      </w:tr>
      <w:tr w:rsidR="004A3AB6" w:rsidRPr="007502AE" w:rsidTr="004A3AB6">
        <w:trPr>
          <w:trHeight w:val="315"/>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1</w:t>
            </w:r>
          </w:p>
        </w:tc>
        <w:tc>
          <w:tcPr>
            <w:tcW w:w="5047"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№1</w:t>
            </w:r>
          </w:p>
        </w:tc>
        <w:tc>
          <w:tcPr>
            <w:tcW w:w="2835"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rPr>
              <w:t>42</w:t>
            </w:r>
          </w:p>
        </w:tc>
      </w:tr>
      <w:tr w:rsidR="004A3AB6" w:rsidRPr="007502AE" w:rsidTr="004A3AB6">
        <w:trPr>
          <w:trHeight w:val="315"/>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2</w:t>
            </w:r>
          </w:p>
        </w:tc>
        <w:tc>
          <w:tcPr>
            <w:tcW w:w="5047" w:type="dxa"/>
            <w:tcBorders>
              <w:top w:val="nil"/>
              <w:left w:val="nil"/>
              <w:bottom w:val="single" w:sz="4" w:space="0" w:color="auto"/>
              <w:right w:val="single" w:sz="4" w:space="0" w:color="auto"/>
            </w:tcBorders>
            <w:shd w:val="clear" w:color="000000" w:fill="FFFFFF"/>
            <w:vAlign w:val="center"/>
            <w:hideMark/>
          </w:tcPr>
          <w:p w:rsidR="004A3AB6" w:rsidRPr="007502AE" w:rsidRDefault="004A3AB6" w:rsidP="004A3AB6">
            <w:pPr>
              <w:jc w:val="center"/>
              <w:rPr>
                <w:sz w:val="24"/>
                <w:szCs w:val="24"/>
              </w:rPr>
            </w:pPr>
            <w:r w:rsidRPr="007502AE">
              <w:rPr>
                <w:sz w:val="24"/>
                <w:szCs w:val="24"/>
              </w:rPr>
              <w:t>МБОУ СОШ №2 им.Д.Х.Скрябина</w:t>
            </w:r>
          </w:p>
        </w:tc>
        <w:tc>
          <w:tcPr>
            <w:tcW w:w="2835" w:type="dxa"/>
            <w:tcBorders>
              <w:top w:val="nil"/>
              <w:left w:val="nil"/>
              <w:bottom w:val="single" w:sz="4" w:space="0" w:color="auto"/>
              <w:right w:val="single" w:sz="4" w:space="0" w:color="auto"/>
            </w:tcBorders>
            <w:shd w:val="clear" w:color="000000" w:fill="FFFFFF"/>
            <w:noWrap/>
            <w:vAlign w:val="center"/>
            <w:hideMark/>
          </w:tcPr>
          <w:p w:rsidR="004A3AB6" w:rsidRPr="007502AE" w:rsidRDefault="004A3AB6" w:rsidP="004A3AB6">
            <w:pPr>
              <w:jc w:val="center"/>
              <w:rPr>
                <w:color w:val="000000"/>
                <w:sz w:val="24"/>
                <w:szCs w:val="24"/>
              </w:rPr>
            </w:pPr>
            <w:r w:rsidRPr="007502AE">
              <w:rPr>
                <w:color w:val="000000"/>
                <w:sz w:val="24"/>
                <w:szCs w:val="24"/>
              </w:rPr>
              <w:t> 48</w:t>
            </w:r>
          </w:p>
        </w:tc>
      </w:tr>
    </w:tbl>
    <w:p w:rsidR="004A3AB6" w:rsidRPr="007502AE" w:rsidRDefault="004A3AB6" w:rsidP="004A3AB6">
      <w:pPr>
        <w:spacing w:after="160" w:line="259" w:lineRule="auto"/>
        <w:rPr>
          <w:rFonts w:eastAsia="Calibri"/>
          <w:sz w:val="24"/>
          <w:szCs w:val="24"/>
          <w:lang w:eastAsia="en-US"/>
        </w:rPr>
      </w:pPr>
    </w:p>
    <w:p w:rsidR="004A3AB6" w:rsidRPr="007502AE" w:rsidRDefault="004A3AB6" w:rsidP="004A3AB6">
      <w:pPr>
        <w:suppressAutoHyphens/>
        <w:ind w:right="99" w:firstLine="709"/>
        <w:jc w:val="both"/>
        <w:rPr>
          <w:sz w:val="24"/>
          <w:szCs w:val="24"/>
          <w:lang w:eastAsia="ar-SA"/>
        </w:rPr>
      </w:pPr>
      <w:r w:rsidRPr="007502AE">
        <w:rPr>
          <w:sz w:val="24"/>
          <w:szCs w:val="24"/>
          <w:lang w:eastAsia="ar-SA"/>
        </w:rPr>
        <w:t>Стабильным остается количество выпускников, награжденных медалью за особые успехи в учении. В  2017 году  награждено  6 выпускников, 2018 году медалью «За особые успехи в учении» награжден -1 выпускник, в 2019 году -  1 выпускник, так как повысились требования и условия получения медали.</w:t>
      </w:r>
    </w:p>
    <w:p w:rsidR="004A3AB6" w:rsidRPr="007502AE" w:rsidRDefault="004A3AB6" w:rsidP="004A3AB6">
      <w:pPr>
        <w:ind w:right="99" w:firstLine="708"/>
        <w:jc w:val="both"/>
        <w:outlineLvl w:val="0"/>
        <w:rPr>
          <w:sz w:val="24"/>
          <w:szCs w:val="24"/>
        </w:rPr>
      </w:pPr>
      <w:r w:rsidRPr="007502AE">
        <w:rPr>
          <w:sz w:val="24"/>
          <w:szCs w:val="24"/>
        </w:rPr>
        <w:t xml:space="preserve">Большое внимание уделяется уровню и качеству подготовки детей с особыми образовательными потребностями. В общеобразовательных учреждениях Городского округа «Жатай» достаточно успешно реализуется одна из основных задач модернизации Российского образования – поддержка способной и талантливой молодежи через участие в дистанционных предметных конкурсах, олимпиадах, марафонах, научно-практических конференциях разного уровня. </w:t>
      </w:r>
    </w:p>
    <w:p w:rsidR="004A3AB6" w:rsidRPr="007502AE" w:rsidRDefault="004A3AB6" w:rsidP="004A3AB6">
      <w:pPr>
        <w:suppressAutoHyphens/>
        <w:jc w:val="both"/>
        <w:rPr>
          <w:sz w:val="24"/>
          <w:szCs w:val="24"/>
          <w:lang w:eastAsia="ar-SA"/>
        </w:rPr>
      </w:pPr>
      <w:r w:rsidRPr="007502AE">
        <w:rPr>
          <w:sz w:val="24"/>
          <w:szCs w:val="24"/>
          <w:lang w:eastAsia="ar-SA"/>
        </w:rPr>
        <w:tab/>
        <w:t>В школах Городского округа введена система учета обучающихся, не посещающих или систематически пропускающих по неуважительным причинам занятия в образовательных учреждениях.  На внутришкольном учете состоит 5 % учащихся, на учете Комиссии по делам несовершеннолетних – 0,9%. Особое внимание уделяется ранней профилактике семейного неблагополучия, отработана схема взаимодействия школ с дошкольными учреждениями и органами системы профилактики правонарушений несовершеннолетних.</w:t>
      </w:r>
    </w:p>
    <w:p w:rsidR="004A3AB6" w:rsidRPr="007502AE" w:rsidRDefault="004A3AB6" w:rsidP="004A3AB6">
      <w:pPr>
        <w:tabs>
          <w:tab w:val="left" w:pos="600"/>
        </w:tabs>
        <w:suppressAutoHyphens/>
        <w:ind w:right="113"/>
        <w:jc w:val="both"/>
        <w:rPr>
          <w:sz w:val="24"/>
          <w:szCs w:val="24"/>
          <w:lang w:eastAsia="ar-SA"/>
        </w:rPr>
      </w:pPr>
      <w:r w:rsidRPr="007502AE">
        <w:rPr>
          <w:sz w:val="24"/>
          <w:szCs w:val="24"/>
          <w:lang w:eastAsia="ar-SA"/>
        </w:rPr>
        <w:tab/>
        <w:t xml:space="preserve">Большая роль в системе мер по охране здоровья детей принадлежит созданию условий для ведения образовательного процесса в соответствии с санитарно-гигиеническими нормативами. Проводятся ежегодные медицинские осмотры учащихся 2-11 классов ОУ Городского округа «Жатай». Количество выявленных детей с патологией уменьшается, но вместе с тем уменьшается и количество осмотренных детей. </w:t>
      </w:r>
    </w:p>
    <w:p w:rsidR="004A3AB6" w:rsidRPr="007502AE" w:rsidRDefault="004A3AB6" w:rsidP="004A3AB6">
      <w:pPr>
        <w:tabs>
          <w:tab w:val="left" w:pos="600"/>
        </w:tabs>
        <w:suppressAutoHyphens/>
        <w:ind w:right="113"/>
        <w:jc w:val="both"/>
        <w:rPr>
          <w:sz w:val="24"/>
          <w:szCs w:val="24"/>
          <w:lang w:eastAsia="ar-SA"/>
        </w:rPr>
      </w:pPr>
      <w:r w:rsidRPr="007502AE">
        <w:rPr>
          <w:sz w:val="24"/>
          <w:szCs w:val="24"/>
          <w:lang w:eastAsia="ar-SA"/>
        </w:rPr>
        <w:tab/>
        <w:t xml:space="preserve"> </w:t>
      </w:r>
      <w:r w:rsidRPr="007502AE">
        <w:rPr>
          <w:sz w:val="24"/>
          <w:szCs w:val="24"/>
          <w:lang w:eastAsia="ar-SA"/>
        </w:rPr>
        <w:tab/>
        <w:t>Одним из важнейших факторов сохранения здоровья детей является организация горячего двухразового  питания. Вопрос этот входит в перечень рейтинговых показателей работы образовательных учреждений. Охват горячим питанием составляет 100%,  но  двухразовым питанием по информации школ охвата нет.</w:t>
      </w:r>
    </w:p>
    <w:p w:rsidR="004A3AB6" w:rsidRPr="007502AE" w:rsidRDefault="004A3AB6" w:rsidP="004A3AB6">
      <w:pPr>
        <w:suppressAutoHyphens/>
        <w:spacing w:after="200"/>
        <w:ind w:left="-142" w:firstLine="539"/>
        <w:jc w:val="both"/>
        <w:rPr>
          <w:sz w:val="24"/>
          <w:szCs w:val="24"/>
          <w:lang w:eastAsia="ar-SA"/>
        </w:rPr>
      </w:pPr>
      <w:r w:rsidRPr="007502AE">
        <w:rPr>
          <w:sz w:val="24"/>
          <w:szCs w:val="24"/>
          <w:lang w:eastAsia="ar-SA"/>
        </w:rPr>
        <w:t xml:space="preserve">     Не  реализованы меры по обеспечению безбарьерной среды для детей с ограниченными возможностями здоровья в общеобразовательных организациях. </w:t>
      </w:r>
    </w:p>
    <w:p w:rsidR="004A3AB6" w:rsidRPr="007502AE" w:rsidRDefault="004A3AB6" w:rsidP="004A3AB6">
      <w:pPr>
        <w:tabs>
          <w:tab w:val="left" w:pos="851"/>
        </w:tabs>
        <w:suppressAutoHyphens/>
        <w:ind w:right="-1" w:firstLine="709"/>
        <w:jc w:val="both"/>
        <w:rPr>
          <w:color w:val="FF0000"/>
          <w:sz w:val="24"/>
          <w:szCs w:val="24"/>
          <w:lang w:eastAsia="ar-SA"/>
        </w:rPr>
      </w:pPr>
    </w:p>
    <w:p w:rsidR="004A3AB6" w:rsidRPr="007502AE" w:rsidRDefault="004A3AB6" w:rsidP="004A3AB6">
      <w:pPr>
        <w:suppressAutoHyphens/>
        <w:jc w:val="center"/>
        <w:rPr>
          <w:b/>
          <w:bCs/>
          <w:sz w:val="24"/>
          <w:szCs w:val="24"/>
          <w:lang w:eastAsia="ar-SA"/>
        </w:rPr>
      </w:pPr>
      <w:r w:rsidRPr="007502AE">
        <w:rPr>
          <w:b/>
          <w:bCs/>
          <w:sz w:val="24"/>
          <w:szCs w:val="24"/>
          <w:lang w:eastAsia="ar-SA"/>
        </w:rPr>
        <w:t>2. Цель и  задачи подпрограммы 2</w:t>
      </w:r>
    </w:p>
    <w:p w:rsidR="004A3AB6" w:rsidRPr="007502AE" w:rsidRDefault="004A3AB6" w:rsidP="004A3AB6">
      <w:pPr>
        <w:suppressAutoHyphens/>
        <w:jc w:val="center"/>
        <w:rPr>
          <w:b/>
          <w:bCs/>
          <w:sz w:val="24"/>
          <w:szCs w:val="24"/>
          <w:lang w:eastAsia="ar-SA"/>
        </w:rPr>
      </w:pPr>
    </w:p>
    <w:p w:rsidR="004A3AB6" w:rsidRPr="007502AE" w:rsidRDefault="004A3AB6" w:rsidP="004A3AB6">
      <w:pPr>
        <w:suppressAutoHyphens/>
        <w:autoSpaceDE w:val="0"/>
        <w:autoSpaceDN w:val="0"/>
        <w:adjustRightInd w:val="0"/>
        <w:jc w:val="both"/>
        <w:outlineLvl w:val="0"/>
        <w:rPr>
          <w:bCs/>
          <w:sz w:val="24"/>
          <w:szCs w:val="24"/>
          <w:lang w:eastAsia="ar-SA"/>
        </w:rPr>
      </w:pPr>
      <w:r w:rsidRPr="007502AE">
        <w:rPr>
          <w:b/>
          <w:sz w:val="24"/>
          <w:szCs w:val="24"/>
          <w:lang w:eastAsia="ar-SA"/>
        </w:rPr>
        <w:t>Подпрограмма 2</w:t>
      </w:r>
      <w:r w:rsidRPr="007502AE">
        <w:rPr>
          <w:sz w:val="24"/>
          <w:szCs w:val="24"/>
          <w:lang w:eastAsia="ar-SA"/>
        </w:rPr>
        <w:t xml:space="preserve">  </w:t>
      </w:r>
      <w:r w:rsidRPr="007502AE">
        <w:rPr>
          <w:bCs/>
          <w:sz w:val="24"/>
          <w:szCs w:val="24"/>
          <w:lang w:eastAsia="ar-SA"/>
        </w:rPr>
        <w:t>«Общее образование в Городском округе «Жатай»</w:t>
      </w:r>
    </w:p>
    <w:p w:rsidR="004A3AB6" w:rsidRPr="007502AE" w:rsidRDefault="004A3AB6" w:rsidP="004A3AB6">
      <w:pPr>
        <w:suppressAutoHyphens/>
        <w:autoSpaceDE w:val="0"/>
        <w:autoSpaceDN w:val="0"/>
        <w:adjustRightInd w:val="0"/>
        <w:jc w:val="both"/>
        <w:outlineLvl w:val="0"/>
        <w:rPr>
          <w:bCs/>
          <w:sz w:val="24"/>
          <w:szCs w:val="24"/>
          <w:lang w:eastAsia="ar-SA"/>
        </w:rPr>
      </w:pPr>
    </w:p>
    <w:p w:rsidR="004A3AB6" w:rsidRPr="007502AE" w:rsidRDefault="004A3AB6" w:rsidP="004A3AB6">
      <w:pPr>
        <w:jc w:val="both"/>
        <w:rPr>
          <w:b/>
          <w:sz w:val="24"/>
          <w:szCs w:val="24"/>
        </w:rPr>
      </w:pPr>
      <w:r w:rsidRPr="007502AE">
        <w:rPr>
          <w:b/>
          <w:sz w:val="24"/>
          <w:szCs w:val="24"/>
        </w:rPr>
        <w:lastRenderedPageBreak/>
        <w:t xml:space="preserve">Цель: </w:t>
      </w:r>
      <w:r w:rsidRPr="007502AE">
        <w:rPr>
          <w:sz w:val="24"/>
          <w:szCs w:val="24"/>
        </w:rPr>
        <w:t>обеспечение доступности качественного общего образования, соответствующего требованиям инновационного социально-экономического развития округа</w:t>
      </w:r>
    </w:p>
    <w:p w:rsidR="004A3AB6" w:rsidRPr="007502AE" w:rsidRDefault="004A3AB6" w:rsidP="004A3AB6">
      <w:pPr>
        <w:suppressAutoHyphens/>
        <w:jc w:val="both"/>
        <w:rPr>
          <w:sz w:val="24"/>
          <w:szCs w:val="24"/>
          <w:lang w:eastAsia="ar-SA"/>
        </w:rPr>
      </w:pPr>
      <w:r w:rsidRPr="007502AE">
        <w:rPr>
          <w:b/>
          <w:sz w:val="24"/>
          <w:szCs w:val="24"/>
          <w:lang w:eastAsia="ar-SA"/>
        </w:rPr>
        <w:t>Задача1</w:t>
      </w:r>
      <w:r w:rsidRPr="007502AE">
        <w:rPr>
          <w:sz w:val="24"/>
          <w:szCs w:val="24"/>
          <w:lang w:eastAsia="ar-SA"/>
        </w:rPr>
        <w:t xml:space="preserve"> обеспечение муниципальной услуги обеспечение деятельности общеобразовательных учреждений Городского округа «Жатай»;</w:t>
      </w:r>
    </w:p>
    <w:p w:rsidR="004A3AB6" w:rsidRPr="007502AE" w:rsidRDefault="004A3AB6" w:rsidP="004A3AB6">
      <w:pPr>
        <w:suppressAutoHyphens/>
        <w:jc w:val="both"/>
        <w:rPr>
          <w:sz w:val="24"/>
          <w:szCs w:val="24"/>
          <w:lang w:eastAsia="ar-SA"/>
        </w:rPr>
      </w:pPr>
      <w:r w:rsidRPr="007502AE">
        <w:rPr>
          <w:b/>
          <w:sz w:val="24"/>
          <w:szCs w:val="24"/>
          <w:lang w:eastAsia="ar-SA"/>
        </w:rPr>
        <w:t>Задача 2</w:t>
      </w:r>
      <w:r w:rsidRPr="007502AE">
        <w:rPr>
          <w:sz w:val="24"/>
          <w:szCs w:val="24"/>
          <w:lang w:eastAsia="ar-SA"/>
        </w:rPr>
        <w:t xml:space="preserve"> развитие общего образования в соответствии с федеральными государственными образовательными стандартами общего образования;</w:t>
      </w:r>
    </w:p>
    <w:p w:rsidR="004A3AB6" w:rsidRPr="007502AE" w:rsidRDefault="004A3AB6" w:rsidP="004A3AB6">
      <w:pPr>
        <w:suppressAutoHyphens/>
        <w:ind w:left="-35"/>
        <w:jc w:val="both"/>
        <w:rPr>
          <w:sz w:val="24"/>
          <w:szCs w:val="24"/>
          <w:lang w:eastAsia="ar-SA"/>
        </w:rPr>
      </w:pPr>
      <w:r w:rsidRPr="007502AE">
        <w:rPr>
          <w:b/>
          <w:sz w:val="24"/>
          <w:szCs w:val="24"/>
          <w:lang w:eastAsia="ar-SA"/>
        </w:rPr>
        <w:t>Задача 3</w:t>
      </w:r>
      <w:r w:rsidRPr="007502AE">
        <w:rPr>
          <w:sz w:val="24"/>
          <w:szCs w:val="24"/>
          <w:lang w:eastAsia="ar-SA"/>
        </w:rPr>
        <w:t xml:space="preserve"> создание современной  системы оценки качества образования на основе принципов открытости, объективности, прозрачности;</w:t>
      </w:r>
    </w:p>
    <w:p w:rsidR="004A3AB6" w:rsidRPr="007502AE" w:rsidRDefault="004A3AB6" w:rsidP="004A3AB6">
      <w:pPr>
        <w:suppressAutoHyphens/>
        <w:ind w:left="-35"/>
        <w:jc w:val="both"/>
        <w:rPr>
          <w:sz w:val="24"/>
          <w:szCs w:val="24"/>
          <w:lang w:eastAsia="ar-SA"/>
        </w:rPr>
      </w:pPr>
      <w:r w:rsidRPr="007502AE">
        <w:rPr>
          <w:b/>
          <w:sz w:val="24"/>
          <w:szCs w:val="24"/>
          <w:lang w:eastAsia="ar-SA"/>
        </w:rPr>
        <w:t>Задача 4</w:t>
      </w:r>
      <w:r w:rsidRPr="007502AE">
        <w:rPr>
          <w:sz w:val="24"/>
          <w:szCs w:val="24"/>
          <w:lang w:eastAsia="ar-SA"/>
        </w:rPr>
        <w:t xml:space="preserve"> создание условий, направленных на мотивацию педагогов к повышению качества работы и непрерывному профессиональному развитию;</w:t>
      </w:r>
    </w:p>
    <w:p w:rsidR="004A3AB6" w:rsidRPr="007502AE" w:rsidRDefault="004A3AB6" w:rsidP="004A3AB6">
      <w:pPr>
        <w:suppressAutoHyphens/>
        <w:ind w:left="-35"/>
        <w:jc w:val="both"/>
        <w:rPr>
          <w:sz w:val="24"/>
          <w:szCs w:val="24"/>
          <w:lang w:eastAsia="ar-SA"/>
        </w:rPr>
      </w:pPr>
      <w:r w:rsidRPr="007502AE">
        <w:rPr>
          <w:b/>
          <w:sz w:val="24"/>
          <w:szCs w:val="24"/>
          <w:lang w:eastAsia="ar-SA"/>
        </w:rPr>
        <w:t>Задача 5</w:t>
      </w:r>
      <w:r w:rsidRPr="007502AE">
        <w:rPr>
          <w:sz w:val="24"/>
          <w:szCs w:val="24"/>
          <w:lang w:eastAsia="ar-SA"/>
        </w:rPr>
        <w:t xml:space="preserve"> обеспечение здоровьесберегающих условий организации образовательного процесса, создание безбарьерной среды для детей с ограниченными возможностями здоровья и детей-инвалидов</w:t>
      </w:r>
    </w:p>
    <w:p w:rsidR="004A3AB6" w:rsidRPr="007502AE" w:rsidRDefault="004A3AB6" w:rsidP="004A3AB6">
      <w:pPr>
        <w:suppressAutoHyphens/>
        <w:ind w:left="-35"/>
        <w:jc w:val="both"/>
        <w:rPr>
          <w:sz w:val="24"/>
          <w:szCs w:val="24"/>
          <w:lang w:eastAsia="ar-SA"/>
        </w:rPr>
      </w:pPr>
      <w:r w:rsidRPr="007502AE">
        <w:rPr>
          <w:sz w:val="24"/>
          <w:szCs w:val="24"/>
          <w:lang w:eastAsia="ar-SA"/>
        </w:rPr>
        <w:t>Ожидаемые конечные результаты подпрограммы 2:</w:t>
      </w:r>
    </w:p>
    <w:p w:rsidR="004A3AB6" w:rsidRPr="007502AE" w:rsidRDefault="004A3AB6" w:rsidP="004A3AB6">
      <w:pPr>
        <w:widowControl w:val="0"/>
        <w:suppressAutoHyphens/>
        <w:autoSpaceDE w:val="0"/>
        <w:ind w:right="-1"/>
        <w:jc w:val="both"/>
        <w:rPr>
          <w:color w:val="000000"/>
          <w:sz w:val="24"/>
          <w:szCs w:val="24"/>
          <w:lang w:eastAsia="ar-SA"/>
        </w:rPr>
      </w:pPr>
      <w:r w:rsidRPr="007502AE">
        <w:rPr>
          <w:color w:val="000000"/>
          <w:sz w:val="24"/>
          <w:szCs w:val="24"/>
          <w:lang w:eastAsia="ar-SA"/>
        </w:rPr>
        <w:t>-</w:t>
      </w:r>
      <w:r w:rsidRPr="007502AE">
        <w:rPr>
          <w:sz w:val="24"/>
          <w:szCs w:val="24"/>
          <w:lang w:eastAsia="ar-SA"/>
        </w:rPr>
        <w:t xml:space="preserve"> </w:t>
      </w:r>
      <w:r w:rsidRPr="007502AE">
        <w:rPr>
          <w:color w:val="000000"/>
          <w:sz w:val="24"/>
          <w:szCs w:val="24"/>
          <w:lang w:eastAsia="ar-SA"/>
        </w:rPr>
        <w:t>Повышение удовлетворенности населения качеством образовательных услуг до 90%;                                                                                                                - Повышение эффективности использования 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муниципальных заданий);                                                                                        - Увеличение доли педагогических работников, прошедших переподготовку и повышение квалификации, от общего количества педагогических работников, до 90%, обновление кадрового состава и привлечение молодых педагогов для работы в ОУ</w:t>
      </w:r>
    </w:p>
    <w:p w:rsidR="004A3AB6" w:rsidRPr="007502AE" w:rsidRDefault="004A3AB6" w:rsidP="004A3AB6">
      <w:pPr>
        <w:widowControl w:val="0"/>
        <w:suppressAutoHyphens/>
        <w:autoSpaceDE w:val="0"/>
        <w:ind w:right="-1"/>
        <w:jc w:val="both"/>
        <w:rPr>
          <w:color w:val="000000"/>
          <w:sz w:val="24"/>
          <w:szCs w:val="24"/>
          <w:lang w:eastAsia="ar-SA"/>
        </w:rPr>
      </w:pPr>
      <w:r w:rsidRPr="007502AE">
        <w:rPr>
          <w:color w:val="000000"/>
          <w:sz w:val="24"/>
          <w:szCs w:val="24"/>
          <w:lang w:eastAsia="ar-SA"/>
        </w:rPr>
        <w:t xml:space="preserve"> - Увеличение доли обучающихся общеобразовательных учреждений ГО «Жатай», занимающихся в одну смену, в общей численности обучающихся в общеобразовательных учреждениях ГО «Жатай», до 100%;                                                                                                          - Увеличение численности обучающихся по основным образовательным программам начального общего, основного общего и среднего общего образования, участвующих в олимпиадах и конкурсах различного уровня, в общей численности обучающихся по основным образовательным программам начального общего, основного общего и среднего образования, до 50 %;   </w:t>
      </w:r>
    </w:p>
    <w:p w:rsidR="004A3AB6" w:rsidRPr="007502AE" w:rsidRDefault="004A3AB6" w:rsidP="004A3AB6">
      <w:pPr>
        <w:widowControl w:val="0"/>
        <w:suppressAutoHyphens/>
        <w:autoSpaceDE w:val="0"/>
        <w:ind w:right="-1"/>
        <w:jc w:val="both"/>
        <w:rPr>
          <w:color w:val="000000"/>
          <w:sz w:val="24"/>
          <w:szCs w:val="24"/>
          <w:lang w:eastAsia="ar-SA"/>
        </w:rPr>
      </w:pPr>
      <w:r w:rsidRPr="007502AE">
        <w:rPr>
          <w:color w:val="000000"/>
          <w:sz w:val="24"/>
          <w:szCs w:val="24"/>
          <w:lang w:eastAsia="ar-SA"/>
        </w:rPr>
        <w:t xml:space="preserve"> - Обеспечение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                         </w:t>
      </w:r>
    </w:p>
    <w:p w:rsidR="004A3AB6" w:rsidRPr="007502AE" w:rsidRDefault="004A3AB6" w:rsidP="004A3AB6">
      <w:pPr>
        <w:suppressAutoHyphens/>
        <w:jc w:val="both"/>
        <w:rPr>
          <w:sz w:val="24"/>
          <w:szCs w:val="24"/>
          <w:lang w:eastAsia="ar-SA"/>
        </w:rPr>
      </w:pPr>
      <w:r w:rsidRPr="007502AE">
        <w:rPr>
          <w:color w:val="000000"/>
          <w:sz w:val="24"/>
          <w:szCs w:val="24"/>
          <w:lang w:eastAsia="ar-SA"/>
        </w:rPr>
        <w:t xml:space="preserve">                                                                                             </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firstLine="709"/>
        <w:jc w:val="both"/>
        <w:rPr>
          <w:rFonts w:eastAsia="MS Mincho"/>
          <w:sz w:val="24"/>
          <w:szCs w:val="24"/>
          <w:lang w:eastAsia="ar-SA"/>
        </w:rPr>
      </w:pPr>
    </w:p>
    <w:p w:rsidR="004A3AB6" w:rsidRPr="007502AE" w:rsidRDefault="004A3AB6" w:rsidP="004A3AB6">
      <w:pPr>
        <w:suppressAutoHyphens/>
        <w:ind w:left="360"/>
        <w:jc w:val="center"/>
        <w:rPr>
          <w:b/>
          <w:bCs/>
          <w:sz w:val="24"/>
          <w:szCs w:val="24"/>
          <w:lang w:eastAsia="ar-SA"/>
        </w:rPr>
      </w:pPr>
      <w:r w:rsidRPr="007502AE">
        <w:rPr>
          <w:b/>
          <w:bCs/>
          <w:sz w:val="24"/>
          <w:szCs w:val="24"/>
          <w:lang w:eastAsia="ar-SA"/>
        </w:rPr>
        <w:t>3. Система программных  мероприятий подпрограммы 2</w:t>
      </w:r>
    </w:p>
    <w:p w:rsidR="004A3AB6" w:rsidRPr="007502AE" w:rsidRDefault="004A3AB6" w:rsidP="004A3AB6">
      <w:pPr>
        <w:suppressAutoHyphens/>
        <w:ind w:left="360"/>
        <w:jc w:val="center"/>
        <w:rPr>
          <w:b/>
          <w:bCs/>
          <w:sz w:val="24"/>
          <w:szCs w:val="24"/>
          <w:lang w:eastAsia="ar-SA"/>
        </w:rPr>
      </w:pPr>
    </w:p>
    <w:p w:rsidR="004A3AB6" w:rsidRPr="007502AE" w:rsidRDefault="004A3AB6" w:rsidP="004A3AB6">
      <w:pPr>
        <w:jc w:val="both"/>
        <w:rPr>
          <w:sz w:val="24"/>
          <w:szCs w:val="24"/>
        </w:rPr>
      </w:pPr>
      <w:r w:rsidRPr="007502AE">
        <w:rPr>
          <w:b/>
          <w:sz w:val="24"/>
          <w:szCs w:val="24"/>
        </w:rPr>
        <w:t xml:space="preserve">        Подпрограмма 2 </w:t>
      </w:r>
      <w:r w:rsidRPr="007502AE">
        <w:rPr>
          <w:bCs/>
          <w:sz w:val="24"/>
          <w:szCs w:val="24"/>
        </w:rPr>
        <w:t xml:space="preserve">«Общее образование в Городском округе «Жатай» </w:t>
      </w:r>
      <w:r w:rsidRPr="007502AE">
        <w:rPr>
          <w:b/>
          <w:sz w:val="24"/>
          <w:szCs w:val="24"/>
        </w:rPr>
        <w:t xml:space="preserve"> </w:t>
      </w:r>
    </w:p>
    <w:p w:rsidR="004A3AB6" w:rsidRPr="007502AE" w:rsidRDefault="004A3AB6" w:rsidP="004A3AB6">
      <w:pPr>
        <w:jc w:val="both"/>
        <w:rPr>
          <w:sz w:val="24"/>
          <w:szCs w:val="24"/>
        </w:rPr>
      </w:pPr>
      <w:r w:rsidRPr="007502AE">
        <w:rPr>
          <w:sz w:val="24"/>
          <w:szCs w:val="24"/>
        </w:rPr>
        <w:t>По задаче 1:</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1 оказание муниципальной услуги и обеспечение деятельности общеобразовательных учреждений городского округа «Жатай» и содержание зданий;</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2 обеспечение деятельности общеобразовательных учреждений в части реализации Государственного стандарта общего образования;</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3 предоставление льгот по коммунальным услугам педагогическим работникам муниципальных общеобразовательных учреждений;</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4 расходы на компенсацию стоимости школьного питания для учащихся из малообеспеченных семей;</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5 социальная поддержка педагогических работников;</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6 субсидия молодым учителям адресной помощи на компенсацию чапсти расходов по уплате разницы процентов по ипотечному жилищному кредиту (займу);</w:t>
      </w:r>
    </w:p>
    <w:p w:rsidR="004A3AB6" w:rsidRPr="007502AE" w:rsidRDefault="004A3AB6" w:rsidP="004A3AB6">
      <w:pPr>
        <w:suppressAutoHyphens/>
        <w:jc w:val="both"/>
        <w:rPr>
          <w:sz w:val="24"/>
          <w:szCs w:val="24"/>
          <w:lang w:eastAsia="ar-SA"/>
        </w:rPr>
      </w:pPr>
      <w:r w:rsidRPr="007502AE">
        <w:rPr>
          <w:sz w:val="24"/>
          <w:szCs w:val="24"/>
          <w:lang w:eastAsia="ar-SA"/>
        </w:rPr>
        <w:t>По задаче 2:</w:t>
      </w:r>
    </w:p>
    <w:p w:rsidR="004A3AB6" w:rsidRPr="007502AE" w:rsidRDefault="004A3AB6" w:rsidP="004A3AB6">
      <w:pPr>
        <w:suppressAutoHyphens/>
        <w:jc w:val="both"/>
        <w:rPr>
          <w:sz w:val="24"/>
          <w:szCs w:val="24"/>
          <w:lang w:eastAsia="ar-SA"/>
        </w:rPr>
      </w:pPr>
      <w:r w:rsidRPr="007502AE">
        <w:rPr>
          <w:sz w:val="24"/>
          <w:szCs w:val="24"/>
          <w:lang w:eastAsia="ar-SA"/>
        </w:rPr>
        <w:lastRenderedPageBreak/>
        <w:t xml:space="preserve">     Мероприятие 1 Переход на новые образовательные стандарты основного общего образования (разработка программ в соответствии с требованиями ФГОС общего образования;</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2 Организация и проведение школьного и муниципального этапов Всероссийской олимпиады школьников, проведение муниципальных конкурсов, фестивалей, спортивных соревнований среди школьников, поддержка проектной деятельности общеобразовательных учреждений ГО «Жатай»;</w:t>
      </w:r>
    </w:p>
    <w:p w:rsidR="004A3AB6" w:rsidRPr="007502AE" w:rsidRDefault="004A3AB6" w:rsidP="004A3AB6">
      <w:pPr>
        <w:suppressAutoHyphens/>
        <w:jc w:val="both"/>
        <w:rPr>
          <w:sz w:val="24"/>
          <w:szCs w:val="24"/>
          <w:lang w:eastAsia="ar-SA"/>
        </w:rPr>
      </w:pPr>
      <w:r w:rsidRPr="007502AE">
        <w:rPr>
          <w:sz w:val="24"/>
          <w:szCs w:val="24"/>
          <w:lang w:eastAsia="ar-SA"/>
        </w:rPr>
        <w:t>По задаче 3:</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1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w:t>
      </w:r>
    </w:p>
    <w:p w:rsidR="004A3AB6" w:rsidRPr="007502AE" w:rsidRDefault="004A3AB6" w:rsidP="004A3AB6">
      <w:pPr>
        <w:suppressAutoHyphens/>
        <w:jc w:val="both"/>
        <w:rPr>
          <w:sz w:val="24"/>
          <w:szCs w:val="24"/>
          <w:lang w:eastAsia="ar-SA"/>
        </w:rPr>
      </w:pPr>
      <w:r w:rsidRPr="007502AE">
        <w:rPr>
          <w:sz w:val="24"/>
          <w:szCs w:val="24"/>
          <w:lang w:eastAsia="ar-SA"/>
        </w:rPr>
        <w:t xml:space="preserve">     По задаче 4:</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1 Организация и проведение аттестации педагогических кадров образовательных организаций городского округа;</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2  Организация и проведение профессиональных конкурсов различного уровня среди педагогических работников;</w:t>
      </w:r>
    </w:p>
    <w:p w:rsidR="004A3AB6" w:rsidRPr="007502AE" w:rsidRDefault="004A3AB6" w:rsidP="004A3AB6">
      <w:pPr>
        <w:suppressAutoHyphens/>
        <w:jc w:val="both"/>
        <w:rPr>
          <w:sz w:val="24"/>
          <w:szCs w:val="24"/>
          <w:lang w:eastAsia="ar-SA"/>
        </w:rPr>
      </w:pPr>
      <w:r w:rsidRPr="007502AE">
        <w:rPr>
          <w:sz w:val="24"/>
          <w:szCs w:val="24"/>
          <w:lang w:eastAsia="ar-SA"/>
        </w:rPr>
        <w:t>По задаче 5:</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1  Компенсация бесплатного проезда учащихся 1-4 классов;</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2  Развитие школьной инфраструктуры здоровьесбережения и социальной адаптации несовершеннолетних</w:t>
      </w:r>
    </w:p>
    <w:p w:rsidR="004A3AB6" w:rsidRPr="007502AE" w:rsidRDefault="004A3AB6" w:rsidP="004A3AB6">
      <w:pPr>
        <w:jc w:val="both"/>
        <w:rPr>
          <w:sz w:val="24"/>
          <w:szCs w:val="24"/>
        </w:rPr>
      </w:pP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      Система основных мероприятий и показателей подпрограммы 2 представлена в приложении № 1 к муниципальной программе.</w:t>
      </w: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4. Ресурсное обеспечение подпрограммы 2</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 xml:space="preserve">     Планируемый объем финансирования подпрограммы 2  составит – 489 685,0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398 380,0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130 430,0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132 450,0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135 500,0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89 865,0 тыс.</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28 550,0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30 055,0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31 260,0 тыс. рублей</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jc w:val="both"/>
        <w:rPr>
          <w:b/>
          <w:sz w:val="24"/>
          <w:szCs w:val="24"/>
          <w:lang w:eastAsia="ar-SA"/>
        </w:rPr>
      </w:pPr>
      <w:r w:rsidRPr="007502AE">
        <w:rPr>
          <w:b/>
          <w:sz w:val="24"/>
          <w:szCs w:val="24"/>
          <w:lang w:eastAsia="ar-SA"/>
        </w:rPr>
        <w:t xml:space="preserve">       5. Перечень целевых индикаторов и показателей подпрограммы 2</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jc w:val="both"/>
        <w:rPr>
          <w:sz w:val="24"/>
          <w:szCs w:val="24"/>
          <w:lang w:eastAsia="ar-SA"/>
        </w:rPr>
      </w:pPr>
      <w:r w:rsidRPr="007502AE">
        <w:rPr>
          <w:b/>
          <w:color w:val="000000"/>
          <w:sz w:val="24"/>
          <w:szCs w:val="24"/>
          <w:lang w:eastAsia="ar-SA"/>
        </w:rPr>
        <w:t xml:space="preserve">       В подпрограмме 2</w:t>
      </w:r>
      <w:r w:rsidRPr="007502AE">
        <w:rPr>
          <w:color w:val="000000"/>
          <w:sz w:val="24"/>
          <w:szCs w:val="24"/>
          <w:lang w:eastAsia="ar-SA"/>
        </w:rPr>
        <w:t xml:space="preserve"> «</w:t>
      </w:r>
      <w:r w:rsidRPr="007502AE">
        <w:rPr>
          <w:sz w:val="24"/>
          <w:szCs w:val="24"/>
          <w:lang w:eastAsia="ar-SA"/>
        </w:rPr>
        <w:t>Общее  образование в Городском округе «Жатай» используются следующие индикаторы и показатели:</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-Удельный вес детей в возрасте от 7 до 18 лет, охваченных программами начального общего, основного общего, среднего общего образования;</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-Доля выпускников муниципальных общеобразовательных учреждений, не получивших аттестат о среднем общем образовании;</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-Доля школьников, обучающихся по федеральным государственным  образовательным стандартам;</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lastRenderedPageBreak/>
        <w:t>- 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-Доля обучающихся общеобразовательных учреждений, которые получают качественное горячее питание;</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 Доля детей с ОВЗ, охваченных услугами социально-педагогического сопровождения;</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 Доля детей, состоящих на всех видах профилактического учета, охваченных услугами социально-психологического сопровождения;</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-Удовлетворенность родителей качеством оказания  услуг общего образования.</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Перечень целевых индикаторов и показателей подпрограммы 2  представлен в </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приложении №2  к муниципальной программе.</w:t>
      </w:r>
    </w:p>
    <w:p w:rsidR="00934EC1" w:rsidRPr="007502AE" w:rsidRDefault="00934EC1">
      <w:pPr>
        <w:rPr>
          <w:sz w:val="24"/>
          <w:szCs w:val="24"/>
        </w:rPr>
      </w:pPr>
    </w:p>
    <w:p w:rsidR="00934EC1" w:rsidRPr="007502AE" w:rsidRDefault="00815DAD">
      <w:pPr>
        <w:rPr>
          <w:sz w:val="24"/>
          <w:szCs w:val="24"/>
        </w:rPr>
      </w:pPr>
      <w:r w:rsidRPr="007502AE">
        <w:rPr>
          <w:sz w:val="24"/>
          <w:szCs w:val="24"/>
        </w:rPr>
        <w:t xml:space="preserve">                                                        </w:t>
      </w:r>
      <w:r w:rsidR="00702BB3" w:rsidRPr="007502AE">
        <w:rPr>
          <w:sz w:val="24"/>
          <w:szCs w:val="24"/>
        </w:rPr>
        <w:t xml:space="preserve">                             </w:t>
      </w:r>
    </w:p>
    <w:p w:rsidR="00934EC1" w:rsidRPr="007502AE" w:rsidRDefault="00934EC1">
      <w:pPr>
        <w:rPr>
          <w:sz w:val="24"/>
          <w:szCs w:val="24"/>
        </w:rPr>
      </w:pPr>
    </w:p>
    <w:p w:rsidR="00934EC1" w:rsidRPr="007502AE" w:rsidRDefault="00934EC1">
      <w:pPr>
        <w:rPr>
          <w:sz w:val="24"/>
          <w:szCs w:val="24"/>
        </w:rPr>
      </w:pP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ПОДПРОГРАММА 3</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«Дополнительное  образование, отдых и оздоровление детей  в Городском округе «Жатай»»</w:t>
      </w:r>
    </w:p>
    <w:p w:rsidR="004A3AB6" w:rsidRPr="007502AE" w:rsidRDefault="004A3AB6" w:rsidP="004A3AB6">
      <w:pPr>
        <w:widowControl w:val="0"/>
        <w:suppressAutoHyphens/>
        <w:autoSpaceDE w:val="0"/>
        <w:jc w:val="both"/>
        <w:rPr>
          <w:sz w:val="24"/>
          <w:szCs w:val="24"/>
          <w:lang w:eastAsia="ar-SA"/>
        </w:rPr>
      </w:pPr>
      <w:r w:rsidRPr="007502AE">
        <w:rPr>
          <w:sz w:val="24"/>
          <w:szCs w:val="24"/>
          <w:lang w:eastAsia="ar-SA"/>
        </w:rPr>
        <w:t xml:space="preserve">                                  </w:t>
      </w:r>
    </w:p>
    <w:p w:rsidR="004A3AB6" w:rsidRPr="007502AE" w:rsidRDefault="004A3AB6" w:rsidP="004A3AB6">
      <w:pPr>
        <w:widowControl w:val="0"/>
        <w:suppressAutoHyphens/>
        <w:autoSpaceDE w:val="0"/>
        <w:ind w:right="-1"/>
        <w:jc w:val="right"/>
        <w:rPr>
          <w:rFonts w:eastAsia="MS Mincho"/>
          <w:b/>
          <w:bCs/>
          <w:sz w:val="24"/>
          <w:szCs w:val="24"/>
          <w:lang w:eastAsia="ar-SA"/>
        </w:rPr>
      </w:pPr>
      <w:r w:rsidRPr="007502AE">
        <w:rPr>
          <w:rFonts w:eastAsia="MS Mincho"/>
          <w:b/>
          <w:bCs/>
          <w:sz w:val="24"/>
          <w:szCs w:val="24"/>
          <w:lang w:eastAsia="ar-SA"/>
        </w:rPr>
        <w:t xml:space="preserve">                                            </w:t>
      </w:r>
    </w:p>
    <w:p w:rsidR="004A3AB6" w:rsidRPr="007502AE" w:rsidRDefault="004A3AB6" w:rsidP="004A3AB6">
      <w:pPr>
        <w:widowControl w:val="0"/>
        <w:suppressAutoHyphens/>
        <w:autoSpaceDE w:val="0"/>
        <w:ind w:right="-1"/>
        <w:jc w:val="center"/>
        <w:rPr>
          <w:rFonts w:eastAsia="MS Mincho"/>
          <w:b/>
          <w:bCs/>
          <w:sz w:val="24"/>
          <w:szCs w:val="24"/>
          <w:lang w:eastAsia="ar-SA"/>
        </w:rPr>
      </w:pPr>
      <w:r w:rsidRPr="007502AE">
        <w:rPr>
          <w:rFonts w:eastAsia="MS Mincho"/>
          <w:b/>
          <w:bCs/>
          <w:sz w:val="24"/>
          <w:szCs w:val="24"/>
          <w:lang w:eastAsia="ar-SA"/>
        </w:rPr>
        <w:t>ПАСПОРТ ПОДПРОГРАММЫ 3</w:t>
      </w: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«Дополнительное  образование, отдых и оздоровление детей  в Городском округе «Жатай»»</w:t>
      </w:r>
    </w:p>
    <w:p w:rsidR="004A3AB6" w:rsidRPr="007502AE" w:rsidRDefault="004A3AB6" w:rsidP="004A3AB6">
      <w:pPr>
        <w:widowControl w:val="0"/>
        <w:suppressAutoHyphens/>
        <w:autoSpaceDE w:val="0"/>
        <w:jc w:val="both"/>
        <w:rPr>
          <w:rFonts w:eastAsia="MS Mincho"/>
          <w:b/>
          <w:bCs/>
          <w:sz w:val="24"/>
          <w:szCs w:val="24"/>
          <w:lang w:eastAsia="ar-SA"/>
        </w:rPr>
      </w:pPr>
      <w:r w:rsidRPr="007502AE">
        <w:rPr>
          <w:sz w:val="24"/>
          <w:szCs w:val="24"/>
          <w:lang w:eastAsia="ar-SA"/>
        </w:rPr>
        <w:t xml:space="preserve">                                  </w:t>
      </w:r>
    </w:p>
    <w:tbl>
      <w:tblPr>
        <w:tblW w:w="10490" w:type="dxa"/>
        <w:tblInd w:w="-34" w:type="dxa"/>
        <w:tblLayout w:type="fixed"/>
        <w:tblLook w:val="0000" w:firstRow="0" w:lastRow="0" w:firstColumn="0" w:lastColumn="0" w:noHBand="0" w:noVBand="0"/>
      </w:tblPr>
      <w:tblGrid>
        <w:gridCol w:w="3758"/>
        <w:gridCol w:w="6732"/>
      </w:tblGrid>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 xml:space="preserve">Наименование подпрограммы 3 </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shd w:val="clear" w:color="auto" w:fill="FFFF00"/>
                <w:lang w:eastAsia="ar-SA"/>
              </w:rPr>
            </w:pPr>
            <w:r w:rsidRPr="007502AE">
              <w:rPr>
                <w:bCs/>
                <w:sz w:val="24"/>
                <w:szCs w:val="24"/>
                <w:lang w:eastAsia="ar-SA"/>
              </w:rPr>
              <w:t>«Дополнительное  образование, отдых и оздоровление детей  в Городском округе «Жатай»</w:t>
            </w:r>
            <w:r w:rsidRPr="007502AE">
              <w:rPr>
                <w:sz w:val="24"/>
                <w:szCs w:val="24"/>
                <w:lang w:eastAsia="ar-SA"/>
              </w:rPr>
              <w:t xml:space="preserve"> (далее – подпрограмма 3)</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Заказчик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Окружная Администрация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Ответственный исполнитель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Отдел образования Окружной Администрации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Соисполнители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 xml:space="preserve">Муниципальные бюджетные образовательные </w:t>
            </w:r>
          </w:p>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учреждения дополнительного образования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Цель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autoSpaceDE w:val="0"/>
              <w:autoSpaceDN w:val="0"/>
              <w:adjustRightInd w:val="0"/>
              <w:jc w:val="both"/>
              <w:rPr>
                <w:sz w:val="24"/>
                <w:szCs w:val="24"/>
                <w:lang w:eastAsia="ar-SA"/>
              </w:rPr>
            </w:pPr>
            <w:r w:rsidRPr="007502AE">
              <w:rPr>
                <w:spacing w:val="-2"/>
                <w:sz w:val="24"/>
                <w:szCs w:val="24"/>
                <w:lang w:eastAsia="ar-SA"/>
              </w:rPr>
              <w:t xml:space="preserve">обеспечение доступности качественных образовательных услуг в сфере дополнительного образования, </w:t>
            </w:r>
            <w:r w:rsidRPr="007502AE">
              <w:rPr>
                <w:sz w:val="24"/>
                <w:szCs w:val="24"/>
                <w:lang w:eastAsia="ar-SA"/>
              </w:rPr>
              <w:t>создание условий для сохранения здоровья и развития детей</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Задачи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r w:rsidRPr="007502AE">
              <w:rPr>
                <w:sz w:val="24"/>
                <w:szCs w:val="24"/>
                <w:lang w:eastAsia="ar-SA"/>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4A3AB6" w:rsidRPr="007502AE" w:rsidRDefault="004A3AB6" w:rsidP="004A3AB6">
            <w:pPr>
              <w:suppressAutoHyphens/>
              <w:ind w:left="-35"/>
              <w:jc w:val="both"/>
              <w:rPr>
                <w:sz w:val="24"/>
                <w:szCs w:val="24"/>
                <w:lang w:eastAsia="ar-SA"/>
              </w:rPr>
            </w:pPr>
            <w:r w:rsidRPr="007502AE">
              <w:rPr>
                <w:sz w:val="24"/>
                <w:szCs w:val="24"/>
                <w:lang w:eastAsia="ar-SA"/>
              </w:rPr>
              <w:t>совершенствование учебно-методического, организационного, правового, кадрового, обеспечения системы дополнительного образования;</w:t>
            </w:r>
          </w:p>
          <w:p w:rsidR="004A3AB6" w:rsidRPr="007502AE" w:rsidRDefault="004A3AB6" w:rsidP="004A3AB6">
            <w:pPr>
              <w:suppressAutoHyphens/>
              <w:ind w:left="-35"/>
              <w:jc w:val="both"/>
              <w:rPr>
                <w:sz w:val="24"/>
                <w:szCs w:val="24"/>
                <w:lang w:eastAsia="ar-SA"/>
              </w:rPr>
            </w:pPr>
            <w:r w:rsidRPr="007502AE">
              <w:rPr>
                <w:sz w:val="24"/>
                <w:szCs w:val="24"/>
                <w:lang w:eastAsia="ar-SA"/>
              </w:rPr>
              <w:t xml:space="preserve">создание условий для формирования законопослушной, поликультурной личности с высоким уровнем духовно-нравственной и правовой культуры;   </w:t>
            </w:r>
          </w:p>
          <w:p w:rsidR="004A3AB6" w:rsidRPr="007502AE" w:rsidRDefault="004A3AB6" w:rsidP="004A3AB6">
            <w:pPr>
              <w:suppressAutoHyphens/>
              <w:ind w:left="-35"/>
              <w:jc w:val="both"/>
              <w:rPr>
                <w:sz w:val="24"/>
                <w:szCs w:val="24"/>
                <w:lang w:eastAsia="ar-SA"/>
              </w:rPr>
            </w:pPr>
            <w:r w:rsidRPr="007502AE">
              <w:rPr>
                <w:sz w:val="24"/>
                <w:szCs w:val="24"/>
                <w:lang w:eastAsia="ar-SA"/>
              </w:rPr>
              <w:t>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 (далее ТЖС).</w:t>
            </w:r>
          </w:p>
          <w:p w:rsidR="004A3AB6" w:rsidRPr="007502AE" w:rsidRDefault="004A3AB6" w:rsidP="004A3AB6">
            <w:pPr>
              <w:numPr>
                <w:ilvl w:val="0"/>
                <w:numId w:val="26"/>
              </w:numPr>
              <w:tabs>
                <w:tab w:val="num" w:pos="-35"/>
              </w:tabs>
              <w:suppressAutoHyphens/>
              <w:spacing w:after="200" w:line="276" w:lineRule="auto"/>
              <w:ind w:left="-35"/>
              <w:jc w:val="both"/>
              <w:rPr>
                <w:sz w:val="24"/>
                <w:szCs w:val="24"/>
                <w:lang w:eastAsia="ar-SA"/>
              </w:rPr>
            </w:pPr>
          </w:p>
        </w:tc>
      </w:tr>
      <w:tr w:rsidR="004A3AB6" w:rsidRPr="007502AE" w:rsidTr="004A3AB6">
        <w:trPr>
          <w:trHeight w:val="2420"/>
        </w:trPr>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lastRenderedPageBreak/>
              <w:t>Объёмы и источники финансирования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Планируемый объем финансирования подпрограммы 3  составит – 191 480,0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4 650,0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1470,0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1550,0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1630,0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186 830,0 тыс.</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59 590,0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62 620,0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64 620,0 тыс. рублей</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Ожидаемые конечные результаты подпрограммы 3</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ind w:right="-1"/>
              <w:jc w:val="both"/>
              <w:rPr>
                <w:sz w:val="24"/>
                <w:szCs w:val="24"/>
                <w:u w:val="single"/>
                <w:lang w:eastAsia="ar-SA"/>
              </w:rPr>
            </w:pPr>
            <w:r w:rsidRPr="007502AE">
              <w:rPr>
                <w:sz w:val="24"/>
                <w:szCs w:val="24"/>
                <w:lang w:eastAsia="ar-SA"/>
              </w:rPr>
              <w:t xml:space="preserve"> Увеличение охвата детей услугами дополнительного образования, занятиями в кружках и секциях, развитие технического творчества детей; улучшение материально-технической базы учреждений дополнительного образования, учреждений летнего отдыха и оздоровления детей; расширение форм организации досуговой деятельности и организации летнего отдыха и оздоровления детей и подростков.</w:t>
            </w:r>
          </w:p>
        </w:tc>
      </w:tr>
    </w:tbl>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center"/>
        <w:rPr>
          <w:rFonts w:eastAsia="MS Mincho"/>
          <w:sz w:val="24"/>
          <w:szCs w:val="24"/>
          <w:lang w:eastAsia="ar-SA"/>
        </w:rPr>
      </w:pPr>
      <w:r w:rsidRPr="007502AE">
        <w:rPr>
          <w:b/>
          <w:bCs/>
          <w:sz w:val="24"/>
          <w:szCs w:val="24"/>
          <w:lang w:eastAsia="ar-SA"/>
        </w:rPr>
        <w:t>1. Характеристика сферы реализации подпрограммы 3, описание основных проблем в указанной сфере и прогноз её развития</w:t>
      </w:r>
    </w:p>
    <w:p w:rsidR="004A3AB6" w:rsidRPr="007502AE" w:rsidRDefault="004A3AB6" w:rsidP="004A3AB6">
      <w:pPr>
        <w:widowControl w:val="0"/>
        <w:tabs>
          <w:tab w:val="left" w:pos="993"/>
        </w:tabs>
        <w:suppressAutoHyphens/>
        <w:autoSpaceDE w:val="0"/>
        <w:ind w:right="-1"/>
        <w:jc w:val="both"/>
        <w:rPr>
          <w:rFonts w:eastAsia="MS Mincho"/>
          <w:color w:val="FF0000"/>
          <w:sz w:val="24"/>
          <w:szCs w:val="24"/>
          <w:lang w:eastAsia="ar-SA"/>
        </w:rPr>
      </w:pPr>
    </w:p>
    <w:p w:rsidR="004A3AB6" w:rsidRPr="007502AE" w:rsidRDefault="004A3AB6" w:rsidP="004A3AB6">
      <w:pPr>
        <w:suppressAutoHyphens/>
        <w:jc w:val="both"/>
        <w:rPr>
          <w:sz w:val="24"/>
          <w:szCs w:val="24"/>
          <w:lang w:eastAsia="ar-SA"/>
        </w:rPr>
      </w:pPr>
      <w:r w:rsidRPr="007502AE">
        <w:rPr>
          <w:sz w:val="24"/>
          <w:szCs w:val="24"/>
          <w:lang w:eastAsia="ar-SA"/>
        </w:rPr>
        <w:t xml:space="preserve">           Дополнительное образование в Городском округе «Жатай», как составляющая единого образовательного пространства,  является бесплатным. </w:t>
      </w:r>
    </w:p>
    <w:p w:rsidR="004A3AB6" w:rsidRPr="007502AE" w:rsidRDefault="004A3AB6" w:rsidP="004A3AB6">
      <w:pPr>
        <w:tabs>
          <w:tab w:val="left" w:pos="660"/>
        </w:tabs>
        <w:suppressAutoHyphens/>
        <w:jc w:val="both"/>
        <w:rPr>
          <w:sz w:val="24"/>
          <w:szCs w:val="24"/>
          <w:lang w:eastAsia="ar-SA"/>
        </w:rPr>
      </w:pPr>
      <w:r w:rsidRPr="007502AE">
        <w:rPr>
          <w:sz w:val="24"/>
          <w:szCs w:val="24"/>
          <w:lang w:eastAsia="ar-SA"/>
        </w:rPr>
        <w:tab/>
        <w:t>Численность детей,  занимающихся в учреждениях дополнительного образования (в двух и более  кружках) за последние 3 года составляла: в 2017 г. – 728 чел.,  2018 – 740 чел., 2019 – 750 чел. В ноябре  2019 года введен в эксплуатацию плавательный бассейн «Олимпия» МБОУ ДО ДЮСШ ГО «Жатай», в котором начали функционировать группы начальной подготовки и спортивно-оздоровительные группы по плаванию с охватом детей 53 человека. Продолжается набор детей в группы, идет работа по привлечению квалифицированных кадров (тренеров-преподавателей по плаванию), что в дальнейшем расширит удовлетворение потребности в занятиях плаванием, как одним из направлений деятельности детско-юношеской спортивной школы.</w:t>
      </w:r>
    </w:p>
    <w:p w:rsidR="004A3AB6" w:rsidRPr="007502AE" w:rsidRDefault="004A3AB6" w:rsidP="004A3AB6">
      <w:pPr>
        <w:suppressAutoHyphens/>
        <w:jc w:val="both"/>
        <w:rPr>
          <w:sz w:val="24"/>
          <w:szCs w:val="24"/>
          <w:lang w:eastAsia="ar-SA"/>
        </w:rPr>
      </w:pPr>
      <w:r w:rsidRPr="007502AE">
        <w:rPr>
          <w:sz w:val="24"/>
          <w:szCs w:val="24"/>
          <w:lang w:eastAsia="ar-SA"/>
        </w:rPr>
        <w:tab/>
        <w:t xml:space="preserve">Приоритетными направлениями дополнительного образования остаются художественно-эстетическое (охват детей – 41,3% от общего числа воспитанников), спортивное (39,8%). </w:t>
      </w:r>
    </w:p>
    <w:p w:rsidR="004A3AB6" w:rsidRPr="007502AE" w:rsidRDefault="004A3AB6" w:rsidP="004A3AB6">
      <w:pPr>
        <w:suppressAutoHyphens/>
        <w:jc w:val="both"/>
        <w:rPr>
          <w:sz w:val="24"/>
          <w:szCs w:val="24"/>
          <w:lang w:eastAsia="ar-SA"/>
        </w:rPr>
      </w:pPr>
      <w:r w:rsidRPr="007502AE">
        <w:rPr>
          <w:sz w:val="24"/>
          <w:szCs w:val="24"/>
          <w:lang w:eastAsia="ar-SA"/>
        </w:rPr>
        <w:tab/>
        <w:t>Значительно увеличился охват детей организованными формами занятости, нуждающихся в особой заботе (состоящих на учете, сирот, инвалидов, малоимущие семьи).</w:t>
      </w:r>
    </w:p>
    <w:p w:rsidR="004A3AB6" w:rsidRPr="007502AE" w:rsidRDefault="004A3AB6" w:rsidP="004A3AB6">
      <w:pPr>
        <w:suppressAutoHyphens/>
        <w:jc w:val="both"/>
        <w:rPr>
          <w:sz w:val="24"/>
          <w:szCs w:val="24"/>
          <w:lang w:eastAsia="ar-SA"/>
        </w:rPr>
      </w:pPr>
      <w:r w:rsidRPr="007502AE">
        <w:rPr>
          <w:sz w:val="24"/>
          <w:szCs w:val="24"/>
          <w:lang w:eastAsia="ar-SA"/>
        </w:rPr>
        <w:t xml:space="preserve">Охват детей дополнительным образованием: </w:t>
      </w:r>
    </w:p>
    <w:p w:rsidR="004A3AB6" w:rsidRPr="007502AE" w:rsidRDefault="004A3AB6" w:rsidP="004A3AB6">
      <w:pPr>
        <w:suppressAutoHyphens/>
        <w:jc w:val="both"/>
        <w:rPr>
          <w:sz w:val="24"/>
          <w:szCs w:val="24"/>
          <w:lang w:eastAsia="ar-SA"/>
        </w:rPr>
      </w:pPr>
      <w:r w:rsidRPr="007502AE">
        <w:rPr>
          <w:sz w:val="24"/>
          <w:szCs w:val="24"/>
          <w:lang w:eastAsia="ar-SA"/>
        </w:rPr>
        <w:t>- охват учащихся спортивными секциями  в школе – 32%,</w:t>
      </w:r>
    </w:p>
    <w:p w:rsidR="004A3AB6" w:rsidRPr="007502AE" w:rsidRDefault="004A3AB6" w:rsidP="004A3AB6">
      <w:pPr>
        <w:suppressAutoHyphens/>
        <w:jc w:val="both"/>
        <w:rPr>
          <w:sz w:val="24"/>
          <w:szCs w:val="24"/>
          <w:lang w:eastAsia="ar-SA"/>
        </w:rPr>
      </w:pPr>
      <w:r w:rsidRPr="007502AE">
        <w:rPr>
          <w:sz w:val="24"/>
          <w:szCs w:val="24"/>
          <w:lang w:eastAsia="ar-SA"/>
        </w:rPr>
        <w:t>- охват учащихся дополнительным образованием вне школы – 68,2%,</w:t>
      </w:r>
    </w:p>
    <w:p w:rsidR="004A3AB6" w:rsidRPr="007502AE" w:rsidRDefault="004A3AB6" w:rsidP="004A3AB6">
      <w:pPr>
        <w:suppressAutoHyphens/>
        <w:jc w:val="both"/>
        <w:rPr>
          <w:sz w:val="24"/>
          <w:szCs w:val="24"/>
          <w:lang w:eastAsia="ar-SA"/>
        </w:rPr>
      </w:pPr>
      <w:r w:rsidRPr="007502AE">
        <w:rPr>
          <w:sz w:val="24"/>
          <w:szCs w:val="24"/>
          <w:lang w:eastAsia="ar-SA"/>
        </w:rPr>
        <w:t>- охват учащихся дополнительным образованием в школе – 29,4%,</w:t>
      </w:r>
    </w:p>
    <w:p w:rsidR="004A3AB6" w:rsidRPr="007502AE" w:rsidRDefault="004A3AB6" w:rsidP="004A3AB6">
      <w:pPr>
        <w:suppressAutoHyphens/>
        <w:jc w:val="both"/>
        <w:rPr>
          <w:sz w:val="24"/>
          <w:szCs w:val="24"/>
          <w:lang w:eastAsia="ar-SA"/>
        </w:rPr>
      </w:pPr>
      <w:r w:rsidRPr="007502AE">
        <w:rPr>
          <w:sz w:val="24"/>
          <w:szCs w:val="24"/>
          <w:lang w:eastAsia="ar-SA"/>
        </w:rPr>
        <w:t>- охват дополнительным образованием учащихся, находящихся в трудной жизненной ситуации – 100%.</w:t>
      </w:r>
    </w:p>
    <w:p w:rsidR="004A3AB6" w:rsidRPr="007502AE" w:rsidRDefault="004A3AB6" w:rsidP="004A3AB6">
      <w:pPr>
        <w:suppressAutoHyphens/>
        <w:jc w:val="both"/>
        <w:rPr>
          <w:sz w:val="24"/>
          <w:szCs w:val="24"/>
          <w:lang w:eastAsia="ar-SA"/>
        </w:rPr>
      </w:pPr>
      <w:r w:rsidRPr="007502AE">
        <w:rPr>
          <w:sz w:val="24"/>
          <w:szCs w:val="24"/>
          <w:lang w:eastAsia="ar-SA"/>
        </w:rPr>
        <w:tab/>
      </w:r>
    </w:p>
    <w:p w:rsidR="004A3AB6" w:rsidRPr="007502AE" w:rsidRDefault="004A3AB6" w:rsidP="004A3AB6">
      <w:pPr>
        <w:suppressAutoHyphens/>
        <w:ind w:firstLine="709"/>
        <w:jc w:val="both"/>
        <w:rPr>
          <w:sz w:val="24"/>
          <w:szCs w:val="24"/>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693"/>
        <w:gridCol w:w="2977"/>
        <w:gridCol w:w="2268"/>
      </w:tblGrid>
      <w:tr w:rsidR="004A3AB6" w:rsidRPr="007502AE" w:rsidTr="004A3AB6">
        <w:trPr>
          <w:trHeight w:val="287"/>
        </w:trPr>
        <w:tc>
          <w:tcPr>
            <w:tcW w:w="1418"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tabs>
                <w:tab w:val="left" w:pos="6825"/>
              </w:tabs>
              <w:suppressAutoHyphens/>
              <w:ind w:firstLine="34"/>
              <w:jc w:val="center"/>
              <w:rPr>
                <w:b/>
                <w:sz w:val="24"/>
                <w:szCs w:val="24"/>
                <w:lang w:eastAsia="ar-SA"/>
              </w:rPr>
            </w:pPr>
            <w:r w:rsidRPr="007502AE">
              <w:rPr>
                <w:b/>
                <w:sz w:val="24"/>
                <w:szCs w:val="24"/>
                <w:lang w:eastAsia="ar-SA"/>
              </w:rPr>
              <w:t>Год</w:t>
            </w:r>
          </w:p>
        </w:tc>
        <w:tc>
          <w:tcPr>
            <w:tcW w:w="2693"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tabs>
                <w:tab w:val="left" w:pos="6825"/>
              </w:tabs>
              <w:suppressAutoHyphens/>
              <w:ind w:firstLine="34"/>
              <w:jc w:val="center"/>
              <w:rPr>
                <w:b/>
                <w:sz w:val="24"/>
                <w:szCs w:val="24"/>
                <w:lang w:eastAsia="ar-SA"/>
              </w:rPr>
            </w:pPr>
            <w:r w:rsidRPr="007502AE">
              <w:rPr>
                <w:b/>
                <w:sz w:val="24"/>
                <w:szCs w:val="24"/>
                <w:lang w:eastAsia="ar-SA"/>
              </w:rPr>
              <w:t>Всего</w:t>
            </w:r>
          </w:p>
          <w:p w:rsidR="004A3AB6" w:rsidRPr="007502AE" w:rsidRDefault="004A3AB6" w:rsidP="004A3AB6">
            <w:pPr>
              <w:tabs>
                <w:tab w:val="left" w:pos="6825"/>
              </w:tabs>
              <w:suppressAutoHyphens/>
              <w:ind w:firstLine="34"/>
              <w:jc w:val="center"/>
              <w:rPr>
                <w:b/>
                <w:sz w:val="24"/>
                <w:szCs w:val="24"/>
                <w:lang w:eastAsia="ar-SA"/>
              </w:rPr>
            </w:pPr>
            <w:r w:rsidRPr="007502AE">
              <w:rPr>
                <w:b/>
                <w:sz w:val="24"/>
                <w:szCs w:val="24"/>
                <w:lang w:eastAsia="ar-SA"/>
              </w:rPr>
              <w:t>учащихся</w:t>
            </w:r>
          </w:p>
          <w:p w:rsidR="004A3AB6" w:rsidRPr="007502AE" w:rsidRDefault="004A3AB6" w:rsidP="004A3AB6">
            <w:pPr>
              <w:tabs>
                <w:tab w:val="left" w:pos="6825"/>
              </w:tabs>
              <w:suppressAutoHyphens/>
              <w:ind w:firstLine="34"/>
              <w:jc w:val="center"/>
              <w:rPr>
                <w:b/>
                <w:sz w:val="24"/>
                <w:szCs w:val="24"/>
                <w:lang w:eastAsia="ar-SA"/>
              </w:rPr>
            </w:pPr>
            <w:r w:rsidRPr="007502AE">
              <w:rPr>
                <w:b/>
                <w:sz w:val="24"/>
                <w:szCs w:val="24"/>
                <w:lang w:eastAsia="ar-SA"/>
              </w:rPr>
              <w:t>с 1 по 10 кл.</w:t>
            </w:r>
          </w:p>
        </w:tc>
        <w:tc>
          <w:tcPr>
            <w:tcW w:w="2977"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tabs>
                <w:tab w:val="left" w:pos="6825"/>
              </w:tabs>
              <w:suppressAutoHyphens/>
              <w:ind w:firstLine="34"/>
              <w:jc w:val="center"/>
              <w:rPr>
                <w:b/>
                <w:sz w:val="24"/>
                <w:szCs w:val="24"/>
                <w:lang w:eastAsia="ar-SA"/>
              </w:rPr>
            </w:pPr>
            <w:r w:rsidRPr="007502AE">
              <w:rPr>
                <w:b/>
                <w:sz w:val="24"/>
                <w:szCs w:val="24"/>
                <w:lang w:eastAsia="ar-SA"/>
              </w:rPr>
              <w:t>Охвачено организованным отдыхом детей</w:t>
            </w:r>
          </w:p>
        </w:tc>
        <w:tc>
          <w:tcPr>
            <w:tcW w:w="2268"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tabs>
                <w:tab w:val="left" w:pos="6825"/>
              </w:tabs>
              <w:suppressAutoHyphens/>
              <w:ind w:firstLine="34"/>
              <w:jc w:val="center"/>
              <w:rPr>
                <w:b/>
                <w:sz w:val="24"/>
                <w:szCs w:val="24"/>
                <w:lang w:eastAsia="ar-SA"/>
              </w:rPr>
            </w:pPr>
            <w:r w:rsidRPr="007502AE">
              <w:rPr>
                <w:b/>
                <w:sz w:val="24"/>
                <w:szCs w:val="24"/>
                <w:lang w:eastAsia="ar-SA"/>
              </w:rPr>
              <w:t>Не охвачено</w:t>
            </w:r>
          </w:p>
          <w:p w:rsidR="004A3AB6" w:rsidRPr="007502AE" w:rsidRDefault="004A3AB6" w:rsidP="004A3AB6">
            <w:pPr>
              <w:tabs>
                <w:tab w:val="left" w:pos="6825"/>
              </w:tabs>
              <w:suppressAutoHyphens/>
              <w:ind w:firstLine="34"/>
              <w:jc w:val="center"/>
              <w:rPr>
                <w:b/>
                <w:sz w:val="24"/>
                <w:szCs w:val="24"/>
                <w:lang w:eastAsia="ar-SA"/>
              </w:rPr>
            </w:pPr>
          </w:p>
        </w:tc>
      </w:tr>
      <w:tr w:rsidR="004A3AB6" w:rsidRPr="007502AE" w:rsidTr="004A3AB6">
        <w:trPr>
          <w:trHeight w:val="2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lastRenderedPageBreak/>
              <w:t>2017</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968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740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228</w:t>
            </w:r>
          </w:p>
        </w:tc>
      </w:tr>
      <w:tr w:rsidR="004A3AB6" w:rsidRPr="007502AE" w:rsidTr="004A3AB6">
        <w:trPr>
          <w:trHeight w:val="2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2018</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1022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688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334</w:t>
            </w:r>
          </w:p>
        </w:tc>
      </w:tr>
      <w:tr w:rsidR="004A3AB6" w:rsidRPr="007502AE" w:rsidTr="004A3AB6">
        <w:trPr>
          <w:trHeight w:val="2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2019</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1041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695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A3AB6" w:rsidRPr="007502AE" w:rsidRDefault="004A3AB6" w:rsidP="004A3AB6">
            <w:pPr>
              <w:tabs>
                <w:tab w:val="left" w:pos="6825"/>
              </w:tabs>
              <w:suppressAutoHyphens/>
              <w:ind w:firstLine="34"/>
              <w:jc w:val="center"/>
              <w:rPr>
                <w:sz w:val="24"/>
                <w:szCs w:val="24"/>
                <w:lang w:eastAsia="ar-SA"/>
              </w:rPr>
            </w:pPr>
            <w:r w:rsidRPr="007502AE">
              <w:rPr>
                <w:sz w:val="24"/>
                <w:szCs w:val="24"/>
                <w:lang w:eastAsia="ar-SA"/>
              </w:rPr>
              <w:t>346</w:t>
            </w:r>
          </w:p>
        </w:tc>
      </w:tr>
    </w:tbl>
    <w:p w:rsidR="004A3AB6" w:rsidRPr="007502AE" w:rsidRDefault="004A3AB6" w:rsidP="004A3AB6">
      <w:pPr>
        <w:suppressAutoHyphens/>
        <w:ind w:left="-170" w:right="-170" w:firstLine="709"/>
        <w:jc w:val="both"/>
        <w:rPr>
          <w:sz w:val="24"/>
          <w:szCs w:val="24"/>
          <w:lang w:eastAsia="ar-SA"/>
        </w:rPr>
      </w:pPr>
    </w:p>
    <w:p w:rsidR="004A3AB6" w:rsidRPr="007502AE" w:rsidRDefault="004A3AB6" w:rsidP="004A3AB6">
      <w:pPr>
        <w:ind w:firstLine="567"/>
        <w:contextualSpacing/>
        <w:jc w:val="both"/>
        <w:rPr>
          <w:sz w:val="24"/>
          <w:szCs w:val="24"/>
        </w:rPr>
      </w:pPr>
      <w:r w:rsidRPr="007502AE">
        <w:rPr>
          <w:sz w:val="24"/>
          <w:szCs w:val="24"/>
        </w:rPr>
        <w:t xml:space="preserve">Из года в год совершенствуется система работы в летнем лагере «Орленок» и лагерях дневного пребывания при общеобразовательных учреждениях. В планах воспитательной работы летних образовательных учреждений большое внимание уделялось мероприятиям, направленным на гражданско-патриотическое воспитание, формирование здорового образа жизни, духовно-нравственное развитие, развитие физической культуры и спорта, профилактику правонарушений, в том числе по предупреждению аутоагрессивного поведения подростков. По итогам Республиканского конкурса «Лучшие образовательные программы летнего отдыха» в 2018 году программа ДЗСОЛ «Орленок» ГО «Жатай» заняла 1 место, программа лагеря дневного пребывания при МБОУ СОШ №2 им.Д.Х.Скрябина – 2 место. Необходимо разработать систему мер по организации летней занятости в третью смену, в течение августа месяца. Задействовать различные формы организации, включая малозатратные. </w:t>
      </w:r>
    </w:p>
    <w:p w:rsidR="004A3AB6" w:rsidRPr="007502AE" w:rsidRDefault="004A3AB6" w:rsidP="004A3AB6">
      <w:pPr>
        <w:suppressAutoHyphens/>
        <w:ind w:left="-142"/>
        <w:jc w:val="both"/>
        <w:rPr>
          <w:sz w:val="24"/>
          <w:szCs w:val="24"/>
          <w:lang w:eastAsia="ar-SA"/>
        </w:rPr>
      </w:pPr>
    </w:p>
    <w:p w:rsidR="004A3AB6" w:rsidRPr="007502AE" w:rsidRDefault="004A3AB6" w:rsidP="004A3AB6">
      <w:pPr>
        <w:tabs>
          <w:tab w:val="left" w:pos="851"/>
        </w:tabs>
        <w:suppressAutoHyphens/>
        <w:ind w:right="-1" w:firstLine="709"/>
        <w:jc w:val="both"/>
        <w:rPr>
          <w:color w:val="FF0000"/>
          <w:sz w:val="24"/>
          <w:szCs w:val="24"/>
          <w:lang w:eastAsia="ar-SA"/>
        </w:rPr>
      </w:pPr>
    </w:p>
    <w:p w:rsidR="004A3AB6" w:rsidRPr="007502AE" w:rsidRDefault="004A3AB6" w:rsidP="004A3AB6">
      <w:pPr>
        <w:suppressAutoHyphens/>
        <w:jc w:val="center"/>
        <w:rPr>
          <w:b/>
          <w:bCs/>
          <w:sz w:val="24"/>
          <w:szCs w:val="24"/>
          <w:lang w:eastAsia="ar-SA"/>
        </w:rPr>
      </w:pPr>
      <w:r w:rsidRPr="007502AE">
        <w:rPr>
          <w:b/>
          <w:bCs/>
          <w:sz w:val="24"/>
          <w:szCs w:val="24"/>
          <w:lang w:eastAsia="ar-SA"/>
        </w:rPr>
        <w:t>2. Цель и  задачи подпрограммы 3</w:t>
      </w:r>
    </w:p>
    <w:p w:rsidR="004A3AB6" w:rsidRPr="007502AE" w:rsidRDefault="004A3AB6" w:rsidP="004A3AB6">
      <w:pPr>
        <w:suppressAutoHyphens/>
        <w:autoSpaceDE w:val="0"/>
        <w:autoSpaceDN w:val="0"/>
        <w:adjustRightInd w:val="0"/>
        <w:jc w:val="both"/>
        <w:outlineLvl w:val="0"/>
        <w:rPr>
          <w:bCs/>
          <w:sz w:val="24"/>
          <w:szCs w:val="24"/>
          <w:lang w:eastAsia="ar-SA"/>
        </w:rPr>
      </w:pPr>
      <w:r w:rsidRPr="007502AE">
        <w:rPr>
          <w:b/>
          <w:bCs/>
          <w:sz w:val="24"/>
          <w:szCs w:val="24"/>
          <w:lang w:eastAsia="ar-SA"/>
        </w:rPr>
        <w:t>Подпрограмма 3</w:t>
      </w:r>
      <w:r w:rsidRPr="007502AE">
        <w:rPr>
          <w:bCs/>
          <w:sz w:val="24"/>
          <w:szCs w:val="24"/>
          <w:lang w:eastAsia="ar-SA"/>
        </w:rPr>
        <w:t xml:space="preserve"> «Дополнительное образование, отдых и оздоровление детей в Городском округе «Жатай»</w:t>
      </w:r>
    </w:p>
    <w:p w:rsidR="004A3AB6" w:rsidRPr="007502AE" w:rsidRDefault="004A3AB6" w:rsidP="004A3AB6">
      <w:pPr>
        <w:suppressAutoHyphens/>
        <w:autoSpaceDE w:val="0"/>
        <w:autoSpaceDN w:val="0"/>
        <w:adjustRightInd w:val="0"/>
        <w:jc w:val="both"/>
        <w:outlineLvl w:val="0"/>
        <w:rPr>
          <w:bCs/>
          <w:sz w:val="24"/>
          <w:szCs w:val="24"/>
          <w:lang w:eastAsia="ar-SA"/>
        </w:rPr>
      </w:pPr>
    </w:p>
    <w:p w:rsidR="004A3AB6" w:rsidRPr="007502AE" w:rsidRDefault="004A3AB6" w:rsidP="004A3AB6">
      <w:pPr>
        <w:suppressAutoHyphens/>
        <w:autoSpaceDE w:val="0"/>
        <w:autoSpaceDN w:val="0"/>
        <w:adjustRightInd w:val="0"/>
        <w:jc w:val="both"/>
        <w:outlineLvl w:val="0"/>
        <w:rPr>
          <w:bCs/>
          <w:sz w:val="24"/>
          <w:szCs w:val="24"/>
          <w:lang w:eastAsia="ar-SA"/>
        </w:rPr>
      </w:pPr>
      <w:r w:rsidRPr="007502AE">
        <w:rPr>
          <w:bCs/>
          <w:sz w:val="24"/>
          <w:szCs w:val="24"/>
          <w:lang w:eastAsia="ar-SA"/>
        </w:rPr>
        <w:t xml:space="preserve">                                                                               </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b/>
          <w:bCs/>
          <w:sz w:val="24"/>
          <w:szCs w:val="24"/>
          <w:lang w:eastAsia="ar-SA"/>
        </w:rPr>
        <w:t xml:space="preserve">Цель: </w:t>
      </w:r>
      <w:r w:rsidRPr="007502AE">
        <w:rPr>
          <w:spacing w:val="-2"/>
          <w:sz w:val="24"/>
          <w:szCs w:val="24"/>
          <w:lang w:eastAsia="ar-SA"/>
        </w:rPr>
        <w:t xml:space="preserve">обеспечение доступности качественных образовательных услуг в сфере дополнительного образования, </w:t>
      </w:r>
      <w:r w:rsidRPr="007502AE">
        <w:rPr>
          <w:sz w:val="24"/>
          <w:szCs w:val="24"/>
          <w:lang w:eastAsia="ar-SA"/>
        </w:rPr>
        <w:t>создание условий для сохранения здоровья и развития детей</w:t>
      </w:r>
    </w:p>
    <w:p w:rsidR="004A3AB6" w:rsidRPr="007502AE" w:rsidRDefault="004A3AB6" w:rsidP="004A3AB6">
      <w:pPr>
        <w:suppressAutoHyphens/>
        <w:jc w:val="both"/>
        <w:rPr>
          <w:sz w:val="24"/>
          <w:szCs w:val="24"/>
          <w:lang w:eastAsia="ar-SA"/>
        </w:rPr>
      </w:pPr>
      <w:r w:rsidRPr="007502AE">
        <w:rPr>
          <w:b/>
          <w:sz w:val="24"/>
          <w:szCs w:val="24"/>
          <w:lang w:eastAsia="ar-SA"/>
        </w:rPr>
        <w:t>Задача 1</w:t>
      </w:r>
      <w:r w:rsidRPr="007502AE">
        <w:rPr>
          <w:sz w:val="24"/>
          <w:szCs w:val="24"/>
          <w:lang w:eastAsia="ar-SA"/>
        </w:rPr>
        <w:t xml:space="preserve">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4A3AB6" w:rsidRPr="007502AE" w:rsidRDefault="004A3AB6" w:rsidP="004A3AB6">
      <w:pPr>
        <w:suppressAutoHyphens/>
        <w:ind w:left="-35"/>
        <w:jc w:val="both"/>
        <w:rPr>
          <w:sz w:val="24"/>
          <w:szCs w:val="24"/>
          <w:lang w:eastAsia="ar-SA"/>
        </w:rPr>
      </w:pPr>
      <w:r w:rsidRPr="007502AE">
        <w:rPr>
          <w:b/>
          <w:sz w:val="24"/>
          <w:szCs w:val="24"/>
          <w:lang w:eastAsia="ar-SA"/>
        </w:rPr>
        <w:t>Задача 2</w:t>
      </w:r>
      <w:r w:rsidRPr="007502AE">
        <w:rPr>
          <w:sz w:val="24"/>
          <w:szCs w:val="24"/>
          <w:lang w:eastAsia="ar-SA"/>
        </w:rPr>
        <w:t xml:space="preserve"> совершенствование учебно-методического, организационного, правового, кадрового, обеспечения системы дополнительного образования </w:t>
      </w:r>
    </w:p>
    <w:p w:rsidR="004A3AB6" w:rsidRPr="007502AE" w:rsidRDefault="004A3AB6" w:rsidP="004A3AB6">
      <w:pPr>
        <w:suppressAutoHyphens/>
        <w:ind w:left="-35"/>
        <w:jc w:val="both"/>
        <w:rPr>
          <w:sz w:val="24"/>
          <w:szCs w:val="24"/>
          <w:lang w:eastAsia="ar-SA"/>
        </w:rPr>
      </w:pPr>
      <w:r w:rsidRPr="007502AE">
        <w:rPr>
          <w:b/>
          <w:sz w:val="24"/>
          <w:szCs w:val="24"/>
          <w:lang w:eastAsia="ar-SA"/>
        </w:rPr>
        <w:t>Задача 3</w:t>
      </w:r>
      <w:r w:rsidRPr="007502AE">
        <w:rPr>
          <w:sz w:val="24"/>
          <w:szCs w:val="24"/>
          <w:lang w:eastAsia="ar-SA"/>
        </w:rPr>
        <w:t xml:space="preserve">  создание условий для формирования законопослушной, поликультурной личности с высоким уровнем духовно-нравственной и правовой культуры   </w:t>
      </w:r>
      <w:r w:rsidRPr="007502AE">
        <w:rPr>
          <w:b/>
          <w:sz w:val="24"/>
          <w:szCs w:val="24"/>
          <w:lang w:eastAsia="ar-SA"/>
        </w:rPr>
        <w:t xml:space="preserve"> </w:t>
      </w:r>
    </w:p>
    <w:p w:rsidR="004A3AB6" w:rsidRPr="007502AE" w:rsidRDefault="004A3AB6" w:rsidP="004A3AB6">
      <w:pPr>
        <w:suppressAutoHyphens/>
        <w:ind w:left="-35"/>
        <w:jc w:val="both"/>
        <w:rPr>
          <w:sz w:val="24"/>
          <w:szCs w:val="24"/>
          <w:lang w:eastAsia="ar-SA"/>
        </w:rPr>
      </w:pPr>
      <w:r w:rsidRPr="007502AE">
        <w:rPr>
          <w:b/>
          <w:sz w:val="24"/>
          <w:szCs w:val="24"/>
          <w:lang w:eastAsia="ar-SA"/>
        </w:rPr>
        <w:t>Задача 4</w:t>
      </w:r>
      <w:r w:rsidRPr="007502AE">
        <w:rPr>
          <w:sz w:val="24"/>
          <w:szCs w:val="24"/>
          <w:lang w:eastAsia="ar-SA"/>
        </w:rPr>
        <w:t xml:space="preserve"> 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p w:rsidR="004A3AB6" w:rsidRPr="007502AE" w:rsidRDefault="004A3AB6" w:rsidP="004A3AB6">
      <w:pPr>
        <w:suppressAutoHyphens/>
        <w:spacing w:after="200" w:line="276" w:lineRule="auto"/>
        <w:jc w:val="both"/>
        <w:rPr>
          <w:sz w:val="24"/>
          <w:szCs w:val="24"/>
          <w:lang w:eastAsia="ar-SA"/>
        </w:rPr>
      </w:pP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firstLine="709"/>
        <w:jc w:val="both"/>
        <w:rPr>
          <w:rFonts w:eastAsia="MS Mincho"/>
          <w:sz w:val="24"/>
          <w:szCs w:val="24"/>
          <w:lang w:eastAsia="ar-SA"/>
        </w:rPr>
      </w:pPr>
    </w:p>
    <w:p w:rsidR="004A3AB6" w:rsidRPr="007502AE" w:rsidRDefault="004A3AB6" w:rsidP="004A3AB6">
      <w:pPr>
        <w:suppressAutoHyphens/>
        <w:ind w:left="360"/>
        <w:jc w:val="center"/>
        <w:rPr>
          <w:b/>
          <w:bCs/>
          <w:sz w:val="24"/>
          <w:szCs w:val="24"/>
          <w:lang w:eastAsia="ar-SA"/>
        </w:rPr>
      </w:pPr>
      <w:r w:rsidRPr="007502AE">
        <w:rPr>
          <w:b/>
          <w:bCs/>
          <w:sz w:val="24"/>
          <w:szCs w:val="24"/>
          <w:lang w:eastAsia="ar-SA"/>
        </w:rPr>
        <w:t>3. Система программных  мероприятий подпрограммы 3</w:t>
      </w:r>
    </w:p>
    <w:p w:rsidR="004A3AB6" w:rsidRPr="007502AE" w:rsidRDefault="004A3AB6" w:rsidP="004A3AB6">
      <w:pPr>
        <w:suppressAutoHyphens/>
        <w:ind w:left="360"/>
        <w:jc w:val="center"/>
        <w:rPr>
          <w:b/>
          <w:bCs/>
          <w:sz w:val="24"/>
          <w:szCs w:val="24"/>
          <w:lang w:eastAsia="ar-SA"/>
        </w:rPr>
      </w:pPr>
    </w:p>
    <w:p w:rsidR="004A3AB6" w:rsidRPr="007502AE" w:rsidRDefault="004A3AB6" w:rsidP="004A3AB6">
      <w:pPr>
        <w:jc w:val="both"/>
        <w:rPr>
          <w:sz w:val="24"/>
          <w:szCs w:val="24"/>
        </w:rPr>
      </w:pPr>
      <w:r w:rsidRPr="007502AE">
        <w:rPr>
          <w:b/>
          <w:sz w:val="24"/>
          <w:szCs w:val="24"/>
        </w:rPr>
        <w:t xml:space="preserve">        Подпрограмма 3 </w:t>
      </w:r>
      <w:r w:rsidRPr="007502AE">
        <w:rPr>
          <w:b/>
          <w:bCs/>
          <w:sz w:val="24"/>
          <w:szCs w:val="24"/>
        </w:rPr>
        <w:t xml:space="preserve"> </w:t>
      </w:r>
      <w:r w:rsidRPr="007502AE">
        <w:rPr>
          <w:bCs/>
          <w:sz w:val="24"/>
          <w:szCs w:val="24"/>
        </w:rPr>
        <w:t xml:space="preserve"> «Дополнительное образование, отдых и оздоровление детей в Городском округе «Жатай» </w:t>
      </w:r>
      <w:r w:rsidRPr="007502AE">
        <w:rPr>
          <w:sz w:val="24"/>
          <w:szCs w:val="24"/>
        </w:rPr>
        <w:t xml:space="preserve"> </w:t>
      </w:r>
    </w:p>
    <w:p w:rsidR="004A3AB6" w:rsidRPr="007502AE" w:rsidRDefault="004A3AB6" w:rsidP="004A3AB6">
      <w:pPr>
        <w:jc w:val="both"/>
        <w:rPr>
          <w:sz w:val="24"/>
          <w:szCs w:val="24"/>
        </w:rPr>
      </w:pPr>
      <w:r w:rsidRPr="007502AE">
        <w:rPr>
          <w:sz w:val="24"/>
          <w:szCs w:val="24"/>
        </w:rPr>
        <w:t xml:space="preserve">По задаче 1: </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 xml:space="preserve">      Мероприятие 1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 xml:space="preserve">      Мероприятие 2 Предоставление льгот по коммунальным услугам педагогическим работникам муниципальных учреждений дополнительного образования;</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По задаче 2:</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 xml:space="preserve">      Мероприятие 1  Развитие современной системы непрерывного образования, подготовка и переподготовка педагогических кадров;</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lastRenderedPageBreak/>
        <w:t xml:space="preserve">      Мероприятие  2 Организация участия педагогов в научно-практических конференциях, семинарах, симпозиумах, форумах, конкурсах;</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 xml:space="preserve">      Мероприятие 3 Издание методических сборников, буклетов, справочников, информационных материалов по воспитанию и  образованию;</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По задаче 3:</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 xml:space="preserve">      Мероприятие 1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p w:rsidR="004A3AB6" w:rsidRPr="007502AE" w:rsidRDefault="004A3AB6" w:rsidP="004A3AB6">
      <w:pPr>
        <w:suppressAutoHyphens/>
        <w:jc w:val="both"/>
        <w:rPr>
          <w:spacing w:val="-2"/>
          <w:sz w:val="24"/>
          <w:szCs w:val="24"/>
          <w:lang w:eastAsia="ar-SA"/>
        </w:rPr>
      </w:pPr>
      <w:r w:rsidRPr="007502AE">
        <w:rPr>
          <w:spacing w:val="-2"/>
          <w:sz w:val="24"/>
          <w:szCs w:val="24"/>
          <w:lang w:eastAsia="ar-SA"/>
        </w:rPr>
        <w:t xml:space="preserve">     </w:t>
      </w:r>
    </w:p>
    <w:p w:rsidR="004A3AB6" w:rsidRPr="007502AE" w:rsidRDefault="004A3AB6" w:rsidP="004A3AB6">
      <w:pPr>
        <w:suppressAutoHyphens/>
        <w:jc w:val="both"/>
        <w:rPr>
          <w:sz w:val="24"/>
          <w:szCs w:val="24"/>
          <w:lang w:eastAsia="ar-SA"/>
        </w:rPr>
      </w:pPr>
      <w:r w:rsidRPr="007502AE">
        <w:rPr>
          <w:b/>
          <w:sz w:val="24"/>
          <w:szCs w:val="24"/>
          <w:lang w:eastAsia="ar-SA"/>
        </w:rPr>
        <w:t xml:space="preserve">     </w:t>
      </w:r>
      <w:r w:rsidRPr="007502AE">
        <w:rPr>
          <w:sz w:val="24"/>
          <w:szCs w:val="24"/>
          <w:lang w:eastAsia="ar-SA"/>
        </w:rPr>
        <w:t>По задаче 4:</w:t>
      </w:r>
    </w:p>
    <w:p w:rsidR="004A3AB6" w:rsidRPr="007502AE" w:rsidRDefault="004A3AB6" w:rsidP="004A3AB6">
      <w:pPr>
        <w:suppressAutoHyphens/>
        <w:jc w:val="both"/>
        <w:rPr>
          <w:sz w:val="24"/>
          <w:szCs w:val="24"/>
          <w:lang w:eastAsia="ar-SA"/>
        </w:rPr>
      </w:pPr>
      <w:r w:rsidRPr="007502AE">
        <w:rPr>
          <w:b/>
          <w:sz w:val="24"/>
          <w:szCs w:val="24"/>
          <w:lang w:eastAsia="ar-SA"/>
        </w:rPr>
        <w:t xml:space="preserve">     </w:t>
      </w:r>
      <w:r w:rsidRPr="007502AE">
        <w:rPr>
          <w:sz w:val="24"/>
          <w:szCs w:val="24"/>
          <w:lang w:eastAsia="ar-SA"/>
        </w:rPr>
        <w:t>Мероприятие 1 Содержание работников в лагерях дневного пребывания детей, в загородном стационарном лагере «Орленок»;</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2  Оплата минимальной стоимости набора продуктов питания в день в лагерях дневного пребывания детей, в загородном стационарном лагере «Орленок»;</w:t>
      </w:r>
    </w:p>
    <w:p w:rsidR="004A3AB6" w:rsidRPr="007502AE" w:rsidRDefault="004A3AB6" w:rsidP="004A3AB6">
      <w:pPr>
        <w:suppressAutoHyphens/>
        <w:jc w:val="both"/>
        <w:rPr>
          <w:sz w:val="24"/>
          <w:szCs w:val="24"/>
          <w:lang w:eastAsia="ar-SA"/>
        </w:rPr>
      </w:pPr>
      <w:r w:rsidRPr="007502AE">
        <w:rPr>
          <w:sz w:val="24"/>
          <w:szCs w:val="24"/>
          <w:lang w:eastAsia="ar-SA"/>
        </w:rPr>
        <w:t xml:space="preserve">    Мероприятие 3 Полная или частичная компенсация стоимости путевки в загородный стационарный лагерь «Орленок».</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      Система основных мероприятий и показателей подпрограммы 3 представлена в приложении № 1 к муниципальной программе.</w:t>
      </w: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4. Ресурсное обеспечение подпрограммы 3</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 xml:space="preserve">  Планируемый объем финансирования подпрограммы 3  составит – 191 480,0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4 650,0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1470,0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1550,0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1630,0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186 830,0 тыс.</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59 590,0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62 620,0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64 620,0 тыс. рублей</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jc w:val="both"/>
        <w:rPr>
          <w:b/>
          <w:sz w:val="24"/>
          <w:szCs w:val="24"/>
          <w:lang w:eastAsia="ar-SA"/>
        </w:rPr>
      </w:pPr>
      <w:r w:rsidRPr="007502AE">
        <w:rPr>
          <w:b/>
          <w:sz w:val="24"/>
          <w:szCs w:val="24"/>
          <w:lang w:eastAsia="ar-SA"/>
        </w:rPr>
        <w:t xml:space="preserve">       5. Перечень целевых индикаторов и показателей подпрограммы 3</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jc w:val="both"/>
        <w:rPr>
          <w:sz w:val="24"/>
          <w:szCs w:val="24"/>
          <w:lang w:eastAsia="ar-SA"/>
        </w:rPr>
      </w:pPr>
      <w:r w:rsidRPr="007502AE">
        <w:rPr>
          <w:b/>
          <w:color w:val="000000"/>
          <w:sz w:val="24"/>
          <w:szCs w:val="24"/>
          <w:lang w:eastAsia="ar-SA"/>
        </w:rPr>
        <w:t xml:space="preserve">       В подпрограмме 3</w:t>
      </w:r>
      <w:r w:rsidRPr="007502AE">
        <w:rPr>
          <w:color w:val="000000"/>
          <w:sz w:val="24"/>
          <w:szCs w:val="24"/>
          <w:lang w:eastAsia="ar-SA"/>
        </w:rPr>
        <w:t xml:space="preserve"> «</w:t>
      </w:r>
      <w:r w:rsidRPr="007502AE">
        <w:rPr>
          <w:sz w:val="24"/>
          <w:szCs w:val="24"/>
          <w:lang w:eastAsia="ar-SA"/>
        </w:rPr>
        <w:t>Дополнительное  образование, отдых и оздоровление детей  в Городском округе «Жатай» используются следующие индикаторы и показатели:</w:t>
      </w:r>
    </w:p>
    <w:p w:rsidR="004A3AB6" w:rsidRPr="007502AE" w:rsidRDefault="004A3AB6" w:rsidP="004A3AB6">
      <w:pPr>
        <w:suppressAutoHyphens/>
        <w:jc w:val="both"/>
        <w:rPr>
          <w:sz w:val="24"/>
          <w:szCs w:val="24"/>
          <w:lang w:eastAsia="ar-SA"/>
        </w:rPr>
      </w:pPr>
      <w:r w:rsidRPr="007502AE">
        <w:rPr>
          <w:color w:val="000000"/>
          <w:sz w:val="24"/>
          <w:szCs w:val="24"/>
          <w:lang w:eastAsia="ar-SA"/>
        </w:rPr>
        <w:t xml:space="preserve"> -Удовлетворенность населения качеством оказания услуг дополнительного образования детей;</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-Удельный вес детей и молодежи в возрасте 5-18 лет, охваченных  программами дополнительного образования;</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-Охват детей организованным отдыхом, оздоровлением и занятостью;</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 Доля детей, находящихся в трудной жизненной ситуации, охваченных программами дополнительного образования (от общего числа детей в ТЖС в городском округе);</w:t>
      </w:r>
    </w:p>
    <w:p w:rsidR="004A3AB6" w:rsidRPr="007502AE" w:rsidRDefault="004A3AB6" w:rsidP="004A3AB6">
      <w:pPr>
        <w:suppressAutoHyphens/>
        <w:jc w:val="both"/>
        <w:rPr>
          <w:sz w:val="24"/>
          <w:szCs w:val="24"/>
          <w:lang w:eastAsia="ar-SA"/>
        </w:rPr>
      </w:pPr>
      <w:r w:rsidRPr="007502AE">
        <w:rPr>
          <w:color w:val="000000"/>
          <w:sz w:val="24"/>
          <w:szCs w:val="24"/>
          <w:lang w:eastAsia="ar-SA"/>
        </w:rPr>
        <w:t>-Доля детей, находящихся в трудной жизненной ситуации, охваченных организованным отдыхом (от общего числа детей в ТЖС в городском округе).</w:t>
      </w:r>
    </w:p>
    <w:p w:rsidR="004A3AB6" w:rsidRPr="007502AE" w:rsidRDefault="004A3AB6" w:rsidP="004A3AB6">
      <w:pPr>
        <w:suppressAutoHyphens/>
        <w:jc w:val="both"/>
        <w:rPr>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Перечень целевых индикаторов и показателей подпрограммы 3  представлен в приложении №2  к муниципальной программе</w:t>
      </w:r>
    </w:p>
    <w:p w:rsidR="00934EC1" w:rsidRPr="007502AE" w:rsidRDefault="00934EC1">
      <w:pPr>
        <w:rPr>
          <w:sz w:val="24"/>
          <w:szCs w:val="24"/>
        </w:rPr>
      </w:pPr>
    </w:p>
    <w:p w:rsidR="00934EC1" w:rsidRPr="007502AE" w:rsidRDefault="00934EC1">
      <w:pPr>
        <w:rPr>
          <w:sz w:val="24"/>
          <w:szCs w:val="24"/>
        </w:rPr>
      </w:pPr>
    </w:p>
    <w:p w:rsidR="00934EC1" w:rsidRPr="007502AE" w:rsidRDefault="00934EC1">
      <w:pPr>
        <w:rPr>
          <w:sz w:val="24"/>
          <w:szCs w:val="24"/>
        </w:rPr>
      </w:pPr>
    </w:p>
    <w:p w:rsidR="00934EC1" w:rsidRPr="007502AE" w:rsidRDefault="00934EC1">
      <w:pPr>
        <w:rPr>
          <w:sz w:val="24"/>
          <w:szCs w:val="24"/>
        </w:rPr>
      </w:pP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ПОДПРОГРАММА 4</w:t>
      </w:r>
    </w:p>
    <w:p w:rsidR="004A3AB6" w:rsidRPr="007502AE" w:rsidRDefault="004A3AB6" w:rsidP="004A3AB6">
      <w:pPr>
        <w:widowControl w:val="0"/>
        <w:suppressAutoHyphens/>
        <w:autoSpaceDE w:val="0"/>
        <w:jc w:val="center"/>
        <w:rPr>
          <w:b/>
          <w:sz w:val="24"/>
          <w:szCs w:val="24"/>
          <w:lang w:eastAsia="ar-SA"/>
        </w:rPr>
      </w:pPr>
      <w:r w:rsidRPr="007502AE">
        <w:rPr>
          <w:b/>
          <w:bCs/>
          <w:sz w:val="24"/>
          <w:szCs w:val="24"/>
          <w:lang w:eastAsia="ar-SA"/>
        </w:rPr>
        <w:t>«</w:t>
      </w:r>
      <w:r w:rsidRPr="007502AE">
        <w:rPr>
          <w:b/>
          <w:sz w:val="24"/>
          <w:szCs w:val="24"/>
          <w:lang w:eastAsia="ar-SA"/>
        </w:rPr>
        <w:t>Материально-техническая база образовательных учреждений  Городского округа «Жатай»</w:t>
      </w:r>
    </w:p>
    <w:p w:rsidR="004A3AB6" w:rsidRPr="007502AE" w:rsidRDefault="004A3AB6" w:rsidP="004A3AB6">
      <w:pPr>
        <w:widowControl w:val="0"/>
        <w:suppressAutoHyphens/>
        <w:autoSpaceDE w:val="0"/>
        <w:ind w:right="-1"/>
        <w:jc w:val="right"/>
        <w:rPr>
          <w:rFonts w:eastAsia="MS Mincho"/>
          <w:b/>
          <w:bCs/>
          <w:sz w:val="24"/>
          <w:szCs w:val="24"/>
          <w:lang w:eastAsia="ar-SA"/>
        </w:rPr>
      </w:pPr>
      <w:r w:rsidRPr="007502AE">
        <w:rPr>
          <w:rFonts w:eastAsia="MS Mincho"/>
          <w:b/>
          <w:bCs/>
          <w:sz w:val="24"/>
          <w:szCs w:val="24"/>
          <w:lang w:eastAsia="ar-SA"/>
        </w:rPr>
        <w:t xml:space="preserve">                                            </w:t>
      </w:r>
    </w:p>
    <w:p w:rsidR="004A3AB6" w:rsidRPr="007502AE" w:rsidRDefault="004A3AB6" w:rsidP="004A3AB6">
      <w:pPr>
        <w:widowControl w:val="0"/>
        <w:suppressAutoHyphens/>
        <w:autoSpaceDE w:val="0"/>
        <w:ind w:right="-1"/>
        <w:jc w:val="center"/>
        <w:rPr>
          <w:rFonts w:eastAsia="MS Mincho"/>
          <w:b/>
          <w:bCs/>
          <w:sz w:val="24"/>
          <w:szCs w:val="24"/>
          <w:lang w:eastAsia="ar-SA"/>
        </w:rPr>
      </w:pPr>
      <w:r w:rsidRPr="007502AE">
        <w:rPr>
          <w:rFonts w:eastAsia="MS Mincho"/>
          <w:b/>
          <w:bCs/>
          <w:sz w:val="24"/>
          <w:szCs w:val="24"/>
          <w:lang w:eastAsia="ar-SA"/>
        </w:rPr>
        <w:t>ПАСПОРТ ПОДПРОГРАММЫ 4</w:t>
      </w:r>
    </w:p>
    <w:p w:rsidR="004A3AB6" w:rsidRPr="007502AE" w:rsidRDefault="004A3AB6" w:rsidP="004A3AB6">
      <w:pPr>
        <w:widowControl w:val="0"/>
        <w:suppressAutoHyphens/>
        <w:autoSpaceDE w:val="0"/>
        <w:jc w:val="center"/>
        <w:rPr>
          <w:b/>
          <w:sz w:val="24"/>
          <w:szCs w:val="24"/>
          <w:lang w:eastAsia="ar-SA"/>
        </w:rPr>
      </w:pPr>
      <w:r w:rsidRPr="007502AE">
        <w:rPr>
          <w:b/>
          <w:bCs/>
          <w:sz w:val="24"/>
          <w:szCs w:val="24"/>
          <w:lang w:eastAsia="ar-SA"/>
        </w:rPr>
        <w:t>«</w:t>
      </w:r>
      <w:r w:rsidRPr="007502AE">
        <w:rPr>
          <w:b/>
          <w:sz w:val="24"/>
          <w:szCs w:val="24"/>
          <w:lang w:eastAsia="ar-SA"/>
        </w:rPr>
        <w:t>Материально-техническая база образовательных учреждений  Городского округа «Жатай»</w:t>
      </w:r>
    </w:p>
    <w:p w:rsidR="004A3AB6" w:rsidRPr="007502AE" w:rsidRDefault="004A3AB6" w:rsidP="004A3AB6">
      <w:pPr>
        <w:widowControl w:val="0"/>
        <w:suppressAutoHyphens/>
        <w:autoSpaceDE w:val="0"/>
        <w:jc w:val="both"/>
        <w:rPr>
          <w:rFonts w:eastAsia="MS Mincho"/>
          <w:b/>
          <w:bCs/>
          <w:sz w:val="24"/>
          <w:szCs w:val="24"/>
          <w:lang w:eastAsia="ar-SA"/>
        </w:rPr>
      </w:pPr>
      <w:r w:rsidRPr="007502AE">
        <w:rPr>
          <w:b/>
          <w:sz w:val="24"/>
          <w:szCs w:val="24"/>
          <w:lang w:eastAsia="ar-SA"/>
        </w:rPr>
        <w:t xml:space="preserve">                     </w:t>
      </w:r>
    </w:p>
    <w:tbl>
      <w:tblPr>
        <w:tblW w:w="10490" w:type="dxa"/>
        <w:tblInd w:w="-34" w:type="dxa"/>
        <w:tblLayout w:type="fixed"/>
        <w:tblLook w:val="0000" w:firstRow="0" w:lastRow="0" w:firstColumn="0" w:lastColumn="0" w:noHBand="0" w:noVBand="0"/>
      </w:tblPr>
      <w:tblGrid>
        <w:gridCol w:w="3758"/>
        <w:gridCol w:w="6732"/>
      </w:tblGrid>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 xml:space="preserve">Наименование подпрограммы 4 </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autoSpaceDE w:val="0"/>
              <w:autoSpaceDN w:val="0"/>
              <w:adjustRightInd w:val="0"/>
              <w:spacing w:after="200"/>
              <w:jc w:val="both"/>
              <w:outlineLvl w:val="1"/>
              <w:rPr>
                <w:sz w:val="24"/>
                <w:szCs w:val="24"/>
                <w:lang w:eastAsia="ar-SA"/>
              </w:rPr>
            </w:pPr>
            <w:r w:rsidRPr="007502AE">
              <w:rPr>
                <w:bCs/>
                <w:sz w:val="24"/>
                <w:szCs w:val="24"/>
                <w:lang w:eastAsia="ar-SA"/>
              </w:rPr>
              <w:t>«</w:t>
            </w:r>
            <w:r w:rsidRPr="007502AE">
              <w:rPr>
                <w:sz w:val="24"/>
                <w:szCs w:val="24"/>
                <w:lang w:eastAsia="ar-SA"/>
              </w:rPr>
              <w:t>Материально-техническая база образовательных учреждений  Городского округа «Жатай»</w:t>
            </w:r>
            <w:r w:rsidRPr="007502AE">
              <w:rPr>
                <w:bCs/>
                <w:sz w:val="24"/>
                <w:szCs w:val="24"/>
                <w:lang w:eastAsia="ar-SA"/>
              </w:rPr>
              <w:t xml:space="preserve"> (</w:t>
            </w:r>
            <w:r w:rsidRPr="007502AE">
              <w:rPr>
                <w:sz w:val="24"/>
                <w:szCs w:val="24"/>
                <w:lang w:eastAsia="ar-SA"/>
              </w:rPr>
              <w:t>далее – подпрограмма 4)</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Заказчик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Окружная Администрация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Ответственный исполнитель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Отдел образования Окружной Администрации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Соисполнители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 xml:space="preserve">Муниципальные бюджетные образовательные </w:t>
            </w:r>
          </w:p>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 xml:space="preserve">учреждения </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Цель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jc w:val="both"/>
              <w:rPr>
                <w:sz w:val="24"/>
                <w:szCs w:val="24"/>
                <w:lang w:eastAsia="ar-SA"/>
              </w:rPr>
            </w:pPr>
            <w:r w:rsidRPr="007502AE">
              <w:rPr>
                <w:sz w:val="24"/>
                <w:szCs w:val="24"/>
                <w:lang w:eastAsia="ar-SA"/>
              </w:rPr>
              <w:t>приведение материально-технической базы муниципальных образовательных учреждений Городского округа «Жатай» в соответствие с современными требованиями к условиям реализации государственных образовательных стандартов</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Задачи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ind w:left="-34"/>
              <w:jc w:val="both"/>
              <w:rPr>
                <w:sz w:val="24"/>
                <w:szCs w:val="24"/>
                <w:lang w:eastAsia="ar-SA"/>
              </w:rPr>
            </w:pPr>
            <w:r w:rsidRPr="007502AE">
              <w:rPr>
                <w:sz w:val="24"/>
                <w:szCs w:val="24"/>
                <w:lang w:eastAsia="ar-SA"/>
              </w:rPr>
              <w:t>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w:t>
            </w:r>
          </w:p>
          <w:p w:rsidR="004A3AB6" w:rsidRPr="007502AE" w:rsidRDefault="004A3AB6" w:rsidP="004A3AB6">
            <w:pPr>
              <w:suppressAutoHyphens/>
              <w:ind w:left="-34"/>
              <w:jc w:val="both"/>
              <w:rPr>
                <w:sz w:val="24"/>
                <w:szCs w:val="24"/>
                <w:lang w:eastAsia="ar-SA"/>
              </w:rPr>
            </w:pPr>
          </w:p>
        </w:tc>
      </w:tr>
      <w:tr w:rsidR="004A3AB6" w:rsidRPr="007502AE" w:rsidTr="004A3AB6">
        <w:trPr>
          <w:trHeight w:val="690"/>
        </w:trPr>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Объёмы и источники финансирования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Планируемый объем финансирования подпрограммы 4  составит – 399 000,0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федерального бюджета составит 200 000,0 тыс.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2022 год – 200 000,0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150 100,0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150 100,0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48 900,0 тыс.,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8 500,0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7 700,0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32 700,0 тыс. рублей</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Ожидаемые конечные результаты подпрограммы 4</w:t>
            </w:r>
          </w:p>
        </w:tc>
        <w:tc>
          <w:tcPr>
            <w:tcW w:w="6732"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ind w:right="-1"/>
              <w:jc w:val="both"/>
              <w:rPr>
                <w:sz w:val="24"/>
                <w:szCs w:val="24"/>
                <w:lang w:eastAsia="ar-SA"/>
              </w:rPr>
            </w:pPr>
            <w:r w:rsidRPr="007502AE">
              <w:rPr>
                <w:sz w:val="24"/>
                <w:szCs w:val="24"/>
                <w:lang w:eastAsia="ar-SA"/>
              </w:rPr>
              <w:t xml:space="preserve"> Приведение в соответствие санитарным требованиям и требованиям безопасности зданий и помещений учреждений образования ГО «Жатай»; </w:t>
            </w:r>
          </w:p>
          <w:p w:rsidR="004A3AB6" w:rsidRPr="007502AE" w:rsidRDefault="004A3AB6" w:rsidP="004A3AB6">
            <w:pPr>
              <w:widowControl w:val="0"/>
              <w:suppressAutoHyphens/>
              <w:autoSpaceDE w:val="0"/>
              <w:ind w:right="-1"/>
              <w:jc w:val="both"/>
              <w:rPr>
                <w:sz w:val="24"/>
                <w:szCs w:val="24"/>
                <w:lang w:eastAsia="ar-SA"/>
              </w:rPr>
            </w:pPr>
            <w:r w:rsidRPr="007502AE">
              <w:rPr>
                <w:sz w:val="24"/>
                <w:szCs w:val="24"/>
                <w:lang w:eastAsia="ar-SA"/>
              </w:rPr>
              <w:t xml:space="preserve">Эффективное расходование бюджетных средств по </w:t>
            </w:r>
            <w:r w:rsidRPr="007502AE">
              <w:rPr>
                <w:sz w:val="24"/>
                <w:szCs w:val="24"/>
                <w:lang w:eastAsia="ar-SA"/>
              </w:rPr>
              <w:lastRenderedPageBreak/>
              <w:t>результатам выполнения муниципального задания; Оснащение материально-технической базы учреждений образования оборудованием и материалами в соответствии с нормами ФГОС, цифровизации образования; проведение строительных и ремонтных работ по улучшению инфраструктуры образовательных учреждений;</w:t>
            </w:r>
          </w:p>
          <w:p w:rsidR="004A3AB6" w:rsidRPr="007502AE" w:rsidRDefault="004A3AB6" w:rsidP="004A3AB6">
            <w:pPr>
              <w:widowControl w:val="0"/>
              <w:suppressAutoHyphens/>
              <w:autoSpaceDE w:val="0"/>
              <w:ind w:right="-1"/>
              <w:jc w:val="both"/>
              <w:rPr>
                <w:sz w:val="24"/>
                <w:szCs w:val="24"/>
                <w:u w:val="single"/>
                <w:lang w:eastAsia="ar-SA"/>
              </w:rPr>
            </w:pPr>
          </w:p>
        </w:tc>
      </w:tr>
    </w:tbl>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center"/>
        <w:rPr>
          <w:rFonts w:eastAsia="MS Mincho"/>
          <w:sz w:val="24"/>
          <w:szCs w:val="24"/>
          <w:lang w:eastAsia="ar-SA"/>
        </w:rPr>
      </w:pPr>
      <w:r w:rsidRPr="007502AE">
        <w:rPr>
          <w:b/>
          <w:bCs/>
          <w:sz w:val="24"/>
          <w:szCs w:val="24"/>
          <w:lang w:eastAsia="ar-SA"/>
        </w:rPr>
        <w:t>1. Характеристика сферы реализации подпрограммы 4, описание основных проблем в указанной сфере и прогноз её развития</w:t>
      </w:r>
    </w:p>
    <w:p w:rsidR="004A3AB6" w:rsidRPr="007502AE" w:rsidRDefault="004A3AB6" w:rsidP="004A3AB6">
      <w:pPr>
        <w:widowControl w:val="0"/>
        <w:tabs>
          <w:tab w:val="left" w:pos="993"/>
        </w:tabs>
        <w:suppressAutoHyphens/>
        <w:autoSpaceDE w:val="0"/>
        <w:ind w:right="-1"/>
        <w:jc w:val="both"/>
        <w:rPr>
          <w:rFonts w:eastAsia="MS Mincho"/>
          <w:color w:val="FF0000"/>
          <w:sz w:val="24"/>
          <w:szCs w:val="24"/>
          <w:lang w:eastAsia="ar-SA"/>
        </w:rPr>
      </w:pPr>
    </w:p>
    <w:p w:rsidR="004A3AB6" w:rsidRPr="007502AE" w:rsidRDefault="004A3AB6" w:rsidP="004A3AB6">
      <w:pPr>
        <w:tabs>
          <w:tab w:val="left" w:pos="1134"/>
        </w:tabs>
        <w:suppressAutoHyphens/>
        <w:spacing w:line="276" w:lineRule="auto"/>
        <w:ind w:right="113"/>
        <w:contextualSpacing/>
        <w:jc w:val="both"/>
        <w:rPr>
          <w:sz w:val="24"/>
          <w:szCs w:val="24"/>
          <w:lang w:eastAsia="ar-SA"/>
        </w:rPr>
      </w:pPr>
      <w:r w:rsidRPr="007502AE">
        <w:rPr>
          <w:sz w:val="24"/>
          <w:szCs w:val="24"/>
          <w:lang w:eastAsia="ar-SA"/>
        </w:rPr>
        <w:t>На территории Городского округа «Жатай»</w:t>
      </w:r>
      <w:r w:rsidRPr="007502AE">
        <w:rPr>
          <w:color w:val="050505"/>
          <w:sz w:val="24"/>
          <w:szCs w:val="24"/>
          <w:lang w:eastAsia="ar-SA"/>
        </w:rPr>
        <w:t xml:space="preserve"> систему образования  представляют 9 организаций:</w:t>
      </w:r>
    </w:p>
    <w:p w:rsidR="004A3AB6" w:rsidRPr="007502AE" w:rsidRDefault="004A3AB6" w:rsidP="004A3AB6">
      <w:pPr>
        <w:shd w:val="clear" w:color="auto" w:fill="FFFFFF"/>
        <w:suppressAutoHyphens/>
        <w:spacing w:line="276" w:lineRule="auto"/>
        <w:jc w:val="both"/>
        <w:rPr>
          <w:color w:val="050505"/>
          <w:sz w:val="24"/>
          <w:szCs w:val="24"/>
          <w:lang w:eastAsia="ar-SA"/>
        </w:rPr>
      </w:pPr>
      <w:r w:rsidRPr="007502AE">
        <w:rPr>
          <w:color w:val="050505"/>
          <w:sz w:val="24"/>
          <w:szCs w:val="24"/>
          <w:lang w:eastAsia="ar-SA"/>
        </w:rPr>
        <w:t>- 2 учреждения общего образования;                                                </w:t>
      </w:r>
    </w:p>
    <w:p w:rsidR="004A3AB6" w:rsidRPr="007502AE" w:rsidRDefault="004A3AB6" w:rsidP="004A3AB6">
      <w:pPr>
        <w:shd w:val="clear" w:color="auto" w:fill="FFFFFF"/>
        <w:suppressAutoHyphens/>
        <w:spacing w:line="276" w:lineRule="auto"/>
        <w:jc w:val="both"/>
        <w:rPr>
          <w:color w:val="050505"/>
          <w:sz w:val="24"/>
          <w:szCs w:val="24"/>
          <w:lang w:eastAsia="ar-SA"/>
        </w:rPr>
      </w:pPr>
      <w:r w:rsidRPr="007502AE">
        <w:rPr>
          <w:color w:val="050505"/>
          <w:sz w:val="24"/>
          <w:szCs w:val="24"/>
          <w:lang w:eastAsia="ar-SA"/>
        </w:rPr>
        <w:t>- 3 учреждения дополнительного образования;</w:t>
      </w:r>
    </w:p>
    <w:p w:rsidR="004A3AB6" w:rsidRPr="007502AE" w:rsidRDefault="004A3AB6" w:rsidP="004A3AB6">
      <w:pPr>
        <w:shd w:val="clear" w:color="auto" w:fill="FFFFFF"/>
        <w:suppressAutoHyphens/>
        <w:spacing w:line="276" w:lineRule="auto"/>
        <w:jc w:val="both"/>
        <w:rPr>
          <w:color w:val="050505"/>
          <w:sz w:val="24"/>
          <w:szCs w:val="24"/>
          <w:lang w:eastAsia="ar-SA"/>
        </w:rPr>
      </w:pPr>
      <w:r w:rsidRPr="007502AE">
        <w:rPr>
          <w:color w:val="050505"/>
          <w:sz w:val="24"/>
          <w:szCs w:val="24"/>
          <w:lang w:eastAsia="ar-SA"/>
        </w:rPr>
        <w:t xml:space="preserve"> - 4 учреждения дошкольного образования.</w:t>
      </w:r>
    </w:p>
    <w:p w:rsidR="004A3AB6" w:rsidRPr="007502AE" w:rsidRDefault="004A3AB6" w:rsidP="004A3AB6">
      <w:pPr>
        <w:suppressAutoHyphens/>
        <w:spacing w:line="276" w:lineRule="auto"/>
        <w:ind w:right="-170"/>
        <w:jc w:val="both"/>
        <w:rPr>
          <w:color w:val="050505"/>
          <w:sz w:val="24"/>
          <w:szCs w:val="24"/>
          <w:lang w:eastAsia="ar-SA"/>
        </w:rPr>
      </w:pPr>
      <w:r w:rsidRPr="007502AE">
        <w:rPr>
          <w:sz w:val="24"/>
          <w:szCs w:val="24"/>
          <w:lang w:eastAsia="ar-SA"/>
        </w:rPr>
        <w:tab/>
        <w:t>Капитальный и текущий ремонт учреждений образования Городского округа «Жатай»  ежегодно проводится за счет средств  местного бюджета и средств образовательных учреждений.</w:t>
      </w:r>
    </w:p>
    <w:tbl>
      <w:tblPr>
        <w:tblpPr w:leftFromText="180" w:rightFromText="180" w:vertAnchor="text" w:horzAnchor="margin" w:tblpY="106"/>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4"/>
        <w:gridCol w:w="310"/>
        <w:gridCol w:w="824"/>
        <w:gridCol w:w="1418"/>
        <w:gridCol w:w="231"/>
        <w:gridCol w:w="1196"/>
        <w:gridCol w:w="162"/>
        <w:gridCol w:w="964"/>
        <w:gridCol w:w="140"/>
        <w:gridCol w:w="927"/>
        <w:gridCol w:w="207"/>
        <w:gridCol w:w="1276"/>
        <w:gridCol w:w="141"/>
        <w:gridCol w:w="1560"/>
      </w:tblGrid>
      <w:tr w:rsidR="004A3AB6" w:rsidRPr="007502AE" w:rsidTr="004A3AB6">
        <w:trPr>
          <w:trHeight w:val="350"/>
        </w:trPr>
        <w:tc>
          <w:tcPr>
            <w:tcW w:w="1384" w:type="dxa"/>
            <w:vMerge w:val="restart"/>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Год</w:t>
            </w:r>
          </w:p>
          <w:p w:rsidR="004A3AB6" w:rsidRPr="007502AE" w:rsidRDefault="004A3AB6" w:rsidP="004A3AB6">
            <w:pPr>
              <w:suppressAutoHyphens/>
              <w:spacing w:after="200"/>
              <w:jc w:val="center"/>
              <w:rPr>
                <w:rFonts w:eastAsia="MS Mincho"/>
                <w:b/>
                <w:sz w:val="24"/>
                <w:szCs w:val="24"/>
                <w:lang w:eastAsia="ar-SA"/>
              </w:rPr>
            </w:pPr>
          </w:p>
          <w:p w:rsidR="004A3AB6" w:rsidRPr="007502AE" w:rsidRDefault="004A3AB6" w:rsidP="004A3AB6">
            <w:pPr>
              <w:suppressAutoHyphens/>
              <w:spacing w:after="200"/>
              <w:jc w:val="center"/>
              <w:rPr>
                <w:rFonts w:eastAsia="MS Mincho"/>
                <w:b/>
                <w:sz w:val="24"/>
                <w:szCs w:val="24"/>
                <w:lang w:eastAsia="ar-SA"/>
              </w:rPr>
            </w:pPr>
          </w:p>
          <w:p w:rsidR="004A3AB6" w:rsidRPr="007502AE" w:rsidRDefault="004A3AB6" w:rsidP="004A3AB6">
            <w:pPr>
              <w:suppressAutoHyphens/>
              <w:spacing w:after="200"/>
              <w:jc w:val="both"/>
              <w:rPr>
                <w:rFonts w:eastAsia="MS Mincho"/>
                <w:b/>
                <w:sz w:val="24"/>
                <w:szCs w:val="24"/>
                <w:lang w:eastAsia="ar-SA"/>
              </w:rPr>
            </w:pPr>
          </w:p>
        </w:tc>
        <w:tc>
          <w:tcPr>
            <w:tcW w:w="1134" w:type="dxa"/>
            <w:gridSpan w:val="2"/>
            <w:vMerge w:val="restart"/>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ОУ</w:t>
            </w:r>
          </w:p>
        </w:tc>
        <w:tc>
          <w:tcPr>
            <w:tcW w:w="8222" w:type="dxa"/>
            <w:gridSpan w:val="11"/>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b/>
                <w:bCs/>
                <w:sz w:val="24"/>
                <w:szCs w:val="24"/>
                <w:lang w:eastAsia="ar-SA"/>
              </w:rPr>
            </w:pPr>
            <w:r w:rsidRPr="007502AE">
              <w:rPr>
                <w:rFonts w:eastAsia="MS Mincho"/>
                <w:b/>
                <w:bCs/>
                <w:sz w:val="24"/>
                <w:szCs w:val="24"/>
                <w:lang w:eastAsia="ar-SA"/>
              </w:rPr>
              <w:t>Капитальный ремонт, тыс. рублей</w:t>
            </w:r>
          </w:p>
        </w:tc>
      </w:tr>
      <w:tr w:rsidR="004A3AB6" w:rsidRPr="007502AE" w:rsidTr="004A3AB6">
        <w:trPr>
          <w:trHeight w:val="445"/>
        </w:trPr>
        <w:tc>
          <w:tcPr>
            <w:tcW w:w="1384" w:type="dxa"/>
            <w:vMerge/>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b/>
                <w:sz w:val="24"/>
                <w:szCs w:val="24"/>
                <w:lang w:eastAsia="ar-SA"/>
              </w:rPr>
            </w:pPr>
          </w:p>
        </w:tc>
        <w:tc>
          <w:tcPr>
            <w:tcW w:w="1134" w:type="dxa"/>
            <w:gridSpan w:val="2"/>
            <w:vMerge/>
            <w:tcBorders>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p>
        </w:tc>
        <w:tc>
          <w:tcPr>
            <w:tcW w:w="2845" w:type="dxa"/>
            <w:gridSpan w:val="3"/>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Местный бюджет</w:t>
            </w:r>
          </w:p>
        </w:tc>
        <w:tc>
          <w:tcPr>
            <w:tcW w:w="2400" w:type="dxa"/>
            <w:gridSpan w:val="5"/>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Республиканский бюджет</w:t>
            </w:r>
          </w:p>
        </w:tc>
        <w:tc>
          <w:tcPr>
            <w:tcW w:w="2977" w:type="dxa"/>
            <w:gridSpan w:val="3"/>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Средства ОУ</w:t>
            </w:r>
          </w:p>
        </w:tc>
      </w:tr>
      <w:tr w:rsidR="004A3AB6" w:rsidRPr="007502AE" w:rsidTr="004A3AB6">
        <w:trPr>
          <w:trHeight w:val="962"/>
        </w:trPr>
        <w:tc>
          <w:tcPr>
            <w:tcW w:w="1384" w:type="dxa"/>
            <w:vMerge/>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b/>
                <w:sz w:val="24"/>
                <w:szCs w:val="24"/>
                <w:lang w:eastAsia="ar-SA"/>
              </w:rPr>
            </w:pPr>
          </w:p>
        </w:tc>
        <w:tc>
          <w:tcPr>
            <w:tcW w:w="1134" w:type="dxa"/>
            <w:gridSpan w:val="2"/>
            <w:vMerge/>
            <w:tcBorders>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p>
        </w:tc>
        <w:tc>
          <w:tcPr>
            <w:tcW w:w="1418" w:type="dxa"/>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выделено</w:t>
            </w:r>
          </w:p>
        </w:tc>
        <w:tc>
          <w:tcPr>
            <w:tcW w:w="1427" w:type="dxa"/>
            <w:gridSpan w:val="2"/>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освоено</w:t>
            </w:r>
          </w:p>
        </w:tc>
        <w:tc>
          <w:tcPr>
            <w:tcW w:w="1266" w:type="dxa"/>
            <w:gridSpan w:val="3"/>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выделено</w:t>
            </w:r>
          </w:p>
        </w:tc>
        <w:tc>
          <w:tcPr>
            <w:tcW w:w="1134" w:type="dxa"/>
            <w:gridSpan w:val="2"/>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освоено</w:t>
            </w:r>
          </w:p>
        </w:tc>
        <w:tc>
          <w:tcPr>
            <w:tcW w:w="1417" w:type="dxa"/>
            <w:gridSpan w:val="2"/>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выделено</w:t>
            </w:r>
          </w:p>
        </w:tc>
        <w:tc>
          <w:tcPr>
            <w:tcW w:w="1560" w:type="dxa"/>
            <w:tcBorders>
              <w:top w:val="single" w:sz="4" w:space="0" w:color="auto"/>
              <w:left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освоено</w:t>
            </w:r>
          </w:p>
        </w:tc>
      </w:tr>
      <w:tr w:rsidR="004A3AB6" w:rsidRPr="007502AE" w:rsidTr="004A3AB6">
        <w:trPr>
          <w:trHeight w:val="480"/>
        </w:trPr>
        <w:tc>
          <w:tcPr>
            <w:tcW w:w="1384" w:type="dxa"/>
            <w:tcBorders>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2017</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Всего</w:t>
            </w:r>
          </w:p>
        </w:tc>
        <w:tc>
          <w:tcPr>
            <w:tcW w:w="1418"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2 563,9</w:t>
            </w:r>
          </w:p>
        </w:tc>
        <w:tc>
          <w:tcPr>
            <w:tcW w:w="142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2 563,9</w:t>
            </w:r>
          </w:p>
        </w:tc>
        <w:tc>
          <w:tcPr>
            <w:tcW w:w="1266" w:type="dxa"/>
            <w:gridSpan w:val="3"/>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1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1585,2</w:t>
            </w:r>
          </w:p>
        </w:tc>
        <w:tc>
          <w:tcPr>
            <w:tcW w:w="15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1585,2</w:t>
            </w:r>
          </w:p>
        </w:tc>
      </w:tr>
      <w:tr w:rsidR="004A3AB6" w:rsidRPr="007502AE" w:rsidTr="004A3AB6">
        <w:trPr>
          <w:trHeight w:val="333"/>
        </w:trPr>
        <w:tc>
          <w:tcPr>
            <w:tcW w:w="1384" w:type="dxa"/>
            <w:tcBorders>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2018</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Всего</w:t>
            </w:r>
          </w:p>
        </w:tc>
        <w:tc>
          <w:tcPr>
            <w:tcW w:w="1418"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3 185,0</w:t>
            </w:r>
          </w:p>
        </w:tc>
        <w:tc>
          <w:tcPr>
            <w:tcW w:w="142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3 185,0</w:t>
            </w:r>
          </w:p>
        </w:tc>
        <w:tc>
          <w:tcPr>
            <w:tcW w:w="1266" w:type="dxa"/>
            <w:gridSpan w:val="3"/>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1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1925,4</w:t>
            </w:r>
          </w:p>
        </w:tc>
        <w:tc>
          <w:tcPr>
            <w:tcW w:w="15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1925,4</w:t>
            </w:r>
          </w:p>
        </w:tc>
      </w:tr>
      <w:tr w:rsidR="004A3AB6" w:rsidRPr="007502AE" w:rsidTr="004A3AB6">
        <w:trPr>
          <w:trHeight w:val="106"/>
        </w:trPr>
        <w:tc>
          <w:tcPr>
            <w:tcW w:w="1384" w:type="dxa"/>
            <w:tcBorders>
              <w:left w:val="single" w:sz="4" w:space="0" w:color="auto"/>
              <w:bottom w:val="single" w:sz="4" w:space="0" w:color="auto"/>
              <w:right w:val="single" w:sz="4" w:space="0" w:color="auto"/>
            </w:tcBorders>
          </w:tcPr>
          <w:p w:rsidR="004A3AB6" w:rsidRPr="007502AE" w:rsidRDefault="004A3AB6" w:rsidP="004A3AB6">
            <w:pPr>
              <w:suppressAutoHyphens/>
              <w:spacing w:after="200" w:line="276" w:lineRule="auto"/>
              <w:jc w:val="center"/>
              <w:rPr>
                <w:rFonts w:eastAsia="MS Mincho"/>
                <w:b/>
                <w:sz w:val="24"/>
                <w:szCs w:val="24"/>
                <w:lang w:eastAsia="ar-SA"/>
              </w:rPr>
            </w:pPr>
            <w:r w:rsidRPr="007502AE">
              <w:rPr>
                <w:rFonts w:eastAsia="MS Mincho"/>
                <w:b/>
                <w:sz w:val="24"/>
                <w:szCs w:val="24"/>
                <w:lang w:eastAsia="ar-SA"/>
              </w:rPr>
              <w:t>2019</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line="276" w:lineRule="auto"/>
              <w:jc w:val="both"/>
              <w:rPr>
                <w:rFonts w:eastAsia="MS Mincho"/>
                <w:b/>
                <w:bCs/>
                <w:sz w:val="24"/>
                <w:szCs w:val="24"/>
                <w:lang w:eastAsia="ar-SA"/>
              </w:rPr>
            </w:pPr>
            <w:r w:rsidRPr="007502AE">
              <w:rPr>
                <w:rFonts w:eastAsia="MS Mincho"/>
                <w:b/>
                <w:bCs/>
                <w:sz w:val="24"/>
                <w:szCs w:val="24"/>
                <w:lang w:eastAsia="ar-SA"/>
              </w:rPr>
              <w:t xml:space="preserve">Всего </w:t>
            </w:r>
          </w:p>
        </w:tc>
        <w:tc>
          <w:tcPr>
            <w:tcW w:w="1418"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line="276" w:lineRule="auto"/>
              <w:jc w:val="both"/>
              <w:rPr>
                <w:rFonts w:eastAsia="MS Mincho"/>
                <w:b/>
                <w:bCs/>
                <w:sz w:val="24"/>
                <w:szCs w:val="24"/>
                <w:lang w:eastAsia="ar-SA"/>
              </w:rPr>
            </w:pPr>
            <w:r w:rsidRPr="007502AE">
              <w:rPr>
                <w:rFonts w:eastAsia="MS Mincho"/>
                <w:b/>
                <w:bCs/>
                <w:sz w:val="24"/>
                <w:szCs w:val="24"/>
                <w:lang w:eastAsia="ar-SA"/>
              </w:rPr>
              <w:t>2 200,0</w:t>
            </w:r>
          </w:p>
        </w:tc>
        <w:tc>
          <w:tcPr>
            <w:tcW w:w="142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line="276" w:lineRule="auto"/>
              <w:jc w:val="both"/>
              <w:rPr>
                <w:rFonts w:eastAsia="MS Mincho"/>
                <w:b/>
                <w:bCs/>
                <w:sz w:val="24"/>
                <w:szCs w:val="24"/>
                <w:lang w:eastAsia="ar-SA"/>
              </w:rPr>
            </w:pPr>
            <w:r w:rsidRPr="007502AE">
              <w:rPr>
                <w:rFonts w:eastAsia="MS Mincho"/>
                <w:b/>
                <w:bCs/>
                <w:sz w:val="24"/>
                <w:szCs w:val="24"/>
                <w:lang w:eastAsia="ar-SA"/>
              </w:rPr>
              <w:t>2 200,0</w:t>
            </w:r>
          </w:p>
        </w:tc>
        <w:tc>
          <w:tcPr>
            <w:tcW w:w="1266" w:type="dxa"/>
            <w:gridSpan w:val="3"/>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1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line="276" w:lineRule="auto"/>
              <w:jc w:val="both"/>
              <w:rPr>
                <w:rFonts w:eastAsia="MS Mincho"/>
                <w:b/>
                <w:bCs/>
                <w:sz w:val="24"/>
                <w:szCs w:val="24"/>
                <w:lang w:eastAsia="ar-SA"/>
              </w:rPr>
            </w:pPr>
            <w:r w:rsidRPr="007502AE">
              <w:rPr>
                <w:rFonts w:eastAsia="MS Mincho"/>
                <w:b/>
                <w:bCs/>
                <w:sz w:val="24"/>
                <w:szCs w:val="24"/>
                <w:lang w:eastAsia="ar-SA"/>
              </w:rPr>
              <w:t>1018,7</w:t>
            </w:r>
          </w:p>
        </w:tc>
        <w:tc>
          <w:tcPr>
            <w:tcW w:w="15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line="276" w:lineRule="auto"/>
              <w:jc w:val="both"/>
              <w:rPr>
                <w:rFonts w:eastAsia="MS Mincho"/>
                <w:b/>
                <w:bCs/>
                <w:sz w:val="24"/>
                <w:szCs w:val="24"/>
                <w:lang w:eastAsia="ar-SA"/>
              </w:rPr>
            </w:pPr>
            <w:r w:rsidRPr="007502AE">
              <w:rPr>
                <w:rFonts w:eastAsia="MS Mincho"/>
                <w:b/>
                <w:bCs/>
                <w:sz w:val="24"/>
                <w:szCs w:val="24"/>
                <w:lang w:eastAsia="ar-SA"/>
              </w:rPr>
              <w:t>1018,7</w:t>
            </w:r>
          </w:p>
        </w:tc>
      </w:tr>
      <w:tr w:rsidR="004A3AB6" w:rsidRPr="007502AE" w:rsidTr="004A3AB6">
        <w:trPr>
          <w:trHeight w:val="480"/>
        </w:trPr>
        <w:tc>
          <w:tcPr>
            <w:tcW w:w="2518" w:type="dxa"/>
            <w:gridSpan w:val="3"/>
            <w:tcBorders>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Итого за 3 года</w:t>
            </w:r>
          </w:p>
        </w:tc>
        <w:tc>
          <w:tcPr>
            <w:tcW w:w="1418"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7 948,9</w:t>
            </w:r>
          </w:p>
        </w:tc>
        <w:tc>
          <w:tcPr>
            <w:tcW w:w="142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7 948,9</w:t>
            </w:r>
          </w:p>
        </w:tc>
        <w:tc>
          <w:tcPr>
            <w:tcW w:w="1266" w:type="dxa"/>
            <w:gridSpan w:val="3"/>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134"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1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4 529,3</w:t>
            </w:r>
          </w:p>
        </w:tc>
        <w:tc>
          <w:tcPr>
            <w:tcW w:w="15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4 529,3</w:t>
            </w:r>
          </w:p>
        </w:tc>
      </w:tr>
      <w:tr w:rsidR="004A3AB6" w:rsidRPr="007502AE" w:rsidTr="004A3AB6">
        <w:trPr>
          <w:trHeight w:val="359"/>
        </w:trPr>
        <w:tc>
          <w:tcPr>
            <w:tcW w:w="1694" w:type="dxa"/>
            <w:gridSpan w:val="2"/>
            <w:vMerge w:val="restart"/>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p>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Год</w:t>
            </w:r>
          </w:p>
        </w:tc>
        <w:tc>
          <w:tcPr>
            <w:tcW w:w="824" w:type="dxa"/>
            <w:vMerge w:val="restart"/>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sz w:val="24"/>
                <w:szCs w:val="24"/>
                <w:lang w:eastAsia="ar-SA"/>
              </w:rPr>
            </w:pPr>
          </w:p>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ОУ</w:t>
            </w:r>
          </w:p>
        </w:tc>
        <w:tc>
          <w:tcPr>
            <w:tcW w:w="8222" w:type="dxa"/>
            <w:gridSpan w:val="11"/>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b/>
                <w:bCs/>
                <w:sz w:val="24"/>
                <w:szCs w:val="24"/>
                <w:lang w:eastAsia="ar-SA"/>
              </w:rPr>
            </w:pPr>
            <w:r w:rsidRPr="007502AE">
              <w:rPr>
                <w:rFonts w:eastAsia="MS Mincho"/>
                <w:b/>
                <w:bCs/>
                <w:sz w:val="24"/>
                <w:szCs w:val="24"/>
                <w:lang w:eastAsia="ar-SA"/>
              </w:rPr>
              <w:t>Текущий ремонт, тыс. рублей</w:t>
            </w:r>
          </w:p>
        </w:tc>
      </w:tr>
      <w:tr w:rsidR="004A3AB6" w:rsidRPr="007502AE" w:rsidTr="004A3AB6">
        <w:trPr>
          <w:trHeight w:val="145"/>
        </w:trPr>
        <w:tc>
          <w:tcPr>
            <w:tcW w:w="1694" w:type="dxa"/>
            <w:gridSpan w:val="2"/>
            <w:vMerge/>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p>
        </w:tc>
        <w:tc>
          <w:tcPr>
            <w:tcW w:w="824" w:type="dxa"/>
            <w:vMerge/>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p>
        </w:tc>
        <w:tc>
          <w:tcPr>
            <w:tcW w:w="3007" w:type="dxa"/>
            <w:gridSpan w:val="4"/>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 xml:space="preserve">Местный бюджет </w:t>
            </w:r>
          </w:p>
        </w:tc>
        <w:tc>
          <w:tcPr>
            <w:tcW w:w="2031" w:type="dxa"/>
            <w:gridSpan w:val="3"/>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Республиканский бюджет</w:t>
            </w:r>
          </w:p>
        </w:tc>
        <w:tc>
          <w:tcPr>
            <w:tcW w:w="3184" w:type="dxa"/>
            <w:gridSpan w:val="4"/>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spacing w:after="200"/>
              <w:jc w:val="center"/>
              <w:rPr>
                <w:rFonts w:eastAsia="MS Mincho"/>
                <w:sz w:val="24"/>
                <w:szCs w:val="24"/>
                <w:lang w:eastAsia="ar-SA"/>
              </w:rPr>
            </w:pPr>
            <w:r w:rsidRPr="007502AE">
              <w:rPr>
                <w:rFonts w:eastAsia="MS Mincho"/>
                <w:sz w:val="24"/>
                <w:szCs w:val="24"/>
                <w:lang w:eastAsia="ar-SA"/>
              </w:rPr>
              <w:t>Средства ОУ</w:t>
            </w:r>
          </w:p>
        </w:tc>
      </w:tr>
      <w:tr w:rsidR="004A3AB6" w:rsidRPr="007502AE" w:rsidTr="004A3AB6">
        <w:trPr>
          <w:trHeight w:val="145"/>
        </w:trPr>
        <w:tc>
          <w:tcPr>
            <w:tcW w:w="1694" w:type="dxa"/>
            <w:gridSpan w:val="2"/>
            <w:vMerge/>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p>
        </w:tc>
        <w:tc>
          <w:tcPr>
            <w:tcW w:w="824" w:type="dxa"/>
            <w:vMerge/>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p>
        </w:tc>
        <w:tc>
          <w:tcPr>
            <w:tcW w:w="1649"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r w:rsidRPr="007502AE">
              <w:rPr>
                <w:rFonts w:eastAsia="MS Mincho"/>
                <w:sz w:val="24"/>
                <w:szCs w:val="24"/>
                <w:lang w:eastAsia="ar-SA"/>
              </w:rPr>
              <w:t>выделено</w:t>
            </w:r>
          </w:p>
        </w:tc>
        <w:tc>
          <w:tcPr>
            <w:tcW w:w="1358"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r w:rsidRPr="007502AE">
              <w:rPr>
                <w:rFonts w:eastAsia="MS Mincho"/>
                <w:sz w:val="24"/>
                <w:szCs w:val="24"/>
                <w:lang w:eastAsia="ar-SA"/>
              </w:rPr>
              <w:t>освоено</w:t>
            </w:r>
          </w:p>
        </w:tc>
        <w:tc>
          <w:tcPr>
            <w:tcW w:w="96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r w:rsidRPr="007502AE">
              <w:rPr>
                <w:rFonts w:eastAsia="MS Mincho"/>
                <w:sz w:val="24"/>
                <w:szCs w:val="24"/>
                <w:lang w:eastAsia="ar-SA"/>
              </w:rPr>
              <w:t>выделено</w:t>
            </w:r>
          </w:p>
        </w:tc>
        <w:tc>
          <w:tcPr>
            <w:tcW w:w="106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r w:rsidRPr="007502AE">
              <w:rPr>
                <w:rFonts w:eastAsia="MS Mincho"/>
                <w:sz w:val="24"/>
                <w:szCs w:val="24"/>
                <w:lang w:eastAsia="ar-SA"/>
              </w:rPr>
              <w:t>освоено</w:t>
            </w:r>
          </w:p>
        </w:tc>
        <w:tc>
          <w:tcPr>
            <w:tcW w:w="1483"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r w:rsidRPr="007502AE">
              <w:rPr>
                <w:rFonts w:eastAsia="MS Mincho"/>
                <w:sz w:val="24"/>
                <w:szCs w:val="24"/>
                <w:lang w:eastAsia="ar-SA"/>
              </w:rPr>
              <w:t>выделено</w:t>
            </w:r>
          </w:p>
        </w:tc>
        <w:tc>
          <w:tcPr>
            <w:tcW w:w="1701"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sz w:val="24"/>
                <w:szCs w:val="24"/>
                <w:lang w:eastAsia="ar-SA"/>
              </w:rPr>
            </w:pPr>
            <w:r w:rsidRPr="007502AE">
              <w:rPr>
                <w:rFonts w:eastAsia="MS Mincho"/>
                <w:sz w:val="24"/>
                <w:szCs w:val="24"/>
                <w:lang w:eastAsia="ar-SA"/>
              </w:rPr>
              <w:t>освоено</w:t>
            </w:r>
          </w:p>
        </w:tc>
      </w:tr>
      <w:tr w:rsidR="004A3AB6" w:rsidRPr="007502AE" w:rsidTr="004A3AB6">
        <w:trPr>
          <w:trHeight w:val="480"/>
        </w:trPr>
        <w:tc>
          <w:tcPr>
            <w:tcW w:w="1694" w:type="dxa"/>
            <w:gridSpan w:val="2"/>
            <w:tcBorders>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2017</w:t>
            </w:r>
          </w:p>
        </w:tc>
        <w:tc>
          <w:tcPr>
            <w:tcW w:w="82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Всего</w:t>
            </w:r>
          </w:p>
        </w:tc>
        <w:tc>
          <w:tcPr>
            <w:tcW w:w="1649"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600,0</w:t>
            </w:r>
          </w:p>
        </w:tc>
        <w:tc>
          <w:tcPr>
            <w:tcW w:w="1358"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600,0</w:t>
            </w:r>
          </w:p>
        </w:tc>
        <w:tc>
          <w:tcPr>
            <w:tcW w:w="96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06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83"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181,8</w:t>
            </w:r>
          </w:p>
        </w:tc>
        <w:tc>
          <w:tcPr>
            <w:tcW w:w="1701"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181,8</w:t>
            </w:r>
          </w:p>
        </w:tc>
      </w:tr>
      <w:tr w:rsidR="004A3AB6" w:rsidRPr="007502AE" w:rsidTr="004A3AB6">
        <w:trPr>
          <w:trHeight w:val="467"/>
        </w:trPr>
        <w:tc>
          <w:tcPr>
            <w:tcW w:w="1694" w:type="dxa"/>
            <w:gridSpan w:val="2"/>
            <w:tcBorders>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2018</w:t>
            </w:r>
          </w:p>
        </w:tc>
        <w:tc>
          <w:tcPr>
            <w:tcW w:w="82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Всего</w:t>
            </w:r>
          </w:p>
        </w:tc>
        <w:tc>
          <w:tcPr>
            <w:tcW w:w="1649"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1352,3</w:t>
            </w:r>
          </w:p>
        </w:tc>
        <w:tc>
          <w:tcPr>
            <w:tcW w:w="1358"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1352,3</w:t>
            </w:r>
          </w:p>
        </w:tc>
        <w:tc>
          <w:tcPr>
            <w:tcW w:w="96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06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83"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243,8</w:t>
            </w:r>
          </w:p>
        </w:tc>
        <w:tc>
          <w:tcPr>
            <w:tcW w:w="1701"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243,8</w:t>
            </w:r>
          </w:p>
        </w:tc>
      </w:tr>
      <w:tr w:rsidR="004A3AB6" w:rsidRPr="007502AE" w:rsidTr="004A3AB6">
        <w:trPr>
          <w:trHeight w:val="272"/>
        </w:trPr>
        <w:tc>
          <w:tcPr>
            <w:tcW w:w="1694" w:type="dxa"/>
            <w:gridSpan w:val="2"/>
            <w:tcBorders>
              <w:left w:val="single" w:sz="4" w:space="0" w:color="auto"/>
              <w:bottom w:val="single" w:sz="4" w:space="0" w:color="auto"/>
              <w:right w:val="single" w:sz="4" w:space="0" w:color="auto"/>
            </w:tcBorders>
          </w:tcPr>
          <w:p w:rsidR="004A3AB6" w:rsidRPr="007502AE" w:rsidRDefault="004A3AB6" w:rsidP="004A3AB6">
            <w:pPr>
              <w:suppressAutoHyphens/>
              <w:spacing w:after="200"/>
              <w:jc w:val="center"/>
              <w:rPr>
                <w:rFonts w:eastAsia="MS Mincho"/>
                <w:b/>
                <w:sz w:val="24"/>
                <w:szCs w:val="24"/>
                <w:lang w:eastAsia="ar-SA"/>
              </w:rPr>
            </w:pPr>
            <w:r w:rsidRPr="007502AE">
              <w:rPr>
                <w:rFonts w:eastAsia="MS Mincho"/>
                <w:b/>
                <w:sz w:val="24"/>
                <w:szCs w:val="24"/>
                <w:lang w:eastAsia="ar-SA"/>
              </w:rPr>
              <w:t>2019</w:t>
            </w:r>
          </w:p>
        </w:tc>
        <w:tc>
          <w:tcPr>
            <w:tcW w:w="82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Всего</w:t>
            </w:r>
          </w:p>
        </w:tc>
        <w:tc>
          <w:tcPr>
            <w:tcW w:w="1649"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774,9</w:t>
            </w:r>
          </w:p>
        </w:tc>
        <w:tc>
          <w:tcPr>
            <w:tcW w:w="1358"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774,9</w:t>
            </w:r>
          </w:p>
        </w:tc>
        <w:tc>
          <w:tcPr>
            <w:tcW w:w="96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06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83"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716,1</w:t>
            </w:r>
          </w:p>
        </w:tc>
        <w:tc>
          <w:tcPr>
            <w:tcW w:w="1701"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716,1</w:t>
            </w:r>
          </w:p>
        </w:tc>
      </w:tr>
      <w:tr w:rsidR="004A3AB6" w:rsidRPr="007502AE" w:rsidTr="004A3AB6">
        <w:trPr>
          <w:trHeight w:val="492"/>
        </w:trPr>
        <w:tc>
          <w:tcPr>
            <w:tcW w:w="2518" w:type="dxa"/>
            <w:gridSpan w:val="3"/>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Итого за 3 года</w:t>
            </w:r>
          </w:p>
        </w:tc>
        <w:tc>
          <w:tcPr>
            <w:tcW w:w="1649"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2 727,2</w:t>
            </w:r>
          </w:p>
        </w:tc>
        <w:tc>
          <w:tcPr>
            <w:tcW w:w="1358"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2 727,2</w:t>
            </w:r>
          </w:p>
        </w:tc>
        <w:tc>
          <w:tcPr>
            <w:tcW w:w="964"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067"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0</w:t>
            </w:r>
          </w:p>
        </w:tc>
        <w:tc>
          <w:tcPr>
            <w:tcW w:w="1483"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1141,7</w:t>
            </w:r>
          </w:p>
        </w:tc>
        <w:tc>
          <w:tcPr>
            <w:tcW w:w="1701" w:type="dxa"/>
            <w:gridSpan w:val="2"/>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spacing w:after="200"/>
              <w:jc w:val="both"/>
              <w:rPr>
                <w:rFonts w:eastAsia="MS Mincho"/>
                <w:b/>
                <w:bCs/>
                <w:sz w:val="24"/>
                <w:szCs w:val="24"/>
                <w:lang w:eastAsia="ar-SA"/>
              </w:rPr>
            </w:pPr>
            <w:r w:rsidRPr="007502AE">
              <w:rPr>
                <w:rFonts w:eastAsia="MS Mincho"/>
                <w:b/>
                <w:bCs/>
                <w:sz w:val="24"/>
                <w:szCs w:val="24"/>
                <w:lang w:eastAsia="ar-SA"/>
              </w:rPr>
              <w:t>1141,7</w:t>
            </w:r>
          </w:p>
        </w:tc>
      </w:tr>
    </w:tbl>
    <w:p w:rsidR="004A3AB6" w:rsidRPr="007502AE" w:rsidRDefault="004A3AB6" w:rsidP="004A3AB6">
      <w:pPr>
        <w:ind w:left="-170" w:right="-170"/>
        <w:jc w:val="both"/>
        <w:rPr>
          <w:sz w:val="24"/>
          <w:szCs w:val="24"/>
        </w:rPr>
      </w:pPr>
      <w:r w:rsidRPr="007502AE">
        <w:rPr>
          <w:sz w:val="24"/>
          <w:szCs w:val="24"/>
        </w:rPr>
        <w:t xml:space="preserve">       </w:t>
      </w:r>
    </w:p>
    <w:p w:rsidR="004A3AB6" w:rsidRPr="007502AE" w:rsidRDefault="004A3AB6" w:rsidP="004A3AB6">
      <w:pPr>
        <w:ind w:left="-170" w:right="-170"/>
        <w:jc w:val="both"/>
        <w:rPr>
          <w:sz w:val="24"/>
          <w:szCs w:val="24"/>
        </w:rPr>
      </w:pPr>
    </w:p>
    <w:p w:rsidR="004A3AB6" w:rsidRPr="007502AE" w:rsidRDefault="004A3AB6" w:rsidP="004A3AB6">
      <w:pPr>
        <w:ind w:left="-170" w:right="-170"/>
        <w:jc w:val="both"/>
        <w:rPr>
          <w:sz w:val="24"/>
          <w:szCs w:val="24"/>
        </w:rPr>
      </w:pPr>
      <w:r w:rsidRPr="007502AE">
        <w:rPr>
          <w:sz w:val="24"/>
          <w:szCs w:val="24"/>
        </w:rPr>
        <w:lastRenderedPageBreak/>
        <w:t xml:space="preserve">Несмотря на то, что  объемы финансирования проведения капитального и текущего  ремонта образовательных учреждений оставались стабильными, все же выделяемых денежных средств недостаточно для приведения объектов учреждений образования в полное соответствие с санитарными правилами.  </w:t>
      </w:r>
    </w:p>
    <w:p w:rsidR="004A3AB6" w:rsidRPr="007502AE" w:rsidRDefault="004A3AB6" w:rsidP="004A3AB6">
      <w:pPr>
        <w:suppressAutoHyphens/>
        <w:ind w:left="-170" w:right="-170"/>
        <w:jc w:val="both"/>
        <w:rPr>
          <w:sz w:val="24"/>
          <w:szCs w:val="24"/>
          <w:lang w:eastAsia="ar-SA"/>
        </w:rPr>
      </w:pPr>
      <w:r w:rsidRPr="007502AE">
        <w:rPr>
          <w:sz w:val="24"/>
          <w:szCs w:val="24"/>
          <w:lang w:eastAsia="ar-SA"/>
        </w:rPr>
        <w:t xml:space="preserve">       Практически во всех  зданиях инженерные и коммуникационные сети (канализация, водопровод, отопление, вентиляция, горячее водоснабжение) соответствуют нормам. Исключение составляет здание МБОУ ДО ЦВР «Росток» и ДШИ, которое имеет износ более 70 %. На стадии рассмотрения находится проект нового здания для данных учреждений дополнительного образования, что найдет свое отражение в программе развития системы образования в последующие годы.</w:t>
      </w:r>
    </w:p>
    <w:p w:rsidR="004A3AB6" w:rsidRPr="007502AE" w:rsidRDefault="004A3AB6" w:rsidP="004A3AB6">
      <w:pPr>
        <w:ind w:left="-170" w:right="-170"/>
        <w:jc w:val="both"/>
        <w:rPr>
          <w:sz w:val="24"/>
          <w:szCs w:val="24"/>
        </w:rPr>
      </w:pPr>
      <w:r w:rsidRPr="007502AE">
        <w:rPr>
          <w:sz w:val="24"/>
          <w:szCs w:val="24"/>
        </w:rPr>
        <w:t xml:space="preserve">      Планирование затрат на капитальный ремонт объектов учреждений образования играет огромную роль в эффективности использования средств, выделяемых на развитие системы образования в целом и сохранение материально-технической базы сети образовательных учреждений в частности. Своевременно запланированные и вовремя проведенные ремонтно-строительные работы позволяют многократно сократить расходы на содержание и эксплуатацию зданий, строений и дворовых сооружений, необходимых для проведения учебного процесса, путем предвидения и предупреждения возникновения аварийных ситуаций, разрушений, поломок, физического износа. </w:t>
      </w:r>
    </w:p>
    <w:p w:rsidR="004A3AB6" w:rsidRPr="007502AE" w:rsidRDefault="004A3AB6" w:rsidP="004A3AB6">
      <w:pPr>
        <w:ind w:left="-170" w:right="-170"/>
        <w:jc w:val="both"/>
        <w:rPr>
          <w:sz w:val="24"/>
          <w:szCs w:val="24"/>
        </w:rPr>
      </w:pPr>
      <w:r w:rsidRPr="007502AE">
        <w:rPr>
          <w:sz w:val="24"/>
          <w:szCs w:val="24"/>
        </w:rPr>
        <w:t xml:space="preserve">       Контроль за выполнением запланированных ремонтно-строительных работ на уровне муниципалитета позволяет отслеживать расход денежных средств, выделяемых на данные работы, прогнозировать ситуацию в будущем. </w:t>
      </w:r>
    </w:p>
    <w:p w:rsidR="004A3AB6" w:rsidRPr="007502AE" w:rsidRDefault="004A3AB6" w:rsidP="004A3AB6">
      <w:pPr>
        <w:suppressAutoHyphens/>
        <w:spacing w:after="200" w:line="276" w:lineRule="auto"/>
        <w:ind w:left="-170" w:right="-170"/>
        <w:jc w:val="both"/>
        <w:rPr>
          <w:sz w:val="24"/>
          <w:szCs w:val="24"/>
          <w:lang w:eastAsia="ar-SA"/>
        </w:rPr>
      </w:pPr>
      <w:r w:rsidRPr="007502AE">
        <w:rPr>
          <w:sz w:val="24"/>
          <w:szCs w:val="24"/>
          <w:lang w:eastAsia="ar-SA"/>
        </w:rPr>
        <w:t xml:space="preserve">      За три  года объем финансирования на улучшение материально-технической базы образовательных учреждений Городского округа «Жатай» составил 16 227,6 тыс. рублей. За счет средств местного бюджета проводится плановая замена школьной мебели, приобретаются наглядные пособия, заменяется оргтехника.  Внимание уделяется оснащению спортивных залов. Приобретается спортивный инвентарь, оборудованы  кабинеты ОБЖ. </w:t>
      </w:r>
    </w:p>
    <w:p w:rsidR="004A3AB6" w:rsidRPr="007502AE" w:rsidRDefault="004A3AB6" w:rsidP="004A3AB6">
      <w:pPr>
        <w:suppressAutoHyphens/>
        <w:ind w:left="-170" w:right="-170" w:firstLine="709"/>
        <w:jc w:val="both"/>
        <w:rPr>
          <w:sz w:val="24"/>
          <w:szCs w:val="24"/>
          <w:lang w:eastAsia="ar-SA"/>
        </w:rPr>
      </w:pPr>
      <w:r w:rsidRPr="007502AE">
        <w:rPr>
          <w:sz w:val="24"/>
          <w:szCs w:val="24"/>
          <w:lang w:eastAsia="ar-SA"/>
        </w:rPr>
        <w:t xml:space="preserve"> В связи с введением Федеральных государственных стандартов образования требуется дополнительное финансирование на оборудование общеобразовательных учреждений средствами для создания соответствующих условий. Необходимо обновить технологическое, компьютерное оборудование.</w:t>
      </w:r>
    </w:p>
    <w:p w:rsidR="004A3AB6" w:rsidRPr="007502AE" w:rsidRDefault="004A3AB6" w:rsidP="004A3AB6">
      <w:pPr>
        <w:suppressAutoHyphens/>
        <w:spacing w:after="200" w:line="276" w:lineRule="auto"/>
        <w:ind w:left="-170" w:right="-170" w:firstLine="709"/>
        <w:jc w:val="both"/>
        <w:rPr>
          <w:sz w:val="24"/>
          <w:szCs w:val="24"/>
          <w:lang w:eastAsia="ar-SA"/>
        </w:rPr>
      </w:pPr>
    </w:p>
    <w:p w:rsidR="004A3AB6" w:rsidRPr="007502AE" w:rsidRDefault="004A3AB6" w:rsidP="004A3AB6">
      <w:pPr>
        <w:suppressAutoHyphens/>
        <w:ind w:left="-170" w:right="-170" w:firstLine="709"/>
        <w:jc w:val="both"/>
        <w:outlineLvl w:val="0"/>
        <w:rPr>
          <w:rFonts w:eastAsia="MS Mincho"/>
          <w:b/>
          <w:bCs/>
          <w:sz w:val="24"/>
          <w:szCs w:val="24"/>
          <w:lang w:eastAsia="ar-SA"/>
        </w:rPr>
      </w:pPr>
      <w:r w:rsidRPr="007502AE">
        <w:rPr>
          <w:rFonts w:eastAsia="MS Mincho"/>
          <w:b/>
          <w:bCs/>
          <w:sz w:val="24"/>
          <w:szCs w:val="24"/>
          <w:lang w:eastAsia="ar-SA"/>
        </w:rPr>
        <w:t xml:space="preserve">Оснащение материально-технической базы образовательных учреждений </w:t>
      </w:r>
    </w:p>
    <w:p w:rsidR="004A3AB6" w:rsidRPr="007502AE" w:rsidRDefault="004A3AB6" w:rsidP="004A3AB6">
      <w:pPr>
        <w:suppressAutoHyphens/>
        <w:ind w:left="-170" w:right="-170" w:firstLine="709"/>
        <w:jc w:val="right"/>
        <w:rPr>
          <w:rFonts w:eastAsia="MS Mincho"/>
          <w:bCs/>
          <w:i/>
          <w:sz w:val="24"/>
          <w:szCs w:val="24"/>
          <w:lang w:eastAsia="ar-SA"/>
        </w:rPr>
      </w:pPr>
      <w:r w:rsidRPr="007502AE">
        <w:rPr>
          <w:rFonts w:eastAsia="MS Mincho"/>
          <w:bCs/>
          <w:i/>
          <w:sz w:val="24"/>
          <w:szCs w:val="24"/>
          <w:lang w:eastAsia="ar-SA"/>
        </w:rPr>
        <w:t>(тыс.рублей)</w:t>
      </w:r>
    </w:p>
    <w:tbl>
      <w:tblPr>
        <w:tblW w:w="97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9"/>
        <w:gridCol w:w="978"/>
        <w:gridCol w:w="978"/>
        <w:gridCol w:w="891"/>
        <w:gridCol w:w="926"/>
        <w:gridCol w:w="978"/>
        <w:gridCol w:w="979"/>
        <w:gridCol w:w="978"/>
        <w:gridCol w:w="877"/>
        <w:gridCol w:w="1360"/>
      </w:tblGrid>
      <w:tr w:rsidR="004A3AB6" w:rsidRPr="007502AE" w:rsidTr="004A3AB6">
        <w:trPr>
          <w:cantSplit/>
          <w:trHeight w:val="2481"/>
        </w:trPr>
        <w:tc>
          <w:tcPr>
            <w:tcW w:w="839"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jc w:val="both"/>
              <w:rPr>
                <w:rFonts w:eastAsia="MS Mincho"/>
                <w:b/>
                <w:sz w:val="24"/>
                <w:szCs w:val="24"/>
                <w:lang w:eastAsia="ar-SA"/>
              </w:rPr>
            </w:pPr>
          </w:p>
          <w:p w:rsidR="004A3AB6" w:rsidRPr="007502AE" w:rsidRDefault="004A3AB6" w:rsidP="004A3AB6">
            <w:pPr>
              <w:suppressAutoHyphens/>
              <w:jc w:val="both"/>
              <w:rPr>
                <w:rFonts w:eastAsia="MS Mincho"/>
                <w:b/>
                <w:sz w:val="24"/>
                <w:szCs w:val="24"/>
                <w:lang w:eastAsia="ar-SA"/>
              </w:rPr>
            </w:pPr>
          </w:p>
          <w:p w:rsidR="004A3AB6" w:rsidRPr="007502AE" w:rsidRDefault="004A3AB6" w:rsidP="004A3AB6">
            <w:pPr>
              <w:suppressAutoHyphens/>
              <w:jc w:val="both"/>
              <w:rPr>
                <w:rFonts w:eastAsia="MS Mincho"/>
                <w:b/>
                <w:sz w:val="24"/>
                <w:szCs w:val="24"/>
                <w:lang w:eastAsia="ar-SA"/>
              </w:rPr>
            </w:pPr>
          </w:p>
          <w:p w:rsidR="004A3AB6" w:rsidRPr="007502AE" w:rsidRDefault="004A3AB6" w:rsidP="004A3AB6">
            <w:pPr>
              <w:suppressAutoHyphens/>
              <w:jc w:val="both"/>
              <w:rPr>
                <w:rFonts w:eastAsia="MS Mincho"/>
                <w:b/>
                <w:sz w:val="24"/>
                <w:szCs w:val="24"/>
                <w:lang w:eastAsia="ar-SA"/>
              </w:rPr>
            </w:pPr>
            <w:r w:rsidRPr="007502AE">
              <w:rPr>
                <w:rFonts w:eastAsia="MS Mincho"/>
                <w:b/>
                <w:sz w:val="24"/>
                <w:szCs w:val="24"/>
                <w:lang w:eastAsia="ar-SA"/>
              </w:rPr>
              <w:t>Годы</w:t>
            </w:r>
          </w:p>
        </w:tc>
        <w:tc>
          <w:tcPr>
            <w:tcW w:w="978"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Учебно-наглядные пособия</w:t>
            </w:r>
          </w:p>
        </w:tc>
        <w:tc>
          <w:tcPr>
            <w:tcW w:w="978"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 xml:space="preserve">Учебная </w:t>
            </w:r>
          </w:p>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литература</w:t>
            </w:r>
          </w:p>
        </w:tc>
        <w:tc>
          <w:tcPr>
            <w:tcW w:w="891"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Технологическое</w:t>
            </w:r>
          </w:p>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оборудование</w:t>
            </w:r>
          </w:p>
        </w:tc>
        <w:tc>
          <w:tcPr>
            <w:tcW w:w="926"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Мед.</w:t>
            </w:r>
          </w:p>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оборудование</w:t>
            </w:r>
          </w:p>
        </w:tc>
        <w:tc>
          <w:tcPr>
            <w:tcW w:w="978"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Школьная</w:t>
            </w:r>
          </w:p>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мебель</w:t>
            </w:r>
          </w:p>
        </w:tc>
        <w:tc>
          <w:tcPr>
            <w:tcW w:w="979"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Спортивное</w:t>
            </w:r>
          </w:p>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оборудование</w:t>
            </w:r>
          </w:p>
        </w:tc>
        <w:tc>
          <w:tcPr>
            <w:tcW w:w="978"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Кабинеты</w:t>
            </w:r>
          </w:p>
        </w:tc>
        <w:tc>
          <w:tcPr>
            <w:tcW w:w="877"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Оборудование и мебель ДОУ</w:t>
            </w:r>
          </w:p>
        </w:tc>
        <w:tc>
          <w:tcPr>
            <w:tcW w:w="1360" w:type="dxa"/>
            <w:tcBorders>
              <w:top w:val="single" w:sz="4" w:space="0" w:color="auto"/>
              <w:left w:val="single" w:sz="4" w:space="0" w:color="auto"/>
              <w:bottom w:val="single" w:sz="4" w:space="0" w:color="auto"/>
              <w:right w:val="single" w:sz="4" w:space="0" w:color="auto"/>
            </w:tcBorders>
            <w:textDirection w:val="btLr"/>
          </w:tcPr>
          <w:p w:rsidR="004A3AB6" w:rsidRPr="007502AE" w:rsidRDefault="004A3AB6" w:rsidP="004A3AB6">
            <w:pPr>
              <w:suppressAutoHyphens/>
              <w:ind w:left="113" w:right="113"/>
              <w:jc w:val="center"/>
              <w:rPr>
                <w:rFonts w:eastAsia="MS Mincho"/>
                <w:sz w:val="24"/>
                <w:szCs w:val="24"/>
                <w:lang w:eastAsia="ar-SA"/>
              </w:rPr>
            </w:pPr>
            <w:r w:rsidRPr="007502AE">
              <w:rPr>
                <w:rFonts w:eastAsia="MS Mincho"/>
                <w:sz w:val="24"/>
                <w:szCs w:val="24"/>
                <w:lang w:eastAsia="ar-SA"/>
              </w:rPr>
              <w:t>Оборудование и мебель ДОД (в том числе ДОЛ «Орленок»)</w:t>
            </w:r>
          </w:p>
        </w:tc>
      </w:tr>
      <w:tr w:rsidR="004A3AB6" w:rsidRPr="007502AE" w:rsidTr="004A3AB6">
        <w:trPr>
          <w:trHeight w:val="440"/>
        </w:trPr>
        <w:tc>
          <w:tcPr>
            <w:tcW w:w="83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both"/>
              <w:rPr>
                <w:rFonts w:eastAsia="MS Mincho"/>
                <w:b/>
                <w:sz w:val="24"/>
                <w:szCs w:val="24"/>
                <w:lang w:eastAsia="ar-SA"/>
              </w:rPr>
            </w:pPr>
            <w:r w:rsidRPr="007502AE">
              <w:rPr>
                <w:rFonts w:eastAsia="MS Mincho"/>
                <w:b/>
                <w:sz w:val="24"/>
                <w:szCs w:val="24"/>
                <w:lang w:eastAsia="ar-SA"/>
              </w:rPr>
              <w:t>2017</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9" w:hanging="107"/>
              <w:jc w:val="center"/>
              <w:rPr>
                <w:rFonts w:eastAsia="MS Mincho"/>
                <w:sz w:val="24"/>
                <w:szCs w:val="24"/>
                <w:lang w:eastAsia="ar-SA"/>
              </w:rPr>
            </w:pPr>
            <w:r w:rsidRPr="007502AE">
              <w:rPr>
                <w:rFonts w:eastAsia="MS Mincho"/>
                <w:sz w:val="24"/>
                <w:szCs w:val="24"/>
                <w:lang w:eastAsia="ar-SA"/>
              </w:rPr>
              <w:t>531,3</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both"/>
              <w:rPr>
                <w:rFonts w:eastAsia="MS Mincho"/>
                <w:sz w:val="24"/>
                <w:szCs w:val="24"/>
                <w:lang w:eastAsia="ar-SA"/>
              </w:rPr>
            </w:pPr>
            <w:r w:rsidRPr="007502AE">
              <w:rPr>
                <w:rFonts w:eastAsia="MS Mincho"/>
                <w:sz w:val="24"/>
                <w:szCs w:val="24"/>
                <w:lang w:eastAsia="ar-SA"/>
              </w:rPr>
              <w:t>2015,3</w:t>
            </w:r>
          </w:p>
        </w:tc>
        <w:tc>
          <w:tcPr>
            <w:tcW w:w="891"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964,3</w:t>
            </w:r>
          </w:p>
        </w:tc>
        <w:tc>
          <w:tcPr>
            <w:tcW w:w="926"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5,7</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308,7</w:t>
            </w:r>
          </w:p>
        </w:tc>
        <w:tc>
          <w:tcPr>
            <w:tcW w:w="97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106,2</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277,8</w:t>
            </w:r>
          </w:p>
        </w:tc>
        <w:tc>
          <w:tcPr>
            <w:tcW w:w="877"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1665,6</w:t>
            </w:r>
          </w:p>
        </w:tc>
        <w:tc>
          <w:tcPr>
            <w:tcW w:w="13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116,9</w:t>
            </w:r>
          </w:p>
        </w:tc>
      </w:tr>
      <w:tr w:rsidR="004A3AB6" w:rsidRPr="007502AE" w:rsidTr="004A3AB6">
        <w:trPr>
          <w:trHeight w:val="440"/>
        </w:trPr>
        <w:tc>
          <w:tcPr>
            <w:tcW w:w="83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both"/>
              <w:rPr>
                <w:rFonts w:eastAsia="MS Mincho"/>
                <w:b/>
                <w:sz w:val="24"/>
                <w:szCs w:val="24"/>
                <w:lang w:eastAsia="ar-SA"/>
              </w:rPr>
            </w:pPr>
            <w:r w:rsidRPr="007502AE">
              <w:rPr>
                <w:rFonts w:eastAsia="MS Mincho"/>
                <w:b/>
                <w:sz w:val="24"/>
                <w:szCs w:val="24"/>
                <w:lang w:eastAsia="ar-SA"/>
              </w:rPr>
              <w:t>2018</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9" w:hanging="107"/>
              <w:jc w:val="both"/>
              <w:rPr>
                <w:rFonts w:eastAsia="MS Mincho"/>
                <w:sz w:val="24"/>
                <w:szCs w:val="24"/>
                <w:lang w:eastAsia="ar-SA"/>
              </w:rPr>
            </w:pPr>
            <w:r w:rsidRPr="007502AE">
              <w:rPr>
                <w:rFonts w:eastAsia="MS Mincho"/>
                <w:sz w:val="24"/>
                <w:szCs w:val="24"/>
                <w:lang w:eastAsia="ar-SA"/>
              </w:rPr>
              <w:t xml:space="preserve">    463,8</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both"/>
              <w:rPr>
                <w:rFonts w:eastAsia="MS Mincho"/>
                <w:sz w:val="24"/>
                <w:szCs w:val="24"/>
                <w:lang w:eastAsia="ar-SA"/>
              </w:rPr>
            </w:pPr>
            <w:r w:rsidRPr="007502AE">
              <w:rPr>
                <w:rFonts w:eastAsia="MS Mincho"/>
                <w:sz w:val="24"/>
                <w:szCs w:val="24"/>
                <w:lang w:eastAsia="ar-SA"/>
              </w:rPr>
              <w:t xml:space="preserve">   1479,4</w:t>
            </w:r>
          </w:p>
        </w:tc>
        <w:tc>
          <w:tcPr>
            <w:tcW w:w="891"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178,2</w:t>
            </w:r>
          </w:p>
        </w:tc>
        <w:tc>
          <w:tcPr>
            <w:tcW w:w="926"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0</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779,5</w:t>
            </w:r>
          </w:p>
        </w:tc>
        <w:tc>
          <w:tcPr>
            <w:tcW w:w="97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531,3</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365,1</w:t>
            </w:r>
          </w:p>
        </w:tc>
        <w:tc>
          <w:tcPr>
            <w:tcW w:w="877"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1926,5</w:t>
            </w:r>
          </w:p>
        </w:tc>
        <w:tc>
          <w:tcPr>
            <w:tcW w:w="13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763,2</w:t>
            </w:r>
          </w:p>
        </w:tc>
      </w:tr>
      <w:tr w:rsidR="004A3AB6" w:rsidRPr="007502AE" w:rsidTr="004A3AB6">
        <w:trPr>
          <w:trHeight w:val="440"/>
        </w:trPr>
        <w:tc>
          <w:tcPr>
            <w:tcW w:w="83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both"/>
              <w:rPr>
                <w:rFonts w:eastAsia="MS Mincho"/>
                <w:b/>
                <w:sz w:val="24"/>
                <w:szCs w:val="24"/>
                <w:lang w:eastAsia="ar-SA"/>
              </w:rPr>
            </w:pPr>
            <w:r w:rsidRPr="007502AE">
              <w:rPr>
                <w:rFonts w:eastAsia="MS Mincho"/>
                <w:b/>
                <w:sz w:val="24"/>
                <w:szCs w:val="24"/>
                <w:lang w:eastAsia="ar-SA"/>
              </w:rPr>
              <w:t>2019</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9" w:hanging="107"/>
              <w:jc w:val="both"/>
              <w:rPr>
                <w:rFonts w:eastAsia="MS Mincho"/>
                <w:sz w:val="24"/>
                <w:szCs w:val="24"/>
                <w:lang w:eastAsia="ar-SA"/>
              </w:rPr>
            </w:pPr>
            <w:r w:rsidRPr="007502AE">
              <w:rPr>
                <w:rFonts w:eastAsia="MS Mincho"/>
                <w:sz w:val="24"/>
                <w:szCs w:val="24"/>
                <w:lang w:eastAsia="ar-SA"/>
              </w:rPr>
              <w:t xml:space="preserve">   304,8</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1477,4</w:t>
            </w:r>
          </w:p>
        </w:tc>
        <w:tc>
          <w:tcPr>
            <w:tcW w:w="891"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282,8</w:t>
            </w:r>
          </w:p>
        </w:tc>
        <w:tc>
          <w:tcPr>
            <w:tcW w:w="926"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19,4</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both"/>
              <w:rPr>
                <w:rFonts w:eastAsia="MS Mincho"/>
                <w:sz w:val="24"/>
                <w:szCs w:val="24"/>
                <w:lang w:eastAsia="ar-SA"/>
              </w:rPr>
            </w:pPr>
            <w:r w:rsidRPr="007502AE">
              <w:rPr>
                <w:rFonts w:eastAsia="MS Mincho"/>
                <w:sz w:val="24"/>
                <w:szCs w:val="24"/>
                <w:lang w:eastAsia="ar-SA"/>
              </w:rPr>
              <w:t>224,5</w:t>
            </w:r>
          </w:p>
        </w:tc>
        <w:tc>
          <w:tcPr>
            <w:tcW w:w="97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sz w:val="24"/>
                <w:szCs w:val="24"/>
                <w:lang w:eastAsia="ar-SA"/>
              </w:rPr>
            </w:pPr>
            <w:r w:rsidRPr="007502AE">
              <w:rPr>
                <w:rFonts w:eastAsia="MS Mincho"/>
                <w:sz w:val="24"/>
                <w:szCs w:val="24"/>
                <w:lang w:eastAsia="ar-SA"/>
              </w:rPr>
              <w:t>114,9</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both"/>
              <w:rPr>
                <w:rFonts w:eastAsia="MS Mincho"/>
                <w:sz w:val="24"/>
                <w:szCs w:val="24"/>
                <w:lang w:eastAsia="ar-SA"/>
              </w:rPr>
            </w:pPr>
            <w:r w:rsidRPr="007502AE">
              <w:rPr>
                <w:rFonts w:eastAsia="MS Mincho"/>
                <w:sz w:val="24"/>
                <w:szCs w:val="24"/>
                <w:lang w:eastAsia="ar-SA"/>
              </w:rPr>
              <w:t xml:space="preserve">   196,4</w:t>
            </w:r>
          </w:p>
        </w:tc>
        <w:tc>
          <w:tcPr>
            <w:tcW w:w="877"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1011,4</w:t>
            </w:r>
          </w:p>
        </w:tc>
        <w:tc>
          <w:tcPr>
            <w:tcW w:w="13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sz w:val="24"/>
                <w:szCs w:val="24"/>
                <w:lang w:eastAsia="ar-SA"/>
              </w:rPr>
              <w:t>117,2</w:t>
            </w:r>
          </w:p>
        </w:tc>
      </w:tr>
      <w:tr w:rsidR="004A3AB6" w:rsidRPr="007502AE" w:rsidTr="004A3AB6">
        <w:trPr>
          <w:trHeight w:val="515"/>
        </w:trPr>
        <w:tc>
          <w:tcPr>
            <w:tcW w:w="83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center"/>
              <w:rPr>
                <w:rFonts w:eastAsia="MS Mincho"/>
                <w:sz w:val="24"/>
                <w:szCs w:val="24"/>
                <w:lang w:eastAsia="ar-SA"/>
              </w:rPr>
            </w:pPr>
            <w:r w:rsidRPr="007502AE">
              <w:rPr>
                <w:rFonts w:eastAsia="MS Mincho"/>
                <w:b/>
                <w:bCs/>
                <w:sz w:val="24"/>
                <w:szCs w:val="24"/>
                <w:lang w:eastAsia="ar-SA"/>
              </w:rPr>
              <w:t>Всего</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9" w:hanging="107"/>
              <w:jc w:val="center"/>
              <w:rPr>
                <w:rFonts w:eastAsia="MS Mincho"/>
                <w:b/>
                <w:bCs/>
                <w:sz w:val="24"/>
                <w:szCs w:val="24"/>
                <w:lang w:eastAsia="ar-SA"/>
              </w:rPr>
            </w:pPr>
            <w:r w:rsidRPr="007502AE">
              <w:rPr>
                <w:rFonts w:eastAsia="MS Mincho"/>
                <w:b/>
                <w:bCs/>
                <w:sz w:val="24"/>
                <w:szCs w:val="24"/>
                <w:lang w:eastAsia="ar-SA"/>
              </w:rPr>
              <w:t>1299,9</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center"/>
              <w:rPr>
                <w:rFonts w:eastAsia="MS Mincho"/>
                <w:b/>
                <w:bCs/>
                <w:sz w:val="24"/>
                <w:szCs w:val="24"/>
                <w:lang w:eastAsia="ar-SA"/>
              </w:rPr>
            </w:pPr>
            <w:r w:rsidRPr="007502AE">
              <w:rPr>
                <w:rFonts w:eastAsia="MS Mincho"/>
                <w:b/>
                <w:bCs/>
                <w:sz w:val="24"/>
                <w:szCs w:val="24"/>
                <w:lang w:eastAsia="ar-SA"/>
              </w:rPr>
              <w:t>4972,1</w:t>
            </w:r>
          </w:p>
        </w:tc>
        <w:tc>
          <w:tcPr>
            <w:tcW w:w="891"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b/>
                <w:bCs/>
                <w:sz w:val="24"/>
                <w:szCs w:val="24"/>
                <w:lang w:eastAsia="ar-SA"/>
              </w:rPr>
            </w:pPr>
            <w:r w:rsidRPr="007502AE">
              <w:rPr>
                <w:rFonts w:eastAsia="MS Mincho"/>
                <w:b/>
                <w:bCs/>
                <w:sz w:val="24"/>
                <w:szCs w:val="24"/>
                <w:lang w:eastAsia="ar-SA"/>
              </w:rPr>
              <w:t>1425,3</w:t>
            </w:r>
          </w:p>
        </w:tc>
        <w:tc>
          <w:tcPr>
            <w:tcW w:w="926"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b/>
                <w:bCs/>
                <w:sz w:val="24"/>
                <w:szCs w:val="24"/>
                <w:lang w:eastAsia="ar-SA"/>
              </w:rPr>
            </w:pPr>
            <w:r w:rsidRPr="007502AE">
              <w:rPr>
                <w:rFonts w:eastAsia="MS Mincho"/>
                <w:b/>
                <w:bCs/>
                <w:sz w:val="24"/>
                <w:szCs w:val="24"/>
                <w:lang w:eastAsia="ar-SA"/>
              </w:rPr>
              <w:t>25,1</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jc w:val="center"/>
              <w:rPr>
                <w:rFonts w:eastAsia="MS Mincho"/>
                <w:b/>
                <w:bCs/>
                <w:sz w:val="24"/>
                <w:szCs w:val="24"/>
                <w:lang w:eastAsia="ar-SA"/>
              </w:rPr>
            </w:pPr>
            <w:r w:rsidRPr="007502AE">
              <w:rPr>
                <w:rFonts w:eastAsia="MS Mincho"/>
                <w:b/>
                <w:bCs/>
                <w:sz w:val="24"/>
                <w:szCs w:val="24"/>
                <w:lang w:eastAsia="ar-SA"/>
              </w:rPr>
              <w:t>1312,7</w:t>
            </w:r>
          </w:p>
        </w:tc>
        <w:tc>
          <w:tcPr>
            <w:tcW w:w="979"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center"/>
              <w:rPr>
                <w:rFonts w:eastAsia="MS Mincho"/>
                <w:b/>
                <w:bCs/>
                <w:sz w:val="24"/>
                <w:szCs w:val="24"/>
                <w:lang w:eastAsia="ar-SA"/>
              </w:rPr>
            </w:pPr>
            <w:r w:rsidRPr="007502AE">
              <w:rPr>
                <w:rFonts w:eastAsia="MS Mincho"/>
                <w:b/>
                <w:bCs/>
                <w:sz w:val="24"/>
                <w:szCs w:val="24"/>
                <w:lang w:eastAsia="ar-SA"/>
              </w:rPr>
              <w:t>752,4</w:t>
            </w:r>
          </w:p>
        </w:tc>
        <w:tc>
          <w:tcPr>
            <w:tcW w:w="978" w:type="dxa"/>
            <w:tcBorders>
              <w:top w:val="single" w:sz="4" w:space="0" w:color="auto"/>
              <w:left w:val="single" w:sz="4" w:space="0" w:color="auto"/>
              <w:bottom w:val="single" w:sz="4" w:space="0" w:color="auto"/>
              <w:right w:val="single" w:sz="4" w:space="0" w:color="auto"/>
            </w:tcBorders>
            <w:vAlign w:val="center"/>
          </w:tcPr>
          <w:p w:rsidR="004A3AB6" w:rsidRPr="007502AE" w:rsidRDefault="004A3AB6" w:rsidP="004A3AB6">
            <w:pPr>
              <w:suppressAutoHyphens/>
              <w:ind w:right="-108" w:hanging="108"/>
              <w:jc w:val="center"/>
              <w:rPr>
                <w:rFonts w:eastAsia="MS Mincho"/>
                <w:b/>
                <w:bCs/>
                <w:sz w:val="24"/>
                <w:szCs w:val="24"/>
                <w:lang w:eastAsia="ar-SA"/>
              </w:rPr>
            </w:pPr>
            <w:r w:rsidRPr="007502AE">
              <w:rPr>
                <w:rFonts w:eastAsia="MS Mincho"/>
                <w:b/>
                <w:bCs/>
                <w:sz w:val="24"/>
                <w:szCs w:val="24"/>
                <w:lang w:eastAsia="ar-SA"/>
              </w:rPr>
              <w:t>839,3</w:t>
            </w:r>
          </w:p>
        </w:tc>
        <w:tc>
          <w:tcPr>
            <w:tcW w:w="877"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b/>
                <w:bCs/>
                <w:sz w:val="24"/>
                <w:szCs w:val="24"/>
                <w:lang w:eastAsia="ar-SA"/>
              </w:rPr>
            </w:pPr>
            <w:r w:rsidRPr="007502AE">
              <w:rPr>
                <w:rFonts w:eastAsia="MS Mincho"/>
                <w:b/>
                <w:bCs/>
                <w:sz w:val="24"/>
                <w:szCs w:val="24"/>
                <w:lang w:eastAsia="ar-SA"/>
              </w:rPr>
              <w:t>4603,5</w:t>
            </w:r>
          </w:p>
        </w:tc>
        <w:tc>
          <w:tcPr>
            <w:tcW w:w="1360" w:type="dxa"/>
            <w:tcBorders>
              <w:top w:val="single" w:sz="4" w:space="0" w:color="auto"/>
              <w:left w:val="single" w:sz="4" w:space="0" w:color="auto"/>
              <w:bottom w:val="single" w:sz="4" w:space="0" w:color="auto"/>
              <w:right w:val="single" w:sz="4" w:space="0" w:color="auto"/>
            </w:tcBorders>
          </w:tcPr>
          <w:p w:rsidR="004A3AB6" w:rsidRPr="007502AE" w:rsidRDefault="004A3AB6" w:rsidP="004A3AB6">
            <w:pPr>
              <w:suppressAutoHyphens/>
              <w:ind w:right="-108" w:hanging="108"/>
              <w:jc w:val="center"/>
              <w:rPr>
                <w:rFonts w:eastAsia="MS Mincho"/>
                <w:b/>
                <w:bCs/>
                <w:sz w:val="24"/>
                <w:szCs w:val="24"/>
                <w:lang w:eastAsia="ar-SA"/>
              </w:rPr>
            </w:pPr>
            <w:r w:rsidRPr="007502AE">
              <w:rPr>
                <w:rFonts w:eastAsia="MS Mincho"/>
                <w:b/>
                <w:bCs/>
                <w:sz w:val="24"/>
                <w:szCs w:val="24"/>
                <w:lang w:eastAsia="ar-SA"/>
              </w:rPr>
              <w:t>997,3</w:t>
            </w:r>
          </w:p>
        </w:tc>
      </w:tr>
    </w:tbl>
    <w:p w:rsidR="004A3AB6" w:rsidRPr="007502AE" w:rsidRDefault="004A3AB6" w:rsidP="004A3AB6">
      <w:pPr>
        <w:suppressAutoHyphens/>
        <w:spacing w:after="200" w:line="276" w:lineRule="auto"/>
        <w:ind w:firstLine="708"/>
        <w:jc w:val="center"/>
        <w:rPr>
          <w:b/>
          <w:sz w:val="24"/>
          <w:szCs w:val="24"/>
          <w:lang w:eastAsia="ar-SA"/>
        </w:rPr>
      </w:pPr>
    </w:p>
    <w:p w:rsidR="004A3AB6" w:rsidRPr="007502AE" w:rsidRDefault="004A3AB6" w:rsidP="004A3AB6">
      <w:pPr>
        <w:suppressAutoHyphens/>
        <w:ind w:left="-142"/>
        <w:jc w:val="both"/>
        <w:rPr>
          <w:sz w:val="24"/>
          <w:szCs w:val="24"/>
          <w:lang w:eastAsia="ar-SA"/>
        </w:rPr>
      </w:pPr>
    </w:p>
    <w:p w:rsidR="004A3AB6" w:rsidRPr="007502AE" w:rsidRDefault="004A3AB6" w:rsidP="004A3AB6">
      <w:pPr>
        <w:tabs>
          <w:tab w:val="left" w:pos="851"/>
        </w:tabs>
        <w:suppressAutoHyphens/>
        <w:ind w:right="-1" w:firstLine="709"/>
        <w:jc w:val="both"/>
        <w:rPr>
          <w:color w:val="FF0000"/>
          <w:sz w:val="24"/>
          <w:szCs w:val="24"/>
          <w:lang w:eastAsia="ar-SA"/>
        </w:rPr>
      </w:pPr>
    </w:p>
    <w:p w:rsidR="004A3AB6" w:rsidRPr="007502AE" w:rsidRDefault="004A3AB6" w:rsidP="004A3AB6">
      <w:pPr>
        <w:suppressAutoHyphens/>
        <w:jc w:val="center"/>
        <w:rPr>
          <w:b/>
          <w:bCs/>
          <w:sz w:val="24"/>
          <w:szCs w:val="24"/>
          <w:lang w:eastAsia="ar-SA"/>
        </w:rPr>
      </w:pPr>
      <w:r w:rsidRPr="007502AE">
        <w:rPr>
          <w:b/>
          <w:bCs/>
          <w:sz w:val="24"/>
          <w:szCs w:val="24"/>
          <w:lang w:eastAsia="ar-SA"/>
        </w:rPr>
        <w:t>2. Цель и  задачи подпрограммы 4</w:t>
      </w:r>
    </w:p>
    <w:p w:rsidR="004A3AB6" w:rsidRPr="007502AE" w:rsidRDefault="004A3AB6" w:rsidP="004A3AB6">
      <w:pPr>
        <w:suppressAutoHyphens/>
        <w:jc w:val="center"/>
        <w:rPr>
          <w:b/>
          <w:bCs/>
          <w:sz w:val="24"/>
          <w:szCs w:val="24"/>
          <w:lang w:eastAsia="ar-SA"/>
        </w:rPr>
      </w:pPr>
    </w:p>
    <w:p w:rsidR="004A3AB6" w:rsidRPr="007502AE" w:rsidRDefault="004A3AB6" w:rsidP="004A3AB6">
      <w:pPr>
        <w:suppressAutoHyphens/>
        <w:autoSpaceDE w:val="0"/>
        <w:autoSpaceDN w:val="0"/>
        <w:adjustRightInd w:val="0"/>
        <w:jc w:val="both"/>
        <w:outlineLvl w:val="0"/>
        <w:rPr>
          <w:sz w:val="24"/>
          <w:szCs w:val="24"/>
          <w:lang w:eastAsia="ar-SA"/>
        </w:rPr>
      </w:pPr>
      <w:r w:rsidRPr="007502AE">
        <w:rPr>
          <w:b/>
          <w:sz w:val="24"/>
          <w:szCs w:val="24"/>
          <w:lang w:eastAsia="ar-SA"/>
        </w:rPr>
        <w:t xml:space="preserve">Подпрограмма  4  </w:t>
      </w:r>
      <w:r w:rsidRPr="007502AE">
        <w:rPr>
          <w:sz w:val="24"/>
          <w:szCs w:val="24"/>
          <w:lang w:eastAsia="ar-SA"/>
        </w:rPr>
        <w:t>«Материально-техническая база образовательных учреждений  Городского округа «Жатай».</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b/>
          <w:sz w:val="24"/>
          <w:szCs w:val="24"/>
          <w:lang w:eastAsia="ar-SA"/>
        </w:rPr>
        <w:t>Цель:</w:t>
      </w:r>
      <w:r w:rsidRPr="007502AE">
        <w:rPr>
          <w:sz w:val="24"/>
          <w:szCs w:val="24"/>
          <w:lang w:eastAsia="ar-SA"/>
        </w:rPr>
        <w:t xml:space="preserve"> приведение материально-технической базы муниципальных образовательных учреждений  Городского округа «Жатай» в соответствие с современными требованиями к условиям реализации государственных образовательных стандартов.</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b/>
          <w:sz w:val="24"/>
          <w:szCs w:val="24"/>
          <w:lang w:eastAsia="ar-SA"/>
        </w:rPr>
        <w:t xml:space="preserve">Задача 1  </w:t>
      </w:r>
      <w:r w:rsidRPr="007502AE">
        <w:rPr>
          <w:sz w:val="24"/>
          <w:szCs w:val="24"/>
          <w:lang w:eastAsia="ar-SA"/>
        </w:rPr>
        <w:t>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w:t>
      </w:r>
    </w:p>
    <w:p w:rsidR="004A3AB6" w:rsidRPr="007502AE" w:rsidRDefault="004A3AB6" w:rsidP="004A3AB6">
      <w:pPr>
        <w:suppressAutoHyphens/>
        <w:ind w:left="-35"/>
        <w:jc w:val="both"/>
        <w:rPr>
          <w:sz w:val="24"/>
          <w:szCs w:val="24"/>
          <w:lang w:eastAsia="ar-SA"/>
        </w:rPr>
      </w:pP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firstLine="709"/>
        <w:jc w:val="both"/>
        <w:rPr>
          <w:rFonts w:eastAsia="MS Mincho"/>
          <w:sz w:val="24"/>
          <w:szCs w:val="24"/>
          <w:lang w:eastAsia="ar-SA"/>
        </w:rPr>
      </w:pPr>
    </w:p>
    <w:p w:rsidR="004A3AB6" w:rsidRPr="007502AE" w:rsidRDefault="004A3AB6" w:rsidP="004A3AB6">
      <w:pPr>
        <w:suppressAutoHyphens/>
        <w:ind w:left="360"/>
        <w:jc w:val="center"/>
        <w:rPr>
          <w:b/>
          <w:bCs/>
          <w:sz w:val="24"/>
          <w:szCs w:val="24"/>
          <w:lang w:eastAsia="ar-SA"/>
        </w:rPr>
      </w:pPr>
      <w:r w:rsidRPr="007502AE">
        <w:rPr>
          <w:b/>
          <w:bCs/>
          <w:sz w:val="24"/>
          <w:szCs w:val="24"/>
          <w:lang w:eastAsia="ar-SA"/>
        </w:rPr>
        <w:t>3. Система программных  мероприятий подпрограммы 4</w:t>
      </w:r>
    </w:p>
    <w:p w:rsidR="004A3AB6" w:rsidRPr="007502AE" w:rsidRDefault="004A3AB6" w:rsidP="004A3AB6">
      <w:pPr>
        <w:suppressAutoHyphens/>
        <w:ind w:left="360"/>
        <w:jc w:val="center"/>
        <w:rPr>
          <w:b/>
          <w:bCs/>
          <w:sz w:val="24"/>
          <w:szCs w:val="24"/>
          <w:lang w:eastAsia="ar-SA"/>
        </w:rPr>
      </w:pPr>
    </w:p>
    <w:p w:rsidR="004A3AB6" w:rsidRPr="007502AE" w:rsidRDefault="004A3AB6" w:rsidP="004A3AB6">
      <w:pPr>
        <w:suppressAutoHyphens/>
        <w:autoSpaceDE w:val="0"/>
        <w:autoSpaceDN w:val="0"/>
        <w:adjustRightInd w:val="0"/>
        <w:jc w:val="both"/>
        <w:outlineLvl w:val="0"/>
        <w:rPr>
          <w:b/>
          <w:sz w:val="24"/>
          <w:szCs w:val="24"/>
          <w:lang w:eastAsia="ar-SA"/>
        </w:rPr>
      </w:pPr>
      <w:r w:rsidRPr="007502AE">
        <w:rPr>
          <w:b/>
          <w:sz w:val="24"/>
          <w:szCs w:val="24"/>
          <w:lang w:eastAsia="ar-SA"/>
        </w:rPr>
        <w:t xml:space="preserve">        Подпрограмма  4  </w:t>
      </w:r>
      <w:r w:rsidRPr="007502AE">
        <w:rPr>
          <w:sz w:val="24"/>
          <w:szCs w:val="24"/>
          <w:lang w:eastAsia="ar-SA"/>
        </w:rPr>
        <w:t>«Материально-техническая база образовательных учреждений  Городского округа «Жатай».</w:t>
      </w:r>
      <w:r w:rsidRPr="007502AE">
        <w:rPr>
          <w:b/>
          <w:sz w:val="24"/>
          <w:szCs w:val="24"/>
          <w:lang w:eastAsia="ar-SA"/>
        </w:rPr>
        <w:t xml:space="preserve"> </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По задаче 1:</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1 Совершенствование развития сети муниципальных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реализации современных требований к учебно-воспитательному процессу, создание «Точки роста» на базе МБОУ СОШ №2 им.Д.Х.Скрябина;</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2 Текущий ремонт образовательных учреждений;</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3 Капитальный ремонт образовательных учреждений;</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4 Укрепление материально-технической базы лагерей дневного пребывания, загородного стационарного лагеря «Орленок»;</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5   Укрепление материально-технической базы учреждений образования в рамках реализации ФГОС;</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6 Укрепление материально-технической базы пищеблоков и столовых, технологического оборудования, кабинетов технологии, ОБЖ, детских научно-исследовательских лабораторий, технопарков, спортивных и детских площадок образовательных учреждений;</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7  Строительство здания основной общеобразовательной школы на 315 мест в микрорайоне индивидуального жилищного стороительства для работников бюджетной сферы.</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w:t>
      </w:r>
    </w:p>
    <w:p w:rsidR="004A3AB6" w:rsidRPr="007502AE" w:rsidRDefault="004A3AB6" w:rsidP="004A3AB6">
      <w:pPr>
        <w:suppressAutoHyphens/>
        <w:spacing w:line="276" w:lineRule="auto"/>
        <w:jc w:val="both"/>
        <w:rPr>
          <w:rFonts w:eastAsia="MS Mincho"/>
          <w:sz w:val="24"/>
          <w:szCs w:val="24"/>
          <w:lang w:eastAsia="ar-SA"/>
        </w:rPr>
      </w:pPr>
      <w:r w:rsidRPr="007502AE">
        <w:rPr>
          <w:sz w:val="24"/>
          <w:szCs w:val="24"/>
          <w:lang w:eastAsia="ar-SA"/>
        </w:rPr>
        <w:t xml:space="preserve">   </w:t>
      </w:r>
      <w:r w:rsidRPr="007502AE">
        <w:rPr>
          <w:rFonts w:eastAsia="MS Mincho"/>
          <w:sz w:val="24"/>
          <w:szCs w:val="24"/>
          <w:lang w:eastAsia="ar-SA"/>
        </w:rPr>
        <w:t xml:space="preserve"> Система основных мероприятий и показателей подпрограммы 4 представлена в приложении № 1 к муниципальной программе.</w:t>
      </w: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4. Ресурсное обеспечение подпрограммы 4</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 xml:space="preserve">  Планируемый объем финансирования подпрограммы 4  составит – 399 000,0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федерального бюджета составит 200 000,0 тыс.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lastRenderedPageBreak/>
        <w:t>2021 год – 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2022 год – 200 000,0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Объём финансирования за счет средств республиканского бюджета составит 150 100,0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150 100,0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48 900,0 тыс.,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8 500,0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7 700,0 тыс. рублей;</w:t>
      </w: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2022 год – 32 700,0 тыс. рублей.</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jc w:val="both"/>
        <w:rPr>
          <w:b/>
          <w:sz w:val="24"/>
          <w:szCs w:val="24"/>
          <w:lang w:eastAsia="ar-SA"/>
        </w:rPr>
      </w:pPr>
      <w:r w:rsidRPr="007502AE">
        <w:rPr>
          <w:b/>
          <w:sz w:val="24"/>
          <w:szCs w:val="24"/>
          <w:lang w:eastAsia="ar-SA"/>
        </w:rPr>
        <w:t xml:space="preserve">       5. Перечень целевых индикаторов и показателей подпрограммы 4</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autoSpaceDE w:val="0"/>
        <w:autoSpaceDN w:val="0"/>
        <w:adjustRightInd w:val="0"/>
        <w:jc w:val="both"/>
        <w:outlineLvl w:val="0"/>
        <w:rPr>
          <w:sz w:val="24"/>
          <w:szCs w:val="24"/>
          <w:lang w:eastAsia="ar-SA"/>
        </w:rPr>
      </w:pPr>
      <w:r w:rsidRPr="007502AE">
        <w:rPr>
          <w:b/>
          <w:color w:val="000000"/>
          <w:sz w:val="24"/>
          <w:szCs w:val="24"/>
          <w:lang w:eastAsia="ar-SA"/>
        </w:rPr>
        <w:t xml:space="preserve">         В подпрограмме 4</w:t>
      </w:r>
      <w:r w:rsidRPr="007502AE">
        <w:rPr>
          <w:color w:val="000000"/>
          <w:sz w:val="24"/>
          <w:szCs w:val="24"/>
          <w:lang w:eastAsia="ar-SA"/>
        </w:rPr>
        <w:t xml:space="preserve"> </w:t>
      </w:r>
      <w:r w:rsidRPr="007502AE">
        <w:rPr>
          <w:sz w:val="24"/>
          <w:szCs w:val="24"/>
          <w:lang w:eastAsia="ar-SA"/>
        </w:rPr>
        <w:t>«Материально-техническая база образовательных учреждений  Городского округа «Жатай»:</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-Соответствие  образовательных учреждений, требованиям  антитеррористической безопасности и противопожарной безопасности.</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jc w:val="both"/>
        <w:rPr>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Перечень целевых индикаторов и показателей подпрограммы 4  представлен в приложении №2  к муниципальной программе</w:t>
      </w:r>
    </w:p>
    <w:p w:rsidR="00934EC1" w:rsidRPr="007502AE" w:rsidRDefault="00934EC1">
      <w:pPr>
        <w:rPr>
          <w:sz w:val="24"/>
          <w:szCs w:val="24"/>
        </w:rPr>
      </w:pPr>
    </w:p>
    <w:p w:rsidR="00934EC1" w:rsidRPr="007502AE" w:rsidRDefault="00934EC1">
      <w:pPr>
        <w:rPr>
          <w:sz w:val="24"/>
          <w:szCs w:val="24"/>
        </w:rPr>
      </w:pPr>
    </w:p>
    <w:p w:rsidR="00934EC1" w:rsidRPr="007502AE" w:rsidRDefault="00934EC1">
      <w:pPr>
        <w:rPr>
          <w:sz w:val="24"/>
          <w:szCs w:val="24"/>
        </w:rPr>
      </w:pP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ПОДПРОГРАММА 5</w:t>
      </w:r>
    </w:p>
    <w:p w:rsidR="004A3AB6" w:rsidRPr="007502AE" w:rsidRDefault="004A3AB6" w:rsidP="004A3AB6">
      <w:pPr>
        <w:widowControl w:val="0"/>
        <w:suppressAutoHyphens/>
        <w:autoSpaceDE w:val="0"/>
        <w:jc w:val="both"/>
        <w:rPr>
          <w:b/>
          <w:sz w:val="24"/>
          <w:szCs w:val="24"/>
          <w:lang w:eastAsia="ar-SA"/>
        </w:rPr>
      </w:pPr>
      <w:r w:rsidRPr="007502AE">
        <w:rPr>
          <w:b/>
          <w:sz w:val="24"/>
          <w:szCs w:val="24"/>
          <w:lang w:eastAsia="ar-SA"/>
        </w:rPr>
        <w:t xml:space="preserve">                                             «Талантливые дети»</w:t>
      </w:r>
    </w:p>
    <w:p w:rsidR="004A3AB6" w:rsidRPr="007502AE" w:rsidRDefault="004A3AB6" w:rsidP="004A3AB6">
      <w:pPr>
        <w:widowControl w:val="0"/>
        <w:suppressAutoHyphens/>
        <w:autoSpaceDE w:val="0"/>
        <w:ind w:right="-1"/>
        <w:jc w:val="right"/>
        <w:rPr>
          <w:rFonts w:eastAsia="MS Mincho"/>
          <w:b/>
          <w:bCs/>
          <w:sz w:val="24"/>
          <w:szCs w:val="24"/>
          <w:lang w:eastAsia="ar-SA"/>
        </w:rPr>
      </w:pPr>
      <w:r w:rsidRPr="007502AE">
        <w:rPr>
          <w:rFonts w:eastAsia="MS Mincho"/>
          <w:b/>
          <w:bCs/>
          <w:sz w:val="24"/>
          <w:szCs w:val="24"/>
          <w:lang w:eastAsia="ar-SA"/>
        </w:rPr>
        <w:t xml:space="preserve">                                            </w:t>
      </w:r>
    </w:p>
    <w:p w:rsidR="004A3AB6" w:rsidRPr="007502AE" w:rsidRDefault="004A3AB6" w:rsidP="004A3AB6">
      <w:pPr>
        <w:widowControl w:val="0"/>
        <w:suppressAutoHyphens/>
        <w:autoSpaceDE w:val="0"/>
        <w:ind w:right="-1"/>
        <w:jc w:val="center"/>
        <w:rPr>
          <w:rFonts w:eastAsia="MS Mincho"/>
          <w:b/>
          <w:bCs/>
          <w:sz w:val="24"/>
          <w:szCs w:val="24"/>
          <w:lang w:eastAsia="ar-SA"/>
        </w:rPr>
      </w:pPr>
      <w:r w:rsidRPr="007502AE">
        <w:rPr>
          <w:rFonts w:eastAsia="MS Mincho"/>
          <w:b/>
          <w:bCs/>
          <w:sz w:val="24"/>
          <w:szCs w:val="24"/>
          <w:lang w:eastAsia="ar-SA"/>
        </w:rPr>
        <w:t>ПАСПОРТ ПОДПРОГРАММЫ 5</w:t>
      </w:r>
    </w:p>
    <w:p w:rsidR="004A3AB6" w:rsidRPr="007502AE" w:rsidRDefault="004A3AB6" w:rsidP="004A3AB6">
      <w:pPr>
        <w:widowControl w:val="0"/>
        <w:suppressAutoHyphens/>
        <w:autoSpaceDE w:val="0"/>
        <w:jc w:val="center"/>
        <w:rPr>
          <w:b/>
          <w:sz w:val="24"/>
          <w:szCs w:val="24"/>
          <w:lang w:eastAsia="ar-SA"/>
        </w:rPr>
      </w:pPr>
      <w:r w:rsidRPr="007502AE">
        <w:rPr>
          <w:b/>
          <w:sz w:val="24"/>
          <w:szCs w:val="24"/>
          <w:lang w:eastAsia="ar-SA"/>
        </w:rPr>
        <w:t xml:space="preserve"> «Талантливые дети»</w:t>
      </w:r>
    </w:p>
    <w:p w:rsidR="004A3AB6" w:rsidRPr="007502AE" w:rsidRDefault="004A3AB6" w:rsidP="004A3AB6">
      <w:pPr>
        <w:widowControl w:val="0"/>
        <w:suppressAutoHyphens/>
        <w:autoSpaceDE w:val="0"/>
        <w:ind w:right="-1"/>
        <w:jc w:val="center"/>
        <w:rPr>
          <w:rFonts w:eastAsia="MS Mincho"/>
          <w:b/>
          <w:bCs/>
          <w:sz w:val="24"/>
          <w:szCs w:val="24"/>
          <w:lang w:eastAsia="ar-SA"/>
        </w:rPr>
      </w:pPr>
    </w:p>
    <w:p w:rsidR="004A3AB6" w:rsidRPr="007502AE" w:rsidRDefault="004A3AB6" w:rsidP="004A3AB6">
      <w:pPr>
        <w:widowControl w:val="0"/>
        <w:suppressAutoHyphens/>
        <w:autoSpaceDE w:val="0"/>
        <w:jc w:val="both"/>
        <w:rPr>
          <w:rFonts w:eastAsia="MS Mincho"/>
          <w:b/>
          <w:bCs/>
          <w:sz w:val="24"/>
          <w:szCs w:val="24"/>
          <w:lang w:eastAsia="ar-SA"/>
        </w:rPr>
      </w:pPr>
      <w:r w:rsidRPr="007502AE">
        <w:rPr>
          <w:sz w:val="24"/>
          <w:szCs w:val="24"/>
          <w:lang w:eastAsia="ar-SA"/>
        </w:rPr>
        <w:t xml:space="preserve">                                  </w:t>
      </w:r>
    </w:p>
    <w:tbl>
      <w:tblPr>
        <w:tblW w:w="10632" w:type="dxa"/>
        <w:tblInd w:w="-34" w:type="dxa"/>
        <w:tblLayout w:type="fixed"/>
        <w:tblLook w:val="0000" w:firstRow="0" w:lastRow="0" w:firstColumn="0" w:lastColumn="0" w:noHBand="0" w:noVBand="0"/>
      </w:tblPr>
      <w:tblGrid>
        <w:gridCol w:w="3758"/>
        <w:gridCol w:w="6874"/>
      </w:tblGrid>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 xml:space="preserve">Наименование подпрограммы 5 </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shd w:val="clear" w:color="auto" w:fill="FFFF00"/>
                <w:lang w:eastAsia="ar-SA"/>
              </w:rPr>
            </w:pPr>
            <w:r w:rsidRPr="007502AE">
              <w:rPr>
                <w:sz w:val="24"/>
                <w:szCs w:val="24"/>
                <w:lang w:eastAsia="ar-SA"/>
              </w:rPr>
              <w:t xml:space="preserve"> «Талантливые дети» (далее – подпрограмма 5)</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Заказчик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Окружная Администрация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Ответственный исполнитель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Отдел образования Окружной Администрации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Соисполнители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Муниципальные бюджетные общеобразовательные учреждения, учреждения дошкольного образования.  реализующие проекты «Музыка для всех», «Рисуем вместе», «Шахматы детям»</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Цель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jc w:val="both"/>
              <w:rPr>
                <w:sz w:val="24"/>
                <w:szCs w:val="24"/>
                <w:lang w:eastAsia="ar-SA"/>
              </w:rPr>
            </w:pPr>
            <w:r w:rsidRPr="007502AE">
              <w:rPr>
                <w:sz w:val="24"/>
                <w:szCs w:val="24"/>
                <w:lang w:eastAsia="ar-SA"/>
              </w:rPr>
              <w:t>создание условий для выявления и развития одаренных и талантливых всестороннего музыкального, творческого и интеллектуального развития каждого ребенка</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Задачи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ind w:left="-34"/>
              <w:jc w:val="both"/>
              <w:rPr>
                <w:sz w:val="24"/>
                <w:szCs w:val="24"/>
                <w:lang w:eastAsia="ar-SA"/>
              </w:rPr>
            </w:pPr>
            <w:r w:rsidRPr="007502AE">
              <w:rPr>
                <w:sz w:val="24"/>
                <w:szCs w:val="24"/>
                <w:lang w:eastAsia="ar-SA"/>
              </w:rPr>
              <w:t>освоение воспитанниками дошкольных образовательных учреждений и учащимися общеобразовательных учреждений игры на музыкальных инструментах, пения в хоре, танцевального мастерства, изобразительного искусства, игры в шахматы;</w:t>
            </w:r>
          </w:p>
          <w:p w:rsidR="004A3AB6" w:rsidRPr="007502AE" w:rsidRDefault="004A3AB6" w:rsidP="004A3AB6">
            <w:pPr>
              <w:numPr>
                <w:ilvl w:val="0"/>
                <w:numId w:val="26"/>
              </w:numPr>
              <w:tabs>
                <w:tab w:val="num" w:pos="-35"/>
              </w:tabs>
              <w:suppressAutoHyphens/>
              <w:spacing w:after="200" w:line="276" w:lineRule="auto"/>
              <w:ind w:left="-34"/>
              <w:jc w:val="both"/>
              <w:rPr>
                <w:sz w:val="24"/>
                <w:szCs w:val="24"/>
                <w:lang w:eastAsia="ar-SA"/>
              </w:rPr>
            </w:pPr>
            <w:r w:rsidRPr="007502AE">
              <w:rPr>
                <w:sz w:val="24"/>
                <w:szCs w:val="24"/>
                <w:lang w:eastAsia="ar-SA"/>
              </w:rPr>
              <w:t xml:space="preserve">укрепление материальной базы учреждений образования, </w:t>
            </w:r>
            <w:r w:rsidRPr="007502AE">
              <w:rPr>
                <w:sz w:val="24"/>
                <w:szCs w:val="24"/>
                <w:lang w:eastAsia="ar-SA"/>
              </w:rPr>
              <w:lastRenderedPageBreak/>
              <w:t>реализующих проекты «Музыка для всех», «Рисуем вместе», «Шахматы детям»</w:t>
            </w:r>
          </w:p>
        </w:tc>
      </w:tr>
      <w:tr w:rsidR="004A3AB6" w:rsidRPr="007502AE" w:rsidTr="004A3AB6">
        <w:trPr>
          <w:trHeight w:val="2420"/>
        </w:trPr>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lastRenderedPageBreak/>
              <w:t>Объёмы и источники финансирования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Планируемый объем финансирования подпрограммы 5  составит – 2 560,0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2 860,0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810,0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860,0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890,0 тыс. рублей</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Ожидаемые конечные результаты подпрограммы 5</w:t>
            </w:r>
          </w:p>
        </w:tc>
        <w:tc>
          <w:tcPr>
            <w:tcW w:w="6874"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ind w:right="-1"/>
              <w:jc w:val="both"/>
              <w:rPr>
                <w:sz w:val="24"/>
                <w:szCs w:val="24"/>
                <w:u w:val="single"/>
                <w:lang w:eastAsia="ar-SA"/>
              </w:rPr>
            </w:pPr>
            <w:r w:rsidRPr="007502AE">
              <w:rPr>
                <w:color w:val="000000"/>
                <w:sz w:val="24"/>
                <w:szCs w:val="24"/>
                <w:lang w:eastAsia="ar-SA"/>
              </w:rPr>
              <w:t>Освоение учащимися общеобразовательных школ и воспитанниками дошкольных образовательных учреждений музыкальной грамотности, овладение игрой на музыкальных инструментах, игрой в шахматы, приобретение навыков изобразительного искусства.</w:t>
            </w:r>
          </w:p>
        </w:tc>
      </w:tr>
    </w:tbl>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center"/>
        <w:rPr>
          <w:rFonts w:eastAsia="MS Mincho"/>
          <w:sz w:val="24"/>
          <w:szCs w:val="24"/>
          <w:lang w:eastAsia="ar-SA"/>
        </w:rPr>
      </w:pPr>
      <w:r w:rsidRPr="007502AE">
        <w:rPr>
          <w:b/>
          <w:bCs/>
          <w:sz w:val="24"/>
          <w:szCs w:val="24"/>
          <w:lang w:eastAsia="ar-SA"/>
        </w:rPr>
        <w:t>1. Характеристика сферы реализации подпрограммы 5, описание основных проблем в указанной сфере и прогноз её развития</w:t>
      </w:r>
    </w:p>
    <w:p w:rsidR="004A3AB6" w:rsidRPr="007502AE" w:rsidRDefault="004A3AB6" w:rsidP="004A3AB6">
      <w:pPr>
        <w:widowControl w:val="0"/>
        <w:tabs>
          <w:tab w:val="left" w:pos="993"/>
        </w:tabs>
        <w:suppressAutoHyphens/>
        <w:autoSpaceDE w:val="0"/>
        <w:ind w:right="-1"/>
        <w:jc w:val="both"/>
        <w:rPr>
          <w:rFonts w:eastAsia="MS Mincho"/>
          <w:color w:val="FF0000"/>
          <w:sz w:val="24"/>
          <w:szCs w:val="24"/>
          <w:lang w:eastAsia="ar-SA"/>
        </w:rPr>
      </w:pPr>
    </w:p>
    <w:p w:rsidR="004A3AB6" w:rsidRPr="007502AE" w:rsidRDefault="004A3AB6" w:rsidP="004A3AB6">
      <w:pPr>
        <w:suppressAutoHyphens/>
        <w:ind w:left="-142" w:firstLine="681"/>
        <w:jc w:val="both"/>
        <w:rPr>
          <w:sz w:val="24"/>
          <w:szCs w:val="24"/>
          <w:lang w:eastAsia="ar-SA"/>
        </w:rPr>
      </w:pPr>
      <w:r w:rsidRPr="007502AE">
        <w:rPr>
          <w:sz w:val="24"/>
          <w:szCs w:val="24"/>
          <w:lang w:eastAsia="ar-SA"/>
        </w:rPr>
        <w:t xml:space="preserve">     Характеристика сферы реализации подпрограммы 5 представлена в приложении 6 к муниципальной программе</w:t>
      </w:r>
    </w:p>
    <w:p w:rsidR="004A3AB6" w:rsidRPr="007502AE" w:rsidRDefault="004A3AB6" w:rsidP="004A3AB6">
      <w:pPr>
        <w:tabs>
          <w:tab w:val="left" w:pos="851"/>
        </w:tabs>
        <w:suppressAutoHyphens/>
        <w:ind w:right="-1" w:firstLine="709"/>
        <w:jc w:val="both"/>
        <w:rPr>
          <w:color w:val="FF0000"/>
          <w:sz w:val="24"/>
          <w:szCs w:val="24"/>
          <w:lang w:eastAsia="ar-SA"/>
        </w:rPr>
      </w:pPr>
    </w:p>
    <w:p w:rsidR="004A3AB6" w:rsidRPr="007502AE" w:rsidRDefault="004A3AB6" w:rsidP="004A3AB6">
      <w:pPr>
        <w:suppressAutoHyphens/>
        <w:jc w:val="center"/>
        <w:rPr>
          <w:b/>
          <w:bCs/>
          <w:sz w:val="24"/>
          <w:szCs w:val="24"/>
          <w:lang w:eastAsia="ar-SA"/>
        </w:rPr>
      </w:pPr>
      <w:r w:rsidRPr="007502AE">
        <w:rPr>
          <w:b/>
          <w:bCs/>
          <w:sz w:val="24"/>
          <w:szCs w:val="24"/>
          <w:lang w:eastAsia="ar-SA"/>
        </w:rPr>
        <w:t>2. Цель и  задачи подпрограммы 5</w:t>
      </w:r>
    </w:p>
    <w:p w:rsidR="004A3AB6" w:rsidRPr="007502AE" w:rsidRDefault="004A3AB6" w:rsidP="004A3AB6">
      <w:pPr>
        <w:suppressAutoHyphens/>
        <w:jc w:val="center"/>
        <w:rPr>
          <w:b/>
          <w:bCs/>
          <w:sz w:val="24"/>
          <w:szCs w:val="24"/>
          <w:lang w:eastAsia="ar-SA"/>
        </w:rPr>
      </w:pPr>
    </w:p>
    <w:p w:rsidR="004A3AB6" w:rsidRPr="007502AE" w:rsidRDefault="004A3AB6" w:rsidP="004A3AB6">
      <w:pPr>
        <w:widowControl w:val="0"/>
        <w:suppressAutoHyphens/>
        <w:autoSpaceDE w:val="0"/>
        <w:autoSpaceDN w:val="0"/>
        <w:adjustRightInd w:val="0"/>
        <w:spacing w:line="276" w:lineRule="auto"/>
        <w:jc w:val="both"/>
        <w:rPr>
          <w:sz w:val="24"/>
          <w:szCs w:val="24"/>
          <w:lang w:eastAsia="ar-SA"/>
        </w:rPr>
      </w:pPr>
      <w:r w:rsidRPr="007502AE">
        <w:rPr>
          <w:b/>
          <w:sz w:val="24"/>
          <w:szCs w:val="24"/>
          <w:lang w:eastAsia="ar-SA"/>
        </w:rPr>
        <w:t xml:space="preserve">       Подпрограмма 5  </w:t>
      </w:r>
      <w:r w:rsidRPr="007502AE">
        <w:rPr>
          <w:sz w:val="24"/>
          <w:szCs w:val="24"/>
          <w:lang w:eastAsia="ar-SA"/>
        </w:rPr>
        <w:t xml:space="preserve"> «Талантливые дети»</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b/>
          <w:sz w:val="24"/>
          <w:szCs w:val="24"/>
          <w:lang w:eastAsia="ar-SA"/>
        </w:rPr>
        <w:t xml:space="preserve">Цель   </w:t>
      </w:r>
      <w:r w:rsidRPr="007502AE">
        <w:rPr>
          <w:sz w:val="24"/>
          <w:szCs w:val="24"/>
          <w:lang w:eastAsia="ar-SA"/>
        </w:rPr>
        <w:t>Создать условия для всестороннего музыкального, художественного, творческого развития каждого ребенка.</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b/>
          <w:sz w:val="24"/>
          <w:szCs w:val="24"/>
          <w:lang w:eastAsia="ar-SA"/>
        </w:rPr>
        <w:t>Задача 1</w:t>
      </w:r>
      <w:r w:rsidRPr="007502AE">
        <w:rPr>
          <w:sz w:val="24"/>
          <w:szCs w:val="24"/>
          <w:lang w:eastAsia="ar-SA"/>
        </w:rPr>
        <w:t xml:space="preserve">  освоение воспитанниками дошкольных образовательных учреждений и учащимися 1-8 классов общеобразовательных учреждений игры на музыкальных инструментах, пения в хоре, музыкального мастерства;</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b/>
          <w:sz w:val="24"/>
          <w:szCs w:val="24"/>
          <w:lang w:eastAsia="ar-SA"/>
        </w:rPr>
        <w:t>Задача 2</w:t>
      </w:r>
      <w:r w:rsidRPr="007502AE">
        <w:rPr>
          <w:sz w:val="24"/>
          <w:szCs w:val="24"/>
          <w:lang w:eastAsia="ar-SA"/>
        </w:rPr>
        <w:t xml:space="preserve">  освоение воспитанниками дошкольных образовательных учреждений, учащимися общеобразовательных учреждений приемов художественного творчества;</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b/>
          <w:sz w:val="24"/>
          <w:szCs w:val="24"/>
          <w:lang w:eastAsia="ar-SA"/>
        </w:rPr>
        <w:t xml:space="preserve">Задача 3  </w:t>
      </w:r>
      <w:r w:rsidRPr="007502AE">
        <w:rPr>
          <w:sz w:val="24"/>
          <w:szCs w:val="24"/>
          <w:lang w:eastAsia="ar-SA"/>
        </w:rPr>
        <w:t>Укрепление материальной базы учреждений образования, реализующих проект «Музыка для всех», «Рисуем вместе», «Шахматы детям»;</w:t>
      </w:r>
    </w:p>
    <w:p w:rsidR="004A3AB6" w:rsidRPr="007502AE" w:rsidRDefault="004A3AB6" w:rsidP="004A3AB6">
      <w:pPr>
        <w:suppressAutoHyphens/>
        <w:ind w:right="-1"/>
        <w:jc w:val="both"/>
        <w:rPr>
          <w:sz w:val="24"/>
          <w:szCs w:val="24"/>
          <w:lang w:eastAsia="ar-SA"/>
        </w:rPr>
      </w:pPr>
      <w:r w:rsidRPr="007502AE">
        <w:rPr>
          <w:b/>
          <w:sz w:val="24"/>
          <w:szCs w:val="24"/>
          <w:lang w:eastAsia="ar-SA"/>
        </w:rPr>
        <w:t>Задача 4</w:t>
      </w:r>
      <w:r w:rsidRPr="007502AE">
        <w:rPr>
          <w:sz w:val="24"/>
          <w:szCs w:val="24"/>
          <w:lang w:eastAsia="ar-SA"/>
        </w:rPr>
        <w:t xml:space="preserve">  Обеспечение поддержки и поощрения талантливых детей.</w:t>
      </w:r>
    </w:p>
    <w:p w:rsidR="004A3AB6" w:rsidRPr="007502AE" w:rsidRDefault="004A3AB6" w:rsidP="004A3AB6">
      <w:pPr>
        <w:suppressAutoHyphens/>
        <w:ind w:right="-1" w:firstLine="709"/>
        <w:jc w:val="both"/>
        <w:rPr>
          <w:rFonts w:eastAsia="MS Mincho"/>
          <w:sz w:val="24"/>
          <w:szCs w:val="24"/>
          <w:lang w:eastAsia="ar-SA"/>
        </w:rPr>
      </w:pPr>
    </w:p>
    <w:p w:rsidR="004A3AB6" w:rsidRPr="007502AE" w:rsidRDefault="004A3AB6" w:rsidP="004A3AB6">
      <w:pPr>
        <w:suppressAutoHyphens/>
        <w:ind w:left="360"/>
        <w:jc w:val="center"/>
        <w:rPr>
          <w:b/>
          <w:bCs/>
          <w:sz w:val="24"/>
          <w:szCs w:val="24"/>
          <w:lang w:eastAsia="ar-SA"/>
        </w:rPr>
      </w:pPr>
      <w:r w:rsidRPr="007502AE">
        <w:rPr>
          <w:b/>
          <w:bCs/>
          <w:sz w:val="24"/>
          <w:szCs w:val="24"/>
          <w:lang w:eastAsia="ar-SA"/>
        </w:rPr>
        <w:t>3. Система программных  мероприятий подпрограммы 5</w:t>
      </w:r>
    </w:p>
    <w:p w:rsidR="004A3AB6" w:rsidRPr="007502AE" w:rsidRDefault="004A3AB6" w:rsidP="004A3AB6">
      <w:pPr>
        <w:suppressAutoHyphens/>
        <w:ind w:left="360"/>
        <w:jc w:val="center"/>
        <w:rPr>
          <w:b/>
          <w:bCs/>
          <w:sz w:val="24"/>
          <w:szCs w:val="24"/>
          <w:lang w:eastAsia="ar-SA"/>
        </w:rPr>
      </w:pPr>
    </w:p>
    <w:p w:rsidR="004A3AB6" w:rsidRPr="007502AE" w:rsidRDefault="004A3AB6" w:rsidP="004A3AB6">
      <w:pPr>
        <w:suppressAutoHyphens/>
        <w:autoSpaceDE w:val="0"/>
        <w:autoSpaceDN w:val="0"/>
        <w:adjustRightInd w:val="0"/>
        <w:spacing w:after="200" w:line="276" w:lineRule="auto"/>
        <w:jc w:val="both"/>
        <w:outlineLvl w:val="0"/>
        <w:rPr>
          <w:sz w:val="24"/>
          <w:szCs w:val="24"/>
          <w:lang w:eastAsia="ar-SA"/>
        </w:rPr>
      </w:pPr>
      <w:r w:rsidRPr="007502AE">
        <w:rPr>
          <w:b/>
          <w:sz w:val="24"/>
          <w:szCs w:val="24"/>
          <w:lang w:eastAsia="ar-SA"/>
        </w:rPr>
        <w:t xml:space="preserve">       Подпрограмма 5</w:t>
      </w:r>
      <w:r w:rsidRPr="007502AE">
        <w:rPr>
          <w:sz w:val="24"/>
          <w:szCs w:val="24"/>
          <w:lang w:eastAsia="ar-SA"/>
        </w:rPr>
        <w:t xml:space="preserve"> «Талантливые дети» </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По задаче 1: </w:t>
      </w: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b/>
          <w:sz w:val="24"/>
          <w:szCs w:val="24"/>
          <w:lang w:eastAsia="ar-SA"/>
        </w:rPr>
        <w:t xml:space="preserve">       </w:t>
      </w:r>
      <w:r w:rsidRPr="007502AE">
        <w:rPr>
          <w:sz w:val="24"/>
          <w:szCs w:val="24"/>
          <w:lang w:eastAsia="ar-SA"/>
        </w:rPr>
        <w:t>Мероприятие 1 Предметное обучение учащихся в общеобразовательных учреждениях в соответствии с экспериментальной программой «Музыка для всех в ГО «Жатай»;</w:t>
      </w: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sz w:val="24"/>
          <w:szCs w:val="24"/>
          <w:lang w:eastAsia="ar-SA"/>
        </w:rPr>
        <w:t>По задаче 2:</w:t>
      </w:r>
    </w:p>
    <w:p w:rsidR="004A3AB6" w:rsidRPr="007502AE" w:rsidRDefault="004A3AB6" w:rsidP="004A3AB6">
      <w:pPr>
        <w:widowControl w:val="0"/>
        <w:suppressAutoHyphens/>
        <w:autoSpaceDE w:val="0"/>
        <w:autoSpaceDN w:val="0"/>
        <w:adjustRightInd w:val="0"/>
        <w:spacing w:line="276" w:lineRule="auto"/>
        <w:jc w:val="both"/>
        <w:rPr>
          <w:sz w:val="24"/>
          <w:szCs w:val="24"/>
          <w:lang w:eastAsia="ar-SA"/>
        </w:rPr>
      </w:pPr>
      <w:r w:rsidRPr="007502AE">
        <w:rPr>
          <w:sz w:val="24"/>
          <w:szCs w:val="24"/>
          <w:lang w:eastAsia="ar-SA"/>
        </w:rPr>
        <w:t xml:space="preserve">       Мероприятие 1 Участие воспитанников дошкольных учреждений, учащихся общеобразовательных учреждений в конкурсах художественного творчества. В шахматных турнирах.</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По задаче 3:</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lastRenderedPageBreak/>
        <w:t xml:space="preserve">       Мероприятие 1 Приобретение наглядных пособий, нотной литературы, музыкальных инструментов для образовательных учреждений, реализующих проект «Музыка для всех»;</w:t>
      </w:r>
    </w:p>
    <w:p w:rsidR="004A3AB6" w:rsidRPr="007502AE" w:rsidRDefault="004A3AB6" w:rsidP="004A3AB6">
      <w:pPr>
        <w:suppressAutoHyphens/>
        <w:autoSpaceDE w:val="0"/>
        <w:autoSpaceDN w:val="0"/>
        <w:adjustRightInd w:val="0"/>
        <w:jc w:val="both"/>
        <w:outlineLvl w:val="0"/>
        <w:rPr>
          <w:sz w:val="24"/>
          <w:szCs w:val="24"/>
          <w:lang w:eastAsia="ar-SA"/>
        </w:rPr>
      </w:pPr>
      <w:r w:rsidRPr="007502AE">
        <w:rPr>
          <w:sz w:val="24"/>
          <w:szCs w:val="24"/>
          <w:lang w:eastAsia="ar-SA"/>
        </w:rPr>
        <w:t xml:space="preserve">        Мероприятие  2 Содержание педагогических работников МБОУ ДО ДШИ, реализующих проект «Музыка для всех» в период летнего отдыха детей;</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sz w:val="24"/>
          <w:szCs w:val="24"/>
          <w:lang w:eastAsia="ar-SA"/>
        </w:rPr>
        <w:t xml:space="preserve">        Мероприятие 3  Укрепление материально-технической базы образовательных учреждений по реализации проектов «Рисуем вместе», «Шахматы детям».</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sz w:val="24"/>
          <w:szCs w:val="24"/>
          <w:lang w:eastAsia="ar-SA"/>
        </w:rPr>
        <w:t xml:space="preserve"> По задаче 4:</w:t>
      </w:r>
    </w:p>
    <w:p w:rsidR="004A3AB6" w:rsidRPr="007502AE" w:rsidRDefault="004A3AB6" w:rsidP="004A3AB6">
      <w:pPr>
        <w:suppressAutoHyphens/>
        <w:autoSpaceDE w:val="0"/>
        <w:autoSpaceDN w:val="0"/>
        <w:adjustRightInd w:val="0"/>
        <w:spacing w:line="276" w:lineRule="auto"/>
        <w:jc w:val="both"/>
        <w:outlineLvl w:val="0"/>
        <w:rPr>
          <w:sz w:val="24"/>
          <w:szCs w:val="24"/>
          <w:lang w:eastAsia="ar-SA"/>
        </w:rPr>
      </w:pPr>
      <w:r w:rsidRPr="007502AE">
        <w:rPr>
          <w:sz w:val="24"/>
          <w:szCs w:val="24"/>
          <w:lang w:eastAsia="ar-SA"/>
        </w:rPr>
        <w:t xml:space="preserve">       Мероприятие 1  Развитие системы поддержки талантливых и инициативных детей;</w:t>
      </w:r>
    </w:p>
    <w:p w:rsidR="004A3AB6" w:rsidRPr="007502AE" w:rsidRDefault="004A3AB6" w:rsidP="004A3AB6">
      <w:pPr>
        <w:suppressAutoHyphens/>
        <w:autoSpaceDE w:val="0"/>
        <w:autoSpaceDN w:val="0"/>
        <w:adjustRightInd w:val="0"/>
        <w:spacing w:after="200" w:line="276" w:lineRule="auto"/>
        <w:jc w:val="both"/>
        <w:outlineLvl w:val="0"/>
        <w:rPr>
          <w:sz w:val="24"/>
          <w:szCs w:val="24"/>
          <w:lang w:eastAsia="ar-SA"/>
        </w:rPr>
      </w:pPr>
      <w:r w:rsidRPr="007502AE">
        <w:rPr>
          <w:sz w:val="24"/>
          <w:szCs w:val="24"/>
          <w:lang w:eastAsia="ar-SA"/>
        </w:rPr>
        <w:t xml:space="preserve">        Мероприятие 2 Софинансирование проезда участников российских научно-практических конференций, предметных олимпиад, интеллектуальных  соревнований.</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      Система основных мероприятий и показателей подпрограммы 5 представлена в приложении № 1 к муниципальной программе.</w:t>
      </w: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4. Ресурсное обеспечение подпрограммы 5</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 xml:space="preserve">         Планируемый объем финансирования подпрограммы 5  составит – 2 560,0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2 560,0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810,0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860,0 тыс. рублей;</w:t>
      </w:r>
    </w:p>
    <w:p w:rsidR="004A3AB6" w:rsidRPr="007502AE" w:rsidRDefault="004A3AB6" w:rsidP="004A3AB6">
      <w:pPr>
        <w:suppressAutoHyphens/>
        <w:autoSpaceDE w:val="0"/>
        <w:ind w:right="-1"/>
        <w:jc w:val="both"/>
        <w:rPr>
          <w:rFonts w:eastAsia="MS Mincho"/>
          <w:b/>
          <w:sz w:val="24"/>
          <w:szCs w:val="24"/>
          <w:lang w:eastAsia="ar-SA"/>
        </w:rPr>
      </w:pPr>
      <w:r w:rsidRPr="007502AE">
        <w:rPr>
          <w:sz w:val="24"/>
          <w:szCs w:val="24"/>
          <w:lang w:eastAsia="ar-SA"/>
        </w:rPr>
        <w:t>2022 год – 890,0 тыс. рублей.</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jc w:val="both"/>
        <w:rPr>
          <w:b/>
          <w:sz w:val="24"/>
          <w:szCs w:val="24"/>
          <w:lang w:eastAsia="ar-SA"/>
        </w:rPr>
      </w:pPr>
      <w:r w:rsidRPr="007502AE">
        <w:rPr>
          <w:b/>
          <w:sz w:val="24"/>
          <w:szCs w:val="24"/>
          <w:lang w:eastAsia="ar-SA"/>
        </w:rPr>
        <w:t xml:space="preserve">       5. Перечень целевых индикаторов и показателей подпрограммы 5</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spacing w:line="276" w:lineRule="auto"/>
        <w:jc w:val="both"/>
        <w:rPr>
          <w:sz w:val="24"/>
          <w:szCs w:val="24"/>
          <w:lang w:eastAsia="ar-SA"/>
        </w:rPr>
      </w:pPr>
      <w:r w:rsidRPr="007502AE">
        <w:rPr>
          <w:b/>
          <w:color w:val="000000"/>
          <w:sz w:val="24"/>
          <w:szCs w:val="24"/>
          <w:lang w:eastAsia="ar-SA"/>
        </w:rPr>
        <w:t xml:space="preserve">        В подпрограмме 5  </w:t>
      </w:r>
      <w:r w:rsidRPr="007502AE">
        <w:rPr>
          <w:sz w:val="24"/>
          <w:szCs w:val="24"/>
          <w:lang w:eastAsia="ar-SA"/>
        </w:rPr>
        <w:t xml:space="preserve"> «Талантливые дети»</w:t>
      </w:r>
    </w:p>
    <w:p w:rsidR="004A3AB6" w:rsidRPr="007502AE" w:rsidRDefault="004A3AB6" w:rsidP="004A3AB6">
      <w:pPr>
        <w:suppressAutoHyphens/>
        <w:spacing w:line="276" w:lineRule="auto"/>
        <w:jc w:val="both"/>
        <w:rPr>
          <w:b/>
          <w:color w:val="000000"/>
          <w:sz w:val="24"/>
          <w:szCs w:val="24"/>
          <w:lang w:eastAsia="ar-SA"/>
        </w:rPr>
      </w:pPr>
      <w:r w:rsidRPr="007502AE">
        <w:rPr>
          <w:sz w:val="24"/>
          <w:szCs w:val="24"/>
          <w:lang w:eastAsia="ar-SA"/>
        </w:rPr>
        <w:t>- доля детей участвующих в муниципальных, республиканских, всероссийских, международных музыкальных фестивалях, конкурсах, конкурсах художественного творчества, шахматных турнирах различного уровня.</w:t>
      </w:r>
    </w:p>
    <w:p w:rsidR="004A3AB6" w:rsidRPr="007502AE" w:rsidRDefault="004A3AB6" w:rsidP="004A3AB6">
      <w:pPr>
        <w:suppressAutoHyphens/>
        <w:jc w:val="both"/>
        <w:rPr>
          <w:color w:val="000000"/>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Перечень целевых индикаторов и показателей подпрограммы 5  представлен в </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приложении №2  к муниципальной программе.</w:t>
      </w:r>
    </w:p>
    <w:p w:rsidR="00934EC1" w:rsidRPr="007502AE" w:rsidRDefault="00934EC1">
      <w:pPr>
        <w:rPr>
          <w:sz w:val="24"/>
          <w:szCs w:val="24"/>
        </w:rPr>
      </w:pPr>
    </w:p>
    <w:p w:rsidR="00934EC1" w:rsidRPr="007502AE" w:rsidRDefault="00934EC1">
      <w:pPr>
        <w:rPr>
          <w:sz w:val="24"/>
          <w:szCs w:val="24"/>
        </w:rPr>
      </w:pPr>
    </w:p>
    <w:p w:rsidR="00934EC1" w:rsidRPr="007502AE" w:rsidRDefault="00934EC1">
      <w:pPr>
        <w:rPr>
          <w:sz w:val="24"/>
          <w:szCs w:val="24"/>
        </w:rPr>
      </w:pPr>
    </w:p>
    <w:p w:rsidR="00934EC1" w:rsidRPr="007502AE" w:rsidRDefault="00934EC1">
      <w:pPr>
        <w:rPr>
          <w:sz w:val="24"/>
          <w:szCs w:val="24"/>
        </w:rPr>
      </w:pPr>
    </w:p>
    <w:p w:rsidR="004A3AB6" w:rsidRPr="007502AE" w:rsidRDefault="004A3AB6" w:rsidP="004A3AB6">
      <w:pPr>
        <w:widowControl w:val="0"/>
        <w:suppressAutoHyphens/>
        <w:autoSpaceDE w:val="0"/>
        <w:ind w:right="-1"/>
        <w:jc w:val="center"/>
        <w:rPr>
          <w:b/>
          <w:bCs/>
          <w:sz w:val="24"/>
          <w:szCs w:val="24"/>
          <w:lang w:eastAsia="ar-SA"/>
        </w:rPr>
      </w:pPr>
      <w:r w:rsidRPr="007502AE">
        <w:rPr>
          <w:b/>
          <w:bCs/>
          <w:sz w:val="24"/>
          <w:szCs w:val="24"/>
          <w:lang w:eastAsia="ar-SA"/>
        </w:rPr>
        <w:t>ПОДПРОГРАММА 6</w:t>
      </w:r>
    </w:p>
    <w:p w:rsidR="004A3AB6" w:rsidRPr="007502AE" w:rsidRDefault="004A3AB6" w:rsidP="004A3AB6">
      <w:pPr>
        <w:widowControl w:val="0"/>
        <w:suppressAutoHyphens/>
        <w:autoSpaceDE w:val="0"/>
        <w:ind w:right="-1"/>
        <w:jc w:val="center"/>
        <w:rPr>
          <w:b/>
          <w:bCs/>
          <w:sz w:val="24"/>
          <w:szCs w:val="24"/>
          <w:lang w:eastAsia="ar-SA"/>
        </w:rPr>
      </w:pPr>
    </w:p>
    <w:p w:rsidR="004A3AB6" w:rsidRPr="007502AE" w:rsidRDefault="004A3AB6" w:rsidP="004A3AB6">
      <w:pPr>
        <w:suppressAutoHyphens/>
        <w:spacing w:after="200" w:line="276" w:lineRule="auto"/>
        <w:jc w:val="center"/>
        <w:rPr>
          <w:b/>
          <w:i/>
          <w:sz w:val="24"/>
          <w:szCs w:val="24"/>
          <w:lang w:eastAsia="ar-SA"/>
        </w:rPr>
      </w:pPr>
      <w:r w:rsidRPr="007502AE">
        <w:rPr>
          <w:b/>
          <w:sz w:val="24"/>
          <w:szCs w:val="24"/>
          <w:lang w:eastAsia="ar-SA"/>
        </w:rPr>
        <w:t>«Управление муниципальной программой «Развитие системы образования в Городском округе «Жатай»  на 2020-2022 годы»</w:t>
      </w:r>
    </w:p>
    <w:p w:rsidR="004A3AB6" w:rsidRPr="007502AE" w:rsidRDefault="004A3AB6" w:rsidP="004A3AB6">
      <w:pPr>
        <w:widowControl w:val="0"/>
        <w:suppressAutoHyphens/>
        <w:autoSpaceDE w:val="0"/>
        <w:jc w:val="center"/>
        <w:rPr>
          <w:b/>
          <w:sz w:val="24"/>
          <w:szCs w:val="24"/>
          <w:lang w:eastAsia="ar-SA"/>
        </w:rPr>
      </w:pPr>
    </w:p>
    <w:p w:rsidR="004A3AB6" w:rsidRPr="007502AE" w:rsidRDefault="004A3AB6" w:rsidP="004A3AB6">
      <w:pPr>
        <w:widowControl w:val="0"/>
        <w:suppressAutoHyphens/>
        <w:autoSpaceDE w:val="0"/>
        <w:ind w:right="-1"/>
        <w:jc w:val="right"/>
        <w:rPr>
          <w:rFonts w:eastAsia="MS Mincho"/>
          <w:b/>
          <w:bCs/>
          <w:sz w:val="24"/>
          <w:szCs w:val="24"/>
          <w:lang w:eastAsia="ar-SA"/>
        </w:rPr>
      </w:pPr>
      <w:r w:rsidRPr="007502AE">
        <w:rPr>
          <w:rFonts w:eastAsia="MS Mincho"/>
          <w:b/>
          <w:bCs/>
          <w:sz w:val="24"/>
          <w:szCs w:val="24"/>
          <w:lang w:eastAsia="ar-SA"/>
        </w:rPr>
        <w:t xml:space="preserve">                                            </w:t>
      </w:r>
    </w:p>
    <w:p w:rsidR="004A3AB6" w:rsidRPr="007502AE" w:rsidRDefault="004A3AB6" w:rsidP="004A3AB6">
      <w:pPr>
        <w:widowControl w:val="0"/>
        <w:suppressAutoHyphens/>
        <w:autoSpaceDE w:val="0"/>
        <w:ind w:right="-1"/>
        <w:jc w:val="center"/>
        <w:rPr>
          <w:rFonts w:eastAsia="MS Mincho"/>
          <w:b/>
          <w:bCs/>
          <w:sz w:val="24"/>
          <w:szCs w:val="24"/>
          <w:lang w:eastAsia="ar-SA"/>
        </w:rPr>
      </w:pPr>
      <w:r w:rsidRPr="007502AE">
        <w:rPr>
          <w:rFonts w:eastAsia="MS Mincho"/>
          <w:b/>
          <w:bCs/>
          <w:sz w:val="24"/>
          <w:szCs w:val="24"/>
          <w:lang w:eastAsia="ar-SA"/>
        </w:rPr>
        <w:t>ПАСПОРТ ПОДПРОГРАММЫ 6</w:t>
      </w:r>
    </w:p>
    <w:p w:rsidR="004A3AB6" w:rsidRPr="007502AE" w:rsidRDefault="004A3AB6" w:rsidP="004A3AB6">
      <w:pPr>
        <w:widowControl w:val="0"/>
        <w:suppressAutoHyphens/>
        <w:autoSpaceDE w:val="0"/>
        <w:ind w:right="-1"/>
        <w:jc w:val="center"/>
        <w:rPr>
          <w:rFonts w:eastAsia="MS Mincho"/>
          <w:b/>
          <w:bCs/>
          <w:sz w:val="24"/>
          <w:szCs w:val="24"/>
          <w:lang w:eastAsia="ar-SA"/>
        </w:rPr>
      </w:pPr>
    </w:p>
    <w:p w:rsidR="004A3AB6" w:rsidRPr="007502AE" w:rsidRDefault="004A3AB6" w:rsidP="004A3AB6">
      <w:pPr>
        <w:suppressAutoHyphens/>
        <w:spacing w:after="200" w:line="276" w:lineRule="auto"/>
        <w:jc w:val="center"/>
        <w:rPr>
          <w:b/>
          <w:i/>
          <w:sz w:val="24"/>
          <w:szCs w:val="24"/>
          <w:lang w:eastAsia="ar-SA"/>
        </w:rPr>
      </w:pPr>
      <w:r w:rsidRPr="007502AE">
        <w:rPr>
          <w:b/>
          <w:sz w:val="24"/>
          <w:szCs w:val="24"/>
          <w:lang w:eastAsia="ar-SA"/>
        </w:rPr>
        <w:t>«Управление муниципальной программой «Развитие системы образования в Городском округе «Жатай»  на 2020-2022 годы»</w:t>
      </w:r>
    </w:p>
    <w:p w:rsidR="004A3AB6" w:rsidRPr="007502AE" w:rsidRDefault="004A3AB6" w:rsidP="004A3AB6">
      <w:pPr>
        <w:widowControl w:val="0"/>
        <w:suppressAutoHyphens/>
        <w:autoSpaceDE w:val="0"/>
        <w:jc w:val="both"/>
        <w:rPr>
          <w:rFonts w:eastAsia="MS Mincho"/>
          <w:b/>
          <w:bCs/>
          <w:sz w:val="24"/>
          <w:szCs w:val="24"/>
          <w:lang w:eastAsia="ar-SA"/>
        </w:rPr>
      </w:pPr>
      <w:r w:rsidRPr="007502AE">
        <w:rPr>
          <w:sz w:val="24"/>
          <w:szCs w:val="24"/>
          <w:lang w:eastAsia="ar-SA"/>
        </w:rPr>
        <w:lastRenderedPageBreak/>
        <w:t xml:space="preserve">                                  </w:t>
      </w:r>
    </w:p>
    <w:tbl>
      <w:tblPr>
        <w:tblW w:w="10915" w:type="dxa"/>
        <w:tblInd w:w="-34" w:type="dxa"/>
        <w:tblLayout w:type="fixed"/>
        <w:tblLook w:val="0000" w:firstRow="0" w:lastRow="0" w:firstColumn="0" w:lastColumn="0" w:noHBand="0" w:noVBand="0"/>
      </w:tblPr>
      <w:tblGrid>
        <w:gridCol w:w="3758"/>
        <w:gridCol w:w="7157"/>
      </w:tblGrid>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 xml:space="preserve">Наименование подпрограммы 6 </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pacing w:after="200" w:line="276" w:lineRule="auto"/>
              <w:jc w:val="both"/>
              <w:rPr>
                <w:sz w:val="24"/>
                <w:szCs w:val="24"/>
                <w:shd w:val="clear" w:color="auto" w:fill="FFFF00"/>
                <w:lang w:eastAsia="ar-SA"/>
              </w:rPr>
            </w:pPr>
            <w:r w:rsidRPr="007502AE">
              <w:rPr>
                <w:sz w:val="24"/>
                <w:szCs w:val="24"/>
                <w:lang w:eastAsia="ar-SA"/>
              </w:rPr>
              <w:t>«Управление муниципальной программой «Развитие системы образования в Городском округе «Жатай»  на 2020-2022 годы»   (далее – подпрограмма 6)</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sz w:val="24"/>
                <w:szCs w:val="24"/>
                <w:lang w:eastAsia="ar-SA"/>
              </w:rPr>
              <w:t>Заказчик подпрограммы 6</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Окружная Администрация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Ответственный исполнитель подпрограммы 6</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snapToGrid w:val="0"/>
              <w:ind w:right="-1"/>
              <w:jc w:val="both"/>
              <w:rPr>
                <w:sz w:val="24"/>
                <w:szCs w:val="24"/>
                <w:lang w:eastAsia="ar-SA"/>
              </w:rPr>
            </w:pPr>
            <w:r w:rsidRPr="007502AE">
              <w:rPr>
                <w:color w:val="000000"/>
                <w:sz w:val="24"/>
                <w:szCs w:val="24"/>
                <w:lang w:eastAsia="ar-SA"/>
              </w:rPr>
              <w:t>Отдел образования Окружной Администрации ГО «Жатай» Республики Саха (Якутия)</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Цель (цели) подпрограммы 6</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jc w:val="both"/>
              <w:rPr>
                <w:sz w:val="24"/>
                <w:szCs w:val="24"/>
                <w:lang w:eastAsia="ar-SA"/>
              </w:rPr>
            </w:pPr>
            <w:r w:rsidRPr="007502AE">
              <w:rPr>
                <w:sz w:val="24"/>
                <w:szCs w:val="24"/>
                <w:lang w:eastAsia="ar-SA"/>
              </w:rPr>
              <w:t>Обеспечение деятельности отдела образования по управлению  и реализацией муниципальной программы</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Задачи подпрограммы 6</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numPr>
                <w:ilvl w:val="0"/>
                <w:numId w:val="26"/>
              </w:numPr>
              <w:tabs>
                <w:tab w:val="num" w:pos="-35"/>
              </w:tabs>
              <w:suppressAutoHyphens/>
              <w:spacing w:after="200" w:line="276" w:lineRule="auto"/>
              <w:ind w:left="-34"/>
              <w:jc w:val="both"/>
              <w:rPr>
                <w:sz w:val="24"/>
                <w:szCs w:val="24"/>
                <w:lang w:eastAsia="ar-SA"/>
              </w:rPr>
            </w:pPr>
            <w:r w:rsidRPr="007502AE">
              <w:rPr>
                <w:sz w:val="24"/>
                <w:szCs w:val="24"/>
                <w:lang w:eastAsia="ar-SA"/>
              </w:rPr>
              <w:t>совершенствование механизмов оплаты труда специалистов отдела образования</w:t>
            </w:r>
          </w:p>
        </w:tc>
      </w:tr>
      <w:tr w:rsidR="004A3AB6" w:rsidRPr="007502AE" w:rsidTr="004A3AB6">
        <w:trPr>
          <w:trHeight w:val="2420"/>
        </w:trPr>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Объёмы и источники финансирования подпрограммы 6</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suppressAutoHyphens/>
              <w:snapToGrid w:val="0"/>
              <w:ind w:right="-1"/>
              <w:jc w:val="both"/>
              <w:rPr>
                <w:sz w:val="24"/>
                <w:szCs w:val="24"/>
                <w:lang w:eastAsia="ar-SA"/>
              </w:rPr>
            </w:pPr>
            <w:r w:rsidRPr="007502AE">
              <w:rPr>
                <w:sz w:val="24"/>
                <w:szCs w:val="24"/>
                <w:lang w:eastAsia="ar-SA"/>
              </w:rPr>
              <w:t>Планируемый объем финансирования подпрограммы 6  составит – 9 650,0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9 650,0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3 050,0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3 250,0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2022 год – 3 350,0 тыс. рублей</w:t>
            </w:r>
          </w:p>
        </w:tc>
      </w:tr>
      <w:tr w:rsidR="004A3AB6" w:rsidRPr="007502AE" w:rsidTr="004A3AB6">
        <w:tc>
          <w:tcPr>
            <w:tcW w:w="3758" w:type="dxa"/>
            <w:tcBorders>
              <w:top w:val="single" w:sz="4" w:space="0" w:color="000000"/>
              <w:left w:val="single" w:sz="4" w:space="0" w:color="000000"/>
              <w:bottom w:val="single" w:sz="4" w:space="0" w:color="000000"/>
            </w:tcBorders>
          </w:tcPr>
          <w:p w:rsidR="004A3AB6" w:rsidRPr="007502AE" w:rsidRDefault="004A3AB6" w:rsidP="004A3AB6">
            <w:pPr>
              <w:suppressAutoHyphens/>
              <w:autoSpaceDE w:val="0"/>
              <w:snapToGrid w:val="0"/>
              <w:ind w:right="-1"/>
              <w:jc w:val="both"/>
              <w:rPr>
                <w:sz w:val="24"/>
                <w:szCs w:val="24"/>
                <w:lang w:eastAsia="ar-SA"/>
              </w:rPr>
            </w:pPr>
            <w:r w:rsidRPr="007502AE">
              <w:rPr>
                <w:sz w:val="24"/>
                <w:szCs w:val="24"/>
                <w:lang w:eastAsia="ar-SA"/>
              </w:rPr>
              <w:t>Ожидаемые конечные результаты подпрограммы 6</w:t>
            </w:r>
          </w:p>
        </w:tc>
        <w:tc>
          <w:tcPr>
            <w:tcW w:w="7157" w:type="dxa"/>
            <w:tcBorders>
              <w:top w:val="single" w:sz="4" w:space="0" w:color="000000"/>
              <w:left w:val="single" w:sz="4" w:space="0" w:color="000000"/>
              <w:bottom w:val="single" w:sz="4" w:space="0" w:color="000000"/>
              <w:right w:val="single" w:sz="4" w:space="0" w:color="000000"/>
            </w:tcBorders>
          </w:tcPr>
          <w:p w:rsidR="004A3AB6" w:rsidRPr="007502AE" w:rsidRDefault="004A3AB6" w:rsidP="004A3AB6">
            <w:pPr>
              <w:widowControl w:val="0"/>
              <w:suppressAutoHyphens/>
              <w:autoSpaceDE w:val="0"/>
              <w:ind w:right="-1"/>
              <w:jc w:val="both"/>
              <w:rPr>
                <w:sz w:val="24"/>
                <w:szCs w:val="24"/>
                <w:lang w:eastAsia="ar-SA"/>
              </w:rPr>
            </w:pPr>
            <w:r w:rsidRPr="007502AE">
              <w:rPr>
                <w:sz w:val="24"/>
                <w:szCs w:val="24"/>
                <w:lang w:eastAsia="ar-SA"/>
              </w:rPr>
              <w:t>совершенствование деятельности специалистов отдела образования</w:t>
            </w:r>
          </w:p>
        </w:tc>
      </w:tr>
    </w:tbl>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left="360" w:right="-1"/>
        <w:jc w:val="center"/>
        <w:rPr>
          <w:b/>
          <w:bCs/>
          <w:sz w:val="24"/>
          <w:szCs w:val="24"/>
          <w:lang w:eastAsia="ar-SA"/>
        </w:rPr>
      </w:pPr>
    </w:p>
    <w:p w:rsidR="004A3AB6" w:rsidRPr="007502AE" w:rsidRDefault="004A3AB6" w:rsidP="004A3AB6">
      <w:pPr>
        <w:widowControl w:val="0"/>
        <w:numPr>
          <w:ilvl w:val="0"/>
          <w:numId w:val="34"/>
        </w:numPr>
        <w:tabs>
          <w:tab w:val="left" w:pos="993"/>
        </w:tabs>
        <w:suppressAutoHyphens/>
        <w:autoSpaceDE w:val="0"/>
        <w:spacing w:after="200" w:line="276" w:lineRule="auto"/>
        <w:ind w:right="-1"/>
        <w:contextualSpacing/>
        <w:jc w:val="center"/>
        <w:rPr>
          <w:b/>
          <w:bCs/>
          <w:sz w:val="24"/>
          <w:szCs w:val="24"/>
          <w:lang w:eastAsia="ar-SA"/>
        </w:rPr>
      </w:pPr>
      <w:r w:rsidRPr="007502AE">
        <w:rPr>
          <w:b/>
          <w:bCs/>
          <w:sz w:val="24"/>
          <w:szCs w:val="24"/>
          <w:lang w:eastAsia="ar-SA"/>
        </w:rPr>
        <w:t>Характеристика сферы реализации подпрограммы 6, описание основных проблем в указанной сфере и прогноз её развития</w:t>
      </w:r>
    </w:p>
    <w:p w:rsidR="004A3AB6" w:rsidRPr="007502AE" w:rsidRDefault="004A3AB6" w:rsidP="004A3AB6">
      <w:pPr>
        <w:widowControl w:val="0"/>
        <w:tabs>
          <w:tab w:val="left" w:pos="993"/>
        </w:tabs>
        <w:suppressAutoHyphens/>
        <w:autoSpaceDE w:val="0"/>
        <w:ind w:left="720" w:right="-1"/>
        <w:contextualSpacing/>
        <w:jc w:val="both"/>
        <w:rPr>
          <w:rFonts w:eastAsia="MS Mincho"/>
          <w:sz w:val="24"/>
          <w:szCs w:val="24"/>
          <w:lang w:eastAsia="ar-SA"/>
        </w:rPr>
      </w:pPr>
    </w:p>
    <w:p w:rsidR="004A3AB6" w:rsidRPr="007502AE" w:rsidRDefault="004A3AB6" w:rsidP="004A3AB6">
      <w:pPr>
        <w:widowControl w:val="0"/>
        <w:tabs>
          <w:tab w:val="left" w:pos="993"/>
        </w:tabs>
        <w:suppressAutoHyphens/>
        <w:autoSpaceDE w:val="0"/>
        <w:ind w:right="-1"/>
        <w:jc w:val="both"/>
        <w:rPr>
          <w:rFonts w:eastAsia="MS Mincho"/>
          <w:sz w:val="24"/>
          <w:szCs w:val="24"/>
          <w:lang w:eastAsia="ar-SA"/>
        </w:rPr>
      </w:pPr>
      <w:r w:rsidRPr="007502AE">
        <w:rPr>
          <w:rFonts w:eastAsia="MS Mincho"/>
          <w:sz w:val="24"/>
          <w:szCs w:val="24"/>
          <w:lang w:eastAsia="ar-SA"/>
        </w:rPr>
        <w:t xml:space="preserve">              В структуре Окружной Администрации Городского округа утверждены 3 штатных единицы специалистов отдела образования: начальник отдела образования (муниципальный служащий), методист дошкольного образования, методист общего и дополнительного образования. В должностные обязанности специалистов отдела входит широкий спектр обязанностей по управлению в сфере образования: статистическая и аналитическая отчетность; организация муниципальных мероприятий в сфере образования и организация участия педагогических работников, воспитанников и обучающихся в муниципальных, городских, республиканских, всероссийских, международных мероприятиях; организация мероприятий по аттестации педагогических работников, по контролю за хозяйственной, учебно-методической деятельностью учреждений образования, по организации летнего отдыха и оздоровления учащихся, по обеспечению прав граждан на получение несовершеннолетними доступного бесплатного дошкольного, общего и дополнительного образования. Специалистами отдела выполняются функции операторов электронных ресурсов, методическая работа, большой объем статистической и аналитической отчетности. Поэтому необходимо материально стимулировать и мотивировать поддержанием достойной заработной платы деятельность специалистов отдела образования, обеспечивать социальные гарантии в соответствии с действующим законодательством. </w:t>
      </w:r>
    </w:p>
    <w:p w:rsidR="004A3AB6" w:rsidRPr="007502AE" w:rsidRDefault="004A3AB6" w:rsidP="004A3AB6">
      <w:pPr>
        <w:widowControl w:val="0"/>
        <w:tabs>
          <w:tab w:val="left" w:pos="993"/>
        </w:tabs>
        <w:suppressAutoHyphens/>
        <w:autoSpaceDE w:val="0"/>
        <w:ind w:right="-1"/>
        <w:jc w:val="both"/>
        <w:rPr>
          <w:rFonts w:eastAsia="MS Mincho"/>
          <w:color w:val="FF0000"/>
          <w:sz w:val="24"/>
          <w:szCs w:val="24"/>
          <w:lang w:eastAsia="ar-SA"/>
        </w:rPr>
      </w:pPr>
    </w:p>
    <w:p w:rsidR="004A3AB6" w:rsidRPr="007502AE" w:rsidRDefault="004A3AB6" w:rsidP="004A3AB6">
      <w:pPr>
        <w:suppressAutoHyphens/>
        <w:ind w:left="-142" w:firstLine="681"/>
        <w:jc w:val="both"/>
        <w:rPr>
          <w:color w:val="FF0000"/>
          <w:sz w:val="24"/>
          <w:szCs w:val="24"/>
          <w:lang w:eastAsia="ar-SA"/>
        </w:rPr>
      </w:pPr>
      <w:r w:rsidRPr="007502AE">
        <w:rPr>
          <w:sz w:val="24"/>
          <w:szCs w:val="24"/>
          <w:lang w:eastAsia="ar-SA"/>
        </w:rPr>
        <w:t xml:space="preserve">     </w:t>
      </w:r>
    </w:p>
    <w:p w:rsidR="004A3AB6" w:rsidRPr="007502AE" w:rsidRDefault="004A3AB6" w:rsidP="004A3AB6">
      <w:pPr>
        <w:numPr>
          <w:ilvl w:val="0"/>
          <w:numId w:val="34"/>
        </w:numPr>
        <w:suppressAutoHyphens/>
        <w:spacing w:after="200" w:line="276" w:lineRule="auto"/>
        <w:contextualSpacing/>
        <w:jc w:val="center"/>
        <w:rPr>
          <w:b/>
          <w:bCs/>
          <w:sz w:val="24"/>
          <w:szCs w:val="24"/>
          <w:lang w:eastAsia="ar-SA"/>
        </w:rPr>
      </w:pPr>
      <w:r w:rsidRPr="007502AE">
        <w:rPr>
          <w:b/>
          <w:bCs/>
          <w:sz w:val="24"/>
          <w:szCs w:val="24"/>
          <w:lang w:eastAsia="ar-SA"/>
        </w:rPr>
        <w:t>Цель и  задачи подпрограммы 6</w:t>
      </w:r>
    </w:p>
    <w:p w:rsidR="004A3AB6" w:rsidRPr="007502AE" w:rsidRDefault="004A3AB6" w:rsidP="004A3AB6">
      <w:pPr>
        <w:suppressAutoHyphens/>
        <w:ind w:left="720"/>
        <w:contextualSpacing/>
        <w:jc w:val="both"/>
        <w:rPr>
          <w:b/>
          <w:bCs/>
          <w:sz w:val="24"/>
          <w:szCs w:val="24"/>
          <w:lang w:eastAsia="ar-SA"/>
        </w:rPr>
      </w:pPr>
    </w:p>
    <w:p w:rsidR="004A3AB6" w:rsidRPr="007502AE" w:rsidRDefault="004A3AB6" w:rsidP="004A3AB6">
      <w:pPr>
        <w:suppressAutoHyphens/>
        <w:jc w:val="center"/>
        <w:rPr>
          <w:b/>
          <w:bCs/>
          <w:sz w:val="24"/>
          <w:szCs w:val="24"/>
          <w:lang w:eastAsia="ar-SA"/>
        </w:rPr>
      </w:pP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b/>
          <w:sz w:val="24"/>
          <w:szCs w:val="24"/>
          <w:lang w:eastAsia="ar-SA"/>
        </w:rPr>
        <w:t xml:space="preserve">       Подпрограмма  6</w:t>
      </w:r>
      <w:r w:rsidRPr="007502AE">
        <w:rPr>
          <w:sz w:val="24"/>
          <w:szCs w:val="24"/>
          <w:lang w:eastAsia="ar-SA"/>
        </w:rPr>
        <w:t xml:space="preserve">  «Управление муниципальной программой «Развитие системы образования в Городском округе «Жатай»  на 2020-2022 годы»</w:t>
      </w:r>
    </w:p>
    <w:p w:rsidR="004A3AB6" w:rsidRPr="007502AE" w:rsidRDefault="004A3AB6" w:rsidP="004A3AB6">
      <w:pPr>
        <w:suppressAutoHyphens/>
        <w:autoSpaceDE w:val="0"/>
        <w:autoSpaceDN w:val="0"/>
        <w:adjustRightInd w:val="0"/>
        <w:jc w:val="both"/>
        <w:outlineLvl w:val="0"/>
        <w:rPr>
          <w:b/>
          <w:bCs/>
          <w:sz w:val="24"/>
          <w:szCs w:val="24"/>
          <w:lang w:eastAsia="ar-SA"/>
        </w:rPr>
      </w:pPr>
      <w:r w:rsidRPr="007502AE">
        <w:rPr>
          <w:b/>
          <w:spacing w:val="-2"/>
          <w:sz w:val="24"/>
          <w:szCs w:val="24"/>
          <w:lang w:eastAsia="ar-SA"/>
        </w:rPr>
        <w:t xml:space="preserve">Цель:  </w:t>
      </w:r>
      <w:r w:rsidRPr="007502AE">
        <w:rPr>
          <w:spacing w:val="-2"/>
          <w:sz w:val="24"/>
          <w:szCs w:val="24"/>
          <w:lang w:eastAsia="ar-SA"/>
        </w:rPr>
        <w:t xml:space="preserve">  Обеспечение сопровождения и контроля за исполнением мероприятий программы </w:t>
      </w: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b/>
          <w:sz w:val="24"/>
          <w:szCs w:val="24"/>
          <w:lang w:eastAsia="ar-SA"/>
        </w:rPr>
        <w:t xml:space="preserve">Задача 1  </w:t>
      </w:r>
      <w:r w:rsidRPr="007502AE">
        <w:rPr>
          <w:sz w:val="24"/>
          <w:szCs w:val="24"/>
          <w:lang w:eastAsia="ar-SA"/>
        </w:rPr>
        <w:t>обеспечение исполнения полномочий  отдела образования Городского округа «Жатай».</w:t>
      </w:r>
    </w:p>
    <w:p w:rsidR="004A3AB6" w:rsidRPr="007502AE" w:rsidRDefault="004A3AB6" w:rsidP="004A3AB6">
      <w:pPr>
        <w:suppressAutoHyphens/>
        <w:ind w:right="-1" w:firstLine="709"/>
        <w:jc w:val="both"/>
        <w:rPr>
          <w:rFonts w:eastAsia="MS Mincho"/>
          <w:sz w:val="24"/>
          <w:szCs w:val="24"/>
          <w:lang w:eastAsia="ar-SA"/>
        </w:rPr>
      </w:pPr>
    </w:p>
    <w:p w:rsidR="004A3AB6" w:rsidRPr="007502AE" w:rsidRDefault="004A3AB6" w:rsidP="004A3AB6">
      <w:pPr>
        <w:suppressAutoHyphens/>
        <w:ind w:left="360"/>
        <w:jc w:val="center"/>
        <w:rPr>
          <w:b/>
          <w:bCs/>
          <w:sz w:val="24"/>
          <w:szCs w:val="24"/>
          <w:lang w:eastAsia="ar-SA"/>
        </w:rPr>
      </w:pPr>
      <w:r w:rsidRPr="007502AE">
        <w:rPr>
          <w:b/>
          <w:bCs/>
          <w:sz w:val="24"/>
          <w:szCs w:val="24"/>
          <w:lang w:eastAsia="ar-SA"/>
        </w:rPr>
        <w:t>3. Система программных  мероприятий подпрограммы 6</w:t>
      </w:r>
    </w:p>
    <w:p w:rsidR="004A3AB6" w:rsidRPr="007502AE" w:rsidRDefault="004A3AB6" w:rsidP="004A3AB6">
      <w:pPr>
        <w:suppressAutoHyphens/>
        <w:ind w:left="360"/>
        <w:jc w:val="center"/>
        <w:rPr>
          <w:b/>
          <w:bCs/>
          <w:sz w:val="24"/>
          <w:szCs w:val="24"/>
          <w:lang w:eastAsia="ar-SA"/>
        </w:rPr>
      </w:pPr>
    </w:p>
    <w:p w:rsidR="004A3AB6" w:rsidRPr="007502AE" w:rsidRDefault="004A3AB6" w:rsidP="004A3AB6">
      <w:pPr>
        <w:widowControl w:val="0"/>
        <w:suppressAutoHyphens/>
        <w:autoSpaceDE w:val="0"/>
        <w:autoSpaceDN w:val="0"/>
        <w:adjustRightInd w:val="0"/>
        <w:spacing w:after="200" w:line="276" w:lineRule="auto"/>
        <w:jc w:val="both"/>
        <w:rPr>
          <w:sz w:val="24"/>
          <w:szCs w:val="24"/>
          <w:lang w:eastAsia="ar-SA"/>
        </w:rPr>
      </w:pPr>
      <w:r w:rsidRPr="007502AE">
        <w:rPr>
          <w:b/>
          <w:sz w:val="24"/>
          <w:szCs w:val="24"/>
          <w:lang w:eastAsia="ar-SA"/>
        </w:rPr>
        <w:t xml:space="preserve">       Подпрограмма  6</w:t>
      </w:r>
      <w:r w:rsidRPr="007502AE">
        <w:rPr>
          <w:sz w:val="24"/>
          <w:szCs w:val="24"/>
          <w:lang w:eastAsia="ar-SA"/>
        </w:rPr>
        <w:t xml:space="preserve">  «Управление муниципальной программой «Развитие системы образования в Городском округе «Жатай»  на 2020-2022 годы» </w:t>
      </w: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sz w:val="24"/>
          <w:szCs w:val="24"/>
          <w:lang w:eastAsia="ar-SA"/>
        </w:rPr>
        <w:t xml:space="preserve">По задаче 1: </w:t>
      </w: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sz w:val="24"/>
          <w:szCs w:val="24"/>
          <w:lang w:eastAsia="ar-SA"/>
        </w:rPr>
        <w:t>Мероприятие 1 Содержание специалистов отдела образования</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      Система основных мероприятий и показателей подпрограммы 6 представлена в приложении № 1 к муниципальной программе.</w:t>
      </w:r>
    </w:p>
    <w:p w:rsidR="004A3AB6" w:rsidRPr="007502AE" w:rsidRDefault="004A3AB6" w:rsidP="004A3AB6">
      <w:pPr>
        <w:suppressAutoHyphens/>
        <w:autoSpaceDE w:val="0"/>
        <w:ind w:right="-1"/>
        <w:jc w:val="both"/>
        <w:rPr>
          <w:rFonts w:eastAsia="MS Mincho"/>
          <w:sz w:val="24"/>
          <w:szCs w:val="24"/>
          <w:lang w:eastAsia="ar-SA"/>
        </w:rPr>
      </w:pP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w:t>
      </w:r>
    </w:p>
    <w:p w:rsidR="004A3AB6" w:rsidRPr="007502AE" w:rsidRDefault="004A3AB6" w:rsidP="004A3AB6">
      <w:pPr>
        <w:suppressAutoHyphens/>
        <w:autoSpaceDE w:val="0"/>
        <w:ind w:right="-1"/>
        <w:jc w:val="both"/>
        <w:rPr>
          <w:rFonts w:eastAsia="MS Mincho"/>
          <w:b/>
          <w:sz w:val="24"/>
          <w:szCs w:val="24"/>
          <w:lang w:eastAsia="ar-SA"/>
        </w:rPr>
      </w:pPr>
      <w:r w:rsidRPr="007502AE">
        <w:rPr>
          <w:rFonts w:eastAsia="MS Mincho"/>
          <w:b/>
          <w:sz w:val="24"/>
          <w:szCs w:val="24"/>
          <w:lang w:eastAsia="ar-SA"/>
        </w:rPr>
        <w:t xml:space="preserve">                           4. Ресурсное обеспечение подпрограммы 6</w:t>
      </w:r>
    </w:p>
    <w:p w:rsidR="004A3AB6" w:rsidRPr="007502AE" w:rsidRDefault="004A3AB6" w:rsidP="004A3AB6">
      <w:pPr>
        <w:suppressAutoHyphens/>
        <w:autoSpaceDE w:val="0"/>
        <w:ind w:right="-1"/>
        <w:jc w:val="both"/>
        <w:rPr>
          <w:rFonts w:eastAsia="MS Mincho"/>
          <w:b/>
          <w:sz w:val="24"/>
          <w:szCs w:val="24"/>
          <w:lang w:eastAsia="ar-SA"/>
        </w:rPr>
      </w:pPr>
    </w:p>
    <w:p w:rsidR="004A3AB6" w:rsidRPr="007502AE" w:rsidRDefault="004A3AB6" w:rsidP="004A3AB6">
      <w:pPr>
        <w:suppressAutoHyphens/>
        <w:snapToGrid w:val="0"/>
        <w:ind w:right="-1"/>
        <w:jc w:val="both"/>
        <w:rPr>
          <w:sz w:val="24"/>
          <w:szCs w:val="24"/>
          <w:lang w:eastAsia="ar-SA"/>
        </w:rPr>
      </w:pPr>
      <w:r w:rsidRPr="007502AE">
        <w:rPr>
          <w:sz w:val="24"/>
          <w:szCs w:val="24"/>
          <w:lang w:eastAsia="ar-SA"/>
        </w:rPr>
        <w:t xml:space="preserve">         Планируемый объем финансирования подпрограммы 6  составит – 9 650,0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Объём финансирования за счет средств местного бюджета составит 9 650,0 тыс. рублей, в том числе по годам:</w:t>
      </w:r>
    </w:p>
    <w:p w:rsidR="004A3AB6" w:rsidRPr="007502AE" w:rsidRDefault="004A3AB6" w:rsidP="004A3AB6">
      <w:pPr>
        <w:suppressAutoHyphens/>
        <w:ind w:right="-1"/>
        <w:jc w:val="both"/>
        <w:rPr>
          <w:sz w:val="24"/>
          <w:szCs w:val="24"/>
          <w:lang w:eastAsia="ar-SA"/>
        </w:rPr>
      </w:pPr>
      <w:r w:rsidRPr="007502AE">
        <w:rPr>
          <w:sz w:val="24"/>
          <w:szCs w:val="24"/>
          <w:lang w:eastAsia="ar-SA"/>
        </w:rPr>
        <w:t>2020 год – 3 050,0 тыс. рублей;</w:t>
      </w:r>
    </w:p>
    <w:p w:rsidR="004A3AB6" w:rsidRPr="007502AE" w:rsidRDefault="004A3AB6" w:rsidP="004A3AB6">
      <w:pPr>
        <w:suppressAutoHyphens/>
        <w:ind w:right="-1"/>
        <w:jc w:val="both"/>
        <w:rPr>
          <w:sz w:val="24"/>
          <w:szCs w:val="24"/>
          <w:lang w:eastAsia="ar-SA"/>
        </w:rPr>
      </w:pPr>
      <w:r w:rsidRPr="007502AE">
        <w:rPr>
          <w:sz w:val="24"/>
          <w:szCs w:val="24"/>
          <w:lang w:eastAsia="ar-SA"/>
        </w:rPr>
        <w:t>2021 год – 3 250,0 тыс. рублей;</w:t>
      </w:r>
    </w:p>
    <w:p w:rsidR="004A3AB6" w:rsidRPr="007502AE" w:rsidRDefault="004A3AB6" w:rsidP="004A3AB6">
      <w:pPr>
        <w:suppressAutoHyphens/>
        <w:snapToGrid w:val="0"/>
        <w:ind w:right="-1"/>
        <w:jc w:val="both"/>
        <w:rPr>
          <w:rFonts w:eastAsia="MS Mincho"/>
          <w:b/>
          <w:sz w:val="24"/>
          <w:szCs w:val="24"/>
          <w:lang w:eastAsia="ar-SA"/>
        </w:rPr>
      </w:pPr>
      <w:r w:rsidRPr="007502AE">
        <w:rPr>
          <w:sz w:val="24"/>
          <w:szCs w:val="24"/>
          <w:lang w:eastAsia="ar-SA"/>
        </w:rPr>
        <w:t>2022 год – 3 350,0 тыс. рублей</w:t>
      </w:r>
    </w:p>
    <w:p w:rsidR="004A3AB6" w:rsidRPr="007502AE" w:rsidRDefault="004A3AB6" w:rsidP="004A3AB6">
      <w:pPr>
        <w:suppressAutoHyphens/>
        <w:ind w:right="-1"/>
        <w:jc w:val="both"/>
        <w:rPr>
          <w:sz w:val="24"/>
          <w:szCs w:val="24"/>
          <w:lang w:eastAsia="ar-SA"/>
        </w:rPr>
      </w:pPr>
    </w:p>
    <w:p w:rsidR="004A3AB6" w:rsidRPr="007502AE" w:rsidRDefault="004A3AB6" w:rsidP="004A3AB6">
      <w:pPr>
        <w:suppressAutoHyphens/>
        <w:ind w:right="-1"/>
        <w:jc w:val="both"/>
        <w:rPr>
          <w:b/>
          <w:sz w:val="24"/>
          <w:szCs w:val="24"/>
          <w:lang w:eastAsia="ar-SA"/>
        </w:rPr>
      </w:pPr>
      <w:r w:rsidRPr="007502AE">
        <w:rPr>
          <w:b/>
          <w:sz w:val="24"/>
          <w:szCs w:val="24"/>
          <w:lang w:eastAsia="ar-SA"/>
        </w:rPr>
        <w:t xml:space="preserve">       5. Перечень целевых индикаторов и показателей подпрограммы 6</w:t>
      </w:r>
    </w:p>
    <w:p w:rsidR="004A3AB6" w:rsidRPr="007502AE" w:rsidRDefault="004A3AB6" w:rsidP="004A3AB6">
      <w:pPr>
        <w:suppressAutoHyphens/>
        <w:ind w:right="-1"/>
        <w:jc w:val="both"/>
        <w:rPr>
          <w:sz w:val="24"/>
          <w:szCs w:val="24"/>
          <w:lang w:eastAsia="ar-SA"/>
        </w:rPr>
      </w:pPr>
    </w:p>
    <w:p w:rsidR="004A3AB6" w:rsidRPr="007502AE" w:rsidRDefault="004A3AB6" w:rsidP="004A3AB6">
      <w:pPr>
        <w:widowControl w:val="0"/>
        <w:suppressAutoHyphens/>
        <w:autoSpaceDE w:val="0"/>
        <w:autoSpaceDN w:val="0"/>
        <w:adjustRightInd w:val="0"/>
        <w:jc w:val="both"/>
        <w:rPr>
          <w:sz w:val="24"/>
          <w:szCs w:val="24"/>
          <w:lang w:eastAsia="ar-SA"/>
        </w:rPr>
      </w:pPr>
      <w:r w:rsidRPr="007502AE">
        <w:rPr>
          <w:b/>
          <w:color w:val="000000"/>
          <w:sz w:val="24"/>
          <w:szCs w:val="24"/>
          <w:lang w:eastAsia="ar-SA"/>
        </w:rPr>
        <w:t xml:space="preserve">        В подпрограмме 6</w:t>
      </w:r>
      <w:r w:rsidRPr="007502AE">
        <w:rPr>
          <w:sz w:val="24"/>
          <w:szCs w:val="24"/>
          <w:lang w:eastAsia="ar-SA"/>
        </w:rPr>
        <w:t xml:space="preserve">  «Управление муниципальной программой «Развитие системы образования в Городском округе «Жатай»  на 2020-2022 годы»:</w:t>
      </w:r>
    </w:p>
    <w:p w:rsidR="004A3AB6" w:rsidRPr="007502AE" w:rsidRDefault="004A3AB6" w:rsidP="004A3AB6">
      <w:pPr>
        <w:suppressAutoHyphens/>
        <w:jc w:val="both"/>
        <w:rPr>
          <w:color w:val="000000"/>
          <w:sz w:val="24"/>
          <w:szCs w:val="24"/>
          <w:lang w:eastAsia="ar-SA"/>
        </w:rPr>
      </w:pPr>
      <w:r w:rsidRPr="007502AE">
        <w:rPr>
          <w:color w:val="000000"/>
          <w:sz w:val="24"/>
          <w:szCs w:val="24"/>
          <w:lang w:eastAsia="ar-SA"/>
        </w:rPr>
        <w:t>- количество плановых проверок. Осуществляемых отделом образования Окружной Администрации  ГО «Жатай».</w:t>
      </w:r>
    </w:p>
    <w:p w:rsidR="004A3AB6" w:rsidRPr="007502AE" w:rsidRDefault="004A3AB6" w:rsidP="004A3AB6">
      <w:pPr>
        <w:suppressAutoHyphens/>
        <w:jc w:val="both"/>
        <w:rPr>
          <w:color w:val="000000"/>
          <w:sz w:val="24"/>
          <w:szCs w:val="24"/>
          <w:lang w:eastAsia="ar-SA"/>
        </w:rPr>
      </w:pP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 xml:space="preserve">Перечень целевых индикаторов и показателей подпрограммы 6  представлен в </w:t>
      </w:r>
    </w:p>
    <w:p w:rsidR="004A3AB6" w:rsidRPr="007502AE" w:rsidRDefault="004A3AB6" w:rsidP="004A3AB6">
      <w:pPr>
        <w:suppressAutoHyphens/>
        <w:autoSpaceDE w:val="0"/>
        <w:ind w:right="-1"/>
        <w:jc w:val="both"/>
        <w:rPr>
          <w:rFonts w:eastAsia="MS Mincho"/>
          <w:sz w:val="24"/>
          <w:szCs w:val="24"/>
          <w:lang w:eastAsia="ar-SA"/>
        </w:rPr>
      </w:pPr>
      <w:r w:rsidRPr="007502AE">
        <w:rPr>
          <w:rFonts w:eastAsia="MS Mincho"/>
          <w:sz w:val="24"/>
          <w:szCs w:val="24"/>
          <w:lang w:eastAsia="ar-SA"/>
        </w:rPr>
        <w:t>приложении №2  к муниципальной программе.</w:t>
      </w:r>
    </w:p>
    <w:p w:rsidR="00934EC1" w:rsidRPr="007502AE" w:rsidRDefault="00934EC1">
      <w:pPr>
        <w:rPr>
          <w:sz w:val="24"/>
          <w:szCs w:val="24"/>
        </w:rPr>
      </w:pPr>
    </w:p>
    <w:p w:rsidR="004A702A" w:rsidRPr="007502AE" w:rsidRDefault="004A702A">
      <w:pPr>
        <w:rPr>
          <w:sz w:val="24"/>
          <w:szCs w:val="24"/>
        </w:rPr>
      </w:pPr>
    </w:p>
    <w:p w:rsidR="004A702A" w:rsidRPr="007502AE" w:rsidRDefault="004A702A">
      <w:pPr>
        <w:rPr>
          <w:sz w:val="24"/>
          <w:szCs w:val="24"/>
        </w:rPr>
      </w:pPr>
    </w:p>
    <w:p w:rsidR="004A702A" w:rsidRPr="007502AE" w:rsidRDefault="004A702A">
      <w:pPr>
        <w:rPr>
          <w:sz w:val="24"/>
          <w:szCs w:val="24"/>
        </w:rPr>
      </w:pPr>
    </w:p>
    <w:p w:rsidR="004A702A" w:rsidRPr="007502AE" w:rsidRDefault="004A702A">
      <w:pPr>
        <w:rPr>
          <w:sz w:val="24"/>
          <w:szCs w:val="24"/>
        </w:rPr>
      </w:pPr>
    </w:p>
    <w:tbl>
      <w:tblPr>
        <w:tblW w:w="7982" w:type="dxa"/>
        <w:tblInd w:w="93" w:type="dxa"/>
        <w:tblLook w:val="04A0" w:firstRow="1" w:lastRow="0" w:firstColumn="1" w:lastColumn="0" w:noHBand="0" w:noVBand="1"/>
      </w:tblPr>
      <w:tblGrid>
        <w:gridCol w:w="3157"/>
        <w:gridCol w:w="2132"/>
        <w:gridCol w:w="980"/>
        <w:gridCol w:w="939"/>
        <w:gridCol w:w="1231"/>
      </w:tblGrid>
      <w:tr w:rsidR="004A3AB6" w:rsidRPr="007502AE" w:rsidTr="004A3AB6">
        <w:trPr>
          <w:trHeight w:val="315"/>
        </w:trPr>
        <w:tc>
          <w:tcPr>
            <w:tcW w:w="7982" w:type="dxa"/>
            <w:gridSpan w:val="5"/>
            <w:tcBorders>
              <w:top w:val="nil"/>
              <w:left w:val="nil"/>
              <w:bottom w:val="nil"/>
              <w:right w:val="nil"/>
            </w:tcBorders>
            <w:shd w:val="clear" w:color="auto" w:fill="auto"/>
            <w:noWrap/>
            <w:vAlign w:val="bottom"/>
            <w:hideMark/>
          </w:tcPr>
          <w:p w:rsidR="004A3AB6" w:rsidRPr="007502AE" w:rsidRDefault="004A3AB6" w:rsidP="004A3AB6">
            <w:pPr>
              <w:jc w:val="center"/>
              <w:rPr>
                <w:b/>
                <w:bCs/>
                <w:color w:val="000000"/>
                <w:sz w:val="24"/>
                <w:szCs w:val="24"/>
              </w:rPr>
            </w:pPr>
            <w:r w:rsidRPr="007502AE">
              <w:rPr>
                <w:b/>
                <w:bCs/>
                <w:color w:val="000000"/>
                <w:sz w:val="24"/>
                <w:szCs w:val="24"/>
              </w:rPr>
              <w:t>Объем финансирования муниципальной программы</w:t>
            </w:r>
          </w:p>
        </w:tc>
      </w:tr>
      <w:tr w:rsidR="004A3AB6" w:rsidRPr="007502AE" w:rsidTr="004A3AB6">
        <w:trPr>
          <w:trHeight w:val="315"/>
        </w:trPr>
        <w:tc>
          <w:tcPr>
            <w:tcW w:w="3157" w:type="dxa"/>
            <w:tcBorders>
              <w:top w:val="nil"/>
              <w:left w:val="nil"/>
              <w:bottom w:val="nil"/>
              <w:right w:val="nil"/>
            </w:tcBorders>
            <w:shd w:val="clear" w:color="auto" w:fill="auto"/>
            <w:noWrap/>
            <w:vAlign w:val="bottom"/>
            <w:hideMark/>
          </w:tcPr>
          <w:p w:rsidR="004A3AB6" w:rsidRPr="007502AE" w:rsidRDefault="004A3AB6" w:rsidP="004A3AB6">
            <w:pPr>
              <w:rPr>
                <w:color w:val="000000"/>
                <w:sz w:val="24"/>
                <w:szCs w:val="24"/>
              </w:rPr>
            </w:pPr>
          </w:p>
        </w:tc>
        <w:tc>
          <w:tcPr>
            <w:tcW w:w="1786" w:type="dxa"/>
            <w:tcBorders>
              <w:top w:val="nil"/>
              <w:left w:val="nil"/>
              <w:bottom w:val="nil"/>
              <w:right w:val="nil"/>
            </w:tcBorders>
            <w:shd w:val="clear" w:color="auto" w:fill="auto"/>
            <w:noWrap/>
            <w:vAlign w:val="bottom"/>
            <w:hideMark/>
          </w:tcPr>
          <w:p w:rsidR="004A3AB6" w:rsidRPr="007502AE" w:rsidRDefault="004A3AB6" w:rsidP="004A3AB6">
            <w:pPr>
              <w:rPr>
                <w:color w:val="000000"/>
                <w:sz w:val="24"/>
                <w:szCs w:val="24"/>
              </w:rPr>
            </w:pPr>
          </w:p>
        </w:tc>
        <w:tc>
          <w:tcPr>
            <w:tcW w:w="980" w:type="dxa"/>
            <w:tcBorders>
              <w:top w:val="nil"/>
              <w:left w:val="nil"/>
              <w:bottom w:val="nil"/>
              <w:right w:val="nil"/>
            </w:tcBorders>
            <w:shd w:val="clear" w:color="auto" w:fill="auto"/>
            <w:noWrap/>
            <w:vAlign w:val="bottom"/>
            <w:hideMark/>
          </w:tcPr>
          <w:p w:rsidR="004A3AB6" w:rsidRPr="007502AE" w:rsidRDefault="004A3AB6" w:rsidP="004A3AB6">
            <w:pPr>
              <w:rPr>
                <w:color w:val="000000"/>
                <w:sz w:val="24"/>
                <w:szCs w:val="24"/>
              </w:rPr>
            </w:pPr>
          </w:p>
        </w:tc>
        <w:tc>
          <w:tcPr>
            <w:tcW w:w="939" w:type="dxa"/>
            <w:tcBorders>
              <w:top w:val="nil"/>
              <w:left w:val="nil"/>
              <w:bottom w:val="nil"/>
              <w:right w:val="nil"/>
            </w:tcBorders>
            <w:shd w:val="clear" w:color="auto" w:fill="auto"/>
            <w:noWrap/>
            <w:vAlign w:val="bottom"/>
            <w:hideMark/>
          </w:tcPr>
          <w:p w:rsidR="004A3AB6" w:rsidRPr="007502AE" w:rsidRDefault="004A3AB6" w:rsidP="004A3AB6">
            <w:pPr>
              <w:rPr>
                <w:color w:val="000000"/>
                <w:sz w:val="24"/>
                <w:szCs w:val="24"/>
              </w:rPr>
            </w:pPr>
          </w:p>
        </w:tc>
        <w:tc>
          <w:tcPr>
            <w:tcW w:w="1120" w:type="dxa"/>
            <w:tcBorders>
              <w:top w:val="nil"/>
              <w:left w:val="nil"/>
              <w:bottom w:val="nil"/>
              <w:right w:val="nil"/>
            </w:tcBorders>
            <w:shd w:val="clear" w:color="auto" w:fill="auto"/>
            <w:noWrap/>
            <w:vAlign w:val="bottom"/>
            <w:hideMark/>
          </w:tcPr>
          <w:p w:rsidR="004A3AB6" w:rsidRPr="007502AE" w:rsidRDefault="004A3AB6" w:rsidP="004A3AB6">
            <w:pPr>
              <w:rPr>
                <w:color w:val="000000"/>
                <w:sz w:val="24"/>
                <w:szCs w:val="24"/>
              </w:rPr>
            </w:pPr>
            <w:r w:rsidRPr="007502AE">
              <w:rPr>
                <w:color w:val="000000"/>
                <w:sz w:val="24"/>
                <w:szCs w:val="24"/>
              </w:rPr>
              <w:t>(тыс.руб.)</w:t>
            </w:r>
          </w:p>
        </w:tc>
      </w:tr>
      <w:tr w:rsidR="004A3AB6" w:rsidRPr="007502AE" w:rsidTr="004A3AB6">
        <w:trPr>
          <w:trHeight w:val="1260"/>
        </w:trPr>
        <w:tc>
          <w:tcPr>
            <w:tcW w:w="3157"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Источники финансирования</w:t>
            </w:r>
          </w:p>
        </w:tc>
        <w:tc>
          <w:tcPr>
            <w:tcW w:w="1786"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Объем финансирования, всего</w:t>
            </w:r>
          </w:p>
        </w:tc>
        <w:tc>
          <w:tcPr>
            <w:tcW w:w="980"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2020г.</w:t>
            </w:r>
          </w:p>
        </w:tc>
        <w:tc>
          <w:tcPr>
            <w:tcW w:w="939"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2021г.</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rPr>
              <w:t>2022г.</w:t>
            </w:r>
          </w:p>
        </w:tc>
      </w:tr>
      <w:tr w:rsidR="004A3AB6" w:rsidRPr="007502AE" w:rsidTr="004A3AB6">
        <w:trPr>
          <w:trHeight w:val="300"/>
        </w:trPr>
        <w:tc>
          <w:tcPr>
            <w:tcW w:w="3157" w:type="dxa"/>
            <w:tcBorders>
              <w:top w:val="nil"/>
              <w:left w:val="single" w:sz="8" w:space="0" w:color="auto"/>
              <w:bottom w:val="single" w:sz="8" w:space="0" w:color="auto"/>
              <w:right w:val="single" w:sz="4" w:space="0" w:color="auto"/>
            </w:tcBorders>
            <w:shd w:val="clear" w:color="auto" w:fill="auto"/>
            <w:vAlign w:val="center"/>
            <w:hideMark/>
          </w:tcPr>
          <w:p w:rsidR="004A3AB6" w:rsidRPr="007502AE" w:rsidRDefault="004A3AB6" w:rsidP="004A3AB6">
            <w:pPr>
              <w:rPr>
                <w:b/>
                <w:bCs/>
                <w:color w:val="000000"/>
                <w:sz w:val="24"/>
                <w:szCs w:val="24"/>
              </w:rPr>
            </w:pPr>
            <w:r w:rsidRPr="007502AE">
              <w:rPr>
                <w:b/>
                <w:bCs/>
                <w:color w:val="000000"/>
                <w:sz w:val="24"/>
                <w:szCs w:val="24"/>
                <w:vertAlign w:val="superscript"/>
              </w:rPr>
              <w:t>Федеральный бюджет, в том числе:</w:t>
            </w:r>
          </w:p>
        </w:tc>
        <w:tc>
          <w:tcPr>
            <w:tcW w:w="1786" w:type="dxa"/>
            <w:tcBorders>
              <w:top w:val="nil"/>
              <w:left w:val="nil"/>
              <w:bottom w:val="single" w:sz="8" w:space="0" w:color="auto"/>
              <w:right w:val="single" w:sz="4" w:space="0" w:color="auto"/>
            </w:tcBorders>
            <w:shd w:val="clear" w:color="auto" w:fill="auto"/>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200 000,0</w:t>
            </w:r>
          </w:p>
        </w:tc>
        <w:tc>
          <w:tcPr>
            <w:tcW w:w="980" w:type="dxa"/>
            <w:tcBorders>
              <w:top w:val="nil"/>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0,0</w:t>
            </w:r>
          </w:p>
        </w:tc>
        <w:tc>
          <w:tcPr>
            <w:tcW w:w="939" w:type="dxa"/>
            <w:tcBorders>
              <w:top w:val="nil"/>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0,0</w:t>
            </w:r>
          </w:p>
        </w:tc>
        <w:tc>
          <w:tcPr>
            <w:tcW w:w="1120" w:type="dxa"/>
            <w:tcBorders>
              <w:top w:val="nil"/>
              <w:left w:val="nil"/>
              <w:bottom w:val="single" w:sz="8" w:space="0" w:color="auto"/>
              <w:right w:val="single" w:sz="8"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200 000,0</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капитальные вложения</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200 000,0</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200 000,0</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НИОКР, ПИР, ПСД</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nil"/>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lastRenderedPageBreak/>
              <w:t>- прочие расходы</w:t>
            </w:r>
          </w:p>
        </w:tc>
        <w:tc>
          <w:tcPr>
            <w:tcW w:w="1786" w:type="dxa"/>
            <w:tcBorders>
              <w:top w:val="nil"/>
              <w:left w:val="nil"/>
              <w:bottom w:val="nil"/>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0,0</w:t>
            </w:r>
          </w:p>
        </w:tc>
        <w:tc>
          <w:tcPr>
            <w:tcW w:w="980" w:type="dxa"/>
            <w:tcBorders>
              <w:top w:val="nil"/>
              <w:left w:val="nil"/>
              <w:bottom w:val="nil"/>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0,0</w:t>
            </w:r>
          </w:p>
        </w:tc>
        <w:tc>
          <w:tcPr>
            <w:tcW w:w="939" w:type="dxa"/>
            <w:tcBorders>
              <w:top w:val="nil"/>
              <w:left w:val="nil"/>
              <w:bottom w:val="nil"/>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nil"/>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A3AB6" w:rsidRPr="007502AE" w:rsidRDefault="004A3AB6" w:rsidP="004A3AB6">
            <w:pPr>
              <w:rPr>
                <w:b/>
                <w:bCs/>
                <w:color w:val="000000"/>
                <w:sz w:val="24"/>
                <w:szCs w:val="24"/>
              </w:rPr>
            </w:pPr>
            <w:r w:rsidRPr="007502AE">
              <w:rPr>
                <w:b/>
                <w:bCs/>
                <w:color w:val="000000"/>
                <w:sz w:val="24"/>
                <w:szCs w:val="24"/>
                <w:vertAlign w:val="superscript"/>
              </w:rPr>
              <w:t>Республиканский бюджет, в том числе:</w:t>
            </w:r>
          </w:p>
        </w:tc>
        <w:tc>
          <w:tcPr>
            <w:tcW w:w="1786" w:type="dxa"/>
            <w:tcBorders>
              <w:top w:val="single" w:sz="8" w:space="0" w:color="auto"/>
              <w:left w:val="nil"/>
              <w:bottom w:val="single" w:sz="8" w:space="0" w:color="auto"/>
              <w:right w:val="single" w:sz="4" w:space="0" w:color="auto"/>
            </w:tcBorders>
            <w:shd w:val="clear" w:color="auto" w:fill="auto"/>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807 850,0</w:t>
            </w:r>
          </w:p>
        </w:tc>
        <w:tc>
          <w:tcPr>
            <w:tcW w:w="980"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214 550,0</w:t>
            </w:r>
          </w:p>
        </w:tc>
        <w:tc>
          <w:tcPr>
            <w:tcW w:w="939"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218 870,0</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374 430,0</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капитальные вложения</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НИОКР, ПИР, ПСД</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nil"/>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прочие расходы</w:t>
            </w:r>
          </w:p>
        </w:tc>
        <w:tc>
          <w:tcPr>
            <w:tcW w:w="1786" w:type="dxa"/>
            <w:tcBorders>
              <w:top w:val="single" w:sz="8" w:space="0" w:color="auto"/>
              <w:left w:val="nil"/>
              <w:bottom w:val="single" w:sz="8"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807 850,0</w:t>
            </w:r>
          </w:p>
        </w:tc>
        <w:tc>
          <w:tcPr>
            <w:tcW w:w="980"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214 550,0</w:t>
            </w:r>
          </w:p>
        </w:tc>
        <w:tc>
          <w:tcPr>
            <w:tcW w:w="939"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218 870,0</w:t>
            </w:r>
          </w:p>
        </w:tc>
        <w:tc>
          <w:tcPr>
            <w:tcW w:w="1120"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374 430,0</w:t>
            </w:r>
          </w:p>
        </w:tc>
      </w:tr>
      <w:tr w:rsidR="004A3AB6" w:rsidRPr="007502AE" w:rsidTr="004A3AB6">
        <w:trPr>
          <w:trHeight w:val="300"/>
        </w:trPr>
        <w:tc>
          <w:tcPr>
            <w:tcW w:w="3157"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A3AB6" w:rsidRPr="007502AE" w:rsidRDefault="004A3AB6" w:rsidP="004A3AB6">
            <w:pPr>
              <w:rPr>
                <w:b/>
                <w:bCs/>
                <w:color w:val="000000"/>
                <w:sz w:val="24"/>
                <w:szCs w:val="24"/>
              </w:rPr>
            </w:pPr>
            <w:r w:rsidRPr="007502AE">
              <w:rPr>
                <w:b/>
                <w:bCs/>
                <w:color w:val="000000"/>
                <w:sz w:val="24"/>
                <w:szCs w:val="24"/>
                <w:vertAlign w:val="superscript"/>
              </w:rPr>
              <w:t>Местный бюджет, в том числе:</w:t>
            </w:r>
          </w:p>
        </w:tc>
        <w:tc>
          <w:tcPr>
            <w:tcW w:w="1786" w:type="dxa"/>
            <w:tcBorders>
              <w:top w:val="nil"/>
              <w:left w:val="nil"/>
              <w:bottom w:val="single" w:sz="8" w:space="0" w:color="auto"/>
              <w:right w:val="single" w:sz="4" w:space="0" w:color="auto"/>
            </w:tcBorders>
            <w:shd w:val="clear" w:color="auto" w:fill="auto"/>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522 995,0</w:t>
            </w:r>
          </w:p>
        </w:tc>
        <w:tc>
          <w:tcPr>
            <w:tcW w:w="980" w:type="dxa"/>
            <w:tcBorders>
              <w:top w:val="nil"/>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160 230,0</w:t>
            </w:r>
          </w:p>
        </w:tc>
        <w:tc>
          <w:tcPr>
            <w:tcW w:w="939" w:type="dxa"/>
            <w:tcBorders>
              <w:top w:val="nil"/>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166 215,0</w:t>
            </w:r>
          </w:p>
        </w:tc>
        <w:tc>
          <w:tcPr>
            <w:tcW w:w="1120" w:type="dxa"/>
            <w:tcBorders>
              <w:top w:val="nil"/>
              <w:left w:val="nil"/>
              <w:bottom w:val="single" w:sz="8" w:space="0" w:color="auto"/>
              <w:right w:val="single" w:sz="8"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196 550,0</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капитальные вложения</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НИОКР, ПИР, ПСД</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nil"/>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прочие расходы</w:t>
            </w:r>
          </w:p>
        </w:tc>
        <w:tc>
          <w:tcPr>
            <w:tcW w:w="1786" w:type="dxa"/>
            <w:tcBorders>
              <w:top w:val="single" w:sz="8" w:space="0" w:color="auto"/>
              <w:left w:val="nil"/>
              <w:bottom w:val="single" w:sz="8"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522 995,0</w:t>
            </w:r>
          </w:p>
        </w:tc>
        <w:tc>
          <w:tcPr>
            <w:tcW w:w="980"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160 230,0</w:t>
            </w:r>
          </w:p>
        </w:tc>
        <w:tc>
          <w:tcPr>
            <w:tcW w:w="939"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166 215,0</w:t>
            </w:r>
          </w:p>
        </w:tc>
        <w:tc>
          <w:tcPr>
            <w:tcW w:w="1120" w:type="dxa"/>
            <w:tcBorders>
              <w:top w:val="single" w:sz="8" w:space="0" w:color="auto"/>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196 550,0</w:t>
            </w:r>
          </w:p>
        </w:tc>
      </w:tr>
      <w:tr w:rsidR="004A3AB6" w:rsidRPr="007502AE" w:rsidTr="004A3AB6">
        <w:trPr>
          <w:trHeight w:val="300"/>
        </w:trPr>
        <w:tc>
          <w:tcPr>
            <w:tcW w:w="3157"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A3AB6" w:rsidRPr="007502AE" w:rsidRDefault="004A3AB6" w:rsidP="004A3AB6">
            <w:pPr>
              <w:rPr>
                <w:b/>
                <w:bCs/>
                <w:color w:val="000000"/>
                <w:sz w:val="24"/>
                <w:szCs w:val="24"/>
              </w:rPr>
            </w:pPr>
            <w:r w:rsidRPr="007502AE">
              <w:rPr>
                <w:b/>
                <w:bCs/>
                <w:color w:val="000000"/>
                <w:sz w:val="24"/>
                <w:szCs w:val="24"/>
                <w:vertAlign w:val="superscript"/>
              </w:rPr>
              <w:t>Внебюджетные источники, в том числе:</w:t>
            </w:r>
          </w:p>
        </w:tc>
        <w:tc>
          <w:tcPr>
            <w:tcW w:w="1786" w:type="dxa"/>
            <w:tcBorders>
              <w:top w:val="nil"/>
              <w:left w:val="nil"/>
              <w:bottom w:val="single" w:sz="8" w:space="0" w:color="auto"/>
              <w:right w:val="single" w:sz="4" w:space="0" w:color="auto"/>
            </w:tcBorders>
            <w:shd w:val="clear" w:color="auto" w:fill="auto"/>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0,0</w:t>
            </w:r>
          </w:p>
        </w:tc>
        <w:tc>
          <w:tcPr>
            <w:tcW w:w="980" w:type="dxa"/>
            <w:tcBorders>
              <w:top w:val="nil"/>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0,0</w:t>
            </w:r>
          </w:p>
        </w:tc>
        <w:tc>
          <w:tcPr>
            <w:tcW w:w="939" w:type="dxa"/>
            <w:tcBorders>
              <w:top w:val="nil"/>
              <w:left w:val="nil"/>
              <w:bottom w:val="single" w:sz="8" w:space="0" w:color="auto"/>
              <w:right w:val="single" w:sz="4"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0,0</w:t>
            </w:r>
          </w:p>
        </w:tc>
        <w:tc>
          <w:tcPr>
            <w:tcW w:w="1120" w:type="dxa"/>
            <w:tcBorders>
              <w:top w:val="nil"/>
              <w:left w:val="nil"/>
              <w:bottom w:val="single" w:sz="8" w:space="0" w:color="auto"/>
              <w:right w:val="single" w:sz="8" w:space="0" w:color="auto"/>
            </w:tcBorders>
            <w:shd w:val="clear" w:color="auto" w:fill="auto"/>
            <w:vAlign w:val="center"/>
            <w:hideMark/>
          </w:tcPr>
          <w:p w:rsidR="004A3AB6" w:rsidRPr="007502AE" w:rsidRDefault="004A3AB6" w:rsidP="004A3AB6">
            <w:pPr>
              <w:jc w:val="center"/>
              <w:rPr>
                <w:b/>
                <w:bCs/>
                <w:color w:val="000000"/>
                <w:sz w:val="24"/>
                <w:szCs w:val="24"/>
              </w:rPr>
            </w:pPr>
            <w:r w:rsidRPr="007502AE">
              <w:rPr>
                <w:b/>
                <w:bCs/>
                <w:color w:val="000000"/>
                <w:sz w:val="24"/>
                <w:szCs w:val="24"/>
                <w:vertAlign w:val="superscript"/>
              </w:rPr>
              <w:t>0,0</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капитальные вложения</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single" w:sz="4"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НИОКР, ПИР, ПСД</w:t>
            </w:r>
          </w:p>
        </w:tc>
        <w:tc>
          <w:tcPr>
            <w:tcW w:w="1786" w:type="dxa"/>
            <w:tcBorders>
              <w:top w:val="nil"/>
              <w:left w:val="nil"/>
              <w:bottom w:val="single" w:sz="4" w:space="0" w:color="auto"/>
              <w:right w:val="single" w:sz="4" w:space="0" w:color="auto"/>
            </w:tcBorders>
            <w:shd w:val="clear" w:color="auto" w:fill="auto"/>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4" w:space="0" w:color="auto"/>
              <w:right w:val="single" w:sz="4"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4" w:space="0" w:color="auto"/>
              <w:right w:val="single" w:sz="8" w:space="0" w:color="auto"/>
            </w:tcBorders>
            <w:shd w:val="clear" w:color="auto" w:fill="auto"/>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single" w:sz="8" w:space="0" w:color="auto"/>
              <w:right w:val="single" w:sz="4" w:space="0" w:color="auto"/>
            </w:tcBorders>
            <w:shd w:val="clear" w:color="auto" w:fill="auto"/>
            <w:vAlign w:val="center"/>
            <w:hideMark/>
          </w:tcPr>
          <w:p w:rsidR="004A3AB6" w:rsidRPr="007502AE" w:rsidRDefault="004A3AB6" w:rsidP="004A3AB6">
            <w:pPr>
              <w:rPr>
                <w:color w:val="000000"/>
                <w:sz w:val="24"/>
                <w:szCs w:val="24"/>
              </w:rPr>
            </w:pPr>
            <w:r w:rsidRPr="007502AE">
              <w:rPr>
                <w:color w:val="000000"/>
                <w:sz w:val="24"/>
                <w:szCs w:val="24"/>
                <w:vertAlign w:val="superscript"/>
              </w:rPr>
              <w:t>- прочие расходы</w:t>
            </w:r>
          </w:p>
        </w:tc>
        <w:tc>
          <w:tcPr>
            <w:tcW w:w="1786" w:type="dxa"/>
            <w:tcBorders>
              <w:top w:val="nil"/>
              <w:left w:val="nil"/>
              <w:bottom w:val="single" w:sz="8" w:space="0" w:color="auto"/>
              <w:right w:val="single" w:sz="4" w:space="0" w:color="auto"/>
            </w:tcBorders>
            <w:shd w:val="clear" w:color="000000" w:fill="FFFFFF"/>
            <w:hideMark/>
          </w:tcPr>
          <w:p w:rsidR="004A3AB6" w:rsidRPr="007502AE" w:rsidRDefault="004A3AB6" w:rsidP="004A3AB6">
            <w:pPr>
              <w:jc w:val="both"/>
              <w:rPr>
                <w:color w:val="000000"/>
                <w:sz w:val="24"/>
                <w:szCs w:val="24"/>
              </w:rPr>
            </w:pPr>
            <w:r w:rsidRPr="007502AE">
              <w:rPr>
                <w:color w:val="000000"/>
                <w:sz w:val="24"/>
                <w:szCs w:val="24"/>
                <w:vertAlign w:val="superscript"/>
              </w:rPr>
              <w:t> </w:t>
            </w:r>
          </w:p>
        </w:tc>
        <w:tc>
          <w:tcPr>
            <w:tcW w:w="980" w:type="dxa"/>
            <w:tcBorders>
              <w:top w:val="nil"/>
              <w:left w:val="nil"/>
              <w:bottom w:val="single" w:sz="8" w:space="0" w:color="auto"/>
              <w:right w:val="single" w:sz="4" w:space="0" w:color="auto"/>
            </w:tcBorders>
            <w:shd w:val="clear" w:color="000000" w:fill="FFFFFF"/>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939" w:type="dxa"/>
            <w:tcBorders>
              <w:top w:val="nil"/>
              <w:left w:val="nil"/>
              <w:bottom w:val="single" w:sz="8" w:space="0" w:color="auto"/>
              <w:right w:val="single" w:sz="4" w:space="0" w:color="auto"/>
            </w:tcBorders>
            <w:shd w:val="clear" w:color="000000" w:fill="FFFFFF"/>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c>
          <w:tcPr>
            <w:tcW w:w="1120" w:type="dxa"/>
            <w:tcBorders>
              <w:top w:val="nil"/>
              <w:left w:val="nil"/>
              <w:bottom w:val="single" w:sz="8" w:space="0" w:color="auto"/>
              <w:right w:val="single" w:sz="8" w:space="0" w:color="auto"/>
            </w:tcBorders>
            <w:shd w:val="clear" w:color="000000" w:fill="FFFFFF"/>
            <w:vAlign w:val="center"/>
            <w:hideMark/>
          </w:tcPr>
          <w:p w:rsidR="004A3AB6" w:rsidRPr="007502AE" w:rsidRDefault="004A3AB6" w:rsidP="004A3AB6">
            <w:pPr>
              <w:jc w:val="center"/>
              <w:rPr>
                <w:color w:val="000000"/>
                <w:sz w:val="24"/>
                <w:szCs w:val="24"/>
              </w:rPr>
            </w:pPr>
            <w:r w:rsidRPr="007502AE">
              <w:rPr>
                <w:color w:val="000000"/>
                <w:sz w:val="24"/>
                <w:szCs w:val="24"/>
                <w:vertAlign w:val="superscript"/>
              </w:rPr>
              <w:t> </w:t>
            </w:r>
          </w:p>
        </w:tc>
      </w:tr>
      <w:tr w:rsidR="004A3AB6" w:rsidRPr="007502AE" w:rsidTr="004A3AB6">
        <w:trPr>
          <w:trHeight w:val="300"/>
        </w:trPr>
        <w:tc>
          <w:tcPr>
            <w:tcW w:w="3157" w:type="dxa"/>
            <w:tcBorders>
              <w:top w:val="nil"/>
              <w:left w:val="single" w:sz="8" w:space="0" w:color="auto"/>
              <w:bottom w:val="single" w:sz="8" w:space="0" w:color="auto"/>
              <w:right w:val="single" w:sz="8" w:space="0" w:color="auto"/>
            </w:tcBorders>
            <w:shd w:val="clear" w:color="auto" w:fill="auto"/>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Итого:</w:t>
            </w:r>
          </w:p>
        </w:tc>
        <w:tc>
          <w:tcPr>
            <w:tcW w:w="1786" w:type="dxa"/>
            <w:tcBorders>
              <w:top w:val="nil"/>
              <w:left w:val="nil"/>
              <w:bottom w:val="single" w:sz="8" w:space="0" w:color="auto"/>
              <w:right w:val="single" w:sz="8" w:space="0" w:color="auto"/>
            </w:tcBorders>
            <w:shd w:val="clear" w:color="000000" w:fill="FFFFFF"/>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1 530 845,0</w:t>
            </w:r>
          </w:p>
        </w:tc>
        <w:tc>
          <w:tcPr>
            <w:tcW w:w="980" w:type="dxa"/>
            <w:tcBorders>
              <w:top w:val="nil"/>
              <w:left w:val="nil"/>
              <w:bottom w:val="single" w:sz="8" w:space="0" w:color="auto"/>
              <w:right w:val="single" w:sz="8" w:space="0" w:color="auto"/>
            </w:tcBorders>
            <w:shd w:val="clear" w:color="000000" w:fill="FFFFFF"/>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374 780,0</w:t>
            </w:r>
          </w:p>
        </w:tc>
        <w:tc>
          <w:tcPr>
            <w:tcW w:w="939" w:type="dxa"/>
            <w:tcBorders>
              <w:top w:val="nil"/>
              <w:left w:val="nil"/>
              <w:bottom w:val="single" w:sz="8" w:space="0" w:color="auto"/>
              <w:right w:val="single" w:sz="8" w:space="0" w:color="auto"/>
            </w:tcBorders>
            <w:shd w:val="clear" w:color="000000" w:fill="FFFFFF"/>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385 085,0</w:t>
            </w:r>
          </w:p>
        </w:tc>
        <w:tc>
          <w:tcPr>
            <w:tcW w:w="1120" w:type="dxa"/>
            <w:tcBorders>
              <w:top w:val="nil"/>
              <w:left w:val="nil"/>
              <w:bottom w:val="single" w:sz="8" w:space="0" w:color="auto"/>
              <w:right w:val="single" w:sz="8" w:space="0" w:color="auto"/>
            </w:tcBorders>
            <w:shd w:val="clear" w:color="000000" w:fill="FFFFFF"/>
            <w:hideMark/>
          </w:tcPr>
          <w:p w:rsidR="004A3AB6" w:rsidRPr="007502AE" w:rsidRDefault="004A3AB6" w:rsidP="004A3AB6">
            <w:pPr>
              <w:jc w:val="both"/>
              <w:rPr>
                <w:b/>
                <w:bCs/>
                <w:color w:val="000000"/>
                <w:sz w:val="24"/>
                <w:szCs w:val="24"/>
              </w:rPr>
            </w:pPr>
            <w:r w:rsidRPr="007502AE">
              <w:rPr>
                <w:b/>
                <w:bCs/>
                <w:color w:val="000000"/>
                <w:sz w:val="24"/>
                <w:szCs w:val="24"/>
                <w:vertAlign w:val="superscript"/>
              </w:rPr>
              <w:t>770 980,0</w:t>
            </w:r>
          </w:p>
        </w:tc>
      </w:tr>
    </w:tbl>
    <w:p w:rsidR="004A702A" w:rsidRPr="007502AE" w:rsidRDefault="004A702A">
      <w:pPr>
        <w:rPr>
          <w:sz w:val="24"/>
          <w:szCs w:val="24"/>
        </w:rPr>
      </w:pPr>
    </w:p>
    <w:p w:rsidR="004A702A" w:rsidRPr="007502AE" w:rsidRDefault="004A702A">
      <w:pPr>
        <w:rPr>
          <w:sz w:val="24"/>
          <w:szCs w:val="24"/>
        </w:rPr>
      </w:pPr>
    </w:p>
    <w:p w:rsidR="001A53BF" w:rsidRDefault="001A53BF">
      <w:pPr>
        <w:rPr>
          <w:rFonts w:asciiTheme="minorHAnsi" w:eastAsiaTheme="minorHAnsi" w:hAnsiTheme="minorHAnsi" w:cstheme="minorBidi"/>
          <w:sz w:val="22"/>
          <w:szCs w:val="22"/>
          <w:lang w:eastAsia="en-US"/>
        </w:rPr>
      </w:pPr>
      <w:r>
        <w:fldChar w:fldCharType="begin"/>
      </w:r>
      <w:r>
        <w:instrText xml:space="preserve"> LINK </w:instrText>
      </w:r>
      <w:r w:rsidR="00776DF4">
        <w:instrText xml:space="preserve">Excel.Sheet.12 "C:\\Users\\Владислав\\Desktop\\МП Образование 2020-2022гг с доработками\\План реализации МП Образование на 2020-2022 г.xlsx" "приложение 1.!R1C1:R359C9" </w:instrText>
      </w:r>
      <w:r>
        <w:instrText xml:space="preserve">\a \f 4 \h </w:instrText>
      </w:r>
      <w:r>
        <w:fldChar w:fldCharType="separate"/>
      </w:r>
    </w:p>
    <w:tbl>
      <w:tblPr>
        <w:tblW w:w="6080" w:type="dxa"/>
        <w:tblInd w:w="108" w:type="dxa"/>
        <w:tblLook w:val="04A0" w:firstRow="1" w:lastRow="0" w:firstColumn="1" w:lastColumn="0" w:noHBand="0" w:noVBand="1"/>
      </w:tblPr>
      <w:tblGrid>
        <w:gridCol w:w="782"/>
        <w:gridCol w:w="2209"/>
        <w:gridCol w:w="982"/>
        <w:gridCol w:w="1061"/>
        <w:gridCol w:w="709"/>
        <w:gridCol w:w="1610"/>
        <w:gridCol w:w="1827"/>
      </w:tblGrid>
      <w:tr w:rsidR="001A53BF" w:rsidRPr="001A53BF" w:rsidTr="001A53BF">
        <w:trPr>
          <w:trHeight w:val="300"/>
        </w:trPr>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nil"/>
              <w:right w:val="nil"/>
            </w:tcBorders>
            <w:shd w:val="clear" w:color="000000" w:fill="FFFFFF"/>
            <w:noWrap/>
            <w:vAlign w:val="bottom"/>
            <w:hideMark/>
          </w:tcPr>
          <w:p w:rsidR="001A53BF" w:rsidRPr="001A53BF" w:rsidRDefault="001A53BF" w:rsidP="001A53BF">
            <w:pPr>
              <w:jc w:val="right"/>
              <w:rPr>
                <w:b/>
                <w:bCs/>
                <w:color w:val="000000"/>
                <w:sz w:val="22"/>
                <w:szCs w:val="22"/>
              </w:rPr>
            </w:pPr>
            <w:r w:rsidRPr="001A53BF">
              <w:rPr>
                <w:b/>
                <w:bCs/>
                <w:color w:val="000000"/>
                <w:sz w:val="22"/>
                <w:szCs w:val="22"/>
              </w:rPr>
              <w:t>Приложение №1</w:t>
            </w:r>
          </w:p>
        </w:tc>
      </w:tr>
      <w:tr w:rsidR="001A53BF" w:rsidRPr="001A53BF" w:rsidTr="001A53BF">
        <w:trPr>
          <w:trHeight w:val="300"/>
        </w:trPr>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nil"/>
              <w:right w:val="nil"/>
            </w:tcBorders>
            <w:shd w:val="clear" w:color="000000" w:fill="FFFFFF"/>
            <w:noWrap/>
            <w:vAlign w:val="bottom"/>
            <w:hideMark/>
          </w:tcPr>
          <w:p w:rsidR="001A53BF" w:rsidRPr="001A53BF" w:rsidRDefault="001A53BF" w:rsidP="001A53BF">
            <w:pPr>
              <w:jc w:val="right"/>
              <w:rPr>
                <w:b/>
                <w:bCs/>
                <w:color w:val="000000"/>
                <w:sz w:val="22"/>
                <w:szCs w:val="22"/>
              </w:rPr>
            </w:pPr>
            <w:r w:rsidRPr="001A53BF">
              <w:rPr>
                <w:b/>
                <w:bCs/>
                <w:color w:val="000000"/>
                <w:sz w:val="22"/>
                <w:szCs w:val="22"/>
              </w:rPr>
              <w:t>к программе</w:t>
            </w:r>
          </w:p>
        </w:tc>
      </w:tr>
      <w:tr w:rsidR="001A53BF" w:rsidRPr="001A53BF" w:rsidTr="001A53BF">
        <w:trPr>
          <w:trHeight w:val="315"/>
        </w:trPr>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340" w:type="dxa"/>
            <w:gridSpan w:val="5"/>
            <w:vMerge w:val="restart"/>
            <w:tcBorders>
              <w:top w:val="nil"/>
              <w:left w:val="nil"/>
              <w:bottom w:val="nil"/>
              <w:right w:val="nil"/>
            </w:tcBorders>
            <w:shd w:val="clear" w:color="000000" w:fill="FFFFFF"/>
            <w:noWrap/>
            <w:vAlign w:val="bottom"/>
            <w:hideMark/>
          </w:tcPr>
          <w:p w:rsidR="001A53BF" w:rsidRPr="001A53BF" w:rsidRDefault="001A53BF" w:rsidP="001A53BF">
            <w:pPr>
              <w:jc w:val="center"/>
              <w:rPr>
                <w:b/>
                <w:bCs/>
                <w:color w:val="000000"/>
                <w:sz w:val="24"/>
                <w:szCs w:val="24"/>
              </w:rPr>
            </w:pPr>
            <w:r w:rsidRPr="001A53BF">
              <w:rPr>
                <w:b/>
                <w:bCs/>
                <w:color w:val="000000"/>
                <w:sz w:val="24"/>
                <w:szCs w:val="24"/>
              </w:rPr>
              <w:t>План реализации муниципальной программы</w:t>
            </w:r>
          </w:p>
        </w:tc>
        <w:tc>
          <w:tcPr>
            <w:tcW w:w="244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340" w:type="dxa"/>
            <w:gridSpan w:val="5"/>
            <w:vMerge/>
            <w:tcBorders>
              <w:top w:val="nil"/>
              <w:left w:val="nil"/>
              <w:bottom w:val="nil"/>
              <w:right w:val="nil"/>
            </w:tcBorders>
            <w:vAlign w:val="center"/>
            <w:hideMark/>
          </w:tcPr>
          <w:p w:rsidR="001A53BF" w:rsidRPr="001A53BF" w:rsidRDefault="001A53BF" w:rsidP="001A53BF">
            <w:pPr>
              <w:rPr>
                <w:b/>
                <w:bCs/>
                <w:color w:val="000000"/>
                <w:sz w:val="24"/>
                <w:szCs w:val="24"/>
              </w:rPr>
            </w:pPr>
          </w:p>
        </w:tc>
        <w:tc>
          <w:tcPr>
            <w:tcW w:w="244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nil"/>
              <w:right w:val="nil"/>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nil"/>
              <w:right w:val="nil"/>
            </w:tcBorders>
            <w:shd w:val="clear" w:color="000000" w:fill="FFFFFF"/>
            <w:noWrap/>
            <w:vAlign w:val="bottom"/>
            <w:hideMark/>
          </w:tcPr>
          <w:p w:rsidR="001A53BF" w:rsidRPr="001A53BF" w:rsidRDefault="001A53BF" w:rsidP="001A53BF">
            <w:pPr>
              <w:jc w:val="right"/>
              <w:rPr>
                <w:color w:val="000000"/>
                <w:sz w:val="22"/>
                <w:szCs w:val="22"/>
              </w:rPr>
            </w:pPr>
            <w:r w:rsidRPr="001A53BF">
              <w:rPr>
                <w:color w:val="000000"/>
                <w:sz w:val="22"/>
                <w:szCs w:val="22"/>
              </w:rPr>
              <w:t>(тыс. рублей)</w:t>
            </w:r>
          </w:p>
        </w:tc>
      </w:tr>
      <w:tr w:rsidR="001A53BF" w:rsidRPr="001A53BF" w:rsidTr="001A53BF">
        <w:trPr>
          <w:trHeight w:val="315"/>
        </w:trPr>
        <w:tc>
          <w:tcPr>
            <w:tcW w:w="30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N п/п</w:t>
            </w:r>
          </w:p>
        </w:tc>
        <w:tc>
          <w:tcPr>
            <w:tcW w:w="30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Наименование мероприятий</w:t>
            </w:r>
          </w:p>
        </w:tc>
        <w:tc>
          <w:tcPr>
            <w:tcW w:w="30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Всего финансовых средств</w:t>
            </w:r>
          </w:p>
        </w:tc>
        <w:tc>
          <w:tcPr>
            <w:tcW w:w="2740" w:type="dxa"/>
            <w:gridSpan w:val="3"/>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в том числе по источникам финансирования</w:t>
            </w:r>
          </w:p>
        </w:tc>
        <w:tc>
          <w:tcPr>
            <w:tcW w:w="244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Ответственный исполнитель</w:t>
            </w:r>
          </w:p>
        </w:tc>
      </w:tr>
      <w:tr w:rsidR="001A53BF" w:rsidRPr="001A53BF" w:rsidTr="001A53BF">
        <w:trPr>
          <w:trHeight w:val="52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A53BF" w:rsidRPr="001A53BF" w:rsidRDefault="001A53BF" w:rsidP="001A53BF">
            <w:pPr>
              <w:rPr>
                <w:color w:val="00000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A53BF" w:rsidRPr="001A53BF" w:rsidRDefault="001A53BF" w:rsidP="001A53BF">
            <w:pPr>
              <w:rPr>
                <w:color w:val="00000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A53BF" w:rsidRPr="001A53BF" w:rsidRDefault="001A53BF" w:rsidP="001A53BF">
            <w:pPr>
              <w:rPr>
                <w:color w:val="000000"/>
              </w:rPr>
            </w:pP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Федеральный бюджет</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Бюджет РС(Я)</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Бюджет ГО "Жатай"</w:t>
            </w:r>
          </w:p>
        </w:tc>
        <w:tc>
          <w:tcPr>
            <w:tcW w:w="2440" w:type="dxa"/>
            <w:vMerge/>
            <w:tcBorders>
              <w:top w:val="single" w:sz="4" w:space="0" w:color="auto"/>
              <w:left w:val="single" w:sz="4" w:space="0" w:color="auto"/>
              <w:bottom w:val="single" w:sz="4" w:space="0" w:color="auto"/>
              <w:right w:val="single" w:sz="4" w:space="0" w:color="auto"/>
            </w:tcBorders>
            <w:vAlign w:val="center"/>
            <w:hideMark/>
          </w:tcPr>
          <w:p w:rsidR="001A53BF" w:rsidRPr="001A53BF" w:rsidRDefault="001A53BF" w:rsidP="001A53BF">
            <w:pPr>
              <w:rPr>
                <w:color w:val="000000"/>
              </w:rPr>
            </w:pPr>
          </w:p>
        </w:tc>
      </w:tr>
      <w:tr w:rsidR="001A53BF" w:rsidRPr="001A53BF" w:rsidTr="001A53BF">
        <w:trPr>
          <w:trHeight w:val="300"/>
        </w:trPr>
        <w:tc>
          <w:tcPr>
            <w:tcW w:w="300" w:type="dxa"/>
            <w:tcBorders>
              <w:top w:val="nil"/>
              <w:left w:val="single" w:sz="4" w:space="0" w:color="auto"/>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1</w:t>
            </w:r>
          </w:p>
        </w:tc>
        <w:tc>
          <w:tcPr>
            <w:tcW w:w="300" w:type="dxa"/>
            <w:tcBorders>
              <w:top w:val="nil"/>
              <w:left w:val="nil"/>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2</w:t>
            </w:r>
          </w:p>
        </w:tc>
        <w:tc>
          <w:tcPr>
            <w:tcW w:w="300" w:type="dxa"/>
            <w:tcBorders>
              <w:top w:val="nil"/>
              <w:left w:val="nil"/>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4</w:t>
            </w:r>
          </w:p>
        </w:tc>
        <w:tc>
          <w:tcPr>
            <w:tcW w:w="300" w:type="dxa"/>
            <w:tcBorders>
              <w:top w:val="nil"/>
              <w:left w:val="nil"/>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5</w:t>
            </w:r>
          </w:p>
        </w:tc>
        <w:tc>
          <w:tcPr>
            <w:tcW w:w="300" w:type="dxa"/>
            <w:tcBorders>
              <w:top w:val="nil"/>
              <w:left w:val="nil"/>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6</w:t>
            </w:r>
          </w:p>
        </w:tc>
        <w:tc>
          <w:tcPr>
            <w:tcW w:w="2140" w:type="dxa"/>
            <w:tcBorders>
              <w:top w:val="nil"/>
              <w:left w:val="nil"/>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7</w:t>
            </w:r>
          </w:p>
        </w:tc>
        <w:tc>
          <w:tcPr>
            <w:tcW w:w="2440" w:type="dxa"/>
            <w:tcBorders>
              <w:top w:val="nil"/>
              <w:left w:val="nil"/>
              <w:bottom w:val="nil"/>
              <w:right w:val="single" w:sz="4" w:space="0" w:color="auto"/>
            </w:tcBorders>
            <w:shd w:val="clear" w:color="000000" w:fill="FFFFFF"/>
            <w:vAlign w:val="bottom"/>
            <w:hideMark/>
          </w:tcPr>
          <w:p w:rsidR="001A53BF" w:rsidRPr="001A53BF" w:rsidRDefault="001A53BF" w:rsidP="001A53BF">
            <w:pPr>
              <w:jc w:val="center"/>
              <w:rPr>
                <w:color w:val="000000"/>
              </w:rPr>
            </w:pPr>
            <w:r w:rsidRPr="001A53BF">
              <w:rPr>
                <w:color w:val="000000"/>
              </w:rPr>
              <w:t>9</w:t>
            </w:r>
          </w:p>
        </w:tc>
      </w:tr>
      <w:tr w:rsidR="001A53BF" w:rsidRPr="001A53BF" w:rsidTr="001A53BF">
        <w:trPr>
          <w:trHeight w:val="585"/>
        </w:trPr>
        <w:tc>
          <w:tcPr>
            <w:tcW w:w="3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4"/>
                <w:szCs w:val="24"/>
              </w:rPr>
            </w:pPr>
            <w:r w:rsidRPr="001A53BF">
              <w:rPr>
                <w:color w:val="000000"/>
                <w:sz w:val="24"/>
                <w:szCs w:val="24"/>
              </w:rPr>
              <w:t> </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 xml:space="preserve">Всего </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1 530 845,00</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200 000,00</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807 850,00</w:t>
            </w:r>
          </w:p>
        </w:tc>
        <w:tc>
          <w:tcPr>
            <w:tcW w:w="214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522 995,00</w:t>
            </w:r>
          </w:p>
        </w:tc>
        <w:tc>
          <w:tcPr>
            <w:tcW w:w="2440" w:type="dxa"/>
            <w:tcBorders>
              <w:top w:val="single" w:sz="4" w:space="0" w:color="auto"/>
              <w:left w:val="nil"/>
              <w:bottom w:val="nil"/>
              <w:right w:val="single" w:sz="4" w:space="0" w:color="auto"/>
            </w:tcBorders>
            <w:shd w:val="clear" w:color="000000" w:fill="FFFFFF"/>
            <w:vAlign w:val="bottom"/>
            <w:hideMark/>
          </w:tcPr>
          <w:p w:rsidR="001A53BF" w:rsidRPr="001A53BF" w:rsidRDefault="001A53BF" w:rsidP="001A53BF">
            <w:pPr>
              <w:rPr>
                <w:color w:val="000000"/>
                <w:sz w:val="24"/>
                <w:szCs w:val="24"/>
              </w:rPr>
            </w:pPr>
            <w:r w:rsidRPr="001A53BF">
              <w:rPr>
                <w:color w:val="000000"/>
                <w:sz w:val="24"/>
                <w:szCs w:val="24"/>
              </w:rPr>
              <w:t> </w:t>
            </w:r>
          </w:p>
        </w:tc>
      </w:tr>
      <w:tr w:rsidR="001A53BF" w:rsidRPr="001A53BF" w:rsidTr="001A53BF">
        <w:trPr>
          <w:trHeight w:val="315"/>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4"/>
                <w:szCs w:val="24"/>
              </w:rPr>
            </w:pPr>
            <w:r w:rsidRPr="001A53BF">
              <w:rPr>
                <w:color w:val="000000"/>
                <w:sz w:val="24"/>
                <w:szCs w:val="24"/>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374 780,00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214 550,00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160 230,00</w:t>
            </w:r>
          </w:p>
        </w:tc>
        <w:tc>
          <w:tcPr>
            <w:tcW w:w="2440" w:type="dxa"/>
            <w:tcBorders>
              <w:top w:val="nil"/>
              <w:left w:val="nil"/>
              <w:bottom w:val="nil"/>
              <w:right w:val="single" w:sz="4" w:space="0" w:color="auto"/>
            </w:tcBorders>
            <w:shd w:val="clear" w:color="000000" w:fill="FFFFFF"/>
            <w:vAlign w:val="bottom"/>
            <w:hideMark/>
          </w:tcPr>
          <w:p w:rsidR="001A53BF" w:rsidRPr="001A53BF" w:rsidRDefault="001A53BF" w:rsidP="001A53BF">
            <w:pPr>
              <w:rPr>
                <w:color w:val="000000"/>
                <w:sz w:val="24"/>
                <w:szCs w:val="24"/>
              </w:rPr>
            </w:pPr>
            <w:r w:rsidRPr="001A53BF">
              <w:rPr>
                <w:color w:val="000000"/>
                <w:sz w:val="24"/>
                <w:szCs w:val="24"/>
              </w:rPr>
              <w:t> </w:t>
            </w:r>
          </w:p>
        </w:tc>
      </w:tr>
      <w:tr w:rsidR="001A53BF" w:rsidRPr="001A53BF" w:rsidTr="001A53BF">
        <w:trPr>
          <w:trHeight w:val="315"/>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4"/>
                <w:szCs w:val="24"/>
              </w:rPr>
            </w:pPr>
            <w:r w:rsidRPr="001A53BF">
              <w:rPr>
                <w:color w:val="000000"/>
                <w:sz w:val="24"/>
                <w:szCs w:val="24"/>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385 085,00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218 870,00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166 215,00</w:t>
            </w:r>
          </w:p>
        </w:tc>
        <w:tc>
          <w:tcPr>
            <w:tcW w:w="2440" w:type="dxa"/>
            <w:tcBorders>
              <w:top w:val="nil"/>
              <w:left w:val="nil"/>
              <w:bottom w:val="nil"/>
              <w:right w:val="single" w:sz="4" w:space="0" w:color="auto"/>
            </w:tcBorders>
            <w:shd w:val="clear" w:color="000000" w:fill="FFFFFF"/>
            <w:vAlign w:val="bottom"/>
            <w:hideMark/>
          </w:tcPr>
          <w:p w:rsidR="001A53BF" w:rsidRPr="001A53BF" w:rsidRDefault="001A53BF" w:rsidP="001A53BF">
            <w:pPr>
              <w:rPr>
                <w:color w:val="000000"/>
                <w:sz w:val="24"/>
                <w:szCs w:val="24"/>
              </w:rPr>
            </w:pPr>
            <w:r w:rsidRPr="001A53BF">
              <w:rPr>
                <w:color w:val="000000"/>
                <w:sz w:val="24"/>
                <w:szCs w:val="24"/>
              </w:rPr>
              <w:t> </w:t>
            </w:r>
          </w:p>
        </w:tc>
      </w:tr>
      <w:tr w:rsidR="001A53BF" w:rsidRPr="001A53BF" w:rsidTr="001A53BF">
        <w:trPr>
          <w:trHeight w:val="330"/>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4"/>
                <w:szCs w:val="24"/>
              </w:rPr>
            </w:pPr>
            <w:r w:rsidRPr="001A53BF">
              <w:rPr>
                <w:color w:val="000000"/>
                <w:sz w:val="24"/>
                <w:szCs w:val="24"/>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770 980,00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200 000,00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374 430,00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4"/>
                <w:szCs w:val="24"/>
              </w:rPr>
            </w:pPr>
            <w:r w:rsidRPr="001A53BF">
              <w:rPr>
                <w:b/>
                <w:bCs/>
                <w:color w:val="000000"/>
                <w:sz w:val="24"/>
                <w:szCs w:val="24"/>
              </w:rPr>
              <w:t>196 550,00</w:t>
            </w:r>
          </w:p>
        </w:tc>
        <w:tc>
          <w:tcPr>
            <w:tcW w:w="2440" w:type="dxa"/>
            <w:tcBorders>
              <w:top w:val="nil"/>
              <w:left w:val="nil"/>
              <w:bottom w:val="single" w:sz="8" w:space="0" w:color="auto"/>
              <w:right w:val="single" w:sz="4" w:space="0" w:color="auto"/>
            </w:tcBorders>
            <w:shd w:val="clear" w:color="000000" w:fill="FFFFFF"/>
            <w:vAlign w:val="bottom"/>
            <w:hideMark/>
          </w:tcPr>
          <w:p w:rsidR="001A53BF" w:rsidRPr="001A53BF" w:rsidRDefault="001A53BF" w:rsidP="001A53BF">
            <w:pPr>
              <w:rPr>
                <w:color w:val="000000"/>
                <w:sz w:val="24"/>
                <w:szCs w:val="24"/>
              </w:rPr>
            </w:pPr>
            <w:r w:rsidRPr="001A53BF">
              <w:rPr>
                <w:color w:val="000000"/>
                <w:sz w:val="24"/>
                <w:szCs w:val="24"/>
              </w:rPr>
              <w:t> </w:t>
            </w:r>
          </w:p>
        </w:tc>
      </w:tr>
      <w:tr w:rsidR="001A53BF" w:rsidRPr="001A53BF" w:rsidTr="001A53BF">
        <w:trPr>
          <w:trHeight w:val="315"/>
        </w:trPr>
        <w:tc>
          <w:tcPr>
            <w:tcW w:w="6080" w:type="dxa"/>
            <w:gridSpan w:val="7"/>
            <w:tcBorders>
              <w:top w:val="single" w:sz="8" w:space="0" w:color="auto"/>
              <w:left w:val="single" w:sz="8" w:space="0" w:color="auto"/>
              <w:bottom w:val="nil"/>
              <w:right w:val="nil"/>
            </w:tcBorders>
            <w:shd w:val="clear" w:color="000000" w:fill="FFFFFF"/>
            <w:vAlign w:val="center"/>
            <w:hideMark/>
          </w:tcPr>
          <w:p w:rsidR="001A53BF" w:rsidRPr="001A53BF" w:rsidRDefault="001A53BF" w:rsidP="001A53BF">
            <w:pPr>
              <w:rPr>
                <w:b/>
                <w:bCs/>
                <w:color w:val="000000"/>
                <w:sz w:val="22"/>
                <w:szCs w:val="22"/>
              </w:rPr>
            </w:pPr>
            <w:r w:rsidRPr="001A53BF">
              <w:rPr>
                <w:b/>
                <w:bCs/>
                <w:color w:val="000000"/>
                <w:sz w:val="22"/>
                <w:szCs w:val="22"/>
              </w:rPr>
              <w:t>Подпрограмма 1 "Дошкольное образование в Городском округе "Жатай"</w:t>
            </w:r>
          </w:p>
        </w:tc>
      </w:tr>
      <w:tr w:rsidR="001A53BF" w:rsidRPr="001A53BF" w:rsidTr="001A53BF">
        <w:trPr>
          <w:trHeight w:val="1035"/>
        </w:trPr>
        <w:tc>
          <w:tcPr>
            <w:tcW w:w="300" w:type="dxa"/>
            <w:tcBorders>
              <w:top w:val="single" w:sz="8" w:space="0" w:color="auto"/>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N.</w:t>
            </w:r>
          </w:p>
        </w:tc>
        <w:tc>
          <w:tcPr>
            <w:tcW w:w="300" w:type="dxa"/>
            <w:tcBorders>
              <w:top w:val="single" w:sz="4" w:space="0" w:color="auto"/>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b/>
                <w:bCs/>
                <w:color w:val="000000"/>
              </w:rPr>
            </w:pPr>
            <w:r w:rsidRPr="001A53BF">
              <w:rPr>
                <w:b/>
                <w:bCs/>
                <w:color w:val="000000"/>
              </w:rPr>
              <w:t>Цель: Обеспечение достижения 100-процентной доступности дошкольного образования для детей в возрасте от 1,6  до 7 лет</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438 470,00</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 </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254 720,0</w:t>
            </w:r>
          </w:p>
        </w:tc>
        <w:tc>
          <w:tcPr>
            <w:tcW w:w="214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183 750,00</w:t>
            </w:r>
          </w:p>
        </w:tc>
        <w:tc>
          <w:tcPr>
            <w:tcW w:w="2440" w:type="dxa"/>
            <w:tcBorders>
              <w:top w:val="single" w:sz="4" w:space="0" w:color="auto"/>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76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31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141 900,0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82 650,0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59 250,0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31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146 120,0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84 870,0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61 250,0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31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150 450,0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87 200,0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63 250,0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103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N. 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rPr>
            </w:pPr>
            <w:r w:rsidRPr="001A53BF">
              <w:rPr>
                <w:b/>
                <w:bCs/>
                <w:color w:val="000000"/>
              </w:rPr>
              <w:t xml:space="preserve">Задача № 1. Организация предоставления общедоступного и бесплатного дошкольного образования в муниципальных дошкольныхобразовательных учреждениях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438 470,00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254 720,0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4"/>
                <w:szCs w:val="24"/>
              </w:rPr>
            </w:pPr>
            <w:r w:rsidRPr="001A53BF">
              <w:rPr>
                <w:b/>
                <w:bCs/>
                <w:color w:val="000000"/>
                <w:sz w:val="24"/>
                <w:szCs w:val="24"/>
              </w:rPr>
              <w:t>183 750,00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4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31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141 900,0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82 650,0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59 250,0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31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146 120,0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84 870,0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61 250,0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315"/>
        </w:trPr>
        <w:tc>
          <w:tcPr>
            <w:tcW w:w="300" w:type="dxa"/>
            <w:tcBorders>
              <w:top w:val="nil"/>
              <w:left w:val="single" w:sz="8" w:space="0" w:color="auto"/>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150 450,0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87 200,0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sz w:val="24"/>
                <w:szCs w:val="24"/>
              </w:rPr>
            </w:pPr>
            <w:r w:rsidRPr="001A53BF">
              <w:rPr>
                <w:color w:val="000000"/>
                <w:sz w:val="24"/>
                <w:szCs w:val="24"/>
              </w:rPr>
              <w:t>63 250,0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 </w:t>
            </w:r>
          </w:p>
        </w:tc>
      </w:tr>
      <w:tr w:rsidR="001A53BF" w:rsidRPr="001A53BF" w:rsidTr="001A53BF">
        <w:trPr>
          <w:trHeight w:val="1035"/>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1.1.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Мероприятие № 1. 1.  Обеспечение деятельности дошкольных образовательных учреждений в части реализации госстандарта дошкольного образования.</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234 000,0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234 000,0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76 000,0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76 000,0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78 000,0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78 000,0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80 000,0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80 000,0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2.1.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2. 1. Предоставление льгот по коммунальным услугам педагогическим </w:t>
            </w:r>
            <w:r w:rsidRPr="001A53BF">
              <w:rPr>
                <w:color w:val="000000"/>
              </w:rPr>
              <w:lastRenderedPageBreak/>
              <w:t>работникам муниципальных образовательных учреждений.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lastRenderedPageBreak/>
              <w:t>2 020,0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2 020,0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650,0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670,0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670,0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700,0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700,0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78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№3.1.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 3.1.  Оказание муниципальной услуги и обеспечение деятельности дошкольных образовательных учреждений ГО "Жатай"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183 000,0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183 000,0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 xml:space="preserve">Отчетный год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59 000,0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59 000,0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61 000,0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61 000,0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63 000,0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63 000,0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8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4.1.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Мероприятие № 4. 1. Расходы на выполнение гос.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18 700,0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18 700,0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6 200,0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6 200,0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6 500,0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6 500,0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5.1.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5.1. организация работы инновационных площадок, поддержка проектгной деятельности </w:t>
            </w:r>
            <w:r w:rsidRPr="001A53BF">
              <w:rPr>
                <w:color w:val="000000"/>
              </w:rPr>
              <w:lastRenderedPageBreak/>
              <w:t>образовательных учреждений дошкольного образования</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lastRenderedPageBreak/>
              <w:t>600,0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200,0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200,0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200,0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9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6.1.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6.1.  Реализация ФГОС дошкольного образования. Разработка и внедрение образовательных программ ДОУ в соответствии с федеральными государственными требованиями. </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9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№7.1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 № 7.1. 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2055"/>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8.1.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8.1.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w:t>
            </w:r>
            <w:r w:rsidRPr="001A53BF">
              <w:rPr>
                <w:color w:val="000000"/>
              </w:rPr>
              <w:lastRenderedPageBreak/>
              <w:t xml:space="preserve">для педагогов.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lastRenderedPageBreak/>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335"/>
        </w:trPr>
        <w:tc>
          <w:tcPr>
            <w:tcW w:w="300" w:type="dxa"/>
            <w:tcBorders>
              <w:top w:val="nil"/>
              <w:left w:val="single" w:sz="8" w:space="0" w:color="auto"/>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9.1.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Мероприятие № 9.1. Обеспечение воспитания и обучения детей-инвалидов дошкольного возраста, проживающихв Городском округе "Жатай", на дому, в дошкольных образовательных учреждениях</w:t>
            </w:r>
          </w:p>
        </w:tc>
        <w:tc>
          <w:tcPr>
            <w:tcW w:w="3040" w:type="dxa"/>
            <w:gridSpan w:val="4"/>
            <w:vMerge w:val="restart"/>
            <w:tcBorders>
              <w:top w:val="single" w:sz="4" w:space="0" w:color="auto"/>
              <w:left w:val="single" w:sz="4" w:space="0" w:color="auto"/>
              <w:bottom w:val="single" w:sz="8" w:space="0" w:color="000000"/>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000000" w:fill="FFFFFF"/>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8"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8"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8"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8"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6080" w:type="dxa"/>
            <w:gridSpan w:val="7"/>
            <w:tcBorders>
              <w:top w:val="single" w:sz="8" w:space="0" w:color="auto"/>
              <w:left w:val="single" w:sz="8" w:space="0" w:color="auto"/>
              <w:bottom w:val="nil"/>
              <w:right w:val="nil"/>
            </w:tcBorders>
            <w:shd w:val="clear" w:color="000000" w:fill="FFFFFF"/>
            <w:vAlign w:val="center"/>
            <w:hideMark/>
          </w:tcPr>
          <w:p w:rsidR="001A53BF" w:rsidRPr="001A53BF" w:rsidRDefault="001A53BF" w:rsidP="001A53BF">
            <w:pPr>
              <w:rPr>
                <w:b/>
                <w:bCs/>
                <w:color w:val="000000"/>
                <w:sz w:val="22"/>
                <w:szCs w:val="22"/>
              </w:rPr>
            </w:pPr>
            <w:r w:rsidRPr="001A53BF">
              <w:rPr>
                <w:b/>
                <w:bCs/>
                <w:color w:val="000000"/>
                <w:sz w:val="22"/>
                <w:szCs w:val="22"/>
              </w:rPr>
              <w:t>Подппрограмма 2 " Общее образование в Городском округе "Жатай"</w:t>
            </w:r>
          </w:p>
        </w:tc>
      </w:tr>
      <w:tr w:rsidR="001A53BF" w:rsidRPr="001A53BF" w:rsidTr="001A53BF">
        <w:trPr>
          <w:trHeight w:val="1290"/>
        </w:trPr>
        <w:tc>
          <w:tcPr>
            <w:tcW w:w="300" w:type="dxa"/>
            <w:tcBorders>
              <w:top w:val="single" w:sz="8" w:space="0" w:color="auto"/>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N.</w:t>
            </w:r>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rPr>
            </w:pPr>
            <w:bookmarkStart w:id="4" w:name="RANGE!B70"/>
            <w:r w:rsidRPr="001A53BF">
              <w:rPr>
                <w:b/>
                <w:bCs/>
                <w:color w:val="000000"/>
              </w:rPr>
              <w:t>Цель: совершенствование содержания образования, образовательных программ общего образования детей, направленных на достижение высоких учебных резульитатов и успешную социализацию учащихся</w:t>
            </w:r>
            <w:bookmarkEnd w:id="4"/>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489 685,0</w:t>
            </w:r>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398 380,0</w:t>
            </w:r>
          </w:p>
        </w:tc>
        <w:tc>
          <w:tcPr>
            <w:tcW w:w="214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91 305,0</w:t>
            </w:r>
          </w:p>
        </w:tc>
        <w:tc>
          <w:tcPr>
            <w:tcW w:w="2440" w:type="dxa"/>
            <w:tcBorders>
              <w:top w:val="single" w:sz="8" w:space="0" w:color="auto"/>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159 460,00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rPr>
                <w:color w:val="000000"/>
                <w:sz w:val="24"/>
                <w:szCs w:val="24"/>
              </w:rPr>
            </w:pPr>
            <w:r w:rsidRPr="001A53BF">
              <w:rPr>
                <w:color w:val="000000"/>
                <w:sz w:val="24"/>
                <w:szCs w:val="24"/>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130 430,00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29 030,00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162 985,00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rPr>
                <w:color w:val="000000"/>
                <w:sz w:val="24"/>
                <w:szCs w:val="24"/>
              </w:rPr>
            </w:pPr>
            <w:r w:rsidRPr="001A53BF">
              <w:rPr>
                <w:color w:val="000000"/>
                <w:sz w:val="24"/>
                <w:szCs w:val="24"/>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132 450,00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30 535,00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167 240,00</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rPr>
                <w:color w:val="000000"/>
                <w:sz w:val="24"/>
                <w:szCs w:val="24"/>
              </w:rPr>
            </w:pPr>
            <w:r w:rsidRPr="001A53BF">
              <w:rPr>
                <w:color w:val="000000"/>
                <w:sz w:val="24"/>
                <w:szCs w:val="24"/>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135 500,00</w:t>
            </w:r>
          </w:p>
        </w:tc>
        <w:tc>
          <w:tcPr>
            <w:tcW w:w="214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right"/>
              <w:rPr>
                <w:color w:val="000000"/>
                <w:sz w:val="24"/>
                <w:szCs w:val="24"/>
              </w:rPr>
            </w:pPr>
            <w:r w:rsidRPr="001A53BF">
              <w:rPr>
                <w:color w:val="000000"/>
                <w:sz w:val="24"/>
                <w:szCs w:val="24"/>
              </w:rPr>
              <w:t>31 740,00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nil"/>
              <w:right w:val="single" w:sz="4" w:space="0" w:color="auto"/>
            </w:tcBorders>
            <w:shd w:val="clear" w:color="000000" w:fill="FFFFFF"/>
            <w:hideMark/>
          </w:tcPr>
          <w:p w:rsidR="001A53BF" w:rsidRPr="001A53BF" w:rsidRDefault="001A53BF" w:rsidP="001A53BF">
            <w:pPr>
              <w:rPr>
                <w:b/>
                <w:bCs/>
                <w:color w:val="000000"/>
              </w:rPr>
            </w:pPr>
            <w:r w:rsidRPr="001A53BF">
              <w:rPr>
                <w:b/>
                <w:bCs/>
                <w:color w:val="000000"/>
              </w:rPr>
              <w:t>N. 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b/>
                <w:bCs/>
                <w:color w:val="000000"/>
              </w:rPr>
            </w:pPr>
            <w:r w:rsidRPr="001A53BF">
              <w:rPr>
                <w:b/>
                <w:bCs/>
                <w:color w:val="000000"/>
              </w:rPr>
              <w:t xml:space="preserve">Задача № 1. Обеспечение   муниципальной  услуги и обеспечение деятельности </w:t>
            </w:r>
            <w:r w:rsidRPr="001A53BF">
              <w:rPr>
                <w:b/>
                <w:bCs/>
                <w:color w:val="000000"/>
              </w:rPr>
              <w:lastRenderedPageBreak/>
              <w:t>общеобразовательных учреждений Городского округа «Жатай».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lastRenderedPageBreak/>
              <w:t>488 290,0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398 380,0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89 865,0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158 980,00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130 430,00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28 550,00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162 505,00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132 450,00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30 055,00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166 760,00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135 500,00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4"/>
                <w:szCs w:val="24"/>
              </w:rPr>
            </w:pPr>
            <w:r w:rsidRPr="001A53BF">
              <w:rPr>
                <w:color w:val="000000"/>
                <w:sz w:val="24"/>
                <w:szCs w:val="24"/>
              </w:rPr>
              <w:t>31 260,00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nil"/>
              <w:right w:val="single" w:sz="4" w:space="0" w:color="auto"/>
            </w:tcBorders>
            <w:shd w:val="clear" w:color="000000" w:fill="FFFFFF"/>
            <w:hideMark/>
          </w:tcPr>
          <w:p w:rsidR="001A53BF" w:rsidRPr="001A53BF" w:rsidRDefault="001A53BF" w:rsidP="001A53BF">
            <w:pPr>
              <w:rPr>
                <w:color w:val="000000"/>
              </w:rPr>
            </w:pPr>
            <w:r w:rsidRPr="001A53BF">
              <w:rPr>
                <w:color w:val="000000"/>
              </w:rPr>
              <w:t>N. 1.1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1. 1. Оказание муниципальной услуги и обеспечение деятельности общеобразовательных учреждений Городского округа «Жатай» и содержание зданий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2"/>
                <w:szCs w:val="22"/>
              </w:rPr>
            </w:pPr>
            <w:r w:rsidRPr="001A53BF">
              <w:rPr>
                <w:b/>
                <w:bCs/>
                <w:color w:val="000000"/>
                <w:sz w:val="22"/>
                <w:szCs w:val="22"/>
              </w:rPr>
              <w:t>81 000,0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81 000,0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26 000,0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26 000,0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27 000,0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27 000,0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28 000,0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28 000,0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nil"/>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2.1.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2.1. Обеспечение деятельности  общеобразовательных учреждений в части реализации Государственного стандарта общего образования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397 000,0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397 000,0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130 000,0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130 000,0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132 000,0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132 000,0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135 000,0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135 000,0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95"/>
        </w:trPr>
        <w:tc>
          <w:tcPr>
            <w:tcW w:w="300" w:type="dxa"/>
            <w:tcBorders>
              <w:top w:val="nil"/>
              <w:left w:val="single" w:sz="8" w:space="0" w:color="auto"/>
              <w:bottom w:val="nil"/>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3.1.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Мероприятие № 3. 1.</w:t>
            </w:r>
            <w:r w:rsidRPr="001A53BF">
              <w:rPr>
                <w:color w:val="000000"/>
                <w:sz w:val="24"/>
                <w:szCs w:val="24"/>
              </w:rPr>
              <w:t xml:space="preserve"> </w:t>
            </w:r>
            <w:r w:rsidRPr="001A53BF">
              <w:rPr>
                <w:color w:val="000000"/>
              </w:rPr>
              <w:t xml:space="preserve">Предоставление льгот по коммунальным услугам педагогическим работникам муниципальных  общеобразовательных учреждений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1 380,0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1 380,0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430,0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430,0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450,0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450,0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840"/>
        </w:trPr>
        <w:tc>
          <w:tcPr>
            <w:tcW w:w="300" w:type="dxa"/>
            <w:tcBorders>
              <w:top w:val="nil"/>
              <w:left w:val="single" w:sz="8" w:space="0" w:color="auto"/>
              <w:bottom w:val="nil"/>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4.1.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 4. 1. </w:t>
            </w:r>
            <w:r w:rsidRPr="001A53BF">
              <w:rPr>
                <w:color w:val="000000"/>
                <w:sz w:val="24"/>
                <w:szCs w:val="24"/>
              </w:rPr>
              <w:t xml:space="preserve"> </w:t>
            </w:r>
            <w:r w:rsidRPr="001A53BF">
              <w:rPr>
                <w:color w:val="000000"/>
              </w:rPr>
              <w:t>Расходы на компенсацию стоимости школьного питания для учащихся из малообеспеченных семей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8 700,0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8 700,0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2 500,0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2 500,0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3 200,0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3 200,0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600"/>
        </w:trPr>
        <w:tc>
          <w:tcPr>
            <w:tcW w:w="300" w:type="dxa"/>
            <w:tcBorders>
              <w:top w:val="nil"/>
              <w:left w:val="single" w:sz="8" w:space="0" w:color="auto"/>
              <w:bottom w:val="nil"/>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5.1.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Мероприятие № 5. 1. Социальная поддержка педагогических работников</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165,0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165,0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55,0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55,0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nil"/>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6.1.</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Мероприятие № 6. 1. Субсидия молодым учителям адресной помощи на компенсацию части расходов по уплате разницы процентов по ипотечному жилищному кредиту (займу)</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8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b/>
                <w:bCs/>
                <w:color w:val="000000"/>
              </w:rPr>
            </w:pPr>
            <w:r w:rsidRPr="001A53BF">
              <w:rPr>
                <w:b/>
                <w:bCs/>
                <w:color w:val="000000"/>
              </w:rPr>
              <w:t>№ 2</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b/>
                <w:bCs/>
                <w:color w:val="000000"/>
              </w:rPr>
            </w:pPr>
            <w:r w:rsidRPr="001A53BF">
              <w:rPr>
                <w:b/>
                <w:bCs/>
                <w:color w:val="000000"/>
              </w:rPr>
              <w:t>Задача № 2.      Развитие общего образования в соответствии с федеральными государственными образовательными стандартами общего образования</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900,0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900,0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545"/>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lastRenderedPageBreak/>
              <w:t>№ 1.2.</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Мероприятие №1. 2. Реализация  образовательных стандартов начального,основного, среднегно общего образования (разработка программ в соответствии с требованиями ФГОС общего образования)</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83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 2.2.</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2.2. Организация и проведение школьного и муниципального этапов Всероссийской олимпиады школьников, проведение муниципальных конкурсов, фестивалей, спортивных соревнований среди школьников, поддержка проектной деятельности общеобразовательных учреждений ГО "Жатай"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900,0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900,0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b/>
                <w:bCs/>
                <w:color w:val="000000"/>
              </w:rPr>
            </w:pPr>
            <w:r w:rsidRPr="001A53BF">
              <w:rPr>
                <w:b/>
                <w:bCs/>
                <w:color w:val="000000"/>
              </w:rPr>
              <w:t>№ 3</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b/>
                <w:bCs/>
                <w:color w:val="000000"/>
              </w:rPr>
            </w:pPr>
            <w:r w:rsidRPr="001A53BF">
              <w:rPr>
                <w:b/>
                <w:bCs/>
                <w:color w:val="000000"/>
              </w:rPr>
              <w:t xml:space="preserve">Задача № 3.    Создание современной системы оценки качества образования на основе принципов открытости, объективности, прозрачности    </w:t>
            </w:r>
          </w:p>
        </w:tc>
        <w:tc>
          <w:tcPr>
            <w:tcW w:w="304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 xml:space="preserve"> </w:t>
            </w:r>
            <w:r w:rsidRPr="001A53BF">
              <w:rPr>
                <w:color w:val="000000"/>
                <w:sz w:val="22"/>
                <w:szCs w:val="22"/>
              </w:rPr>
              <w:t xml:space="preserve"> в рамках действующего финансирования</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9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№1.3.</w:t>
            </w:r>
          </w:p>
        </w:tc>
        <w:tc>
          <w:tcPr>
            <w:tcW w:w="30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jc w:val="both"/>
              <w:rPr>
                <w:color w:val="000000"/>
              </w:rPr>
            </w:pPr>
            <w:r w:rsidRPr="001A53BF">
              <w:rPr>
                <w:color w:val="000000"/>
              </w:rPr>
              <w:t xml:space="preserve">Мероприятие №1. 3. Организация и проведение государственной итоговой аттестации, единого государственного экзамена, иных форм независимого </w:t>
            </w:r>
            <w:r w:rsidRPr="001A53BF">
              <w:rPr>
                <w:color w:val="000000"/>
              </w:rPr>
              <w:lastRenderedPageBreak/>
              <w:t xml:space="preserve">контроля качества образования и другие расходы </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lastRenderedPageBreak/>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575"/>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b/>
                <w:bCs/>
                <w:color w:val="000000"/>
              </w:rPr>
            </w:pPr>
            <w:r w:rsidRPr="001A53BF">
              <w:rPr>
                <w:b/>
                <w:bCs/>
                <w:color w:val="000000"/>
              </w:rPr>
              <w:t>№ 4</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b/>
                <w:bCs/>
                <w:color w:val="000000"/>
              </w:rPr>
            </w:pPr>
            <w:r w:rsidRPr="001A53BF">
              <w:rPr>
                <w:b/>
                <w:bCs/>
                <w:color w:val="000000"/>
              </w:rPr>
              <w:t>Задача № 4 Совершенствование структуры и организационной системы создание условий, направленных на мотивацию педагогов к повышению качества работы и непрерывному профессиональному развитию.</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450,0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450,0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1.4.</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№1.4.  Организация  и проведение аттестации педагогических  кадров  образовательных учреждений Городского округа</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885"/>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2.4.</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№2.4.  Организация и проведение профессиональных конкурсов различного уровня</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450,0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450,0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150,0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9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5</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Задача № 5.</w:t>
            </w:r>
            <w:r w:rsidRPr="001A53BF">
              <w:rPr>
                <w:b/>
                <w:bCs/>
                <w:color w:val="000000"/>
              </w:rPr>
              <w:t xml:space="preserve"> Обеспечение здоровьесберегающих условий организации образовательного процесса, создание безбарьерной среды для детей с </w:t>
            </w:r>
            <w:r w:rsidRPr="001A53BF">
              <w:rPr>
                <w:b/>
                <w:bCs/>
                <w:color w:val="000000"/>
              </w:rPr>
              <w:lastRenderedPageBreak/>
              <w:t>ограниченными возможностями здоровья, детей инвалидов</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lastRenderedPageBreak/>
              <w:t>90,0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90,0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6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№1.5</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1.5. Компенсация бесплатного проезда учащихся 1-4 классов</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90,0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90,0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30,0</w:t>
            </w:r>
          </w:p>
        </w:tc>
        <w:tc>
          <w:tcPr>
            <w:tcW w:w="24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6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rPr>
            </w:pPr>
            <w:r w:rsidRPr="001A53BF">
              <w:rPr>
                <w:color w:val="000000"/>
              </w:rPr>
              <w:t>№ 2.5.</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№2.5. Развитие школьной инфраструктуры здоровьесбережения</w:t>
            </w:r>
          </w:p>
        </w:tc>
        <w:tc>
          <w:tcPr>
            <w:tcW w:w="3040" w:type="dxa"/>
            <w:gridSpan w:val="4"/>
            <w:vMerge w:val="restart"/>
            <w:tcBorders>
              <w:top w:val="single" w:sz="4" w:space="0" w:color="auto"/>
              <w:left w:val="single" w:sz="4" w:space="0" w:color="auto"/>
              <w:bottom w:val="single" w:sz="8" w:space="0" w:color="000000"/>
              <w:right w:val="single" w:sz="4" w:space="0" w:color="auto"/>
            </w:tcBorders>
            <w:shd w:val="clear" w:color="000000" w:fill="FFFFFF"/>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8" w:space="0" w:color="auto"/>
              <w:right w:val="single" w:sz="4" w:space="0" w:color="auto"/>
            </w:tcBorders>
            <w:shd w:val="clear" w:color="000000" w:fill="FFFFFF"/>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8"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8"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8"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60"/>
        </w:trPr>
        <w:tc>
          <w:tcPr>
            <w:tcW w:w="6080" w:type="dxa"/>
            <w:gridSpan w:val="7"/>
            <w:tcBorders>
              <w:top w:val="single" w:sz="8" w:space="0" w:color="auto"/>
              <w:left w:val="single" w:sz="8" w:space="0" w:color="auto"/>
              <w:bottom w:val="nil"/>
              <w:right w:val="nil"/>
            </w:tcBorders>
            <w:shd w:val="clear" w:color="000000" w:fill="FFFFFF"/>
            <w:vAlign w:val="center"/>
            <w:hideMark/>
          </w:tcPr>
          <w:p w:rsidR="001A53BF" w:rsidRPr="001A53BF" w:rsidRDefault="001A53BF" w:rsidP="001A53BF">
            <w:pPr>
              <w:rPr>
                <w:b/>
                <w:bCs/>
                <w:color w:val="000000"/>
                <w:sz w:val="22"/>
                <w:szCs w:val="22"/>
              </w:rPr>
            </w:pPr>
            <w:r w:rsidRPr="001A53BF">
              <w:rPr>
                <w:b/>
                <w:bCs/>
                <w:color w:val="000000"/>
                <w:sz w:val="22"/>
                <w:szCs w:val="22"/>
              </w:rPr>
              <w:t>Подпрограмма 3 " Дополнительное образование, отдых и оздоровление детей в Городском округе "Жатай"</w:t>
            </w:r>
          </w:p>
        </w:tc>
      </w:tr>
      <w:tr w:rsidR="001A53BF" w:rsidRPr="001A53BF" w:rsidTr="001A53BF">
        <w:trPr>
          <w:trHeight w:val="1290"/>
        </w:trPr>
        <w:tc>
          <w:tcPr>
            <w:tcW w:w="300" w:type="dxa"/>
            <w:tcBorders>
              <w:top w:val="single" w:sz="8" w:space="0" w:color="auto"/>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b/>
                <w:bCs/>
                <w:color w:val="000000"/>
              </w:rPr>
            </w:pPr>
            <w:r w:rsidRPr="001A53BF">
              <w:rPr>
                <w:b/>
                <w:bCs/>
                <w:color w:val="000000"/>
              </w:rPr>
              <w:t>N.</w:t>
            </w:r>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b/>
                <w:bCs/>
                <w:color w:val="000000"/>
              </w:rPr>
            </w:pPr>
            <w:r w:rsidRPr="001A53BF">
              <w:rPr>
                <w:b/>
                <w:bCs/>
                <w:color w:val="000000"/>
              </w:rPr>
              <w:t>Цель: обеспечение доступности качественных образовательных услуг в сфере дополнительного образования, создание условий для сохранения здоровья и развития детей</w:t>
            </w:r>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191 480,0</w:t>
            </w:r>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0,0</w:t>
            </w:r>
          </w:p>
        </w:tc>
        <w:tc>
          <w:tcPr>
            <w:tcW w:w="30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4 650,0</w:t>
            </w:r>
          </w:p>
        </w:tc>
        <w:tc>
          <w:tcPr>
            <w:tcW w:w="2140" w:type="dxa"/>
            <w:tcBorders>
              <w:top w:val="single" w:sz="8"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186 830,0</w:t>
            </w:r>
          </w:p>
        </w:tc>
        <w:tc>
          <w:tcPr>
            <w:tcW w:w="2440" w:type="dxa"/>
            <w:tcBorders>
              <w:top w:val="single" w:sz="8" w:space="0" w:color="auto"/>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61 060,0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1 470,0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59 590,0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64 170,0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1 550,0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62 620,0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66 250,0</w:t>
            </w:r>
          </w:p>
        </w:tc>
        <w:tc>
          <w:tcPr>
            <w:tcW w:w="300" w:type="dxa"/>
            <w:tcBorders>
              <w:top w:val="nil"/>
              <w:left w:val="nil"/>
              <w:bottom w:val="nil"/>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1 630,0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64 620,0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b/>
                <w:bCs/>
                <w:color w:val="000000"/>
              </w:rPr>
            </w:pPr>
            <w:r w:rsidRPr="001A53BF">
              <w:rPr>
                <w:b/>
                <w:bCs/>
                <w:color w:val="000000"/>
              </w:rPr>
              <w:t>N. 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b/>
                <w:bCs/>
                <w:color w:val="000000"/>
              </w:rPr>
            </w:pPr>
            <w:r w:rsidRPr="001A53BF">
              <w:rPr>
                <w:b/>
                <w:bCs/>
                <w:color w:val="000000"/>
              </w:rPr>
              <w:t xml:space="preserve">Задача № 1.  Оказание муниципальной услуги и обеспечение деятельности муниципальных образовательных учреждений дополнительного образования </w:t>
            </w:r>
            <w:r w:rsidRPr="001A53BF">
              <w:rPr>
                <w:b/>
                <w:bCs/>
                <w:color w:val="000000"/>
              </w:rPr>
              <w:lastRenderedPageBreak/>
              <w:t>Городского округа «Жатай»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lastRenderedPageBreak/>
              <w:t>180 050,0</w:t>
            </w:r>
          </w:p>
        </w:tc>
        <w:tc>
          <w:tcPr>
            <w:tcW w:w="300" w:type="dxa"/>
            <w:tcBorders>
              <w:top w:val="single" w:sz="4" w:space="0" w:color="auto"/>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1 050,0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179 000,0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57 320,0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320,0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57 000,0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60 350,0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350,0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62 380,0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380,0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62 000,0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90"/>
        </w:trPr>
        <w:tc>
          <w:tcPr>
            <w:tcW w:w="300" w:type="dxa"/>
            <w:tcBorders>
              <w:top w:val="nil"/>
              <w:left w:val="single" w:sz="8" w:space="0" w:color="auto"/>
              <w:bottom w:val="single" w:sz="4" w:space="0" w:color="auto"/>
              <w:right w:val="single" w:sz="4" w:space="0" w:color="auto"/>
            </w:tcBorders>
            <w:shd w:val="clear" w:color="000000" w:fill="FFFFFF"/>
            <w:hideMark/>
          </w:tcPr>
          <w:p w:rsidR="001A53BF" w:rsidRPr="001A53BF" w:rsidRDefault="001A53BF" w:rsidP="001A53BF">
            <w:pPr>
              <w:jc w:val="both"/>
              <w:rPr>
                <w:color w:val="000000"/>
              </w:rPr>
            </w:pPr>
            <w:r w:rsidRPr="001A53BF">
              <w:rPr>
                <w:color w:val="000000"/>
              </w:rPr>
              <w:t>N. 1.1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 1. 1.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179 000,0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179 000,0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57 000,0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57 000,0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60 000,0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62 000,0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62 000,0</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2.1.</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Мероприятие № 2. 1. Предоставление льгот по коммунальным услугам педагогическим работникам муниципальных учреждений дополнительного образования</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1 050,0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1 050,0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320,0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320,0</w:t>
            </w:r>
          </w:p>
        </w:tc>
        <w:tc>
          <w:tcPr>
            <w:tcW w:w="214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350,0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350,0</w:t>
            </w:r>
          </w:p>
        </w:tc>
        <w:tc>
          <w:tcPr>
            <w:tcW w:w="214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000000" w:fill="FFFFFF"/>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380,0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color w:val="000000"/>
                <w:sz w:val="22"/>
                <w:szCs w:val="22"/>
              </w:rPr>
            </w:pPr>
            <w:r w:rsidRPr="001A53BF">
              <w:rPr>
                <w:color w:val="000000"/>
                <w:sz w:val="22"/>
                <w:szCs w:val="22"/>
              </w:rPr>
              <w:t>380,0</w:t>
            </w:r>
          </w:p>
        </w:tc>
        <w:tc>
          <w:tcPr>
            <w:tcW w:w="2140" w:type="dxa"/>
            <w:tcBorders>
              <w:top w:val="nil"/>
              <w:left w:val="nil"/>
              <w:bottom w:val="single" w:sz="4" w:space="0" w:color="auto"/>
              <w:right w:val="single" w:sz="4" w:space="0" w:color="auto"/>
            </w:tcBorders>
            <w:shd w:val="clear" w:color="000000" w:fill="FFFFFF"/>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14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b/>
                <w:bCs/>
                <w:color w:val="000000"/>
              </w:rPr>
            </w:pPr>
            <w:r w:rsidRPr="001A53BF">
              <w:rPr>
                <w:b/>
                <w:bCs/>
                <w:color w:val="000000"/>
              </w:rPr>
              <w:t>№ 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 xml:space="preserve">Задача № 2.    Совершенствование учебно-методического, организационного, правового, кадрового, обеспечения системы дополнительного образования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330,0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330,0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90,0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90,0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120,0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120,0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120,0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120,0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8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1.2.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 2. Развитие современной системы непрерывного образования, подготовки, переподготовки и повышение квалификации педагогических кадров и других работников</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20,0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20,0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20,0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20,0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20,0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20,0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9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2.2.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№2. 2</w:t>
            </w:r>
            <w:r w:rsidRPr="001A53BF">
              <w:rPr>
                <w:color w:val="000000"/>
                <w:sz w:val="24"/>
                <w:szCs w:val="24"/>
              </w:rPr>
              <w:t xml:space="preserve"> </w:t>
            </w:r>
            <w:r w:rsidRPr="001A53BF">
              <w:rPr>
                <w:color w:val="000000"/>
              </w:rPr>
              <w:t>Организация участия педагогов в научно-практических конференциях, семинарах, симпозиумах, форумах, конкурсах</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3.2.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№3.2. Издание методических сборников, буклетов, справочников, информационных материалов по воспитанию и образованию</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270,0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270,0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70,0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70,0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b/>
                <w:bCs/>
                <w:color w:val="000000"/>
              </w:rPr>
            </w:pPr>
            <w:r w:rsidRPr="001A53BF">
              <w:rPr>
                <w:b/>
                <w:bCs/>
                <w:color w:val="000000"/>
              </w:rPr>
              <w:t>№ 3</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 xml:space="preserve">Задача № 3.    Создание условий для формирования законопослушной, поликультурной личности с высоким уровнем духовно-нравственной и правовой культуры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8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b/>
                <w:bCs/>
                <w:color w:val="000000"/>
              </w:rPr>
            </w:pPr>
            <w:r w:rsidRPr="001A53BF">
              <w:rPr>
                <w:b/>
                <w:bCs/>
                <w:color w:val="000000"/>
              </w:rPr>
              <w:lastRenderedPageBreak/>
              <w:t>№ 1.3</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 3.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44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b/>
                <w:bCs/>
                <w:color w:val="000000"/>
              </w:rPr>
            </w:pPr>
            <w:r w:rsidRPr="001A53BF">
              <w:rPr>
                <w:b/>
                <w:bCs/>
                <w:color w:val="000000"/>
              </w:rPr>
              <w:t>N. 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Задача № 4.  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10 800,0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3 600,0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8 700,0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3 550,0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1 150,0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2 400,0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3 600,0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1 200,0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2 400,0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3 650,0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1 250,0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2 400,0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vMerge w:val="restart"/>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N. 1.4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 xml:space="preserve">Мероприятие № 1.4.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780"/>
        </w:trPr>
        <w:tc>
          <w:tcPr>
            <w:tcW w:w="300" w:type="dxa"/>
            <w:vMerge/>
            <w:tcBorders>
              <w:top w:val="nil"/>
              <w:left w:val="single" w:sz="8" w:space="0" w:color="auto"/>
              <w:bottom w:val="single" w:sz="4" w:space="0" w:color="auto"/>
              <w:right w:val="single" w:sz="4" w:space="0" w:color="auto"/>
            </w:tcBorders>
            <w:vAlign w:val="center"/>
            <w:hideMark/>
          </w:tcPr>
          <w:p w:rsidR="001A53BF" w:rsidRPr="001A53BF" w:rsidRDefault="001A53BF" w:rsidP="001A53BF">
            <w:pPr>
              <w:rPr>
                <w:color w:val="000000"/>
              </w:rPr>
            </w:pP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Заработная плата работников в лагерях дневного пребывания детей, в загородном стационарном лагере «Орленок».</w:t>
            </w:r>
          </w:p>
        </w:tc>
        <w:tc>
          <w:tcPr>
            <w:tcW w:w="3040" w:type="dxa"/>
            <w:gridSpan w:val="4"/>
            <w:vMerge w:val="restart"/>
            <w:tcBorders>
              <w:top w:val="single" w:sz="4" w:space="0" w:color="auto"/>
              <w:left w:val="single" w:sz="4" w:space="0" w:color="auto"/>
              <w:bottom w:val="single" w:sz="4" w:space="0" w:color="000000"/>
              <w:right w:val="nil"/>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xml:space="preserve">                                                              в рамках действующего финансирования</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9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2.4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 2.4.</w:t>
            </w:r>
            <w:r w:rsidRPr="001A53BF">
              <w:rPr>
                <w:color w:val="000000"/>
                <w:sz w:val="24"/>
                <w:szCs w:val="24"/>
              </w:rPr>
              <w:t xml:space="preserve"> </w:t>
            </w:r>
            <w:r w:rsidRPr="001A53BF">
              <w:rPr>
                <w:color w:val="000000"/>
              </w:rPr>
              <w:t xml:space="preserve">Оплата минимальной стоимости набора продуктов питания в день в лагерях дневного пребывания </w:t>
            </w:r>
            <w:r w:rsidRPr="001A53BF">
              <w:rPr>
                <w:color w:val="000000"/>
              </w:rPr>
              <w:lastRenderedPageBreak/>
              <w:t>детей, в загородном стационарном лагере «Орленок»</w:t>
            </w:r>
          </w:p>
        </w:tc>
        <w:tc>
          <w:tcPr>
            <w:tcW w:w="304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1A53BF" w:rsidRPr="001A53BF" w:rsidRDefault="001A53BF" w:rsidP="001A53BF">
            <w:pPr>
              <w:rPr>
                <w:b/>
                <w:bCs/>
                <w:color w:val="000000"/>
                <w:sz w:val="22"/>
                <w:szCs w:val="22"/>
              </w:rPr>
            </w:pPr>
            <w:r w:rsidRPr="001A53BF">
              <w:rPr>
                <w:b/>
                <w:bCs/>
                <w:color w:val="000000"/>
                <w:sz w:val="22"/>
                <w:szCs w:val="22"/>
              </w:rPr>
              <w:lastRenderedPageBreak/>
              <w:t xml:space="preserve">                   </w:t>
            </w:r>
            <w:r w:rsidRPr="001A53BF">
              <w:rPr>
                <w:color w:val="000000"/>
                <w:sz w:val="22"/>
                <w:szCs w:val="22"/>
              </w:rPr>
              <w:t>в рамках действующего финансирования</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b/>
                <w:bCs/>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78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3.4.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 3.4. Полная или частичная оплата стоимости путевки в загородный стационарный лагерь "Орленок"</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10 800,0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3 600,0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7 200,0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57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3 550,0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1 150,0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2 400,0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3 600,0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1 200,0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2 400,0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300" w:type="dxa"/>
            <w:tcBorders>
              <w:top w:val="nil"/>
              <w:left w:val="single" w:sz="8" w:space="0" w:color="auto"/>
              <w:bottom w:val="single" w:sz="8"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8"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3 650,0</w:t>
            </w:r>
          </w:p>
        </w:tc>
        <w:tc>
          <w:tcPr>
            <w:tcW w:w="300" w:type="dxa"/>
            <w:tcBorders>
              <w:top w:val="nil"/>
              <w:left w:val="nil"/>
              <w:bottom w:val="single" w:sz="8"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1 250,0</w:t>
            </w:r>
          </w:p>
        </w:tc>
        <w:tc>
          <w:tcPr>
            <w:tcW w:w="2140" w:type="dxa"/>
            <w:tcBorders>
              <w:top w:val="nil"/>
              <w:left w:val="nil"/>
              <w:bottom w:val="single" w:sz="8"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2 400,0</w:t>
            </w:r>
          </w:p>
        </w:tc>
        <w:tc>
          <w:tcPr>
            <w:tcW w:w="2440" w:type="dxa"/>
            <w:tcBorders>
              <w:top w:val="nil"/>
              <w:left w:val="nil"/>
              <w:bottom w:val="single" w:sz="8"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6080" w:type="dxa"/>
            <w:gridSpan w:val="7"/>
            <w:tcBorders>
              <w:top w:val="single" w:sz="8" w:space="0" w:color="auto"/>
              <w:left w:val="single" w:sz="8" w:space="0" w:color="auto"/>
              <w:bottom w:val="single" w:sz="4" w:space="0" w:color="auto"/>
              <w:right w:val="nil"/>
            </w:tcBorders>
            <w:shd w:val="clear" w:color="000000" w:fill="DDD9C4"/>
            <w:vAlign w:val="center"/>
            <w:hideMark/>
          </w:tcPr>
          <w:p w:rsidR="001A53BF" w:rsidRPr="001A53BF" w:rsidRDefault="001A53BF" w:rsidP="001A53BF">
            <w:pPr>
              <w:rPr>
                <w:b/>
                <w:bCs/>
                <w:color w:val="000000"/>
                <w:sz w:val="22"/>
                <w:szCs w:val="22"/>
              </w:rPr>
            </w:pPr>
            <w:r w:rsidRPr="001A53BF">
              <w:rPr>
                <w:b/>
                <w:bCs/>
                <w:color w:val="000000"/>
                <w:sz w:val="22"/>
                <w:szCs w:val="22"/>
              </w:rPr>
              <w:t>Подпрограмма 4 " Материально-техническая база образовательных учреждений Городского округа "Жатай"</w:t>
            </w:r>
          </w:p>
        </w:tc>
      </w:tr>
      <w:tr w:rsidR="001A53BF" w:rsidRPr="001A53BF" w:rsidTr="001A53BF">
        <w:trPr>
          <w:trHeight w:val="1545"/>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N.</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Цель Приведение материально-технической базы муниципальных образовательных учреждений ГО "Жатай" в соответствие с современными требованиями к условиям реализации государственных образовательных стандартов</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399 000,0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200 000,0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150 100,0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48 900,0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8 500,0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8 500,0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7 700,0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7 700,0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382 800,0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200 000,0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150 100,0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32 700,0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29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b/>
                <w:bCs/>
                <w:color w:val="000000"/>
              </w:rPr>
            </w:pPr>
            <w:r w:rsidRPr="001A53BF">
              <w:rPr>
                <w:b/>
                <w:bCs/>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 xml:space="preserve">Задача 1  обеспечение соответствия состояния зданий и помещений муниципальных образовательных учреждений требованиям комплексной безопасности и санитарного </w:t>
            </w:r>
            <w:r w:rsidRPr="001A53BF">
              <w:rPr>
                <w:b/>
                <w:bCs/>
                <w:color w:val="000000"/>
              </w:rPr>
              <w:lastRenderedPageBreak/>
              <w:t>законодательства</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lastRenderedPageBreak/>
              <w:t>399 000,0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200 000,0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150 100,0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48 900,0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8 500,0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8 500,0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7 700,0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7 700,0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382 800,0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200 000,0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150 100,0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32 700,0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2745"/>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1.1.</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both"/>
              <w:rPr>
                <w:color w:val="000000"/>
              </w:rPr>
            </w:pPr>
            <w:r w:rsidRPr="001A53BF">
              <w:rPr>
                <w:color w:val="000000"/>
              </w:rPr>
              <w:t>Мероприятие № 1. 1. Совершенствование развития сети муниципальных образовательных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реализации современных требований к учебно-воспитательному процессу Создание "Точки роста" на базе МБОУ СОШ №2 им.Д.Х.Скрябина</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250,0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250,0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435"/>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250,0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765"/>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№2.1.58</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2.1. Текущий ремонт образовательных учреждений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3 000,0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1 000,0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1 000,0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1 000,0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1 000,0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6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3.1.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 3.1. Капитальный  ремонт образовательных учреждений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9 000,0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9000,00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3000,00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3000,00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3000,00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lastRenderedPageBreak/>
              <w:t>№ 4.1.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 4.1. Укрепление материально-технической базы лагерей дневного пребывания, загородного стационарного лагеря «Орленок»</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2 100,0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2100,00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 ДО</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700,00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700,00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700,0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700,00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78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№5.1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№5.1 Укрепление материально-технической базы учреждений образования в рамках реализации ФГОС</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1 650,0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1650,00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550,0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550,00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550,0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550,00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550,0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550,00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8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6.1.</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both"/>
              <w:rPr>
                <w:color w:val="000000"/>
              </w:rPr>
            </w:pPr>
            <w:r w:rsidRPr="001A53BF">
              <w:rPr>
                <w:color w:val="000000"/>
              </w:rPr>
              <w:t>Мероприятие № 6.1..       Укрепление материально-технической базы пищеблоков и столовых, технологического оборудования, кабинетов технологии, ОБЖ, детских научно-исследовательских лабораторий, технопарков, спортивных и детских площадок образовательных учреждений</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7 900,0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b/>
                <w:bCs/>
                <w:color w:val="000000"/>
                <w:sz w:val="22"/>
                <w:szCs w:val="22"/>
              </w:rPr>
            </w:pPr>
            <w:r w:rsidRPr="001A53BF">
              <w:rPr>
                <w:b/>
                <w:bCs/>
                <w:color w:val="000000"/>
                <w:sz w:val="22"/>
                <w:szCs w:val="22"/>
              </w:rPr>
              <w:t>7900,00</w:t>
            </w:r>
          </w:p>
        </w:tc>
        <w:tc>
          <w:tcPr>
            <w:tcW w:w="2440" w:type="dxa"/>
            <w:tcBorders>
              <w:top w:val="nil"/>
              <w:left w:val="nil"/>
              <w:bottom w:val="single" w:sz="4" w:space="0" w:color="auto"/>
              <w:right w:val="single" w:sz="8" w:space="0" w:color="auto"/>
            </w:tcBorders>
            <w:shd w:val="clear" w:color="auto" w:fill="auto"/>
            <w:hideMark/>
          </w:tcPr>
          <w:p w:rsidR="001A53BF" w:rsidRPr="001A53BF" w:rsidRDefault="001A53BF" w:rsidP="001A53BF">
            <w:pPr>
              <w:jc w:val="both"/>
              <w:rPr>
                <w:color w:val="000000"/>
              </w:rPr>
            </w:pPr>
            <w:r w:rsidRPr="001A53BF">
              <w:rPr>
                <w:color w:val="000000"/>
              </w:rPr>
              <w:t>отдел образования, МБДОУ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3000,00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2 450,0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2450,00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2 450,0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2450,00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35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7.1.</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both"/>
              <w:rPr>
                <w:color w:val="000000"/>
              </w:rPr>
            </w:pPr>
            <w:r w:rsidRPr="001A53BF">
              <w:rPr>
                <w:color w:val="000000"/>
              </w:rPr>
              <w:t>Мероприятие № 7.1.</w:t>
            </w:r>
            <w:r w:rsidRPr="001A53BF">
              <w:rPr>
                <w:color w:val="000000"/>
                <w:sz w:val="24"/>
                <w:szCs w:val="24"/>
              </w:rPr>
              <w:t xml:space="preserve"> </w:t>
            </w:r>
            <w:r w:rsidRPr="001A53BF">
              <w:rPr>
                <w:color w:val="000000"/>
              </w:rPr>
              <w:t xml:space="preserve">Строительство здания и разработка проектно-сметной документации основной общеобразовательной школы на 315 мест в микрорайоне ИЖС для работников бюджетной сферы   </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375 100,0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200 000,0</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b/>
                <w:bCs/>
                <w:color w:val="000000"/>
                <w:sz w:val="22"/>
                <w:szCs w:val="22"/>
              </w:rPr>
            </w:pPr>
            <w:r w:rsidRPr="001A53BF">
              <w:rPr>
                <w:b/>
                <w:bCs/>
                <w:color w:val="000000"/>
                <w:sz w:val="22"/>
                <w:szCs w:val="22"/>
              </w:rPr>
              <w:t>150 100,0</w:t>
            </w:r>
          </w:p>
        </w:tc>
        <w:tc>
          <w:tcPr>
            <w:tcW w:w="214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jc w:val="right"/>
              <w:rPr>
                <w:b/>
                <w:bCs/>
                <w:color w:val="000000"/>
                <w:sz w:val="22"/>
                <w:szCs w:val="22"/>
              </w:rPr>
            </w:pPr>
            <w:r w:rsidRPr="001A53BF">
              <w:rPr>
                <w:b/>
                <w:bCs/>
                <w:color w:val="000000"/>
                <w:sz w:val="22"/>
                <w:szCs w:val="22"/>
              </w:rPr>
              <w:t>25 000,0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000000" w:fill="FFFFFF"/>
            <w:vAlign w:val="bottom"/>
            <w:hideMark/>
          </w:tcPr>
          <w:p w:rsidR="001A53BF" w:rsidRPr="001A53BF" w:rsidRDefault="001A53BF" w:rsidP="001A53BF">
            <w:pPr>
              <w:rPr>
                <w:color w:val="000000"/>
                <w:sz w:val="22"/>
                <w:szCs w:val="22"/>
              </w:rPr>
            </w:pPr>
            <w:r w:rsidRPr="001A53BF">
              <w:rPr>
                <w:color w:val="000000"/>
                <w:sz w:val="22"/>
                <w:szCs w:val="22"/>
              </w:rPr>
              <w:t>375 100,0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200 000,0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150 100,0</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right"/>
              <w:rPr>
                <w:color w:val="000000"/>
                <w:sz w:val="22"/>
                <w:szCs w:val="22"/>
              </w:rPr>
            </w:pPr>
            <w:r w:rsidRPr="001A53BF">
              <w:rPr>
                <w:color w:val="000000"/>
                <w:sz w:val="22"/>
                <w:szCs w:val="22"/>
              </w:rPr>
              <w:t>25 000,0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15"/>
        </w:trPr>
        <w:tc>
          <w:tcPr>
            <w:tcW w:w="6080" w:type="dxa"/>
            <w:gridSpan w:val="7"/>
            <w:tcBorders>
              <w:top w:val="nil"/>
              <w:left w:val="single" w:sz="4" w:space="0" w:color="auto"/>
              <w:bottom w:val="nil"/>
              <w:right w:val="nil"/>
            </w:tcBorders>
            <w:shd w:val="clear" w:color="000000" w:fill="C4BD97"/>
            <w:vAlign w:val="center"/>
            <w:hideMark/>
          </w:tcPr>
          <w:p w:rsidR="001A53BF" w:rsidRPr="001A53BF" w:rsidRDefault="001A53BF" w:rsidP="001A53BF">
            <w:pPr>
              <w:rPr>
                <w:b/>
                <w:bCs/>
                <w:color w:val="000000"/>
                <w:sz w:val="22"/>
                <w:szCs w:val="22"/>
              </w:rPr>
            </w:pPr>
            <w:r w:rsidRPr="001A53BF">
              <w:rPr>
                <w:b/>
                <w:bCs/>
                <w:color w:val="000000"/>
                <w:sz w:val="22"/>
                <w:szCs w:val="22"/>
              </w:rPr>
              <w:t>Подпрограмма 5  "Талантливые дети"</w:t>
            </w:r>
          </w:p>
        </w:tc>
      </w:tr>
      <w:tr w:rsidR="001A53BF" w:rsidRPr="001A53BF" w:rsidTr="001A53BF">
        <w:trPr>
          <w:trHeight w:val="1620"/>
        </w:trPr>
        <w:tc>
          <w:tcPr>
            <w:tcW w:w="300" w:type="dxa"/>
            <w:tcBorders>
              <w:top w:val="single" w:sz="8" w:space="0" w:color="auto"/>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b/>
                <w:bCs/>
                <w:color w:val="000000"/>
              </w:rPr>
            </w:pPr>
            <w:r w:rsidRPr="001A53BF">
              <w:rPr>
                <w:b/>
                <w:bCs/>
                <w:color w:val="000000"/>
              </w:rPr>
              <w:t>N.</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Цель: создать условия для выявления и развития одаренных и талантливых детей, всестороннего музыкального, творческого и интеллектуального развития каждого ребенка</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2 560,0</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2 560,0</w:t>
            </w:r>
          </w:p>
        </w:tc>
        <w:tc>
          <w:tcPr>
            <w:tcW w:w="2440" w:type="dxa"/>
            <w:tcBorders>
              <w:top w:val="single" w:sz="8" w:space="0" w:color="auto"/>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810,0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810,0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860,0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860,0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15"/>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890,0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890,0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54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b/>
                <w:bCs/>
                <w:color w:val="000000"/>
              </w:rPr>
            </w:pPr>
            <w:r w:rsidRPr="001A53BF">
              <w:rPr>
                <w:b/>
                <w:bCs/>
                <w:color w:val="000000"/>
              </w:rPr>
              <w:t>№ 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rPr>
            </w:pPr>
            <w:r w:rsidRPr="001A53BF">
              <w:rPr>
                <w:b/>
                <w:bCs/>
                <w:color w:val="000000"/>
              </w:rPr>
              <w:t>Задача № 1. Освоение воспитанниками дошкольных образовательных учреждений и учащимися 1-8 классов общеобразовательных учреждений игры на музыкальных инструментах, пения в хоре, музыкального мастерства</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180,0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180,0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№1.1.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1.1.предметное обучение учащихся в общеобразовательных учреждениях в соответствии с экспериментальной программой</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xml:space="preserve">в рамках действующего финансирования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№1.2.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1.2. содержание педагогов МБОУ ДО ДШИ, реализующих проект "Музыка для всех" в ДСОЛ "Орленок" в период летнего отдыха детей</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180,0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180,0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lastRenderedPageBreak/>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60,0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center"/>
              <w:rPr>
                <w:color w:val="000000"/>
                <w:sz w:val="22"/>
                <w:szCs w:val="22"/>
              </w:rPr>
            </w:pPr>
            <w:r w:rsidRPr="001A53BF">
              <w:rPr>
                <w:color w:val="000000"/>
                <w:sz w:val="22"/>
                <w:szCs w:val="22"/>
              </w:rPr>
              <w:t>60,0</w:t>
            </w:r>
          </w:p>
        </w:tc>
        <w:tc>
          <w:tcPr>
            <w:tcW w:w="24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44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b/>
                <w:bCs/>
                <w:color w:val="000000"/>
                <w:sz w:val="22"/>
                <w:szCs w:val="22"/>
              </w:rPr>
            </w:pPr>
            <w:r w:rsidRPr="001A53BF">
              <w:rPr>
                <w:b/>
                <w:bCs/>
                <w:color w:val="000000"/>
                <w:sz w:val="22"/>
                <w:szCs w:val="22"/>
              </w:rPr>
              <w:t>№2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Задача №2 Освоение воспитанниками дошкольных образовательных учреждений, учащимися общеобразовательнызх учреждений приемов художественного творчества</w:t>
            </w:r>
          </w:p>
        </w:tc>
        <w:tc>
          <w:tcPr>
            <w:tcW w:w="304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xml:space="preserve">              в рамках действующего финансирования</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405"/>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nil"/>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Отчетный год</w:t>
            </w:r>
          </w:p>
        </w:tc>
        <w:tc>
          <w:tcPr>
            <w:tcW w:w="3040" w:type="dxa"/>
            <w:gridSpan w:val="4"/>
            <w:vMerge/>
            <w:tcBorders>
              <w:top w:val="nil"/>
              <w:left w:val="nil"/>
              <w:bottom w:val="nil"/>
              <w:right w:val="nil"/>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single" w:sz="4" w:space="0" w:color="auto"/>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2020 год</w:t>
            </w:r>
          </w:p>
        </w:tc>
        <w:tc>
          <w:tcPr>
            <w:tcW w:w="3040" w:type="dxa"/>
            <w:gridSpan w:val="4"/>
            <w:vMerge/>
            <w:tcBorders>
              <w:top w:val="single" w:sz="4" w:space="0" w:color="auto"/>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90"/>
        </w:trPr>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№1.2</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№1.2. Участие воспитанников дошкольных учреждений, учащихся общеобразовательных учреждений в конкурсах художественного творчества, в шахматных турнирах</w:t>
            </w:r>
          </w:p>
        </w:tc>
        <w:tc>
          <w:tcPr>
            <w:tcW w:w="304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xml:space="preserve">           в рамках действующего финансирования</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40" w:type="dxa"/>
            <w:gridSpan w:val="4"/>
            <w:vMerge/>
            <w:tcBorders>
              <w:top w:val="nil"/>
              <w:left w:val="nil"/>
              <w:bottom w:val="single" w:sz="4" w:space="0" w:color="auto"/>
              <w:right w:val="single" w:sz="4" w:space="0" w:color="auto"/>
            </w:tcBorders>
            <w:vAlign w:val="center"/>
            <w:hideMark/>
          </w:tcPr>
          <w:p w:rsidR="001A53BF" w:rsidRPr="001A53BF" w:rsidRDefault="001A53BF" w:rsidP="001A53BF">
            <w:pPr>
              <w:rPr>
                <w:color w:val="000000"/>
                <w:sz w:val="22"/>
                <w:szCs w:val="22"/>
              </w:rPr>
            </w:pPr>
          </w:p>
        </w:tc>
        <w:tc>
          <w:tcPr>
            <w:tcW w:w="24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03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b/>
                <w:bCs/>
                <w:color w:val="000000"/>
                <w:sz w:val="22"/>
                <w:szCs w:val="22"/>
              </w:rPr>
            </w:pPr>
            <w:r w:rsidRPr="001A53BF">
              <w:rPr>
                <w:rFonts w:ascii="Calibri" w:hAnsi="Calibri" w:cs="Calibri"/>
                <w:b/>
                <w:bCs/>
                <w:color w:val="000000"/>
                <w:sz w:val="22"/>
                <w:szCs w:val="22"/>
              </w:rPr>
              <w:t>№ 3</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Задача № 3 Укрепление материальной базы учреждений образования, реализующих проект "Музыка для всех". "Рисуем вместе", "Шахматы детям"</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1 200,0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1 200,0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27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1.3.</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№1.3.    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lastRenderedPageBreak/>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nil"/>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nil"/>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nil"/>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nil"/>
              <w:left w:val="nil"/>
              <w:bottom w:val="nil"/>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nil"/>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nil"/>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nil"/>
              <w:left w:val="nil"/>
              <w:bottom w:val="nil"/>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1185"/>
        </w:trPr>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№2.3</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№2.3 Укрепление материально-технической базы образовательных учреждений по реализации проектов "Рисуем вместе", "Шахматы детям"</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single" w:sz="4"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300,0</w:t>
            </w:r>
          </w:p>
        </w:tc>
        <w:tc>
          <w:tcPr>
            <w:tcW w:w="2440" w:type="dxa"/>
            <w:tcBorders>
              <w:top w:val="single" w:sz="4" w:space="0" w:color="auto"/>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15"/>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6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24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100,0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525"/>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b/>
                <w:bCs/>
                <w:color w:val="000000"/>
                <w:sz w:val="22"/>
                <w:szCs w:val="22"/>
              </w:rPr>
            </w:pPr>
            <w:r w:rsidRPr="001A53BF">
              <w:rPr>
                <w:rFonts w:ascii="Calibri" w:hAnsi="Calibri" w:cs="Calibri"/>
                <w:b/>
                <w:bCs/>
                <w:color w:val="000000"/>
                <w:sz w:val="22"/>
                <w:szCs w:val="22"/>
              </w:rPr>
              <w:t>№4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Задача №4 Обеспечение поддержки и поощрения талантливых детей</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1180,0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1180,0</w:t>
            </w:r>
          </w:p>
        </w:tc>
        <w:tc>
          <w:tcPr>
            <w:tcW w:w="24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350,0</w:t>
            </w:r>
          </w:p>
        </w:tc>
        <w:tc>
          <w:tcPr>
            <w:tcW w:w="24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400,0</w:t>
            </w:r>
          </w:p>
        </w:tc>
        <w:tc>
          <w:tcPr>
            <w:tcW w:w="24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2022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430,0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430,0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9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№1.4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Мероприятие №1.4. Развитие системы поддержки талантливых и инициативных детей</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1180,0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1180,0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Отчетный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2020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350,0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350,0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2021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400,0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400,0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2022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430,0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430,0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12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№2.4</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Мероприятие №2.4 Софинансирование проезда участников Российских научно-практических конференций, предметных олимпиад, интеллектуальных соревнований</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отдел образования, МБОУ</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Отчетный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2020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2021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2022 год</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jc w:val="right"/>
              <w:rPr>
                <w:color w:val="000000"/>
                <w:sz w:val="22"/>
                <w:szCs w:val="22"/>
              </w:rPr>
            </w:pPr>
            <w:r w:rsidRPr="001A53BF">
              <w:rPr>
                <w:color w:val="000000"/>
                <w:sz w:val="22"/>
                <w:szCs w:val="22"/>
              </w:rPr>
              <w:t>0,0</w:t>
            </w:r>
          </w:p>
        </w:tc>
        <w:tc>
          <w:tcPr>
            <w:tcW w:w="2440" w:type="dxa"/>
            <w:tcBorders>
              <w:top w:val="nil"/>
              <w:left w:val="nil"/>
              <w:bottom w:val="single" w:sz="4" w:space="0" w:color="auto"/>
              <w:right w:val="single" w:sz="4" w:space="0" w:color="auto"/>
            </w:tcBorders>
            <w:shd w:val="clear" w:color="auto" w:fill="auto"/>
            <w:noWrap/>
            <w:vAlign w:val="bottom"/>
            <w:hideMark/>
          </w:tcPr>
          <w:p w:rsidR="001A53BF" w:rsidRPr="001A53BF" w:rsidRDefault="001A53BF" w:rsidP="001A53BF">
            <w:pPr>
              <w:rPr>
                <w:color w:val="000000"/>
                <w:sz w:val="22"/>
                <w:szCs w:val="22"/>
              </w:rPr>
            </w:pPr>
            <w:r w:rsidRPr="001A53BF">
              <w:rPr>
                <w:color w:val="000000"/>
                <w:sz w:val="22"/>
                <w:szCs w:val="22"/>
              </w:rPr>
              <w:t> </w:t>
            </w:r>
          </w:p>
        </w:tc>
      </w:tr>
      <w:tr w:rsidR="001A53BF" w:rsidRPr="001A53BF" w:rsidTr="001A53BF">
        <w:trPr>
          <w:trHeight w:val="975"/>
        </w:trPr>
        <w:tc>
          <w:tcPr>
            <w:tcW w:w="6080" w:type="dxa"/>
            <w:gridSpan w:val="7"/>
            <w:tcBorders>
              <w:top w:val="nil"/>
              <w:left w:val="nil"/>
              <w:bottom w:val="nil"/>
              <w:right w:val="nil"/>
            </w:tcBorders>
            <w:shd w:val="clear" w:color="000000" w:fill="C4BD97"/>
            <w:vAlign w:val="center"/>
            <w:hideMark/>
          </w:tcPr>
          <w:p w:rsidR="001A53BF" w:rsidRPr="001A53BF" w:rsidRDefault="001A53BF" w:rsidP="001A53BF">
            <w:pPr>
              <w:rPr>
                <w:b/>
                <w:bCs/>
                <w:color w:val="000000"/>
                <w:sz w:val="22"/>
                <w:szCs w:val="22"/>
              </w:rPr>
            </w:pPr>
            <w:r w:rsidRPr="001A53BF">
              <w:rPr>
                <w:b/>
                <w:bCs/>
                <w:color w:val="000000"/>
                <w:sz w:val="22"/>
                <w:szCs w:val="22"/>
              </w:rPr>
              <w:t>Подпрограмма 6 "Управление муниципальной программой "Развитие системы образования в Городском округе "Жатай" на 2020-2022 годы"</w:t>
            </w:r>
          </w:p>
        </w:tc>
      </w:tr>
      <w:tr w:rsidR="001A53BF" w:rsidRPr="001A53BF" w:rsidTr="001A53BF">
        <w:trPr>
          <w:trHeight w:val="780"/>
        </w:trPr>
        <w:tc>
          <w:tcPr>
            <w:tcW w:w="300" w:type="dxa"/>
            <w:tcBorders>
              <w:top w:val="single" w:sz="8" w:space="0" w:color="auto"/>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b/>
                <w:bCs/>
                <w:color w:val="000000"/>
              </w:rPr>
            </w:pPr>
            <w:r w:rsidRPr="001A53BF">
              <w:rPr>
                <w:b/>
                <w:bCs/>
                <w:color w:val="000000"/>
              </w:rPr>
              <w:t>N.</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 xml:space="preserve">Цель: обеспечение деятельности отдела образования по </w:t>
            </w:r>
            <w:r w:rsidRPr="001A53BF">
              <w:rPr>
                <w:b/>
                <w:bCs/>
                <w:color w:val="000000"/>
              </w:rPr>
              <w:lastRenderedPageBreak/>
              <w:t>управлению  и реализацией муниципальной программы</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lastRenderedPageBreak/>
              <w:t>9 650,0</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30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 </w:t>
            </w:r>
          </w:p>
        </w:tc>
        <w:tc>
          <w:tcPr>
            <w:tcW w:w="2140" w:type="dxa"/>
            <w:tcBorders>
              <w:top w:val="single" w:sz="8" w:space="0" w:color="auto"/>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9 650,0</w:t>
            </w:r>
          </w:p>
        </w:tc>
        <w:tc>
          <w:tcPr>
            <w:tcW w:w="2440" w:type="dxa"/>
            <w:tcBorders>
              <w:top w:val="single" w:sz="8" w:space="0" w:color="auto"/>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lastRenderedPageBreak/>
              <w:t> </w:t>
            </w:r>
          </w:p>
        </w:tc>
        <w:tc>
          <w:tcPr>
            <w:tcW w:w="300" w:type="dxa"/>
            <w:tcBorders>
              <w:top w:val="nil"/>
              <w:left w:val="nil"/>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3 050,0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3 050,0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3 250,0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3 250,0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hideMark/>
          </w:tcPr>
          <w:p w:rsidR="001A53BF" w:rsidRPr="001A53BF" w:rsidRDefault="001A53BF" w:rsidP="001A53BF">
            <w:pPr>
              <w:jc w:val="both"/>
              <w:rPr>
                <w:color w:val="000000"/>
              </w:rPr>
            </w:pPr>
            <w:r w:rsidRPr="001A53BF">
              <w:rPr>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3 350,0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3 350,0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52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b/>
                <w:bCs/>
                <w:color w:val="000000"/>
              </w:rPr>
            </w:pPr>
            <w:r w:rsidRPr="001A53BF">
              <w:rPr>
                <w:b/>
                <w:bCs/>
                <w:color w:val="000000"/>
              </w:rPr>
              <w:t>№ 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b/>
                <w:bCs/>
                <w:color w:val="000000"/>
              </w:rPr>
            </w:pPr>
            <w:r w:rsidRPr="001A53BF">
              <w:rPr>
                <w:b/>
                <w:bCs/>
                <w:color w:val="000000"/>
              </w:rPr>
              <w:t>Задача № 1. Совершенствование механизмов оплаты труда специалистов отдела образования</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9 650,0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9 650,0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3 050,0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3 050,0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3 250,0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3 250,0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3 350,0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3 350,0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525"/>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color w:val="000000"/>
              </w:rPr>
            </w:pPr>
            <w:r w:rsidRPr="001A53BF">
              <w:rPr>
                <w:color w:val="000000"/>
              </w:rPr>
              <w:t>№ 1.1.</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Мероприятие №1.1. Оплата труда  специалистов отдела образования</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9 650,0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b/>
                <w:bCs/>
                <w:color w:val="000000"/>
                <w:sz w:val="22"/>
                <w:szCs w:val="22"/>
              </w:rPr>
            </w:pPr>
            <w:r w:rsidRPr="001A53BF">
              <w:rPr>
                <w:b/>
                <w:bCs/>
                <w:color w:val="000000"/>
                <w:sz w:val="22"/>
                <w:szCs w:val="22"/>
              </w:rPr>
              <w:t>9 650,0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Отчетный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2020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3 050,0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3 050,0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00"/>
        </w:trPr>
        <w:tc>
          <w:tcPr>
            <w:tcW w:w="300" w:type="dxa"/>
            <w:tcBorders>
              <w:top w:val="nil"/>
              <w:left w:val="single" w:sz="8" w:space="0" w:color="auto"/>
              <w:bottom w:val="single" w:sz="4"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2021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3 250,0</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3 250,0</w:t>
            </w:r>
          </w:p>
        </w:tc>
        <w:tc>
          <w:tcPr>
            <w:tcW w:w="2440" w:type="dxa"/>
            <w:tcBorders>
              <w:top w:val="nil"/>
              <w:left w:val="nil"/>
              <w:bottom w:val="single" w:sz="4"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r w:rsidR="001A53BF" w:rsidRPr="001A53BF" w:rsidTr="001A53BF">
        <w:trPr>
          <w:trHeight w:val="315"/>
        </w:trPr>
        <w:tc>
          <w:tcPr>
            <w:tcW w:w="300" w:type="dxa"/>
            <w:tcBorders>
              <w:top w:val="nil"/>
              <w:left w:val="single" w:sz="8" w:space="0" w:color="auto"/>
              <w:bottom w:val="single" w:sz="8" w:space="0" w:color="auto"/>
              <w:right w:val="single" w:sz="4"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c>
          <w:tcPr>
            <w:tcW w:w="300" w:type="dxa"/>
            <w:tcBorders>
              <w:top w:val="nil"/>
              <w:left w:val="nil"/>
              <w:bottom w:val="single" w:sz="8" w:space="0" w:color="auto"/>
              <w:right w:val="single" w:sz="4" w:space="0" w:color="auto"/>
            </w:tcBorders>
            <w:shd w:val="clear" w:color="auto" w:fill="auto"/>
            <w:vAlign w:val="bottom"/>
            <w:hideMark/>
          </w:tcPr>
          <w:p w:rsidR="001A53BF" w:rsidRPr="001A53BF" w:rsidRDefault="001A53BF" w:rsidP="001A53BF">
            <w:pPr>
              <w:jc w:val="both"/>
              <w:rPr>
                <w:color w:val="000000"/>
              </w:rPr>
            </w:pPr>
            <w:r w:rsidRPr="001A53BF">
              <w:rPr>
                <w:color w:val="000000"/>
              </w:rPr>
              <w:t>2022 год</w:t>
            </w:r>
          </w:p>
        </w:tc>
        <w:tc>
          <w:tcPr>
            <w:tcW w:w="30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3 350,0</w:t>
            </w:r>
          </w:p>
        </w:tc>
        <w:tc>
          <w:tcPr>
            <w:tcW w:w="300" w:type="dxa"/>
            <w:tcBorders>
              <w:top w:val="nil"/>
              <w:left w:val="nil"/>
              <w:bottom w:val="single" w:sz="8"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300" w:type="dxa"/>
            <w:tcBorders>
              <w:top w:val="nil"/>
              <w:left w:val="nil"/>
              <w:bottom w:val="single" w:sz="8"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 </w:t>
            </w:r>
          </w:p>
        </w:tc>
        <w:tc>
          <w:tcPr>
            <w:tcW w:w="2140" w:type="dxa"/>
            <w:tcBorders>
              <w:top w:val="nil"/>
              <w:left w:val="nil"/>
              <w:bottom w:val="single" w:sz="4" w:space="0" w:color="auto"/>
              <w:right w:val="single" w:sz="4" w:space="0" w:color="auto"/>
            </w:tcBorders>
            <w:shd w:val="clear" w:color="auto" w:fill="auto"/>
            <w:vAlign w:val="bottom"/>
            <w:hideMark/>
          </w:tcPr>
          <w:p w:rsidR="001A53BF" w:rsidRPr="001A53BF" w:rsidRDefault="001A53BF" w:rsidP="001A53BF">
            <w:pPr>
              <w:rPr>
                <w:color w:val="000000"/>
                <w:sz w:val="22"/>
                <w:szCs w:val="22"/>
              </w:rPr>
            </w:pPr>
            <w:r w:rsidRPr="001A53BF">
              <w:rPr>
                <w:color w:val="000000"/>
                <w:sz w:val="22"/>
                <w:szCs w:val="22"/>
              </w:rPr>
              <w:t>3 350,0</w:t>
            </w:r>
          </w:p>
        </w:tc>
        <w:tc>
          <w:tcPr>
            <w:tcW w:w="2440" w:type="dxa"/>
            <w:tcBorders>
              <w:top w:val="nil"/>
              <w:left w:val="nil"/>
              <w:bottom w:val="single" w:sz="8" w:space="0" w:color="auto"/>
              <w:right w:val="single" w:sz="8" w:space="0" w:color="auto"/>
            </w:tcBorders>
            <w:shd w:val="clear" w:color="auto" w:fill="auto"/>
            <w:vAlign w:val="bottom"/>
            <w:hideMark/>
          </w:tcPr>
          <w:p w:rsidR="001A53BF" w:rsidRPr="001A53BF" w:rsidRDefault="001A53BF" w:rsidP="001A53BF">
            <w:pPr>
              <w:rPr>
                <w:rFonts w:ascii="Calibri" w:hAnsi="Calibri" w:cs="Calibri"/>
                <w:color w:val="000000"/>
                <w:sz w:val="22"/>
                <w:szCs w:val="22"/>
              </w:rPr>
            </w:pPr>
            <w:r w:rsidRPr="001A53BF">
              <w:rPr>
                <w:rFonts w:ascii="Calibri" w:hAnsi="Calibri" w:cs="Calibri"/>
                <w:color w:val="000000"/>
                <w:sz w:val="22"/>
                <w:szCs w:val="22"/>
              </w:rPr>
              <w:t> </w:t>
            </w:r>
          </w:p>
        </w:tc>
      </w:tr>
    </w:tbl>
    <w:p w:rsidR="004A702A" w:rsidRPr="007502AE" w:rsidRDefault="001A53BF">
      <w:pPr>
        <w:rPr>
          <w:sz w:val="24"/>
          <w:szCs w:val="24"/>
        </w:rPr>
      </w:pPr>
      <w:r>
        <w:rPr>
          <w:sz w:val="24"/>
          <w:szCs w:val="24"/>
        </w:rPr>
        <w:fldChar w:fldCharType="end"/>
      </w:r>
    </w:p>
    <w:p w:rsidR="00934EC1" w:rsidRPr="007502AE" w:rsidRDefault="00934EC1">
      <w:pPr>
        <w:rPr>
          <w:sz w:val="24"/>
          <w:szCs w:val="24"/>
        </w:rPr>
      </w:pPr>
    </w:p>
    <w:p w:rsidR="004A3AB6" w:rsidRPr="007502AE" w:rsidRDefault="004A3AB6">
      <w:pPr>
        <w:rPr>
          <w:rFonts w:eastAsiaTheme="minorHAnsi"/>
          <w:sz w:val="24"/>
          <w:szCs w:val="24"/>
          <w:lang w:eastAsia="en-US"/>
        </w:rPr>
      </w:pPr>
      <w:r w:rsidRPr="007502AE">
        <w:rPr>
          <w:sz w:val="24"/>
          <w:szCs w:val="24"/>
        </w:rPr>
        <w:fldChar w:fldCharType="begin"/>
      </w:r>
      <w:r w:rsidRPr="007502AE">
        <w:rPr>
          <w:sz w:val="24"/>
          <w:szCs w:val="24"/>
        </w:rPr>
        <w:instrText xml:space="preserve"> LINK </w:instrText>
      </w:r>
      <w:r w:rsidR="00776DF4">
        <w:rPr>
          <w:sz w:val="24"/>
          <w:szCs w:val="24"/>
        </w:rPr>
        <w:instrText xml:space="preserve">Excel.Sheet.12 "C:\\Users\\Владислав\\Desktop\\МП Образование 2020-2022гг с доработками\\План реализации МП Образование на 2020-2022 г.xlsx" "приложение 1.!R1C1:R359C9" </w:instrText>
      </w:r>
      <w:r w:rsidRPr="007502AE">
        <w:rPr>
          <w:sz w:val="24"/>
          <w:szCs w:val="24"/>
        </w:rPr>
        <w:instrText xml:space="preserve">\a \f 5 \h  \* MERGEFORMAT </w:instrText>
      </w:r>
      <w:r w:rsidRPr="007502AE">
        <w:rPr>
          <w:sz w:val="24"/>
          <w:szCs w:val="24"/>
        </w:rPr>
        <w:fldChar w:fldCharType="separate"/>
      </w:r>
    </w:p>
    <w:p w:rsidR="00302A0C" w:rsidRPr="007502AE" w:rsidRDefault="004A3AB6">
      <w:pPr>
        <w:rPr>
          <w:sz w:val="24"/>
          <w:szCs w:val="24"/>
        </w:rPr>
      </w:pPr>
      <w:r w:rsidRPr="007502AE">
        <w:rPr>
          <w:sz w:val="24"/>
          <w:szCs w:val="24"/>
        </w:rPr>
        <w:fldChar w:fldCharType="end"/>
      </w:r>
      <w:r w:rsidR="00934EC1" w:rsidRPr="007502AE">
        <w:rPr>
          <w:sz w:val="24"/>
          <w:szCs w:val="24"/>
        </w:rPr>
        <w:t xml:space="preserve">          </w:t>
      </w:r>
    </w:p>
    <w:p w:rsidR="00302A0C" w:rsidRPr="007502AE" w:rsidRDefault="00302A0C">
      <w:pPr>
        <w:rPr>
          <w:sz w:val="24"/>
          <w:szCs w:val="24"/>
        </w:rPr>
      </w:pPr>
    </w:p>
    <w:p w:rsidR="00302A0C" w:rsidRPr="007502AE" w:rsidRDefault="00934EC1">
      <w:pPr>
        <w:rPr>
          <w:noProof/>
          <w:sz w:val="24"/>
          <w:szCs w:val="24"/>
        </w:rPr>
      </w:pPr>
      <w:r w:rsidRPr="007502AE">
        <w:rPr>
          <w:sz w:val="24"/>
          <w:szCs w:val="24"/>
        </w:rPr>
        <w:t xml:space="preserve">     </w:t>
      </w:r>
    </w:p>
    <w:tbl>
      <w:tblPr>
        <w:tblStyle w:val="a5"/>
        <w:tblW w:w="0" w:type="auto"/>
        <w:tblInd w:w="-318" w:type="dxa"/>
        <w:tblLayout w:type="fixed"/>
        <w:tblLook w:val="04A0" w:firstRow="1" w:lastRow="0" w:firstColumn="1" w:lastColumn="0" w:noHBand="0" w:noVBand="1"/>
      </w:tblPr>
      <w:tblGrid>
        <w:gridCol w:w="298"/>
        <w:gridCol w:w="270"/>
        <w:gridCol w:w="753"/>
        <w:gridCol w:w="588"/>
        <w:gridCol w:w="218"/>
        <w:gridCol w:w="463"/>
        <w:gridCol w:w="572"/>
        <w:gridCol w:w="489"/>
        <w:gridCol w:w="489"/>
        <w:gridCol w:w="490"/>
        <w:gridCol w:w="490"/>
        <w:gridCol w:w="490"/>
        <w:gridCol w:w="490"/>
        <w:gridCol w:w="490"/>
        <w:gridCol w:w="490"/>
        <w:gridCol w:w="490"/>
        <w:gridCol w:w="490"/>
        <w:gridCol w:w="490"/>
        <w:gridCol w:w="490"/>
        <w:gridCol w:w="490"/>
        <w:gridCol w:w="490"/>
        <w:gridCol w:w="490"/>
        <w:gridCol w:w="490"/>
      </w:tblGrid>
      <w:tr w:rsidR="00302A0C" w:rsidRPr="007502AE" w:rsidTr="00302A0C">
        <w:trPr>
          <w:trHeight w:val="300"/>
        </w:trPr>
        <w:tc>
          <w:tcPr>
            <w:tcW w:w="11000" w:type="dxa"/>
            <w:gridSpan w:val="23"/>
            <w:noWrap/>
            <w:hideMark/>
          </w:tcPr>
          <w:p w:rsidR="00302A0C" w:rsidRPr="007502AE" w:rsidRDefault="00302A0C">
            <w:pPr>
              <w:rPr>
                <w:noProof/>
                <w:sz w:val="24"/>
                <w:szCs w:val="24"/>
              </w:rPr>
            </w:pPr>
            <w:r w:rsidRPr="007502AE">
              <w:rPr>
                <w:b/>
                <w:bCs/>
                <w:noProof/>
                <w:sz w:val="24"/>
                <w:szCs w:val="24"/>
              </w:rPr>
              <w:t>Приложение № 2</w:t>
            </w:r>
          </w:p>
        </w:tc>
      </w:tr>
      <w:tr w:rsidR="00302A0C" w:rsidRPr="007502AE" w:rsidTr="00302A0C">
        <w:trPr>
          <w:trHeight w:val="300"/>
        </w:trPr>
        <w:tc>
          <w:tcPr>
            <w:tcW w:w="10510" w:type="dxa"/>
            <w:gridSpan w:val="22"/>
            <w:noWrap/>
            <w:hideMark/>
          </w:tcPr>
          <w:p w:rsidR="00302A0C" w:rsidRPr="007502AE" w:rsidRDefault="00302A0C" w:rsidP="00302A0C">
            <w:pPr>
              <w:rPr>
                <w:b/>
                <w:bCs/>
                <w:noProof/>
                <w:sz w:val="24"/>
                <w:szCs w:val="24"/>
              </w:rPr>
            </w:pPr>
            <w:r w:rsidRPr="007502AE">
              <w:rPr>
                <w:b/>
                <w:bCs/>
                <w:noProof/>
                <w:sz w:val="24"/>
                <w:szCs w:val="24"/>
              </w:rPr>
              <w:t>к программе</w:t>
            </w:r>
          </w:p>
        </w:tc>
        <w:tc>
          <w:tcPr>
            <w:tcW w:w="490" w:type="dxa"/>
            <w:noWrap/>
            <w:hideMark/>
          </w:tcPr>
          <w:p w:rsidR="00302A0C" w:rsidRPr="007502AE" w:rsidRDefault="00302A0C">
            <w:pPr>
              <w:rPr>
                <w:noProof/>
                <w:sz w:val="24"/>
                <w:szCs w:val="24"/>
              </w:rPr>
            </w:pPr>
          </w:p>
        </w:tc>
      </w:tr>
      <w:tr w:rsidR="00302A0C" w:rsidRPr="007502AE" w:rsidTr="00302A0C">
        <w:trPr>
          <w:trHeight w:val="300"/>
        </w:trPr>
        <w:tc>
          <w:tcPr>
            <w:tcW w:w="11000" w:type="dxa"/>
            <w:gridSpan w:val="23"/>
            <w:noWrap/>
            <w:hideMark/>
          </w:tcPr>
          <w:p w:rsidR="00302A0C" w:rsidRPr="007502AE" w:rsidRDefault="00302A0C">
            <w:pPr>
              <w:rPr>
                <w:noProof/>
                <w:sz w:val="24"/>
                <w:szCs w:val="24"/>
              </w:rPr>
            </w:pPr>
          </w:p>
        </w:tc>
      </w:tr>
      <w:tr w:rsidR="00302A0C" w:rsidRPr="007502AE" w:rsidTr="00302A0C">
        <w:trPr>
          <w:trHeight w:val="300"/>
        </w:trPr>
        <w:tc>
          <w:tcPr>
            <w:tcW w:w="568" w:type="dxa"/>
            <w:gridSpan w:val="2"/>
            <w:noWrap/>
            <w:hideMark/>
          </w:tcPr>
          <w:p w:rsidR="00302A0C" w:rsidRPr="007502AE" w:rsidRDefault="00302A0C">
            <w:pPr>
              <w:rPr>
                <w:noProof/>
                <w:sz w:val="24"/>
                <w:szCs w:val="24"/>
              </w:rPr>
            </w:pPr>
          </w:p>
        </w:tc>
        <w:tc>
          <w:tcPr>
            <w:tcW w:w="753" w:type="dxa"/>
            <w:noWrap/>
            <w:hideMark/>
          </w:tcPr>
          <w:p w:rsidR="00302A0C" w:rsidRPr="007502AE" w:rsidRDefault="00302A0C">
            <w:pPr>
              <w:rPr>
                <w:noProof/>
                <w:sz w:val="24"/>
                <w:szCs w:val="24"/>
              </w:rPr>
            </w:pPr>
          </w:p>
        </w:tc>
        <w:tc>
          <w:tcPr>
            <w:tcW w:w="7719" w:type="dxa"/>
            <w:gridSpan w:val="16"/>
            <w:vMerge w:val="restart"/>
            <w:hideMark/>
          </w:tcPr>
          <w:p w:rsidR="00302A0C" w:rsidRPr="007502AE" w:rsidRDefault="00302A0C" w:rsidP="00302A0C">
            <w:pPr>
              <w:rPr>
                <w:b/>
                <w:bCs/>
                <w:noProof/>
                <w:sz w:val="24"/>
                <w:szCs w:val="24"/>
              </w:rPr>
            </w:pPr>
            <w:r w:rsidRPr="007502AE">
              <w:rPr>
                <w:b/>
                <w:bCs/>
                <w:noProof/>
                <w:sz w:val="24"/>
                <w:szCs w:val="24"/>
              </w:rPr>
              <w:br/>
              <w:t xml:space="preserve"> Сведения о показателях (индикаторах) муниципальной программы</w:t>
            </w: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r>
      <w:tr w:rsidR="00302A0C" w:rsidRPr="007502AE" w:rsidTr="00302A0C">
        <w:trPr>
          <w:trHeight w:val="300"/>
        </w:trPr>
        <w:tc>
          <w:tcPr>
            <w:tcW w:w="568" w:type="dxa"/>
            <w:gridSpan w:val="2"/>
            <w:noWrap/>
            <w:hideMark/>
          </w:tcPr>
          <w:p w:rsidR="00302A0C" w:rsidRPr="007502AE" w:rsidRDefault="00302A0C">
            <w:pPr>
              <w:rPr>
                <w:noProof/>
                <w:sz w:val="24"/>
                <w:szCs w:val="24"/>
              </w:rPr>
            </w:pPr>
          </w:p>
        </w:tc>
        <w:tc>
          <w:tcPr>
            <w:tcW w:w="753" w:type="dxa"/>
            <w:noWrap/>
            <w:hideMark/>
          </w:tcPr>
          <w:p w:rsidR="00302A0C" w:rsidRPr="007502AE" w:rsidRDefault="00302A0C">
            <w:pPr>
              <w:rPr>
                <w:noProof/>
                <w:sz w:val="24"/>
                <w:szCs w:val="24"/>
              </w:rPr>
            </w:pPr>
          </w:p>
        </w:tc>
        <w:tc>
          <w:tcPr>
            <w:tcW w:w="7719" w:type="dxa"/>
            <w:gridSpan w:val="16"/>
            <w:vMerge/>
            <w:hideMark/>
          </w:tcPr>
          <w:p w:rsidR="00302A0C" w:rsidRPr="007502AE" w:rsidRDefault="00302A0C">
            <w:pPr>
              <w:rPr>
                <w:b/>
                <w:bCs/>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r>
      <w:tr w:rsidR="00302A0C" w:rsidRPr="007502AE" w:rsidTr="00302A0C">
        <w:trPr>
          <w:trHeight w:val="300"/>
        </w:trPr>
        <w:tc>
          <w:tcPr>
            <w:tcW w:w="568" w:type="dxa"/>
            <w:gridSpan w:val="2"/>
            <w:noWrap/>
            <w:hideMark/>
          </w:tcPr>
          <w:p w:rsidR="00302A0C" w:rsidRPr="007502AE" w:rsidRDefault="00302A0C">
            <w:pPr>
              <w:rPr>
                <w:noProof/>
                <w:sz w:val="24"/>
                <w:szCs w:val="24"/>
              </w:rPr>
            </w:pPr>
          </w:p>
        </w:tc>
        <w:tc>
          <w:tcPr>
            <w:tcW w:w="753" w:type="dxa"/>
            <w:noWrap/>
            <w:hideMark/>
          </w:tcPr>
          <w:p w:rsidR="00302A0C" w:rsidRPr="007502AE" w:rsidRDefault="00302A0C">
            <w:pPr>
              <w:rPr>
                <w:noProof/>
                <w:sz w:val="24"/>
                <w:szCs w:val="24"/>
              </w:rPr>
            </w:pPr>
          </w:p>
        </w:tc>
        <w:tc>
          <w:tcPr>
            <w:tcW w:w="806" w:type="dxa"/>
            <w:gridSpan w:val="2"/>
            <w:noWrap/>
            <w:hideMark/>
          </w:tcPr>
          <w:p w:rsidR="00302A0C" w:rsidRPr="007502AE" w:rsidRDefault="00302A0C">
            <w:pPr>
              <w:rPr>
                <w:noProof/>
                <w:sz w:val="24"/>
                <w:szCs w:val="24"/>
              </w:rPr>
            </w:pPr>
          </w:p>
        </w:tc>
        <w:tc>
          <w:tcPr>
            <w:tcW w:w="463" w:type="dxa"/>
            <w:noWrap/>
            <w:hideMark/>
          </w:tcPr>
          <w:p w:rsidR="00302A0C" w:rsidRPr="007502AE" w:rsidRDefault="00302A0C">
            <w:pPr>
              <w:rPr>
                <w:noProof/>
                <w:sz w:val="24"/>
                <w:szCs w:val="24"/>
              </w:rPr>
            </w:pPr>
          </w:p>
        </w:tc>
        <w:tc>
          <w:tcPr>
            <w:tcW w:w="572" w:type="dxa"/>
            <w:noWrap/>
            <w:hideMark/>
          </w:tcPr>
          <w:p w:rsidR="00302A0C" w:rsidRPr="007502AE" w:rsidRDefault="00302A0C">
            <w:pPr>
              <w:rPr>
                <w:noProof/>
                <w:sz w:val="24"/>
                <w:szCs w:val="24"/>
              </w:rPr>
            </w:pPr>
          </w:p>
        </w:tc>
        <w:tc>
          <w:tcPr>
            <w:tcW w:w="489" w:type="dxa"/>
            <w:noWrap/>
            <w:hideMark/>
          </w:tcPr>
          <w:p w:rsidR="00302A0C" w:rsidRPr="007502AE" w:rsidRDefault="00302A0C">
            <w:pPr>
              <w:rPr>
                <w:noProof/>
                <w:sz w:val="24"/>
                <w:szCs w:val="24"/>
              </w:rPr>
            </w:pPr>
          </w:p>
        </w:tc>
        <w:tc>
          <w:tcPr>
            <w:tcW w:w="489"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c>
          <w:tcPr>
            <w:tcW w:w="490" w:type="dxa"/>
            <w:noWrap/>
            <w:hideMark/>
          </w:tcPr>
          <w:p w:rsidR="00302A0C" w:rsidRPr="007502AE" w:rsidRDefault="00302A0C">
            <w:pPr>
              <w:rPr>
                <w:noProof/>
                <w:sz w:val="24"/>
                <w:szCs w:val="24"/>
              </w:rPr>
            </w:pPr>
          </w:p>
        </w:tc>
      </w:tr>
      <w:tr w:rsidR="00302A0C" w:rsidRPr="007502AE" w:rsidTr="00302A0C">
        <w:trPr>
          <w:trHeight w:val="300"/>
        </w:trPr>
        <w:tc>
          <w:tcPr>
            <w:tcW w:w="568" w:type="dxa"/>
            <w:gridSpan w:val="2"/>
            <w:vMerge w:val="restart"/>
            <w:hideMark/>
          </w:tcPr>
          <w:p w:rsidR="00302A0C" w:rsidRPr="007502AE" w:rsidRDefault="00302A0C" w:rsidP="00302A0C">
            <w:pPr>
              <w:rPr>
                <w:noProof/>
                <w:sz w:val="24"/>
                <w:szCs w:val="24"/>
              </w:rPr>
            </w:pPr>
            <w:r w:rsidRPr="007502AE">
              <w:rPr>
                <w:noProof/>
                <w:sz w:val="24"/>
                <w:szCs w:val="24"/>
              </w:rPr>
              <w:t>N</w:t>
            </w:r>
          </w:p>
        </w:tc>
        <w:tc>
          <w:tcPr>
            <w:tcW w:w="753" w:type="dxa"/>
            <w:vMerge w:val="restart"/>
            <w:hideMark/>
          </w:tcPr>
          <w:p w:rsidR="00302A0C" w:rsidRPr="007502AE" w:rsidRDefault="00302A0C" w:rsidP="00302A0C">
            <w:pPr>
              <w:rPr>
                <w:noProof/>
                <w:sz w:val="24"/>
                <w:szCs w:val="24"/>
              </w:rPr>
            </w:pPr>
            <w:r w:rsidRPr="007502AE">
              <w:rPr>
                <w:noProof/>
                <w:sz w:val="24"/>
                <w:szCs w:val="24"/>
              </w:rPr>
              <w:t>Наименование показателя (индикатора)</w:t>
            </w:r>
          </w:p>
        </w:tc>
        <w:tc>
          <w:tcPr>
            <w:tcW w:w="806" w:type="dxa"/>
            <w:gridSpan w:val="2"/>
            <w:vMerge w:val="restart"/>
            <w:hideMark/>
          </w:tcPr>
          <w:p w:rsidR="00302A0C" w:rsidRPr="007502AE" w:rsidRDefault="00302A0C" w:rsidP="00302A0C">
            <w:pPr>
              <w:rPr>
                <w:noProof/>
                <w:sz w:val="24"/>
                <w:szCs w:val="24"/>
              </w:rPr>
            </w:pPr>
            <w:r w:rsidRPr="007502AE">
              <w:rPr>
                <w:noProof/>
                <w:sz w:val="24"/>
                <w:szCs w:val="24"/>
              </w:rPr>
              <w:t>Единица измерения</w:t>
            </w:r>
          </w:p>
        </w:tc>
        <w:tc>
          <w:tcPr>
            <w:tcW w:w="463" w:type="dxa"/>
            <w:vMerge w:val="restart"/>
            <w:hideMark/>
          </w:tcPr>
          <w:p w:rsidR="00302A0C" w:rsidRPr="007502AE" w:rsidRDefault="00302A0C" w:rsidP="00302A0C">
            <w:pPr>
              <w:rPr>
                <w:noProof/>
                <w:sz w:val="24"/>
                <w:szCs w:val="24"/>
              </w:rPr>
            </w:pPr>
            <w:r w:rsidRPr="007502AE">
              <w:rPr>
                <w:noProof/>
                <w:sz w:val="24"/>
                <w:szCs w:val="24"/>
              </w:rPr>
              <w:t>Расчет показателя (индикатора)</w:t>
            </w:r>
          </w:p>
        </w:tc>
        <w:tc>
          <w:tcPr>
            <w:tcW w:w="8410" w:type="dxa"/>
            <w:gridSpan w:val="17"/>
            <w:hideMark/>
          </w:tcPr>
          <w:p w:rsidR="00302A0C" w:rsidRPr="007502AE" w:rsidRDefault="00302A0C" w:rsidP="00302A0C">
            <w:pPr>
              <w:rPr>
                <w:noProof/>
                <w:sz w:val="24"/>
                <w:szCs w:val="24"/>
              </w:rPr>
            </w:pPr>
            <w:r w:rsidRPr="007502AE">
              <w:rPr>
                <w:noProof/>
                <w:sz w:val="24"/>
                <w:szCs w:val="24"/>
              </w:rPr>
              <w:t>Значение показателей (индикаторов)</w:t>
            </w:r>
          </w:p>
        </w:tc>
      </w:tr>
      <w:tr w:rsidR="00302A0C" w:rsidRPr="007502AE" w:rsidTr="00302A0C">
        <w:trPr>
          <w:trHeight w:val="300"/>
        </w:trPr>
        <w:tc>
          <w:tcPr>
            <w:tcW w:w="568" w:type="dxa"/>
            <w:gridSpan w:val="2"/>
            <w:vMerge/>
            <w:hideMark/>
          </w:tcPr>
          <w:p w:rsidR="00302A0C" w:rsidRPr="007502AE" w:rsidRDefault="00302A0C">
            <w:pPr>
              <w:rPr>
                <w:noProof/>
                <w:sz w:val="24"/>
                <w:szCs w:val="24"/>
              </w:rPr>
            </w:pPr>
          </w:p>
        </w:tc>
        <w:tc>
          <w:tcPr>
            <w:tcW w:w="753" w:type="dxa"/>
            <w:vMerge/>
            <w:hideMark/>
          </w:tcPr>
          <w:p w:rsidR="00302A0C" w:rsidRPr="007502AE" w:rsidRDefault="00302A0C">
            <w:pPr>
              <w:rPr>
                <w:noProof/>
                <w:sz w:val="24"/>
                <w:szCs w:val="24"/>
              </w:rPr>
            </w:pPr>
          </w:p>
        </w:tc>
        <w:tc>
          <w:tcPr>
            <w:tcW w:w="806" w:type="dxa"/>
            <w:gridSpan w:val="2"/>
            <w:vMerge/>
            <w:hideMark/>
          </w:tcPr>
          <w:p w:rsidR="00302A0C" w:rsidRPr="007502AE" w:rsidRDefault="00302A0C">
            <w:pPr>
              <w:rPr>
                <w:noProof/>
                <w:sz w:val="24"/>
                <w:szCs w:val="24"/>
              </w:rPr>
            </w:pPr>
          </w:p>
        </w:tc>
        <w:tc>
          <w:tcPr>
            <w:tcW w:w="463" w:type="dxa"/>
            <w:vMerge/>
            <w:hideMark/>
          </w:tcPr>
          <w:p w:rsidR="00302A0C" w:rsidRPr="007502AE" w:rsidRDefault="00302A0C">
            <w:pPr>
              <w:rPr>
                <w:noProof/>
                <w:sz w:val="24"/>
                <w:szCs w:val="24"/>
              </w:rPr>
            </w:pPr>
          </w:p>
        </w:tc>
        <w:tc>
          <w:tcPr>
            <w:tcW w:w="572" w:type="dxa"/>
            <w:vMerge w:val="restart"/>
            <w:hideMark/>
          </w:tcPr>
          <w:p w:rsidR="00302A0C" w:rsidRPr="007502AE" w:rsidRDefault="00302A0C" w:rsidP="00302A0C">
            <w:pPr>
              <w:rPr>
                <w:noProof/>
                <w:sz w:val="24"/>
                <w:szCs w:val="24"/>
              </w:rPr>
            </w:pPr>
            <w:r w:rsidRPr="007502AE">
              <w:rPr>
                <w:noProof/>
                <w:sz w:val="24"/>
                <w:szCs w:val="24"/>
              </w:rPr>
              <w:t>Отчетный год</w:t>
            </w:r>
          </w:p>
        </w:tc>
        <w:tc>
          <w:tcPr>
            <w:tcW w:w="1958" w:type="dxa"/>
            <w:gridSpan w:val="4"/>
            <w:hideMark/>
          </w:tcPr>
          <w:p w:rsidR="00302A0C" w:rsidRPr="007502AE" w:rsidRDefault="00302A0C" w:rsidP="00302A0C">
            <w:pPr>
              <w:rPr>
                <w:noProof/>
                <w:sz w:val="24"/>
                <w:szCs w:val="24"/>
              </w:rPr>
            </w:pPr>
            <w:r w:rsidRPr="007502AE">
              <w:rPr>
                <w:noProof/>
                <w:sz w:val="24"/>
                <w:szCs w:val="24"/>
              </w:rPr>
              <w:t>текущий год</w:t>
            </w:r>
          </w:p>
        </w:tc>
        <w:tc>
          <w:tcPr>
            <w:tcW w:w="1960" w:type="dxa"/>
            <w:gridSpan w:val="4"/>
            <w:hideMark/>
          </w:tcPr>
          <w:p w:rsidR="00302A0C" w:rsidRPr="007502AE" w:rsidRDefault="00302A0C" w:rsidP="00302A0C">
            <w:pPr>
              <w:rPr>
                <w:noProof/>
                <w:sz w:val="24"/>
                <w:szCs w:val="24"/>
              </w:rPr>
            </w:pPr>
            <w:r w:rsidRPr="007502AE">
              <w:rPr>
                <w:noProof/>
                <w:sz w:val="24"/>
                <w:szCs w:val="24"/>
              </w:rPr>
              <w:t>очередной год</w:t>
            </w:r>
          </w:p>
        </w:tc>
        <w:tc>
          <w:tcPr>
            <w:tcW w:w="1960" w:type="dxa"/>
            <w:gridSpan w:val="4"/>
            <w:hideMark/>
          </w:tcPr>
          <w:p w:rsidR="00302A0C" w:rsidRPr="007502AE" w:rsidRDefault="00302A0C" w:rsidP="00302A0C">
            <w:pPr>
              <w:rPr>
                <w:noProof/>
                <w:sz w:val="24"/>
                <w:szCs w:val="24"/>
              </w:rPr>
            </w:pPr>
            <w:r w:rsidRPr="007502AE">
              <w:rPr>
                <w:noProof/>
                <w:sz w:val="24"/>
                <w:szCs w:val="24"/>
              </w:rPr>
              <w:t>1-ый плановый период</w:t>
            </w:r>
          </w:p>
        </w:tc>
        <w:tc>
          <w:tcPr>
            <w:tcW w:w="1960" w:type="dxa"/>
            <w:gridSpan w:val="4"/>
            <w:hideMark/>
          </w:tcPr>
          <w:p w:rsidR="00302A0C" w:rsidRPr="007502AE" w:rsidRDefault="00302A0C" w:rsidP="00302A0C">
            <w:pPr>
              <w:rPr>
                <w:noProof/>
                <w:sz w:val="24"/>
                <w:szCs w:val="24"/>
              </w:rPr>
            </w:pPr>
            <w:r w:rsidRPr="007502AE">
              <w:rPr>
                <w:noProof/>
                <w:sz w:val="24"/>
                <w:szCs w:val="24"/>
              </w:rPr>
              <w:t>2-ой плановый период</w:t>
            </w:r>
          </w:p>
        </w:tc>
      </w:tr>
      <w:tr w:rsidR="00302A0C" w:rsidRPr="007502AE" w:rsidTr="00302A0C">
        <w:trPr>
          <w:trHeight w:val="600"/>
        </w:trPr>
        <w:tc>
          <w:tcPr>
            <w:tcW w:w="568" w:type="dxa"/>
            <w:gridSpan w:val="2"/>
            <w:vMerge/>
            <w:hideMark/>
          </w:tcPr>
          <w:p w:rsidR="00302A0C" w:rsidRPr="007502AE" w:rsidRDefault="00302A0C">
            <w:pPr>
              <w:rPr>
                <w:noProof/>
                <w:sz w:val="24"/>
                <w:szCs w:val="24"/>
              </w:rPr>
            </w:pPr>
          </w:p>
        </w:tc>
        <w:tc>
          <w:tcPr>
            <w:tcW w:w="753" w:type="dxa"/>
            <w:vMerge/>
            <w:hideMark/>
          </w:tcPr>
          <w:p w:rsidR="00302A0C" w:rsidRPr="007502AE" w:rsidRDefault="00302A0C">
            <w:pPr>
              <w:rPr>
                <w:noProof/>
                <w:sz w:val="24"/>
                <w:szCs w:val="24"/>
              </w:rPr>
            </w:pPr>
          </w:p>
        </w:tc>
        <w:tc>
          <w:tcPr>
            <w:tcW w:w="806" w:type="dxa"/>
            <w:gridSpan w:val="2"/>
            <w:vMerge/>
            <w:hideMark/>
          </w:tcPr>
          <w:p w:rsidR="00302A0C" w:rsidRPr="007502AE" w:rsidRDefault="00302A0C">
            <w:pPr>
              <w:rPr>
                <w:noProof/>
                <w:sz w:val="24"/>
                <w:szCs w:val="24"/>
              </w:rPr>
            </w:pPr>
          </w:p>
        </w:tc>
        <w:tc>
          <w:tcPr>
            <w:tcW w:w="463" w:type="dxa"/>
            <w:vMerge/>
            <w:hideMark/>
          </w:tcPr>
          <w:p w:rsidR="00302A0C" w:rsidRPr="007502AE" w:rsidRDefault="00302A0C">
            <w:pPr>
              <w:rPr>
                <w:noProof/>
                <w:sz w:val="24"/>
                <w:szCs w:val="24"/>
              </w:rPr>
            </w:pPr>
          </w:p>
        </w:tc>
        <w:tc>
          <w:tcPr>
            <w:tcW w:w="572" w:type="dxa"/>
            <w:vMerge/>
            <w:hideMark/>
          </w:tcPr>
          <w:p w:rsidR="00302A0C" w:rsidRPr="007502AE" w:rsidRDefault="00302A0C">
            <w:pPr>
              <w:rPr>
                <w:noProof/>
                <w:sz w:val="24"/>
                <w:szCs w:val="24"/>
              </w:rPr>
            </w:pPr>
          </w:p>
        </w:tc>
        <w:tc>
          <w:tcPr>
            <w:tcW w:w="489" w:type="dxa"/>
            <w:hideMark/>
          </w:tcPr>
          <w:p w:rsidR="00302A0C" w:rsidRPr="007502AE" w:rsidRDefault="00302A0C" w:rsidP="00302A0C">
            <w:pPr>
              <w:rPr>
                <w:noProof/>
                <w:sz w:val="24"/>
                <w:szCs w:val="24"/>
              </w:rPr>
            </w:pPr>
            <w:r w:rsidRPr="007502AE">
              <w:rPr>
                <w:noProof/>
                <w:sz w:val="24"/>
                <w:szCs w:val="24"/>
              </w:rPr>
              <w:t>I квартал</w:t>
            </w:r>
          </w:p>
        </w:tc>
        <w:tc>
          <w:tcPr>
            <w:tcW w:w="489" w:type="dxa"/>
            <w:hideMark/>
          </w:tcPr>
          <w:p w:rsidR="00302A0C" w:rsidRPr="007502AE" w:rsidRDefault="00302A0C" w:rsidP="00302A0C">
            <w:pPr>
              <w:rPr>
                <w:noProof/>
                <w:sz w:val="24"/>
                <w:szCs w:val="24"/>
              </w:rPr>
            </w:pPr>
            <w:r w:rsidRPr="007502AE">
              <w:rPr>
                <w:noProof/>
                <w:sz w:val="24"/>
                <w:szCs w:val="24"/>
              </w:rPr>
              <w:t>II квартал</w:t>
            </w:r>
          </w:p>
        </w:tc>
        <w:tc>
          <w:tcPr>
            <w:tcW w:w="490" w:type="dxa"/>
            <w:hideMark/>
          </w:tcPr>
          <w:p w:rsidR="00302A0C" w:rsidRPr="007502AE" w:rsidRDefault="00302A0C" w:rsidP="00302A0C">
            <w:pPr>
              <w:rPr>
                <w:noProof/>
                <w:sz w:val="24"/>
                <w:szCs w:val="24"/>
              </w:rPr>
            </w:pPr>
            <w:r w:rsidRPr="007502AE">
              <w:rPr>
                <w:noProof/>
                <w:sz w:val="24"/>
                <w:szCs w:val="24"/>
              </w:rPr>
              <w:t>III квартал</w:t>
            </w:r>
          </w:p>
        </w:tc>
        <w:tc>
          <w:tcPr>
            <w:tcW w:w="490" w:type="dxa"/>
            <w:hideMark/>
          </w:tcPr>
          <w:p w:rsidR="00302A0C" w:rsidRPr="007502AE" w:rsidRDefault="00302A0C" w:rsidP="00302A0C">
            <w:pPr>
              <w:rPr>
                <w:noProof/>
                <w:sz w:val="24"/>
                <w:szCs w:val="24"/>
              </w:rPr>
            </w:pPr>
            <w:r w:rsidRPr="007502AE">
              <w:rPr>
                <w:noProof/>
                <w:sz w:val="24"/>
                <w:szCs w:val="24"/>
              </w:rPr>
              <w:t>IV квартал</w:t>
            </w:r>
          </w:p>
        </w:tc>
        <w:tc>
          <w:tcPr>
            <w:tcW w:w="490" w:type="dxa"/>
            <w:hideMark/>
          </w:tcPr>
          <w:p w:rsidR="00302A0C" w:rsidRPr="007502AE" w:rsidRDefault="00302A0C" w:rsidP="00302A0C">
            <w:pPr>
              <w:rPr>
                <w:noProof/>
                <w:sz w:val="24"/>
                <w:szCs w:val="24"/>
              </w:rPr>
            </w:pPr>
            <w:r w:rsidRPr="007502AE">
              <w:rPr>
                <w:noProof/>
                <w:sz w:val="24"/>
                <w:szCs w:val="24"/>
              </w:rPr>
              <w:t>I квартал</w:t>
            </w:r>
          </w:p>
        </w:tc>
        <w:tc>
          <w:tcPr>
            <w:tcW w:w="490" w:type="dxa"/>
            <w:hideMark/>
          </w:tcPr>
          <w:p w:rsidR="00302A0C" w:rsidRPr="007502AE" w:rsidRDefault="00302A0C" w:rsidP="00302A0C">
            <w:pPr>
              <w:rPr>
                <w:noProof/>
                <w:sz w:val="24"/>
                <w:szCs w:val="24"/>
              </w:rPr>
            </w:pPr>
            <w:r w:rsidRPr="007502AE">
              <w:rPr>
                <w:noProof/>
                <w:sz w:val="24"/>
                <w:szCs w:val="24"/>
              </w:rPr>
              <w:t>II квартал</w:t>
            </w:r>
          </w:p>
        </w:tc>
        <w:tc>
          <w:tcPr>
            <w:tcW w:w="490" w:type="dxa"/>
            <w:hideMark/>
          </w:tcPr>
          <w:p w:rsidR="00302A0C" w:rsidRPr="007502AE" w:rsidRDefault="00302A0C" w:rsidP="00302A0C">
            <w:pPr>
              <w:rPr>
                <w:noProof/>
                <w:sz w:val="24"/>
                <w:szCs w:val="24"/>
              </w:rPr>
            </w:pPr>
            <w:r w:rsidRPr="007502AE">
              <w:rPr>
                <w:noProof/>
                <w:sz w:val="24"/>
                <w:szCs w:val="24"/>
              </w:rPr>
              <w:t>III квартал</w:t>
            </w:r>
          </w:p>
        </w:tc>
        <w:tc>
          <w:tcPr>
            <w:tcW w:w="490" w:type="dxa"/>
            <w:hideMark/>
          </w:tcPr>
          <w:p w:rsidR="00302A0C" w:rsidRPr="007502AE" w:rsidRDefault="00302A0C" w:rsidP="00302A0C">
            <w:pPr>
              <w:rPr>
                <w:noProof/>
                <w:sz w:val="24"/>
                <w:szCs w:val="24"/>
              </w:rPr>
            </w:pPr>
            <w:r w:rsidRPr="007502AE">
              <w:rPr>
                <w:noProof/>
                <w:sz w:val="24"/>
                <w:szCs w:val="24"/>
              </w:rPr>
              <w:t>IV квартал</w:t>
            </w:r>
          </w:p>
        </w:tc>
        <w:tc>
          <w:tcPr>
            <w:tcW w:w="490" w:type="dxa"/>
            <w:hideMark/>
          </w:tcPr>
          <w:p w:rsidR="00302A0C" w:rsidRPr="007502AE" w:rsidRDefault="00302A0C" w:rsidP="00302A0C">
            <w:pPr>
              <w:rPr>
                <w:noProof/>
                <w:sz w:val="24"/>
                <w:szCs w:val="24"/>
              </w:rPr>
            </w:pPr>
            <w:r w:rsidRPr="007502AE">
              <w:rPr>
                <w:noProof/>
                <w:sz w:val="24"/>
                <w:szCs w:val="24"/>
              </w:rPr>
              <w:t>I квартал</w:t>
            </w:r>
          </w:p>
        </w:tc>
        <w:tc>
          <w:tcPr>
            <w:tcW w:w="490" w:type="dxa"/>
            <w:hideMark/>
          </w:tcPr>
          <w:p w:rsidR="00302A0C" w:rsidRPr="007502AE" w:rsidRDefault="00302A0C" w:rsidP="00302A0C">
            <w:pPr>
              <w:rPr>
                <w:noProof/>
                <w:sz w:val="24"/>
                <w:szCs w:val="24"/>
              </w:rPr>
            </w:pPr>
            <w:r w:rsidRPr="007502AE">
              <w:rPr>
                <w:noProof/>
                <w:sz w:val="24"/>
                <w:szCs w:val="24"/>
              </w:rPr>
              <w:t>II квартал</w:t>
            </w:r>
          </w:p>
        </w:tc>
        <w:tc>
          <w:tcPr>
            <w:tcW w:w="490" w:type="dxa"/>
            <w:hideMark/>
          </w:tcPr>
          <w:p w:rsidR="00302A0C" w:rsidRPr="007502AE" w:rsidRDefault="00302A0C" w:rsidP="00302A0C">
            <w:pPr>
              <w:rPr>
                <w:noProof/>
                <w:sz w:val="24"/>
                <w:szCs w:val="24"/>
              </w:rPr>
            </w:pPr>
            <w:r w:rsidRPr="007502AE">
              <w:rPr>
                <w:noProof/>
                <w:sz w:val="24"/>
                <w:szCs w:val="24"/>
              </w:rPr>
              <w:t>III квартал</w:t>
            </w:r>
          </w:p>
        </w:tc>
        <w:tc>
          <w:tcPr>
            <w:tcW w:w="490" w:type="dxa"/>
            <w:hideMark/>
          </w:tcPr>
          <w:p w:rsidR="00302A0C" w:rsidRPr="007502AE" w:rsidRDefault="00302A0C" w:rsidP="00302A0C">
            <w:pPr>
              <w:rPr>
                <w:noProof/>
                <w:sz w:val="24"/>
                <w:szCs w:val="24"/>
              </w:rPr>
            </w:pPr>
            <w:r w:rsidRPr="007502AE">
              <w:rPr>
                <w:noProof/>
                <w:sz w:val="24"/>
                <w:szCs w:val="24"/>
              </w:rPr>
              <w:t>IV квартал</w:t>
            </w:r>
          </w:p>
        </w:tc>
        <w:tc>
          <w:tcPr>
            <w:tcW w:w="490" w:type="dxa"/>
            <w:hideMark/>
          </w:tcPr>
          <w:p w:rsidR="00302A0C" w:rsidRPr="007502AE" w:rsidRDefault="00302A0C" w:rsidP="00302A0C">
            <w:pPr>
              <w:rPr>
                <w:noProof/>
                <w:sz w:val="24"/>
                <w:szCs w:val="24"/>
              </w:rPr>
            </w:pPr>
            <w:r w:rsidRPr="007502AE">
              <w:rPr>
                <w:noProof/>
                <w:sz w:val="24"/>
                <w:szCs w:val="24"/>
              </w:rPr>
              <w:t>I квартал</w:t>
            </w:r>
          </w:p>
        </w:tc>
        <w:tc>
          <w:tcPr>
            <w:tcW w:w="490" w:type="dxa"/>
            <w:hideMark/>
          </w:tcPr>
          <w:p w:rsidR="00302A0C" w:rsidRPr="007502AE" w:rsidRDefault="00302A0C" w:rsidP="00302A0C">
            <w:pPr>
              <w:rPr>
                <w:noProof/>
                <w:sz w:val="24"/>
                <w:szCs w:val="24"/>
              </w:rPr>
            </w:pPr>
            <w:r w:rsidRPr="007502AE">
              <w:rPr>
                <w:noProof/>
                <w:sz w:val="24"/>
                <w:szCs w:val="24"/>
              </w:rPr>
              <w:t>II квартал</w:t>
            </w:r>
          </w:p>
        </w:tc>
        <w:tc>
          <w:tcPr>
            <w:tcW w:w="490" w:type="dxa"/>
            <w:hideMark/>
          </w:tcPr>
          <w:p w:rsidR="00302A0C" w:rsidRPr="007502AE" w:rsidRDefault="00302A0C" w:rsidP="00302A0C">
            <w:pPr>
              <w:rPr>
                <w:noProof/>
                <w:sz w:val="24"/>
                <w:szCs w:val="24"/>
              </w:rPr>
            </w:pPr>
            <w:r w:rsidRPr="007502AE">
              <w:rPr>
                <w:noProof/>
                <w:sz w:val="24"/>
                <w:szCs w:val="24"/>
              </w:rPr>
              <w:t>III квартал</w:t>
            </w:r>
          </w:p>
        </w:tc>
        <w:tc>
          <w:tcPr>
            <w:tcW w:w="490" w:type="dxa"/>
            <w:hideMark/>
          </w:tcPr>
          <w:p w:rsidR="00302A0C" w:rsidRPr="007502AE" w:rsidRDefault="00302A0C" w:rsidP="00302A0C">
            <w:pPr>
              <w:rPr>
                <w:noProof/>
                <w:sz w:val="24"/>
                <w:szCs w:val="24"/>
              </w:rPr>
            </w:pPr>
            <w:r w:rsidRPr="007502AE">
              <w:rPr>
                <w:noProof/>
                <w:sz w:val="24"/>
                <w:szCs w:val="24"/>
              </w:rPr>
              <w:t>IV квартал</w:t>
            </w:r>
          </w:p>
        </w:tc>
      </w:tr>
      <w:tr w:rsidR="00302A0C" w:rsidRPr="007502AE" w:rsidTr="00302A0C">
        <w:trPr>
          <w:trHeight w:val="300"/>
        </w:trPr>
        <w:tc>
          <w:tcPr>
            <w:tcW w:w="568" w:type="dxa"/>
            <w:gridSpan w:val="2"/>
            <w:hideMark/>
          </w:tcPr>
          <w:p w:rsidR="00302A0C" w:rsidRPr="007502AE" w:rsidRDefault="00302A0C" w:rsidP="00302A0C">
            <w:pPr>
              <w:rPr>
                <w:noProof/>
                <w:sz w:val="24"/>
                <w:szCs w:val="24"/>
              </w:rPr>
            </w:pPr>
            <w:r w:rsidRPr="007502AE">
              <w:rPr>
                <w:noProof/>
                <w:sz w:val="24"/>
                <w:szCs w:val="24"/>
              </w:rPr>
              <w:lastRenderedPageBreak/>
              <w:t>1</w:t>
            </w:r>
          </w:p>
        </w:tc>
        <w:tc>
          <w:tcPr>
            <w:tcW w:w="753" w:type="dxa"/>
            <w:hideMark/>
          </w:tcPr>
          <w:p w:rsidR="00302A0C" w:rsidRPr="007502AE" w:rsidRDefault="00302A0C" w:rsidP="00302A0C">
            <w:pPr>
              <w:rPr>
                <w:noProof/>
                <w:sz w:val="24"/>
                <w:szCs w:val="24"/>
              </w:rPr>
            </w:pPr>
            <w:r w:rsidRPr="007502AE">
              <w:rPr>
                <w:noProof/>
                <w:sz w:val="24"/>
                <w:szCs w:val="24"/>
              </w:rPr>
              <w:t>2</w:t>
            </w:r>
          </w:p>
        </w:tc>
        <w:tc>
          <w:tcPr>
            <w:tcW w:w="806" w:type="dxa"/>
            <w:gridSpan w:val="2"/>
            <w:hideMark/>
          </w:tcPr>
          <w:p w:rsidR="00302A0C" w:rsidRPr="007502AE" w:rsidRDefault="00302A0C" w:rsidP="00302A0C">
            <w:pPr>
              <w:rPr>
                <w:noProof/>
                <w:sz w:val="24"/>
                <w:szCs w:val="24"/>
              </w:rPr>
            </w:pPr>
            <w:r w:rsidRPr="007502AE">
              <w:rPr>
                <w:noProof/>
                <w:sz w:val="24"/>
                <w:szCs w:val="24"/>
              </w:rPr>
              <w:t>3</w:t>
            </w:r>
          </w:p>
        </w:tc>
        <w:tc>
          <w:tcPr>
            <w:tcW w:w="463" w:type="dxa"/>
            <w:hideMark/>
          </w:tcPr>
          <w:p w:rsidR="00302A0C" w:rsidRPr="007502AE" w:rsidRDefault="00302A0C" w:rsidP="00302A0C">
            <w:pPr>
              <w:rPr>
                <w:noProof/>
                <w:sz w:val="24"/>
                <w:szCs w:val="24"/>
              </w:rPr>
            </w:pPr>
            <w:r w:rsidRPr="007502AE">
              <w:rPr>
                <w:noProof/>
                <w:sz w:val="24"/>
                <w:szCs w:val="24"/>
              </w:rPr>
              <w:t>4</w:t>
            </w:r>
          </w:p>
        </w:tc>
        <w:tc>
          <w:tcPr>
            <w:tcW w:w="572" w:type="dxa"/>
            <w:hideMark/>
          </w:tcPr>
          <w:p w:rsidR="00302A0C" w:rsidRPr="007502AE" w:rsidRDefault="00302A0C" w:rsidP="00302A0C">
            <w:pPr>
              <w:rPr>
                <w:noProof/>
                <w:sz w:val="24"/>
                <w:szCs w:val="24"/>
              </w:rPr>
            </w:pPr>
            <w:r w:rsidRPr="007502AE">
              <w:rPr>
                <w:noProof/>
                <w:sz w:val="24"/>
                <w:szCs w:val="24"/>
              </w:rPr>
              <w:t>5</w:t>
            </w:r>
          </w:p>
        </w:tc>
        <w:tc>
          <w:tcPr>
            <w:tcW w:w="489" w:type="dxa"/>
            <w:hideMark/>
          </w:tcPr>
          <w:p w:rsidR="00302A0C" w:rsidRPr="007502AE" w:rsidRDefault="00302A0C" w:rsidP="00302A0C">
            <w:pPr>
              <w:rPr>
                <w:noProof/>
                <w:sz w:val="24"/>
                <w:szCs w:val="24"/>
              </w:rPr>
            </w:pPr>
            <w:r w:rsidRPr="007502AE">
              <w:rPr>
                <w:noProof/>
                <w:sz w:val="24"/>
                <w:szCs w:val="24"/>
              </w:rPr>
              <w:t>6</w:t>
            </w:r>
          </w:p>
        </w:tc>
        <w:tc>
          <w:tcPr>
            <w:tcW w:w="489" w:type="dxa"/>
            <w:hideMark/>
          </w:tcPr>
          <w:p w:rsidR="00302A0C" w:rsidRPr="007502AE" w:rsidRDefault="00302A0C" w:rsidP="00302A0C">
            <w:pPr>
              <w:rPr>
                <w:noProof/>
                <w:sz w:val="24"/>
                <w:szCs w:val="24"/>
              </w:rPr>
            </w:pPr>
            <w:r w:rsidRPr="007502AE">
              <w:rPr>
                <w:noProof/>
                <w:sz w:val="24"/>
                <w:szCs w:val="24"/>
              </w:rPr>
              <w:t>7</w:t>
            </w:r>
          </w:p>
        </w:tc>
        <w:tc>
          <w:tcPr>
            <w:tcW w:w="490" w:type="dxa"/>
            <w:hideMark/>
          </w:tcPr>
          <w:p w:rsidR="00302A0C" w:rsidRPr="007502AE" w:rsidRDefault="00302A0C" w:rsidP="00302A0C">
            <w:pPr>
              <w:rPr>
                <w:noProof/>
                <w:sz w:val="24"/>
                <w:szCs w:val="24"/>
              </w:rPr>
            </w:pPr>
            <w:r w:rsidRPr="007502AE">
              <w:rPr>
                <w:noProof/>
                <w:sz w:val="24"/>
                <w:szCs w:val="24"/>
              </w:rPr>
              <w:t>8</w:t>
            </w:r>
          </w:p>
        </w:tc>
        <w:tc>
          <w:tcPr>
            <w:tcW w:w="490" w:type="dxa"/>
            <w:hideMark/>
          </w:tcPr>
          <w:p w:rsidR="00302A0C" w:rsidRPr="007502AE" w:rsidRDefault="00302A0C" w:rsidP="00302A0C">
            <w:pPr>
              <w:rPr>
                <w:noProof/>
                <w:sz w:val="24"/>
                <w:szCs w:val="24"/>
              </w:rPr>
            </w:pPr>
            <w:r w:rsidRPr="007502AE">
              <w:rPr>
                <w:noProof/>
                <w:sz w:val="24"/>
                <w:szCs w:val="24"/>
              </w:rPr>
              <w:t>9</w:t>
            </w:r>
          </w:p>
        </w:tc>
        <w:tc>
          <w:tcPr>
            <w:tcW w:w="490" w:type="dxa"/>
            <w:hideMark/>
          </w:tcPr>
          <w:p w:rsidR="00302A0C" w:rsidRPr="007502AE" w:rsidRDefault="00302A0C" w:rsidP="00302A0C">
            <w:pPr>
              <w:rPr>
                <w:noProof/>
                <w:sz w:val="24"/>
                <w:szCs w:val="24"/>
              </w:rPr>
            </w:pPr>
            <w:r w:rsidRPr="007502AE">
              <w:rPr>
                <w:noProof/>
                <w:sz w:val="24"/>
                <w:szCs w:val="24"/>
              </w:rPr>
              <w:t>10</w:t>
            </w:r>
          </w:p>
        </w:tc>
        <w:tc>
          <w:tcPr>
            <w:tcW w:w="490" w:type="dxa"/>
            <w:hideMark/>
          </w:tcPr>
          <w:p w:rsidR="00302A0C" w:rsidRPr="007502AE" w:rsidRDefault="00302A0C" w:rsidP="00302A0C">
            <w:pPr>
              <w:rPr>
                <w:noProof/>
                <w:sz w:val="24"/>
                <w:szCs w:val="24"/>
              </w:rPr>
            </w:pPr>
            <w:r w:rsidRPr="007502AE">
              <w:rPr>
                <w:noProof/>
                <w:sz w:val="24"/>
                <w:szCs w:val="24"/>
              </w:rPr>
              <w:t>П</w:t>
            </w:r>
          </w:p>
        </w:tc>
        <w:tc>
          <w:tcPr>
            <w:tcW w:w="490" w:type="dxa"/>
            <w:hideMark/>
          </w:tcPr>
          <w:p w:rsidR="00302A0C" w:rsidRPr="007502AE" w:rsidRDefault="00302A0C" w:rsidP="00302A0C">
            <w:pPr>
              <w:rPr>
                <w:noProof/>
                <w:sz w:val="24"/>
                <w:szCs w:val="24"/>
              </w:rPr>
            </w:pPr>
            <w:r w:rsidRPr="007502AE">
              <w:rPr>
                <w:noProof/>
                <w:sz w:val="24"/>
                <w:szCs w:val="24"/>
              </w:rPr>
              <w:t>12</w:t>
            </w:r>
          </w:p>
        </w:tc>
        <w:tc>
          <w:tcPr>
            <w:tcW w:w="490" w:type="dxa"/>
            <w:hideMark/>
          </w:tcPr>
          <w:p w:rsidR="00302A0C" w:rsidRPr="007502AE" w:rsidRDefault="00302A0C" w:rsidP="00302A0C">
            <w:pPr>
              <w:rPr>
                <w:noProof/>
                <w:sz w:val="24"/>
                <w:szCs w:val="24"/>
              </w:rPr>
            </w:pPr>
            <w:r w:rsidRPr="007502AE">
              <w:rPr>
                <w:noProof/>
                <w:sz w:val="24"/>
                <w:szCs w:val="24"/>
              </w:rPr>
              <w:t>13</w:t>
            </w:r>
          </w:p>
        </w:tc>
        <w:tc>
          <w:tcPr>
            <w:tcW w:w="490" w:type="dxa"/>
            <w:hideMark/>
          </w:tcPr>
          <w:p w:rsidR="00302A0C" w:rsidRPr="007502AE" w:rsidRDefault="00302A0C" w:rsidP="00302A0C">
            <w:pPr>
              <w:rPr>
                <w:noProof/>
                <w:sz w:val="24"/>
                <w:szCs w:val="24"/>
              </w:rPr>
            </w:pPr>
            <w:r w:rsidRPr="007502AE">
              <w:rPr>
                <w:noProof/>
                <w:sz w:val="24"/>
                <w:szCs w:val="24"/>
              </w:rPr>
              <w:t>14</w:t>
            </w:r>
          </w:p>
        </w:tc>
        <w:tc>
          <w:tcPr>
            <w:tcW w:w="490" w:type="dxa"/>
            <w:hideMark/>
          </w:tcPr>
          <w:p w:rsidR="00302A0C" w:rsidRPr="007502AE" w:rsidRDefault="00302A0C" w:rsidP="00302A0C">
            <w:pPr>
              <w:rPr>
                <w:noProof/>
                <w:sz w:val="24"/>
                <w:szCs w:val="24"/>
              </w:rPr>
            </w:pPr>
            <w:r w:rsidRPr="007502AE">
              <w:rPr>
                <w:noProof/>
                <w:sz w:val="24"/>
                <w:szCs w:val="24"/>
              </w:rPr>
              <w:t>15</w:t>
            </w:r>
          </w:p>
        </w:tc>
        <w:tc>
          <w:tcPr>
            <w:tcW w:w="490" w:type="dxa"/>
            <w:hideMark/>
          </w:tcPr>
          <w:p w:rsidR="00302A0C" w:rsidRPr="007502AE" w:rsidRDefault="00302A0C" w:rsidP="00302A0C">
            <w:pPr>
              <w:rPr>
                <w:noProof/>
                <w:sz w:val="24"/>
                <w:szCs w:val="24"/>
              </w:rPr>
            </w:pPr>
            <w:r w:rsidRPr="007502AE">
              <w:rPr>
                <w:noProof/>
                <w:sz w:val="24"/>
                <w:szCs w:val="24"/>
              </w:rPr>
              <w:t>16</w:t>
            </w:r>
          </w:p>
        </w:tc>
        <w:tc>
          <w:tcPr>
            <w:tcW w:w="490" w:type="dxa"/>
            <w:hideMark/>
          </w:tcPr>
          <w:p w:rsidR="00302A0C" w:rsidRPr="007502AE" w:rsidRDefault="00302A0C" w:rsidP="00302A0C">
            <w:pPr>
              <w:rPr>
                <w:noProof/>
                <w:sz w:val="24"/>
                <w:szCs w:val="24"/>
              </w:rPr>
            </w:pPr>
            <w:r w:rsidRPr="007502AE">
              <w:rPr>
                <w:noProof/>
                <w:sz w:val="24"/>
                <w:szCs w:val="24"/>
              </w:rPr>
              <w:t>17</w:t>
            </w:r>
          </w:p>
        </w:tc>
        <w:tc>
          <w:tcPr>
            <w:tcW w:w="490" w:type="dxa"/>
            <w:hideMark/>
          </w:tcPr>
          <w:p w:rsidR="00302A0C" w:rsidRPr="007502AE" w:rsidRDefault="00302A0C" w:rsidP="00302A0C">
            <w:pPr>
              <w:rPr>
                <w:noProof/>
                <w:sz w:val="24"/>
                <w:szCs w:val="24"/>
              </w:rPr>
            </w:pPr>
            <w:r w:rsidRPr="007502AE">
              <w:rPr>
                <w:noProof/>
                <w:sz w:val="24"/>
                <w:szCs w:val="24"/>
              </w:rPr>
              <w:t>18</w:t>
            </w:r>
          </w:p>
        </w:tc>
        <w:tc>
          <w:tcPr>
            <w:tcW w:w="490" w:type="dxa"/>
            <w:hideMark/>
          </w:tcPr>
          <w:p w:rsidR="00302A0C" w:rsidRPr="007502AE" w:rsidRDefault="00302A0C" w:rsidP="00302A0C">
            <w:pPr>
              <w:rPr>
                <w:noProof/>
                <w:sz w:val="24"/>
                <w:szCs w:val="24"/>
              </w:rPr>
            </w:pPr>
            <w:r w:rsidRPr="007502AE">
              <w:rPr>
                <w:noProof/>
                <w:sz w:val="24"/>
                <w:szCs w:val="24"/>
              </w:rPr>
              <w:t>19</w:t>
            </w:r>
          </w:p>
        </w:tc>
        <w:tc>
          <w:tcPr>
            <w:tcW w:w="490" w:type="dxa"/>
            <w:hideMark/>
          </w:tcPr>
          <w:p w:rsidR="00302A0C" w:rsidRPr="007502AE" w:rsidRDefault="00302A0C" w:rsidP="00302A0C">
            <w:pPr>
              <w:rPr>
                <w:noProof/>
                <w:sz w:val="24"/>
                <w:szCs w:val="24"/>
              </w:rPr>
            </w:pPr>
            <w:r w:rsidRPr="007502AE">
              <w:rPr>
                <w:noProof/>
                <w:sz w:val="24"/>
                <w:szCs w:val="24"/>
              </w:rPr>
              <w:t>20</w:t>
            </w:r>
          </w:p>
        </w:tc>
        <w:tc>
          <w:tcPr>
            <w:tcW w:w="490" w:type="dxa"/>
            <w:hideMark/>
          </w:tcPr>
          <w:p w:rsidR="00302A0C" w:rsidRPr="007502AE" w:rsidRDefault="00302A0C" w:rsidP="00302A0C">
            <w:pPr>
              <w:rPr>
                <w:noProof/>
                <w:sz w:val="24"/>
                <w:szCs w:val="24"/>
              </w:rPr>
            </w:pPr>
            <w:r w:rsidRPr="007502AE">
              <w:rPr>
                <w:noProof/>
                <w:sz w:val="24"/>
                <w:szCs w:val="24"/>
              </w:rPr>
              <w:t>21</w:t>
            </w:r>
          </w:p>
        </w:tc>
      </w:tr>
      <w:tr w:rsidR="00302A0C" w:rsidRPr="007502AE" w:rsidTr="00302A0C">
        <w:trPr>
          <w:trHeight w:val="525"/>
        </w:trPr>
        <w:tc>
          <w:tcPr>
            <w:tcW w:w="568" w:type="dxa"/>
            <w:gridSpan w:val="2"/>
            <w:noWrap/>
            <w:hideMark/>
          </w:tcPr>
          <w:p w:rsidR="00302A0C" w:rsidRPr="007502AE" w:rsidRDefault="00302A0C">
            <w:pPr>
              <w:rPr>
                <w:noProof/>
                <w:sz w:val="24"/>
                <w:szCs w:val="24"/>
              </w:rPr>
            </w:pPr>
            <w:r w:rsidRPr="007502AE">
              <w:rPr>
                <w:noProof/>
                <w:sz w:val="24"/>
                <w:szCs w:val="24"/>
              </w:rPr>
              <w:t> </w:t>
            </w:r>
          </w:p>
        </w:tc>
        <w:tc>
          <w:tcPr>
            <w:tcW w:w="753" w:type="dxa"/>
            <w:noWrap/>
            <w:hideMark/>
          </w:tcPr>
          <w:p w:rsidR="00302A0C" w:rsidRPr="007502AE" w:rsidRDefault="00302A0C">
            <w:pPr>
              <w:rPr>
                <w:noProof/>
                <w:sz w:val="24"/>
                <w:szCs w:val="24"/>
              </w:rPr>
            </w:pPr>
            <w:r w:rsidRPr="007502AE">
              <w:rPr>
                <w:noProof/>
                <w:sz w:val="24"/>
                <w:szCs w:val="24"/>
              </w:rPr>
              <w:t> </w:t>
            </w:r>
          </w:p>
        </w:tc>
        <w:tc>
          <w:tcPr>
            <w:tcW w:w="806" w:type="dxa"/>
            <w:gridSpan w:val="2"/>
            <w:noWrap/>
            <w:hideMark/>
          </w:tcPr>
          <w:p w:rsidR="00302A0C" w:rsidRPr="007502AE" w:rsidRDefault="00302A0C">
            <w:pPr>
              <w:rPr>
                <w:noProof/>
                <w:sz w:val="24"/>
                <w:szCs w:val="24"/>
              </w:rPr>
            </w:pPr>
            <w:r w:rsidRPr="007502AE">
              <w:rPr>
                <w:noProof/>
                <w:sz w:val="24"/>
                <w:szCs w:val="24"/>
              </w:rPr>
              <w:t> </w:t>
            </w:r>
          </w:p>
        </w:tc>
        <w:tc>
          <w:tcPr>
            <w:tcW w:w="463" w:type="dxa"/>
            <w:noWrap/>
            <w:hideMark/>
          </w:tcPr>
          <w:p w:rsidR="00302A0C" w:rsidRPr="007502AE" w:rsidRDefault="00302A0C">
            <w:pPr>
              <w:rPr>
                <w:noProof/>
                <w:sz w:val="24"/>
                <w:szCs w:val="24"/>
              </w:rPr>
            </w:pPr>
            <w:r w:rsidRPr="007502AE">
              <w:rPr>
                <w:noProof/>
                <w:sz w:val="24"/>
                <w:szCs w:val="24"/>
              </w:rPr>
              <w:t> </w:t>
            </w:r>
          </w:p>
        </w:tc>
        <w:tc>
          <w:tcPr>
            <w:tcW w:w="5470" w:type="dxa"/>
            <w:gridSpan w:val="11"/>
            <w:noWrap/>
            <w:hideMark/>
          </w:tcPr>
          <w:p w:rsidR="00302A0C" w:rsidRPr="007502AE" w:rsidRDefault="00302A0C">
            <w:pPr>
              <w:rPr>
                <w:b/>
                <w:bCs/>
                <w:noProof/>
                <w:sz w:val="24"/>
                <w:szCs w:val="24"/>
              </w:rPr>
            </w:pPr>
            <w:r w:rsidRPr="007502AE">
              <w:rPr>
                <w:b/>
                <w:bCs/>
                <w:noProof/>
                <w:sz w:val="24"/>
                <w:szCs w:val="24"/>
              </w:rPr>
              <w:t>Подпрограмма 1  Дошкольное образование в Городском округе "Жатай"</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r>
      <w:tr w:rsidR="00302A0C" w:rsidRPr="007502AE" w:rsidTr="00302A0C">
        <w:trPr>
          <w:trHeight w:val="2835"/>
        </w:trPr>
        <w:tc>
          <w:tcPr>
            <w:tcW w:w="568" w:type="dxa"/>
            <w:gridSpan w:val="2"/>
            <w:hideMark/>
          </w:tcPr>
          <w:p w:rsidR="00302A0C" w:rsidRPr="007502AE" w:rsidRDefault="00302A0C">
            <w:pPr>
              <w:rPr>
                <w:b/>
                <w:bCs/>
                <w:noProof/>
                <w:sz w:val="24"/>
                <w:szCs w:val="24"/>
              </w:rPr>
            </w:pPr>
            <w:r w:rsidRPr="007502AE">
              <w:rPr>
                <w:b/>
                <w:bCs/>
                <w:noProof/>
                <w:sz w:val="24"/>
                <w:szCs w:val="24"/>
              </w:rPr>
              <w:t>1.</w:t>
            </w:r>
          </w:p>
        </w:tc>
        <w:tc>
          <w:tcPr>
            <w:tcW w:w="753" w:type="dxa"/>
            <w:hideMark/>
          </w:tcPr>
          <w:p w:rsidR="00302A0C" w:rsidRPr="007502AE" w:rsidRDefault="00302A0C">
            <w:pPr>
              <w:rPr>
                <w:noProof/>
                <w:sz w:val="24"/>
                <w:szCs w:val="24"/>
              </w:rPr>
            </w:pPr>
            <w:r w:rsidRPr="007502AE">
              <w:rPr>
                <w:noProof/>
                <w:sz w:val="24"/>
                <w:szCs w:val="24"/>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полутора до семи лет</w:t>
            </w:r>
          </w:p>
        </w:tc>
        <w:tc>
          <w:tcPr>
            <w:tcW w:w="806" w:type="dxa"/>
            <w:gridSpan w:val="2"/>
            <w:hideMark/>
          </w:tcPr>
          <w:p w:rsidR="00302A0C" w:rsidRPr="007502AE" w:rsidRDefault="00302A0C" w:rsidP="00302A0C">
            <w:pPr>
              <w:rPr>
                <w:noProof/>
                <w:sz w:val="24"/>
                <w:szCs w:val="24"/>
              </w:rPr>
            </w:pPr>
            <w:r w:rsidRPr="007502AE">
              <w:rPr>
                <w:noProof/>
                <w:sz w:val="24"/>
                <w:szCs w:val="24"/>
              </w:rPr>
              <w:t>%</w:t>
            </w:r>
          </w:p>
        </w:tc>
        <w:tc>
          <w:tcPr>
            <w:tcW w:w="463" w:type="dxa"/>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100</w:t>
            </w:r>
          </w:p>
        </w:tc>
        <w:tc>
          <w:tcPr>
            <w:tcW w:w="489" w:type="dxa"/>
            <w:hideMark/>
          </w:tcPr>
          <w:p w:rsidR="00302A0C" w:rsidRPr="007502AE" w:rsidRDefault="00302A0C" w:rsidP="00302A0C">
            <w:pPr>
              <w:rPr>
                <w:noProof/>
                <w:sz w:val="24"/>
                <w:szCs w:val="24"/>
              </w:rPr>
            </w:pPr>
            <w:r w:rsidRPr="007502AE">
              <w:rPr>
                <w:noProof/>
                <w:sz w:val="24"/>
                <w:szCs w:val="24"/>
              </w:rPr>
              <w:t>100</w:t>
            </w:r>
          </w:p>
        </w:tc>
        <w:tc>
          <w:tcPr>
            <w:tcW w:w="489"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r>
      <w:tr w:rsidR="00302A0C" w:rsidRPr="007502AE" w:rsidTr="00302A0C">
        <w:trPr>
          <w:trHeight w:val="2205"/>
        </w:trPr>
        <w:tc>
          <w:tcPr>
            <w:tcW w:w="568" w:type="dxa"/>
            <w:gridSpan w:val="2"/>
            <w:hideMark/>
          </w:tcPr>
          <w:p w:rsidR="00302A0C" w:rsidRPr="007502AE" w:rsidRDefault="00302A0C">
            <w:pPr>
              <w:rPr>
                <w:b/>
                <w:bCs/>
                <w:noProof/>
                <w:sz w:val="24"/>
                <w:szCs w:val="24"/>
              </w:rPr>
            </w:pPr>
            <w:r w:rsidRPr="007502AE">
              <w:rPr>
                <w:b/>
                <w:bCs/>
                <w:noProof/>
                <w:sz w:val="24"/>
                <w:szCs w:val="24"/>
              </w:rPr>
              <w:lastRenderedPageBreak/>
              <w:t>2.</w:t>
            </w:r>
          </w:p>
        </w:tc>
        <w:tc>
          <w:tcPr>
            <w:tcW w:w="753" w:type="dxa"/>
            <w:hideMark/>
          </w:tcPr>
          <w:p w:rsidR="00302A0C" w:rsidRPr="007502AE" w:rsidRDefault="00302A0C" w:rsidP="00302A0C">
            <w:pPr>
              <w:rPr>
                <w:noProof/>
                <w:sz w:val="24"/>
                <w:szCs w:val="24"/>
              </w:rPr>
            </w:pPr>
            <w:r w:rsidRPr="007502AE">
              <w:rPr>
                <w:noProof/>
                <w:sz w:val="24"/>
                <w:szCs w:val="24"/>
              </w:rPr>
              <w:t>Удельный вес численности педагогических работников ДОО, имеющих  высшее педагогическое образование</w:t>
            </w:r>
          </w:p>
        </w:tc>
        <w:tc>
          <w:tcPr>
            <w:tcW w:w="806" w:type="dxa"/>
            <w:gridSpan w:val="2"/>
            <w:hideMark/>
          </w:tcPr>
          <w:p w:rsidR="00302A0C" w:rsidRPr="007502AE" w:rsidRDefault="00302A0C" w:rsidP="00302A0C">
            <w:pPr>
              <w:rPr>
                <w:noProof/>
                <w:sz w:val="24"/>
                <w:szCs w:val="24"/>
              </w:rPr>
            </w:pPr>
            <w:r w:rsidRPr="007502AE">
              <w:rPr>
                <w:noProof/>
                <w:sz w:val="24"/>
                <w:szCs w:val="24"/>
              </w:rPr>
              <w:t>%</w:t>
            </w:r>
          </w:p>
        </w:tc>
        <w:tc>
          <w:tcPr>
            <w:tcW w:w="463" w:type="dxa"/>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80</w:t>
            </w:r>
          </w:p>
        </w:tc>
        <w:tc>
          <w:tcPr>
            <w:tcW w:w="489" w:type="dxa"/>
            <w:hideMark/>
          </w:tcPr>
          <w:p w:rsidR="00302A0C" w:rsidRPr="007502AE" w:rsidRDefault="00302A0C" w:rsidP="00302A0C">
            <w:pPr>
              <w:rPr>
                <w:noProof/>
                <w:sz w:val="24"/>
                <w:szCs w:val="24"/>
              </w:rPr>
            </w:pPr>
            <w:r w:rsidRPr="007502AE">
              <w:rPr>
                <w:noProof/>
                <w:sz w:val="24"/>
                <w:szCs w:val="24"/>
              </w:rPr>
              <w:t>80</w:t>
            </w:r>
          </w:p>
        </w:tc>
        <w:tc>
          <w:tcPr>
            <w:tcW w:w="489"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80</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r>
      <w:tr w:rsidR="00302A0C" w:rsidRPr="007502AE" w:rsidTr="00302A0C">
        <w:trPr>
          <w:trHeight w:val="1260"/>
        </w:trPr>
        <w:tc>
          <w:tcPr>
            <w:tcW w:w="568" w:type="dxa"/>
            <w:gridSpan w:val="2"/>
            <w:hideMark/>
          </w:tcPr>
          <w:p w:rsidR="00302A0C" w:rsidRPr="007502AE" w:rsidRDefault="00302A0C">
            <w:pPr>
              <w:rPr>
                <w:b/>
                <w:bCs/>
                <w:noProof/>
                <w:sz w:val="24"/>
                <w:szCs w:val="24"/>
              </w:rPr>
            </w:pPr>
            <w:r w:rsidRPr="007502AE">
              <w:rPr>
                <w:b/>
                <w:bCs/>
                <w:noProof/>
                <w:sz w:val="24"/>
                <w:szCs w:val="24"/>
              </w:rPr>
              <w:t>3.</w:t>
            </w:r>
          </w:p>
        </w:tc>
        <w:tc>
          <w:tcPr>
            <w:tcW w:w="753" w:type="dxa"/>
            <w:hideMark/>
          </w:tcPr>
          <w:p w:rsidR="00302A0C" w:rsidRPr="007502AE" w:rsidRDefault="00302A0C">
            <w:pPr>
              <w:rPr>
                <w:noProof/>
                <w:sz w:val="24"/>
                <w:szCs w:val="24"/>
              </w:rPr>
            </w:pPr>
            <w:r w:rsidRPr="007502AE">
              <w:rPr>
                <w:noProof/>
                <w:sz w:val="24"/>
                <w:szCs w:val="24"/>
              </w:rPr>
              <w:t>Удовлетворенность  родителей качеством оказания услуг дошкольного образования</w:t>
            </w:r>
          </w:p>
        </w:tc>
        <w:tc>
          <w:tcPr>
            <w:tcW w:w="806" w:type="dxa"/>
            <w:gridSpan w:val="2"/>
            <w:hideMark/>
          </w:tcPr>
          <w:p w:rsidR="00302A0C" w:rsidRPr="007502AE" w:rsidRDefault="00302A0C" w:rsidP="00302A0C">
            <w:pPr>
              <w:rPr>
                <w:noProof/>
                <w:sz w:val="24"/>
                <w:szCs w:val="24"/>
              </w:rPr>
            </w:pPr>
            <w:r w:rsidRPr="007502AE">
              <w:rPr>
                <w:noProof/>
                <w:sz w:val="24"/>
                <w:szCs w:val="24"/>
              </w:rPr>
              <w:t>%</w:t>
            </w:r>
          </w:p>
        </w:tc>
        <w:tc>
          <w:tcPr>
            <w:tcW w:w="463" w:type="dxa"/>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90</w:t>
            </w:r>
          </w:p>
        </w:tc>
        <w:tc>
          <w:tcPr>
            <w:tcW w:w="489" w:type="dxa"/>
            <w:hideMark/>
          </w:tcPr>
          <w:p w:rsidR="00302A0C" w:rsidRPr="007502AE" w:rsidRDefault="00302A0C" w:rsidP="00302A0C">
            <w:pPr>
              <w:rPr>
                <w:noProof/>
                <w:sz w:val="24"/>
                <w:szCs w:val="24"/>
              </w:rPr>
            </w:pPr>
            <w:r w:rsidRPr="007502AE">
              <w:rPr>
                <w:noProof/>
                <w:sz w:val="24"/>
                <w:szCs w:val="24"/>
              </w:rPr>
              <w:t>91</w:t>
            </w:r>
          </w:p>
        </w:tc>
        <w:tc>
          <w:tcPr>
            <w:tcW w:w="489"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w:t>
            </w:r>
          </w:p>
        </w:tc>
      </w:tr>
      <w:tr w:rsidR="00302A0C" w:rsidRPr="007502AE" w:rsidTr="00302A0C">
        <w:trPr>
          <w:trHeight w:val="375"/>
        </w:trPr>
        <w:tc>
          <w:tcPr>
            <w:tcW w:w="11000" w:type="dxa"/>
            <w:gridSpan w:val="23"/>
            <w:hideMark/>
          </w:tcPr>
          <w:p w:rsidR="00302A0C" w:rsidRPr="007502AE" w:rsidRDefault="00302A0C">
            <w:pPr>
              <w:rPr>
                <w:b/>
                <w:bCs/>
                <w:noProof/>
                <w:sz w:val="24"/>
                <w:szCs w:val="24"/>
              </w:rPr>
            </w:pPr>
            <w:r w:rsidRPr="007502AE">
              <w:rPr>
                <w:b/>
                <w:bCs/>
                <w:noProof/>
                <w:sz w:val="24"/>
                <w:szCs w:val="24"/>
              </w:rPr>
              <w:t xml:space="preserve">                                 Подпрограмма 2 " Общее образование в Городском округе "Жатай"</w:t>
            </w:r>
          </w:p>
        </w:tc>
      </w:tr>
      <w:tr w:rsidR="00302A0C" w:rsidRPr="007502AE" w:rsidTr="00302A0C">
        <w:trPr>
          <w:trHeight w:val="2205"/>
        </w:trPr>
        <w:tc>
          <w:tcPr>
            <w:tcW w:w="298" w:type="dxa"/>
            <w:hideMark/>
          </w:tcPr>
          <w:p w:rsidR="00302A0C" w:rsidRPr="007502AE" w:rsidRDefault="00302A0C" w:rsidP="00302A0C">
            <w:pPr>
              <w:rPr>
                <w:b/>
                <w:bCs/>
                <w:noProof/>
                <w:sz w:val="24"/>
                <w:szCs w:val="24"/>
              </w:rPr>
            </w:pPr>
            <w:r w:rsidRPr="007502AE">
              <w:rPr>
                <w:b/>
                <w:bCs/>
                <w:noProof/>
                <w:sz w:val="24"/>
                <w:szCs w:val="24"/>
              </w:rPr>
              <w:lastRenderedPageBreak/>
              <w:t>4</w:t>
            </w:r>
          </w:p>
        </w:tc>
        <w:tc>
          <w:tcPr>
            <w:tcW w:w="1023" w:type="dxa"/>
            <w:gridSpan w:val="2"/>
            <w:hideMark/>
          </w:tcPr>
          <w:p w:rsidR="00302A0C" w:rsidRPr="007502AE" w:rsidRDefault="00302A0C" w:rsidP="00302A0C">
            <w:pPr>
              <w:rPr>
                <w:noProof/>
                <w:sz w:val="24"/>
                <w:szCs w:val="24"/>
              </w:rPr>
            </w:pPr>
            <w:r w:rsidRPr="007502AE">
              <w:rPr>
                <w:noProof/>
                <w:sz w:val="24"/>
                <w:szCs w:val="24"/>
              </w:rPr>
              <w:t>Удельный вес детей в возрасте от 7 до 18 лет, охваченных программами начального общего, основного общего, среднего общего образования.</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100</w:t>
            </w:r>
          </w:p>
        </w:tc>
        <w:tc>
          <w:tcPr>
            <w:tcW w:w="489" w:type="dxa"/>
            <w:hideMark/>
          </w:tcPr>
          <w:p w:rsidR="00302A0C" w:rsidRPr="007502AE" w:rsidRDefault="00302A0C" w:rsidP="00302A0C">
            <w:pPr>
              <w:rPr>
                <w:noProof/>
                <w:sz w:val="24"/>
                <w:szCs w:val="24"/>
              </w:rPr>
            </w:pPr>
            <w:r w:rsidRPr="007502AE">
              <w:rPr>
                <w:noProof/>
                <w:sz w:val="24"/>
                <w:szCs w:val="24"/>
              </w:rPr>
              <w:t>100</w:t>
            </w:r>
          </w:p>
        </w:tc>
        <w:tc>
          <w:tcPr>
            <w:tcW w:w="489"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r>
      <w:tr w:rsidR="00302A0C" w:rsidRPr="007502AE" w:rsidTr="00302A0C">
        <w:trPr>
          <w:trHeight w:val="2205"/>
        </w:trPr>
        <w:tc>
          <w:tcPr>
            <w:tcW w:w="298" w:type="dxa"/>
            <w:hideMark/>
          </w:tcPr>
          <w:p w:rsidR="00302A0C" w:rsidRPr="007502AE" w:rsidRDefault="00302A0C" w:rsidP="00302A0C">
            <w:pPr>
              <w:rPr>
                <w:b/>
                <w:bCs/>
                <w:noProof/>
                <w:sz w:val="24"/>
                <w:szCs w:val="24"/>
              </w:rPr>
            </w:pPr>
            <w:r w:rsidRPr="007502AE">
              <w:rPr>
                <w:b/>
                <w:bCs/>
                <w:noProof/>
                <w:sz w:val="24"/>
                <w:szCs w:val="24"/>
              </w:rPr>
              <w:t>5</w:t>
            </w:r>
          </w:p>
        </w:tc>
        <w:tc>
          <w:tcPr>
            <w:tcW w:w="1023" w:type="dxa"/>
            <w:gridSpan w:val="2"/>
            <w:hideMark/>
          </w:tcPr>
          <w:p w:rsidR="00302A0C" w:rsidRPr="007502AE" w:rsidRDefault="00302A0C" w:rsidP="00302A0C">
            <w:pPr>
              <w:rPr>
                <w:noProof/>
                <w:sz w:val="24"/>
                <w:szCs w:val="24"/>
              </w:rPr>
            </w:pPr>
            <w:r w:rsidRPr="007502AE">
              <w:rPr>
                <w:noProof/>
                <w:sz w:val="24"/>
                <w:szCs w:val="24"/>
              </w:rPr>
              <w:t>Доля выпускников муниципальных общеобразовательных учреждений, не получивших аттестат о среднем общем образовании</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0</w:t>
            </w:r>
          </w:p>
        </w:tc>
        <w:tc>
          <w:tcPr>
            <w:tcW w:w="489" w:type="dxa"/>
            <w:hideMark/>
          </w:tcPr>
          <w:p w:rsidR="00302A0C" w:rsidRPr="007502AE" w:rsidRDefault="00302A0C" w:rsidP="00302A0C">
            <w:pPr>
              <w:rPr>
                <w:noProof/>
                <w:sz w:val="24"/>
                <w:szCs w:val="24"/>
              </w:rPr>
            </w:pPr>
            <w:r w:rsidRPr="007502AE">
              <w:rPr>
                <w:noProof/>
                <w:sz w:val="24"/>
                <w:szCs w:val="24"/>
              </w:rPr>
              <w:t>0</w:t>
            </w:r>
          </w:p>
        </w:tc>
        <w:tc>
          <w:tcPr>
            <w:tcW w:w="489"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c>
          <w:tcPr>
            <w:tcW w:w="490" w:type="dxa"/>
            <w:hideMark/>
          </w:tcPr>
          <w:p w:rsidR="00302A0C" w:rsidRPr="007502AE" w:rsidRDefault="00302A0C" w:rsidP="00302A0C">
            <w:pPr>
              <w:rPr>
                <w:noProof/>
                <w:sz w:val="24"/>
                <w:szCs w:val="24"/>
              </w:rPr>
            </w:pPr>
            <w:r w:rsidRPr="007502AE">
              <w:rPr>
                <w:noProof/>
                <w:sz w:val="24"/>
                <w:szCs w:val="24"/>
              </w:rPr>
              <w:t>0</w:t>
            </w:r>
          </w:p>
        </w:tc>
      </w:tr>
      <w:tr w:rsidR="00302A0C" w:rsidRPr="007502AE" w:rsidTr="00302A0C">
        <w:trPr>
          <w:trHeight w:val="1890"/>
        </w:trPr>
        <w:tc>
          <w:tcPr>
            <w:tcW w:w="298" w:type="dxa"/>
            <w:hideMark/>
          </w:tcPr>
          <w:p w:rsidR="00302A0C" w:rsidRPr="007502AE" w:rsidRDefault="00302A0C" w:rsidP="00302A0C">
            <w:pPr>
              <w:rPr>
                <w:b/>
                <w:bCs/>
                <w:noProof/>
                <w:sz w:val="24"/>
                <w:szCs w:val="24"/>
              </w:rPr>
            </w:pPr>
            <w:r w:rsidRPr="007502AE">
              <w:rPr>
                <w:b/>
                <w:bCs/>
                <w:noProof/>
                <w:sz w:val="24"/>
                <w:szCs w:val="24"/>
              </w:rPr>
              <w:t>6</w:t>
            </w:r>
          </w:p>
        </w:tc>
        <w:tc>
          <w:tcPr>
            <w:tcW w:w="1023" w:type="dxa"/>
            <w:gridSpan w:val="2"/>
            <w:hideMark/>
          </w:tcPr>
          <w:p w:rsidR="00302A0C" w:rsidRPr="007502AE" w:rsidRDefault="00302A0C" w:rsidP="00302A0C">
            <w:pPr>
              <w:rPr>
                <w:noProof/>
                <w:sz w:val="24"/>
                <w:szCs w:val="24"/>
              </w:rPr>
            </w:pPr>
            <w:r w:rsidRPr="007502AE">
              <w:rPr>
                <w:noProof/>
                <w:sz w:val="24"/>
                <w:szCs w:val="24"/>
              </w:rPr>
              <w:t xml:space="preserve">Доля школьников, обучающихся по федеральным </w:t>
            </w:r>
            <w:r w:rsidRPr="007502AE">
              <w:rPr>
                <w:noProof/>
                <w:sz w:val="24"/>
                <w:szCs w:val="24"/>
              </w:rPr>
              <w:lastRenderedPageBreak/>
              <w:t>государственным  образовательным стандартам</w:t>
            </w:r>
          </w:p>
        </w:tc>
        <w:tc>
          <w:tcPr>
            <w:tcW w:w="588" w:type="dxa"/>
            <w:hideMark/>
          </w:tcPr>
          <w:p w:rsidR="00302A0C" w:rsidRPr="007502AE" w:rsidRDefault="00302A0C" w:rsidP="00302A0C">
            <w:pPr>
              <w:rPr>
                <w:noProof/>
                <w:sz w:val="24"/>
                <w:szCs w:val="24"/>
              </w:rPr>
            </w:pPr>
            <w:r w:rsidRPr="007502AE">
              <w:rPr>
                <w:noProof/>
                <w:sz w:val="24"/>
                <w:szCs w:val="24"/>
              </w:rPr>
              <w:lastRenderedPageBreak/>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80</w:t>
            </w:r>
          </w:p>
        </w:tc>
        <w:tc>
          <w:tcPr>
            <w:tcW w:w="489" w:type="dxa"/>
            <w:hideMark/>
          </w:tcPr>
          <w:p w:rsidR="00302A0C" w:rsidRPr="007502AE" w:rsidRDefault="00302A0C" w:rsidP="00302A0C">
            <w:pPr>
              <w:rPr>
                <w:noProof/>
                <w:sz w:val="24"/>
                <w:szCs w:val="24"/>
              </w:rPr>
            </w:pPr>
            <w:r w:rsidRPr="007502AE">
              <w:rPr>
                <w:noProof/>
                <w:sz w:val="24"/>
                <w:szCs w:val="24"/>
              </w:rPr>
              <w:t>85</w:t>
            </w:r>
          </w:p>
        </w:tc>
        <w:tc>
          <w:tcPr>
            <w:tcW w:w="489"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r>
      <w:tr w:rsidR="00302A0C" w:rsidRPr="007502AE" w:rsidTr="00302A0C">
        <w:trPr>
          <w:trHeight w:val="1575"/>
        </w:trPr>
        <w:tc>
          <w:tcPr>
            <w:tcW w:w="298" w:type="dxa"/>
            <w:hideMark/>
          </w:tcPr>
          <w:p w:rsidR="00302A0C" w:rsidRPr="007502AE" w:rsidRDefault="00302A0C" w:rsidP="00302A0C">
            <w:pPr>
              <w:rPr>
                <w:b/>
                <w:bCs/>
                <w:noProof/>
                <w:sz w:val="24"/>
                <w:szCs w:val="24"/>
              </w:rPr>
            </w:pPr>
            <w:r w:rsidRPr="007502AE">
              <w:rPr>
                <w:b/>
                <w:bCs/>
                <w:noProof/>
                <w:sz w:val="24"/>
                <w:szCs w:val="24"/>
              </w:rPr>
              <w:lastRenderedPageBreak/>
              <w:t>7</w:t>
            </w:r>
          </w:p>
        </w:tc>
        <w:tc>
          <w:tcPr>
            <w:tcW w:w="1023" w:type="dxa"/>
            <w:gridSpan w:val="2"/>
            <w:hideMark/>
          </w:tcPr>
          <w:p w:rsidR="00302A0C" w:rsidRPr="007502AE" w:rsidRDefault="00302A0C" w:rsidP="00302A0C">
            <w:pPr>
              <w:rPr>
                <w:noProof/>
                <w:sz w:val="24"/>
                <w:szCs w:val="24"/>
              </w:rPr>
            </w:pPr>
            <w:r w:rsidRPr="007502AE">
              <w:rPr>
                <w:noProof/>
                <w:sz w:val="24"/>
                <w:szCs w:val="24"/>
              </w:rPr>
              <w:t>Доля обучающихся общеобразовательных учреждений, которые получают качественное горячее питание</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88,5</w:t>
            </w:r>
          </w:p>
        </w:tc>
        <w:tc>
          <w:tcPr>
            <w:tcW w:w="489" w:type="dxa"/>
            <w:hideMark/>
          </w:tcPr>
          <w:p w:rsidR="00302A0C" w:rsidRPr="007502AE" w:rsidRDefault="00302A0C" w:rsidP="00302A0C">
            <w:pPr>
              <w:rPr>
                <w:noProof/>
                <w:sz w:val="24"/>
                <w:szCs w:val="24"/>
              </w:rPr>
            </w:pPr>
            <w:r w:rsidRPr="007502AE">
              <w:rPr>
                <w:noProof/>
                <w:sz w:val="24"/>
                <w:szCs w:val="24"/>
              </w:rPr>
              <w:t>90</w:t>
            </w:r>
          </w:p>
        </w:tc>
        <w:tc>
          <w:tcPr>
            <w:tcW w:w="489"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92,5</w:t>
            </w:r>
          </w:p>
        </w:tc>
        <w:tc>
          <w:tcPr>
            <w:tcW w:w="490" w:type="dxa"/>
            <w:hideMark/>
          </w:tcPr>
          <w:p w:rsidR="00302A0C" w:rsidRPr="007502AE" w:rsidRDefault="00302A0C" w:rsidP="00302A0C">
            <w:pPr>
              <w:rPr>
                <w:noProof/>
                <w:sz w:val="24"/>
                <w:szCs w:val="24"/>
              </w:rPr>
            </w:pPr>
            <w:r w:rsidRPr="007502AE">
              <w:rPr>
                <w:noProof/>
                <w:sz w:val="24"/>
                <w:szCs w:val="24"/>
              </w:rPr>
              <w:t>92,5</w:t>
            </w:r>
          </w:p>
        </w:tc>
        <w:tc>
          <w:tcPr>
            <w:tcW w:w="490" w:type="dxa"/>
            <w:hideMark/>
          </w:tcPr>
          <w:p w:rsidR="00302A0C" w:rsidRPr="007502AE" w:rsidRDefault="00302A0C" w:rsidP="00302A0C">
            <w:pPr>
              <w:rPr>
                <w:noProof/>
                <w:sz w:val="24"/>
                <w:szCs w:val="24"/>
              </w:rPr>
            </w:pPr>
            <w:r w:rsidRPr="007502AE">
              <w:rPr>
                <w:noProof/>
                <w:sz w:val="24"/>
                <w:szCs w:val="24"/>
              </w:rPr>
              <w:t>92,5</w:t>
            </w:r>
          </w:p>
        </w:tc>
        <w:tc>
          <w:tcPr>
            <w:tcW w:w="490" w:type="dxa"/>
            <w:hideMark/>
          </w:tcPr>
          <w:p w:rsidR="00302A0C" w:rsidRPr="007502AE" w:rsidRDefault="00302A0C" w:rsidP="00302A0C">
            <w:pPr>
              <w:rPr>
                <w:noProof/>
                <w:sz w:val="24"/>
                <w:szCs w:val="24"/>
              </w:rPr>
            </w:pPr>
            <w:r w:rsidRPr="007502AE">
              <w:rPr>
                <w:noProof/>
                <w:sz w:val="24"/>
                <w:szCs w:val="24"/>
              </w:rPr>
              <w:t>92,5</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w:t>
            </w:r>
          </w:p>
        </w:tc>
        <w:tc>
          <w:tcPr>
            <w:tcW w:w="490" w:type="dxa"/>
            <w:hideMark/>
          </w:tcPr>
          <w:p w:rsidR="00302A0C" w:rsidRPr="007502AE" w:rsidRDefault="00302A0C" w:rsidP="00302A0C">
            <w:pPr>
              <w:rPr>
                <w:noProof/>
                <w:sz w:val="24"/>
                <w:szCs w:val="24"/>
              </w:rPr>
            </w:pPr>
            <w:r w:rsidRPr="007502AE">
              <w:rPr>
                <w:noProof/>
                <w:sz w:val="24"/>
                <w:szCs w:val="24"/>
              </w:rPr>
              <w:t>95,5</w:t>
            </w:r>
          </w:p>
        </w:tc>
        <w:tc>
          <w:tcPr>
            <w:tcW w:w="490" w:type="dxa"/>
            <w:hideMark/>
          </w:tcPr>
          <w:p w:rsidR="00302A0C" w:rsidRPr="007502AE" w:rsidRDefault="00302A0C" w:rsidP="00302A0C">
            <w:pPr>
              <w:rPr>
                <w:noProof/>
                <w:sz w:val="24"/>
                <w:szCs w:val="24"/>
              </w:rPr>
            </w:pPr>
            <w:r w:rsidRPr="007502AE">
              <w:rPr>
                <w:noProof/>
                <w:sz w:val="24"/>
                <w:szCs w:val="24"/>
              </w:rPr>
              <w:t>95,5</w:t>
            </w:r>
          </w:p>
        </w:tc>
        <w:tc>
          <w:tcPr>
            <w:tcW w:w="490" w:type="dxa"/>
            <w:hideMark/>
          </w:tcPr>
          <w:p w:rsidR="00302A0C" w:rsidRPr="007502AE" w:rsidRDefault="00302A0C" w:rsidP="00302A0C">
            <w:pPr>
              <w:rPr>
                <w:noProof/>
                <w:sz w:val="24"/>
                <w:szCs w:val="24"/>
              </w:rPr>
            </w:pPr>
            <w:r w:rsidRPr="007502AE">
              <w:rPr>
                <w:noProof/>
                <w:sz w:val="24"/>
                <w:szCs w:val="24"/>
              </w:rPr>
              <w:t>95,5</w:t>
            </w:r>
          </w:p>
        </w:tc>
        <w:tc>
          <w:tcPr>
            <w:tcW w:w="490" w:type="dxa"/>
            <w:hideMark/>
          </w:tcPr>
          <w:p w:rsidR="00302A0C" w:rsidRPr="007502AE" w:rsidRDefault="00302A0C" w:rsidP="00302A0C">
            <w:pPr>
              <w:rPr>
                <w:noProof/>
                <w:sz w:val="24"/>
                <w:szCs w:val="24"/>
              </w:rPr>
            </w:pPr>
            <w:r w:rsidRPr="007502AE">
              <w:rPr>
                <w:noProof/>
                <w:sz w:val="24"/>
                <w:szCs w:val="24"/>
              </w:rPr>
              <w:t>95,5</w:t>
            </w:r>
          </w:p>
        </w:tc>
      </w:tr>
      <w:tr w:rsidR="00302A0C" w:rsidRPr="007502AE" w:rsidTr="00302A0C">
        <w:trPr>
          <w:trHeight w:val="1260"/>
        </w:trPr>
        <w:tc>
          <w:tcPr>
            <w:tcW w:w="298" w:type="dxa"/>
            <w:hideMark/>
          </w:tcPr>
          <w:p w:rsidR="00302A0C" w:rsidRPr="007502AE" w:rsidRDefault="00302A0C" w:rsidP="00302A0C">
            <w:pPr>
              <w:rPr>
                <w:b/>
                <w:bCs/>
                <w:noProof/>
                <w:sz w:val="24"/>
                <w:szCs w:val="24"/>
              </w:rPr>
            </w:pPr>
            <w:r w:rsidRPr="007502AE">
              <w:rPr>
                <w:b/>
                <w:bCs/>
                <w:noProof/>
                <w:sz w:val="24"/>
                <w:szCs w:val="24"/>
              </w:rPr>
              <w:t>8</w:t>
            </w:r>
          </w:p>
        </w:tc>
        <w:tc>
          <w:tcPr>
            <w:tcW w:w="1023" w:type="dxa"/>
            <w:gridSpan w:val="2"/>
            <w:hideMark/>
          </w:tcPr>
          <w:p w:rsidR="00302A0C" w:rsidRPr="007502AE" w:rsidRDefault="00302A0C">
            <w:pPr>
              <w:rPr>
                <w:noProof/>
                <w:sz w:val="24"/>
                <w:szCs w:val="24"/>
              </w:rPr>
            </w:pPr>
            <w:r w:rsidRPr="007502AE">
              <w:rPr>
                <w:noProof/>
                <w:sz w:val="24"/>
                <w:szCs w:val="24"/>
              </w:rPr>
              <w:t>Удовлетворенность родителей качеством оказания  услуг общего образования</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90</w:t>
            </w:r>
          </w:p>
        </w:tc>
        <w:tc>
          <w:tcPr>
            <w:tcW w:w="489" w:type="dxa"/>
            <w:hideMark/>
          </w:tcPr>
          <w:p w:rsidR="00302A0C" w:rsidRPr="007502AE" w:rsidRDefault="00302A0C" w:rsidP="00302A0C">
            <w:pPr>
              <w:rPr>
                <w:noProof/>
                <w:sz w:val="24"/>
                <w:szCs w:val="24"/>
              </w:rPr>
            </w:pPr>
            <w:r w:rsidRPr="007502AE">
              <w:rPr>
                <w:noProof/>
                <w:sz w:val="24"/>
                <w:szCs w:val="24"/>
              </w:rPr>
              <w:t>90</w:t>
            </w:r>
          </w:p>
        </w:tc>
        <w:tc>
          <w:tcPr>
            <w:tcW w:w="489"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91</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92</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93</w:t>
            </w:r>
          </w:p>
        </w:tc>
        <w:tc>
          <w:tcPr>
            <w:tcW w:w="490" w:type="dxa"/>
            <w:hideMark/>
          </w:tcPr>
          <w:p w:rsidR="00302A0C" w:rsidRPr="007502AE" w:rsidRDefault="00302A0C" w:rsidP="00302A0C">
            <w:pPr>
              <w:rPr>
                <w:noProof/>
                <w:sz w:val="24"/>
                <w:szCs w:val="24"/>
              </w:rPr>
            </w:pPr>
            <w:r w:rsidRPr="007502AE">
              <w:rPr>
                <w:noProof/>
                <w:sz w:val="24"/>
                <w:szCs w:val="24"/>
              </w:rPr>
              <w:t>93</w:t>
            </w:r>
          </w:p>
        </w:tc>
      </w:tr>
      <w:tr w:rsidR="00302A0C" w:rsidRPr="007502AE" w:rsidTr="00302A0C">
        <w:trPr>
          <w:trHeight w:val="315"/>
        </w:trPr>
        <w:tc>
          <w:tcPr>
            <w:tcW w:w="11000" w:type="dxa"/>
            <w:gridSpan w:val="23"/>
            <w:hideMark/>
          </w:tcPr>
          <w:p w:rsidR="00302A0C" w:rsidRPr="007502AE" w:rsidRDefault="00302A0C" w:rsidP="00302A0C">
            <w:pPr>
              <w:rPr>
                <w:b/>
                <w:bCs/>
                <w:noProof/>
                <w:sz w:val="24"/>
                <w:szCs w:val="24"/>
              </w:rPr>
            </w:pPr>
            <w:r w:rsidRPr="007502AE">
              <w:rPr>
                <w:b/>
                <w:bCs/>
                <w:noProof/>
                <w:sz w:val="24"/>
                <w:szCs w:val="24"/>
              </w:rPr>
              <w:t>Подпрограмма 3 " Дополнительное образование, отдых и оздоровление детей в Городском округе "Жатай"</w:t>
            </w:r>
          </w:p>
        </w:tc>
      </w:tr>
      <w:tr w:rsidR="00302A0C" w:rsidRPr="007502AE" w:rsidTr="00302A0C">
        <w:trPr>
          <w:trHeight w:val="2400"/>
        </w:trPr>
        <w:tc>
          <w:tcPr>
            <w:tcW w:w="298" w:type="dxa"/>
            <w:hideMark/>
          </w:tcPr>
          <w:p w:rsidR="00302A0C" w:rsidRPr="007502AE" w:rsidRDefault="00302A0C" w:rsidP="00302A0C">
            <w:pPr>
              <w:rPr>
                <w:noProof/>
                <w:sz w:val="24"/>
                <w:szCs w:val="24"/>
              </w:rPr>
            </w:pPr>
            <w:r w:rsidRPr="007502AE">
              <w:rPr>
                <w:noProof/>
                <w:sz w:val="24"/>
                <w:szCs w:val="24"/>
              </w:rPr>
              <w:t>9</w:t>
            </w:r>
          </w:p>
        </w:tc>
        <w:tc>
          <w:tcPr>
            <w:tcW w:w="1023" w:type="dxa"/>
            <w:gridSpan w:val="2"/>
            <w:hideMark/>
          </w:tcPr>
          <w:p w:rsidR="00302A0C" w:rsidRPr="007502AE" w:rsidRDefault="00302A0C" w:rsidP="00302A0C">
            <w:pPr>
              <w:rPr>
                <w:noProof/>
                <w:sz w:val="24"/>
                <w:szCs w:val="24"/>
              </w:rPr>
            </w:pPr>
            <w:r w:rsidRPr="007502AE">
              <w:rPr>
                <w:noProof/>
                <w:sz w:val="24"/>
                <w:szCs w:val="24"/>
              </w:rPr>
              <w:t xml:space="preserve">Удельный вес численности обучающихся, участвующих в олимпиадах, конференциях, конкурсах, </w:t>
            </w:r>
            <w:r w:rsidRPr="007502AE">
              <w:rPr>
                <w:noProof/>
                <w:sz w:val="24"/>
                <w:szCs w:val="24"/>
              </w:rPr>
              <w:lastRenderedPageBreak/>
              <w:t>фестивалях, смотрах, соревнованиях, турнирах, выставках  различного уровня к общей численности обучающихся</w:t>
            </w:r>
          </w:p>
        </w:tc>
        <w:tc>
          <w:tcPr>
            <w:tcW w:w="588" w:type="dxa"/>
            <w:hideMark/>
          </w:tcPr>
          <w:p w:rsidR="00302A0C" w:rsidRPr="007502AE" w:rsidRDefault="00302A0C" w:rsidP="00302A0C">
            <w:pPr>
              <w:rPr>
                <w:noProof/>
                <w:sz w:val="24"/>
                <w:szCs w:val="24"/>
              </w:rPr>
            </w:pPr>
            <w:r w:rsidRPr="007502AE">
              <w:rPr>
                <w:noProof/>
                <w:sz w:val="24"/>
                <w:szCs w:val="24"/>
              </w:rPr>
              <w:lastRenderedPageBreak/>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44</w:t>
            </w:r>
          </w:p>
        </w:tc>
        <w:tc>
          <w:tcPr>
            <w:tcW w:w="489" w:type="dxa"/>
            <w:hideMark/>
          </w:tcPr>
          <w:p w:rsidR="00302A0C" w:rsidRPr="007502AE" w:rsidRDefault="00302A0C" w:rsidP="00302A0C">
            <w:pPr>
              <w:rPr>
                <w:noProof/>
                <w:sz w:val="24"/>
                <w:szCs w:val="24"/>
              </w:rPr>
            </w:pPr>
            <w:r w:rsidRPr="007502AE">
              <w:rPr>
                <w:noProof/>
                <w:sz w:val="24"/>
                <w:szCs w:val="24"/>
              </w:rPr>
              <w:t>45</w:t>
            </w:r>
          </w:p>
        </w:tc>
        <w:tc>
          <w:tcPr>
            <w:tcW w:w="489"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45</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46</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47</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r>
      <w:tr w:rsidR="00302A0C" w:rsidRPr="007502AE" w:rsidTr="00302A0C">
        <w:trPr>
          <w:trHeight w:val="1500"/>
        </w:trPr>
        <w:tc>
          <w:tcPr>
            <w:tcW w:w="298" w:type="dxa"/>
            <w:hideMark/>
          </w:tcPr>
          <w:p w:rsidR="00302A0C" w:rsidRPr="007502AE" w:rsidRDefault="00302A0C" w:rsidP="00302A0C">
            <w:pPr>
              <w:rPr>
                <w:noProof/>
                <w:sz w:val="24"/>
                <w:szCs w:val="24"/>
              </w:rPr>
            </w:pPr>
            <w:r w:rsidRPr="007502AE">
              <w:rPr>
                <w:noProof/>
                <w:sz w:val="24"/>
                <w:szCs w:val="24"/>
              </w:rPr>
              <w:lastRenderedPageBreak/>
              <w:t>10</w:t>
            </w:r>
          </w:p>
        </w:tc>
        <w:tc>
          <w:tcPr>
            <w:tcW w:w="1023" w:type="dxa"/>
            <w:gridSpan w:val="2"/>
            <w:hideMark/>
          </w:tcPr>
          <w:p w:rsidR="00302A0C" w:rsidRPr="007502AE" w:rsidRDefault="00302A0C" w:rsidP="00302A0C">
            <w:pPr>
              <w:rPr>
                <w:noProof/>
                <w:sz w:val="24"/>
                <w:szCs w:val="24"/>
              </w:rPr>
            </w:pPr>
            <w:r w:rsidRPr="007502AE">
              <w:rPr>
                <w:noProof/>
                <w:sz w:val="24"/>
                <w:szCs w:val="24"/>
              </w:rPr>
              <w:t>Удовлетворенность населения качеством оказания услуг дополнительного образования детей</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85</w:t>
            </w:r>
          </w:p>
        </w:tc>
        <w:tc>
          <w:tcPr>
            <w:tcW w:w="489" w:type="dxa"/>
            <w:hideMark/>
          </w:tcPr>
          <w:p w:rsidR="00302A0C" w:rsidRPr="007502AE" w:rsidRDefault="00302A0C" w:rsidP="00302A0C">
            <w:pPr>
              <w:rPr>
                <w:noProof/>
                <w:sz w:val="24"/>
                <w:szCs w:val="24"/>
              </w:rPr>
            </w:pPr>
            <w:r w:rsidRPr="007502AE">
              <w:rPr>
                <w:noProof/>
                <w:sz w:val="24"/>
                <w:szCs w:val="24"/>
              </w:rPr>
              <w:t>85</w:t>
            </w:r>
          </w:p>
        </w:tc>
        <w:tc>
          <w:tcPr>
            <w:tcW w:w="489"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87</w:t>
            </w:r>
          </w:p>
        </w:tc>
        <w:tc>
          <w:tcPr>
            <w:tcW w:w="490" w:type="dxa"/>
            <w:hideMark/>
          </w:tcPr>
          <w:p w:rsidR="00302A0C" w:rsidRPr="007502AE" w:rsidRDefault="00302A0C" w:rsidP="00302A0C">
            <w:pPr>
              <w:rPr>
                <w:noProof/>
                <w:sz w:val="24"/>
                <w:szCs w:val="24"/>
              </w:rPr>
            </w:pPr>
            <w:r w:rsidRPr="007502AE">
              <w:rPr>
                <w:noProof/>
                <w:sz w:val="24"/>
                <w:szCs w:val="24"/>
              </w:rPr>
              <w:t>87</w:t>
            </w:r>
          </w:p>
        </w:tc>
        <w:tc>
          <w:tcPr>
            <w:tcW w:w="490" w:type="dxa"/>
            <w:hideMark/>
          </w:tcPr>
          <w:p w:rsidR="00302A0C" w:rsidRPr="007502AE" w:rsidRDefault="00302A0C" w:rsidP="00302A0C">
            <w:pPr>
              <w:rPr>
                <w:noProof/>
                <w:sz w:val="24"/>
                <w:szCs w:val="24"/>
              </w:rPr>
            </w:pPr>
            <w:r w:rsidRPr="007502AE">
              <w:rPr>
                <w:noProof/>
                <w:sz w:val="24"/>
                <w:szCs w:val="24"/>
              </w:rPr>
              <w:t>87</w:t>
            </w:r>
          </w:p>
        </w:tc>
        <w:tc>
          <w:tcPr>
            <w:tcW w:w="490" w:type="dxa"/>
            <w:hideMark/>
          </w:tcPr>
          <w:p w:rsidR="00302A0C" w:rsidRPr="007502AE" w:rsidRDefault="00302A0C" w:rsidP="00302A0C">
            <w:pPr>
              <w:rPr>
                <w:noProof/>
                <w:sz w:val="24"/>
                <w:szCs w:val="24"/>
              </w:rPr>
            </w:pPr>
            <w:r w:rsidRPr="007502AE">
              <w:rPr>
                <w:noProof/>
                <w:sz w:val="24"/>
                <w:szCs w:val="24"/>
              </w:rPr>
              <w:t>87</w:t>
            </w:r>
          </w:p>
        </w:tc>
        <w:tc>
          <w:tcPr>
            <w:tcW w:w="490" w:type="dxa"/>
            <w:hideMark/>
          </w:tcPr>
          <w:p w:rsidR="00302A0C" w:rsidRPr="007502AE" w:rsidRDefault="00302A0C" w:rsidP="00302A0C">
            <w:pPr>
              <w:rPr>
                <w:noProof/>
                <w:sz w:val="24"/>
                <w:szCs w:val="24"/>
              </w:rPr>
            </w:pPr>
            <w:r w:rsidRPr="007502AE">
              <w:rPr>
                <w:noProof/>
                <w:sz w:val="24"/>
                <w:szCs w:val="24"/>
              </w:rPr>
              <w:t>88</w:t>
            </w:r>
          </w:p>
        </w:tc>
        <w:tc>
          <w:tcPr>
            <w:tcW w:w="490" w:type="dxa"/>
            <w:hideMark/>
          </w:tcPr>
          <w:p w:rsidR="00302A0C" w:rsidRPr="007502AE" w:rsidRDefault="00302A0C" w:rsidP="00302A0C">
            <w:pPr>
              <w:rPr>
                <w:noProof/>
                <w:sz w:val="24"/>
                <w:szCs w:val="24"/>
              </w:rPr>
            </w:pPr>
            <w:r w:rsidRPr="007502AE">
              <w:rPr>
                <w:noProof/>
                <w:sz w:val="24"/>
                <w:szCs w:val="24"/>
              </w:rPr>
              <w:t>88</w:t>
            </w:r>
          </w:p>
        </w:tc>
        <w:tc>
          <w:tcPr>
            <w:tcW w:w="490" w:type="dxa"/>
            <w:hideMark/>
          </w:tcPr>
          <w:p w:rsidR="00302A0C" w:rsidRPr="007502AE" w:rsidRDefault="00302A0C" w:rsidP="00302A0C">
            <w:pPr>
              <w:rPr>
                <w:noProof/>
                <w:sz w:val="24"/>
                <w:szCs w:val="24"/>
              </w:rPr>
            </w:pPr>
            <w:r w:rsidRPr="007502AE">
              <w:rPr>
                <w:noProof/>
                <w:sz w:val="24"/>
                <w:szCs w:val="24"/>
              </w:rPr>
              <w:t>88</w:t>
            </w:r>
          </w:p>
        </w:tc>
        <w:tc>
          <w:tcPr>
            <w:tcW w:w="490" w:type="dxa"/>
            <w:hideMark/>
          </w:tcPr>
          <w:p w:rsidR="00302A0C" w:rsidRPr="007502AE" w:rsidRDefault="00302A0C" w:rsidP="00302A0C">
            <w:pPr>
              <w:rPr>
                <w:noProof/>
                <w:sz w:val="24"/>
                <w:szCs w:val="24"/>
              </w:rPr>
            </w:pPr>
            <w:r w:rsidRPr="007502AE">
              <w:rPr>
                <w:noProof/>
                <w:sz w:val="24"/>
                <w:szCs w:val="24"/>
              </w:rPr>
              <w:t>88</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c>
          <w:tcPr>
            <w:tcW w:w="490" w:type="dxa"/>
            <w:hideMark/>
          </w:tcPr>
          <w:p w:rsidR="00302A0C" w:rsidRPr="007502AE" w:rsidRDefault="00302A0C" w:rsidP="00302A0C">
            <w:pPr>
              <w:rPr>
                <w:noProof/>
                <w:sz w:val="24"/>
                <w:szCs w:val="24"/>
              </w:rPr>
            </w:pPr>
            <w:r w:rsidRPr="007502AE">
              <w:rPr>
                <w:noProof/>
                <w:sz w:val="24"/>
                <w:szCs w:val="24"/>
              </w:rPr>
              <w:t>90</w:t>
            </w:r>
          </w:p>
        </w:tc>
      </w:tr>
      <w:tr w:rsidR="00302A0C" w:rsidRPr="007502AE" w:rsidTr="00302A0C">
        <w:trPr>
          <w:trHeight w:val="1800"/>
        </w:trPr>
        <w:tc>
          <w:tcPr>
            <w:tcW w:w="298" w:type="dxa"/>
            <w:hideMark/>
          </w:tcPr>
          <w:p w:rsidR="00302A0C" w:rsidRPr="007502AE" w:rsidRDefault="00302A0C" w:rsidP="00302A0C">
            <w:pPr>
              <w:rPr>
                <w:noProof/>
                <w:sz w:val="24"/>
                <w:szCs w:val="24"/>
              </w:rPr>
            </w:pPr>
            <w:r w:rsidRPr="007502AE">
              <w:rPr>
                <w:noProof/>
                <w:sz w:val="24"/>
                <w:szCs w:val="24"/>
              </w:rPr>
              <w:t>11</w:t>
            </w:r>
          </w:p>
        </w:tc>
        <w:tc>
          <w:tcPr>
            <w:tcW w:w="1023" w:type="dxa"/>
            <w:gridSpan w:val="2"/>
            <w:hideMark/>
          </w:tcPr>
          <w:p w:rsidR="00302A0C" w:rsidRPr="007502AE" w:rsidRDefault="00302A0C" w:rsidP="00302A0C">
            <w:pPr>
              <w:rPr>
                <w:noProof/>
                <w:sz w:val="24"/>
                <w:szCs w:val="24"/>
              </w:rPr>
            </w:pPr>
            <w:r w:rsidRPr="007502AE">
              <w:rPr>
                <w:noProof/>
                <w:sz w:val="24"/>
                <w:szCs w:val="24"/>
              </w:rPr>
              <w:t>Удельный вес детей и молодежи в возрасте 5-18 лет, охваченных  программами дополнительного образования</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82</w:t>
            </w:r>
          </w:p>
        </w:tc>
        <w:tc>
          <w:tcPr>
            <w:tcW w:w="489" w:type="dxa"/>
            <w:hideMark/>
          </w:tcPr>
          <w:p w:rsidR="00302A0C" w:rsidRPr="007502AE" w:rsidRDefault="00302A0C" w:rsidP="00302A0C">
            <w:pPr>
              <w:rPr>
                <w:noProof/>
                <w:sz w:val="24"/>
                <w:szCs w:val="24"/>
              </w:rPr>
            </w:pPr>
            <w:r w:rsidRPr="007502AE">
              <w:rPr>
                <w:noProof/>
                <w:sz w:val="24"/>
                <w:szCs w:val="24"/>
              </w:rPr>
              <w:t>83</w:t>
            </w:r>
          </w:p>
        </w:tc>
        <w:tc>
          <w:tcPr>
            <w:tcW w:w="489" w:type="dxa"/>
            <w:hideMark/>
          </w:tcPr>
          <w:p w:rsidR="00302A0C" w:rsidRPr="007502AE" w:rsidRDefault="00302A0C" w:rsidP="00302A0C">
            <w:pPr>
              <w:rPr>
                <w:noProof/>
                <w:sz w:val="24"/>
                <w:szCs w:val="24"/>
              </w:rPr>
            </w:pPr>
            <w:r w:rsidRPr="007502AE">
              <w:rPr>
                <w:noProof/>
                <w:sz w:val="24"/>
                <w:szCs w:val="24"/>
              </w:rPr>
              <w:t>83</w:t>
            </w:r>
          </w:p>
        </w:tc>
        <w:tc>
          <w:tcPr>
            <w:tcW w:w="490" w:type="dxa"/>
            <w:hideMark/>
          </w:tcPr>
          <w:p w:rsidR="00302A0C" w:rsidRPr="007502AE" w:rsidRDefault="00302A0C" w:rsidP="00302A0C">
            <w:pPr>
              <w:rPr>
                <w:noProof/>
                <w:sz w:val="24"/>
                <w:szCs w:val="24"/>
              </w:rPr>
            </w:pPr>
            <w:r w:rsidRPr="007502AE">
              <w:rPr>
                <w:noProof/>
                <w:sz w:val="24"/>
                <w:szCs w:val="24"/>
              </w:rPr>
              <w:t>83</w:t>
            </w:r>
          </w:p>
        </w:tc>
        <w:tc>
          <w:tcPr>
            <w:tcW w:w="490" w:type="dxa"/>
            <w:hideMark/>
          </w:tcPr>
          <w:p w:rsidR="00302A0C" w:rsidRPr="007502AE" w:rsidRDefault="00302A0C" w:rsidP="00302A0C">
            <w:pPr>
              <w:rPr>
                <w:noProof/>
                <w:sz w:val="24"/>
                <w:szCs w:val="24"/>
              </w:rPr>
            </w:pPr>
            <w:r w:rsidRPr="007502AE">
              <w:rPr>
                <w:noProof/>
                <w:sz w:val="24"/>
                <w:szCs w:val="24"/>
              </w:rPr>
              <w:t>83</w:t>
            </w:r>
          </w:p>
        </w:tc>
        <w:tc>
          <w:tcPr>
            <w:tcW w:w="490" w:type="dxa"/>
            <w:hideMark/>
          </w:tcPr>
          <w:p w:rsidR="00302A0C" w:rsidRPr="007502AE" w:rsidRDefault="00302A0C" w:rsidP="00302A0C">
            <w:pPr>
              <w:rPr>
                <w:noProof/>
                <w:sz w:val="24"/>
                <w:szCs w:val="24"/>
              </w:rPr>
            </w:pPr>
            <w:r w:rsidRPr="007502AE">
              <w:rPr>
                <w:noProof/>
                <w:sz w:val="24"/>
                <w:szCs w:val="24"/>
              </w:rPr>
              <w:t>84</w:t>
            </w:r>
          </w:p>
        </w:tc>
        <w:tc>
          <w:tcPr>
            <w:tcW w:w="490" w:type="dxa"/>
            <w:hideMark/>
          </w:tcPr>
          <w:p w:rsidR="00302A0C" w:rsidRPr="007502AE" w:rsidRDefault="00302A0C" w:rsidP="00302A0C">
            <w:pPr>
              <w:rPr>
                <w:noProof/>
                <w:sz w:val="24"/>
                <w:szCs w:val="24"/>
              </w:rPr>
            </w:pPr>
            <w:r w:rsidRPr="007502AE">
              <w:rPr>
                <w:noProof/>
                <w:sz w:val="24"/>
                <w:szCs w:val="24"/>
              </w:rPr>
              <w:t>84</w:t>
            </w:r>
          </w:p>
        </w:tc>
        <w:tc>
          <w:tcPr>
            <w:tcW w:w="490" w:type="dxa"/>
            <w:hideMark/>
          </w:tcPr>
          <w:p w:rsidR="00302A0C" w:rsidRPr="007502AE" w:rsidRDefault="00302A0C" w:rsidP="00302A0C">
            <w:pPr>
              <w:rPr>
                <w:noProof/>
                <w:sz w:val="24"/>
                <w:szCs w:val="24"/>
              </w:rPr>
            </w:pPr>
            <w:r w:rsidRPr="007502AE">
              <w:rPr>
                <w:noProof/>
                <w:sz w:val="24"/>
                <w:szCs w:val="24"/>
              </w:rPr>
              <w:t>84</w:t>
            </w:r>
          </w:p>
        </w:tc>
        <w:tc>
          <w:tcPr>
            <w:tcW w:w="490" w:type="dxa"/>
            <w:hideMark/>
          </w:tcPr>
          <w:p w:rsidR="00302A0C" w:rsidRPr="007502AE" w:rsidRDefault="00302A0C" w:rsidP="00302A0C">
            <w:pPr>
              <w:rPr>
                <w:noProof/>
                <w:sz w:val="24"/>
                <w:szCs w:val="24"/>
              </w:rPr>
            </w:pPr>
            <w:r w:rsidRPr="007502AE">
              <w:rPr>
                <w:noProof/>
                <w:sz w:val="24"/>
                <w:szCs w:val="24"/>
              </w:rPr>
              <w:t>84</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85</w:t>
            </w:r>
          </w:p>
        </w:tc>
        <w:tc>
          <w:tcPr>
            <w:tcW w:w="490" w:type="dxa"/>
            <w:hideMark/>
          </w:tcPr>
          <w:p w:rsidR="00302A0C" w:rsidRPr="007502AE" w:rsidRDefault="00302A0C" w:rsidP="00302A0C">
            <w:pPr>
              <w:rPr>
                <w:noProof/>
                <w:sz w:val="24"/>
                <w:szCs w:val="24"/>
              </w:rPr>
            </w:pPr>
            <w:r w:rsidRPr="007502AE">
              <w:rPr>
                <w:noProof/>
                <w:sz w:val="24"/>
                <w:szCs w:val="24"/>
              </w:rPr>
              <w:t>86</w:t>
            </w:r>
          </w:p>
        </w:tc>
        <w:tc>
          <w:tcPr>
            <w:tcW w:w="490" w:type="dxa"/>
            <w:hideMark/>
          </w:tcPr>
          <w:p w:rsidR="00302A0C" w:rsidRPr="007502AE" w:rsidRDefault="00302A0C" w:rsidP="00302A0C">
            <w:pPr>
              <w:rPr>
                <w:noProof/>
                <w:sz w:val="24"/>
                <w:szCs w:val="24"/>
              </w:rPr>
            </w:pPr>
            <w:r w:rsidRPr="007502AE">
              <w:rPr>
                <w:noProof/>
                <w:sz w:val="24"/>
                <w:szCs w:val="24"/>
              </w:rPr>
              <w:t>86</w:t>
            </w:r>
          </w:p>
        </w:tc>
        <w:tc>
          <w:tcPr>
            <w:tcW w:w="490" w:type="dxa"/>
            <w:hideMark/>
          </w:tcPr>
          <w:p w:rsidR="00302A0C" w:rsidRPr="007502AE" w:rsidRDefault="00302A0C" w:rsidP="00302A0C">
            <w:pPr>
              <w:rPr>
                <w:noProof/>
                <w:sz w:val="24"/>
                <w:szCs w:val="24"/>
              </w:rPr>
            </w:pPr>
            <w:r w:rsidRPr="007502AE">
              <w:rPr>
                <w:noProof/>
                <w:sz w:val="24"/>
                <w:szCs w:val="24"/>
              </w:rPr>
              <w:t>86</w:t>
            </w:r>
          </w:p>
        </w:tc>
        <w:tc>
          <w:tcPr>
            <w:tcW w:w="490" w:type="dxa"/>
            <w:hideMark/>
          </w:tcPr>
          <w:p w:rsidR="00302A0C" w:rsidRPr="007502AE" w:rsidRDefault="00302A0C" w:rsidP="00302A0C">
            <w:pPr>
              <w:rPr>
                <w:noProof/>
                <w:sz w:val="24"/>
                <w:szCs w:val="24"/>
              </w:rPr>
            </w:pPr>
            <w:r w:rsidRPr="007502AE">
              <w:rPr>
                <w:noProof/>
                <w:sz w:val="24"/>
                <w:szCs w:val="24"/>
              </w:rPr>
              <w:t>86</w:t>
            </w:r>
          </w:p>
        </w:tc>
      </w:tr>
      <w:tr w:rsidR="00302A0C" w:rsidRPr="007502AE" w:rsidTr="00302A0C">
        <w:trPr>
          <w:trHeight w:val="300"/>
        </w:trPr>
        <w:tc>
          <w:tcPr>
            <w:tcW w:w="298" w:type="dxa"/>
            <w:vMerge w:val="restart"/>
            <w:hideMark/>
          </w:tcPr>
          <w:p w:rsidR="00302A0C" w:rsidRPr="007502AE" w:rsidRDefault="00302A0C" w:rsidP="00302A0C">
            <w:pPr>
              <w:rPr>
                <w:noProof/>
                <w:sz w:val="24"/>
                <w:szCs w:val="24"/>
              </w:rPr>
            </w:pPr>
            <w:r w:rsidRPr="007502AE">
              <w:rPr>
                <w:noProof/>
                <w:sz w:val="24"/>
                <w:szCs w:val="24"/>
              </w:rPr>
              <w:t>1</w:t>
            </w:r>
            <w:r w:rsidRPr="007502AE">
              <w:rPr>
                <w:noProof/>
                <w:sz w:val="24"/>
                <w:szCs w:val="24"/>
              </w:rPr>
              <w:lastRenderedPageBreak/>
              <w:t>2</w:t>
            </w:r>
          </w:p>
        </w:tc>
        <w:tc>
          <w:tcPr>
            <w:tcW w:w="1023" w:type="dxa"/>
            <w:gridSpan w:val="2"/>
            <w:vMerge w:val="restart"/>
            <w:hideMark/>
          </w:tcPr>
          <w:p w:rsidR="00302A0C" w:rsidRPr="007502AE" w:rsidRDefault="00302A0C">
            <w:pPr>
              <w:rPr>
                <w:noProof/>
                <w:sz w:val="24"/>
                <w:szCs w:val="24"/>
              </w:rPr>
            </w:pPr>
            <w:r w:rsidRPr="007502AE">
              <w:rPr>
                <w:noProof/>
                <w:sz w:val="24"/>
                <w:szCs w:val="24"/>
              </w:rPr>
              <w:lastRenderedPageBreak/>
              <w:t xml:space="preserve">Охват </w:t>
            </w:r>
            <w:r w:rsidRPr="007502AE">
              <w:rPr>
                <w:noProof/>
                <w:sz w:val="24"/>
                <w:szCs w:val="24"/>
              </w:rPr>
              <w:lastRenderedPageBreak/>
              <w:t>детей организованным отдыхом, оздоровлением и занятостью</w:t>
            </w:r>
          </w:p>
        </w:tc>
        <w:tc>
          <w:tcPr>
            <w:tcW w:w="588" w:type="dxa"/>
            <w:vMerge w:val="restart"/>
            <w:hideMark/>
          </w:tcPr>
          <w:p w:rsidR="00302A0C" w:rsidRPr="007502AE" w:rsidRDefault="00302A0C" w:rsidP="00302A0C">
            <w:pPr>
              <w:rPr>
                <w:noProof/>
                <w:sz w:val="24"/>
                <w:szCs w:val="24"/>
              </w:rPr>
            </w:pPr>
            <w:r w:rsidRPr="007502AE">
              <w:rPr>
                <w:noProof/>
                <w:sz w:val="24"/>
                <w:szCs w:val="24"/>
              </w:rPr>
              <w:lastRenderedPageBreak/>
              <w:t>%</w:t>
            </w:r>
          </w:p>
        </w:tc>
        <w:tc>
          <w:tcPr>
            <w:tcW w:w="681" w:type="dxa"/>
            <w:gridSpan w:val="2"/>
            <w:vMerge w:val="restart"/>
            <w:hideMark/>
          </w:tcPr>
          <w:p w:rsidR="00302A0C" w:rsidRPr="007502AE" w:rsidRDefault="00302A0C" w:rsidP="00302A0C">
            <w:pPr>
              <w:rPr>
                <w:noProof/>
                <w:sz w:val="24"/>
                <w:szCs w:val="24"/>
              </w:rPr>
            </w:pPr>
            <w:r w:rsidRPr="007502AE">
              <w:rPr>
                <w:noProof/>
                <w:sz w:val="24"/>
                <w:szCs w:val="24"/>
              </w:rPr>
              <w:t> </w:t>
            </w:r>
          </w:p>
        </w:tc>
        <w:tc>
          <w:tcPr>
            <w:tcW w:w="572" w:type="dxa"/>
            <w:vMerge w:val="restart"/>
            <w:hideMark/>
          </w:tcPr>
          <w:p w:rsidR="00302A0C" w:rsidRPr="007502AE" w:rsidRDefault="00302A0C" w:rsidP="00302A0C">
            <w:pPr>
              <w:rPr>
                <w:noProof/>
                <w:sz w:val="24"/>
                <w:szCs w:val="24"/>
              </w:rPr>
            </w:pPr>
            <w:r w:rsidRPr="007502AE">
              <w:rPr>
                <w:noProof/>
                <w:sz w:val="24"/>
                <w:szCs w:val="24"/>
              </w:rPr>
              <w:t>72,</w:t>
            </w:r>
            <w:r w:rsidRPr="007502AE">
              <w:rPr>
                <w:noProof/>
                <w:sz w:val="24"/>
                <w:szCs w:val="24"/>
              </w:rPr>
              <w:lastRenderedPageBreak/>
              <w:t>5</w:t>
            </w:r>
          </w:p>
        </w:tc>
        <w:tc>
          <w:tcPr>
            <w:tcW w:w="489" w:type="dxa"/>
            <w:vMerge w:val="restart"/>
            <w:hideMark/>
          </w:tcPr>
          <w:p w:rsidR="00302A0C" w:rsidRPr="007502AE" w:rsidRDefault="00302A0C" w:rsidP="00302A0C">
            <w:pPr>
              <w:rPr>
                <w:noProof/>
                <w:sz w:val="24"/>
                <w:szCs w:val="24"/>
              </w:rPr>
            </w:pPr>
            <w:r w:rsidRPr="007502AE">
              <w:rPr>
                <w:noProof/>
                <w:sz w:val="24"/>
                <w:szCs w:val="24"/>
              </w:rPr>
              <w:lastRenderedPageBreak/>
              <w:t> </w:t>
            </w:r>
          </w:p>
        </w:tc>
        <w:tc>
          <w:tcPr>
            <w:tcW w:w="489"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75</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75</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75</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75</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r>
      <w:tr w:rsidR="00302A0C" w:rsidRPr="007502AE" w:rsidTr="00302A0C">
        <w:trPr>
          <w:trHeight w:val="300"/>
        </w:trPr>
        <w:tc>
          <w:tcPr>
            <w:tcW w:w="298" w:type="dxa"/>
            <w:vMerge/>
            <w:hideMark/>
          </w:tcPr>
          <w:p w:rsidR="00302A0C" w:rsidRPr="007502AE" w:rsidRDefault="00302A0C">
            <w:pPr>
              <w:rPr>
                <w:noProof/>
                <w:sz w:val="24"/>
                <w:szCs w:val="24"/>
              </w:rPr>
            </w:pPr>
          </w:p>
        </w:tc>
        <w:tc>
          <w:tcPr>
            <w:tcW w:w="1023" w:type="dxa"/>
            <w:gridSpan w:val="2"/>
            <w:vMerge/>
            <w:hideMark/>
          </w:tcPr>
          <w:p w:rsidR="00302A0C" w:rsidRPr="007502AE" w:rsidRDefault="00302A0C">
            <w:pPr>
              <w:rPr>
                <w:noProof/>
                <w:sz w:val="24"/>
                <w:szCs w:val="24"/>
              </w:rPr>
            </w:pPr>
          </w:p>
        </w:tc>
        <w:tc>
          <w:tcPr>
            <w:tcW w:w="588" w:type="dxa"/>
            <w:vMerge/>
            <w:hideMark/>
          </w:tcPr>
          <w:p w:rsidR="00302A0C" w:rsidRPr="007502AE" w:rsidRDefault="00302A0C">
            <w:pPr>
              <w:rPr>
                <w:noProof/>
                <w:sz w:val="24"/>
                <w:szCs w:val="24"/>
              </w:rPr>
            </w:pPr>
          </w:p>
        </w:tc>
        <w:tc>
          <w:tcPr>
            <w:tcW w:w="681" w:type="dxa"/>
            <w:gridSpan w:val="2"/>
            <w:vMerge/>
            <w:hideMark/>
          </w:tcPr>
          <w:p w:rsidR="00302A0C" w:rsidRPr="007502AE" w:rsidRDefault="00302A0C">
            <w:pPr>
              <w:rPr>
                <w:noProof/>
                <w:sz w:val="24"/>
                <w:szCs w:val="24"/>
              </w:rPr>
            </w:pPr>
          </w:p>
        </w:tc>
        <w:tc>
          <w:tcPr>
            <w:tcW w:w="572"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r>
      <w:tr w:rsidR="00302A0C" w:rsidRPr="007502AE" w:rsidTr="00302A0C">
        <w:trPr>
          <w:trHeight w:val="1500"/>
        </w:trPr>
        <w:tc>
          <w:tcPr>
            <w:tcW w:w="298" w:type="dxa"/>
            <w:hideMark/>
          </w:tcPr>
          <w:p w:rsidR="00302A0C" w:rsidRPr="007502AE" w:rsidRDefault="00302A0C" w:rsidP="00302A0C">
            <w:pPr>
              <w:rPr>
                <w:noProof/>
                <w:sz w:val="24"/>
                <w:szCs w:val="24"/>
              </w:rPr>
            </w:pPr>
            <w:r w:rsidRPr="007502AE">
              <w:rPr>
                <w:noProof/>
                <w:sz w:val="24"/>
                <w:szCs w:val="24"/>
              </w:rPr>
              <w:lastRenderedPageBreak/>
              <w:t>13</w:t>
            </w:r>
          </w:p>
        </w:tc>
        <w:tc>
          <w:tcPr>
            <w:tcW w:w="1023" w:type="dxa"/>
            <w:gridSpan w:val="2"/>
            <w:hideMark/>
          </w:tcPr>
          <w:p w:rsidR="00302A0C" w:rsidRPr="007502AE" w:rsidRDefault="00302A0C">
            <w:pPr>
              <w:rPr>
                <w:noProof/>
                <w:sz w:val="24"/>
                <w:szCs w:val="24"/>
              </w:rPr>
            </w:pPr>
            <w:r w:rsidRPr="007502AE">
              <w:rPr>
                <w:noProof/>
                <w:sz w:val="24"/>
                <w:szCs w:val="24"/>
              </w:rPr>
              <w:t>Доля детей, отдохнувших в оздоровительных лагерях (от числа оставшихся в муниципальном образовании)</w:t>
            </w:r>
          </w:p>
        </w:tc>
        <w:tc>
          <w:tcPr>
            <w:tcW w:w="588" w:type="dxa"/>
            <w:hideMark/>
          </w:tcPr>
          <w:p w:rsidR="00302A0C" w:rsidRPr="007502AE" w:rsidRDefault="00302A0C" w:rsidP="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51,5</w:t>
            </w:r>
          </w:p>
        </w:tc>
        <w:tc>
          <w:tcPr>
            <w:tcW w:w="489" w:type="dxa"/>
            <w:hideMark/>
          </w:tcPr>
          <w:p w:rsidR="00302A0C" w:rsidRPr="007502AE" w:rsidRDefault="00302A0C" w:rsidP="00302A0C">
            <w:pPr>
              <w:rPr>
                <w:noProof/>
                <w:sz w:val="24"/>
                <w:szCs w:val="24"/>
              </w:rPr>
            </w:pPr>
            <w:r w:rsidRPr="007502AE">
              <w:rPr>
                <w:noProof/>
                <w:sz w:val="24"/>
                <w:szCs w:val="24"/>
              </w:rPr>
              <w:t> </w:t>
            </w:r>
          </w:p>
        </w:tc>
        <w:tc>
          <w:tcPr>
            <w:tcW w:w="489"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52</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53</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54</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55</w:t>
            </w:r>
          </w:p>
        </w:tc>
        <w:tc>
          <w:tcPr>
            <w:tcW w:w="490" w:type="dxa"/>
            <w:hideMark/>
          </w:tcPr>
          <w:p w:rsidR="00302A0C" w:rsidRPr="007502AE" w:rsidRDefault="00302A0C" w:rsidP="00302A0C">
            <w:pPr>
              <w:rPr>
                <w:noProof/>
                <w:sz w:val="24"/>
                <w:szCs w:val="24"/>
              </w:rPr>
            </w:pPr>
            <w:r w:rsidRPr="007502AE">
              <w:rPr>
                <w:noProof/>
                <w:sz w:val="24"/>
                <w:szCs w:val="24"/>
              </w:rPr>
              <w:t> </w:t>
            </w:r>
          </w:p>
        </w:tc>
      </w:tr>
      <w:tr w:rsidR="00302A0C" w:rsidRPr="007502AE" w:rsidTr="00302A0C">
        <w:trPr>
          <w:trHeight w:val="300"/>
        </w:trPr>
        <w:tc>
          <w:tcPr>
            <w:tcW w:w="298" w:type="dxa"/>
            <w:vMerge w:val="restart"/>
            <w:hideMark/>
          </w:tcPr>
          <w:p w:rsidR="00302A0C" w:rsidRPr="007502AE" w:rsidRDefault="00302A0C" w:rsidP="00302A0C">
            <w:pPr>
              <w:rPr>
                <w:noProof/>
                <w:sz w:val="24"/>
                <w:szCs w:val="24"/>
              </w:rPr>
            </w:pPr>
            <w:r w:rsidRPr="007502AE">
              <w:rPr>
                <w:noProof/>
                <w:sz w:val="24"/>
                <w:szCs w:val="24"/>
              </w:rPr>
              <w:t>14</w:t>
            </w:r>
          </w:p>
        </w:tc>
        <w:tc>
          <w:tcPr>
            <w:tcW w:w="1023" w:type="dxa"/>
            <w:gridSpan w:val="2"/>
            <w:vMerge w:val="restart"/>
            <w:hideMark/>
          </w:tcPr>
          <w:p w:rsidR="00302A0C" w:rsidRPr="007502AE" w:rsidRDefault="00302A0C">
            <w:pPr>
              <w:rPr>
                <w:noProof/>
                <w:sz w:val="24"/>
                <w:szCs w:val="24"/>
              </w:rPr>
            </w:pPr>
            <w:r w:rsidRPr="007502AE">
              <w:rPr>
                <w:noProof/>
                <w:sz w:val="24"/>
                <w:szCs w:val="24"/>
              </w:rPr>
              <w:t>Доля детей, находящихся в трудной жизненной ситуации, охваченных организованным отдыхом (от общего числа детей в ТЖС в районе)</w:t>
            </w:r>
          </w:p>
        </w:tc>
        <w:tc>
          <w:tcPr>
            <w:tcW w:w="588" w:type="dxa"/>
            <w:vMerge w:val="restart"/>
            <w:hideMark/>
          </w:tcPr>
          <w:p w:rsidR="00302A0C" w:rsidRPr="007502AE" w:rsidRDefault="00302A0C" w:rsidP="00302A0C">
            <w:pPr>
              <w:rPr>
                <w:noProof/>
                <w:sz w:val="24"/>
                <w:szCs w:val="24"/>
              </w:rPr>
            </w:pPr>
            <w:r w:rsidRPr="007502AE">
              <w:rPr>
                <w:noProof/>
                <w:sz w:val="24"/>
                <w:szCs w:val="24"/>
              </w:rPr>
              <w:t>%</w:t>
            </w:r>
          </w:p>
        </w:tc>
        <w:tc>
          <w:tcPr>
            <w:tcW w:w="681" w:type="dxa"/>
            <w:gridSpan w:val="2"/>
            <w:vMerge w:val="restart"/>
            <w:hideMark/>
          </w:tcPr>
          <w:p w:rsidR="00302A0C" w:rsidRPr="007502AE" w:rsidRDefault="00302A0C" w:rsidP="00302A0C">
            <w:pPr>
              <w:rPr>
                <w:noProof/>
                <w:sz w:val="24"/>
                <w:szCs w:val="24"/>
              </w:rPr>
            </w:pPr>
            <w:r w:rsidRPr="007502AE">
              <w:rPr>
                <w:noProof/>
                <w:sz w:val="24"/>
                <w:szCs w:val="24"/>
              </w:rPr>
              <w:t> </w:t>
            </w:r>
          </w:p>
        </w:tc>
        <w:tc>
          <w:tcPr>
            <w:tcW w:w="572" w:type="dxa"/>
            <w:vMerge w:val="restart"/>
            <w:hideMark/>
          </w:tcPr>
          <w:p w:rsidR="00302A0C" w:rsidRPr="007502AE" w:rsidRDefault="00302A0C" w:rsidP="00302A0C">
            <w:pPr>
              <w:rPr>
                <w:noProof/>
                <w:sz w:val="24"/>
                <w:szCs w:val="24"/>
              </w:rPr>
            </w:pPr>
            <w:r w:rsidRPr="007502AE">
              <w:rPr>
                <w:noProof/>
                <w:sz w:val="24"/>
                <w:szCs w:val="24"/>
              </w:rPr>
              <w:t>59</w:t>
            </w:r>
          </w:p>
        </w:tc>
        <w:tc>
          <w:tcPr>
            <w:tcW w:w="489" w:type="dxa"/>
            <w:vMerge w:val="restart"/>
            <w:hideMark/>
          </w:tcPr>
          <w:p w:rsidR="00302A0C" w:rsidRPr="007502AE" w:rsidRDefault="00302A0C" w:rsidP="00302A0C">
            <w:pPr>
              <w:rPr>
                <w:noProof/>
                <w:sz w:val="24"/>
                <w:szCs w:val="24"/>
              </w:rPr>
            </w:pPr>
            <w:r w:rsidRPr="007502AE">
              <w:rPr>
                <w:noProof/>
                <w:sz w:val="24"/>
                <w:szCs w:val="24"/>
              </w:rPr>
              <w:t> </w:t>
            </w:r>
          </w:p>
        </w:tc>
        <w:tc>
          <w:tcPr>
            <w:tcW w:w="489"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60</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61</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62</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c>
          <w:tcPr>
            <w:tcW w:w="490" w:type="dxa"/>
            <w:vMerge w:val="restart"/>
            <w:hideMark/>
          </w:tcPr>
          <w:p w:rsidR="00302A0C" w:rsidRPr="007502AE" w:rsidRDefault="00302A0C" w:rsidP="00302A0C">
            <w:pPr>
              <w:rPr>
                <w:noProof/>
                <w:sz w:val="24"/>
                <w:szCs w:val="24"/>
              </w:rPr>
            </w:pPr>
            <w:r w:rsidRPr="007502AE">
              <w:rPr>
                <w:noProof/>
                <w:sz w:val="24"/>
                <w:szCs w:val="24"/>
              </w:rPr>
              <w:t>63</w:t>
            </w:r>
          </w:p>
        </w:tc>
        <w:tc>
          <w:tcPr>
            <w:tcW w:w="490" w:type="dxa"/>
            <w:vMerge w:val="restart"/>
            <w:hideMark/>
          </w:tcPr>
          <w:p w:rsidR="00302A0C" w:rsidRPr="007502AE" w:rsidRDefault="00302A0C" w:rsidP="00302A0C">
            <w:pPr>
              <w:rPr>
                <w:noProof/>
                <w:sz w:val="24"/>
                <w:szCs w:val="24"/>
              </w:rPr>
            </w:pPr>
            <w:r w:rsidRPr="007502AE">
              <w:rPr>
                <w:noProof/>
                <w:sz w:val="24"/>
                <w:szCs w:val="24"/>
              </w:rPr>
              <w:t> </w:t>
            </w:r>
          </w:p>
        </w:tc>
      </w:tr>
      <w:tr w:rsidR="00302A0C" w:rsidRPr="007502AE" w:rsidTr="00302A0C">
        <w:trPr>
          <w:trHeight w:val="300"/>
        </w:trPr>
        <w:tc>
          <w:tcPr>
            <w:tcW w:w="298" w:type="dxa"/>
            <w:vMerge/>
            <w:hideMark/>
          </w:tcPr>
          <w:p w:rsidR="00302A0C" w:rsidRPr="007502AE" w:rsidRDefault="00302A0C">
            <w:pPr>
              <w:rPr>
                <w:noProof/>
                <w:sz w:val="24"/>
                <w:szCs w:val="24"/>
              </w:rPr>
            </w:pPr>
          </w:p>
        </w:tc>
        <w:tc>
          <w:tcPr>
            <w:tcW w:w="1023" w:type="dxa"/>
            <w:gridSpan w:val="2"/>
            <w:vMerge/>
            <w:hideMark/>
          </w:tcPr>
          <w:p w:rsidR="00302A0C" w:rsidRPr="007502AE" w:rsidRDefault="00302A0C">
            <w:pPr>
              <w:rPr>
                <w:noProof/>
                <w:sz w:val="24"/>
                <w:szCs w:val="24"/>
              </w:rPr>
            </w:pPr>
          </w:p>
        </w:tc>
        <w:tc>
          <w:tcPr>
            <w:tcW w:w="588" w:type="dxa"/>
            <w:vMerge/>
            <w:hideMark/>
          </w:tcPr>
          <w:p w:rsidR="00302A0C" w:rsidRPr="007502AE" w:rsidRDefault="00302A0C">
            <w:pPr>
              <w:rPr>
                <w:noProof/>
                <w:sz w:val="24"/>
                <w:szCs w:val="24"/>
              </w:rPr>
            </w:pPr>
          </w:p>
        </w:tc>
        <w:tc>
          <w:tcPr>
            <w:tcW w:w="681" w:type="dxa"/>
            <w:gridSpan w:val="2"/>
            <w:vMerge/>
            <w:hideMark/>
          </w:tcPr>
          <w:p w:rsidR="00302A0C" w:rsidRPr="007502AE" w:rsidRDefault="00302A0C">
            <w:pPr>
              <w:rPr>
                <w:noProof/>
                <w:sz w:val="24"/>
                <w:szCs w:val="24"/>
              </w:rPr>
            </w:pPr>
          </w:p>
        </w:tc>
        <w:tc>
          <w:tcPr>
            <w:tcW w:w="572"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r>
      <w:tr w:rsidR="00302A0C" w:rsidRPr="007502AE" w:rsidTr="00302A0C">
        <w:trPr>
          <w:trHeight w:val="300"/>
        </w:trPr>
        <w:tc>
          <w:tcPr>
            <w:tcW w:w="298" w:type="dxa"/>
            <w:vMerge/>
            <w:hideMark/>
          </w:tcPr>
          <w:p w:rsidR="00302A0C" w:rsidRPr="007502AE" w:rsidRDefault="00302A0C">
            <w:pPr>
              <w:rPr>
                <w:noProof/>
                <w:sz w:val="24"/>
                <w:szCs w:val="24"/>
              </w:rPr>
            </w:pPr>
          </w:p>
        </w:tc>
        <w:tc>
          <w:tcPr>
            <w:tcW w:w="1023" w:type="dxa"/>
            <w:gridSpan w:val="2"/>
            <w:vMerge/>
            <w:hideMark/>
          </w:tcPr>
          <w:p w:rsidR="00302A0C" w:rsidRPr="007502AE" w:rsidRDefault="00302A0C">
            <w:pPr>
              <w:rPr>
                <w:noProof/>
                <w:sz w:val="24"/>
                <w:szCs w:val="24"/>
              </w:rPr>
            </w:pPr>
          </w:p>
        </w:tc>
        <w:tc>
          <w:tcPr>
            <w:tcW w:w="588" w:type="dxa"/>
            <w:vMerge/>
            <w:hideMark/>
          </w:tcPr>
          <w:p w:rsidR="00302A0C" w:rsidRPr="007502AE" w:rsidRDefault="00302A0C">
            <w:pPr>
              <w:rPr>
                <w:noProof/>
                <w:sz w:val="24"/>
                <w:szCs w:val="24"/>
              </w:rPr>
            </w:pPr>
          </w:p>
        </w:tc>
        <w:tc>
          <w:tcPr>
            <w:tcW w:w="681" w:type="dxa"/>
            <w:gridSpan w:val="2"/>
            <w:vMerge/>
            <w:hideMark/>
          </w:tcPr>
          <w:p w:rsidR="00302A0C" w:rsidRPr="007502AE" w:rsidRDefault="00302A0C">
            <w:pPr>
              <w:rPr>
                <w:noProof/>
                <w:sz w:val="24"/>
                <w:szCs w:val="24"/>
              </w:rPr>
            </w:pPr>
          </w:p>
        </w:tc>
        <w:tc>
          <w:tcPr>
            <w:tcW w:w="572"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r>
      <w:tr w:rsidR="00302A0C" w:rsidRPr="007502AE" w:rsidTr="00302A0C">
        <w:trPr>
          <w:trHeight w:val="300"/>
        </w:trPr>
        <w:tc>
          <w:tcPr>
            <w:tcW w:w="298" w:type="dxa"/>
            <w:vMerge/>
            <w:hideMark/>
          </w:tcPr>
          <w:p w:rsidR="00302A0C" w:rsidRPr="007502AE" w:rsidRDefault="00302A0C">
            <w:pPr>
              <w:rPr>
                <w:noProof/>
                <w:sz w:val="24"/>
                <w:szCs w:val="24"/>
              </w:rPr>
            </w:pPr>
          </w:p>
        </w:tc>
        <w:tc>
          <w:tcPr>
            <w:tcW w:w="1023" w:type="dxa"/>
            <w:gridSpan w:val="2"/>
            <w:vMerge/>
            <w:hideMark/>
          </w:tcPr>
          <w:p w:rsidR="00302A0C" w:rsidRPr="007502AE" w:rsidRDefault="00302A0C">
            <w:pPr>
              <w:rPr>
                <w:noProof/>
                <w:sz w:val="24"/>
                <w:szCs w:val="24"/>
              </w:rPr>
            </w:pPr>
          </w:p>
        </w:tc>
        <w:tc>
          <w:tcPr>
            <w:tcW w:w="588" w:type="dxa"/>
            <w:vMerge/>
            <w:hideMark/>
          </w:tcPr>
          <w:p w:rsidR="00302A0C" w:rsidRPr="007502AE" w:rsidRDefault="00302A0C">
            <w:pPr>
              <w:rPr>
                <w:noProof/>
                <w:sz w:val="24"/>
                <w:szCs w:val="24"/>
              </w:rPr>
            </w:pPr>
          </w:p>
        </w:tc>
        <w:tc>
          <w:tcPr>
            <w:tcW w:w="681" w:type="dxa"/>
            <w:gridSpan w:val="2"/>
            <w:vMerge/>
            <w:hideMark/>
          </w:tcPr>
          <w:p w:rsidR="00302A0C" w:rsidRPr="007502AE" w:rsidRDefault="00302A0C">
            <w:pPr>
              <w:rPr>
                <w:noProof/>
                <w:sz w:val="24"/>
                <w:szCs w:val="24"/>
              </w:rPr>
            </w:pPr>
          </w:p>
        </w:tc>
        <w:tc>
          <w:tcPr>
            <w:tcW w:w="572"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89"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c>
          <w:tcPr>
            <w:tcW w:w="490" w:type="dxa"/>
            <w:vMerge/>
            <w:hideMark/>
          </w:tcPr>
          <w:p w:rsidR="00302A0C" w:rsidRPr="007502AE" w:rsidRDefault="00302A0C">
            <w:pPr>
              <w:rPr>
                <w:noProof/>
                <w:sz w:val="24"/>
                <w:szCs w:val="24"/>
              </w:rPr>
            </w:pPr>
          </w:p>
        </w:tc>
      </w:tr>
      <w:tr w:rsidR="00302A0C" w:rsidRPr="007502AE" w:rsidTr="00302A0C">
        <w:trPr>
          <w:trHeight w:val="375"/>
        </w:trPr>
        <w:tc>
          <w:tcPr>
            <w:tcW w:w="298" w:type="dxa"/>
            <w:hideMark/>
          </w:tcPr>
          <w:p w:rsidR="00302A0C" w:rsidRPr="007502AE" w:rsidRDefault="00302A0C" w:rsidP="00302A0C">
            <w:pPr>
              <w:rPr>
                <w:noProof/>
                <w:sz w:val="24"/>
                <w:szCs w:val="24"/>
              </w:rPr>
            </w:pPr>
            <w:r w:rsidRPr="007502AE">
              <w:rPr>
                <w:noProof/>
                <w:sz w:val="24"/>
                <w:szCs w:val="24"/>
              </w:rPr>
              <w:t> </w:t>
            </w:r>
          </w:p>
        </w:tc>
        <w:tc>
          <w:tcPr>
            <w:tcW w:w="1023" w:type="dxa"/>
            <w:gridSpan w:val="2"/>
            <w:noWrap/>
            <w:hideMark/>
          </w:tcPr>
          <w:p w:rsidR="00302A0C" w:rsidRPr="007502AE" w:rsidRDefault="00302A0C" w:rsidP="00302A0C">
            <w:pPr>
              <w:rPr>
                <w:noProof/>
                <w:sz w:val="24"/>
                <w:szCs w:val="24"/>
              </w:rPr>
            </w:pPr>
            <w:r w:rsidRPr="007502AE">
              <w:rPr>
                <w:noProof/>
                <w:sz w:val="24"/>
                <w:szCs w:val="24"/>
              </w:rPr>
              <w:t> </w:t>
            </w:r>
          </w:p>
        </w:tc>
        <w:tc>
          <w:tcPr>
            <w:tcW w:w="7719" w:type="dxa"/>
            <w:gridSpan w:val="16"/>
            <w:noWrap/>
            <w:hideMark/>
          </w:tcPr>
          <w:p w:rsidR="00302A0C" w:rsidRPr="007502AE" w:rsidRDefault="00302A0C" w:rsidP="00302A0C">
            <w:pPr>
              <w:rPr>
                <w:b/>
                <w:bCs/>
                <w:noProof/>
                <w:sz w:val="24"/>
                <w:szCs w:val="24"/>
              </w:rPr>
            </w:pPr>
            <w:r w:rsidRPr="007502AE">
              <w:rPr>
                <w:b/>
                <w:bCs/>
                <w:noProof/>
                <w:sz w:val="24"/>
                <w:szCs w:val="24"/>
              </w:rPr>
              <w:t xml:space="preserve">Подпрограмма 4 " Материально-техническая база образовательных </w:t>
            </w:r>
            <w:r w:rsidRPr="007502AE">
              <w:rPr>
                <w:b/>
                <w:bCs/>
                <w:noProof/>
                <w:sz w:val="24"/>
                <w:szCs w:val="24"/>
              </w:rPr>
              <w:lastRenderedPageBreak/>
              <w:t>учреждений Городского округа "Жатай"</w:t>
            </w:r>
          </w:p>
        </w:tc>
        <w:tc>
          <w:tcPr>
            <w:tcW w:w="490" w:type="dxa"/>
            <w:noWrap/>
            <w:hideMark/>
          </w:tcPr>
          <w:p w:rsidR="00302A0C" w:rsidRPr="007502AE" w:rsidRDefault="00302A0C" w:rsidP="00302A0C">
            <w:pPr>
              <w:rPr>
                <w:noProof/>
                <w:sz w:val="24"/>
                <w:szCs w:val="24"/>
              </w:rPr>
            </w:pPr>
            <w:r w:rsidRPr="007502AE">
              <w:rPr>
                <w:noProof/>
                <w:sz w:val="24"/>
                <w:szCs w:val="24"/>
              </w:rPr>
              <w:lastRenderedPageBreak/>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r>
      <w:tr w:rsidR="00302A0C" w:rsidRPr="007502AE" w:rsidTr="00302A0C">
        <w:trPr>
          <w:trHeight w:val="2700"/>
        </w:trPr>
        <w:tc>
          <w:tcPr>
            <w:tcW w:w="298" w:type="dxa"/>
            <w:hideMark/>
          </w:tcPr>
          <w:p w:rsidR="00302A0C" w:rsidRPr="007502AE" w:rsidRDefault="00302A0C" w:rsidP="00302A0C">
            <w:pPr>
              <w:rPr>
                <w:noProof/>
                <w:sz w:val="24"/>
                <w:szCs w:val="24"/>
              </w:rPr>
            </w:pPr>
            <w:r w:rsidRPr="007502AE">
              <w:rPr>
                <w:noProof/>
                <w:sz w:val="24"/>
                <w:szCs w:val="24"/>
              </w:rPr>
              <w:lastRenderedPageBreak/>
              <w:t>15</w:t>
            </w:r>
          </w:p>
        </w:tc>
        <w:tc>
          <w:tcPr>
            <w:tcW w:w="1023" w:type="dxa"/>
            <w:gridSpan w:val="2"/>
            <w:hideMark/>
          </w:tcPr>
          <w:p w:rsidR="00302A0C" w:rsidRPr="007502AE" w:rsidRDefault="00302A0C">
            <w:pPr>
              <w:rPr>
                <w:noProof/>
                <w:sz w:val="24"/>
                <w:szCs w:val="24"/>
              </w:rPr>
            </w:pPr>
            <w:r w:rsidRPr="007502AE">
              <w:rPr>
                <w:noProof/>
                <w:sz w:val="24"/>
                <w:szCs w:val="24"/>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tc>
        <w:tc>
          <w:tcPr>
            <w:tcW w:w="588" w:type="dxa"/>
            <w:hideMark/>
          </w:tcPr>
          <w:p w:rsidR="00302A0C" w:rsidRPr="007502AE" w:rsidRDefault="00302A0C">
            <w:pPr>
              <w:rPr>
                <w:noProof/>
                <w:sz w:val="24"/>
                <w:szCs w:val="24"/>
              </w:rPr>
            </w:pPr>
            <w:r w:rsidRPr="007502AE">
              <w:rPr>
                <w:noProof/>
                <w:sz w:val="24"/>
                <w:szCs w:val="24"/>
              </w:rPr>
              <w:t xml:space="preserve">% </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96</w:t>
            </w:r>
          </w:p>
        </w:tc>
        <w:tc>
          <w:tcPr>
            <w:tcW w:w="489" w:type="dxa"/>
            <w:hideMark/>
          </w:tcPr>
          <w:p w:rsidR="00302A0C" w:rsidRPr="007502AE" w:rsidRDefault="00302A0C" w:rsidP="00302A0C">
            <w:pPr>
              <w:rPr>
                <w:noProof/>
                <w:sz w:val="24"/>
                <w:szCs w:val="24"/>
              </w:rPr>
            </w:pPr>
            <w:r w:rsidRPr="007502AE">
              <w:rPr>
                <w:noProof/>
                <w:sz w:val="24"/>
                <w:szCs w:val="24"/>
              </w:rPr>
              <w:t>96</w:t>
            </w:r>
          </w:p>
        </w:tc>
        <w:tc>
          <w:tcPr>
            <w:tcW w:w="489" w:type="dxa"/>
            <w:hideMark/>
          </w:tcPr>
          <w:p w:rsidR="00302A0C" w:rsidRPr="007502AE" w:rsidRDefault="00302A0C" w:rsidP="00302A0C">
            <w:pPr>
              <w:rPr>
                <w:noProof/>
                <w:sz w:val="24"/>
                <w:szCs w:val="24"/>
              </w:rPr>
            </w:pPr>
            <w:r w:rsidRPr="007502AE">
              <w:rPr>
                <w:noProof/>
                <w:sz w:val="24"/>
                <w:szCs w:val="24"/>
              </w:rPr>
              <w:t>96</w:t>
            </w:r>
          </w:p>
        </w:tc>
        <w:tc>
          <w:tcPr>
            <w:tcW w:w="490" w:type="dxa"/>
            <w:hideMark/>
          </w:tcPr>
          <w:p w:rsidR="00302A0C" w:rsidRPr="007502AE" w:rsidRDefault="00302A0C" w:rsidP="00302A0C">
            <w:pPr>
              <w:rPr>
                <w:noProof/>
                <w:sz w:val="24"/>
                <w:szCs w:val="24"/>
              </w:rPr>
            </w:pPr>
            <w:r w:rsidRPr="007502AE">
              <w:rPr>
                <w:noProof/>
                <w:sz w:val="24"/>
                <w:szCs w:val="24"/>
              </w:rPr>
              <w:t>96</w:t>
            </w:r>
          </w:p>
        </w:tc>
        <w:tc>
          <w:tcPr>
            <w:tcW w:w="490" w:type="dxa"/>
            <w:hideMark/>
          </w:tcPr>
          <w:p w:rsidR="00302A0C" w:rsidRPr="007502AE" w:rsidRDefault="00302A0C" w:rsidP="00302A0C">
            <w:pPr>
              <w:rPr>
                <w:noProof/>
                <w:sz w:val="24"/>
                <w:szCs w:val="24"/>
              </w:rPr>
            </w:pPr>
            <w:r w:rsidRPr="007502AE">
              <w:rPr>
                <w:noProof/>
                <w:sz w:val="24"/>
                <w:szCs w:val="24"/>
              </w:rPr>
              <w:t>96</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97</w:t>
            </w:r>
          </w:p>
        </w:tc>
        <w:tc>
          <w:tcPr>
            <w:tcW w:w="490" w:type="dxa"/>
            <w:hideMark/>
          </w:tcPr>
          <w:p w:rsidR="00302A0C" w:rsidRPr="007502AE" w:rsidRDefault="00302A0C" w:rsidP="00302A0C">
            <w:pPr>
              <w:rPr>
                <w:noProof/>
                <w:sz w:val="24"/>
                <w:szCs w:val="24"/>
              </w:rPr>
            </w:pPr>
            <w:r w:rsidRPr="007502AE">
              <w:rPr>
                <w:noProof/>
                <w:sz w:val="24"/>
                <w:szCs w:val="24"/>
              </w:rPr>
              <w:t>98</w:t>
            </w:r>
          </w:p>
        </w:tc>
        <w:tc>
          <w:tcPr>
            <w:tcW w:w="490" w:type="dxa"/>
            <w:hideMark/>
          </w:tcPr>
          <w:p w:rsidR="00302A0C" w:rsidRPr="007502AE" w:rsidRDefault="00302A0C" w:rsidP="00302A0C">
            <w:pPr>
              <w:rPr>
                <w:noProof/>
                <w:sz w:val="24"/>
                <w:szCs w:val="24"/>
              </w:rPr>
            </w:pPr>
            <w:r w:rsidRPr="007502AE">
              <w:rPr>
                <w:noProof/>
                <w:sz w:val="24"/>
                <w:szCs w:val="24"/>
              </w:rPr>
              <w:t>98</w:t>
            </w:r>
          </w:p>
        </w:tc>
        <w:tc>
          <w:tcPr>
            <w:tcW w:w="490" w:type="dxa"/>
            <w:hideMark/>
          </w:tcPr>
          <w:p w:rsidR="00302A0C" w:rsidRPr="007502AE" w:rsidRDefault="00302A0C" w:rsidP="00302A0C">
            <w:pPr>
              <w:rPr>
                <w:noProof/>
                <w:sz w:val="24"/>
                <w:szCs w:val="24"/>
              </w:rPr>
            </w:pPr>
            <w:r w:rsidRPr="007502AE">
              <w:rPr>
                <w:noProof/>
                <w:sz w:val="24"/>
                <w:szCs w:val="24"/>
              </w:rPr>
              <w:t>98</w:t>
            </w:r>
          </w:p>
        </w:tc>
        <w:tc>
          <w:tcPr>
            <w:tcW w:w="490" w:type="dxa"/>
            <w:hideMark/>
          </w:tcPr>
          <w:p w:rsidR="00302A0C" w:rsidRPr="007502AE" w:rsidRDefault="00302A0C" w:rsidP="00302A0C">
            <w:pPr>
              <w:rPr>
                <w:noProof/>
                <w:sz w:val="24"/>
                <w:szCs w:val="24"/>
              </w:rPr>
            </w:pPr>
            <w:r w:rsidRPr="007502AE">
              <w:rPr>
                <w:noProof/>
                <w:sz w:val="24"/>
                <w:szCs w:val="24"/>
              </w:rPr>
              <w:t>98</w:t>
            </w:r>
          </w:p>
        </w:tc>
      </w:tr>
      <w:tr w:rsidR="00302A0C" w:rsidRPr="007502AE" w:rsidTr="00302A0C">
        <w:trPr>
          <w:trHeight w:val="1500"/>
        </w:trPr>
        <w:tc>
          <w:tcPr>
            <w:tcW w:w="298" w:type="dxa"/>
            <w:hideMark/>
          </w:tcPr>
          <w:p w:rsidR="00302A0C" w:rsidRPr="007502AE" w:rsidRDefault="00302A0C" w:rsidP="00302A0C">
            <w:pPr>
              <w:rPr>
                <w:noProof/>
                <w:sz w:val="24"/>
                <w:szCs w:val="24"/>
              </w:rPr>
            </w:pPr>
            <w:r w:rsidRPr="007502AE">
              <w:rPr>
                <w:noProof/>
                <w:sz w:val="24"/>
                <w:szCs w:val="24"/>
              </w:rPr>
              <w:t>16</w:t>
            </w:r>
          </w:p>
        </w:tc>
        <w:tc>
          <w:tcPr>
            <w:tcW w:w="1023" w:type="dxa"/>
            <w:gridSpan w:val="2"/>
            <w:hideMark/>
          </w:tcPr>
          <w:p w:rsidR="00302A0C" w:rsidRPr="007502AE" w:rsidRDefault="00302A0C">
            <w:pPr>
              <w:rPr>
                <w:noProof/>
                <w:sz w:val="24"/>
                <w:szCs w:val="24"/>
              </w:rPr>
            </w:pPr>
            <w:r w:rsidRPr="007502AE">
              <w:rPr>
                <w:noProof/>
                <w:sz w:val="24"/>
                <w:szCs w:val="24"/>
              </w:rPr>
              <w:t>Соответствие  образовательных учреждений, требованиям  антитеррористической и пожарной безопасности</w:t>
            </w:r>
          </w:p>
        </w:tc>
        <w:tc>
          <w:tcPr>
            <w:tcW w:w="588" w:type="dxa"/>
            <w:hideMark/>
          </w:tcPr>
          <w:p w:rsidR="00302A0C" w:rsidRPr="007502AE" w:rsidRDefault="00302A0C">
            <w:pPr>
              <w:rPr>
                <w:noProof/>
                <w:sz w:val="24"/>
                <w:szCs w:val="24"/>
              </w:rPr>
            </w:pPr>
            <w:r w:rsidRPr="007502AE">
              <w:rPr>
                <w:noProof/>
                <w:sz w:val="24"/>
                <w:szCs w:val="24"/>
              </w:rPr>
              <w:t xml:space="preserve">% </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98</w:t>
            </w:r>
          </w:p>
        </w:tc>
        <w:tc>
          <w:tcPr>
            <w:tcW w:w="489" w:type="dxa"/>
            <w:hideMark/>
          </w:tcPr>
          <w:p w:rsidR="00302A0C" w:rsidRPr="007502AE" w:rsidRDefault="00302A0C" w:rsidP="00302A0C">
            <w:pPr>
              <w:rPr>
                <w:noProof/>
                <w:sz w:val="24"/>
                <w:szCs w:val="24"/>
              </w:rPr>
            </w:pPr>
            <w:r w:rsidRPr="007502AE">
              <w:rPr>
                <w:noProof/>
                <w:sz w:val="24"/>
                <w:szCs w:val="24"/>
              </w:rPr>
              <w:t>98</w:t>
            </w:r>
          </w:p>
        </w:tc>
        <w:tc>
          <w:tcPr>
            <w:tcW w:w="489" w:type="dxa"/>
            <w:hideMark/>
          </w:tcPr>
          <w:p w:rsidR="00302A0C" w:rsidRPr="007502AE" w:rsidRDefault="00302A0C" w:rsidP="00302A0C">
            <w:pPr>
              <w:rPr>
                <w:noProof/>
                <w:sz w:val="24"/>
                <w:szCs w:val="24"/>
              </w:rPr>
            </w:pPr>
            <w:r w:rsidRPr="007502AE">
              <w:rPr>
                <w:noProof/>
                <w:sz w:val="24"/>
                <w:szCs w:val="24"/>
              </w:rPr>
              <w:t>98</w:t>
            </w:r>
          </w:p>
        </w:tc>
        <w:tc>
          <w:tcPr>
            <w:tcW w:w="490" w:type="dxa"/>
            <w:hideMark/>
          </w:tcPr>
          <w:p w:rsidR="00302A0C" w:rsidRPr="007502AE" w:rsidRDefault="00302A0C" w:rsidP="00302A0C">
            <w:pPr>
              <w:rPr>
                <w:noProof/>
                <w:sz w:val="24"/>
                <w:szCs w:val="24"/>
              </w:rPr>
            </w:pPr>
            <w:r w:rsidRPr="007502AE">
              <w:rPr>
                <w:noProof/>
                <w:sz w:val="24"/>
                <w:szCs w:val="24"/>
              </w:rPr>
              <w:t>98</w:t>
            </w:r>
          </w:p>
        </w:tc>
        <w:tc>
          <w:tcPr>
            <w:tcW w:w="490" w:type="dxa"/>
            <w:hideMark/>
          </w:tcPr>
          <w:p w:rsidR="00302A0C" w:rsidRPr="007502AE" w:rsidRDefault="00302A0C" w:rsidP="00302A0C">
            <w:pPr>
              <w:rPr>
                <w:noProof/>
                <w:sz w:val="24"/>
                <w:szCs w:val="24"/>
              </w:rPr>
            </w:pPr>
            <w:r w:rsidRPr="007502AE">
              <w:rPr>
                <w:noProof/>
                <w:sz w:val="24"/>
                <w:szCs w:val="24"/>
              </w:rPr>
              <w:t>98</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c>
          <w:tcPr>
            <w:tcW w:w="490" w:type="dxa"/>
            <w:hideMark/>
          </w:tcPr>
          <w:p w:rsidR="00302A0C" w:rsidRPr="007502AE" w:rsidRDefault="00302A0C" w:rsidP="00302A0C">
            <w:pPr>
              <w:rPr>
                <w:noProof/>
                <w:sz w:val="24"/>
                <w:szCs w:val="24"/>
              </w:rPr>
            </w:pPr>
            <w:r w:rsidRPr="007502AE">
              <w:rPr>
                <w:noProof/>
                <w:sz w:val="24"/>
                <w:szCs w:val="24"/>
              </w:rPr>
              <w:t>100</w:t>
            </w:r>
          </w:p>
        </w:tc>
      </w:tr>
      <w:tr w:rsidR="00302A0C" w:rsidRPr="007502AE" w:rsidTr="00302A0C">
        <w:trPr>
          <w:trHeight w:val="375"/>
        </w:trPr>
        <w:tc>
          <w:tcPr>
            <w:tcW w:w="298" w:type="dxa"/>
            <w:noWrap/>
            <w:hideMark/>
          </w:tcPr>
          <w:p w:rsidR="00302A0C" w:rsidRPr="007502AE" w:rsidRDefault="00302A0C">
            <w:pPr>
              <w:rPr>
                <w:noProof/>
                <w:sz w:val="24"/>
                <w:szCs w:val="24"/>
              </w:rPr>
            </w:pPr>
            <w:r w:rsidRPr="007502AE">
              <w:rPr>
                <w:noProof/>
                <w:sz w:val="24"/>
                <w:szCs w:val="24"/>
              </w:rPr>
              <w:t> </w:t>
            </w:r>
          </w:p>
        </w:tc>
        <w:tc>
          <w:tcPr>
            <w:tcW w:w="1023" w:type="dxa"/>
            <w:gridSpan w:val="2"/>
            <w:noWrap/>
            <w:hideMark/>
          </w:tcPr>
          <w:p w:rsidR="00302A0C" w:rsidRPr="007502AE" w:rsidRDefault="00302A0C">
            <w:pPr>
              <w:rPr>
                <w:noProof/>
                <w:sz w:val="24"/>
                <w:szCs w:val="24"/>
              </w:rPr>
            </w:pPr>
            <w:r w:rsidRPr="007502AE">
              <w:rPr>
                <w:noProof/>
                <w:sz w:val="24"/>
                <w:szCs w:val="24"/>
              </w:rPr>
              <w:t> </w:t>
            </w:r>
          </w:p>
        </w:tc>
        <w:tc>
          <w:tcPr>
            <w:tcW w:w="8699" w:type="dxa"/>
            <w:gridSpan w:val="18"/>
            <w:noWrap/>
            <w:hideMark/>
          </w:tcPr>
          <w:p w:rsidR="00302A0C" w:rsidRPr="007502AE" w:rsidRDefault="00302A0C" w:rsidP="00302A0C">
            <w:pPr>
              <w:rPr>
                <w:b/>
                <w:bCs/>
                <w:noProof/>
                <w:sz w:val="24"/>
                <w:szCs w:val="24"/>
              </w:rPr>
            </w:pPr>
            <w:r w:rsidRPr="007502AE">
              <w:rPr>
                <w:b/>
                <w:bCs/>
                <w:noProof/>
                <w:sz w:val="24"/>
                <w:szCs w:val="24"/>
              </w:rPr>
              <w:t>Подпрограмма 5  "Талантливые дети"</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r>
      <w:tr w:rsidR="00302A0C" w:rsidRPr="007502AE" w:rsidTr="00302A0C">
        <w:trPr>
          <w:trHeight w:val="3150"/>
        </w:trPr>
        <w:tc>
          <w:tcPr>
            <w:tcW w:w="298" w:type="dxa"/>
            <w:hideMark/>
          </w:tcPr>
          <w:p w:rsidR="00302A0C" w:rsidRPr="007502AE" w:rsidRDefault="00302A0C" w:rsidP="00302A0C">
            <w:pPr>
              <w:rPr>
                <w:noProof/>
                <w:sz w:val="24"/>
                <w:szCs w:val="24"/>
              </w:rPr>
            </w:pPr>
            <w:r w:rsidRPr="007502AE">
              <w:rPr>
                <w:noProof/>
                <w:sz w:val="24"/>
                <w:szCs w:val="24"/>
              </w:rPr>
              <w:lastRenderedPageBreak/>
              <w:t>17</w:t>
            </w:r>
          </w:p>
        </w:tc>
        <w:tc>
          <w:tcPr>
            <w:tcW w:w="1023" w:type="dxa"/>
            <w:gridSpan w:val="2"/>
            <w:hideMark/>
          </w:tcPr>
          <w:p w:rsidR="00302A0C" w:rsidRPr="007502AE" w:rsidRDefault="00302A0C">
            <w:pPr>
              <w:rPr>
                <w:noProof/>
                <w:sz w:val="24"/>
                <w:szCs w:val="24"/>
              </w:rPr>
            </w:pPr>
            <w:r w:rsidRPr="007502AE">
              <w:rPr>
                <w:noProof/>
                <w:sz w:val="24"/>
                <w:szCs w:val="24"/>
              </w:rPr>
              <w:t>доля детей, принимающих участие в муниципальных, республиканских, всероссийских, международных музыкальных, художественных, интеллектуальных соревнованиях, фестивалях, конкурсах</w:t>
            </w:r>
          </w:p>
        </w:tc>
        <w:tc>
          <w:tcPr>
            <w:tcW w:w="588" w:type="dxa"/>
            <w:hideMark/>
          </w:tcPr>
          <w:p w:rsidR="00302A0C" w:rsidRPr="007502AE" w:rsidRDefault="00302A0C">
            <w:pPr>
              <w:rPr>
                <w:noProof/>
                <w:sz w:val="24"/>
                <w:szCs w:val="24"/>
              </w:rPr>
            </w:pPr>
            <w:r w:rsidRPr="007502AE">
              <w:rPr>
                <w:noProof/>
                <w:sz w:val="24"/>
                <w:szCs w:val="24"/>
              </w:rPr>
              <w:t>%</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30</w:t>
            </w:r>
          </w:p>
        </w:tc>
        <w:tc>
          <w:tcPr>
            <w:tcW w:w="489" w:type="dxa"/>
            <w:hideMark/>
          </w:tcPr>
          <w:p w:rsidR="00302A0C" w:rsidRPr="007502AE" w:rsidRDefault="00302A0C" w:rsidP="00302A0C">
            <w:pPr>
              <w:rPr>
                <w:noProof/>
                <w:sz w:val="24"/>
                <w:szCs w:val="24"/>
              </w:rPr>
            </w:pPr>
            <w:r w:rsidRPr="007502AE">
              <w:rPr>
                <w:noProof/>
                <w:sz w:val="24"/>
                <w:szCs w:val="24"/>
              </w:rPr>
              <w:t> </w:t>
            </w:r>
          </w:p>
        </w:tc>
        <w:tc>
          <w:tcPr>
            <w:tcW w:w="489"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35</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40</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45</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50</w:t>
            </w:r>
          </w:p>
        </w:tc>
        <w:tc>
          <w:tcPr>
            <w:tcW w:w="490" w:type="dxa"/>
            <w:hideMark/>
          </w:tcPr>
          <w:p w:rsidR="00302A0C" w:rsidRPr="007502AE" w:rsidRDefault="00302A0C" w:rsidP="00302A0C">
            <w:pPr>
              <w:rPr>
                <w:noProof/>
                <w:sz w:val="24"/>
                <w:szCs w:val="24"/>
              </w:rPr>
            </w:pPr>
            <w:r w:rsidRPr="007502AE">
              <w:rPr>
                <w:noProof/>
                <w:sz w:val="24"/>
                <w:szCs w:val="24"/>
              </w:rPr>
              <w:t> </w:t>
            </w:r>
          </w:p>
        </w:tc>
      </w:tr>
      <w:tr w:rsidR="00302A0C" w:rsidRPr="007502AE" w:rsidTr="00302A0C">
        <w:trPr>
          <w:trHeight w:val="375"/>
        </w:trPr>
        <w:tc>
          <w:tcPr>
            <w:tcW w:w="298" w:type="dxa"/>
            <w:noWrap/>
            <w:hideMark/>
          </w:tcPr>
          <w:p w:rsidR="00302A0C" w:rsidRPr="007502AE" w:rsidRDefault="00302A0C">
            <w:pPr>
              <w:rPr>
                <w:noProof/>
                <w:sz w:val="24"/>
                <w:szCs w:val="24"/>
              </w:rPr>
            </w:pPr>
            <w:r w:rsidRPr="007502AE">
              <w:rPr>
                <w:noProof/>
                <w:sz w:val="24"/>
                <w:szCs w:val="24"/>
              </w:rPr>
              <w:t> </w:t>
            </w:r>
          </w:p>
        </w:tc>
        <w:tc>
          <w:tcPr>
            <w:tcW w:w="1023" w:type="dxa"/>
            <w:gridSpan w:val="2"/>
            <w:noWrap/>
            <w:hideMark/>
          </w:tcPr>
          <w:p w:rsidR="00302A0C" w:rsidRPr="007502AE" w:rsidRDefault="00302A0C">
            <w:pPr>
              <w:rPr>
                <w:noProof/>
                <w:sz w:val="24"/>
                <w:szCs w:val="24"/>
              </w:rPr>
            </w:pPr>
            <w:r w:rsidRPr="007502AE">
              <w:rPr>
                <w:noProof/>
                <w:sz w:val="24"/>
                <w:szCs w:val="24"/>
              </w:rPr>
              <w:t> </w:t>
            </w:r>
          </w:p>
        </w:tc>
        <w:tc>
          <w:tcPr>
            <w:tcW w:w="8209" w:type="dxa"/>
            <w:gridSpan w:val="17"/>
            <w:noWrap/>
            <w:hideMark/>
          </w:tcPr>
          <w:p w:rsidR="00302A0C" w:rsidRPr="007502AE" w:rsidRDefault="00302A0C">
            <w:pPr>
              <w:rPr>
                <w:b/>
                <w:bCs/>
                <w:noProof/>
                <w:sz w:val="24"/>
                <w:szCs w:val="24"/>
              </w:rPr>
            </w:pPr>
            <w:r w:rsidRPr="007502AE">
              <w:rPr>
                <w:b/>
                <w:bCs/>
                <w:noProof/>
                <w:sz w:val="24"/>
                <w:szCs w:val="24"/>
              </w:rPr>
              <w:t>Подпрграмма 6 "Управление муниципальной программой "Развитие системы образования Городского округа "Жатай" на 2017 - 2019 годы"</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c>
          <w:tcPr>
            <w:tcW w:w="490" w:type="dxa"/>
            <w:noWrap/>
            <w:hideMark/>
          </w:tcPr>
          <w:p w:rsidR="00302A0C" w:rsidRPr="007502AE" w:rsidRDefault="00302A0C">
            <w:pPr>
              <w:rPr>
                <w:noProof/>
                <w:sz w:val="24"/>
                <w:szCs w:val="24"/>
              </w:rPr>
            </w:pPr>
            <w:r w:rsidRPr="007502AE">
              <w:rPr>
                <w:noProof/>
                <w:sz w:val="24"/>
                <w:szCs w:val="24"/>
              </w:rPr>
              <w:t> </w:t>
            </w:r>
          </w:p>
        </w:tc>
      </w:tr>
      <w:tr w:rsidR="00302A0C" w:rsidRPr="007502AE" w:rsidTr="00302A0C">
        <w:trPr>
          <w:trHeight w:val="1200"/>
        </w:trPr>
        <w:tc>
          <w:tcPr>
            <w:tcW w:w="298" w:type="dxa"/>
            <w:hideMark/>
          </w:tcPr>
          <w:p w:rsidR="00302A0C" w:rsidRPr="007502AE" w:rsidRDefault="00302A0C" w:rsidP="00302A0C">
            <w:pPr>
              <w:rPr>
                <w:noProof/>
                <w:sz w:val="24"/>
                <w:szCs w:val="24"/>
              </w:rPr>
            </w:pPr>
            <w:r w:rsidRPr="007502AE">
              <w:rPr>
                <w:noProof/>
                <w:sz w:val="24"/>
                <w:szCs w:val="24"/>
              </w:rPr>
              <w:t>18</w:t>
            </w:r>
          </w:p>
        </w:tc>
        <w:tc>
          <w:tcPr>
            <w:tcW w:w="1023" w:type="dxa"/>
            <w:gridSpan w:val="2"/>
            <w:hideMark/>
          </w:tcPr>
          <w:p w:rsidR="00302A0C" w:rsidRPr="007502AE" w:rsidRDefault="00302A0C">
            <w:pPr>
              <w:rPr>
                <w:noProof/>
                <w:sz w:val="24"/>
                <w:szCs w:val="24"/>
              </w:rPr>
            </w:pPr>
            <w:r w:rsidRPr="007502AE">
              <w:rPr>
                <w:noProof/>
                <w:sz w:val="24"/>
                <w:szCs w:val="24"/>
              </w:rPr>
              <w:t>количество плановых проверок, осуществляемых отделом образования ОА ГО "Жатай"</w:t>
            </w:r>
          </w:p>
        </w:tc>
        <w:tc>
          <w:tcPr>
            <w:tcW w:w="588" w:type="dxa"/>
            <w:hideMark/>
          </w:tcPr>
          <w:p w:rsidR="00302A0C" w:rsidRPr="007502AE" w:rsidRDefault="00302A0C">
            <w:pPr>
              <w:rPr>
                <w:noProof/>
                <w:sz w:val="24"/>
                <w:szCs w:val="24"/>
              </w:rPr>
            </w:pPr>
            <w:r w:rsidRPr="007502AE">
              <w:rPr>
                <w:noProof/>
                <w:sz w:val="24"/>
                <w:szCs w:val="24"/>
              </w:rPr>
              <w:t>ед</w:t>
            </w:r>
          </w:p>
        </w:tc>
        <w:tc>
          <w:tcPr>
            <w:tcW w:w="681" w:type="dxa"/>
            <w:gridSpan w:val="2"/>
            <w:hideMark/>
          </w:tcPr>
          <w:p w:rsidR="00302A0C" w:rsidRPr="007502AE" w:rsidRDefault="00302A0C" w:rsidP="00302A0C">
            <w:pPr>
              <w:rPr>
                <w:noProof/>
                <w:sz w:val="24"/>
                <w:szCs w:val="24"/>
              </w:rPr>
            </w:pPr>
            <w:r w:rsidRPr="007502AE">
              <w:rPr>
                <w:noProof/>
                <w:sz w:val="24"/>
                <w:szCs w:val="24"/>
              </w:rPr>
              <w:t> </w:t>
            </w:r>
          </w:p>
        </w:tc>
        <w:tc>
          <w:tcPr>
            <w:tcW w:w="572" w:type="dxa"/>
            <w:hideMark/>
          </w:tcPr>
          <w:p w:rsidR="00302A0C" w:rsidRPr="007502AE" w:rsidRDefault="00302A0C" w:rsidP="00302A0C">
            <w:pPr>
              <w:rPr>
                <w:noProof/>
                <w:sz w:val="24"/>
                <w:szCs w:val="24"/>
              </w:rPr>
            </w:pPr>
            <w:r w:rsidRPr="007502AE">
              <w:rPr>
                <w:noProof/>
                <w:sz w:val="24"/>
                <w:szCs w:val="24"/>
              </w:rPr>
              <w:t>2</w:t>
            </w:r>
          </w:p>
        </w:tc>
        <w:tc>
          <w:tcPr>
            <w:tcW w:w="489" w:type="dxa"/>
            <w:hideMark/>
          </w:tcPr>
          <w:p w:rsidR="00302A0C" w:rsidRPr="007502AE" w:rsidRDefault="00302A0C" w:rsidP="00302A0C">
            <w:pPr>
              <w:rPr>
                <w:noProof/>
                <w:sz w:val="24"/>
                <w:szCs w:val="24"/>
              </w:rPr>
            </w:pPr>
            <w:r w:rsidRPr="007502AE">
              <w:rPr>
                <w:noProof/>
                <w:sz w:val="24"/>
                <w:szCs w:val="24"/>
              </w:rPr>
              <w:t>2</w:t>
            </w:r>
          </w:p>
        </w:tc>
        <w:tc>
          <w:tcPr>
            <w:tcW w:w="489"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2</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2</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2</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c>
          <w:tcPr>
            <w:tcW w:w="490" w:type="dxa"/>
            <w:hideMark/>
          </w:tcPr>
          <w:p w:rsidR="00302A0C" w:rsidRPr="007502AE" w:rsidRDefault="00302A0C" w:rsidP="00302A0C">
            <w:pPr>
              <w:rPr>
                <w:noProof/>
                <w:sz w:val="24"/>
                <w:szCs w:val="24"/>
              </w:rPr>
            </w:pPr>
            <w:r w:rsidRPr="007502AE">
              <w:rPr>
                <w:noProof/>
                <w:sz w:val="24"/>
                <w:szCs w:val="24"/>
              </w:rPr>
              <w:t> </w:t>
            </w:r>
          </w:p>
        </w:tc>
      </w:tr>
    </w:tbl>
    <w:p w:rsidR="00302A0C" w:rsidRPr="007502AE" w:rsidRDefault="00302A0C">
      <w:pPr>
        <w:rPr>
          <w:noProof/>
          <w:sz w:val="24"/>
          <w:szCs w:val="24"/>
        </w:rPr>
      </w:pPr>
    </w:p>
    <w:p w:rsidR="00A86292" w:rsidRPr="007502AE" w:rsidRDefault="00934EC1">
      <w:pPr>
        <w:rPr>
          <w:sz w:val="24"/>
          <w:szCs w:val="24"/>
        </w:rPr>
      </w:pPr>
      <w:r w:rsidRPr="007502AE">
        <w:rPr>
          <w:sz w:val="24"/>
          <w:szCs w:val="24"/>
        </w:rPr>
        <w:lastRenderedPageBreak/>
        <w:t xml:space="preserve">       </w:t>
      </w:r>
      <w:r w:rsidR="00A86292" w:rsidRPr="007502AE">
        <w:rPr>
          <w:noProof/>
          <w:sz w:val="24"/>
          <w:szCs w:val="24"/>
        </w:rPr>
        <w:drawing>
          <wp:inline distT="0" distB="0" distL="0" distR="0" wp14:anchorId="6D427944" wp14:editId="2A3320F6">
            <wp:extent cx="6645910" cy="182903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1829035"/>
                    </a:xfrm>
                    <a:prstGeom prst="rect">
                      <a:avLst/>
                    </a:prstGeom>
                    <a:noFill/>
                    <a:ln>
                      <a:noFill/>
                    </a:ln>
                  </pic:spPr>
                </pic:pic>
              </a:graphicData>
            </a:graphic>
          </wp:inline>
        </w:drawing>
      </w:r>
      <w:r w:rsidRPr="007502AE">
        <w:rPr>
          <w:sz w:val="24"/>
          <w:szCs w:val="24"/>
        </w:rPr>
        <w:t xml:space="preserve">     </w:t>
      </w:r>
    </w:p>
    <w:p w:rsidR="00A86292" w:rsidRPr="007502AE" w:rsidRDefault="00A86292">
      <w:pPr>
        <w:rPr>
          <w:sz w:val="24"/>
          <w:szCs w:val="24"/>
        </w:rPr>
      </w:pPr>
    </w:p>
    <w:p w:rsidR="00A86292" w:rsidRPr="007502AE" w:rsidRDefault="00A86292">
      <w:pPr>
        <w:rPr>
          <w:sz w:val="24"/>
          <w:szCs w:val="24"/>
        </w:rPr>
      </w:pPr>
    </w:p>
    <w:p w:rsidR="00A86292" w:rsidRPr="007502AE" w:rsidRDefault="00934EC1">
      <w:pPr>
        <w:rPr>
          <w:sz w:val="24"/>
          <w:szCs w:val="24"/>
        </w:rPr>
      </w:pPr>
      <w:r w:rsidRPr="007502AE">
        <w:rPr>
          <w:sz w:val="24"/>
          <w:szCs w:val="24"/>
        </w:rPr>
        <w:t xml:space="preserve">         </w:t>
      </w:r>
    </w:p>
    <w:tbl>
      <w:tblPr>
        <w:tblStyle w:val="a5"/>
        <w:tblW w:w="0" w:type="auto"/>
        <w:tblLook w:val="04A0" w:firstRow="1" w:lastRow="0" w:firstColumn="1" w:lastColumn="0" w:noHBand="0" w:noVBand="1"/>
      </w:tblPr>
      <w:tblGrid>
        <w:gridCol w:w="369"/>
        <w:gridCol w:w="1006"/>
        <w:gridCol w:w="369"/>
        <w:gridCol w:w="301"/>
        <w:gridCol w:w="286"/>
        <w:gridCol w:w="307"/>
        <w:gridCol w:w="293"/>
        <w:gridCol w:w="369"/>
        <w:gridCol w:w="301"/>
        <w:gridCol w:w="286"/>
        <w:gridCol w:w="307"/>
        <w:gridCol w:w="293"/>
        <w:gridCol w:w="369"/>
        <w:gridCol w:w="301"/>
        <w:gridCol w:w="286"/>
        <w:gridCol w:w="307"/>
        <w:gridCol w:w="293"/>
        <w:gridCol w:w="301"/>
        <w:gridCol w:w="286"/>
        <w:gridCol w:w="307"/>
        <w:gridCol w:w="293"/>
        <w:gridCol w:w="521"/>
        <w:gridCol w:w="493"/>
        <w:gridCol w:w="569"/>
        <w:gridCol w:w="475"/>
      </w:tblGrid>
      <w:tr w:rsidR="007502AE" w:rsidRPr="007502AE" w:rsidTr="007502AE">
        <w:trPr>
          <w:trHeight w:val="300"/>
        </w:trPr>
        <w:tc>
          <w:tcPr>
            <w:tcW w:w="326" w:type="dxa"/>
            <w:noWrap/>
            <w:hideMark/>
          </w:tcPr>
          <w:p w:rsidR="00A86292" w:rsidRPr="007502AE" w:rsidRDefault="00A86292">
            <w:pPr>
              <w:rPr>
                <w:sz w:val="24"/>
                <w:szCs w:val="24"/>
              </w:rPr>
            </w:pPr>
          </w:p>
        </w:tc>
        <w:tc>
          <w:tcPr>
            <w:tcW w:w="3133" w:type="dxa"/>
            <w:noWrap/>
            <w:hideMark/>
          </w:tcPr>
          <w:p w:rsidR="00A86292" w:rsidRPr="007502AE" w:rsidRDefault="00A86292">
            <w:pPr>
              <w:rPr>
                <w:sz w:val="24"/>
                <w:szCs w:val="24"/>
              </w:rPr>
            </w:pPr>
          </w:p>
        </w:tc>
        <w:tc>
          <w:tcPr>
            <w:tcW w:w="326" w:type="dxa"/>
            <w:noWrap/>
            <w:hideMark/>
          </w:tcPr>
          <w:p w:rsidR="00A86292" w:rsidRPr="007502AE" w:rsidRDefault="00A86292">
            <w:pPr>
              <w:rPr>
                <w:sz w:val="24"/>
                <w:szCs w:val="24"/>
              </w:rPr>
            </w:pPr>
          </w:p>
        </w:tc>
        <w:tc>
          <w:tcPr>
            <w:tcW w:w="284" w:type="dxa"/>
            <w:noWrap/>
            <w:hideMark/>
          </w:tcPr>
          <w:p w:rsidR="00A86292" w:rsidRPr="007502AE" w:rsidRDefault="00A86292">
            <w:pPr>
              <w:rPr>
                <w:sz w:val="24"/>
                <w:szCs w:val="24"/>
              </w:rPr>
            </w:pPr>
          </w:p>
        </w:tc>
        <w:tc>
          <w:tcPr>
            <w:tcW w:w="284"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325"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325"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869" w:type="dxa"/>
            <w:gridSpan w:val="2"/>
            <w:noWrap/>
            <w:hideMark/>
          </w:tcPr>
          <w:p w:rsidR="00A86292" w:rsidRPr="007502AE" w:rsidRDefault="00A86292" w:rsidP="00A86292">
            <w:pPr>
              <w:rPr>
                <w:sz w:val="24"/>
                <w:szCs w:val="24"/>
              </w:rPr>
            </w:pPr>
            <w:r w:rsidRPr="007502AE">
              <w:rPr>
                <w:sz w:val="24"/>
                <w:szCs w:val="24"/>
              </w:rPr>
              <w:t>Приложение № 4</w:t>
            </w:r>
          </w:p>
        </w:tc>
      </w:tr>
      <w:tr w:rsidR="00A86292" w:rsidRPr="007502AE" w:rsidTr="007502AE">
        <w:trPr>
          <w:trHeight w:val="300"/>
        </w:trPr>
        <w:tc>
          <w:tcPr>
            <w:tcW w:w="326" w:type="dxa"/>
            <w:noWrap/>
            <w:hideMark/>
          </w:tcPr>
          <w:p w:rsidR="00A86292" w:rsidRPr="007502AE" w:rsidRDefault="00A86292">
            <w:pPr>
              <w:rPr>
                <w:sz w:val="24"/>
                <w:szCs w:val="24"/>
              </w:rPr>
            </w:pPr>
          </w:p>
        </w:tc>
        <w:tc>
          <w:tcPr>
            <w:tcW w:w="7507" w:type="dxa"/>
            <w:gridSpan w:val="16"/>
            <w:vMerge w:val="restart"/>
            <w:noWrap/>
            <w:hideMark/>
          </w:tcPr>
          <w:p w:rsidR="00A86292" w:rsidRPr="007502AE" w:rsidRDefault="00A86292" w:rsidP="00A86292">
            <w:pPr>
              <w:rPr>
                <w:b/>
                <w:bCs/>
                <w:sz w:val="24"/>
                <w:szCs w:val="24"/>
              </w:rPr>
            </w:pPr>
            <w:r w:rsidRPr="007502AE">
              <w:rPr>
                <w:b/>
                <w:bCs/>
                <w:sz w:val="24"/>
                <w:szCs w:val="24"/>
              </w:rPr>
              <w:t>Форма мониторинга муниципальной программы</w:t>
            </w: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1283" w:type="dxa"/>
            <w:gridSpan w:val="3"/>
            <w:noWrap/>
            <w:hideMark/>
          </w:tcPr>
          <w:p w:rsidR="00A86292" w:rsidRPr="007502AE" w:rsidRDefault="00A86292" w:rsidP="00A86292">
            <w:pPr>
              <w:rPr>
                <w:sz w:val="24"/>
                <w:szCs w:val="24"/>
              </w:rPr>
            </w:pPr>
            <w:r w:rsidRPr="007502AE">
              <w:rPr>
                <w:sz w:val="24"/>
                <w:szCs w:val="24"/>
              </w:rPr>
              <w:t>к программе</w:t>
            </w:r>
          </w:p>
        </w:tc>
      </w:tr>
      <w:tr w:rsidR="00A86292" w:rsidRPr="007502AE" w:rsidTr="007502AE">
        <w:trPr>
          <w:trHeight w:val="300"/>
        </w:trPr>
        <w:tc>
          <w:tcPr>
            <w:tcW w:w="326" w:type="dxa"/>
            <w:noWrap/>
            <w:hideMark/>
          </w:tcPr>
          <w:p w:rsidR="00A86292" w:rsidRPr="007502AE" w:rsidRDefault="00A86292">
            <w:pPr>
              <w:rPr>
                <w:sz w:val="24"/>
                <w:szCs w:val="24"/>
              </w:rPr>
            </w:pPr>
          </w:p>
        </w:tc>
        <w:tc>
          <w:tcPr>
            <w:tcW w:w="7507" w:type="dxa"/>
            <w:gridSpan w:val="16"/>
            <w:vMerge/>
            <w:hideMark/>
          </w:tcPr>
          <w:p w:rsidR="00A86292" w:rsidRPr="007502AE" w:rsidRDefault="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A86292" w:rsidRPr="007502AE" w:rsidTr="007502AE">
        <w:trPr>
          <w:trHeight w:val="300"/>
        </w:trPr>
        <w:tc>
          <w:tcPr>
            <w:tcW w:w="326" w:type="dxa"/>
            <w:noWrap/>
            <w:hideMark/>
          </w:tcPr>
          <w:p w:rsidR="00A86292" w:rsidRPr="007502AE" w:rsidRDefault="00A86292">
            <w:pPr>
              <w:rPr>
                <w:sz w:val="24"/>
                <w:szCs w:val="24"/>
              </w:rPr>
            </w:pPr>
          </w:p>
        </w:tc>
        <w:tc>
          <w:tcPr>
            <w:tcW w:w="7507" w:type="dxa"/>
            <w:gridSpan w:val="16"/>
            <w:vMerge/>
            <w:hideMark/>
          </w:tcPr>
          <w:p w:rsidR="00A86292" w:rsidRPr="007502AE" w:rsidRDefault="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7502AE" w:rsidRPr="007502AE" w:rsidTr="007502AE">
        <w:trPr>
          <w:trHeight w:val="315"/>
        </w:trPr>
        <w:tc>
          <w:tcPr>
            <w:tcW w:w="326" w:type="dxa"/>
            <w:noWrap/>
            <w:hideMark/>
          </w:tcPr>
          <w:p w:rsidR="00A86292" w:rsidRPr="007502AE" w:rsidRDefault="00A86292">
            <w:pPr>
              <w:rPr>
                <w:sz w:val="24"/>
                <w:szCs w:val="24"/>
              </w:rPr>
            </w:pPr>
          </w:p>
        </w:tc>
        <w:tc>
          <w:tcPr>
            <w:tcW w:w="3133" w:type="dxa"/>
            <w:noWrap/>
            <w:hideMark/>
          </w:tcPr>
          <w:p w:rsidR="00A86292" w:rsidRPr="007502AE" w:rsidRDefault="00A86292" w:rsidP="00A86292">
            <w:pPr>
              <w:rPr>
                <w:b/>
                <w:bCs/>
                <w:sz w:val="24"/>
                <w:szCs w:val="24"/>
              </w:rPr>
            </w:pPr>
          </w:p>
        </w:tc>
        <w:tc>
          <w:tcPr>
            <w:tcW w:w="326" w:type="dxa"/>
            <w:noWrap/>
            <w:hideMark/>
          </w:tcPr>
          <w:p w:rsidR="00A86292" w:rsidRPr="007502AE" w:rsidRDefault="00A86292" w:rsidP="00A86292">
            <w:pPr>
              <w:rPr>
                <w:b/>
                <w:bCs/>
                <w:sz w:val="24"/>
                <w:szCs w:val="24"/>
              </w:rPr>
            </w:pPr>
          </w:p>
        </w:tc>
        <w:tc>
          <w:tcPr>
            <w:tcW w:w="284" w:type="dxa"/>
            <w:noWrap/>
            <w:hideMark/>
          </w:tcPr>
          <w:p w:rsidR="00A86292" w:rsidRPr="007502AE" w:rsidRDefault="00A86292" w:rsidP="00A86292">
            <w:pPr>
              <w:rPr>
                <w:b/>
                <w:bCs/>
                <w:sz w:val="24"/>
                <w:szCs w:val="24"/>
              </w:rPr>
            </w:pPr>
          </w:p>
        </w:tc>
        <w:tc>
          <w:tcPr>
            <w:tcW w:w="284"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A86292" w:rsidRPr="007502AE" w:rsidTr="007502AE">
        <w:trPr>
          <w:trHeight w:val="315"/>
        </w:trPr>
        <w:tc>
          <w:tcPr>
            <w:tcW w:w="6376" w:type="dxa"/>
            <w:gridSpan w:val="12"/>
            <w:noWrap/>
            <w:hideMark/>
          </w:tcPr>
          <w:p w:rsidR="00A86292" w:rsidRPr="007502AE" w:rsidRDefault="00A86292">
            <w:pPr>
              <w:rPr>
                <w:sz w:val="24"/>
                <w:szCs w:val="24"/>
              </w:rPr>
            </w:pPr>
            <w:r w:rsidRPr="007502AE">
              <w:rPr>
                <w:sz w:val="24"/>
                <w:szCs w:val="24"/>
              </w:rPr>
              <w:t>Наименование программы ___________________________________________ отчетный период _______________(квартал)</w:t>
            </w: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7502AE" w:rsidRPr="007502AE" w:rsidTr="007502AE">
        <w:trPr>
          <w:trHeight w:val="315"/>
        </w:trPr>
        <w:tc>
          <w:tcPr>
            <w:tcW w:w="326" w:type="dxa"/>
            <w:noWrap/>
            <w:hideMark/>
          </w:tcPr>
          <w:p w:rsidR="00A86292" w:rsidRPr="007502AE" w:rsidRDefault="00A86292">
            <w:pPr>
              <w:rPr>
                <w:sz w:val="24"/>
                <w:szCs w:val="24"/>
              </w:rPr>
            </w:pPr>
          </w:p>
        </w:tc>
        <w:tc>
          <w:tcPr>
            <w:tcW w:w="3133" w:type="dxa"/>
            <w:noWrap/>
            <w:hideMark/>
          </w:tcPr>
          <w:p w:rsidR="00A86292" w:rsidRPr="007502AE" w:rsidRDefault="00A86292" w:rsidP="00A86292">
            <w:pPr>
              <w:rPr>
                <w:b/>
                <w:bCs/>
                <w:sz w:val="24"/>
                <w:szCs w:val="24"/>
              </w:rPr>
            </w:pPr>
          </w:p>
        </w:tc>
        <w:tc>
          <w:tcPr>
            <w:tcW w:w="326" w:type="dxa"/>
            <w:noWrap/>
            <w:hideMark/>
          </w:tcPr>
          <w:p w:rsidR="00A86292" w:rsidRPr="007502AE" w:rsidRDefault="00A86292" w:rsidP="00A86292">
            <w:pPr>
              <w:rPr>
                <w:b/>
                <w:bCs/>
                <w:sz w:val="24"/>
                <w:szCs w:val="24"/>
              </w:rPr>
            </w:pPr>
          </w:p>
        </w:tc>
        <w:tc>
          <w:tcPr>
            <w:tcW w:w="284" w:type="dxa"/>
            <w:noWrap/>
            <w:hideMark/>
          </w:tcPr>
          <w:p w:rsidR="00A86292" w:rsidRPr="007502AE" w:rsidRDefault="00A86292" w:rsidP="00A86292">
            <w:pPr>
              <w:rPr>
                <w:b/>
                <w:bCs/>
                <w:sz w:val="24"/>
                <w:szCs w:val="24"/>
              </w:rPr>
            </w:pPr>
          </w:p>
        </w:tc>
        <w:tc>
          <w:tcPr>
            <w:tcW w:w="284"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A86292" w:rsidRPr="007502AE" w:rsidTr="007502AE">
        <w:trPr>
          <w:trHeight w:val="315"/>
        </w:trPr>
        <w:tc>
          <w:tcPr>
            <w:tcW w:w="5810" w:type="dxa"/>
            <w:gridSpan w:val="10"/>
            <w:noWrap/>
            <w:hideMark/>
          </w:tcPr>
          <w:p w:rsidR="00A86292" w:rsidRPr="007502AE" w:rsidRDefault="00A86292">
            <w:pPr>
              <w:rPr>
                <w:sz w:val="24"/>
                <w:szCs w:val="24"/>
              </w:rPr>
            </w:pPr>
            <w:r w:rsidRPr="007502AE">
              <w:rPr>
                <w:sz w:val="24"/>
                <w:szCs w:val="24"/>
              </w:rPr>
              <w:t>Ответственный исполнитель _____________________________________________________________</w:t>
            </w: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7502AE" w:rsidRPr="007502AE" w:rsidTr="007502AE">
        <w:trPr>
          <w:trHeight w:val="360"/>
        </w:trPr>
        <w:tc>
          <w:tcPr>
            <w:tcW w:w="326" w:type="dxa"/>
            <w:noWrap/>
            <w:hideMark/>
          </w:tcPr>
          <w:p w:rsidR="00A86292" w:rsidRPr="007502AE" w:rsidRDefault="00A86292">
            <w:pPr>
              <w:rPr>
                <w:sz w:val="24"/>
                <w:szCs w:val="24"/>
              </w:rPr>
            </w:pPr>
          </w:p>
        </w:tc>
        <w:tc>
          <w:tcPr>
            <w:tcW w:w="3133" w:type="dxa"/>
            <w:noWrap/>
            <w:hideMark/>
          </w:tcPr>
          <w:p w:rsidR="00A86292" w:rsidRPr="007502AE" w:rsidRDefault="00A86292" w:rsidP="00A86292">
            <w:pPr>
              <w:rPr>
                <w:b/>
                <w:bCs/>
                <w:sz w:val="24"/>
                <w:szCs w:val="24"/>
              </w:rPr>
            </w:pPr>
          </w:p>
        </w:tc>
        <w:tc>
          <w:tcPr>
            <w:tcW w:w="326" w:type="dxa"/>
            <w:noWrap/>
            <w:hideMark/>
          </w:tcPr>
          <w:p w:rsidR="00A86292" w:rsidRPr="007502AE" w:rsidRDefault="00A86292" w:rsidP="00A86292">
            <w:pPr>
              <w:rPr>
                <w:b/>
                <w:bCs/>
                <w:sz w:val="24"/>
                <w:szCs w:val="24"/>
              </w:rPr>
            </w:pPr>
          </w:p>
        </w:tc>
        <w:tc>
          <w:tcPr>
            <w:tcW w:w="284" w:type="dxa"/>
            <w:noWrap/>
            <w:hideMark/>
          </w:tcPr>
          <w:p w:rsidR="00A86292" w:rsidRPr="007502AE" w:rsidRDefault="00A86292" w:rsidP="00A86292">
            <w:pPr>
              <w:rPr>
                <w:b/>
                <w:bCs/>
                <w:sz w:val="24"/>
                <w:szCs w:val="24"/>
              </w:rPr>
            </w:pPr>
          </w:p>
        </w:tc>
        <w:tc>
          <w:tcPr>
            <w:tcW w:w="284"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325"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rsidP="00A86292">
            <w:pPr>
              <w:rPr>
                <w:b/>
                <w:bCs/>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r w:rsidR="007502AE" w:rsidRPr="007502AE" w:rsidTr="007502AE">
        <w:trPr>
          <w:trHeight w:val="300"/>
        </w:trPr>
        <w:tc>
          <w:tcPr>
            <w:tcW w:w="326" w:type="dxa"/>
            <w:noWrap/>
            <w:hideMark/>
          </w:tcPr>
          <w:p w:rsidR="00A86292" w:rsidRPr="007502AE" w:rsidRDefault="00A86292">
            <w:pPr>
              <w:rPr>
                <w:sz w:val="24"/>
                <w:szCs w:val="24"/>
              </w:rPr>
            </w:pPr>
          </w:p>
        </w:tc>
        <w:tc>
          <w:tcPr>
            <w:tcW w:w="3133" w:type="dxa"/>
            <w:noWrap/>
            <w:hideMark/>
          </w:tcPr>
          <w:p w:rsidR="00A86292" w:rsidRPr="007502AE" w:rsidRDefault="00A86292">
            <w:pPr>
              <w:rPr>
                <w:sz w:val="24"/>
                <w:szCs w:val="24"/>
              </w:rPr>
            </w:pPr>
          </w:p>
        </w:tc>
        <w:tc>
          <w:tcPr>
            <w:tcW w:w="326" w:type="dxa"/>
            <w:noWrap/>
            <w:hideMark/>
          </w:tcPr>
          <w:p w:rsidR="00A86292" w:rsidRPr="007502AE" w:rsidRDefault="00A86292">
            <w:pPr>
              <w:rPr>
                <w:sz w:val="24"/>
                <w:szCs w:val="24"/>
              </w:rPr>
            </w:pPr>
          </w:p>
        </w:tc>
        <w:tc>
          <w:tcPr>
            <w:tcW w:w="284" w:type="dxa"/>
            <w:noWrap/>
            <w:hideMark/>
          </w:tcPr>
          <w:p w:rsidR="00A86292" w:rsidRPr="007502AE" w:rsidRDefault="00A86292">
            <w:pPr>
              <w:rPr>
                <w:sz w:val="24"/>
                <w:szCs w:val="24"/>
              </w:rPr>
            </w:pPr>
          </w:p>
        </w:tc>
        <w:tc>
          <w:tcPr>
            <w:tcW w:w="284"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325"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325"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283" w:type="dxa"/>
            <w:noWrap/>
            <w:hideMark/>
          </w:tcPr>
          <w:p w:rsidR="00A86292" w:rsidRPr="007502AE" w:rsidRDefault="00A86292">
            <w:pPr>
              <w:rPr>
                <w:sz w:val="24"/>
                <w:szCs w:val="24"/>
              </w:rPr>
            </w:pPr>
          </w:p>
        </w:tc>
        <w:tc>
          <w:tcPr>
            <w:tcW w:w="434" w:type="dxa"/>
            <w:noWrap/>
            <w:hideMark/>
          </w:tcPr>
          <w:p w:rsidR="00A86292" w:rsidRPr="007502AE" w:rsidRDefault="00A86292">
            <w:pPr>
              <w:rPr>
                <w:sz w:val="24"/>
                <w:szCs w:val="24"/>
              </w:rPr>
            </w:pPr>
          </w:p>
        </w:tc>
        <w:tc>
          <w:tcPr>
            <w:tcW w:w="414" w:type="dxa"/>
            <w:noWrap/>
            <w:hideMark/>
          </w:tcPr>
          <w:p w:rsidR="00A86292" w:rsidRPr="007502AE" w:rsidRDefault="00A86292">
            <w:pPr>
              <w:rPr>
                <w:sz w:val="24"/>
                <w:szCs w:val="24"/>
              </w:rPr>
            </w:pP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rsidP="00A86292">
            <w:pPr>
              <w:rPr>
                <w:sz w:val="24"/>
                <w:szCs w:val="24"/>
              </w:rPr>
            </w:pPr>
            <w:r w:rsidRPr="007502AE">
              <w:rPr>
                <w:sz w:val="24"/>
                <w:szCs w:val="24"/>
              </w:rPr>
              <w:t>(тыс. рублей)</w:t>
            </w:r>
          </w:p>
        </w:tc>
      </w:tr>
      <w:tr w:rsidR="00A86292" w:rsidRPr="007502AE" w:rsidTr="007502AE">
        <w:trPr>
          <w:trHeight w:val="855"/>
        </w:trPr>
        <w:tc>
          <w:tcPr>
            <w:tcW w:w="326" w:type="dxa"/>
            <w:vMerge w:val="restart"/>
            <w:hideMark/>
          </w:tcPr>
          <w:p w:rsidR="00A86292" w:rsidRPr="007502AE" w:rsidRDefault="00A86292" w:rsidP="00A86292">
            <w:pPr>
              <w:rPr>
                <w:sz w:val="24"/>
                <w:szCs w:val="24"/>
              </w:rPr>
            </w:pPr>
            <w:r w:rsidRPr="007502AE">
              <w:rPr>
                <w:sz w:val="24"/>
                <w:szCs w:val="24"/>
              </w:rPr>
              <w:t>N п/п</w:t>
            </w:r>
          </w:p>
        </w:tc>
        <w:tc>
          <w:tcPr>
            <w:tcW w:w="3133" w:type="dxa"/>
            <w:vMerge w:val="restart"/>
            <w:hideMark/>
          </w:tcPr>
          <w:p w:rsidR="00A86292" w:rsidRPr="007502AE" w:rsidRDefault="00A86292" w:rsidP="00A86292">
            <w:pPr>
              <w:rPr>
                <w:sz w:val="24"/>
                <w:szCs w:val="24"/>
              </w:rPr>
            </w:pPr>
            <w:r w:rsidRPr="007502AE">
              <w:rPr>
                <w:sz w:val="24"/>
                <w:szCs w:val="24"/>
              </w:rPr>
              <w:t>Наименование мероприятий</w:t>
            </w:r>
          </w:p>
        </w:tc>
        <w:tc>
          <w:tcPr>
            <w:tcW w:w="326" w:type="dxa"/>
            <w:vMerge w:val="restart"/>
            <w:hideMark/>
          </w:tcPr>
          <w:p w:rsidR="00A86292" w:rsidRPr="007502AE" w:rsidRDefault="00A86292" w:rsidP="00A86292">
            <w:pPr>
              <w:rPr>
                <w:sz w:val="24"/>
                <w:szCs w:val="24"/>
              </w:rPr>
            </w:pPr>
            <w:r w:rsidRPr="007502AE">
              <w:rPr>
                <w:sz w:val="24"/>
                <w:szCs w:val="24"/>
              </w:rPr>
              <w:t>Всего</w:t>
            </w:r>
          </w:p>
        </w:tc>
        <w:tc>
          <w:tcPr>
            <w:tcW w:w="1134" w:type="dxa"/>
            <w:gridSpan w:val="4"/>
            <w:hideMark/>
          </w:tcPr>
          <w:p w:rsidR="00A86292" w:rsidRPr="007502AE" w:rsidRDefault="00A86292" w:rsidP="00A86292">
            <w:pPr>
              <w:rPr>
                <w:sz w:val="24"/>
                <w:szCs w:val="24"/>
              </w:rPr>
            </w:pPr>
            <w:r w:rsidRPr="007502AE">
              <w:rPr>
                <w:sz w:val="24"/>
                <w:szCs w:val="24"/>
              </w:rPr>
              <w:t>Уточненный годовой план</w:t>
            </w:r>
          </w:p>
        </w:tc>
        <w:tc>
          <w:tcPr>
            <w:tcW w:w="325" w:type="dxa"/>
            <w:vMerge w:val="restart"/>
            <w:hideMark/>
          </w:tcPr>
          <w:p w:rsidR="00A86292" w:rsidRPr="007502AE" w:rsidRDefault="00A86292" w:rsidP="00A86292">
            <w:pPr>
              <w:rPr>
                <w:sz w:val="24"/>
                <w:szCs w:val="24"/>
              </w:rPr>
            </w:pPr>
            <w:r w:rsidRPr="007502AE">
              <w:rPr>
                <w:sz w:val="24"/>
                <w:szCs w:val="24"/>
              </w:rPr>
              <w:t>Всего</w:t>
            </w:r>
          </w:p>
        </w:tc>
        <w:tc>
          <w:tcPr>
            <w:tcW w:w="1132" w:type="dxa"/>
            <w:gridSpan w:val="4"/>
            <w:hideMark/>
          </w:tcPr>
          <w:p w:rsidR="00A86292" w:rsidRPr="007502AE" w:rsidRDefault="00A86292" w:rsidP="00A86292">
            <w:pPr>
              <w:rPr>
                <w:sz w:val="24"/>
                <w:szCs w:val="24"/>
              </w:rPr>
            </w:pPr>
            <w:r w:rsidRPr="007502AE">
              <w:rPr>
                <w:sz w:val="24"/>
                <w:szCs w:val="24"/>
              </w:rPr>
              <w:t>Кассовый план на ___ 20__ г.</w:t>
            </w:r>
          </w:p>
        </w:tc>
        <w:tc>
          <w:tcPr>
            <w:tcW w:w="325" w:type="dxa"/>
            <w:vMerge w:val="restart"/>
            <w:hideMark/>
          </w:tcPr>
          <w:p w:rsidR="00A86292" w:rsidRPr="007502AE" w:rsidRDefault="00A86292" w:rsidP="00A86292">
            <w:pPr>
              <w:rPr>
                <w:sz w:val="24"/>
                <w:szCs w:val="24"/>
              </w:rPr>
            </w:pPr>
            <w:r w:rsidRPr="007502AE">
              <w:rPr>
                <w:sz w:val="24"/>
                <w:szCs w:val="24"/>
              </w:rPr>
              <w:t>Всего</w:t>
            </w:r>
          </w:p>
        </w:tc>
        <w:tc>
          <w:tcPr>
            <w:tcW w:w="1132" w:type="dxa"/>
            <w:gridSpan w:val="4"/>
            <w:hideMark/>
          </w:tcPr>
          <w:p w:rsidR="00A86292" w:rsidRPr="007502AE" w:rsidRDefault="00A86292" w:rsidP="00A86292">
            <w:pPr>
              <w:rPr>
                <w:sz w:val="24"/>
                <w:szCs w:val="24"/>
              </w:rPr>
            </w:pPr>
            <w:r w:rsidRPr="007502AE">
              <w:rPr>
                <w:sz w:val="24"/>
                <w:szCs w:val="24"/>
              </w:rPr>
              <w:t>Фактическое Освоение на ___20__ г.</w:t>
            </w:r>
          </w:p>
        </w:tc>
        <w:tc>
          <w:tcPr>
            <w:tcW w:w="1132" w:type="dxa"/>
            <w:gridSpan w:val="4"/>
            <w:hideMark/>
          </w:tcPr>
          <w:p w:rsidR="00A86292" w:rsidRPr="007502AE" w:rsidRDefault="00A86292" w:rsidP="00A86292">
            <w:pPr>
              <w:rPr>
                <w:sz w:val="24"/>
                <w:szCs w:val="24"/>
              </w:rPr>
            </w:pPr>
            <w:r w:rsidRPr="007502AE">
              <w:rPr>
                <w:sz w:val="24"/>
                <w:szCs w:val="24"/>
              </w:rPr>
              <w:t>Отклонение факт. освоения от кассового плана на ___ 20__ г.</w:t>
            </w:r>
          </w:p>
        </w:tc>
        <w:tc>
          <w:tcPr>
            <w:tcW w:w="434" w:type="dxa"/>
            <w:vMerge w:val="restart"/>
            <w:hideMark/>
          </w:tcPr>
          <w:p w:rsidR="00A86292" w:rsidRPr="007502AE" w:rsidRDefault="00A86292" w:rsidP="00A86292">
            <w:pPr>
              <w:rPr>
                <w:sz w:val="24"/>
                <w:szCs w:val="24"/>
              </w:rPr>
            </w:pPr>
            <w:r w:rsidRPr="007502AE">
              <w:rPr>
                <w:sz w:val="24"/>
                <w:szCs w:val="24"/>
              </w:rPr>
              <w:t xml:space="preserve">% отклонение факт. освоения </w:t>
            </w:r>
            <w:r w:rsidRPr="007502AE">
              <w:rPr>
                <w:sz w:val="24"/>
                <w:szCs w:val="24"/>
              </w:rPr>
              <w:lastRenderedPageBreak/>
              <w:t>от кассового плана на ___ 20__ г.</w:t>
            </w:r>
          </w:p>
        </w:tc>
        <w:tc>
          <w:tcPr>
            <w:tcW w:w="414" w:type="dxa"/>
            <w:vMerge w:val="restart"/>
            <w:hideMark/>
          </w:tcPr>
          <w:p w:rsidR="00A86292" w:rsidRPr="007502AE" w:rsidRDefault="00A86292" w:rsidP="00A86292">
            <w:pPr>
              <w:rPr>
                <w:sz w:val="24"/>
                <w:szCs w:val="24"/>
              </w:rPr>
            </w:pPr>
            <w:r w:rsidRPr="007502AE">
              <w:rPr>
                <w:sz w:val="24"/>
                <w:szCs w:val="24"/>
              </w:rPr>
              <w:lastRenderedPageBreak/>
              <w:t>Причины неполного осво</w:t>
            </w:r>
            <w:r w:rsidRPr="007502AE">
              <w:rPr>
                <w:sz w:val="24"/>
                <w:szCs w:val="24"/>
              </w:rPr>
              <w:lastRenderedPageBreak/>
              <w:t>ения средств</w:t>
            </w:r>
          </w:p>
        </w:tc>
        <w:tc>
          <w:tcPr>
            <w:tcW w:w="468" w:type="dxa"/>
            <w:vMerge w:val="restart"/>
            <w:hideMark/>
          </w:tcPr>
          <w:p w:rsidR="00A86292" w:rsidRPr="007502AE" w:rsidRDefault="00A86292" w:rsidP="00A86292">
            <w:pPr>
              <w:rPr>
                <w:sz w:val="24"/>
                <w:szCs w:val="24"/>
              </w:rPr>
            </w:pPr>
            <w:r w:rsidRPr="007502AE">
              <w:rPr>
                <w:sz w:val="24"/>
                <w:szCs w:val="24"/>
              </w:rPr>
              <w:lastRenderedPageBreak/>
              <w:t>Исполнители мероприятий</w:t>
            </w:r>
          </w:p>
        </w:tc>
        <w:tc>
          <w:tcPr>
            <w:tcW w:w="401" w:type="dxa"/>
            <w:vMerge w:val="restart"/>
            <w:hideMark/>
          </w:tcPr>
          <w:p w:rsidR="00A86292" w:rsidRPr="007502AE" w:rsidRDefault="00A86292" w:rsidP="00A86292">
            <w:pPr>
              <w:rPr>
                <w:sz w:val="24"/>
                <w:szCs w:val="24"/>
              </w:rPr>
            </w:pPr>
            <w:r w:rsidRPr="007502AE">
              <w:rPr>
                <w:sz w:val="24"/>
                <w:szCs w:val="24"/>
              </w:rPr>
              <w:t>Результат</w:t>
            </w:r>
          </w:p>
        </w:tc>
      </w:tr>
      <w:tr w:rsidR="007502AE" w:rsidRPr="007502AE" w:rsidTr="007502AE">
        <w:trPr>
          <w:trHeight w:val="300"/>
        </w:trPr>
        <w:tc>
          <w:tcPr>
            <w:tcW w:w="326" w:type="dxa"/>
            <w:vMerge/>
            <w:hideMark/>
          </w:tcPr>
          <w:p w:rsidR="00A86292" w:rsidRPr="007502AE" w:rsidRDefault="00A86292">
            <w:pPr>
              <w:rPr>
                <w:sz w:val="24"/>
                <w:szCs w:val="24"/>
              </w:rPr>
            </w:pPr>
          </w:p>
        </w:tc>
        <w:tc>
          <w:tcPr>
            <w:tcW w:w="3133" w:type="dxa"/>
            <w:vMerge/>
            <w:hideMark/>
          </w:tcPr>
          <w:p w:rsidR="00A86292" w:rsidRPr="007502AE" w:rsidRDefault="00A86292">
            <w:pPr>
              <w:rPr>
                <w:sz w:val="24"/>
                <w:szCs w:val="24"/>
              </w:rPr>
            </w:pPr>
          </w:p>
        </w:tc>
        <w:tc>
          <w:tcPr>
            <w:tcW w:w="326" w:type="dxa"/>
            <w:vMerge/>
            <w:hideMark/>
          </w:tcPr>
          <w:p w:rsidR="00A86292" w:rsidRPr="007502AE" w:rsidRDefault="00A86292">
            <w:pPr>
              <w:rPr>
                <w:sz w:val="24"/>
                <w:szCs w:val="24"/>
              </w:rPr>
            </w:pPr>
          </w:p>
        </w:tc>
        <w:tc>
          <w:tcPr>
            <w:tcW w:w="284" w:type="dxa"/>
            <w:hideMark/>
          </w:tcPr>
          <w:p w:rsidR="00A86292" w:rsidRPr="007502AE" w:rsidRDefault="00A86292" w:rsidP="00A86292">
            <w:pPr>
              <w:rPr>
                <w:sz w:val="24"/>
                <w:szCs w:val="24"/>
              </w:rPr>
            </w:pPr>
            <w:r w:rsidRPr="007502AE">
              <w:rPr>
                <w:sz w:val="24"/>
                <w:szCs w:val="24"/>
              </w:rPr>
              <w:t>ФБ</w:t>
            </w:r>
          </w:p>
        </w:tc>
        <w:tc>
          <w:tcPr>
            <w:tcW w:w="284" w:type="dxa"/>
            <w:hideMark/>
          </w:tcPr>
          <w:p w:rsidR="00A86292" w:rsidRPr="007502AE" w:rsidRDefault="00A86292" w:rsidP="00A86292">
            <w:pPr>
              <w:rPr>
                <w:sz w:val="24"/>
                <w:szCs w:val="24"/>
              </w:rPr>
            </w:pPr>
            <w:r w:rsidRPr="007502AE">
              <w:rPr>
                <w:sz w:val="24"/>
                <w:szCs w:val="24"/>
              </w:rPr>
              <w:t>РБ</w:t>
            </w:r>
          </w:p>
        </w:tc>
        <w:tc>
          <w:tcPr>
            <w:tcW w:w="283" w:type="dxa"/>
            <w:hideMark/>
          </w:tcPr>
          <w:p w:rsidR="00A86292" w:rsidRPr="007502AE" w:rsidRDefault="00A86292" w:rsidP="00A86292">
            <w:pPr>
              <w:rPr>
                <w:sz w:val="24"/>
                <w:szCs w:val="24"/>
              </w:rPr>
            </w:pPr>
            <w:r w:rsidRPr="007502AE">
              <w:rPr>
                <w:sz w:val="24"/>
                <w:szCs w:val="24"/>
              </w:rPr>
              <w:t>МБ</w:t>
            </w:r>
          </w:p>
        </w:tc>
        <w:tc>
          <w:tcPr>
            <w:tcW w:w="283" w:type="dxa"/>
            <w:hideMark/>
          </w:tcPr>
          <w:p w:rsidR="00A86292" w:rsidRPr="007502AE" w:rsidRDefault="00A86292" w:rsidP="00A86292">
            <w:pPr>
              <w:rPr>
                <w:sz w:val="24"/>
                <w:szCs w:val="24"/>
              </w:rPr>
            </w:pPr>
            <w:r w:rsidRPr="007502AE">
              <w:rPr>
                <w:sz w:val="24"/>
                <w:szCs w:val="24"/>
              </w:rPr>
              <w:t>ВБ</w:t>
            </w:r>
          </w:p>
        </w:tc>
        <w:tc>
          <w:tcPr>
            <w:tcW w:w="325" w:type="dxa"/>
            <w:vMerge/>
            <w:hideMark/>
          </w:tcPr>
          <w:p w:rsidR="00A86292" w:rsidRPr="007502AE" w:rsidRDefault="00A86292">
            <w:pPr>
              <w:rPr>
                <w:sz w:val="24"/>
                <w:szCs w:val="24"/>
              </w:rPr>
            </w:pPr>
          </w:p>
        </w:tc>
        <w:tc>
          <w:tcPr>
            <w:tcW w:w="283" w:type="dxa"/>
            <w:hideMark/>
          </w:tcPr>
          <w:p w:rsidR="00A86292" w:rsidRPr="007502AE" w:rsidRDefault="00A86292" w:rsidP="00A86292">
            <w:pPr>
              <w:rPr>
                <w:sz w:val="24"/>
                <w:szCs w:val="24"/>
              </w:rPr>
            </w:pPr>
            <w:r w:rsidRPr="007502AE">
              <w:rPr>
                <w:sz w:val="24"/>
                <w:szCs w:val="24"/>
              </w:rPr>
              <w:t>ФБ</w:t>
            </w:r>
          </w:p>
        </w:tc>
        <w:tc>
          <w:tcPr>
            <w:tcW w:w="283" w:type="dxa"/>
            <w:hideMark/>
          </w:tcPr>
          <w:p w:rsidR="00A86292" w:rsidRPr="007502AE" w:rsidRDefault="00A86292" w:rsidP="00A86292">
            <w:pPr>
              <w:rPr>
                <w:sz w:val="24"/>
                <w:szCs w:val="24"/>
              </w:rPr>
            </w:pPr>
            <w:r w:rsidRPr="007502AE">
              <w:rPr>
                <w:sz w:val="24"/>
                <w:szCs w:val="24"/>
              </w:rPr>
              <w:t>РБ</w:t>
            </w:r>
          </w:p>
        </w:tc>
        <w:tc>
          <w:tcPr>
            <w:tcW w:w="283" w:type="dxa"/>
            <w:hideMark/>
          </w:tcPr>
          <w:p w:rsidR="00A86292" w:rsidRPr="007502AE" w:rsidRDefault="00A86292" w:rsidP="00A86292">
            <w:pPr>
              <w:rPr>
                <w:sz w:val="24"/>
                <w:szCs w:val="24"/>
              </w:rPr>
            </w:pPr>
            <w:r w:rsidRPr="007502AE">
              <w:rPr>
                <w:sz w:val="24"/>
                <w:szCs w:val="24"/>
              </w:rPr>
              <w:t>МБ</w:t>
            </w:r>
          </w:p>
        </w:tc>
        <w:tc>
          <w:tcPr>
            <w:tcW w:w="283" w:type="dxa"/>
            <w:hideMark/>
          </w:tcPr>
          <w:p w:rsidR="00A86292" w:rsidRPr="007502AE" w:rsidRDefault="00A86292" w:rsidP="00A86292">
            <w:pPr>
              <w:rPr>
                <w:sz w:val="24"/>
                <w:szCs w:val="24"/>
              </w:rPr>
            </w:pPr>
            <w:r w:rsidRPr="007502AE">
              <w:rPr>
                <w:sz w:val="24"/>
                <w:szCs w:val="24"/>
              </w:rPr>
              <w:t>ВБ</w:t>
            </w:r>
          </w:p>
        </w:tc>
        <w:tc>
          <w:tcPr>
            <w:tcW w:w="325" w:type="dxa"/>
            <w:vMerge/>
            <w:hideMark/>
          </w:tcPr>
          <w:p w:rsidR="00A86292" w:rsidRPr="007502AE" w:rsidRDefault="00A86292">
            <w:pPr>
              <w:rPr>
                <w:sz w:val="24"/>
                <w:szCs w:val="24"/>
              </w:rPr>
            </w:pPr>
          </w:p>
        </w:tc>
        <w:tc>
          <w:tcPr>
            <w:tcW w:w="283" w:type="dxa"/>
            <w:hideMark/>
          </w:tcPr>
          <w:p w:rsidR="00A86292" w:rsidRPr="007502AE" w:rsidRDefault="00A86292" w:rsidP="00A86292">
            <w:pPr>
              <w:rPr>
                <w:sz w:val="24"/>
                <w:szCs w:val="24"/>
              </w:rPr>
            </w:pPr>
            <w:r w:rsidRPr="007502AE">
              <w:rPr>
                <w:sz w:val="24"/>
                <w:szCs w:val="24"/>
              </w:rPr>
              <w:t>ФБ</w:t>
            </w:r>
          </w:p>
        </w:tc>
        <w:tc>
          <w:tcPr>
            <w:tcW w:w="283" w:type="dxa"/>
            <w:hideMark/>
          </w:tcPr>
          <w:p w:rsidR="00A86292" w:rsidRPr="007502AE" w:rsidRDefault="00A86292" w:rsidP="00A86292">
            <w:pPr>
              <w:rPr>
                <w:sz w:val="24"/>
                <w:szCs w:val="24"/>
              </w:rPr>
            </w:pPr>
            <w:r w:rsidRPr="007502AE">
              <w:rPr>
                <w:sz w:val="24"/>
                <w:szCs w:val="24"/>
              </w:rPr>
              <w:t>РБ</w:t>
            </w:r>
          </w:p>
        </w:tc>
        <w:tc>
          <w:tcPr>
            <w:tcW w:w="283" w:type="dxa"/>
            <w:hideMark/>
          </w:tcPr>
          <w:p w:rsidR="00A86292" w:rsidRPr="007502AE" w:rsidRDefault="00A86292" w:rsidP="00A86292">
            <w:pPr>
              <w:rPr>
                <w:sz w:val="24"/>
                <w:szCs w:val="24"/>
              </w:rPr>
            </w:pPr>
            <w:r w:rsidRPr="007502AE">
              <w:rPr>
                <w:sz w:val="24"/>
                <w:szCs w:val="24"/>
              </w:rPr>
              <w:t>МБ</w:t>
            </w:r>
          </w:p>
        </w:tc>
        <w:tc>
          <w:tcPr>
            <w:tcW w:w="283" w:type="dxa"/>
            <w:hideMark/>
          </w:tcPr>
          <w:p w:rsidR="00A86292" w:rsidRPr="007502AE" w:rsidRDefault="00A86292" w:rsidP="00A86292">
            <w:pPr>
              <w:rPr>
                <w:sz w:val="24"/>
                <w:szCs w:val="24"/>
              </w:rPr>
            </w:pPr>
            <w:r w:rsidRPr="007502AE">
              <w:rPr>
                <w:sz w:val="24"/>
                <w:szCs w:val="24"/>
              </w:rPr>
              <w:t>ВБ</w:t>
            </w:r>
          </w:p>
        </w:tc>
        <w:tc>
          <w:tcPr>
            <w:tcW w:w="283" w:type="dxa"/>
            <w:hideMark/>
          </w:tcPr>
          <w:p w:rsidR="00A86292" w:rsidRPr="007502AE" w:rsidRDefault="00A86292" w:rsidP="00A86292">
            <w:pPr>
              <w:rPr>
                <w:sz w:val="24"/>
                <w:szCs w:val="24"/>
              </w:rPr>
            </w:pPr>
            <w:r w:rsidRPr="007502AE">
              <w:rPr>
                <w:sz w:val="24"/>
                <w:szCs w:val="24"/>
              </w:rPr>
              <w:t>ФБ</w:t>
            </w:r>
          </w:p>
        </w:tc>
        <w:tc>
          <w:tcPr>
            <w:tcW w:w="283" w:type="dxa"/>
            <w:hideMark/>
          </w:tcPr>
          <w:p w:rsidR="00A86292" w:rsidRPr="007502AE" w:rsidRDefault="00A86292" w:rsidP="00A86292">
            <w:pPr>
              <w:rPr>
                <w:sz w:val="24"/>
                <w:szCs w:val="24"/>
              </w:rPr>
            </w:pPr>
            <w:r w:rsidRPr="007502AE">
              <w:rPr>
                <w:sz w:val="24"/>
                <w:szCs w:val="24"/>
              </w:rPr>
              <w:t>РБ</w:t>
            </w:r>
          </w:p>
        </w:tc>
        <w:tc>
          <w:tcPr>
            <w:tcW w:w="283" w:type="dxa"/>
            <w:hideMark/>
          </w:tcPr>
          <w:p w:rsidR="00A86292" w:rsidRPr="007502AE" w:rsidRDefault="00A86292" w:rsidP="00A86292">
            <w:pPr>
              <w:rPr>
                <w:sz w:val="24"/>
                <w:szCs w:val="24"/>
              </w:rPr>
            </w:pPr>
            <w:r w:rsidRPr="007502AE">
              <w:rPr>
                <w:sz w:val="24"/>
                <w:szCs w:val="24"/>
              </w:rPr>
              <w:t>МБ</w:t>
            </w:r>
          </w:p>
        </w:tc>
        <w:tc>
          <w:tcPr>
            <w:tcW w:w="283" w:type="dxa"/>
            <w:hideMark/>
          </w:tcPr>
          <w:p w:rsidR="00A86292" w:rsidRPr="007502AE" w:rsidRDefault="00A86292" w:rsidP="00A86292">
            <w:pPr>
              <w:rPr>
                <w:sz w:val="24"/>
                <w:szCs w:val="24"/>
              </w:rPr>
            </w:pPr>
            <w:r w:rsidRPr="007502AE">
              <w:rPr>
                <w:sz w:val="24"/>
                <w:szCs w:val="24"/>
              </w:rPr>
              <w:t>ВБ</w:t>
            </w:r>
          </w:p>
        </w:tc>
        <w:tc>
          <w:tcPr>
            <w:tcW w:w="434" w:type="dxa"/>
            <w:vMerge/>
            <w:hideMark/>
          </w:tcPr>
          <w:p w:rsidR="00A86292" w:rsidRPr="007502AE" w:rsidRDefault="00A86292">
            <w:pPr>
              <w:rPr>
                <w:sz w:val="24"/>
                <w:szCs w:val="24"/>
              </w:rPr>
            </w:pPr>
          </w:p>
        </w:tc>
        <w:tc>
          <w:tcPr>
            <w:tcW w:w="414" w:type="dxa"/>
            <w:vMerge/>
            <w:hideMark/>
          </w:tcPr>
          <w:p w:rsidR="00A86292" w:rsidRPr="007502AE" w:rsidRDefault="00A86292">
            <w:pPr>
              <w:rPr>
                <w:sz w:val="24"/>
                <w:szCs w:val="24"/>
              </w:rPr>
            </w:pPr>
          </w:p>
        </w:tc>
        <w:tc>
          <w:tcPr>
            <w:tcW w:w="468" w:type="dxa"/>
            <w:vMerge/>
            <w:hideMark/>
          </w:tcPr>
          <w:p w:rsidR="00A86292" w:rsidRPr="007502AE" w:rsidRDefault="00A86292">
            <w:pPr>
              <w:rPr>
                <w:sz w:val="24"/>
                <w:szCs w:val="24"/>
              </w:rPr>
            </w:pPr>
          </w:p>
        </w:tc>
        <w:tc>
          <w:tcPr>
            <w:tcW w:w="401" w:type="dxa"/>
            <w:vMerge/>
            <w:hideMark/>
          </w:tcPr>
          <w:p w:rsidR="00A86292" w:rsidRPr="007502AE" w:rsidRDefault="00A86292">
            <w:pPr>
              <w:rPr>
                <w:sz w:val="24"/>
                <w:szCs w:val="24"/>
              </w:rPr>
            </w:pP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lastRenderedPageBreak/>
              <w:t>I</w:t>
            </w:r>
          </w:p>
        </w:tc>
        <w:tc>
          <w:tcPr>
            <w:tcW w:w="3133" w:type="dxa"/>
            <w:hideMark/>
          </w:tcPr>
          <w:p w:rsidR="00A86292" w:rsidRPr="007502AE" w:rsidRDefault="00A86292" w:rsidP="00A86292">
            <w:pPr>
              <w:rPr>
                <w:sz w:val="24"/>
                <w:szCs w:val="24"/>
              </w:rPr>
            </w:pPr>
            <w:r w:rsidRPr="007502AE">
              <w:rPr>
                <w:sz w:val="24"/>
                <w:szCs w:val="24"/>
              </w:rPr>
              <w:t>2</w:t>
            </w:r>
          </w:p>
        </w:tc>
        <w:tc>
          <w:tcPr>
            <w:tcW w:w="326" w:type="dxa"/>
            <w:hideMark/>
          </w:tcPr>
          <w:p w:rsidR="00A86292" w:rsidRPr="007502AE" w:rsidRDefault="00A86292" w:rsidP="00A86292">
            <w:pPr>
              <w:rPr>
                <w:sz w:val="24"/>
                <w:szCs w:val="24"/>
              </w:rPr>
            </w:pPr>
            <w:r w:rsidRPr="007502AE">
              <w:rPr>
                <w:sz w:val="24"/>
                <w:szCs w:val="24"/>
              </w:rPr>
              <w:t>3</w:t>
            </w:r>
          </w:p>
        </w:tc>
        <w:tc>
          <w:tcPr>
            <w:tcW w:w="284" w:type="dxa"/>
            <w:hideMark/>
          </w:tcPr>
          <w:p w:rsidR="00A86292" w:rsidRPr="007502AE" w:rsidRDefault="00A86292" w:rsidP="00A86292">
            <w:pPr>
              <w:rPr>
                <w:sz w:val="24"/>
                <w:szCs w:val="24"/>
              </w:rPr>
            </w:pPr>
            <w:r w:rsidRPr="007502AE">
              <w:rPr>
                <w:sz w:val="24"/>
                <w:szCs w:val="24"/>
              </w:rPr>
              <w:t>4</w:t>
            </w:r>
          </w:p>
        </w:tc>
        <w:tc>
          <w:tcPr>
            <w:tcW w:w="284" w:type="dxa"/>
            <w:hideMark/>
          </w:tcPr>
          <w:p w:rsidR="00A86292" w:rsidRPr="007502AE" w:rsidRDefault="00A86292" w:rsidP="00A86292">
            <w:pPr>
              <w:rPr>
                <w:sz w:val="24"/>
                <w:szCs w:val="24"/>
              </w:rPr>
            </w:pPr>
            <w:r w:rsidRPr="007502AE">
              <w:rPr>
                <w:sz w:val="24"/>
                <w:szCs w:val="24"/>
              </w:rPr>
              <w:t>5</w:t>
            </w:r>
          </w:p>
        </w:tc>
        <w:tc>
          <w:tcPr>
            <w:tcW w:w="283" w:type="dxa"/>
            <w:hideMark/>
          </w:tcPr>
          <w:p w:rsidR="00A86292" w:rsidRPr="007502AE" w:rsidRDefault="00A86292" w:rsidP="00A86292">
            <w:pPr>
              <w:rPr>
                <w:sz w:val="24"/>
                <w:szCs w:val="24"/>
              </w:rPr>
            </w:pPr>
            <w:r w:rsidRPr="007502AE">
              <w:rPr>
                <w:sz w:val="24"/>
                <w:szCs w:val="24"/>
              </w:rPr>
              <w:t>6</w:t>
            </w:r>
          </w:p>
        </w:tc>
        <w:tc>
          <w:tcPr>
            <w:tcW w:w="283" w:type="dxa"/>
            <w:hideMark/>
          </w:tcPr>
          <w:p w:rsidR="00A86292" w:rsidRPr="007502AE" w:rsidRDefault="00A86292" w:rsidP="00A86292">
            <w:pPr>
              <w:rPr>
                <w:sz w:val="24"/>
                <w:szCs w:val="24"/>
              </w:rPr>
            </w:pPr>
            <w:r w:rsidRPr="007502AE">
              <w:rPr>
                <w:sz w:val="24"/>
                <w:szCs w:val="24"/>
              </w:rPr>
              <w:t>7</w:t>
            </w:r>
          </w:p>
        </w:tc>
        <w:tc>
          <w:tcPr>
            <w:tcW w:w="325" w:type="dxa"/>
            <w:hideMark/>
          </w:tcPr>
          <w:p w:rsidR="00A86292" w:rsidRPr="007502AE" w:rsidRDefault="00A86292" w:rsidP="00A86292">
            <w:pPr>
              <w:rPr>
                <w:sz w:val="24"/>
                <w:szCs w:val="24"/>
              </w:rPr>
            </w:pPr>
            <w:r w:rsidRPr="007502AE">
              <w:rPr>
                <w:sz w:val="24"/>
                <w:szCs w:val="24"/>
              </w:rPr>
              <w:t>8</w:t>
            </w:r>
          </w:p>
        </w:tc>
        <w:tc>
          <w:tcPr>
            <w:tcW w:w="283" w:type="dxa"/>
            <w:hideMark/>
          </w:tcPr>
          <w:p w:rsidR="00A86292" w:rsidRPr="007502AE" w:rsidRDefault="00A86292" w:rsidP="00A86292">
            <w:pPr>
              <w:rPr>
                <w:sz w:val="24"/>
                <w:szCs w:val="24"/>
              </w:rPr>
            </w:pPr>
            <w:r w:rsidRPr="007502AE">
              <w:rPr>
                <w:sz w:val="24"/>
                <w:szCs w:val="24"/>
              </w:rPr>
              <w:t>9</w:t>
            </w:r>
          </w:p>
        </w:tc>
        <w:tc>
          <w:tcPr>
            <w:tcW w:w="283" w:type="dxa"/>
            <w:hideMark/>
          </w:tcPr>
          <w:p w:rsidR="00A86292" w:rsidRPr="007502AE" w:rsidRDefault="00A86292" w:rsidP="00A86292">
            <w:pPr>
              <w:rPr>
                <w:sz w:val="24"/>
                <w:szCs w:val="24"/>
              </w:rPr>
            </w:pPr>
            <w:r w:rsidRPr="007502AE">
              <w:rPr>
                <w:sz w:val="24"/>
                <w:szCs w:val="24"/>
              </w:rPr>
              <w:t>10</w:t>
            </w:r>
          </w:p>
        </w:tc>
        <w:tc>
          <w:tcPr>
            <w:tcW w:w="283" w:type="dxa"/>
            <w:hideMark/>
          </w:tcPr>
          <w:p w:rsidR="00A86292" w:rsidRPr="007502AE" w:rsidRDefault="00A86292" w:rsidP="00A86292">
            <w:pPr>
              <w:rPr>
                <w:sz w:val="24"/>
                <w:szCs w:val="24"/>
              </w:rPr>
            </w:pPr>
            <w:r w:rsidRPr="007502AE">
              <w:rPr>
                <w:sz w:val="24"/>
                <w:szCs w:val="24"/>
              </w:rPr>
              <w:t>11</w:t>
            </w:r>
          </w:p>
        </w:tc>
        <w:tc>
          <w:tcPr>
            <w:tcW w:w="283" w:type="dxa"/>
            <w:hideMark/>
          </w:tcPr>
          <w:p w:rsidR="00A86292" w:rsidRPr="007502AE" w:rsidRDefault="00A86292" w:rsidP="00A86292">
            <w:pPr>
              <w:rPr>
                <w:sz w:val="24"/>
                <w:szCs w:val="24"/>
              </w:rPr>
            </w:pPr>
            <w:r w:rsidRPr="007502AE">
              <w:rPr>
                <w:sz w:val="24"/>
                <w:szCs w:val="24"/>
              </w:rPr>
              <w:t>12</w:t>
            </w:r>
          </w:p>
        </w:tc>
        <w:tc>
          <w:tcPr>
            <w:tcW w:w="325" w:type="dxa"/>
            <w:hideMark/>
          </w:tcPr>
          <w:p w:rsidR="00A86292" w:rsidRPr="007502AE" w:rsidRDefault="00A86292" w:rsidP="00A86292">
            <w:pPr>
              <w:rPr>
                <w:sz w:val="24"/>
                <w:szCs w:val="24"/>
              </w:rPr>
            </w:pPr>
            <w:r w:rsidRPr="007502AE">
              <w:rPr>
                <w:sz w:val="24"/>
                <w:szCs w:val="24"/>
              </w:rPr>
              <w:t>13</w:t>
            </w:r>
          </w:p>
        </w:tc>
        <w:tc>
          <w:tcPr>
            <w:tcW w:w="283" w:type="dxa"/>
            <w:hideMark/>
          </w:tcPr>
          <w:p w:rsidR="00A86292" w:rsidRPr="007502AE" w:rsidRDefault="00A86292" w:rsidP="00A86292">
            <w:pPr>
              <w:rPr>
                <w:sz w:val="24"/>
                <w:szCs w:val="24"/>
              </w:rPr>
            </w:pPr>
            <w:r w:rsidRPr="007502AE">
              <w:rPr>
                <w:sz w:val="24"/>
                <w:szCs w:val="24"/>
              </w:rPr>
              <w:t>14</w:t>
            </w:r>
          </w:p>
        </w:tc>
        <w:tc>
          <w:tcPr>
            <w:tcW w:w="283" w:type="dxa"/>
            <w:hideMark/>
          </w:tcPr>
          <w:p w:rsidR="00A86292" w:rsidRPr="007502AE" w:rsidRDefault="00A86292" w:rsidP="00A86292">
            <w:pPr>
              <w:rPr>
                <w:sz w:val="24"/>
                <w:szCs w:val="24"/>
              </w:rPr>
            </w:pPr>
            <w:r w:rsidRPr="007502AE">
              <w:rPr>
                <w:sz w:val="24"/>
                <w:szCs w:val="24"/>
              </w:rPr>
              <w:t>15</w:t>
            </w:r>
          </w:p>
        </w:tc>
        <w:tc>
          <w:tcPr>
            <w:tcW w:w="283" w:type="dxa"/>
            <w:hideMark/>
          </w:tcPr>
          <w:p w:rsidR="00A86292" w:rsidRPr="007502AE" w:rsidRDefault="00A86292" w:rsidP="00A86292">
            <w:pPr>
              <w:rPr>
                <w:sz w:val="24"/>
                <w:szCs w:val="24"/>
              </w:rPr>
            </w:pPr>
            <w:r w:rsidRPr="007502AE">
              <w:rPr>
                <w:sz w:val="24"/>
                <w:szCs w:val="24"/>
              </w:rPr>
              <w:t>16</w:t>
            </w:r>
          </w:p>
        </w:tc>
        <w:tc>
          <w:tcPr>
            <w:tcW w:w="283" w:type="dxa"/>
            <w:hideMark/>
          </w:tcPr>
          <w:p w:rsidR="00A86292" w:rsidRPr="007502AE" w:rsidRDefault="00A86292" w:rsidP="00A86292">
            <w:pPr>
              <w:rPr>
                <w:sz w:val="24"/>
                <w:szCs w:val="24"/>
              </w:rPr>
            </w:pPr>
            <w:r w:rsidRPr="007502AE">
              <w:rPr>
                <w:sz w:val="24"/>
                <w:szCs w:val="24"/>
              </w:rPr>
              <w:t>17</w:t>
            </w:r>
          </w:p>
        </w:tc>
        <w:tc>
          <w:tcPr>
            <w:tcW w:w="283" w:type="dxa"/>
            <w:hideMark/>
          </w:tcPr>
          <w:p w:rsidR="00A86292" w:rsidRPr="007502AE" w:rsidRDefault="00A86292" w:rsidP="00A86292">
            <w:pPr>
              <w:rPr>
                <w:sz w:val="24"/>
                <w:szCs w:val="24"/>
              </w:rPr>
            </w:pPr>
            <w:r w:rsidRPr="007502AE">
              <w:rPr>
                <w:sz w:val="24"/>
                <w:szCs w:val="24"/>
              </w:rPr>
              <w:t>18</w:t>
            </w:r>
          </w:p>
        </w:tc>
        <w:tc>
          <w:tcPr>
            <w:tcW w:w="283" w:type="dxa"/>
            <w:hideMark/>
          </w:tcPr>
          <w:p w:rsidR="00A86292" w:rsidRPr="007502AE" w:rsidRDefault="00A86292" w:rsidP="00A86292">
            <w:pPr>
              <w:rPr>
                <w:sz w:val="24"/>
                <w:szCs w:val="24"/>
              </w:rPr>
            </w:pPr>
            <w:r w:rsidRPr="007502AE">
              <w:rPr>
                <w:sz w:val="24"/>
                <w:szCs w:val="24"/>
              </w:rPr>
              <w:t>19</w:t>
            </w:r>
          </w:p>
        </w:tc>
        <w:tc>
          <w:tcPr>
            <w:tcW w:w="283" w:type="dxa"/>
            <w:hideMark/>
          </w:tcPr>
          <w:p w:rsidR="00A86292" w:rsidRPr="007502AE" w:rsidRDefault="00A86292" w:rsidP="00A86292">
            <w:pPr>
              <w:rPr>
                <w:sz w:val="24"/>
                <w:szCs w:val="24"/>
              </w:rPr>
            </w:pPr>
            <w:r w:rsidRPr="007502AE">
              <w:rPr>
                <w:sz w:val="24"/>
                <w:szCs w:val="24"/>
              </w:rPr>
              <w:t>20</w:t>
            </w:r>
          </w:p>
        </w:tc>
        <w:tc>
          <w:tcPr>
            <w:tcW w:w="283" w:type="dxa"/>
            <w:hideMark/>
          </w:tcPr>
          <w:p w:rsidR="00A86292" w:rsidRPr="007502AE" w:rsidRDefault="00A86292" w:rsidP="00A86292">
            <w:pPr>
              <w:rPr>
                <w:sz w:val="24"/>
                <w:szCs w:val="24"/>
              </w:rPr>
            </w:pPr>
            <w:r w:rsidRPr="007502AE">
              <w:rPr>
                <w:sz w:val="24"/>
                <w:szCs w:val="24"/>
              </w:rPr>
              <w:t>21</w:t>
            </w:r>
          </w:p>
        </w:tc>
        <w:tc>
          <w:tcPr>
            <w:tcW w:w="434" w:type="dxa"/>
            <w:hideMark/>
          </w:tcPr>
          <w:p w:rsidR="00A86292" w:rsidRPr="007502AE" w:rsidRDefault="00A86292" w:rsidP="00A86292">
            <w:pPr>
              <w:rPr>
                <w:sz w:val="24"/>
                <w:szCs w:val="24"/>
              </w:rPr>
            </w:pPr>
            <w:r w:rsidRPr="007502AE">
              <w:rPr>
                <w:sz w:val="24"/>
                <w:szCs w:val="24"/>
              </w:rPr>
              <w:t>22</w:t>
            </w:r>
          </w:p>
        </w:tc>
        <w:tc>
          <w:tcPr>
            <w:tcW w:w="414" w:type="dxa"/>
            <w:hideMark/>
          </w:tcPr>
          <w:p w:rsidR="00A86292" w:rsidRPr="007502AE" w:rsidRDefault="00A86292" w:rsidP="00A86292">
            <w:pPr>
              <w:rPr>
                <w:sz w:val="24"/>
                <w:szCs w:val="24"/>
              </w:rPr>
            </w:pPr>
            <w:r w:rsidRPr="007502AE">
              <w:rPr>
                <w:sz w:val="24"/>
                <w:szCs w:val="24"/>
              </w:rPr>
              <w:t>23</w:t>
            </w:r>
          </w:p>
        </w:tc>
        <w:tc>
          <w:tcPr>
            <w:tcW w:w="468" w:type="dxa"/>
            <w:hideMark/>
          </w:tcPr>
          <w:p w:rsidR="00A86292" w:rsidRPr="007502AE" w:rsidRDefault="00A86292" w:rsidP="00A86292">
            <w:pPr>
              <w:rPr>
                <w:sz w:val="24"/>
                <w:szCs w:val="24"/>
              </w:rPr>
            </w:pPr>
            <w:r w:rsidRPr="007502AE">
              <w:rPr>
                <w:sz w:val="24"/>
                <w:szCs w:val="24"/>
              </w:rPr>
              <w:t>24</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Программа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566" w:type="dxa"/>
            <w:gridSpan w:val="2"/>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190"/>
        </w:trPr>
        <w:tc>
          <w:tcPr>
            <w:tcW w:w="326" w:type="dxa"/>
            <w:hideMark/>
          </w:tcPr>
          <w:p w:rsidR="00A86292" w:rsidRPr="007502AE" w:rsidRDefault="00A86292" w:rsidP="00A86292">
            <w:pPr>
              <w:rPr>
                <w:sz w:val="24"/>
                <w:szCs w:val="24"/>
              </w:rPr>
            </w:pPr>
            <w:r w:rsidRPr="007502AE">
              <w:rPr>
                <w:sz w:val="24"/>
                <w:szCs w:val="24"/>
              </w:rPr>
              <w:t>N.</w:t>
            </w:r>
          </w:p>
        </w:tc>
        <w:tc>
          <w:tcPr>
            <w:tcW w:w="3133" w:type="dxa"/>
            <w:noWrap/>
            <w:hideMark/>
          </w:tcPr>
          <w:p w:rsidR="00A86292" w:rsidRPr="007502AE" w:rsidRDefault="00A86292" w:rsidP="00A86292">
            <w:pPr>
              <w:rPr>
                <w:b/>
                <w:bCs/>
                <w:sz w:val="24"/>
                <w:szCs w:val="24"/>
              </w:rPr>
            </w:pPr>
            <w:r w:rsidRPr="007502AE">
              <w:rPr>
                <w:b/>
                <w:bCs/>
                <w:sz w:val="24"/>
                <w:szCs w:val="24"/>
              </w:rPr>
              <w:t>Цель: Обеспечение достижения 100-процентной доступности дошкольного образования для детей в возрасте от 3 до 7 лет</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75"/>
        </w:trPr>
        <w:tc>
          <w:tcPr>
            <w:tcW w:w="326" w:type="dxa"/>
            <w:hideMark/>
          </w:tcPr>
          <w:p w:rsidR="00A86292" w:rsidRPr="007502AE" w:rsidRDefault="00A86292" w:rsidP="00A86292">
            <w:pPr>
              <w:rPr>
                <w:sz w:val="24"/>
                <w:szCs w:val="24"/>
              </w:rPr>
            </w:pPr>
            <w:r w:rsidRPr="007502AE">
              <w:rPr>
                <w:sz w:val="24"/>
                <w:szCs w:val="24"/>
              </w:rPr>
              <w:lastRenderedPageBreak/>
              <w:t>N. 1.</w:t>
            </w:r>
          </w:p>
        </w:tc>
        <w:tc>
          <w:tcPr>
            <w:tcW w:w="3133" w:type="dxa"/>
            <w:noWrap/>
            <w:hideMark/>
          </w:tcPr>
          <w:p w:rsidR="00A86292" w:rsidRPr="007502AE" w:rsidRDefault="00A86292" w:rsidP="00A86292">
            <w:pPr>
              <w:rPr>
                <w:sz w:val="24"/>
                <w:szCs w:val="24"/>
              </w:rPr>
            </w:pPr>
            <w:r w:rsidRPr="007502AE">
              <w:rPr>
                <w:sz w:val="24"/>
                <w:szCs w:val="24"/>
              </w:rPr>
              <w:t xml:space="preserve">Задача № 1. Организация предоставления общедоступного и бесплатного дошкольного образования в муниципальных дошкольныхобразовательных учереждениях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640"/>
        </w:trPr>
        <w:tc>
          <w:tcPr>
            <w:tcW w:w="326" w:type="dxa"/>
            <w:hideMark/>
          </w:tcPr>
          <w:p w:rsidR="00A86292" w:rsidRPr="007502AE" w:rsidRDefault="00A86292" w:rsidP="00A86292">
            <w:pPr>
              <w:rPr>
                <w:sz w:val="24"/>
                <w:szCs w:val="24"/>
              </w:rPr>
            </w:pPr>
            <w:r w:rsidRPr="007502AE">
              <w:rPr>
                <w:sz w:val="24"/>
                <w:szCs w:val="24"/>
              </w:rPr>
              <w:t>№ 1.1.</w:t>
            </w:r>
          </w:p>
        </w:tc>
        <w:tc>
          <w:tcPr>
            <w:tcW w:w="3133" w:type="dxa"/>
            <w:noWrap/>
            <w:hideMark/>
          </w:tcPr>
          <w:p w:rsidR="00A86292" w:rsidRPr="007502AE" w:rsidRDefault="00A86292" w:rsidP="00A86292">
            <w:pPr>
              <w:rPr>
                <w:sz w:val="24"/>
                <w:szCs w:val="24"/>
              </w:rPr>
            </w:pPr>
            <w:r w:rsidRPr="007502AE">
              <w:rPr>
                <w:sz w:val="24"/>
                <w:szCs w:val="24"/>
              </w:rPr>
              <w:t>Мероприятие № 1. 1.  Обеспечение деятельности дошкольных образовательных учреждений в части реализации госстандарта дошкол</w:t>
            </w:r>
            <w:r w:rsidRPr="007502AE">
              <w:rPr>
                <w:sz w:val="24"/>
                <w:szCs w:val="24"/>
              </w:rPr>
              <w:lastRenderedPageBreak/>
              <w:t>ьного образования.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595"/>
        </w:trPr>
        <w:tc>
          <w:tcPr>
            <w:tcW w:w="326" w:type="dxa"/>
            <w:noWrap/>
            <w:hideMark/>
          </w:tcPr>
          <w:p w:rsidR="00A86292" w:rsidRPr="007502AE" w:rsidRDefault="00A86292">
            <w:pPr>
              <w:rPr>
                <w:sz w:val="24"/>
                <w:szCs w:val="24"/>
              </w:rPr>
            </w:pPr>
            <w:r w:rsidRPr="007502AE">
              <w:rPr>
                <w:sz w:val="24"/>
                <w:szCs w:val="24"/>
              </w:rPr>
              <w:t>№ 2.1.</w:t>
            </w:r>
          </w:p>
        </w:tc>
        <w:tc>
          <w:tcPr>
            <w:tcW w:w="3133" w:type="dxa"/>
            <w:noWrap/>
            <w:hideMark/>
          </w:tcPr>
          <w:p w:rsidR="00A86292" w:rsidRPr="007502AE" w:rsidRDefault="00A86292" w:rsidP="00A86292">
            <w:pPr>
              <w:rPr>
                <w:sz w:val="24"/>
                <w:szCs w:val="24"/>
              </w:rPr>
            </w:pPr>
            <w:r w:rsidRPr="007502AE">
              <w:rPr>
                <w:sz w:val="24"/>
                <w:szCs w:val="24"/>
              </w:rPr>
              <w:t>Мероприятие № 2. 1. Предоставление льгот по коммунальным услугам педагогическим работникам муниципальных образовательных учреждений.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10"/>
        </w:trPr>
        <w:tc>
          <w:tcPr>
            <w:tcW w:w="326" w:type="dxa"/>
            <w:noWrap/>
            <w:hideMark/>
          </w:tcPr>
          <w:p w:rsidR="00A86292" w:rsidRPr="007502AE" w:rsidRDefault="00A86292">
            <w:pPr>
              <w:rPr>
                <w:sz w:val="24"/>
                <w:szCs w:val="24"/>
              </w:rPr>
            </w:pPr>
            <w:r w:rsidRPr="007502AE">
              <w:rPr>
                <w:sz w:val="24"/>
                <w:szCs w:val="24"/>
              </w:rPr>
              <w:lastRenderedPageBreak/>
              <w:t>№ 3.1.</w:t>
            </w:r>
          </w:p>
        </w:tc>
        <w:tc>
          <w:tcPr>
            <w:tcW w:w="3133" w:type="dxa"/>
            <w:hideMark/>
          </w:tcPr>
          <w:p w:rsidR="00A86292" w:rsidRPr="007502AE" w:rsidRDefault="00A86292" w:rsidP="00A86292">
            <w:pPr>
              <w:rPr>
                <w:sz w:val="24"/>
                <w:szCs w:val="24"/>
              </w:rPr>
            </w:pPr>
            <w:r w:rsidRPr="007502AE">
              <w:rPr>
                <w:sz w:val="24"/>
                <w:szCs w:val="24"/>
              </w:rPr>
              <w:t>Мероприятие № 3.1. Оказание муниципальной услуги и обеспечение деятельности дошкольных образовательных учреждений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040"/>
        </w:trPr>
        <w:tc>
          <w:tcPr>
            <w:tcW w:w="326" w:type="dxa"/>
            <w:noWrap/>
            <w:hideMark/>
          </w:tcPr>
          <w:p w:rsidR="00A86292" w:rsidRPr="007502AE" w:rsidRDefault="00A86292">
            <w:pPr>
              <w:rPr>
                <w:sz w:val="24"/>
                <w:szCs w:val="24"/>
              </w:rPr>
            </w:pPr>
            <w:r w:rsidRPr="007502AE">
              <w:rPr>
                <w:sz w:val="24"/>
                <w:szCs w:val="24"/>
              </w:rPr>
              <w:t>№ 4.1.</w:t>
            </w:r>
          </w:p>
        </w:tc>
        <w:tc>
          <w:tcPr>
            <w:tcW w:w="3133" w:type="dxa"/>
            <w:noWrap/>
            <w:hideMark/>
          </w:tcPr>
          <w:p w:rsidR="00A86292" w:rsidRPr="007502AE" w:rsidRDefault="00A86292" w:rsidP="00A86292">
            <w:pPr>
              <w:rPr>
                <w:sz w:val="24"/>
                <w:szCs w:val="24"/>
              </w:rPr>
            </w:pPr>
            <w:r w:rsidRPr="007502AE">
              <w:rPr>
                <w:sz w:val="24"/>
                <w:szCs w:val="24"/>
              </w:rPr>
              <w:t>Мероприятие № 4. 1. Расходы на выполнение гос. полномочий по осуществлению выплаты компенсации в части родительской платы за содерж</w:t>
            </w:r>
            <w:r w:rsidRPr="007502AE">
              <w:rPr>
                <w:sz w:val="24"/>
                <w:szCs w:val="24"/>
              </w:rPr>
              <w:lastRenderedPageBreak/>
              <w:t>ание ребенка в образовательных учреждениях, реализующих основную общеобразовательную программу дошкольного образования.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575"/>
        </w:trPr>
        <w:tc>
          <w:tcPr>
            <w:tcW w:w="326" w:type="dxa"/>
            <w:noWrap/>
            <w:hideMark/>
          </w:tcPr>
          <w:p w:rsidR="00A86292" w:rsidRPr="007502AE" w:rsidRDefault="00A86292">
            <w:pPr>
              <w:rPr>
                <w:sz w:val="24"/>
                <w:szCs w:val="24"/>
              </w:rPr>
            </w:pPr>
            <w:r w:rsidRPr="007502AE">
              <w:rPr>
                <w:sz w:val="24"/>
                <w:szCs w:val="24"/>
              </w:rPr>
              <w:t>№ 5.1.</w:t>
            </w:r>
          </w:p>
        </w:tc>
        <w:tc>
          <w:tcPr>
            <w:tcW w:w="3133" w:type="dxa"/>
            <w:noWrap/>
            <w:hideMark/>
          </w:tcPr>
          <w:p w:rsidR="00A86292" w:rsidRPr="007502AE" w:rsidRDefault="00A86292" w:rsidP="00A86292">
            <w:pPr>
              <w:rPr>
                <w:sz w:val="24"/>
                <w:szCs w:val="24"/>
              </w:rPr>
            </w:pPr>
            <w:r w:rsidRPr="007502AE">
              <w:rPr>
                <w:sz w:val="24"/>
                <w:szCs w:val="24"/>
              </w:rPr>
              <w:t>Мероприятие № 5. 1. Организация работы инновационных площадок, конкурсы инновационных проектов ОУ.</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345"/>
        </w:trPr>
        <w:tc>
          <w:tcPr>
            <w:tcW w:w="326" w:type="dxa"/>
            <w:noWrap/>
            <w:hideMark/>
          </w:tcPr>
          <w:p w:rsidR="00A86292" w:rsidRPr="007502AE" w:rsidRDefault="00A86292">
            <w:pPr>
              <w:rPr>
                <w:sz w:val="24"/>
                <w:szCs w:val="24"/>
              </w:rPr>
            </w:pPr>
            <w:r w:rsidRPr="007502AE">
              <w:rPr>
                <w:sz w:val="24"/>
                <w:szCs w:val="24"/>
              </w:rPr>
              <w:t>№ 6.1.</w:t>
            </w:r>
          </w:p>
        </w:tc>
        <w:tc>
          <w:tcPr>
            <w:tcW w:w="3133" w:type="dxa"/>
            <w:noWrap/>
            <w:hideMark/>
          </w:tcPr>
          <w:p w:rsidR="00A86292" w:rsidRPr="007502AE" w:rsidRDefault="00A86292" w:rsidP="00A86292">
            <w:pPr>
              <w:rPr>
                <w:sz w:val="24"/>
                <w:szCs w:val="24"/>
              </w:rPr>
            </w:pPr>
            <w:r w:rsidRPr="007502AE">
              <w:rPr>
                <w:sz w:val="24"/>
                <w:szCs w:val="24"/>
              </w:rPr>
              <w:t xml:space="preserve">Мероприятие № 6.1.  Переход на реализацию ФГОС дошкольного образования. Разработка и внедрение образовательных программ ДОУ в соответствии с федеральными государственными требованиями.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5280"/>
        </w:trPr>
        <w:tc>
          <w:tcPr>
            <w:tcW w:w="326" w:type="dxa"/>
            <w:noWrap/>
            <w:hideMark/>
          </w:tcPr>
          <w:p w:rsidR="00A86292" w:rsidRPr="007502AE" w:rsidRDefault="00A86292">
            <w:pPr>
              <w:rPr>
                <w:sz w:val="24"/>
                <w:szCs w:val="24"/>
              </w:rPr>
            </w:pPr>
            <w:r w:rsidRPr="007502AE">
              <w:rPr>
                <w:sz w:val="24"/>
                <w:szCs w:val="24"/>
              </w:rPr>
              <w:lastRenderedPageBreak/>
              <w:t>№ 7.1.</w:t>
            </w:r>
          </w:p>
        </w:tc>
        <w:tc>
          <w:tcPr>
            <w:tcW w:w="3133" w:type="dxa"/>
            <w:noWrap/>
            <w:hideMark/>
          </w:tcPr>
          <w:p w:rsidR="00A86292" w:rsidRPr="007502AE" w:rsidRDefault="00A86292" w:rsidP="00A86292">
            <w:pPr>
              <w:rPr>
                <w:sz w:val="24"/>
                <w:szCs w:val="24"/>
              </w:rPr>
            </w:pPr>
            <w:r w:rsidRPr="007502AE">
              <w:rPr>
                <w:sz w:val="24"/>
                <w:szCs w:val="24"/>
              </w:rPr>
              <w:t xml:space="preserve">Мероприятие № 7.1.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для педагогов.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435"/>
        </w:trPr>
        <w:tc>
          <w:tcPr>
            <w:tcW w:w="326" w:type="dxa"/>
            <w:noWrap/>
            <w:hideMark/>
          </w:tcPr>
          <w:p w:rsidR="00A86292" w:rsidRPr="007502AE" w:rsidRDefault="00A86292">
            <w:pPr>
              <w:rPr>
                <w:sz w:val="24"/>
                <w:szCs w:val="24"/>
              </w:rPr>
            </w:pPr>
            <w:r w:rsidRPr="007502AE">
              <w:rPr>
                <w:sz w:val="24"/>
                <w:szCs w:val="24"/>
              </w:rPr>
              <w:t>№ 8.1.</w:t>
            </w:r>
          </w:p>
        </w:tc>
        <w:tc>
          <w:tcPr>
            <w:tcW w:w="3133" w:type="dxa"/>
            <w:noWrap/>
            <w:hideMark/>
          </w:tcPr>
          <w:p w:rsidR="00A86292" w:rsidRPr="007502AE" w:rsidRDefault="00A86292" w:rsidP="00A86292">
            <w:pPr>
              <w:rPr>
                <w:sz w:val="24"/>
                <w:szCs w:val="24"/>
              </w:rPr>
            </w:pPr>
            <w:r w:rsidRPr="007502AE">
              <w:rPr>
                <w:sz w:val="24"/>
                <w:szCs w:val="24"/>
              </w:rPr>
              <w:t>Мероприятие № 8.1. Обеспечение воспитания и обучения детей-инвалидов дошкольного возраста, проживающихв Городском округе "Жатай", на дому, в дошкольных образовательных учреждениях</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880"/>
        </w:trPr>
        <w:tc>
          <w:tcPr>
            <w:tcW w:w="326" w:type="dxa"/>
            <w:noWrap/>
            <w:hideMark/>
          </w:tcPr>
          <w:p w:rsidR="00A86292" w:rsidRPr="007502AE" w:rsidRDefault="00A86292">
            <w:pPr>
              <w:rPr>
                <w:sz w:val="24"/>
                <w:szCs w:val="24"/>
              </w:rPr>
            </w:pPr>
            <w:r w:rsidRPr="007502AE">
              <w:rPr>
                <w:sz w:val="24"/>
                <w:szCs w:val="24"/>
              </w:rPr>
              <w:lastRenderedPageBreak/>
              <w:t>N.</w:t>
            </w:r>
          </w:p>
        </w:tc>
        <w:tc>
          <w:tcPr>
            <w:tcW w:w="3133" w:type="dxa"/>
            <w:noWrap/>
            <w:hideMark/>
          </w:tcPr>
          <w:p w:rsidR="00A86292" w:rsidRPr="007502AE" w:rsidRDefault="00A86292" w:rsidP="00A86292">
            <w:pPr>
              <w:rPr>
                <w:sz w:val="24"/>
                <w:szCs w:val="24"/>
              </w:rPr>
            </w:pPr>
            <w:r w:rsidRPr="007502AE">
              <w:rPr>
                <w:sz w:val="24"/>
                <w:szCs w:val="24"/>
              </w:rPr>
              <w:t>Цель: обеспечение доступности качественного общего образования, соответствующего требованиям инновационного социально-экономического развития округа</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190"/>
        </w:trPr>
        <w:tc>
          <w:tcPr>
            <w:tcW w:w="326" w:type="dxa"/>
            <w:noWrap/>
            <w:hideMark/>
          </w:tcPr>
          <w:p w:rsidR="00A86292" w:rsidRPr="007502AE" w:rsidRDefault="00A86292">
            <w:pPr>
              <w:rPr>
                <w:sz w:val="24"/>
                <w:szCs w:val="24"/>
              </w:rPr>
            </w:pPr>
            <w:r w:rsidRPr="007502AE">
              <w:rPr>
                <w:sz w:val="24"/>
                <w:szCs w:val="24"/>
              </w:rPr>
              <w:t>N. 1.</w:t>
            </w:r>
          </w:p>
        </w:tc>
        <w:tc>
          <w:tcPr>
            <w:tcW w:w="3133" w:type="dxa"/>
            <w:noWrap/>
            <w:hideMark/>
          </w:tcPr>
          <w:p w:rsidR="00A86292" w:rsidRPr="007502AE" w:rsidRDefault="00A86292" w:rsidP="00A86292">
            <w:pPr>
              <w:rPr>
                <w:sz w:val="24"/>
                <w:szCs w:val="24"/>
              </w:rPr>
            </w:pPr>
            <w:r w:rsidRPr="007502AE">
              <w:rPr>
                <w:sz w:val="24"/>
                <w:szCs w:val="24"/>
              </w:rPr>
              <w:t>Задача № 1. Обеспечение   муниципальной  услуги и обеспечение деятельности общеобразовательных</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79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учреждений Городс</w:t>
            </w:r>
            <w:r w:rsidRPr="007502AE">
              <w:rPr>
                <w:sz w:val="24"/>
                <w:szCs w:val="24"/>
              </w:rPr>
              <w:lastRenderedPageBreak/>
              <w:t>кого округа «Жатай».</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070"/>
        </w:trPr>
        <w:tc>
          <w:tcPr>
            <w:tcW w:w="326" w:type="dxa"/>
            <w:noWrap/>
            <w:hideMark/>
          </w:tcPr>
          <w:p w:rsidR="00A86292" w:rsidRPr="007502AE" w:rsidRDefault="00A86292">
            <w:pPr>
              <w:rPr>
                <w:sz w:val="24"/>
                <w:szCs w:val="24"/>
              </w:rPr>
            </w:pPr>
            <w:r w:rsidRPr="007502AE">
              <w:rPr>
                <w:sz w:val="24"/>
                <w:szCs w:val="24"/>
              </w:rPr>
              <w:t>N. 1.1</w:t>
            </w:r>
          </w:p>
        </w:tc>
        <w:tc>
          <w:tcPr>
            <w:tcW w:w="3133" w:type="dxa"/>
            <w:hideMark/>
          </w:tcPr>
          <w:p w:rsidR="00A86292" w:rsidRPr="007502AE" w:rsidRDefault="00A86292" w:rsidP="00A86292">
            <w:pPr>
              <w:rPr>
                <w:sz w:val="24"/>
                <w:szCs w:val="24"/>
              </w:rPr>
            </w:pPr>
            <w:r w:rsidRPr="007502AE">
              <w:rPr>
                <w:sz w:val="24"/>
                <w:szCs w:val="24"/>
              </w:rPr>
              <w:t>Мероприятие № 1. 1. Оказание муниципальной услуги и обеспечение деятельности общеобразовательных</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06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учреждений Городского округа «Жатай» и содержание зданий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560"/>
        </w:trPr>
        <w:tc>
          <w:tcPr>
            <w:tcW w:w="326" w:type="dxa"/>
            <w:noWrap/>
            <w:hideMark/>
          </w:tcPr>
          <w:p w:rsidR="00A86292" w:rsidRPr="007502AE" w:rsidRDefault="00A86292">
            <w:pPr>
              <w:rPr>
                <w:sz w:val="24"/>
                <w:szCs w:val="24"/>
              </w:rPr>
            </w:pPr>
            <w:r w:rsidRPr="007502AE">
              <w:rPr>
                <w:sz w:val="24"/>
                <w:szCs w:val="24"/>
              </w:rPr>
              <w:t>№ 2.1.</w:t>
            </w:r>
          </w:p>
        </w:tc>
        <w:tc>
          <w:tcPr>
            <w:tcW w:w="3133" w:type="dxa"/>
            <w:hideMark/>
          </w:tcPr>
          <w:p w:rsidR="00A86292" w:rsidRPr="007502AE" w:rsidRDefault="00A86292" w:rsidP="00A86292">
            <w:pPr>
              <w:rPr>
                <w:sz w:val="24"/>
                <w:szCs w:val="24"/>
              </w:rPr>
            </w:pPr>
            <w:r w:rsidRPr="007502AE">
              <w:rPr>
                <w:sz w:val="24"/>
                <w:szCs w:val="24"/>
              </w:rPr>
              <w:t>Мероприятие № 2.1. Обеспечение деятель</w:t>
            </w:r>
            <w:r w:rsidRPr="007502AE">
              <w:rPr>
                <w:sz w:val="24"/>
                <w:szCs w:val="24"/>
              </w:rPr>
              <w:lastRenderedPageBreak/>
              <w:t>ности  общеобразовательных учреждений в части реализации</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79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 xml:space="preserve">Государственного стандарта общего образования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15"/>
        </w:trPr>
        <w:tc>
          <w:tcPr>
            <w:tcW w:w="326" w:type="dxa"/>
            <w:noWrap/>
            <w:hideMark/>
          </w:tcPr>
          <w:p w:rsidR="00A86292" w:rsidRPr="007502AE" w:rsidRDefault="00A86292">
            <w:pPr>
              <w:rPr>
                <w:sz w:val="24"/>
                <w:szCs w:val="24"/>
              </w:rPr>
            </w:pPr>
            <w:r w:rsidRPr="007502AE">
              <w:rPr>
                <w:sz w:val="24"/>
                <w:szCs w:val="24"/>
              </w:rPr>
              <w:t>№ 3.1.</w:t>
            </w:r>
          </w:p>
        </w:tc>
        <w:tc>
          <w:tcPr>
            <w:tcW w:w="3133" w:type="dxa"/>
            <w:hideMark/>
          </w:tcPr>
          <w:p w:rsidR="00A86292" w:rsidRPr="007502AE" w:rsidRDefault="00A86292" w:rsidP="00A86292">
            <w:pPr>
              <w:rPr>
                <w:sz w:val="24"/>
                <w:szCs w:val="24"/>
              </w:rPr>
            </w:pPr>
            <w:r w:rsidRPr="007502AE">
              <w:rPr>
                <w:sz w:val="24"/>
                <w:szCs w:val="24"/>
              </w:rPr>
              <w:t>Мероприятие № 3. 1. Предоставление льгот по коммунальным услугам педагогическим работникам</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79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муниципальных  общеобразовательных учреждений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2020 </w:t>
            </w:r>
            <w:r w:rsidRPr="007502AE">
              <w:rPr>
                <w:sz w:val="24"/>
                <w:szCs w:val="24"/>
              </w:rPr>
              <w:lastRenderedPageBreak/>
              <w:t>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560"/>
        </w:trPr>
        <w:tc>
          <w:tcPr>
            <w:tcW w:w="326" w:type="dxa"/>
            <w:noWrap/>
            <w:hideMark/>
          </w:tcPr>
          <w:p w:rsidR="00A86292" w:rsidRPr="007502AE" w:rsidRDefault="00A86292">
            <w:pPr>
              <w:rPr>
                <w:sz w:val="24"/>
                <w:szCs w:val="24"/>
              </w:rPr>
            </w:pPr>
            <w:r w:rsidRPr="007502AE">
              <w:rPr>
                <w:sz w:val="24"/>
                <w:szCs w:val="24"/>
              </w:rPr>
              <w:t>№ 4.1.</w:t>
            </w:r>
          </w:p>
        </w:tc>
        <w:tc>
          <w:tcPr>
            <w:tcW w:w="3133" w:type="dxa"/>
            <w:hideMark/>
          </w:tcPr>
          <w:p w:rsidR="00A86292" w:rsidRPr="007502AE" w:rsidRDefault="00A86292" w:rsidP="00A86292">
            <w:pPr>
              <w:rPr>
                <w:sz w:val="24"/>
                <w:szCs w:val="24"/>
              </w:rPr>
            </w:pPr>
            <w:r w:rsidRPr="007502AE">
              <w:rPr>
                <w:sz w:val="24"/>
                <w:szCs w:val="24"/>
              </w:rPr>
              <w:t>Мероприятие № 4. 1.  Расходы на компенсацию стоимости школьного питания для учащихся из</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52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pPr>
              <w:rPr>
                <w:b/>
                <w:bCs/>
                <w:sz w:val="24"/>
                <w:szCs w:val="24"/>
              </w:rPr>
            </w:pPr>
            <w:r w:rsidRPr="007502AE">
              <w:rPr>
                <w:b/>
                <w:bCs/>
                <w:sz w:val="24"/>
                <w:szCs w:val="24"/>
              </w:rPr>
              <w:t>малообеспеченных семей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290"/>
        </w:trPr>
        <w:tc>
          <w:tcPr>
            <w:tcW w:w="326" w:type="dxa"/>
            <w:hideMark/>
          </w:tcPr>
          <w:p w:rsidR="00A86292" w:rsidRPr="007502AE" w:rsidRDefault="00A86292" w:rsidP="00A86292">
            <w:pPr>
              <w:rPr>
                <w:sz w:val="24"/>
                <w:szCs w:val="24"/>
              </w:rPr>
            </w:pPr>
            <w:r w:rsidRPr="007502AE">
              <w:rPr>
                <w:sz w:val="24"/>
                <w:szCs w:val="24"/>
              </w:rPr>
              <w:t>№ 5.1.</w:t>
            </w:r>
          </w:p>
        </w:tc>
        <w:tc>
          <w:tcPr>
            <w:tcW w:w="3133" w:type="dxa"/>
            <w:noWrap/>
            <w:hideMark/>
          </w:tcPr>
          <w:p w:rsidR="00A86292" w:rsidRPr="007502AE" w:rsidRDefault="00A86292" w:rsidP="00A86292">
            <w:pPr>
              <w:rPr>
                <w:sz w:val="24"/>
                <w:szCs w:val="24"/>
              </w:rPr>
            </w:pPr>
            <w:r w:rsidRPr="007502AE">
              <w:rPr>
                <w:sz w:val="24"/>
                <w:szCs w:val="24"/>
              </w:rPr>
              <w:t>Мероприятие № 5. 1. Социальная поддержка педагогических работников</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 xml:space="preserve">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2022 </w:t>
            </w:r>
            <w:r w:rsidRPr="007502AE">
              <w:rPr>
                <w:sz w:val="24"/>
                <w:szCs w:val="24"/>
              </w:rPr>
              <w:lastRenderedPageBreak/>
              <w:t>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10"/>
        </w:trPr>
        <w:tc>
          <w:tcPr>
            <w:tcW w:w="326" w:type="dxa"/>
            <w:hideMark/>
          </w:tcPr>
          <w:p w:rsidR="00A86292" w:rsidRPr="007502AE" w:rsidRDefault="00A86292" w:rsidP="00A86292">
            <w:pPr>
              <w:rPr>
                <w:sz w:val="24"/>
                <w:szCs w:val="24"/>
              </w:rPr>
            </w:pPr>
            <w:r w:rsidRPr="007502AE">
              <w:rPr>
                <w:sz w:val="24"/>
                <w:szCs w:val="24"/>
              </w:rPr>
              <w:lastRenderedPageBreak/>
              <w:t>№ 2</w:t>
            </w:r>
          </w:p>
        </w:tc>
        <w:tc>
          <w:tcPr>
            <w:tcW w:w="3133" w:type="dxa"/>
            <w:noWrap/>
            <w:hideMark/>
          </w:tcPr>
          <w:p w:rsidR="00A86292" w:rsidRPr="007502AE" w:rsidRDefault="00A86292" w:rsidP="00A86292">
            <w:pPr>
              <w:rPr>
                <w:sz w:val="24"/>
                <w:szCs w:val="24"/>
              </w:rPr>
            </w:pPr>
            <w:r w:rsidRPr="007502AE">
              <w:rPr>
                <w:sz w:val="24"/>
                <w:szCs w:val="24"/>
              </w:rPr>
              <w:t>Задача № 2.      Развитие общего образования в соответствии с федеральными государственными образовательными стандартами общего образования</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hideMark/>
          </w:tcPr>
          <w:p w:rsidR="00A86292" w:rsidRPr="007502AE" w:rsidRDefault="00A86292" w:rsidP="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90"/>
        </w:trPr>
        <w:tc>
          <w:tcPr>
            <w:tcW w:w="326" w:type="dxa"/>
            <w:noWrap/>
            <w:hideMark/>
          </w:tcPr>
          <w:p w:rsidR="00A86292" w:rsidRPr="007502AE" w:rsidRDefault="00A86292">
            <w:pPr>
              <w:rPr>
                <w:sz w:val="24"/>
                <w:szCs w:val="24"/>
              </w:rPr>
            </w:pPr>
            <w:r w:rsidRPr="007502AE">
              <w:rPr>
                <w:sz w:val="24"/>
                <w:szCs w:val="24"/>
              </w:rPr>
              <w:t>№ 1.2.</w:t>
            </w:r>
          </w:p>
        </w:tc>
        <w:tc>
          <w:tcPr>
            <w:tcW w:w="3133" w:type="dxa"/>
            <w:hideMark/>
          </w:tcPr>
          <w:p w:rsidR="00A86292" w:rsidRPr="007502AE" w:rsidRDefault="00A86292" w:rsidP="00A86292">
            <w:pPr>
              <w:rPr>
                <w:sz w:val="24"/>
                <w:szCs w:val="24"/>
              </w:rPr>
            </w:pPr>
            <w:r w:rsidRPr="007502AE">
              <w:rPr>
                <w:sz w:val="24"/>
                <w:szCs w:val="24"/>
              </w:rPr>
              <w:t>Мероприятие №1. 2. Переход на новые образовательные стандарты основного общего образования (разработка программ в соответ</w:t>
            </w:r>
            <w:r w:rsidRPr="007502AE">
              <w:rPr>
                <w:sz w:val="24"/>
                <w:szCs w:val="24"/>
              </w:rPr>
              <w:lastRenderedPageBreak/>
              <w:t>ствии с требованиями ФГОС общего образования)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4620"/>
        </w:trPr>
        <w:tc>
          <w:tcPr>
            <w:tcW w:w="326" w:type="dxa"/>
            <w:noWrap/>
            <w:hideMark/>
          </w:tcPr>
          <w:p w:rsidR="00A86292" w:rsidRPr="007502AE" w:rsidRDefault="00A86292">
            <w:pPr>
              <w:rPr>
                <w:sz w:val="24"/>
                <w:szCs w:val="24"/>
              </w:rPr>
            </w:pPr>
            <w:r w:rsidRPr="007502AE">
              <w:rPr>
                <w:sz w:val="24"/>
                <w:szCs w:val="24"/>
              </w:rPr>
              <w:t> № 2.2.</w:t>
            </w:r>
          </w:p>
        </w:tc>
        <w:tc>
          <w:tcPr>
            <w:tcW w:w="3133" w:type="dxa"/>
            <w:hideMark/>
          </w:tcPr>
          <w:p w:rsidR="00A86292" w:rsidRPr="007502AE" w:rsidRDefault="00A86292" w:rsidP="00A86292">
            <w:pPr>
              <w:rPr>
                <w:sz w:val="24"/>
                <w:szCs w:val="24"/>
              </w:rPr>
            </w:pPr>
            <w:r w:rsidRPr="007502AE">
              <w:rPr>
                <w:sz w:val="24"/>
                <w:szCs w:val="24"/>
              </w:rPr>
              <w:t>Мероприятие 2.2. 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w:t>
            </w:r>
            <w:r w:rsidRPr="007502AE">
              <w:rPr>
                <w:sz w:val="24"/>
                <w:szCs w:val="24"/>
              </w:rPr>
              <w:lastRenderedPageBreak/>
              <w:t>ных детей, поддержка проектной деятельности</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580"/>
        </w:trPr>
        <w:tc>
          <w:tcPr>
            <w:tcW w:w="326" w:type="dxa"/>
            <w:noWrap/>
            <w:hideMark/>
          </w:tcPr>
          <w:p w:rsidR="00A86292" w:rsidRPr="007502AE" w:rsidRDefault="00A86292">
            <w:pPr>
              <w:rPr>
                <w:sz w:val="24"/>
                <w:szCs w:val="24"/>
              </w:rPr>
            </w:pPr>
            <w:r w:rsidRPr="007502AE">
              <w:rPr>
                <w:sz w:val="24"/>
                <w:szCs w:val="24"/>
              </w:rPr>
              <w:t>№ 3</w:t>
            </w:r>
          </w:p>
        </w:tc>
        <w:tc>
          <w:tcPr>
            <w:tcW w:w="3133" w:type="dxa"/>
            <w:hideMark/>
          </w:tcPr>
          <w:p w:rsidR="00A86292" w:rsidRPr="007502AE" w:rsidRDefault="00A86292" w:rsidP="00A86292">
            <w:pPr>
              <w:rPr>
                <w:sz w:val="24"/>
                <w:szCs w:val="24"/>
              </w:rPr>
            </w:pPr>
            <w:r w:rsidRPr="007502AE">
              <w:rPr>
                <w:sz w:val="24"/>
                <w:szCs w:val="24"/>
              </w:rPr>
              <w:t xml:space="preserve">Задача № 3.    Создание современной системы оценки качества образования на основе принципов открытости, объективности, прозрачности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noWrap/>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90"/>
        </w:trPr>
        <w:tc>
          <w:tcPr>
            <w:tcW w:w="326" w:type="dxa"/>
            <w:noWrap/>
            <w:hideMark/>
          </w:tcPr>
          <w:p w:rsidR="00A86292" w:rsidRPr="007502AE" w:rsidRDefault="00A86292">
            <w:pPr>
              <w:rPr>
                <w:sz w:val="24"/>
                <w:szCs w:val="24"/>
              </w:rPr>
            </w:pPr>
            <w:r w:rsidRPr="007502AE">
              <w:rPr>
                <w:sz w:val="24"/>
                <w:szCs w:val="24"/>
              </w:rPr>
              <w:t>№1.3.</w:t>
            </w:r>
          </w:p>
        </w:tc>
        <w:tc>
          <w:tcPr>
            <w:tcW w:w="3133" w:type="dxa"/>
            <w:hideMark/>
          </w:tcPr>
          <w:p w:rsidR="00A86292" w:rsidRPr="007502AE" w:rsidRDefault="00A86292" w:rsidP="00A86292">
            <w:pPr>
              <w:rPr>
                <w:sz w:val="24"/>
                <w:szCs w:val="24"/>
              </w:rPr>
            </w:pPr>
            <w:r w:rsidRPr="007502AE">
              <w:rPr>
                <w:sz w:val="24"/>
                <w:szCs w:val="24"/>
              </w:rPr>
              <w:t xml:space="preserve">Мероприятие №1. 3.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305"/>
        </w:trPr>
        <w:tc>
          <w:tcPr>
            <w:tcW w:w="326" w:type="dxa"/>
            <w:noWrap/>
            <w:hideMark/>
          </w:tcPr>
          <w:p w:rsidR="00A86292" w:rsidRPr="007502AE" w:rsidRDefault="00A86292">
            <w:pPr>
              <w:rPr>
                <w:sz w:val="24"/>
                <w:szCs w:val="24"/>
              </w:rPr>
            </w:pPr>
            <w:r w:rsidRPr="007502AE">
              <w:rPr>
                <w:sz w:val="24"/>
                <w:szCs w:val="24"/>
              </w:rPr>
              <w:t>№ 2.3.</w:t>
            </w:r>
          </w:p>
        </w:tc>
        <w:tc>
          <w:tcPr>
            <w:tcW w:w="3133" w:type="dxa"/>
            <w:noWrap/>
            <w:hideMark/>
          </w:tcPr>
          <w:p w:rsidR="00A86292" w:rsidRPr="007502AE" w:rsidRDefault="00A86292" w:rsidP="00A86292">
            <w:pPr>
              <w:rPr>
                <w:sz w:val="24"/>
                <w:szCs w:val="24"/>
              </w:rPr>
            </w:pPr>
            <w:r w:rsidRPr="007502AE">
              <w:rPr>
                <w:sz w:val="24"/>
                <w:szCs w:val="24"/>
              </w:rPr>
              <w:t xml:space="preserve">Мероприятие № 2. 3. Компенсация бесплатного </w:t>
            </w:r>
            <w:r w:rsidRPr="007502AE">
              <w:rPr>
                <w:sz w:val="24"/>
                <w:szCs w:val="24"/>
              </w:rPr>
              <w:lastRenderedPageBreak/>
              <w:t>проезда учащихся 1-4 классов</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585"/>
        </w:trPr>
        <w:tc>
          <w:tcPr>
            <w:tcW w:w="326" w:type="dxa"/>
            <w:noWrap/>
            <w:hideMark/>
          </w:tcPr>
          <w:p w:rsidR="00A86292" w:rsidRPr="007502AE" w:rsidRDefault="00A86292">
            <w:pPr>
              <w:rPr>
                <w:sz w:val="24"/>
                <w:szCs w:val="24"/>
              </w:rPr>
            </w:pPr>
            <w:r w:rsidRPr="007502AE">
              <w:rPr>
                <w:sz w:val="24"/>
                <w:szCs w:val="24"/>
              </w:rPr>
              <w:t>№ 4</w:t>
            </w:r>
          </w:p>
        </w:tc>
        <w:tc>
          <w:tcPr>
            <w:tcW w:w="3133" w:type="dxa"/>
            <w:noWrap/>
            <w:hideMark/>
          </w:tcPr>
          <w:p w:rsidR="00A86292" w:rsidRPr="007502AE" w:rsidRDefault="00A86292" w:rsidP="00A86292">
            <w:pPr>
              <w:rPr>
                <w:sz w:val="24"/>
                <w:szCs w:val="24"/>
              </w:rPr>
            </w:pPr>
            <w:r w:rsidRPr="007502AE">
              <w:rPr>
                <w:sz w:val="24"/>
                <w:szCs w:val="24"/>
              </w:rPr>
              <w:t>Задача № 4 Совершенствование структуры и организационной системы создание условий, направленных на мотивацию педагогов к повышению качества работы и непрерывному профессиональному развитию.</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2020 </w:t>
            </w:r>
            <w:r w:rsidRPr="007502AE">
              <w:rPr>
                <w:sz w:val="24"/>
                <w:szCs w:val="24"/>
              </w:rPr>
              <w:lastRenderedPageBreak/>
              <w:t>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15"/>
        </w:trPr>
        <w:tc>
          <w:tcPr>
            <w:tcW w:w="326" w:type="dxa"/>
            <w:noWrap/>
            <w:hideMark/>
          </w:tcPr>
          <w:p w:rsidR="00A86292" w:rsidRPr="007502AE" w:rsidRDefault="00A86292">
            <w:pPr>
              <w:rPr>
                <w:sz w:val="24"/>
                <w:szCs w:val="24"/>
              </w:rPr>
            </w:pPr>
            <w:r w:rsidRPr="007502AE">
              <w:rPr>
                <w:sz w:val="24"/>
                <w:szCs w:val="24"/>
              </w:rPr>
              <w:t>№ 1.4.</w:t>
            </w:r>
          </w:p>
        </w:tc>
        <w:tc>
          <w:tcPr>
            <w:tcW w:w="3133" w:type="dxa"/>
            <w:hideMark/>
          </w:tcPr>
          <w:p w:rsidR="00A86292" w:rsidRPr="007502AE" w:rsidRDefault="00A86292" w:rsidP="00A86292">
            <w:pPr>
              <w:rPr>
                <w:sz w:val="24"/>
                <w:szCs w:val="24"/>
              </w:rPr>
            </w:pPr>
            <w:r w:rsidRPr="007502AE">
              <w:rPr>
                <w:sz w:val="24"/>
                <w:szCs w:val="24"/>
              </w:rPr>
              <w:t>Мероприятие №1.4. Организация повышения квалификации педагогических и управленческих работников</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25"/>
        </w:trPr>
        <w:tc>
          <w:tcPr>
            <w:tcW w:w="326" w:type="dxa"/>
            <w:noWrap/>
            <w:hideMark/>
          </w:tcPr>
          <w:p w:rsidR="00A86292" w:rsidRPr="007502AE" w:rsidRDefault="00A86292">
            <w:pPr>
              <w:rPr>
                <w:sz w:val="24"/>
                <w:szCs w:val="24"/>
              </w:rPr>
            </w:pPr>
            <w:r w:rsidRPr="007502AE">
              <w:rPr>
                <w:sz w:val="24"/>
                <w:szCs w:val="24"/>
              </w:rPr>
              <w:t>№ 2.4.</w:t>
            </w:r>
          </w:p>
        </w:tc>
        <w:tc>
          <w:tcPr>
            <w:tcW w:w="3133" w:type="dxa"/>
            <w:hideMark/>
          </w:tcPr>
          <w:p w:rsidR="00A86292" w:rsidRPr="007502AE" w:rsidRDefault="00A86292" w:rsidP="00A86292">
            <w:pPr>
              <w:rPr>
                <w:sz w:val="24"/>
                <w:szCs w:val="24"/>
              </w:rPr>
            </w:pPr>
            <w:r w:rsidRPr="007502AE">
              <w:rPr>
                <w:sz w:val="24"/>
                <w:szCs w:val="24"/>
              </w:rPr>
              <w:t>Мероприятие  №2.4.  Организация  и проведение аттестации педагогических  кадров  образовательных организаций Городского округа</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w:t>
            </w:r>
            <w:r w:rsidRPr="007502AE">
              <w:rPr>
                <w:sz w:val="24"/>
                <w:szCs w:val="24"/>
              </w:rPr>
              <w:lastRenderedPageBreak/>
              <w:t>ый 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560"/>
        </w:trPr>
        <w:tc>
          <w:tcPr>
            <w:tcW w:w="326" w:type="dxa"/>
            <w:noWrap/>
            <w:hideMark/>
          </w:tcPr>
          <w:p w:rsidR="00A86292" w:rsidRPr="007502AE" w:rsidRDefault="00A86292">
            <w:pPr>
              <w:rPr>
                <w:sz w:val="24"/>
                <w:szCs w:val="24"/>
              </w:rPr>
            </w:pPr>
            <w:r w:rsidRPr="007502AE">
              <w:rPr>
                <w:sz w:val="24"/>
                <w:szCs w:val="24"/>
              </w:rPr>
              <w:t>№ 3.4.</w:t>
            </w:r>
          </w:p>
        </w:tc>
        <w:tc>
          <w:tcPr>
            <w:tcW w:w="3133" w:type="dxa"/>
            <w:hideMark/>
          </w:tcPr>
          <w:p w:rsidR="00A86292" w:rsidRPr="007502AE" w:rsidRDefault="00A86292" w:rsidP="00A86292">
            <w:pPr>
              <w:rPr>
                <w:sz w:val="24"/>
                <w:szCs w:val="24"/>
              </w:rPr>
            </w:pPr>
            <w:r w:rsidRPr="007502AE">
              <w:rPr>
                <w:sz w:val="24"/>
                <w:szCs w:val="24"/>
              </w:rPr>
              <w:t>Мероприятие  №3.4.  Организация и проведение профессиональных конкурсов различного уровня</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345"/>
        </w:trPr>
        <w:tc>
          <w:tcPr>
            <w:tcW w:w="326" w:type="dxa"/>
            <w:noWrap/>
            <w:hideMark/>
          </w:tcPr>
          <w:p w:rsidR="00A86292" w:rsidRPr="007502AE" w:rsidRDefault="00A86292">
            <w:pPr>
              <w:rPr>
                <w:sz w:val="24"/>
                <w:szCs w:val="24"/>
              </w:rPr>
            </w:pPr>
            <w:r w:rsidRPr="007502AE">
              <w:rPr>
                <w:sz w:val="24"/>
                <w:szCs w:val="24"/>
              </w:rPr>
              <w:t>№ 5</w:t>
            </w:r>
          </w:p>
        </w:tc>
        <w:tc>
          <w:tcPr>
            <w:tcW w:w="3133" w:type="dxa"/>
            <w:hideMark/>
          </w:tcPr>
          <w:p w:rsidR="00A86292" w:rsidRPr="007502AE" w:rsidRDefault="00A86292" w:rsidP="00A86292">
            <w:pPr>
              <w:rPr>
                <w:sz w:val="24"/>
                <w:szCs w:val="24"/>
              </w:rPr>
            </w:pPr>
            <w:r w:rsidRPr="007502AE">
              <w:rPr>
                <w:sz w:val="24"/>
                <w:szCs w:val="24"/>
              </w:rPr>
              <w:t xml:space="preserve">Задача № 5. Обеспечение здоровьесберегающих условий организации образовательного процесса, создание безбарьерной среды для </w:t>
            </w:r>
            <w:r w:rsidRPr="007502AE">
              <w:rPr>
                <w:sz w:val="24"/>
                <w:szCs w:val="24"/>
              </w:rPr>
              <w:lastRenderedPageBreak/>
              <w:t>детей с ограниченными возможностями здоровья, детей инвалидов</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305"/>
        </w:trPr>
        <w:tc>
          <w:tcPr>
            <w:tcW w:w="326" w:type="dxa"/>
            <w:noWrap/>
            <w:hideMark/>
          </w:tcPr>
          <w:p w:rsidR="00A86292" w:rsidRPr="007502AE" w:rsidRDefault="00A86292">
            <w:pPr>
              <w:rPr>
                <w:sz w:val="24"/>
                <w:szCs w:val="24"/>
              </w:rPr>
            </w:pPr>
            <w:r w:rsidRPr="007502AE">
              <w:rPr>
                <w:sz w:val="24"/>
                <w:szCs w:val="24"/>
              </w:rPr>
              <w:t>№ 1.5.</w:t>
            </w:r>
          </w:p>
        </w:tc>
        <w:tc>
          <w:tcPr>
            <w:tcW w:w="3133" w:type="dxa"/>
            <w:hideMark/>
          </w:tcPr>
          <w:p w:rsidR="00A86292" w:rsidRPr="007502AE" w:rsidRDefault="00A86292" w:rsidP="00A86292">
            <w:pPr>
              <w:rPr>
                <w:sz w:val="24"/>
                <w:szCs w:val="24"/>
              </w:rPr>
            </w:pPr>
            <w:r w:rsidRPr="007502AE">
              <w:rPr>
                <w:sz w:val="24"/>
                <w:szCs w:val="24"/>
              </w:rPr>
              <w:t>Мероприятие №1.5. Установка пандусов в образовательных организациях Городского округа</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050"/>
        </w:trPr>
        <w:tc>
          <w:tcPr>
            <w:tcW w:w="326" w:type="dxa"/>
            <w:noWrap/>
            <w:hideMark/>
          </w:tcPr>
          <w:p w:rsidR="00A86292" w:rsidRPr="007502AE" w:rsidRDefault="00A86292">
            <w:pPr>
              <w:rPr>
                <w:sz w:val="24"/>
                <w:szCs w:val="24"/>
              </w:rPr>
            </w:pPr>
            <w:r w:rsidRPr="007502AE">
              <w:rPr>
                <w:sz w:val="24"/>
                <w:szCs w:val="24"/>
              </w:rPr>
              <w:t>№ 2.5.</w:t>
            </w:r>
          </w:p>
        </w:tc>
        <w:tc>
          <w:tcPr>
            <w:tcW w:w="3133" w:type="dxa"/>
            <w:hideMark/>
          </w:tcPr>
          <w:p w:rsidR="00A86292" w:rsidRPr="007502AE" w:rsidRDefault="00A86292" w:rsidP="00A86292">
            <w:pPr>
              <w:rPr>
                <w:sz w:val="24"/>
                <w:szCs w:val="24"/>
              </w:rPr>
            </w:pPr>
            <w:r w:rsidRPr="007502AE">
              <w:rPr>
                <w:sz w:val="24"/>
                <w:szCs w:val="24"/>
              </w:rPr>
              <w:t xml:space="preserve">Мероприятие  №2.5. Развитие школьной инфраструктуры </w:t>
            </w:r>
            <w:r w:rsidRPr="007502AE">
              <w:rPr>
                <w:sz w:val="24"/>
                <w:szCs w:val="24"/>
              </w:rPr>
              <w:lastRenderedPageBreak/>
              <w:t>здоровьесбережения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835"/>
        </w:trPr>
        <w:tc>
          <w:tcPr>
            <w:tcW w:w="326" w:type="dxa"/>
            <w:noWrap/>
            <w:hideMark/>
          </w:tcPr>
          <w:p w:rsidR="00A86292" w:rsidRPr="007502AE" w:rsidRDefault="00A86292">
            <w:pPr>
              <w:rPr>
                <w:sz w:val="24"/>
                <w:szCs w:val="24"/>
              </w:rPr>
            </w:pPr>
            <w:r w:rsidRPr="007502AE">
              <w:rPr>
                <w:sz w:val="24"/>
                <w:szCs w:val="24"/>
              </w:rPr>
              <w:t>N.</w:t>
            </w:r>
          </w:p>
        </w:tc>
        <w:tc>
          <w:tcPr>
            <w:tcW w:w="3133" w:type="dxa"/>
            <w:hideMark/>
          </w:tcPr>
          <w:p w:rsidR="00A86292" w:rsidRPr="007502AE" w:rsidRDefault="00A86292" w:rsidP="00A86292">
            <w:pPr>
              <w:rPr>
                <w:sz w:val="24"/>
                <w:szCs w:val="24"/>
              </w:rPr>
            </w:pPr>
            <w:r w:rsidRPr="007502AE">
              <w:rPr>
                <w:sz w:val="24"/>
                <w:szCs w:val="24"/>
              </w:rPr>
              <w:t>Цель: обеспечение доступности качественных образовательных услуг в сфере дополнительного образования, создание условий для сохранения здоровья и развития детей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345"/>
        </w:trPr>
        <w:tc>
          <w:tcPr>
            <w:tcW w:w="326" w:type="dxa"/>
            <w:noWrap/>
            <w:hideMark/>
          </w:tcPr>
          <w:p w:rsidR="00A86292" w:rsidRPr="007502AE" w:rsidRDefault="00A86292">
            <w:pPr>
              <w:rPr>
                <w:sz w:val="24"/>
                <w:szCs w:val="24"/>
              </w:rPr>
            </w:pPr>
            <w:r w:rsidRPr="007502AE">
              <w:rPr>
                <w:sz w:val="24"/>
                <w:szCs w:val="24"/>
              </w:rPr>
              <w:lastRenderedPageBreak/>
              <w:t>N. 1.</w:t>
            </w:r>
          </w:p>
        </w:tc>
        <w:tc>
          <w:tcPr>
            <w:tcW w:w="3133" w:type="dxa"/>
            <w:hideMark/>
          </w:tcPr>
          <w:p w:rsidR="00A86292" w:rsidRPr="007502AE" w:rsidRDefault="00A86292" w:rsidP="00A86292">
            <w:pPr>
              <w:rPr>
                <w:sz w:val="24"/>
                <w:szCs w:val="24"/>
              </w:rPr>
            </w:pPr>
            <w:r w:rsidRPr="007502AE">
              <w:rPr>
                <w:sz w:val="24"/>
                <w:szCs w:val="24"/>
              </w:rPr>
              <w:t>Задача № 1.  Оказание муниципальной услуги и обеспечение деятельности муниципальных образовательных учреждений дополнительного образования Городского округа «Жатай»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noWrap/>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345"/>
        </w:trPr>
        <w:tc>
          <w:tcPr>
            <w:tcW w:w="326" w:type="dxa"/>
            <w:noWrap/>
            <w:hideMark/>
          </w:tcPr>
          <w:p w:rsidR="00A86292" w:rsidRPr="007502AE" w:rsidRDefault="00A86292">
            <w:pPr>
              <w:rPr>
                <w:sz w:val="24"/>
                <w:szCs w:val="24"/>
              </w:rPr>
            </w:pPr>
            <w:r w:rsidRPr="007502AE">
              <w:rPr>
                <w:sz w:val="24"/>
                <w:szCs w:val="24"/>
              </w:rPr>
              <w:t>N. 1.1</w:t>
            </w:r>
          </w:p>
        </w:tc>
        <w:tc>
          <w:tcPr>
            <w:tcW w:w="3133" w:type="dxa"/>
            <w:hideMark/>
          </w:tcPr>
          <w:p w:rsidR="00A86292" w:rsidRPr="007502AE" w:rsidRDefault="00A86292" w:rsidP="00A86292">
            <w:pPr>
              <w:rPr>
                <w:sz w:val="24"/>
                <w:szCs w:val="24"/>
              </w:rPr>
            </w:pPr>
            <w:r w:rsidRPr="007502AE">
              <w:rPr>
                <w:sz w:val="24"/>
                <w:szCs w:val="24"/>
              </w:rPr>
              <w:t xml:space="preserve">Мероприятие № 1. 1. Оказание муниципальной услуги и обеспечение деятельности </w:t>
            </w:r>
            <w:r w:rsidRPr="007502AE">
              <w:rPr>
                <w:sz w:val="24"/>
                <w:szCs w:val="24"/>
              </w:rPr>
              <w:lastRenderedPageBreak/>
              <w:t>муниципальных учреждений дополнительного образования Городского округа «Жатай»  и содержание зданий.</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835"/>
        </w:trPr>
        <w:tc>
          <w:tcPr>
            <w:tcW w:w="326" w:type="dxa"/>
            <w:noWrap/>
            <w:hideMark/>
          </w:tcPr>
          <w:p w:rsidR="00A86292" w:rsidRPr="007502AE" w:rsidRDefault="00A86292">
            <w:pPr>
              <w:rPr>
                <w:sz w:val="24"/>
                <w:szCs w:val="24"/>
              </w:rPr>
            </w:pPr>
            <w:r w:rsidRPr="007502AE">
              <w:rPr>
                <w:sz w:val="24"/>
                <w:szCs w:val="24"/>
              </w:rPr>
              <w:t>№ 2.1.</w:t>
            </w:r>
          </w:p>
        </w:tc>
        <w:tc>
          <w:tcPr>
            <w:tcW w:w="3133" w:type="dxa"/>
            <w:hideMark/>
          </w:tcPr>
          <w:p w:rsidR="00A86292" w:rsidRPr="007502AE" w:rsidRDefault="00A86292" w:rsidP="00A86292">
            <w:pPr>
              <w:rPr>
                <w:sz w:val="24"/>
                <w:szCs w:val="24"/>
              </w:rPr>
            </w:pPr>
            <w:r w:rsidRPr="007502AE">
              <w:rPr>
                <w:sz w:val="24"/>
                <w:szCs w:val="24"/>
              </w:rPr>
              <w:t>Мероприятие № 2. 1. Предоставление льгот по коммунальным услугам педагогическим работникам муниципальных учреждений дополнительного образования</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835"/>
        </w:trPr>
        <w:tc>
          <w:tcPr>
            <w:tcW w:w="326" w:type="dxa"/>
            <w:noWrap/>
            <w:hideMark/>
          </w:tcPr>
          <w:p w:rsidR="00A86292" w:rsidRPr="007502AE" w:rsidRDefault="00A86292">
            <w:pPr>
              <w:rPr>
                <w:sz w:val="24"/>
                <w:szCs w:val="24"/>
              </w:rPr>
            </w:pPr>
            <w:r w:rsidRPr="007502AE">
              <w:rPr>
                <w:sz w:val="24"/>
                <w:szCs w:val="24"/>
              </w:rPr>
              <w:t>№ 2</w:t>
            </w:r>
          </w:p>
        </w:tc>
        <w:tc>
          <w:tcPr>
            <w:tcW w:w="3133" w:type="dxa"/>
            <w:hideMark/>
          </w:tcPr>
          <w:p w:rsidR="00A86292" w:rsidRPr="007502AE" w:rsidRDefault="00A86292" w:rsidP="00A86292">
            <w:pPr>
              <w:rPr>
                <w:sz w:val="24"/>
                <w:szCs w:val="24"/>
              </w:rPr>
            </w:pPr>
            <w:r w:rsidRPr="007502AE">
              <w:rPr>
                <w:sz w:val="24"/>
                <w:szCs w:val="24"/>
              </w:rPr>
              <w:t xml:space="preserve">Задача № 2.    Совершенствование учебно-методического, организационного, правового, кадрового, обеспечения системы дополнительного образования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580"/>
        </w:trPr>
        <w:tc>
          <w:tcPr>
            <w:tcW w:w="326" w:type="dxa"/>
            <w:noWrap/>
            <w:hideMark/>
          </w:tcPr>
          <w:p w:rsidR="00A86292" w:rsidRPr="007502AE" w:rsidRDefault="00A86292">
            <w:pPr>
              <w:rPr>
                <w:sz w:val="24"/>
                <w:szCs w:val="24"/>
              </w:rPr>
            </w:pPr>
            <w:r w:rsidRPr="007502AE">
              <w:rPr>
                <w:sz w:val="24"/>
                <w:szCs w:val="24"/>
              </w:rPr>
              <w:t>№ 1.2.</w:t>
            </w:r>
          </w:p>
        </w:tc>
        <w:tc>
          <w:tcPr>
            <w:tcW w:w="3133" w:type="dxa"/>
            <w:hideMark/>
          </w:tcPr>
          <w:p w:rsidR="00A86292" w:rsidRPr="007502AE" w:rsidRDefault="00A86292" w:rsidP="00A86292">
            <w:pPr>
              <w:rPr>
                <w:sz w:val="24"/>
                <w:szCs w:val="24"/>
              </w:rPr>
            </w:pPr>
            <w:r w:rsidRPr="007502AE">
              <w:rPr>
                <w:sz w:val="24"/>
                <w:szCs w:val="24"/>
              </w:rPr>
              <w:t xml:space="preserve">Мероприятие №1. 2. Развитие современной системы непрерывного </w:t>
            </w:r>
            <w:r w:rsidRPr="007502AE">
              <w:rPr>
                <w:sz w:val="24"/>
                <w:szCs w:val="24"/>
              </w:rPr>
              <w:lastRenderedPageBreak/>
              <w:t>образования, подготовки и переподготовки педагогических кадров</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25"/>
        </w:trPr>
        <w:tc>
          <w:tcPr>
            <w:tcW w:w="326" w:type="dxa"/>
            <w:noWrap/>
            <w:hideMark/>
          </w:tcPr>
          <w:p w:rsidR="00A86292" w:rsidRPr="007502AE" w:rsidRDefault="00A86292">
            <w:pPr>
              <w:rPr>
                <w:sz w:val="24"/>
                <w:szCs w:val="24"/>
              </w:rPr>
            </w:pPr>
            <w:r w:rsidRPr="007502AE">
              <w:rPr>
                <w:sz w:val="24"/>
                <w:szCs w:val="24"/>
              </w:rPr>
              <w:t>№ 2.2.</w:t>
            </w:r>
          </w:p>
        </w:tc>
        <w:tc>
          <w:tcPr>
            <w:tcW w:w="3133" w:type="dxa"/>
            <w:hideMark/>
          </w:tcPr>
          <w:p w:rsidR="00A86292" w:rsidRPr="007502AE" w:rsidRDefault="00A86292" w:rsidP="00A86292">
            <w:pPr>
              <w:rPr>
                <w:sz w:val="24"/>
                <w:szCs w:val="24"/>
              </w:rPr>
            </w:pPr>
            <w:r w:rsidRPr="007502AE">
              <w:rPr>
                <w:sz w:val="24"/>
                <w:szCs w:val="24"/>
              </w:rPr>
              <w:t>Мероприятие №2. 2 Организация участия педагогов в научно-практических конференциях, семинарах, симпозиумах, форумах, конкурсах</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15"/>
        </w:trPr>
        <w:tc>
          <w:tcPr>
            <w:tcW w:w="326" w:type="dxa"/>
            <w:noWrap/>
            <w:hideMark/>
          </w:tcPr>
          <w:p w:rsidR="00A86292" w:rsidRPr="007502AE" w:rsidRDefault="00A86292">
            <w:pPr>
              <w:rPr>
                <w:sz w:val="24"/>
                <w:szCs w:val="24"/>
              </w:rPr>
            </w:pPr>
            <w:r w:rsidRPr="007502AE">
              <w:rPr>
                <w:sz w:val="24"/>
                <w:szCs w:val="24"/>
              </w:rPr>
              <w:lastRenderedPageBreak/>
              <w:t>№ 3.2.</w:t>
            </w:r>
          </w:p>
        </w:tc>
        <w:tc>
          <w:tcPr>
            <w:tcW w:w="3133" w:type="dxa"/>
            <w:hideMark/>
          </w:tcPr>
          <w:p w:rsidR="00A86292" w:rsidRPr="007502AE" w:rsidRDefault="00A86292" w:rsidP="00A86292">
            <w:pPr>
              <w:rPr>
                <w:sz w:val="24"/>
                <w:szCs w:val="24"/>
              </w:rPr>
            </w:pPr>
            <w:r w:rsidRPr="007502AE">
              <w:rPr>
                <w:sz w:val="24"/>
                <w:szCs w:val="24"/>
              </w:rPr>
              <w:t>Мероприятие №3.2. Издание сборников, буклетов, справочников по воспитанию и дополнительному образованию</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25"/>
        </w:trPr>
        <w:tc>
          <w:tcPr>
            <w:tcW w:w="326" w:type="dxa"/>
            <w:noWrap/>
            <w:hideMark/>
          </w:tcPr>
          <w:p w:rsidR="00A86292" w:rsidRPr="007502AE" w:rsidRDefault="00A86292">
            <w:pPr>
              <w:rPr>
                <w:sz w:val="24"/>
                <w:szCs w:val="24"/>
              </w:rPr>
            </w:pPr>
            <w:r w:rsidRPr="007502AE">
              <w:rPr>
                <w:sz w:val="24"/>
                <w:szCs w:val="24"/>
              </w:rPr>
              <w:t>№ 3</w:t>
            </w:r>
          </w:p>
        </w:tc>
        <w:tc>
          <w:tcPr>
            <w:tcW w:w="3133" w:type="dxa"/>
            <w:hideMark/>
          </w:tcPr>
          <w:p w:rsidR="00A86292" w:rsidRPr="007502AE" w:rsidRDefault="00A86292" w:rsidP="00A86292">
            <w:pPr>
              <w:rPr>
                <w:sz w:val="24"/>
                <w:szCs w:val="24"/>
              </w:rPr>
            </w:pPr>
            <w:r w:rsidRPr="007502AE">
              <w:rPr>
                <w:sz w:val="24"/>
                <w:szCs w:val="24"/>
              </w:rPr>
              <w:t xml:space="preserve">Задача № 3.    Создание условий для формирования законопослушной, поликультурной личности с высоким уровнем духовно-нравственной и </w:t>
            </w:r>
            <w:r w:rsidRPr="007502AE">
              <w:rPr>
                <w:sz w:val="24"/>
                <w:szCs w:val="24"/>
              </w:rPr>
              <w:lastRenderedPageBreak/>
              <w:t xml:space="preserve">правовой культуры    </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4620"/>
        </w:trPr>
        <w:tc>
          <w:tcPr>
            <w:tcW w:w="326" w:type="dxa"/>
            <w:noWrap/>
            <w:hideMark/>
          </w:tcPr>
          <w:p w:rsidR="00A86292" w:rsidRPr="007502AE" w:rsidRDefault="00A86292">
            <w:pPr>
              <w:rPr>
                <w:sz w:val="24"/>
                <w:szCs w:val="24"/>
              </w:rPr>
            </w:pPr>
            <w:r w:rsidRPr="007502AE">
              <w:rPr>
                <w:sz w:val="24"/>
                <w:szCs w:val="24"/>
              </w:rPr>
              <w:t>№1.3.</w:t>
            </w:r>
          </w:p>
        </w:tc>
        <w:tc>
          <w:tcPr>
            <w:tcW w:w="3133" w:type="dxa"/>
            <w:hideMark/>
          </w:tcPr>
          <w:p w:rsidR="00A86292" w:rsidRPr="007502AE" w:rsidRDefault="00A86292" w:rsidP="00A86292">
            <w:pPr>
              <w:rPr>
                <w:sz w:val="24"/>
                <w:szCs w:val="24"/>
              </w:rPr>
            </w:pPr>
            <w:r w:rsidRPr="007502AE">
              <w:rPr>
                <w:sz w:val="24"/>
                <w:szCs w:val="24"/>
              </w:rPr>
              <w:t>Мероприятие №1. 3.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w:t>
            </w:r>
            <w:r w:rsidRPr="007502AE">
              <w:rPr>
                <w:sz w:val="24"/>
                <w:szCs w:val="24"/>
              </w:rPr>
              <w:lastRenderedPageBreak/>
              <w:t>ьного, творческого воспитания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15"/>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2017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2018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2019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290"/>
        </w:trPr>
        <w:tc>
          <w:tcPr>
            <w:tcW w:w="326" w:type="dxa"/>
            <w:noWrap/>
            <w:hideMark/>
          </w:tcPr>
          <w:p w:rsidR="00A86292" w:rsidRPr="007502AE" w:rsidRDefault="00A86292">
            <w:pPr>
              <w:rPr>
                <w:sz w:val="24"/>
                <w:szCs w:val="24"/>
              </w:rPr>
            </w:pPr>
            <w:r w:rsidRPr="007502AE">
              <w:rPr>
                <w:sz w:val="24"/>
                <w:szCs w:val="24"/>
              </w:rPr>
              <w:t>№ 2.3.</w:t>
            </w:r>
          </w:p>
        </w:tc>
        <w:tc>
          <w:tcPr>
            <w:tcW w:w="3133" w:type="dxa"/>
            <w:hideMark/>
          </w:tcPr>
          <w:p w:rsidR="00A86292" w:rsidRPr="007502AE" w:rsidRDefault="00A86292" w:rsidP="00A86292">
            <w:pPr>
              <w:rPr>
                <w:sz w:val="24"/>
                <w:szCs w:val="24"/>
              </w:rPr>
            </w:pPr>
            <w:r w:rsidRPr="007502AE">
              <w:rPr>
                <w:sz w:val="24"/>
                <w:szCs w:val="24"/>
              </w:rPr>
              <w:t xml:space="preserve">Мероприятие № 2.3. Развитие системы поддержки талантливых и инициативных детей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75"/>
        </w:trPr>
        <w:tc>
          <w:tcPr>
            <w:tcW w:w="326" w:type="dxa"/>
            <w:hideMark/>
          </w:tcPr>
          <w:p w:rsidR="00A86292" w:rsidRPr="007502AE" w:rsidRDefault="00A86292">
            <w:pPr>
              <w:rPr>
                <w:sz w:val="24"/>
                <w:szCs w:val="24"/>
              </w:rPr>
            </w:pPr>
            <w:r w:rsidRPr="007502AE">
              <w:rPr>
                <w:sz w:val="24"/>
                <w:szCs w:val="24"/>
              </w:rPr>
              <w:lastRenderedPageBreak/>
              <w:t>N. 1.</w:t>
            </w:r>
          </w:p>
        </w:tc>
        <w:tc>
          <w:tcPr>
            <w:tcW w:w="3133" w:type="dxa"/>
            <w:hideMark/>
          </w:tcPr>
          <w:p w:rsidR="00A86292" w:rsidRPr="007502AE" w:rsidRDefault="00A86292" w:rsidP="00A86292">
            <w:pPr>
              <w:rPr>
                <w:sz w:val="24"/>
                <w:szCs w:val="24"/>
              </w:rPr>
            </w:pPr>
            <w:r w:rsidRPr="007502AE">
              <w:rPr>
                <w:sz w:val="24"/>
                <w:szCs w:val="24"/>
              </w:rPr>
              <w:t>Задача № 4.  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N. 1.1</w:t>
            </w:r>
          </w:p>
        </w:tc>
        <w:tc>
          <w:tcPr>
            <w:tcW w:w="3133" w:type="dxa"/>
            <w:hideMark/>
          </w:tcPr>
          <w:p w:rsidR="00A86292" w:rsidRPr="007502AE" w:rsidRDefault="00A86292" w:rsidP="00A86292">
            <w:pPr>
              <w:rPr>
                <w:sz w:val="24"/>
                <w:szCs w:val="24"/>
              </w:rPr>
            </w:pPr>
            <w:r w:rsidRPr="007502AE">
              <w:rPr>
                <w:sz w:val="24"/>
                <w:szCs w:val="24"/>
              </w:rPr>
              <w:t xml:space="preserve">Мероприятие № 4. 1.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Заработная плата работников в лагерях дневного пребыв</w:t>
            </w:r>
            <w:r w:rsidRPr="007502AE">
              <w:rPr>
                <w:sz w:val="24"/>
                <w:szCs w:val="24"/>
              </w:rPr>
              <w:lastRenderedPageBreak/>
              <w:t>ания детей, в загородном стационарном лагере «Орленок».</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noWrap/>
            <w:hideMark/>
          </w:tcPr>
          <w:p w:rsidR="00A86292" w:rsidRPr="007502AE" w:rsidRDefault="00A86292">
            <w:pPr>
              <w:rPr>
                <w:sz w:val="24"/>
                <w:szCs w:val="24"/>
              </w:rPr>
            </w:pPr>
            <w:r w:rsidRPr="007502AE">
              <w:rPr>
                <w:sz w:val="24"/>
                <w:szCs w:val="24"/>
              </w:rPr>
              <w:t>№ 2.1.</w:t>
            </w:r>
          </w:p>
        </w:tc>
        <w:tc>
          <w:tcPr>
            <w:tcW w:w="3133" w:type="dxa"/>
            <w:noWrap/>
            <w:hideMark/>
          </w:tcPr>
          <w:p w:rsidR="00A86292" w:rsidRPr="007502AE" w:rsidRDefault="00A86292">
            <w:pPr>
              <w:rPr>
                <w:sz w:val="24"/>
                <w:szCs w:val="24"/>
              </w:rPr>
            </w:pPr>
            <w:r w:rsidRPr="007502AE">
              <w:rPr>
                <w:sz w:val="24"/>
                <w:szCs w:val="24"/>
              </w:rPr>
              <w:t>Мероприятие № 4. 2. Оплата минимальной стоимости набора продуктов питания в день в лагерях дневного пребывания детей, в загородном стационарном лагере «Орленок»</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2022 </w:t>
            </w:r>
            <w:r w:rsidRPr="007502AE">
              <w:rPr>
                <w:sz w:val="24"/>
                <w:szCs w:val="24"/>
              </w:rPr>
              <w:lastRenderedPageBreak/>
              <w:t>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00"/>
        </w:trPr>
        <w:tc>
          <w:tcPr>
            <w:tcW w:w="326" w:type="dxa"/>
            <w:hideMark/>
          </w:tcPr>
          <w:p w:rsidR="00A86292" w:rsidRPr="007502AE" w:rsidRDefault="00A86292" w:rsidP="00A86292">
            <w:pPr>
              <w:rPr>
                <w:sz w:val="24"/>
                <w:szCs w:val="24"/>
              </w:rPr>
            </w:pPr>
            <w:r w:rsidRPr="007502AE">
              <w:rPr>
                <w:sz w:val="24"/>
                <w:szCs w:val="24"/>
              </w:rPr>
              <w:lastRenderedPageBreak/>
              <w:t>№ 3.1.</w:t>
            </w:r>
          </w:p>
        </w:tc>
        <w:tc>
          <w:tcPr>
            <w:tcW w:w="3133" w:type="dxa"/>
            <w:hideMark/>
          </w:tcPr>
          <w:p w:rsidR="00A86292" w:rsidRPr="007502AE" w:rsidRDefault="00A86292" w:rsidP="00A86292">
            <w:pPr>
              <w:rPr>
                <w:sz w:val="24"/>
                <w:szCs w:val="24"/>
              </w:rPr>
            </w:pPr>
            <w:r w:rsidRPr="007502AE">
              <w:rPr>
                <w:sz w:val="24"/>
                <w:szCs w:val="24"/>
              </w:rPr>
              <w:t>Мероприятие № 4. 3. Полная или частичная оплата стоимости путевки в загородный стационарный лагерь "Орленок"</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840"/>
        </w:trPr>
        <w:tc>
          <w:tcPr>
            <w:tcW w:w="326" w:type="dxa"/>
            <w:hideMark/>
          </w:tcPr>
          <w:p w:rsidR="00A86292" w:rsidRPr="007502AE" w:rsidRDefault="00A86292" w:rsidP="00A86292">
            <w:pPr>
              <w:rPr>
                <w:sz w:val="24"/>
                <w:szCs w:val="24"/>
              </w:rPr>
            </w:pPr>
            <w:r w:rsidRPr="007502AE">
              <w:rPr>
                <w:sz w:val="24"/>
                <w:szCs w:val="24"/>
              </w:rPr>
              <w:t>N.</w:t>
            </w:r>
          </w:p>
        </w:tc>
        <w:tc>
          <w:tcPr>
            <w:tcW w:w="3133" w:type="dxa"/>
            <w:hideMark/>
          </w:tcPr>
          <w:p w:rsidR="00A86292" w:rsidRPr="007502AE" w:rsidRDefault="00A86292" w:rsidP="00A86292">
            <w:pPr>
              <w:rPr>
                <w:sz w:val="24"/>
                <w:szCs w:val="24"/>
              </w:rPr>
            </w:pPr>
            <w:r w:rsidRPr="007502AE">
              <w:rPr>
                <w:sz w:val="24"/>
                <w:szCs w:val="24"/>
              </w:rPr>
              <w:t>Цель Приведение материально-технической базы муниципальных образовательных учреждений ГО "Жатай" в соответствие с современными требов</w:t>
            </w:r>
            <w:r w:rsidRPr="007502AE">
              <w:rPr>
                <w:sz w:val="24"/>
                <w:szCs w:val="24"/>
              </w:rPr>
              <w:lastRenderedPageBreak/>
              <w:t>аниями к условиям реализации государственных образовательных стандартов</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330"/>
        </w:trPr>
        <w:tc>
          <w:tcPr>
            <w:tcW w:w="326" w:type="dxa"/>
            <w:hideMark/>
          </w:tcPr>
          <w:p w:rsidR="00A86292" w:rsidRPr="007502AE" w:rsidRDefault="00A86292">
            <w:pPr>
              <w:rPr>
                <w:sz w:val="24"/>
                <w:szCs w:val="24"/>
              </w:rPr>
            </w:pPr>
            <w:r w:rsidRPr="007502AE">
              <w:rPr>
                <w:sz w:val="24"/>
                <w:szCs w:val="24"/>
              </w:rPr>
              <w:t>№1.</w:t>
            </w:r>
          </w:p>
        </w:tc>
        <w:tc>
          <w:tcPr>
            <w:tcW w:w="3133" w:type="dxa"/>
            <w:hideMark/>
          </w:tcPr>
          <w:p w:rsidR="00A86292" w:rsidRPr="007502AE" w:rsidRDefault="00A86292" w:rsidP="00A86292">
            <w:pPr>
              <w:rPr>
                <w:sz w:val="24"/>
                <w:szCs w:val="24"/>
              </w:rPr>
            </w:pPr>
            <w:r w:rsidRPr="007502AE">
              <w:rPr>
                <w:sz w:val="24"/>
                <w:szCs w:val="24"/>
              </w:rPr>
              <w:t>Задача 1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840"/>
        </w:trPr>
        <w:tc>
          <w:tcPr>
            <w:tcW w:w="326" w:type="dxa"/>
            <w:hideMark/>
          </w:tcPr>
          <w:p w:rsidR="00A86292" w:rsidRPr="007502AE" w:rsidRDefault="00A86292">
            <w:pPr>
              <w:rPr>
                <w:sz w:val="24"/>
                <w:szCs w:val="24"/>
              </w:rPr>
            </w:pPr>
            <w:r w:rsidRPr="007502AE">
              <w:rPr>
                <w:sz w:val="24"/>
                <w:szCs w:val="24"/>
              </w:rPr>
              <w:t>№ 1.1.</w:t>
            </w:r>
          </w:p>
        </w:tc>
        <w:tc>
          <w:tcPr>
            <w:tcW w:w="3133" w:type="dxa"/>
            <w:hideMark/>
          </w:tcPr>
          <w:p w:rsidR="00A86292" w:rsidRPr="007502AE" w:rsidRDefault="00A86292" w:rsidP="00A86292">
            <w:pPr>
              <w:rPr>
                <w:sz w:val="24"/>
                <w:szCs w:val="24"/>
              </w:rPr>
            </w:pPr>
            <w:r w:rsidRPr="007502AE">
              <w:rPr>
                <w:sz w:val="24"/>
                <w:szCs w:val="24"/>
              </w:rPr>
              <w:t>Мероприятие № 1. 1. Совершенствование развития сети муниципальных образовательных учреждений, обеспечивающих доступность качественного образования (пополнение материально-технической базы общеобразовательных организаций)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5880"/>
        </w:trPr>
        <w:tc>
          <w:tcPr>
            <w:tcW w:w="326" w:type="dxa"/>
            <w:hideMark/>
          </w:tcPr>
          <w:p w:rsidR="00A86292" w:rsidRPr="007502AE" w:rsidRDefault="00A86292">
            <w:pPr>
              <w:rPr>
                <w:sz w:val="24"/>
                <w:szCs w:val="24"/>
              </w:rPr>
            </w:pPr>
            <w:r w:rsidRPr="007502AE">
              <w:rPr>
                <w:sz w:val="24"/>
                <w:szCs w:val="24"/>
              </w:rPr>
              <w:lastRenderedPageBreak/>
              <w:t>№ 2.1.</w:t>
            </w:r>
          </w:p>
        </w:tc>
        <w:tc>
          <w:tcPr>
            <w:tcW w:w="3133" w:type="dxa"/>
            <w:hideMark/>
          </w:tcPr>
          <w:p w:rsidR="00A86292" w:rsidRPr="007502AE" w:rsidRDefault="00A86292" w:rsidP="00A86292">
            <w:pPr>
              <w:rPr>
                <w:sz w:val="24"/>
                <w:szCs w:val="24"/>
              </w:rPr>
            </w:pPr>
            <w:r w:rsidRPr="007502AE">
              <w:rPr>
                <w:sz w:val="24"/>
                <w:szCs w:val="24"/>
              </w:rPr>
              <w:t>Мероприятие № 2.1.               Улучшение материально-технической базы, внедрение эффективных механизмов ресурсного обеспечения путем: создания муниципального школьного Технопарка, переоснащения компьютерной и интерактивной техникой образовательных учреждений ГО «Жатай», текущий ремонт учрежд</w:t>
            </w:r>
            <w:r w:rsidRPr="007502AE">
              <w:rPr>
                <w:sz w:val="24"/>
                <w:szCs w:val="24"/>
              </w:rPr>
              <w:lastRenderedPageBreak/>
              <w:t>ений дополнительного образования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10"/>
        </w:trPr>
        <w:tc>
          <w:tcPr>
            <w:tcW w:w="326" w:type="dxa"/>
            <w:hideMark/>
          </w:tcPr>
          <w:p w:rsidR="00A86292" w:rsidRPr="007502AE" w:rsidRDefault="00A86292">
            <w:pPr>
              <w:rPr>
                <w:sz w:val="24"/>
                <w:szCs w:val="24"/>
              </w:rPr>
            </w:pPr>
            <w:r w:rsidRPr="007502AE">
              <w:rPr>
                <w:sz w:val="24"/>
                <w:szCs w:val="24"/>
              </w:rPr>
              <w:t>№ 3.1.</w:t>
            </w:r>
          </w:p>
        </w:tc>
        <w:tc>
          <w:tcPr>
            <w:tcW w:w="3133" w:type="dxa"/>
            <w:hideMark/>
          </w:tcPr>
          <w:p w:rsidR="00A86292" w:rsidRPr="007502AE" w:rsidRDefault="00A86292" w:rsidP="00A86292">
            <w:pPr>
              <w:rPr>
                <w:sz w:val="24"/>
                <w:szCs w:val="24"/>
              </w:rPr>
            </w:pPr>
            <w:r w:rsidRPr="007502AE">
              <w:rPr>
                <w:sz w:val="24"/>
                <w:szCs w:val="24"/>
              </w:rPr>
              <w:t>Мероприятие № 3.1. Укрепление материально-технической базы лагерей дневного пребывания, загородного стационарного лагеря «Орленок»</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w:t>
            </w:r>
            <w:r w:rsidRPr="007502AE">
              <w:rPr>
                <w:sz w:val="24"/>
                <w:szCs w:val="24"/>
              </w:rPr>
              <w:lastRenderedPageBreak/>
              <w:t>ый 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00"/>
        </w:trPr>
        <w:tc>
          <w:tcPr>
            <w:tcW w:w="326" w:type="dxa"/>
            <w:hideMark/>
          </w:tcPr>
          <w:p w:rsidR="00A86292" w:rsidRPr="007502AE" w:rsidRDefault="00A86292">
            <w:pPr>
              <w:rPr>
                <w:sz w:val="24"/>
                <w:szCs w:val="24"/>
              </w:rPr>
            </w:pPr>
            <w:r w:rsidRPr="007502AE">
              <w:rPr>
                <w:sz w:val="24"/>
                <w:szCs w:val="24"/>
              </w:rPr>
              <w:t>№ 4.1.</w:t>
            </w:r>
          </w:p>
        </w:tc>
        <w:tc>
          <w:tcPr>
            <w:tcW w:w="3133" w:type="dxa"/>
            <w:hideMark/>
          </w:tcPr>
          <w:p w:rsidR="00A86292" w:rsidRPr="007502AE" w:rsidRDefault="00A86292" w:rsidP="00A86292">
            <w:pPr>
              <w:rPr>
                <w:sz w:val="24"/>
                <w:szCs w:val="24"/>
              </w:rPr>
            </w:pPr>
            <w:r w:rsidRPr="007502AE">
              <w:rPr>
                <w:sz w:val="24"/>
                <w:szCs w:val="24"/>
              </w:rPr>
              <w:t>Мероприятие № 4.1..       Укрепление материально-технической базы дошкольного образования в Городском округе.</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10"/>
        </w:trPr>
        <w:tc>
          <w:tcPr>
            <w:tcW w:w="326" w:type="dxa"/>
            <w:hideMark/>
          </w:tcPr>
          <w:p w:rsidR="00A86292" w:rsidRPr="007502AE" w:rsidRDefault="00A86292">
            <w:pPr>
              <w:rPr>
                <w:sz w:val="24"/>
                <w:szCs w:val="24"/>
              </w:rPr>
            </w:pPr>
            <w:r w:rsidRPr="007502AE">
              <w:rPr>
                <w:sz w:val="24"/>
                <w:szCs w:val="24"/>
              </w:rPr>
              <w:t>№ 5.1.</w:t>
            </w:r>
          </w:p>
        </w:tc>
        <w:tc>
          <w:tcPr>
            <w:tcW w:w="3133" w:type="dxa"/>
            <w:hideMark/>
          </w:tcPr>
          <w:p w:rsidR="00A86292" w:rsidRPr="007502AE" w:rsidRDefault="00A86292" w:rsidP="00A86292">
            <w:pPr>
              <w:rPr>
                <w:sz w:val="24"/>
                <w:szCs w:val="24"/>
              </w:rPr>
            </w:pPr>
            <w:r w:rsidRPr="007502AE">
              <w:rPr>
                <w:sz w:val="24"/>
                <w:szCs w:val="24"/>
              </w:rPr>
              <w:t>Мероприятие № 5.1. Строительство здания основной общеобразовательной школы на 200 мест в микрорайоне ИЖС для работников бюдже</w:t>
            </w:r>
            <w:r w:rsidRPr="007502AE">
              <w:rPr>
                <w:sz w:val="24"/>
                <w:szCs w:val="24"/>
              </w:rPr>
              <w:lastRenderedPageBreak/>
              <w:t xml:space="preserve">тной сферы   </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035"/>
        </w:trPr>
        <w:tc>
          <w:tcPr>
            <w:tcW w:w="326" w:type="dxa"/>
            <w:hideMark/>
          </w:tcPr>
          <w:p w:rsidR="00A86292" w:rsidRPr="007502AE" w:rsidRDefault="00A86292">
            <w:pPr>
              <w:rPr>
                <w:sz w:val="24"/>
                <w:szCs w:val="24"/>
              </w:rPr>
            </w:pPr>
            <w:r w:rsidRPr="007502AE">
              <w:rPr>
                <w:sz w:val="24"/>
                <w:szCs w:val="24"/>
              </w:rPr>
              <w:t>№ 6.1.</w:t>
            </w:r>
          </w:p>
        </w:tc>
        <w:tc>
          <w:tcPr>
            <w:tcW w:w="3133" w:type="dxa"/>
            <w:hideMark/>
          </w:tcPr>
          <w:p w:rsidR="00A86292" w:rsidRPr="007502AE" w:rsidRDefault="00A86292" w:rsidP="00A86292">
            <w:pPr>
              <w:rPr>
                <w:sz w:val="24"/>
                <w:szCs w:val="24"/>
              </w:rPr>
            </w:pPr>
            <w:r w:rsidRPr="007502AE">
              <w:rPr>
                <w:sz w:val="24"/>
                <w:szCs w:val="24"/>
              </w:rPr>
              <w:t>Мероприятие № 6.1. Текущий ремонт общеобразовательных учреждений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055"/>
        </w:trPr>
        <w:tc>
          <w:tcPr>
            <w:tcW w:w="326" w:type="dxa"/>
            <w:hideMark/>
          </w:tcPr>
          <w:p w:rsidR="00A86292" w:rsidRPr="007502AE" w:rsidRDefault="00A86292">
            <w:pPr>
              <w:rPr>
                <w:sz w:val="24"/>
                <w:szCs w:val="24"/>
              </w:rPr>
            </w:pPr>
            <w:r w:rsidRPr="007502AE">
              <w:rPr>
                <w:sz w:val="24"/>
                <w:szCs w:val="24"/>
              </w:rPr>
              <w:t>№ 7.1.</w:t>
            </w:r>
          </w:p>
        </w:tc>
        <w:tc>
          <w:tcPr>
            <w:tcW w:w="3133" w:type="dxa"/>
            <w:hideMark/>
          </w:tcPr>
          <w:p w:rsidR="00A86292" w:rsidRPr="007502AE" w:rsidRDefault="00A86292" w:rsidP="00A86292">
            <w:pPr>
              <w:rPr>
                <w:sz w:val="24"/>
                <w:szCs w:val="24"/>
              </w:rPr>
            </w:pPr>
            <w:r w:rsidRPr="007502AE">
              <w:rPr>
                <w:sz w:val="24"/>
                <w:szCs w:val="24"/>
              </w:rPr>
              <w:t xml:space="preserve">Мероприятие 7.1.  Совершенствование материально – технического обеспечения системы дополнительного </w:t>
            </w:r>
            <w:r w:rsidRPr="007502AE">
              <w:rPr>
                <w:sz w:val="24"/>
                <w:szCs w:val="24"/>
              </w:rPr>
              <w:lastRenderedPageBreak/>
              <w:t>образования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545"/>
        </w:trPr>
        <w:tc>
          <w:tcPr>
            <w:tcW w:w="326" w:type="dxa"/>
            <w:hideMark/>
          </w:tcPr>
          <w:p w:rsidR="00A86292" w:rsidRPr="007502AE" w:rsidRDefault="00A86292">
            <w:pPr>
              <w:rPr>
                <w:sz w:val="24"/>
                <w:szCs w:val="24"/>
              </w:rPr>
            </w:pPr>
            <w:r w:rsidRPr="007502AE">
              <w:rPr>
                <w:sz w:val="24"/>
                <w:szCs w:val="24"/>
              </w:rPr>
              <w:t>N.</w:t>
            </w:r>
          </w:p>
        </w:tc>
        <w:tc>
          <w:tcPr>
            <w:tcW w:w="3133" w:type="dxa"/>
            <w:hideMark/>
          </w:tcPr>
          <w:p w:rsidR="00A86292" w:rsidRPr="007502AE" w:rsidRDefault="00A86292" w:rsidP="00A86292">
            <w:pPr>
              <w:rPr>
                <w:sz w:val="24"/>
                <w:szCs w:val="24"/>
              </w:rPr>
            </w:pPr>
            <w:r w:rsidRPr="007502AE">
              <w:rPr>
                <w:sz w:val="24"/>
                <w:szCs w:val="24"/>
              </w:rPr>
              <w:t>Цель: создать условия для всестороннего музыкального развития каждого ребенка</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840"/>
        </w:trPr>
        <w:tc>
          <w:tcPr>
            <w:tcW w:w="326" w:type="dxa"/>
            <w:hideMark/>
          </w:tcPr>
          <w:p w:rsidR="00A86292" w:rsidRPr="007502AE" w:rsidRDefault="00A86292">
            <w:pPr>
              <w:rPr>
                <w:sz w:val="24"/>
                <w:szCs w:val="24"/>
              </w:rPr>
            </w:pPr>
            <w:r w:rsidRPr="007502AE">
              <w:rPr>
                <w:sz w:val="24"/>
                <w:szCs w:val="24"/>
              </w:rPr>
              <w:t>№ 1</w:t>
            </w:r>
          </w:p>
        </w:tc>
        <w:tc>
          <w:tcPr>
            <w:tcW w:w="3133" w:type="dxa"/>
            <w:hideMark/>
          </w:tcPr>
          <w:p w:rsidR="00A86292" w:rsidRPr="007502AE" w:rsidRDefault="00A86292" w:rsidP="00A86292">
            <w:pPr>
              <w:rPr>
                <w:sz w:val="24"/>
                <w:szCs w:val="24"/>
              </w:rPr>
            </w:pPr>
            <w:r w:rsidRPr="007502AE">
              <w:rPr>
                <w:sz w:val="24"/>
                <w:szCs w:val="24"/>
              </w:rPr>
              <w:t>Задача № 1. Освоение воспитанниками дошкольных образовательных учреждений и учащи</w:t>
            </w:r>
            <w:r w:rsidRPr="007502AE">
              <w:rPr>
                <w:sz w:val="24"/>
                <w:szCs w:val="24"/>
              </w:rPr>
              <w:lastRenderedPageBreak/>
              <w:t>мися 1-8 классов общеобразовательных учреждений игры на музыкальных инструментах, пения в хоре, танцевального астерства</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310"/>
        </w:trPr>
        <w:tc>
          <w:tcPr>
            <w:tcW w:w="326" w:type="dxa"/>
            <w:hideMark/>
          </w:tcPr>
          <w:p w:rsidR="00A86292" w:rsidRPr="007502AE" w:rsidRDefault="00A86292">
            <w:pPr>
              <w:rPr>
                <w:sz w:val="24"/>
                <w:szCs w:val="24"/>
              </w:rPr>
            </w:pPr>
            <w:r w:rsidRPr="007502AE">
              <w:rPr>
                <w:sz w:val="24"/>
                <w:szCs w:val="24"/>
              </w:rPr>
              <w:t>№1.1.</w:t>
            </w:r>
          </w:p>
        </w:tc>
        <w:tc>
          <w:tcPr>
            <w:tcW w:w="3133" w:type="dxa"/>
            <w:hideMark/>
          </w:tcPr>
          <w:p w:rsidR="00A86292" w:rsidRPr="007502AE" w:rsidRDefault="00A86292" w:rsidP="00A86292">
            <w:pPr>
              <w:rPr>
                <w:sz w:val="24"/>
                <w:szCs w:val="24"/>
              </w:rPr>
            </w:pPr>
            <w:r w:rsidRPr="007502AE">
              <w:rPr>
                <w:sz w:val="24"/>
                <w:szCs w:val="24"/>
              </w:rPr>
              <w:t>Мероприятие 1.1.предметное обучение учащихся в общеобразовательных учреждениях в соответствии с экспериментальной программой</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xml:space="preserve">2020 </w:t>
            </w:r>
            <w:r w:rsidRPr="007502AE">
              <w:rPr>
                <w:sz w:val="24"/>
                <w:szCs w:val="24"/>
              </w:rPr>
              <w:lastRenderedPageBreak/>
              <w:t>год</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00"/>
        </w:trPr>
        <w:tc>
          <w:tcPr>
            <w:tcW w:w="326" w:type="dxa"/>
            <w:hideMark/>
          </w:tcPr>
          <w:p w:rsidR="00A86292" w:rsidRPr="007502AE" w:rsidRDefault="00A86292">
            <w:pPr>
              <w:rPr>
                <w:sz w:val="24"/>
                <w:szCs w:val="24"/>
              </w:rPr>
            </w:pPr>
            <w:r w:rsidRPr="007502AE">
              <w:rPr>
                <w:sz w:val="24"/>
                <w:szCs w:val="24"/>
              </w:rPr>
              <w:t>№ 2</w:t>
            </w:r>
          </w:p>
        </w:tc>
        <w:tc>
          <w:tcPr>
            <w:tcW w:w="3133" w:type="dxa"/>
            <w:hideMark/>
          </w:tcPr>
          <w:p w:rsidR="00A86292" w:rsidRPr="007502AE" w:rsidRDefault="00A86292" w:rsidP="00A86292">
            <w:pPr>
              <w:rPr>
                <w:sz w:val="24"/>
                <w:szCs w:val="24"/>
              </w:rPr>
            </w:pPr>
            <w:r w:rsidRPr="007502AE">
              <w:rPr>
                <w:sz w:val="24"/>
                <w:szCs w:val="24"/>
              </w:rPr>
              <w:t>Задача № 2 Укрепление материальной базы учреждений образования, реализующих проект "Музыка для всех"</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2580"/>
        </w:trPr>
        <w:tc>
          <w:tcPr>
            <w:tcW w:w="326" w:type="dxa"/>
            <w:hideMark/>
          </w:tcPr>
          <w:p w:rsidR="00A86292" w:rsidRPr="007502AE" w:rsidRDefault="00A86292">
            <w:pPr>
              <w:rPr>
                <w:sz w:val="24"/>
                <w:szCs w:val="24"/>
              </w:rPr>
            </w:pPr>
            <w:r w:rsidRPr="007502AE">
              <w:rPr>
                <w:sz w:val="24"/>
                <w:szCs w:val="24"/>
              </w:rPr>
              <w:t>№ 1.2.</w:t>
            </w:r>
          </w:p>
        </w:tc>
        <w:tc>
          <w:tcPr>
            <w:tcW w:w="3133" w:type="dxa"/>
            <w:hideMark/>
          </w:tcPr>
          <w:p w:rsidR="00A86292" w:rsidRPr="007502AE" w:rsidRDefault="00A86292" w:rsidP="00A86292">
            <w:pPr>
              <w:rPr>
                <w:sz w:val="24"/>
                <w:szCs w:val="24"/>
              </w:rPr>
            </w:pPr>
            <w:r w:rsidRPr="007502AE">
              <w:rPr>
                <w:sz w:val="24"/>
                <w:szCs w:val="24"/>
              </w:rPr>
              <w:t>Мероприятие №1.2.    приобретение наглядных пособий. Нотной литературы, музыкальных инструментов для образовательных учреждений, реализ</w:t>
            </w:r>
            <w:r w:rsidRPr="007502AE">
              <w:rPr>
                <w:sz w:val="24"/>
                <w:szCs w:val="24"/>
              </w:rPr>
              <w:lastRenderedPageBreak/>
              <w:t>ующих проект "Музыка для всех"</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lastRenderedPageBreak/>
              <w:t> </w:t>
            </w:r>
          </w:p>
        </w:tc>
        <w:tc>
          <w:tcPr>
            <w:tcW w:w="3133" w:type="dxa"/>
            <w:hideMark/>
          </w:tcPr>
          <w:p w:rsidR="00A86292" w:rsidRPr="007502AE" w:rsidRDefault="00A86292" w:rsidP="00A86292">
            <w:pPr>
              <w:rPr>
                <w:b/>
                <w:bCs/>
                <w:sz w:val="24"/>
                <w:szCs w:val="24"/>
              </w:rPr>
            </w:pPr>
            <w:r w:rsidRPr="007502AE">
              <w:rPr>
                <w:b/>
                <w:bCs/>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800"/>
        </w:trPr>
        <w:tc>
          <w:tcPr>
            <w:tcW w:w="326" w:type="dxa"/>
            <w:hideMark/>
          </w:tcPr>
          <w:p w:rsidR="00A86292" w:rsidRPr="007502AE" w:rsidRDefault="00A86292" w:rsidP="00A86292">
            <w:pPr>
              <w:rPr>
                <w:sz w:val="24"/>
                <w:szCs w:val="24"/>
              </w:rPr>
            </w:pPr>
            <w:r w:rsidRPr="007502AE">
              <w:rPr>
                <w:sz w:val="24"/>
                <w:szCs w:val="24"/>
              </w:rPr>
              <w:t>N.</w:t>
            </w:r>
          </w:p>
        </w:tc>
        <w:tc>
          <w:tcPr>
            <w:tcW w:w="3133" w:type="dxa"/>
            <w:hideMark/>
          </w:tcPr>
          <w:p w:rsidR="00A86292" w:rsidRPr="007502AE" w:rsidRDefault="00A86292" w:rsidP="00A86292">
            <w:pPr>
              <w:rPr>
                <w:sz w:val="24"/>
                <w:szCs w:val="24"/>
              </w:rPr>
            </w:pPr>
            <w:r w:rsidRPr="007502AE">
              <w:rPr>
                <w:sz w:val="24"/>
                <w:szCs w:val="24"/>
              </w:rPr>
              <w:t>Цель: обеспечение деятельности отдела образования по управлению  и реализацией муниципальной программы</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290"/>
        </w:trPr>
        <w:tc>
          <w:tcPr>
            <w:tcW w:w="326" w:type="dxa"/>
            <w:hideMark/>
          </w:tcPr>
          <w:p w:rsidR="00A86292" w:rsidRPr="007502AE" w:rsidRDefault="00A86292" w:rsidP="00A86292">
            <w:pPr>
              <w:rPr>
                <w:sz w:val="24"/>
                <w:szCs w:val="24"/>
              </w:rPr>
            </w:pPr>
            <w:r w:rsidRPr="007502AE">
              <w:rPr>
                <w:sz w:val="24"/>
                <w:szCs w:val="24"/>
              </w:rPr>
              <w:t>№ 1</w:t>
            </w:r>
          </w:p>
        </w:tc>
        <w:tc>
          <w:tcPr>
            <w:tcW w:w="3133" w:type="dxa"/>
            <w:hideMark/>
          </w:tcPr>
          <w:p w:rsidR="00A86292" w:rsidRPr="007502AE" w:rsidRDefault="00A86292" w:rsidP="00A86292">
            <w:pPr>
              <w:rPr>
                <w:sz w:val="24"/>
                <w:szCs w:val="24"/>
              </w:rPr>
            </w:pPr>
            <w:r w:rsidRPr="007502AE">
              <w:rPr>
                <w:sz w:val="24"/>
                <w:szCs w:val="24"/>
              </w:rPr>
              <w:t xml:space="preserve">Задача № 1. Совершентвование механизмов </w:t>
            </w:r>
            <w:r w:rsidRPr="007502AE">
              <w:rPr>
                <w:sz w:val="24"/>
                <w:szCs w:val="24"/>
              </w:rPr>
              <w:lastRenderedPageBreak/>
              <w:t>оплаты труда специалистов отдела образования</w:t>
            </w:r>
          </w:p>
        </w:tc>
        <w:tc>
          <w:tcPr>
            <w:tcW w:w="326" w:type="dxa"/>
            <w:hideMark/>
          </w:tcPr>
          <w:p w:rsidR="00A86292" w:rsidRPr="007502AE" w:rsidRDefault="00A86292" w:rsidP="00A86292">
            <w:pPr>
              <w:rPr>
                <w:sz w:val="24"/>
                <w:szCs w:val="24"/>
              </w:rPr>
            </w:pPr>
            <w:r w:rsidRPr="007502AE">
              <w:rPr>
                <w:sz w:val="24"/>
                <w:szCs w:val="24"/>
              </w:rPr>
              <w:lastRenderedPageBreak/>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lastRenderedPageBreak/>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1035"/>
        </w:trPr>
        <w:tc>
          <w:tcPr>
            <w:tcW w:w="326" w:type="dxa"/>
            <w:hideMark/>
          </w:tcPr>
          <w:p w:rsidR="00A86292" w:rsidRPr="007502AE" w:rsidRDefault="00A86292">
            <w:pPr>
              <w:rPr>
                <w:sz w:val="24"/>
                <w:szCs w:val="24"/>
              </w:rPr>
            </w:pPr>
            <w:r w:rsidRPr="007502AE">
              <w:rPr>
                <w:sz w:val="24"/>
                <w:szCs w:val="24"/>
              </w:rPr>
              <w:t>№ 1.1.</w:t>
            </w:r>
          </w:p>
        </w:tc>
        <w:tc>
          <w:tcPr>
            <w:tcW w:w="3133" w:type="dxa"/>
            <w:hideMark/>
          </w:tcPr>
          <w:p w:rsidR="00A86292" w:rsidRPr="007502AE" w:rsidRDefault="00A86292" w:rsidP="00A86292">
            <w:pPr>
              <w:rPr>
                <w:sz w:val="24"/>
                <w:szCs w:val="24"/>
              </w:rPr>
            </w:pPr>
            <w:r w:rsidRPr="007502AE">
              <w:rPr>
                <w:sz w:val="24"/>
                <w:szCs w:val="24"/>
              </w:rPr>
              <w:t>Мероприятие №1.1.               оплата труда  специалистов отдела образования</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Отчетный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2020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2021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2022 год</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hideMark/>
          </w:tcPr>
          <w:p w:rsidR="00A86292" w:rsidRPr="007502AE" w:rsidRDefault="00A86292" w:rsidP="00A86292">
            <w:pPr>
              <w:rPr>
                <w:sz w:val="24"/>
                <w:szCs w:val="24"/>
              </w:rPr>
            </w:pPr>
            <w:r w:rsidRPr="007502AE">
              <w:rPr>
                <w:sz w:val="24"/>
                <w:szCs w:val="24"/>
              </w:rPr>
              <w:t> </w:t>
            </w:r>
          </w:p>
        </w:tc>
        <w:tc>
          <w:tcPr>
            <w:tcW w:w="401" w:type="dxa"/>
            <w:hideMark/>
          </w:tcPr>
          <w:p w:rsidR="00A86292" w:rsidRPr="007502AE" w:rsidRDefault="00A86292" w:rsidP="00A86292">
            <w:pPr>
              <w:rPr>
                <w:sz w:val="24"/>
                <w:szCs w:val="24"/>
              </w:rPr>
            </w:pPr>
            <w:r w:rsidRPr="007502AE">
              <w:rPr>
                <w:sz w:val="24"/>
                <w:szCs w:val="24"/>
              </w:rPr>
              <w:t> </w:t>
            </w:r>
          </w:p>
        </w:tc>
      </w:tr>
      <w:tr w:rsidR="007502AE" w:rsidRPr="007502AE" w:rsidTr="007502AE">
        <w:trPr>
          <w:trHeight w:val="300"/>
        </w:trPr>
        <w:tc>
          <w:tcPr>
            <w:tcW w:w="326" w:type="dxa"/>
            <w:hideMark/>
          </w:tcPr>
          <w:p w:rsidR="00A86292" w:rsidRPr="007502AE" w:rsidRDefault="00A86292" w:rsidP="00A86292">
            <w:pPr>
              <w:rPr>
                <w:sz w:val="24"/>
                <w:szCs w:val="24"/>
              </w:rPr>
            </w:pPr>
            <w:r w:rsidRPr="007502AE">
              <w:rPr>
                <w:sz w:val="24"/>
                <w:szCs w:val="24"/>
              </w:rPr>
              <w:t> </w:t>
            </w:r>
          </w:p>
        </w:tc>
        <w:tc>
          <w:tcPr>
            <w:tcW w:w="3133" w:type="dxa"/>
            <w:hideMark/>
          </w:tcPr>
          <w:p w:rsidR="00A86292" w:rsidRPr="007502AE" w:rsidRDefault="00A86292" w:rsidP="00A86292">
            <w:pPr>
              <w:rPr>
                <w:sz w:val="24"/>
                <w:szCs w:val="24"/>
              </w:rPr>
            </w:pPr>
            <w:r w:rsidRPr="007502AE">
              <w:rPr>
                <w:sz w:val="24"/>
                <w:szCs w:val="24"/>
              </w:rPr>
              <w:t> </w:t>
            </w:r>
          </w:p>
        </w:tc>
        <w:tc>
          <w:tcPr>
            <w:tcW w:w="326"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4"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325"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283" w:type="dxa"/>
            <w:hideMark/>
          </w:tcPr>
          <w:p w:rsidR="00A86292" w:rsidRPr="007502AE" w:rsidRDefault="00A86292" w:rsidP="00A86292">
            <w:pPr>
              <w:rPr>
                <w:sz w:val="24"/>
                <w:szCs w:val="24"/>
              </w:rPr>
            </w:pPr>
            <w:r w:rsidRPr="007502AE">
              <w:rPr>
                <w:sz w:val="24"/>
                <w:szCs w:val="24"/>
              </w:rPr>
              <w:t> </w:t>
            </w:r>
          </w:p>
        </w:tc>
        <w:tc>
          <w:tcPr>
            <w:tcW w:w="434" w:type="dxa"/>
            <w:hideMark/>
          </w:tcPr>
          <w:p w:rsidR="00A86292" w:rsidRPr="007502AE" w:rsidRDefault="00A86292" w:rsidP="00A86292">
            <w:pPr>
              <w:rPr>
                <w:sz w:val="24"/>
                <w:szCs w:val="24"/>
              </w:rPr>
            </w:pPr>
            <w:r w:rsidRPr="007502AE">
              <w:rPr>
                <w:sz w:val="24"/>
                <w:szCs w:val="24"/>
              </w:rPr>
              <w:t> </w:t>
            </w:r>
          </w:p>
        </w:tc>
        <w:tc>
          <w:tcPr>
            <w:tcW w:w="414" w:type="dxa"/>
            <w:hideMark/>
          </w:tcPr>
          <w:p w:rsidR="00A86292" w:rsidRPr="007502AE" w:rsidRDefault="00A86292" w:rsidP="00A86292">
            <w:pPr>
              <w:rPr>
                <w:sz w:val="24"/>
                <w:szCs w:val="24"/>
              </w:rPr>
            </w:pPr>
            <w:r w:rsidRPr="007502AE">
              <w:rPr>
                <w:sz w:val="24"/>
                <w:szCs w:val="24"/>
              </w:rPr>
              <w:t> </w:t>
            </w:r>
          </w:p>
        </w:tc>
        <w:tc>
          <w:tcPr>
            <w:tcW w:w="468" w:type="dxa"/>
            <w:noWrap/>
            <w:hideMark/>
          </w:tcPr>
          <w:p w:rsidR="00A86292" w:rsidRPr="007502AE" w:rsidRDefault="00A86292">
            <w:pPr>
              <w:rPr>
                <w:sz w:val="24"/>
                <w:szCs w:val="24"/>
              </w:rPr>
            </w:pPr>
          </w:p>
        </w:tc>
        <w:tc>
          <w:tcPr>
            <w:tcW w:w="401" w:type="dxa"/>
            <w:noWrap/>
            <w:hideMark/>
          </w:tcPr>
          <w:p w:rsidR="00A86292" w:rsidRPr="007502AE" w:rsidRDefault="00A86292">
            <w:pPr>
              <w:rPr>
                <w:sz w:val="24"/>
                <w:szCs w:val="24"/>
              </w:rPr>
            </w:pPr>
          </w:p>
        </w:tc>
      </w:tr>
    </w:tbl>
    <w:p w:rsidR="00A86292" w:rsidRPr="007502AE" w:rsidRDefault="00934EC1">
      <w:pPr>
        <w:rPr>
          <w:sz w:val="24"/>
          <w:szCs w:val="24"/>
        </w:rPr>
      </w:pPr>
      <w:r w:rsidRPr="007502AE">
        <w:rPr>
          <w:sz w:val="24"/>
          <w:szCs w:val="24"/>
        </w:rPr>
        <w:t xml:space="preserve">              </w:t>
      </w:r>
    </w:p>
    <w:p w:rsidR="00A86292" w:rsidRPr="007502AE" w:rsidRDefault="00A86292" w:rsidP="007502AE">
      <w:pPr>
        <w:tabs>
          <w:tab w:val="left" w:pos="8080"/>
        </w:tabs>
        <w:rPr>
          <w:sz w:val="24"/>
          <w:szCs w:val="24"/>
        </w:rPr>
      </w:pPr>
    </w:p>
    <w:p w:rsidR="00A86292" w:rsidRPr="007502AE" w:rsidRDefault="00934EC1">
      <w:pPr>
        <w:rPr>
          <w:sz w:val="24"/>
          <w:szCs w:val="24"/>
        </w:rPr>
      </w:pPr>
      <w:r w:rsidRPr="007502AE">
        <w:rPr>
          <w:sz w:val="24"/>
          <w:szCs w:val="24"/>
        </w:rPr>
        <w:t xml:space="preserve">  </w:t>
      </w:r>
    </w:p>
    <w:tbl>
      <w:tblPr>
        <w:tblW w:w="11084" w:type="dxa"/>
        <w:tblInd w:w="-720" w:type="dxa"/>
        <w:tblLayout w:type="fixed"/>
        <w:tblLook w:val="04A0" w:firstRow="1" w:lastRow="0" w:firstColumn="1" w:lastColumn="0" w:noHBand="0" w:noVBand="1"/>
      </w:tblPr>
      <w:tblGrid>
        <w:gridCol w:w="544"/>
        <w:gridCol w:w="1702"/>
        <w:gridCol w:w="1134"/>
        <w:gridCol w:w="1134"/>
        <w:gridCol w:w="1131"/>
        <w:gridCol w:w="920"/>
        <w:gridCol w:w="356"/>
        <w:gridCol w:w="995"/>
        <w:gridCol w:w="1751"/>
        <w:gridCol w:w="1226"/>
        <w:gridCol w:w="191"/>
      </w:tblGrid>
      <w:tr w:rsidR="00A86292" w:rsidRPr="007502AE" w:rsidTr="007502AE">
        <w:trPr>
          <w:gridAfter w:val="1"/>
          <w:wAfter w:w="191" w:type="dxa"/>
          <w:trHeight w:val="436"/>
        </w:trPr>
        <w:tc>
          <w:tcPr>
            <w:tcW w:w="54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2051" w:type="dxa"/>
            <w:gridSpan w:val="2"/>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356"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2977" w:type="dxa"/>
            <w:gridSpan w:val="2"/>
            <w:tcBorders>
              <w:top w:val="nil"/>
              <w:left w:val="nil"/>
              <w:bottom w:val="nil"/>
              <w:right w:val="nil"/>
            </w:tcBorders>
            <w:shd w:val="clear" w:color="auto" w:fill="auto"/>
            <w:noWrap/>
            <w:vAlign w:val="bottom"/>
            <w:hideMark/>
          </w:tcPr>
          <w:p w:rsidR="00A86292" w:rsidRPr="007502AE" w:rsidRDefault="007502AE" w:rsidP="007502AE">
            <w:pPr>
              <w:rPr>
                <w:color w:val="000000"/>
                <w:sz w:val="24"/>
                <w:szCs w:val="24"/>
              </w:rPr>
            </w:pPr>
            <w:r>
              <w:rPr>
                <w:color w:val="000000"/>
                <w:sz w:val="24"/>
                <w:szCs w:val="24"/>
              </w:rPr>
              <w:t>П</w:t>
            </w:r>
            <w:r w:rsidR="00A86292" w:rsidRPr="007502AE">
              <w:rPr>
                <w:color w:val="000000"/>
                <w:sz w:val="24"/>
                <w:szCs w:val="24"/>
              </w:rPr>
              <w:t>риложение № 5</w:t>
            </w:r>
          </w:p>
        </w:tc>
      </w:tr>
      <w:tr w:rsidR="00A86292"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2051" w:type="dxa"/>
            <w:gridSpan w:val="2"/>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356"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3972" w:type="dxa"/>
            <w:gridSpan w:val="3"/>
            <w:tcBorders>
              <w:top w:val="nil"/>
              <w:left w:val="nil"/>
              <w:bottom w:val="nil"/>
              <w:right w:val="nil"/>
            </w:tcBorders>
            <w:shd w:val="clear" w:color="auto" w:fill="auto"/>
            <w:noWrap/>
            <w:vAlign w:val="bottom"/>
            <w:hideMark/>
          </w:tcPr>
          <w:p w:rsidR="00A86292" w:rsidRPr="007502AE" w:rsidRDefault="007502AE" w:rsidP="007502AE">
            <w:pPr>
              <w:rPr>
                <w:color w:val="000000"/>
                <w:sz w:val="24"/>
                <w:szCs w:val="24"/>
              </w:rPr>
            </w:pPr>
            <w:r>
              <w:rPr>
                <w:color w:val="000000"/>
                <w:sz w:val="24"/>
                <w:szCs w:val="24"/>
              </w:rPr>
              <w:t>к программе</w:t>
            </w:r>
          </w:p>
        </w:tc>
      </w:tr>
      <w:tr w:rsidR="00A86292"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9123" w:type="dxa"/>
            <w:gridSpan w:val="8"/>
            <w:vMerge w:val="restart"/>
            <w:tcBorders>
              <w:top w:val="nil"/>
              <w:left w:val="nil"/>
              <w:bottom w:val="nil"/>
              <w:right w:val="nil"/>
            </w:tcBorders>
            <w:shd w:val="clear" w:color="auto" w:fill="auto"/>
            <w:noWrap/>
            <w:vAlign w:val="bottom"/>
          </w:tcPr>
          <w:p w:rsidR="00A86292" w:rsidRPr="007502AE" w:rsidRDefault="00A86292" w:rsidP="007502AE">
            <w:pPr>
              <w:rPr>
                <w:b/>
                <w:bCs/>
                <w:color w:val="000000"/>
                <w:sz w:val="24"/>
                <w:szCs w:val="24"/>
              </w:rPr>
            </w:pPr>
          </w:p>
        </w:tc>
        <w:tc>
          <w:tcPr>
            <w:tcW w:w="1226"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r>
      <w:tr w:rsidR="00A86292"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c>
          <w:tcPr>
            <w:tcW w:w="9123" w:type="dxa"/>
            <w:gridSpan w:val="8"/>
            <w:vMerge/>
            <w:tcBorders>
              <w:top w:val="nil"/>
              <w:left w:val="nil"/>
              <w:bottom w:val="nil"/>
              <w:right w:val="nil"/>
            </w:tcBorders>
            <w:vAlign w:val="center"/>
            <w:hideMark/>
          </w:tcPr>
          <w:p w:rsidR="00A86292" w:rsidRPr="007502AE" w:rsidRDefault="00A86292" w:rsidP="00A86292">
            <w:pPr>
              <w:rPr>
                <w:b/>
                <w:bCs/>
                <w:color w:val="000000"/>
                <w:sz w:val="24"/>
                <w:szCs w:val="24"/>
              </w:rPr>
            </w:pPr>
          </w:p>
        </w:tc>
        <w:tc>
          <w:tcPr>
            <w:tcW w:w="1226" w:type="dxa"/>
            <w:tcBorders>
              <w:top w:val="nil"/>
              <w:left w:val="nil"/>
              <w:bottom w:val="nil"/>
              <w:right w:val="nil"/>
            </w:tcBorders>
            <w:shd w:val="clear" w:color="auto" w:fill="auto"/>
            <w:noWrap/>
            <w:vAlign w:val="bottom"/>
            <w:hideMark/>
          </w:tcPr>
          <w:p w:rsidR="00A86292" w:rsidRPr="007502AE" w:rsidRDefault="00A86292" w:rsidP="00A86292">
            <w:pPr>
              <w:rPr>
                <w:color w:val="000000"/>
                <w:sz w:val="24"/>
                <w:szCs w:val="24"/>
              </w:rPr>
            </w:pPr>
          </w:p>
        </w:tc>
      </w:tr>
      <w:tr w:rsidR="007502AE" w:rsidRPr="007502AE" w:rsidTr="007502AE">
        <w:trPr>
          <w:trHeight w:val="315"/>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2051" w:type="dxa"/>
            <w:gridSpan w:val="2"/>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356"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3168" w:type="dxa"/>
            <w:gridSpan w:val="3"/>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15"/>
        </w:trPr>
        <w:tc>
          <w:tcPr>
            <w:tcW w:w="10893" w:type="dxa"/>
            <w:gridSpan w:val="10"/>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Наименование программы ___________________________________________ отчетный период ______________</w:t>
            </w:r>
            <w:r w:rsidRPr="007502AE">
              <w:rPr>
                <w:color w:val="FF0000"/>
                <w:sz w:val="24"/>
                <w:szCs w:val="24"/>
              </w:rPr>
              <w:t>_</w:t>
            </w:r>
            <w:r w:rsidRPr="007502AE">
              <w:rPr>
                <w:sz w:val="24"/>
                <w:szCs w:val="24"/>
              </w:rPr>
              <w:t>(квартал)</w:t>
            </w:r>
          </w:p>
        </w:tc>
      </w:tr>
      <w:tr w:rsidR="007502AE" w:rsidRPr="007502AE" w:rsidTr="007502AE">
        <w:trPr>
          <w:gridAfter w:val="1"/>
          <w:wAfter w:w="191" w:type="dxa"/>
          <w:trHeight w:val="315"/>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2051" w:type="dxa"/>
            <w:gridSpan w:val="2"/>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356"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15"/>
        </w:trPr>
        <w:tc>
          <w:tcPr>
            <w:tcW w:w="7916" w:type="dxa"/>
            <w:gridSpan w:val="8"/>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Ответственный исполнитель _____________________________________________________________</w:t>
            </w:r>
          </w:p>
        </w:tc>
        <w:tc>
          <w:tcPr>
            <w:tcW w:w="1751"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15"/>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2051" w:type="dxa"/>
            <w:gridSpan w:val="2"/>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356"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jc w:val="center"/>
              <w:rPr>
                <w:b/>
                <w:bCs/>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720"/>
        </w:trPr>
        <w:tc>
          <w:tcPr>
            <w:tcW w:w="54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N</w:t>
            </w:r>
          </w:p>
        </w:tc>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Показатель, индикатор</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Единица измерения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Расчет индикатора</w:t>
            </w:r>
          </w:p>
        </w:tc>
        <w:tc>
          <w:tcPr>
            <w:tcW w:w="3402" w:type="dxa"/>
            <w:gridSpan w:val="4"/>
            <w:tcBorders>
              <w:top w:val="single" w:sz="4" w:space="0" w:color="auto"/>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xml:space="preserve">Показатель индикатора за отчетный период, нарастающим итогом с начала </w:t>
            </w:r>
            <w:r w:rsidRPr="007502AE">
              <w:rPr>
                <w:color w:val="000000"/>
                <w:sz w:val="24"/>
                <w:szCs w:val="24"/>
              </w:rPr>
              <w:lastRenderedPageBreak/>
              <w:t>года</w:t>
            </w: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lastRenderedPageBreak/>
              <w:t>Причины не выполнения показателей</w:t>
            </w:r>
          </w:p>
        </w:tc>
        <w:tc>
          <w:tcPr>
            <w:tcW w:w="122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Исполнители показател</w:t>
            </w:r>
            <w:r w:rsidRPr="007502AE">
              <w:rPr>
                <w:color w:val="000000"/>
                <w:sz w:val="24"/>
                <w:szCs w:val="24"/>
              </w:rPr>
              <w:lastRenderedPageBreak/>
              <w:t>ей</w:t>
            </w:r>
          </w:p>
        </w:tc>
      </w:tr>
      <w:tr w:rsidR="007502AE" w:rsidRPr="007502AE" w:rsidTr="007502AE">
        <w:trPr>
          <w:gridAfter w:val="1"/>
          <w:wAfter w:w="191" w:type="dxa"/>
          <w:trHeight w:val="705"/>
        </w:trPr>
        <w:tc>
          <w:tcPr>
            <w:tcW w:w="544"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131" w:type="dxa"/>
            <w:vMerge w:val="restart"/>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Год, предшествующий отчетному</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План на ___</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Факт за ____</w:t>
            </w:r>
          </w:p>
        </w:tc>
        <w:tc>
          <w:tcPr>
            <w:tcW w:w="1751"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226"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131" w:type="dxa"/>
            <w:vMerge/>
            <w:tcBorders>
              <w:top w:val="nil"/>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20___ г.</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20___ г.</w:t>
            </w:r>
          </w:p>
        </w:tc>
        <w:tc>
          <w:tcPr>
            <w:tcW w:w="1751"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c>
          <w:tcPr>
            <w:tcW w:w="1226" w:type="dxa"/>
            <w:vMerge/>
            <w:tcBorders>
              <w:top w:val="single" w:sz="4" w:space="0" w:color="auto"/>
              <w:left w:val="single" w:sz="4" w:space="0" w:color="auto"/>
              <w:bottom w:val="single" w:sz="4" w:space="0" w:color="auto"/>
              <w:right w:val="single" w:sz="4" w:space="0" w:color="auto"/>
            </w:tcBorders>
            <w:vAlign w:val="center"/>
            <w:hideMark/>
          </w:tcPr>
          <w:p w:rsidR="007502AE" w:rsidRPr="007502AE" w:rsidRDefault="007502AE" w:rsidP="00A86292">
            <w:pPr>
              <w:rPr>
                <w:color w:val="000000"/>
                <w:sz w:val="24"/>
                <w:szCs w:val="24"/>
              </w:rPr>
            </w:pPr>
          </w:p>
        </w:tc>
      </w:tr>
      <w:tr w:rsidR="007502AE" w:rsidRPr="007502AE" w:rsidTr="007502AE">
        <w:trPr>
          <w:gridAfter w:val="1"/>
          <w:wAfter w:w="191" w:type="dxa"/>
          <w:trHeight w:val="315"/>
        </w:trPr>
        <w:tc>
          <w:tcPr>
            <w:tcW w:w="54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1</w:t>
            </w:r>
          </w:p>
        </w:tc>
        <w:tc>
          <w:tcPr>
            <w:tcW w:w="1702"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2</w:t>
            </w:r>
          </w:p>
        </w:tc>
        <w:tc>
          <w:tcPr>
            <w:tcW w:w="1134"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3</w:t>
            </w:r>
          </w:p>
        </w:tc>
        <w:tc>
          <w:tcPr>
            <w:tcW w:w="1134"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4</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5</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6</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7</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8</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9</w:t>
            </w:r>
          </w:p>
        </w:tc>
      </w:tr>
      <w:tr w:rsidR="007502AE" w:rsidRPr="007502AE" w:rsidTr="007502AE">
        <w:trPr>
          <w:gridAfter w:val="1"/>
          <w:wAfter w:w="191" w:type="dxa"/>
          <w:trHeight w:val="2818"/>
        </w:trPr>
        <w:tc>
          <w:tcPr>
            <w:tcW w:w="544"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rPr>
                <w:b/>
                <w:bCs/>
                <w:color w:val="000000"/>
                <w:sz w:val="24"/>
                <w:szCs w:val="24"/>
              </w:rPr>
            </w:pPr>
            <w:r w:rsidRPr="007502AE">
              <w:rPr>
                <w:b/>
                <w:bCs/>
                <w:color w:val="000000"/>
                <w:sz w:val="24"/>
                <w:szCs w:val="24"/>
              </w:rPr>
              <w:t>1.</w:t>
            </w:r>
          </w:p>
        </w:tc>
        <w:tc>
          <w:tcPr>
            <w:tcW w:w="1702" w:type="dxa"/>
            <w:tcBorders>
              <w:top w:val="single" w:sz="8" w:space="0" w:color="000000"/>
              <w:left w:val="nil"/>
              <w:bottom w:val="single" w:sz="8" w:space="0" w:color="000000"/>
              <w:right w:val="single" w:sz="8" w:space="0" w:color="000000"/>
            </w:tcBorders>
            <w:shd w:val="clear" w:color="auto" w:fill="auto"/>
            <w:vAlign w:val="bottom"/>
            <w:hideMark/>
          </w:tcPr>
          <w:p w:rsidR="007502AE" w:rsidRPr="007502AE" w:rsidRDefault="007502AE" w:rsidP="00A86292">
            <w:pPr>
              <w:rPr>
                <w:color w:val="000000"/>
                <w:sz w:val="24"/>
                <w:szCs w:val="24"/>
              </w:rPr>
            </w:pPr>
            <w:r w:rsidRPr="007502AE">
              <w:rPr>
                <w:color w:val="000000"/>
                <w:sz w:val="24"/>
                <w:szCs w:val="24"/>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w:t>
            </w:r>
          </w:p>
        </w:tc>
        <w:tc>
          <w:tcPr>
            <w:tcW w:w="1134" w:type="dxa"/>
            <w:tcBorders>
              <w:top w:val="single" w:sz="8" w:space="0" w:color="000000"/>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825"/>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rPr>
                <w:b/>
                <w:bCs/>
                <w:color w:val="000000"/>
                <w:sz w:val="24"/>
                <w:szCs w:val="24"/>
              </w:rPr>
            </w:pPr>
            <w:r w:rsidRPr="007502AE">
              <w:rPr>
                <w:b/>
                <w:bCs/>
                <w:color w:val="000000"/>
                <w:sz w:val="24"/>
                <w:szCs w:val="24"/>
              </w:rPr>
              <w:t>2.</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both"/>
              <w:rPr>
                <w:color w:val="000000"/>
                <w:sz w:val="24"/>
                <w:szCs w:val="24"/>
              </w:rPr>
            </w:pPr>
            <w:r w:rsidRPr="007502AE">
              <w:rPr>
                <w:color w:val="000000"/>
                <w:sz w:val="24"/>
                <w:szCs w:val="24"/>
              </w:rPr>
              <w:t>Удельный вес численности педагогических работников ДОО, имеющих  высшее педагогическое образование</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667"/>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rPr>
                <w:b/>
                <w:bCs/>
                <w:color w:val="000000"/>
                <w:sz w:val="24"/>
                <w:szCs w:val="24"/>
              </w:rPr>
            </w:pPr>
            <w:r w:rsidRPr="007502AE">
              <w:rPr>
                <w:b/>
                <w:bCs/>
                <w:color w:val="000000"/>
                <w:sz w:val="24"/>
                <w:szCs w:val="24"/>
              </w:rPr>
              <w:t>3.</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rPr>
                <w:color w:val="000000"/>
                <w:sz w:val="24"/>
                <w:szCs w:val="24"/>
              </w:rPr>
            </w:pPr>
            <w:r w:rsidRPr="007502AE">
              <w:rPr>
                <w:color w:val="000000"/>
                <w:sz w:val="24"/>
                <w:szCs w:val="24"/>
              </w:rPr>
              <w:t>Удовлетворенность  родителей качеством оказания услуг дошкольного образования</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2315"/>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right"/>
              <w:rPr>
                <w:b/>
                <w:bCs/>
                <w:color w:val="000000"/>
                <w:sz w:val="24"/>
                <w:szCs w:val="24"/>
              </w:rPr>
            </w:pPr>
            <w:r w:rsidRPr="007502AE">
              <w:rPr>
                <w:b/>
                <w:bCs/>
                <w:color w:val="000000"/>
                <w:sz w:val="24"/>
                <w:szCs w:val="24"/>
              </w:rPr>
              <w:t>4</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xml:space="preserve">Удельный вес детей в возрасте от 7 до 18 лет, охваченных программами начального общего, основного </w:t>
            </w:r>
            <w:r w:rsidRPr="007502AE">
              <w:rPr>
                <w:color w:val="000000"/>
                <w:sz w:val="24"/>
                <w:szCs w:val="24"/>
              </w:rPr>
              <w:lastRenderedPageBreak/>
              <w:t>общего, среднего общего образования.</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lastRenderedPageBreak/>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2236"/>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right"/>
              <w:rPr>
                <w:b/>
                <w:bCs/>
                <w:color w:val="000000"/>
                <w:sz w:val="24"/>
                <w:szCs w:val="24"/>
              </w:rPr>
            </w:pPr>
            <w:r w:rsidRPr="007502AE">
              <w:rPr>
                <w:b/>
                <w:bCs/>
                <w:color w:val="000000"/>
                <w:sz w:val="24"/>
                <w:szCs w:val="24"/>
              </w:rPr>
              <w:lastRenderedPageBreak/>
              <w:t>5</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both"/>
              <w:rPr>
                <w:color w:val="000000"/>
                <w:sz w:val="24"/>
                <w:szCs w:val="24"/>
              </w:rPr>
            </w:pPr>
            <w:r w:rsidRPr="007502AE">
              <w:rPr>
                <w:color w:val="000000"/>
                <w:sz w:val="24"/>
                <w:szCs w:val="24"/>
              </w:rPr>
              <w:t>Доля выпускников муниципальных общеобразовательных учреждений, не получивших аттестат о среднем общем образовании</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700"/>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right"/>
              <w:rPr>
                <w:b/>
                <w:bCs/>
                <w:color w:val="000000"/>
                <w:sz w:val="24"/>
                <w:szCs w:val="24"/>
              </w:rPr>
            </w:pPr>
            <w:r w:rsidRPr="007502AE">
              <w:rPr>
                <w:b/>
                <w:bCs/>
                <w:color w:val="000000"/>
                <w:sz w:val="24"/>
                <w:szCs w:val="24"/>
              </w:rPr>
              <w:t>6</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both"/>
              <w:rPr>
                <w:color w:val="000000"/>
                <w:sz w:val="24"/>
                <w:szCs w:val="24"/>
              </w:rPr>
            </w:pPr>
            <w:r w:rsidRPr="007502AE">
              <w:rPr>
                <w:color w:val="000000"/>
                <w:sz w:val="24"/>
                <w:szCs w:val="24"/>
              </w:rPr>
              <w:t>Доля школьников, обучающихся по федеральным государственным  образовательным стандартам</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669"/>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right"/>
              <w:rPr>
                <w:b/>
                <w:bCs/>
                <w:color w:val="000000"/>
                <w:sz w:val="24"/>
                <w:szCs w:val="24"/>
              </w:rPr>
            </w:pPr>
            <w:r w:rsidRPr="007502AE">
              <w:rPr>
                <w:b/>
                <w:bCs/>
                <w:color w:val="000000"/>
                <w:sz w:val="24"/>
                <w:szCs w:val="24"/>
              </w:rPr>
              <w:t>7</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Доля обучающихся общеобразовательных учреждений, которые получают качественное горячее питание</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267"/>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right"/>
              <w:rPr>
                <w:b/>
                <w:bCs/>
                <w:color w:val="000000"/>
                <w:sz w:val="24"/>
                <w:szCs w:val="24"/>
              </w:rPr>
            </w:pPr>
            <w:r w:rsidRPr="007502AE">
              <w:rPr>
                <w:b/>
                <w:bCs/>
                <w:color w:val="000000"/>
                <w:sz w:val="24"/>
                <w:szCs w:val="24"/>
              </w:rPr>
              <w:t>8</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rPr>
                <w:color w:val="000000"/>
                <w:sz w:val="24"/>
                <w:szCs w:val="24"/>
              </w:rPr>
            </w:pPr>
            <w:r w:rsidRPr="007502AE">
              <w:rPr>
                <w:color w:val="000000"/>
                <w:sz w:val="24"/>
                <w:szCs w:val="24"/>
              </w:rPr>
              <w:t>Удовлетворенность родителей качеством оказания  услуг общего образования</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967"/>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lastRenderedPageBreak/>
              <w:t>9</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both"/>
              <w:rPr>
                <w:color w:val="000000"/>
                <w:sz w:val="24"/>
                <w:szCs w:val="24"/>
              </w:rPr>
            </w:pPr>
            <w:r w:rsidRPr="007502AE">
              <w:rPr>
                <w:color w:val="000000"/>
                <w:sz w:val="24"/>
                <w:szCs w:val="24"/>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375"/>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10</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Удовлетворенность населения качеством оказания услуг дополнительного образования детей</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1678"/>
        </w:trPr>
        <w:tc>
          <w:tcPr>
            <w:tcW w:w="544" w:type="dxa"/>
            <w:tcBorders>
              <w:top w:val="nil"/>
              <w:left w:val="single" w:sz="8" w:space="0" w:color="000000"/>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11</w:t>
            </w:r>
          </w:p>
        </w:tc>
        <w:tc>
          <w:tcPr>
            <w:tcW w:w="1702"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both"/>
              <w:rPr>
                <w:color w:val="000000"/>
                <w:sz w:val="24"/>
                <w:szCs w:val="24"/>
              </w:rPr>
            </w:pPr>
            <w:r w:rsidRPr="007502AE">
              <w:rPr>
                <w:color w:val="000000"/>
                <w:sz w:val="24"/>
                <w:szCs w:val="24"/>
              </w:rPr>
              <w:t>Удельный вес детей и молодежи в возрасте 5-18 лет, охваченных  программами дополнительного образования</w:t>
            </w:r>
          </w:p>
        </w:tc>
        <w:tc>
          <w:tcPr>
            <w:tcW w:w="1134" w:type="dxa"/>
            <w:tcBorders>
              <w:top w:val="nil"/>
              <w:left w:val="nil"/>
              <w:bottom w:val="single" w:sz="8" w:space="0" w:color="000000"/>
              <w:right w:val="single" w:sz="8" w:space="0" w:color="000000"/>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vAlign w:val="bottom"/>
            <w:hideMark/>
          </w:tcPr>
          <w:p w:rsidR="007502AE" w:rsidRPr="007502AE" w:rsidRDefault="007502AE" w:rsidP="00A86292">
            <w:pPr>
              <w:jc w:val="center"/>
              <w:rPr>
                <w:color w:val="000000"/>
                <w:sz w:val="24"/>
                <w:szCs w:val="24"/>
              </w:rPr>
            </w:pPr>
            <w:r w:rsidRPr="007502AE">
              <w:rPr>
                <w:color w:val="000000"/>
                <w:sz w:val="24"/>
                <w:szCs w:val="24"/>
              </w:rPr>
              <w:t> </w:t>
            </w:r>
          </w:p>
        </w:tc>
      </w:tr>
      <w:tr w:rsidR="007502AE" w:rsidRPr="007502AE" w:rsidTr="007502AE">
        <w:trPr>
          <w:gridAfter w:val="1"/>
          <w:wAfter w:w="191" w:type="dxa"/>
          <w:trHeight w:val="3092"/>
        </w:trPr>
        <w:tc>
          <w:tcPr>
            <w:tcW w:w="544" w:type="dxa"/>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12</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 xml:space="preserve">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w:t>
            </w:r>
            <w:r w:rsidRPr="007502AE">
              <w:rPr>
                <w:color w:val="000000"/>
                <w:sz w:val="24"/>
                <w:szCs w:val="24"/>
              </w:rPr>
              <w:lastRenderedPageBreak/>
              <w:t>деятельности</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lastRenderedPageBreak/>
              <w:t xml:space="preserve">% </w:t>
            </w:r>
          </w:p>
        </w:tc>
        <w:tc>
          <w:tcPr>
            <w:tcW w:w="1134" w:type="dxa"/>
            <w:tcBorders>
              <w:top w:val="nil"/>
              <w:left w:val="single" w:sz="4" w:space="0" w:color="auto"/>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1535"/>
        </w:trPr>
        <w:tc>
          <w:tcPr>
            <w:tcW w:w="544" w:type="dxa"/>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lastRenderedPageBreak/>
              <w:t>13</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Соответствие  образовательных учреждений, требованиям  антитеррористической безопасности</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 xml:space="preserve">% </w:t>
            </w:r>
          </w:p>
        </w:tc>
        <w:tc>
          <w:tcPr>
            <w:tcW w:w="1134" w:type="dxa"/>
            <w:tcBorders>
              <w:top w:val="nil"/>
              <w:left w:val="single" w:sz="4" w:space="0" w:color="auto"/>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315"/>
        </w:trPr>
        <w:tc>
          <w:tcPr>
            <w:tcW w:w="544" w:type="dxa"/>
            <w:vMerge w:val="restart"/>
            <w:tcBorders>
              <w:top w:val="nil"/>
              <w:left w:val="single" w:sz="8" w:space="0" w:color="000000"/>
              <w:bottom w:val="nil"/>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14</w:t>
            </w:r>
          </w:p>
        </w:tc>
        <w:tc>
          <w:tcPr>
            <w:tcW w:w="1702"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Охват детей организованным отдыхом, оздоровлением и занятостью</w:t>
            </w:r>
          </w:p>
        </w:tc>
        <w:tc>
          <w:tcPr>
            <w:tcW w:w="1134"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nil"/>
              <w:left w:val="single" w:sz="4" w:space="0" w:color="auto"/>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nil"/>
              <w:left w:val="nil"/>
              <w:bottom w:val="single" w:sz="4" w:space="0" w:color="auto"/>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315"/>
        </w:trPr>
        <w:tc>
          <w:tcPr>
            <w:tcW w:w="544" w:type="dxa"/>
            <w:vMerge/>
            <w:tcBorders>
              <w:top w:val="nil"/>
              <w:left w:val="single" w:sz="8" w:space="0" w:color="000000"/>
              <w:bottom w:val="nil"/>
              <w:right w:val="single" w:sz="8" w:space="0" w:color="000000"/>
            </w:tcBorders>
            <w:vAlign w:val="center"/>
            <w:hideMark/>
          </w:tcPr>
          <w:p w:rsidR="007502AE" w:rsidRPr="007502AE" w:rsidRDefault="007502AE" w:rsidP="00A86292">
            <w:pPr>
              <w:rPr>
                <w:color w:val="000000"/>
                <w:sz w:val="24"/>
                <w:szCs w:val="24"/>
              </w:rPr>
            </w:pPr>
          </w:p>
        </w:tc>
        <w:tc>
          <w:tcPr>
            <w:tcW w:w="1702"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tcBorders>
              <w:top w:val="nil"/>
              <w:left w:val="single" w:sz="4" w:space="0" w:color="auto"/>
              <w:bottom w:val="nil"/>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nil"/>
              <w:left w:val="nil"/>
              <w:bottom w:val="nil"/>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nil"/>
              <w:left w:val="nil"/>
              <w:bottom w:val="nil"/>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nil"/>
              <w:left w:val="nil"/>
              <w:bottom w:val="nil"/>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nil"/>
              <w:left w:val="nil"/>
              <w:bottom w:val="nil"/>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nil"/>
              <w:left w:val="nil"/>
              <w:bottom w:val="nil"/>
              <w:right w:val="single" w:sz="4" w:space="0" w:color="auto"/>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2415"/>
        </w:trPr>
        <w:tc>
          <w:tcPr>
            <w:tcW w:w="544" w:type="dxa"/>
            <w:tcBorders>
              <w:top w:val="single" w:sz="8" w:space="0" w:color="000000"/>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15</w:t>
            </w:r>
          </w:p>
        </w:tc>
        <w:tc>
          <w:tcPr>
            <w:tcW w:w="1702"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Доля детей, отдохнувших в оздоровительных лагерях (от числа оставшихся в муниципальном образовании)</w:t>
            </w:r>
          </w:p>
        </w:tc>
        <w:tc>
          <w:tcPr>
            <w:tcW w:w="1134"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single" w:sz="8" w:space="0" w:color="000000"/>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1258"/>
        </w:trPr>
        <w:tc>
          <w:tcPr>
            <w:tcW w:w="544" w:type="dxa"/>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16</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количество плановых проверок, осуществляемых отделом образования ОА ГО "Жатай"</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ед.</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2329"/>
        </w:trPr>
        <w:tc>
          <w:tcPr>
            <w:tcW w:w="544" w:type="dxa"/>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17</w:t>
            </w:r>
          </w:p>
        </w:tc>
        <w:tc>
          <w:tcPr>
            <w:tcW w:w="1702" w:type="dxa"/>
            <w:tcBorders>
              <w:top w:val="nil"/>
              <w:left w:val="nil"/>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доля детей, принимающих участие в муниципальных, республиканских, всероссийских, международн</w:t>
            </w:r>
            <w:r w:rsidRPr="007502AE">
              <w:rPr>
                <w:color w:val="000000"/>
                <w:sz w:val="24"/>
                <w:szCs w:val="24"/>
              </w:rPr>
              <w:lastRenderedPageBreak/>
              <w:t>ых музыкальных фестивалях, конкурсах</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lastRenderedPageBreak/>
              <w:t>%</w:t>
            </w:r>
          </w:p>
        </w:tc>
        <w:tc>
          <w:tcPr>
            <w:tcW w:w="1134"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tcBorders>
              <w:top w:val="nil"/>
              <w:left w:val="nil"/>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315"/>
        </w:trPr>
        <w:tc>
          <w:tcPr>
            <w:tcW w:w="544"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lastRenderedPageBreak/>
              <w:t>18</w:t>
            </w:r>
          </w:p>
        </w:tc>
        <w:tc>
          <w:tcPr>
            <w:tcW w:w="1702"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rPr>
                <w:color w:val="000000"/>
                <w:sz w:val="24"/>
                <w:szCs w:val="24"/>
              </w:rPr>
            </w:pPr>
            <w:r w:rsidRPr="007502AE">
              <w:rPr>
                <w:color w:val="000000"/>
                <w:sz w:val="24"/>
                <w:szCs w:val="24"/>
              </w:rPr>
              <w:t>Доля детей, находящихся в трудной жизненной ситуации, охваченных организованным отдыхом (от общего числа детей в ТЖС в районе)</w:t>
            </w:r>
          </w:p>
        </w:tc>
        <w:tc>
          <w:tcPr>
            <w:tcW w:w="1134"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center"/>
              <w:rPr>
                <w:color w:val="000000"/>
                <w:sz w:val="24"/>
                <w:szCs w:val="24"/>
              </w:rPr>
            </w:pPr>
            <w:r w:rsidRPr="007502AE">
              <w:rPr>
                <w:color w:val="000000"/>
                <w:sz w:val="24"/>
                <w:szCs w:val="24"/>
              </w:rPr>
              <w:t>%</w:t>
            </w:r>
          </w:p>
        </w:tc>
        <w:tc>
          <w:tcPr>
            <w:tcW w:w="1134"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131"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76" w:type="dxa"/>
            <w:gridSpan w:val="2"/>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995"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751"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c>
          <w:tcPr>
            <w:tcW w:w="1226" w:type="dxa"/>
            <w:vMerge w:val="restart"/>
            <w:tcBorders>
              <w:top w:val="nil"/>
              <w:left w:val="single" w:sz="8" w:space="0" w:color="000000"/>
              <w:bottom w:val="single" w:sz="8" w:space="0" w:color="000000"/>
              <w:right w:val="single" w:sz="8" w:space="0" w:color="000000"/>
            </w:tcBorders>
            <w:shd w:val="clear" w:color="auto" w:fill="auto"/>
            <w:hideMark/>
          </w:tcPr>
          <w:p w:rsidR="007502AE" w:rsidRPr="007502AE" w:rsidRDefault="007502AE" w:rsidP="00A86292">
            <w:pPr>
              <w:jc w:val="both"/>
              <w:rPr>
                <w:color w:val="000000"/>
                <w:sz w:val="24"/>
                <w:szCs w:val="24"/>
              </w:rPr>
            </w:pPr>
            <w:r w:rsidRPr="007502AE">
              <w:rPr>
                <w:color w:val="000000"/>
                <w:sz w:val="24"/>
                <w:szCs w:val="24"/>
              </w:rPr>
              <w:t> </w:t>
            </w:r>
          </w:p>
        </w:tc>
      </w:tr>
      <w:tr w:rsidR="007502AE" w:rsidRPr="007502AE" w:rsidTr="007502AE">
        <w:trPr>
          <w:gridAfter w:val="1"/>
          <w:wAfter w:w="191" w:type="dxa"/>
          <w:trHeight w:val="315"/>
        </w:trPr>
        <w:tc>
          <w:tcPr>
            <w:tcW w:w="54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702"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1"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276" w:type="dxa"/>
            <w:gridSpan w:val="2"/>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995"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751"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226"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r>
      <w:tr w:rsidR="007502AE" w:rsidRPr="007502AE" w:rsidTr="007502AE">
        <w:trPr>
          <w:gridAfter w:val="1"/>
          <w:wAfter w:w="191" w:type="dxa"/>
          <w:trHeight w:val="315"/>
        </w:trPr>
        <w:tc>
          <w:tcPr>
            <w:tcW w:w="54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702"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1"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276" w:type="dxa"/>
            <w:gridSpan w:val="2"/>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995"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751"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226"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r>
      <w:tr w:rsidR="007502AE" w:rsidRPr="007502AE" w:rsidTr="007502AE">
        <w:trPr>
          <w:gridAfter w:val="1"/>
          <w:wAfter w:w="191" w:type="dxa"/>
          <w:trHeight w:val="315"/>
        </w:trPr>
        <w:tc>
          <w:tcPr>
            <w:tcW w:w="54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702"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4"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131"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276" w:type="dxa"/>
            <w:gridSpan w:val="2"/>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995"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751"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c>
          <w:tcPr>
            <w:tcW w:w="1226" w:type="dxa"/>
            <w:vMerge/>
            <w:tcBorders>
              <w:top w:val="nil"/>
              <w:left w:val="single" w:sz="8" w:space="0" w:color="000000"/>
              <w:bottom w:val="single" w:sz="8" w:space="0" w:color="000000"/>
              <w:right w:val="single" w:sz="8" w:space="0" w:color="000000"/>
            </w:tcBorders>
            <w:vAlign w:val="center"/>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jc w:val="both"/>
              <w:rPr>
                <w:color w:val="000000"/>
                <w:sz w:val="24"/>
                <w:szCs w:val="24"/>
              </w:rPr>
            </w:pPr>
            <w:r w:rsidRPr="007502AE">
              <w:rPr>
                <w:color w:val="000000"/>
                <w:sz w:val="24"/>
                <w:szCs w:val="24"/>
              </w:rPr>
              <w:t xml:space="preserve">Руководитель </w:t>
            </w:r>
          </w:p>
        </w:tc>
        <w:tc>
          <w:tcPr>
            <w:tcW w:w="3399" w:type="dxa"/>
            <w:gridSpan w:val="3"/>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______________________________ (Ф.И.О.)</w:t>
            </w: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jc w:val="both"/>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 xml:space="preserve">Гл. бухгалтер </w:t>
            </w:r>
          </w:p>
        </w:tc>
        <w:tc>
          <w:tcPr>
            <w:tcW w:w="3399" w:type="dxa"/>
            <w:gridSpan w:val="3"/>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______________________________ (Ф.И.О.)</w:t>
            </w: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13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r w:rsidR="007502AE" w:rsidRPr="007502AE" w:rsidTr="007502AE">
        <w:trPr>
          <w:gridAfter w:val="1"/>
          <w:wAfter w:w="191" w:type="dxa"/>
          <w:trHeight w:val="300"/>
        </w:trPr>
        <w:tc>
          <w:tcPr>
            <w:tcW w:w="544"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02"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Исполнитель</w:t>
            </w:r>
          </w:p>
        </w:tc>
        <w:tc>
          <w:tcPr>
            <w:tcW w:w="3399" w:type="dxa"/>
            <w:gridSpan w:val="3"/>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r w:rsidRPr="007502AE">
              <w:rPr>
                <w:color w:val="000000"/>
                <w:sz w:val="24"/>
                <w:szCs w:val="24"/>
              </w:rPr>
              <w:t>______________________________ (Ф.И.О.)</w:t>
            </w:r>
          </w:p>
        </w:tc>
        <w:tc>
          <w:tcPr>
            <w:tcW w:w="1276" w:type="dxa"/>
            <w:gridSpan w:val="2"/>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995"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751"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c>
          <w:tcPr>
            <w:tcW w:w="1226" w:type="dxa"/>
            <w:tcBorders>
              <w:top w:val="nil"/>
              <w:left w:val="nil"/>
              <w:bottom w:val="nil"/>
              <w:right w:val="nil"/>
            </w:tcBorders>
            <w:shd w:val="clear" w:color="auto" w:fill="auto"/>
            <w:noWrap/>
            <w:vAlign w:val="bottom"/>
            <w:hideMark/>
          </w:tcPr>
          <w:p w:rsidR="007502AE" w:rsidRPr="007502AE" w:rsidRDefault="007502AE" w:rsidP="00A86292">
            <w:pPr>
              <w:rPr>
                <w:color w:val="000000"/>
                <w:sz w:val="24"/>
                <w:szCs w:val="24"/>
              </w:rPr>
            </w:pPr>
          </w:p>
        </w:tc>
      </w:tr>
    </w:tbl>
    <w:p w:rsidR="00934EC1" w:rsidRPr="00934EC1" w:rsidRDefault="00934EC1">
      <w:pPr>
        <w:rPr>
          <w:sz w:val="24"/>
          <w:szCs w:val="24"/>
        </w:rPr>
      </w:pPr>
      <w:r>
        <w:rPr>
          <w:sz w:val="24"/>
          <w:szCs w:val="24"/>
        </w:rPr>
        <w:t xml:space="preserve">               </w:t>
      </w:r>
      <w:r w:rsidR="0085501F">
        <w:rPr>
          <w:sz w:val="24"/>
          <w:szCs w:val="24"/>
        </w:rPr>
        <w:t xml:space="preserve">       </w:t>
      </w:r>
    </w:p>
    <w:sectPr w:rsidR="00934EC1" w:rsidRPr="00934EC1" w:rsidSect="009900CA">
      <w:footerReference w:type="default" r:id="rId12"/>
      <w:pgSz w:w="11906" w:h="16838"/>
      <w:pgMar w:top="851" w:right="1558" w:bottom="720" w:left="1276"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BC1" w:rsidRDefault="006A0BC1" w:rsidP="00B85918">
      <w:r>
        <w:separator/>
      </w:r>
    </w:p>
  </w:endnote>
  <w:endnote w:type="continuationSeparator" w:id="0">
    <w:p w:rsidR="006A0BC1" w:rsidRDefault="006A0BC1" w:rsidP="00B85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317637"/>
      <w:docPartObj>
        <w:docPartGallery w:val="Page Numbers (Bottom of Page)"/>
        <w:docPartUnique/>
      </w:docPartObj>
    </w:sdtPr>
    <w:sdtEndPr/>
    <w:sdtContent>
      <w:p w:rsidR="00302A0C" w:rsidRDefault="00302A0C">
        <w:pPr>
          <w:pStyle w:val="a3"/>
          <w:jc w:val="center"/>
        </w:pPr>
        <w:r>
          <w:fldChar w:fldCharType="begin"/>
        </w:r>
        <w:r>
          <w:instrText>PAGE   \* MERGEFORMAT</w:instrText>
        </w:r>
        <w:r>
          <w:fldChar w:fldCharType="separate"/>
        </w:r>
        <w:r w:rsidR="00776DF4">
          <w:rPr>
            <w:noProof/>
          </w:rPr>
          <w:t>62</w:t>
        </w:r>
        <w:r>
          <w:fldChar w:fldCharType="end"/>
        </w:r>
      </w:p>
    </w:sdtContent>
  </w:sdt>
  <w:p w:rsidR="00302A0C" w:rsidRDefault="00302A0C" w:rsidP="00297464">
    <w:pPr>
      <w:pStyle w:val="a3"/>
      <w:ind w:left="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BC1" w:rsidRDefault="006A0BC1" w:rsidP="00B85918">
      <w:r>
        <w:separator/>
      </w:r>
    </w:p>
  </w:footnote>
  <w:footnote w:type="continuationSeparator" w:id="0">
    <w:p w:rsidR="006A0BC1" w:rsidRDefault="006A0BC1" w:rsidP="00B859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C"/>
    <w:multiLevelType w:val="singleLevel"/>
    <w:tmpl w:val="0000001C"/>
    <w:name w:val="WW8Num28"/>
    <w:lvl w:ilvl="0">
      <w:numFmt w:val="bullet"/>
      <w:lvlText w:val="–"/>
      <w:lvlJc w:val="left"/>
      <w:pPr>
        <w:tabs>
          <w:tab w:val="num" w:pos="0"/>
        </w:tabs>
        <w:ind w:left="1429" w:hanging="360"/>
      </w:pPr>
      <w:rPr>
        <w:rFonts w:ascii="Times New Roman" w:hAnsi="Times New Roman" w:cs="Times New Roman"/>
      </w:rPr>
    </w:lvl>
  </w:abstractNum>
  <w:abstractNum w:abstractNumId="1">
    <w:nsid w:val="018E6111"/>
    <w:multiLevelType w:val="hybridMultilevel"/>
    <w:tmpl w:val="69928624"/>
    <w:lvl w:ilvl="0" w:tplc="668EDA96">
      <w:start w:val="7"/>
      <w:numFmt w:val="decimal"/>
      <w:lvlText w:val="%1."/>
      <w:lvlJc w:val="left"/>
      <w:pPr>
        <w:ind w:left="1259" w:hanging="360"/>
      </w:pPr>
      <w:rPr>
        <w:rFonts w:hint="default"/>
        <w:i w:val="0"/>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
    <w:nsid w:val="030C0C18"/>
    <w:multiLevelType w:val="hybridMultilevel"/>
    <w:tmpl w:val="CCA69D06"/>
    <w:lvl w:ilvl="0" w:tplc="D0F2819C">
      <w:start w:val="4"/>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abstractNum w:abstractNumId="3">
    <w:nsid w:val="04973B9E"/>
    <w:multiLevelType w:val="hybridMultilevel"/>
    <w:tmpl w:val="BAA0FBD4"/>
    <w:lvl w:ilvl="0" w:tplc="04190001">
      <w:start w:val="1"/>
      <w:numFmt w:val="bullet"/>
      <w:lvlText w:val=""/>
      <w:lvlJc w:val="left"/>
      <w:pPr>
        <w:tabs>
          <w:tab w:val="num" w:pos="1070"/>
        </w:tabs>
        <w:ind w:left="107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78C3C74"/>
    <w:multiLevelType w:val="hybridMultilevel"/>
    <w:tmpl w:val="E28460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037D7D"/>
    <w:multiLevelType w:val="hybridMultilevel"/>
    <w:tmpl w:val="6126436C"/>
    <w:lvl w:ilvl="0" w:tplc="529CC43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620055"/>
    <w:multiLevelType w:val="hybridMultilevel"/>
    <w:tmpl w:val="62C6BFF4"/>
    <w:lvl w:ilvl="0" w:tplc="529CC430">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7">
    <w:nsid w:val="15F751D6"/>
    <w:multiLevelType w:val="hybridMultilevel"/>
    <w:tmpl w:val="AE32371E"/>
    <w:lvl w:ilvl="0" w:tplc="88524E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6C403C0"/>
    <w:multiLevelType w:val="hybridMultilevel"/>
    <w:tmpl w:val="11BA826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88A0D8F"/>
    <w:multiLevelType w:val="hybridMultilevel"/>
    <w:tmpl w:val="B542222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
    <w:nsid w:val="201C7724"/>
    <w:multiLevelType w:val="hybridMultilevel"/>
    <w:tmpl w:val="019C0ADC"/>
    <w:lvl w:ilvl="0" w:tplc="04190001">
      <w:start w:val="1"/>
      <w:numFmt w:val="bullet"/>
      <w:lvlText w:val=""/>
      <w:lvlJc w:val="left"/>
      <w:pPr>
        <w:ind w:left="894" w:hanging="360"/>
      </w:pPr>
      <w:rPr>
        <w:rFonts w:ascii="Symbol" w:hAnsi="Symbol" w:hint="default"/>
      </w:rPr>
    </w:lvl>
    <w:lvl w:ilvl="1" w:tplc="04190003" w:tentative="1">
      <w:start w:val="1"/>
      <w:numFmt w:val="bullet"/>
      <w:lvlText w:val="o"/>
      <w:lvlJc w:val="left"/>
      <w:pPr>
        <w:ind w:left="1614" w:hanging="360"/>
      </w:pPr>
      <w:rPr>
        <w:rFonts w:ascii="Courier New" w:hAnsi="Courier New" w:cs="Courier New" w:hint="default"/>
      </w:rPr>
    </w:lvl>
    <w:lvl w:ilvl="2" w:tplc="04190005" w:tentative="1">
      <w:start w:val="1"/>
      <w:numFmt w:val="bullet"/>
      <w:lvlText w:val=""/>
      <w:lvlJc w:val="left"/>
      <w:pPr>
        <w:ind w:left="2334" w:hanging="360"/>
      </w:pPr>
      <w:rPr>
        <w:rFonts w:ascii="Wingdings" w:hAnsi="Wingdings" w:hint="default"/>
      </w:rPr>
    </w:lvl>
    <w:lvl w:ilvl="3" w:tplc="04190001" w:tentative="1">
      <w:start w:val="1"/>
      <w:numFmt w:val="bullet"/>
      <w:lvlText w:val=""/>
      <w:lvlJc w:val="left"/>
      <w:pPr>
        <w:ind w:left="3054" w:hanging="360"/>
      </w:pPr>
      <w:rPr>
        <w:rFonts w:ascii="Symbol" w:hAnsi="Symbol" w:hint="default"/>
      </w:rPr>
    </w:lvl>
    <w:lvl w:ilvl="4" w:tplc="04190003" w:tentative="1">
      <w:start w:val="1"/>
      <w:numFmt w:val="bullet"/>
      <w:lvlText w:val="o"/>
      <w:lvlJc w:val="left"/>
      <w:pPr>
        <w:ind w:left="3774" w:hanging="360"/>
      </w:pPr>
      <w:rPr>
        <w:rFonts w:ascii="Courier New" w:hAnsi="Courier New" w:cs="Courier New" w:hint="default"/>
      </w:rPr>
    </w:lvl>
    <w:lvl w:ilvl="5" w:tplc="04190005" w:tentative="1">
      <w:start w:val="1"/>
      <w:numFmt w:val="bullet"/>
      <w:lvlText w:val=""/>
      <w:lvlJc w:val="left"/>
      <w:pPr>
        <w:ind w:left="4494" w:hanging="360"/>
      </w:pPr>
      <w:rPr>
        <w:rFonts w:ascii="Wingdings" w:hAnsi="Wingdings" w:hint="default"/>
      </w:rPr>
    </w:lvl>
    <w:lvl w:ilvl="6" w:tplc="04190001" w:tentative="1">
      <w:start w:val="1"/>
      <w:numFmt w:val="bullet"/>
      <w:lvlText w:val=""/>
      <w:lvlJc w:val="left"/>
      <w:pPr>
        <w:ind w:left="5214" w:hanging="360"/>
      </w:pPr>
      <w:rPr>
        <w:rFonts w:ascii="Symbol" w:hAnsi="Symbol" w:hint="default"/>
      </w:rPr>
    </w:lvl>
    <w:lvl w:ilvl="7" w:tplc="04190003" w:tentative="1">
      <w:start w:val="1"/>
      <w:numFmt w:val="bullet"/>
      <w:lvlText w:val="o"/>
      <w:lvlJc w:val="left"/>
      <w:pPr>
        <w:ind w:left="5934" w:hanging="360"/>
      </w:pPr>
      <w:rPr>
        <w:rFonts w:ascii="Courier New" w:hAnsi="Courier New" w:cs="Courier New" w:hint="default"/>
      </w:rPr>
    </w:lvl>
    <w:lvl w:ilvl="8" w:tplc="04190005" w:tentative="1">
      <w:start w:val="1"/>
      <w:numFmt w:val="bullet"/>
      <w:lvlText w:val=""/>
      <w:lvlJc w:val="left"/>
      <w:pPr>
        <w:ind w:left="6654" w:hanging="360"/>
      </w:pPr>
      <w:rPr>
        <w:rFonts w:ascii="Wingdings" w:hAnsi="Wingdings" w:hint="default"/>
      </w:rPr>
    </w:lvl>
  </w:abstractNum>
  <w:abstractNum w:abstractNumId="11">
    <w:nsid w:val="233B57CA"/>
    <w:multiLevelType w:val="multilevel"/>
    <w:tmpl w:val="53DC8A86"/>
    <w:lvl w:ilvl="0">
      <w:start w:val="2"/>
      <w:numFmt w:val="decimal"/>
      <w:lvlText w:val="%1."/>
      <w:lvlJc w:val="left"/>
      <w:pPr>
        <w:ind w:left="360" w:hanging="360"/>
      </w:pPr>
      <w:rPr>
        <w:rFonts w:hint="default"/>
      </w:rPr>
    </w:lvl>
    <w:lvl w:ilvl="1">
      <w:start w:val="7"/>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nsid w:val="236E597E"/>
    <w:multiLevelType w:val="hybridMultilevel"/>
    <w:tmpl w:val="22209A6E"/>
    <w:lvl w:ilvl="0" w:tplc="A32C80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0A38B0"/>
    <w:multiLevelType w:val="hybridMultilevel"/>
    <w:tmpl w:val="9E2CA652"/>
    <w:lvl w:ilvl="0" w:tplc="45402E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202300"/>
    <w:multiLevelType w:val="hybridMultilevel"/>
    <w:tmpl w:val="DA22E75C"/>
    <w:lvl w:ilvl="0" w:tplc="0534F490">
      <w:start w:val="4"/>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abstractNum w:abstractNumId="15">
    <w:nsid w:val="27465F6E"/>
    <w:multiLevelType w:val="hybridMultilevel"/>
    <w:tmpl w:val="7B6AE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D8513B"/>
    <w:multiLevelType w:val="multilevel"/>
    <w:tmpl w:val="87427560"/>
    <w:lvl w:ilvl="0">
      <w:start w:val="2"/>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nsid w:val="34E86BFF"/>
    <w:multiLevelType w:val="hybridMultilevel"/>
    <w:tmpl w:val="62C6BFF4"/>
    <w:lvl w:ilvl="0" w:tplc="529CC430">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8">
    <w:nsid w:val="39B76DD6"/>
    <w:multiLevelType w:val="multilevel"/>
    <w:tmpl w:val="24762FF2"/>
    <w:lvl w:ilvl="0">
      <w:start w:val="1"/>
      <w:numFmt w:val="decimal"/>
      <w:lvlText w:val="%1."/>
      <w:lvlJc w:val="left"/>
      <w:pPr>
        <w:ind w:left="989" w:hanging="450"/>
      </w:pPr>
      <w:rPr>
        <w:rFonts w:hint="default"/>
      </w:rPr>
    </w:lvl>
    <w:lvl w:ilvl="1">
      <w:start w:val="1"/>
      <w:numFmt w:val="decimal"/>
      <w:isLgl/>
      <w:lvlText w:val="%1.%2."/>
      <w:lvlJc w:val="left"/>
      <w:pPr>
        <w:ind w:left="1349" w:hanging="360"/>
      </w:pPr>
      <w:rPr>
        <w:rFonts w:hint="default"/>
      </w:rPr>
    </w:lvl>
    <w:lvl w:ilvl="2">
      <w:start w:val="1"/>
      <w:numFmt w:val="decimal"/>
      <w:isLgl/>
      <w:lvlText w:val="%1.%2.%3."/>
      <w:lvlJc w:val="left"/>
      <w:pPr>
        <w:ind w:left="2159" w:hanging="720"/>
      </w:pPr>
      <w:rPr>
        <w:rFonts w:hint="default"/>
      </w:rPr>
    </w:lvl>
    <w:lvl w:ilvl="3">
      <w:start w:val="1"/>
      <w:numFmt w:val="decimal"/>
      <w:isLgl/>
      <w:lvlText w:val="%1.%2.%3.%4."/>
      <w:lvlJc w:val="left"/>
      <w:pPr>
        <w:ind w:left="2609" w:hanging="720"/>
      </w:pPr>
      <w:rPr>
        <w:rFonts w:hint="default"/>
      </w:rPr>
    </w:lvl>
    <w:lvl w:ilvl="4">
      <w:start w:val="1"/>
      <w:numFmt w:val="decimal"/>
      <w:isLgl/>
      <w:lvlText w:val="%1.%2.%3.%4.%5."/>
      <w:lvlJc w:val="left"/>
      <w:pPr>
        <w:ind w:left="3419" w:hanging="1080"/>
      </w:pPr>
      <w:rPr>
        <w:rFonts w:hint="default"/>
      </w:rPr>
    </w:lvl>
    <w:lvl w:ilvl="5">
      <w:start w:val="1"/>
      <w:numFmt w:val="decimal"/>
      <w:isLgl/>
      <w:lvlText w:val="%1.%2.%3.%4.%5.%6."/>
      <w:lvlJc w:val="left"/>
      <w:pPr>
        <w:ind w:left="3869" w:hanging="1080"/>
      </w:pPr>
      <w:rPr>
        <w:rFonts w:hint="default"/>
      </w:rPr>
    </w:lvl>
    <w:lvl w:ilvl="6">
      <w:start w:val="1"/>
      <w:numFmt w:val="decimal"/>
      <w:isLgl/>
      <w:lvlText w:val="%1.%2.%3.%4.%5.%6.%7."/>
      <w:lvlJc w:val="left"/>
      <w:pPr>
        <w:ind w:left="4679" w:hanging="1440"/>
      </w:pPr>
      <w:rPr>
        <w:rFonts w:hint="default"/>
      </w:rPr>
    </w:lvl>
    <w:lvl w:ilvl="7">
      <w:start w:val="1"/>
      <w:numFmt w:val="decimal"/>
      <w:isLgl/>
      <w:lvlText w:val="%1.%2.%3.%4.%5.%6.%7.%8."/>
      <w:lvlJc w:val="left"/>
      <w:pPr>
        <w:ind w:left="5129" w:hanging="1440"/>
      </w:pPr>
      <w:rPr>
        <w:rFonts w:hint="default"/>
      </w:rPr>
    </w:lvl>
    <w:lvl w:ilvl="8">
      <w:start w:val="1"/>
      <w:numFmt w:val="decimal"/>
      <w:isLgl/>
      <w:lvlText w:val="%1.%2.%3.%4.%5.%6.%7.%8.%9."/>
      <w:lvlJc w:val="left"/>
      <w:pPr>
        <w:ind w:left="5939" w:hanging="1800"/>
      </w:pPr>
      <w:rPr>
        <w:rFonts w:hint="default"/>
      </w:rPr>
    </w:lvl>
  </w:abstractNum>
  <w:abstractNum w:abstractNumId="19">
    <w:nsid w:val="3F654836"/>
    <w:multiLevelType w:val="hybridMultilevel"/>
    <w:tmpl w:val="EC0C2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8FB7D61"/>
    <w:multiLevelType w:val="hybridMultilevel"/>
    <w:tmpl w:val="5D2CB320"/>
    <w:lvl w:ilvl="0" w:tplc="77C89AD4">
      <w:start w:val="4"/>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abstractNum w:abstractNumId="21">
    <w:nsid w:val="4E486905"/>
    <w:multiLevelType w:val="hybridMultilevel"/>
    <w:tmpl w:val="4B321C12"/>
    <w:lvl w:ilvl="0" w:tplc="00CCDF34">
      <w:start w:val="2"/>
      <w:numFmt w:val="decimal"/>
      <w:lvlText w:val="%1."/>
      <w:lvlJc w:val="left"/>
      <w:pPr>
        <w:ind w:left="3763"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2">
    <w:nsid w:val="4FC33648"/>
    <w:multiLevelType w:val="hybridMultilevel"/>
    <w:tmpl w:val="62C6BFF4"/>
    <w:lvl w:ilvl="0" w:tplc="529CC430">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586C7D6D"/>
    <w:multiLevelType w:val="hybridMultilevel"/>
    <w:tmpl w:val="1FFEC0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C2C60F7"/>
    <w:multiLevelType w:val="hybridMultilevel"/>
    <w:tmpl w:val="52AC1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495211"/>
    <w:multiLevelType w:val="hybridMultilevel"/>
    <w:tmpl w:val="5B867D02"/>
    <w:lvl w:ilvl="0" w:tplc="04190001">
      <w:start w:val="1"/>
      <w:numFmt w:val="bullet"/>
      <w:lvlText w:val=""/>
      <w:lvlJc w:val="left"/>
      <w:pPr>
        <w:ind w:left="840" w:hanging="360"/>
      </w:pPr>
      <w:rPr>
        <w:rFonts w:ascii="Symbol" w:hAnsi="Symbol" w:hint="default"/>
      </w:rPr>
    </w:lvl>
    <w:lvl w:ilvl="1" w:tplc="04190003">
      <w:start w:val="1"/>
      <w:numFmt w:val="bullet"/>
      <w:lvlText w:val="o"/>
      <w:lvlJc w:val="left"/>
      <w:pPr>
        <w:ind w:left="1560" w:hanging="360"/>
      </w:pPr>
      <w:rPr>
        <w:rFonts w:ascii="Courier New" w:hAnsi="Courier New" w:hint="default"/>
      </w:rPr>
    </w:lvl>
    <w:lvl w:ilvl="2" w:tplc="04190005">
      <w:start w:val="1"/>
      <w:numFmt w:val="bullet"/>
      <w:lvlText w:val=""/>
      <w:lvlJc w:val="left"/>
      <w:pPr>
        <w:ind w:left="2280" w:hanging="360"/>
      </w:pPr>
      <w:rPr>
        <w:rFonts w:ascii="Wingdings" w:hAnsi="Wingdings" w:hint="default"/>
      </w:rPr>
    </w:lvl>
    <w:lvl w:ilvl="3" w:tplc="04190001">
      <w:start w:val="1"/>
      <w:numFmt w:val="bullet"/>
      <w:lvlText w:val=""/>
      <w:lvlJc w:val="left"/>
      <w:pPr>
        <w:ind w:left="3000" w:hanging="360"/>
      </w:pPr>
      <w:rPr>
        <w:rFonts w:ascii="Symbol" w:hAnsi="Symbol" w:hint="default"/>
      </w:rPr>
    </w:lvl>
    <w:lvl w:ilvl="4" w:tplc="04190003">
      <w:start w:val="1"/>
      <w:numFmt w:val="bullet"/>
      <w:lvlText w:val="o"/>
      <w:lvlJc w:val="left"/>
      <w:pPr>
        <w:ind w:left="3720" w:hanging="360"/>
      </w:pPr>
      <w:rPr>
        <w:rFonts w:ascii="Courier New" w:hAnsi="Courier New" w:hint="default"/>
      </w:rPr>
    </w:lvl>
    <w:lvl w:ilvl="5" w:tplc="04190005">
      <w:start w:val="1"/>
      <w:numFmt w:val="bullet"/>
      <w:lvlText w:val=""/>
      <w:lvlJc w:val="left"/>
      <w:pPr>
        <w:ind w:left="4440" w:hanging="360"/>
      </w:pPr>
      <w:rPr>
        <w:rFonts w:ascii="Wingdings" w:hAnsi="Wingdings" w:hint="default"/>
      </w:rPr>
    </w:lvl>
    <w:lvl w:ilvl="6" w:tplc="04190001">
      <w:start w:val="1"/>
      <w:numFmt w:val="bullet"/>
      <w:lvlText w:val=""/>
      <w:lvlJc w:val="left"/>
      <w:pPr>
        <w:ind w:left="5160" w:hanging="360"/>
      </w:pPr>
      <w:rPr>
        <w:rFonts w:ascii="Symbol" w:hAnsi="Symbol" w:hint="default"/>
      </w:rPr>
    </w:lvl>
    <w:lvl w:ilvl="7" w:tplc="04190003">
      <w:start w:val="1"/>
      <w:numFmt w:val="bullet"/>
      <w:lvlText w:val="o"/>
      <w:lvlJc w:val="left"/>
      <w:pPr>
        <w:ind w:left="5880" w:hanging="360"/>
      </w:pPr>
      <w:rPr>
        <w:rFonts w:ascii="Courier New" w:hAnsi="Courier New" w:hint="default"/>
      </w:rPr>
    </w:lvl>
    <w:lvl w:ilvl="8" w:tplc="04190005">
      <w:start w:val="1"/>
      <w:numFmt w:val="bullet"/>
      <w:lvlText w:val=""/>
      <w:lvlJc w:val="left"/>
      <w:pPr>
        <w:ind w:left="6600" w:hanging="360"/>
      </w:pPr>
      <w:rPr>
        <w:rFonts w:ascii="Wingdings" w:hAnsi="Wingdings" w:hint="default"/>
      </w:rPr>
    </w:lvl>
  </w:abstractNum>
  <w:abstractNum w:abstractNumId="26">
    <w:nsid w:val="5F6204C9"/>
    <w:multiLevelType w:val="hybridMultilevel"/>
    <w:tmpl w:val="2D069ACC"/>
    <w:lvl w:ilvl="0" w:tplc="30E2DE42">
      <w:start w:val="6"/>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abstractNum w:abstractNumId="27">
    <w:nsid w:val="60211A6D"/>
    <w:multiLevelType w:val="hybridMultilevel"/>
    <w:tmpl w:val="EE167640"/>
    <w:lvl w:ilvl="0" w:tplc="A2284B52">
      <w:start w:val="1"/>
      <w:numFmt w:val="decimal"/>
      <w:lvlText w:val="%1."/>
      <w:lvlJc w:val="left"/>
      <w:pPr>
        <w:ind w:left="894" w:hanging="360"/>
      </w:pPr>
      <w:rPr>
        <w:rFonts w:hint="default"/>
      </w:rPr>
    </w:lvl>
    <w:lvl w:ilvl="1" w:tplc="04190019" w:tentative="1">
      <w:start w:val="1"/>
      <w:numFmt w:val="lowerLetter"/>
      <w:lvlText w:val="%2."/>
      <w:lvlJc w:val="left"/>
      <w:pPr>
        <w:ind w:left="1614" w:hanging="360"/>
      </w:pPr>
    </w:lvl>
    <w:lvl w:ilvl="2" w:tplc="0419001B" w:tentative="1">
      <w:start w:val="1"/>
      <w:numFmt w:val="lowerRoman"/>
      <w:lvlText w:val="%3."/>
      <w:lvlJc w:val="right"/>
      <w:pPr>
        <w:ind w:left="2334" w:hanging="180"/>
      </w:pPr>
    </w:lvl>
    <w:lvl w:ilvl="3" w:tplc="0419000F" w:tentative="1">
      <w:start w:val="1"/>
      <w:numFmt w:val="decimal"/>
      <w:lvlText w:val="%4."/>
      <w:lvlJc w:val="left"/>
      <w:pPr>
        <w:ind w:left="3054" w:hanging="360"/>
      </w:pPr>
    </w:lvl>
    <w:lvl w:ilvl="4" w:tplc="04190019" w:tentative="1">
      <w:start w:val="1"/>
      <w:numFmt w:val="lowerLetter"/>
      <w:lvlText w:val="%5."/>
      <w:lvlJc w:val="left"/>
      <w:pPr>
        <w:ind w:left="3774" w:hanging="360"/>
      </w:pPr>
    </w:lvl>
    <w:lvl w:ilvl="5" w:tplc="0419001B" w:tentative="1">
      <w:start w:val="1"/>
      <w:numFmt w:val="lowerRoman"/>
      <w:lvlText w:val="%6."/>
      <w:lvlJc w:val="right"/>
      <w:pPr>
        <w:ind w:left="4494" w:hanging="180"/>
      </w:pPr>
    </w:lvl>
    <w:lvl w:ilvl="6" w:tplc="0419000F" w:tentative="1">
      <w:start w:val="1"/>
      <w:numFmt w:val="decimal"/>
      <w:lvlText w:val="%7."/>
      <w:lvlJc w:val="left"/>
      <w:pPr>
        <w:ind w:left="5214" w:hanging="360"/>
      </w:pPr>
    </w:lvl>
    <w:lvl w:ilvl="7" w:tplc="04190019" w:tentative="1">
      <w:start w:val="1"/>
      <w:numFmt w:val="lowerLetter"/>
      <w:lvlText w:val="%8."/>
      <w:lvlJc w:val="left"/>
      <w:pPr>
        <w:ind w:left="5934" w:hanging="360"/>
      </w:pPr>
    </w:lvl>
    <w:lvl w:ilvl="8" w:tplc="0419001B" w:tentative="1">
      <w:start w:val="1"/>
      <w:numFmt w:val="lowerRoman"/>
      <w:lvlText w:val="%9."/>
      <w:lvlJc w:val="right"/>
      <w:pPr>
        <w:ind w:left="6654" w:hanging="180"/>
      </w:pPr>
    </w:lvl>
  </w:abstractNum>
  <w:abstractNum w:abstractNumId="28">
    <w:nsid w:val="60CC463E"/>
    <w:multiLevelType w:val="multilevel"/>
    <w:tmpl w:val="E344473C"/>
    <w:lvl w:ilvl="0">
      <w:start w:val="1"/>
      <w:numFmt w:val="decimal"/>
      <w:lvlText w:val="%1."/>
      <w:lvlJc w:val="left"/>
      <w:pPr>
        <w:ind w:left="1080"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68387D3F"/>
    <w:multiLevelType w:val="multilevel"/>
    <w:tmpl w:val="723CD56E"/>
    <w:lvl w:ilvl="0">
      <w:start w:val="2"/>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0">
    <w:nsid w:val="6F7A7725"/>
    <w:multiLevelType w:val="hybridMultilevel"/>
    <w:tmpl w:val="A96C0E0A"/>
    <w:lvl w:ilvl="0" w:tplc="8EF270EE">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1">
    <w:nsid w:val="70FC3FC4"/>
    <w:multiLevelType w:val="multilevel"/>
    <w:tmpl w:val="44E8EFAC"/>
    <w:lvl w:ilvl="0">
      <w:start w:val="1"/>
      <w:numFmt w:val="decimal"/>
      <w:lvlText w:val="%1."/>
      <w:lvlJc w:val="left"/>
      <w:pPr>
        <w:ind w:left="1020" w:hanging="360"/>
      </w:pPr>
      <w:rPr>
        <w:rFonts w:hint="default"/>
      </w:rPr>
    </w:lvl>
    <w:lvl w:ilvl="1">
      <w:start w:val="11"/>
      <w:numFmt w:val="decimal"/>
      <w:isLgl/>
      <w:lvlText w:val="%1.%2."/>
      <w:lvlJc w:val="left"/>
      <w:pPr>
        <w:ind w:left="1140" w:hanging="48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32">
    <w:nsid w:val="72F03713"/>
    <w:multiLevelType w:val="hybridMultilevel"/>
    <w:tmpl w:val="35C2BE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D393521"/>
    <w:multiLevelType w:val="hybridMultilevel"/>
    <w:tmpl w:val="62C6BFF4"/>
    <w:lvl w:ilvl="0" w:tplc="529CC430">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4">
    <w:nsid w:val="7EB82023"/>
    <w:multiLevelType w:val="hybridMultilevel"/>
    <w:tmpl w:val="9B080C1E"/>
    <w:lvl w:ilvl="0" w:tplc="A32C80BE">
      <w:start w:val="1"/>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num w:numId="1">
    <w:abstractNumId w:val="19"/>
  </w:num>
  <w:num w:numId="2">
    <w:abstractNumId w:val="8"/>
  </w:num>
  <w:num w:numId="3">
    <w:abstractNumId w:val="25"/>
  </w:num>
  <w:num w:numId="4">
    <w:abstractNumId w:val="3"/>
  </w:num>
  <w:num w:numId="5">
    <w:abstractNumId w:val="15"/>
  </w:num>
  <w:num w:numId="6">
    <w:abstractNumId w:val="28"/>
  </w:num>
  <w:num w:numId="7">
    <w:abstractNumId w:val="29"/>
  </w:num>
  <w:num w:numId="8">
    <w:abstractNumId w:val="4"/>
  </w:num>
  <w:num w:numId="9">
    <w:abstractNumId w:val="21"/>
  </w:num>
  <w:num w:numId="10">
    <w:abstractNumId w:val="18"/>
  </w:num>
  <w:num w:numId="11">
    <w:abstractNumId w:val="1"/>
  </w:num>
  <w:num w:numId="12">
    <w:abstractNumId w:val="10"/>
  </w:num>
  <w:num w:numId="13">
    <w:abstractNumId w:val="9"/>
  </w:num>
  <w:num w:numId="14">
    <w:abstractNumId w:val="23"/>
  </w:num>
  <w:num w:numId="15">
    <w:abstractNumId w:val="32"/>
  </w:num>
  <w:num w:numId="16">
    <w:abstractNumId w:val="27"/>
  </w:num>
  <w:num w:numId="17">
    <w:abstractNumId w:val="16"/>
  </w:num>
  <w:num w:numId="18">
    <w:abstractNumId w:val="31"/>
  </w:num>
  <w:num w:numId="19">
    <w:abstractNumId w:val="11"/>
  </w:num>
  <w:num w:numId="20">
    <w:abstractNumId w:val="34"/>
  </w:num>
  <w:num w:numId="21">
    <w:abstractNumId w:val="2"/>
  </w:num>
  <w:num w:numId="22">
    <w:abstractNumId w:val="20"/>
  </w:num>
  <w:num w:numId="23">
    <w:abstractNumId w:val="14"/>
  </w:num>
  <w:num w:numId="24">
    <w:abstractNumId w:val="12"/>
  </w:num>
  <w:num w:numId="25">
    <w:abstractNumId w:val="17"/>
  </w:num>
  <w:num w:numId="26">
    <w:abstractNumId w:val="5"/>
  </w:num>
  <w:num w:numId="27">
    <w:abstractNumId w:val="22"/>
  </w:num>
  <w:num w:numId="28">
    <w:abstractNumId w:val="33"/>
  </w:num>
  <w:num w:numId="29">
    <w:abstractNumId w:val="6"/>
  </w:num>
  <w:num w:numId="30">
    <w:abstractNumId w:val="26"/>
  </w:num>
  <w:num w:numId="31">
    <w:abstractNumId w:val="30"/>
  </w:num>
  <w:num w:numId="32">
    <w:abstractNumId w:val="13"/>
  </w:num>
  <w:num w:numId="33">
    <w:abstractNumId w:val="0"/>
  </w:num>
  <w:num w:numId="34">
    <w:abstractNumId w:val="24"/>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252E2"/>
    <w:rsid w:val="00024889"/>
    <w:rsid w:val="000254A6"/>
    <w:rsid w:val="000261F3"/>
    <w:rsid w:val="00045346"/>
    <w:rsid w:val="00064D1C"/>
    <w:rsid w:val="00076377"/>
    <w:rsid w:val="000A44F6"/>
    <w:rsid w:val="000A5A43"/>
    <w:rsid w:val="000A6D8A"/>
    <w:rsid w:val="000B19B8"/>
    <w:rsid w:val="000C4AA3"/>
    <w:rsid w:val="000D399A"/>
    <w:rsid w:val="000D768E"/>
    <w:rsid w:val="00102D11"/>
    <w:rsid w:val="00127FB5"/>
    <w:rsid w:val="00136CC0"/>
    <w:rsid w:val="00137CFE"/>
    <w:rsid w:val="00143894"/>
    <w:rsid w:val="00146B0B"/>
    <w:rsid w:val="00151A8D"/>
    <w:rsid w:val="00152D33"/>
    <w:rsid w:val="0015710A"/>
    <w:rsid w:val="00161AB3"/>
    <w:rsid w:val="00170370"/>
    <w:rsid w:val="00173307"/>
    <w:rsid w:val="00186882"/>
    <w:rsid w:val="00193C76"/>
    <w:rsid w:val="001A3193"/>
    <w:rsid w:val="001A3D83"/>
    <w:rsid w:val="001A53BF"/>
    <w:rsid w:val="001B1A30"/>
    <w:rsid w:val="001D1AE9"/>
    <w:rsid w:val="001E6C20"/>
    <w:rsid w:val="001F04AF"/>
    <w:rsid w:val="001F1615"/>
    <w:rsid w:val="001F2CA6"/>
    <w:rsid w:val="00202EDD"/>
    <w:rsid w:val="0021449D"/>
    <w:rsid w:val="002175EC"/>
    <w:rsid w:val="0023095A"/>
    <w:rsid w:val="00251F4E"/>
    <w:rsid w:val="00252120"/>
    <w:rsid w:val="0028745D"/>
    <w:rsid w:val="00292526"/>
    <w:rsid w:val="00294C15"/>
    <w:rsid w:val="00297464"/>
    <w:rsid w:val="002A267E"/>
    <w:rsid w:val="002A72B1"/>
    <w:rsid w:val="002B1263"/>
    <w:rsid w:val="002B5401"/>
    <w:rsid w:val="002B7787"/>
    <w:rsid w:val="002E71B4"/>
    <w:rsid w:val="002F1B19"/>
    <w:rsid w:val="002F5DFB"/>
    <w:rsid w:val="00302A0C"/>
    <w:rsid w:val="00323A9A"/>
    <w:rsid w:val="00326DC3"/>
    <w:rsid w:val="0033607A"/>
    <w:rsid w:val="00343F7D"/>
    <w:rsid w:val="00353726"/>
    <w:rsid w:val="00356ACB"/>
    <w:rsid w:val="0038160A"/>
    <w:rsid w:val="003821AB"/>
    <w:rsid w:val="0038728E"/>
    <w:rsid w:val="003A4B0A"/>
    <w:rsid w:val="003B385C"/>
    <w:rsid w:val="003B3FB9"/>
    <w:rsid w:val="003C70E5"/>
    <w:rsid w:val="003E3AC8"/>
    <w:rsid w:val="003F19EF"/>
    <w:rsid w:val="003F4690"/>
    <w:rsid w:val="004008AC"/>
    <w:rsid w:val="0041275B"/>
    <w:rsid w:val="00430BAC"/>
    <w:rsid w:val="00434FAC"/>
    <w:rsid w:val="00436131"/>
    <w:rsid w:val="0046351C"/>
    <w:rsid w:val="00475209"/>
    <w:rsid w:val="004A3AB6"/>
    <w:rsid w:val="004A702A"/>
    <w:rsid w:val="004B0DC7"/>
    <w:rsid w:val="004B4B9F"/>
    <w:rsid w:val="004C0817"/>
    <w:rsid w:val="004C7C0B"/>
    <w:rsid w:val="004D59BB"/>
    <w:rsid w:val="004E0CC4"/>
    <w:rsid w:val="00504482"/>
    <w:rsid w:val="0051022F"/>
    <w:rsid w:val="00514F5A"/>
    <w:rsid w:val="00522B7A"/>
    <w:rsid w:val="00555E94"/>
    <w:rsid w:val="0058613E"/>
    <w:rsid w:val="005919B2"/>
    <w:rsid w:val="00597A22"/>
    <w:rsid w:val="005A00BD"/>
    <w:rsid w:val="005A22F7"/>
    <w:rsid w:val="005A3194"/>
    <w:rsid w:val="005C46F2"/>
    <w:rsid w:val="005C6AC4"/>
    <w:rsid w:val="005E56D3"/>
    <w:rsid w:val="005E6F85"/>
    <w:rsid w:val="00610B15"/>
    <w:rsid w:val="00612BF5"/>
    <w:rsid w:val="006202DC"/>
    <w:rsid w:val="00632DA6"/>
    <w:rsid w:val="00634241"/>
    <w:rsid w:val="00634662"/>
    <w:rsid w:val="006420A6"/>
    <w:rsid w:val="00655810"/>
    <w:rsid w:val="00660CF4"/>
    <w:rsid w:val="00667C75"/>
    <w:rsid w:val="00680AF1"/>
    <w:rsid w:val="0068550E"/>
    <w:rsid w:val="006864BD"/>
    <w:rsid w:val="00693AC8"/>
    <w:rsid w:val="006A0BC1"/>
    <w:rsid w:val="006A3AD2"/>
    <w:rsid w:val="006A7DF8"/>
    <w:rsid w:val="006B0385"/>
    <w:rsid w:val="006B791C"/>
    <w:rsid w:val="006C3F1B"/>
    <w:rsid w:val="006D0B9D"/>
    <w:rsid w:val="006E017B"/>
    <w:rsid w:val="006E1C57"/>
    <w:rsid w:val="006F07C3"/>
    <w:rsid w:val="006F0A06"/>
    <w:rsid w:val="006F15F4"/>
    <w:rsid w:val="006F22B0"/>
    <w:rsid w:val="006F3504"/>
    <w:rsid w:val="006F5575"/>
    <w:rsid w:val="00702580"/>
    <w:rsid w:val="00702BB3"/>
    <w:rsid w:val="007165CA"/>
    <w:rsid w:val="007217A5"/>
    <w:rsid w:val="00723DB7"/>
    <w:rsid w:val="00725595"/>
    <w:rsid w:val="007330D1"/>
    <w:rsid w:val="007375CE"/>
    <w:rsid w:val="0074272D"/>
    <w:rsid w:val="007427E6"/>
    <w:rsid w:val="007447D5"/>
    <w:rsid w:val="007502AE"/>
    <w:rsid w:val="00754BFE"/>
    <w:rsid w:val="00756A1F"/>
    <w:rsid w:val="00770C2A"/>
    <w:rsid w:val="00776979"/>
    <w:rsid w:val="00776DF4"/>
    <w:rsid w:val="00781D1F"/>
    <w:rsid w:val="007855A8"/>
    <w:rsid w:val="00796175"/>
    <w:rsid w:val="00797140"/>
    <w:rsid w:val="007A01AF"/>
    <w:rsid w:val="007A6A6C"/>
    <w:rsid w:val="007B0344"/>
    <w:rsid w:val="007B6C31"/>
    <w:rsid w:val="007C307D"/>
    <w:rsid w:val="007C5E49"/>
    <w:rsid w:val="007D0DFD"/>
    <w:rsid w:val="007D15D9"/>
    <w:rsid w:val="007D6921"/>
    <w:rsid w:val="008007D2"/>
    <w:rsid w:val="00804680"/>
    <w:rsid w:val="00815DAD"/>
    <w:rsid w:val="0081718E"/>
    <w:rsid w:val="00822D8D"/>
    <w:rsid w:val="008275C0"/>
    <w:rsid w:val="00841481"/>
    <w:rsid w:val="00843DEE"/>
    <w:rsid w:val="008472C8"/>
    <w:rsid w:val="0085501F"/>
    <w:rsid w:val="0085626C"/>
    <w:rsid w:val="00863012"/>
    <w:rsid w:val="00871C20"/>
    <w:rsid w:val="00884E39"/>
    <w:rsid w:val="00896215"/>
    <w:rsid w:val="008E34DA"/>
    <w:rsid w:val="00916ED7"/>
    <w:rsid w:val="00925D42"/>
    <w:rsid w:val="00934EC1"/>
    <w:rsid w:val="00937631"/>
    <w:rsid w:val="00940EC5"/>
    <w:rsid w:val="00942F96"/>
    <w:rsid w:val="00955603"/>
    <w:rsid w:val="009672C6"/>
    <w:rsid w:val="009760F3"/>
    <w:rsid w:val="00976F0C"/>
    <w:rsid w:val="00984DFB"/>
    <w:rsid w:val="00986F14"/>
    <w:rsid w:val="009900CA"/>
    <w:rsid w:val="00990D8A"/>
    <w:rsid w:val="0099192A"/>
    <w:rsid w:val="00992615"/>
    <w:rsid w:val="00995ECC"/>
    <w:rsid w:val="009A0842"/>
    <w:rsid w:val="009B0F3F"/>
    <w:rsid w:val="009B4619"/>
    <w:rsid w:val="009C2C0F"/>
    <w:rsid w:val="009C392E"/>
    <w:rsid w:val="009D3A35"/>
    <w:rsid w:val="009D5A85"/>
    <w:rsid w:val="009F7A2C"/>
    <w:rsid w:val="00A04F84"/>
    <w:rsid w:val="00A37004"/>
    <w:rsid w:val="00A413E0"/>
    <w:rsid w:val="00A43247"/>
    <w:rsid w:val="00A44620"/>
    <w:rsid w:val="00A645A1"/>
    <w:rsid w:val="00A811D0"/>
    <w:rsid w:val="00A86292"/>
    <w:rsid w:val="00AB5D2A"/>
    <w:rsid w:val="00AB6737"/>
    <w:rsid w:val="00AD0D0A"/>
    <w:rsid w:val="00AD0ED6"/>
    <w:rsid w:val="00AD50E5"/>
    <w:rsid w:val="00AD5B7F"/>
    <w:rsid w:val="00AE043D"/>
    <w:rsid w:val="00AE230E"/>
    <w:rsid w:val="00AE3C44"/>
    <w:rsid w:val="00B002CD"/>
    <w:rsid w:val="00B15742"/>
    <w:rsid w:val="00B21134"/>
    <w:rsid w:val="00B249D4"/>
    <w:rsid w:val="00B252E2"/>
    <w:rsid w:val="00B3100C"/>
    <w:rsid w:val="00B351AB"/>
    <w:rsid w:val="00B45C26"/>
    <w:rsid w:val="00B470A5"/>
    <w:rsid w:val="00B728C3"/>
    <w:rsid w:val="00B76F38"/>
    <w:rsid w:val="00B82D11"/>
    <w:rsid w:val="00B85918"/>
    <w:rsid w:val="00B85B93"/>
    <w:rsid w:val="00B87265"/>
    <w:rsid w:val="00BC4C9C"/>
    <w:rsid w:val="00BE70BE"/>
    <w:rsid w:val="00C22D88"/>
    <w:rsid w:val="00C423D3"/>
    <w:rsid w:val="00C43E4A"/>
    <w:rsid w:val="00C44359"/>
    <w:rsid w:val="00C45E59"/>
    <w:rsid w:val="00C477FA"/>
    <w:rsid w:val="00C5659C"/>
    <w:rsid w:val="00C61059"/>
    <w:rsid w:val="00C66B09"/>
    <w:rsid w:val="00C73BF5"/>
    <w:rsid w:val="00C8026A"/>
    <w:rsid w:val="00C941C4"/>
    <w:rsid w:val="00C941FA"/>
    <w:rsid w:val="00C97357"/>
    <w:rsid w:val="00CA2629"/>
    <w:rsid w:val="00CA5926"/>
    <w:rsid w:val="00CC3294"/>
    <w:rsid w:val="00CC418B"/>
    <w:rsid w:val="00CC5261"/>
    <w:rsid w:val="00CC755D"/>
    <w:rsid w:val="00CE1BE9"/>
    <w:rsid w:val="00CE30A0"/>
    <w:rsid w:val="00CF4D93"/>
    <w:rsid w:val="00D0078A"/>
    <w:rsid w:val="00D075A6"/>
    <w:rsid w:val="00D16828"/>
    <w:rsid w:val="00D20174"/>
    <w:rsid w:val="00D27F7C"/>
    <w:rsid w:val="00D5128E"/>
    <w:rsid w:val="00D6313C"/>
    <w:rsid w:val="00D72492"/>
    <w:rsid w:val="00D75CDE"/>
    <w:rsid w:val="00D847A8"/>
    <w:rsid w:val="00DA5807"/>
    <w:rsid w:val="00DB57B9"/>
    <w:rsid w:val="00DB597E"/>
    <w:rsid w:val="00DC00E3"/>
    <w:rsid w:val="00DC5735"/>
    <w:rsid w:val="00DC730E"/>
    <w:rsid w:val="00DE2DAF"/>
    <w:rsid w:val="00E02D8F"/>
    <w:rsid w:val="00E07F20"/>
    <w:rsid w:val="00E12B5D"/>
    <w:rsid w:val="00E17EB8"/>
    <w:rsid w:val="00E2394C"/>
    <w:rsid w:val="00E32002"/>
    <w:rsid w:val="00E37F25"/>
    <w:rsid w:val="00E42F0E"/>
    <w:rsid w:val="00E56ACC"/>
    <w:rsid w:val="00E638A0"/>
    <w:rsid w:val="00E96CA3"/>
    <w:rsid w:val="00EB1185"/>
    <w:rsid w:val="00EB361D"/>
    <w:rsid w:val="00EC7037"/>
    <w:rsid w:val="00EC761C"/>
    <w:rsid w:val="00ED0E98"/>
    <w:rsid w:val="00ED4CDA"/>
    <w:rsid w:val="00EE63E7"/>
    <w:rsid w:val="00F05717"/>
    <w:rsid w:val="00F07077"/>
    <w:rsid w:val="00F076C5"/>
    <w:rsid w:val="00F13DDB"/>
    <w:rsid w:val="00F14C68"/>
    <w:rsid w:val="00F26FED"/>
    <w:rsid w:val="00F32982"/>
    <w:rsid w:val="00F43EB3"/>
    <w:rsid w:val="00F61144"/>
    <w:rsid w:val="00F7308F"/>
    <w:rsid w:val="00F86FA4"/>
    <w:rsid w:val="00F90CC2"/>
    <w:rsid w:val="00F95284"/>
    <w:rsid w:val="00F96061"/>
    <w:rsid w:val="00FA24BE"/>
    <w:rsid w:val="00FA3309"/>
    <w:rsid w:val="00FB2A4A"/>
    <w:rsid w:val="00FD0BAA"/>
    <w:rsid w:val="00FD6AAB"/>
    <w:rsid w:val="00FE3A95"/>
    <w:rsid w:val="00FE5139"/>
    <w:rsid w:val="00FE5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92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252E2"/>
    <w:pPr>
      <w:keepNext/>
      <w:jc w:val="center"/>
      <w:outlineLvl w:val="0"/>
    </w:pPr>
    <w:rPr>
      <w:b/>
      <w:bCs/>
      <w:sz w:val="24"/>
      <w:szCs w:val="24"/>
    </w:rPr>
  </w:style>
  <w:style w:type="paragraph" w:styleId="2">
    <w:name w:val="heading 2"/>
    <w:basedOn w:val="a"/>
    <w:next w:val="a"/>
    <w:link w:val="20"/>
    <w:qFormat/>
    <w:rsid w:val="00B252E2"/>
    <w:pPr>
      <w:keepNext/>
      <w:spacing w:before="240" w:after="60"/>
      <w:outlineLvl w:val="1"/>
    </w:pPr>
    <w:rPr>
      <w:rFonts w:ascii="Arial" w:hAnsi="Arial" w:cs="Arial"/>
      <w:b/>
      <w:bCs/>
      <w:i/>
      <w:iCs/>
      <w:sz w:val="28"/>
      <w:szCs w:val="28"/>
    </w:rPr>
  </w:style>
  <w:style w:type="paragraph" w:styleId="3">
    <w:name w:val="heading 3"/>
    <w:basedOn w:val="a"/>
    <w:next w:val="a"/>
    <w:link w:val="30"/>
    <w:qFormat/>
    <w:rsid w:val="00B252E2"/>
    <w:pPr>
      <w:keepNext/>
      <w:spacing w:before="240" w:after="60"/>
      <w:outlineLvl w:val="2"/>
    </w:pPr>
    <w:rPr>
      <w:rFonts w:ascii="Arial" w:hAnsi="Arial" w:cs="Arial"/>
      <w:b/>
      <w:bCs/>
      <w:sz w:val="26"/>
      <w:szCs w:val="26"/>
    </w:rPr>
  </w:style>
  <w:style w:type="paragraph" w:styleId="4">
    <w:name w:val="heading 4"/>
    <w:basedOn w:val="a"/>
    <w:next w:val="a"/>
    <w:link w:val="40"/>
    <w:qFormat/>
    <w:rsid w:val="00B252E2"/>
    <w:pPr>
      <w:keepNext/>
      <w:spacing w:before="240" w:after="60"/>
      <w:outlineLvl w:val="3"/>
    </w:pPr>
    <w:rPr>
      <w:b/>
      <w:bCs/>
      <w:sz w:val="28"/>
      <w:szCs w:val="28"/>
    </w:rPr>
  </w:style>
  <w:style w:type="paragraph" w:styleId="5">
    <w:name w:val="heading 5"/>
    <w:basedOn w:val="a"/>
    <w:next w:val="a"/>
    <w:link w:val="50"/>
    <w:qFormat/>
    <w:rsid w:val="00B252E2"/>
    <w:pPr>
      <w:spacing w:before="240" w:after="60"/>
      <w:outlineLvl w:val="4"/>
    </w:pPr>
    <w:rPr>
      <w:b/>
      <w:bCs/>
      <w:i/>
      <w:iCs/>
      <w:sz w:val="26"/>
      <w:szCs w:val="26"/>
    </w:rPr>
  </w:style>
  <w:style w:type="paragraph" w:styleId="6">
    <w:name w:val="heading 6"/>
    <w:basedOn w:val="a"/>
    <w:next w:val="a"/>
    <w:link w:val="60"/>
    <w:qFormat/>
    <w:rsid w:val="00B252E2"/>
    <w:pPr>
      <w:spacing w:before="240" w:after="60"/>
      <w:outlineLvl w:val="5"/>
    </w:pPr>
    <w:rPr>
      <w:b/>
      <w:bCs/>
      <w:sz w:val="22"/>
      <w:szCs w:val="22"/>
    </w:rPr>
  </w:style>
  <w:style w:type="paragraph" w:styleId="7">
    <w:name w:val="heading 7"/>
    <w:basedOn w:val="a"/>
    <w:next w:val="a"/>
    <w:link w:val="70"/>
    <w:qFormat/>
    <w:rsid w:val="00B252E2"/>
    <w:pPr>
      <w:spacing w:before="240" w:after="60"/>
      <w:outlineLvl w:val="6"/>
    </w:pPr>
    <w:rPr>
      <w:sz w:val="24"/>
      <w:szCs w:val="24"/>
    </w:rPr>
  </w:style>
  <w:style w:type="paragraph" w:styleId="9">
    <w:name w:val="heading 9"/>
    <w:basedOn w:val="a"/>
    <w:next w:val="a"/>
    <w:link w:val="90"/>
    <w:qFormat/>
    <w:rsid w:val="00B252E2"/>
    <w:pPr>
      <w:spacing w:before="240" w:after="60" w:line="276" w:lineRule="auto"/>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252E2"/>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B252E2"/>
    <w:rPr>
      <w:rFonts w:ascii="Arial" w:eastAsia="Times New Roman" w:hAnsi="Arial" w:cs="Arial"/>
      <w:b/>
      <w:bCs/>
      <w:i/>
      <w:iCs/>
      <w:sz w:val="28"/>
      <w:szCs w:val="28"/>
      <w:lang w:eastAsia="ru-RU"/>
    </w:rPr>
  </w:style>
  <w:style w:type="character" w:customStyle="1" w:styleId="30">
    <w:name w:val="Заголовок 3 Знак"/>
    <w:basedOn w:val="a0"/>
    <w:link w:val="3"/>
    <w:rsid w:val="00B252E2"/>
    <w:rPr>
      <w:rFonts w:ascii="Arial" w:eastAsia="Times New Roman" w:hAnsi="Arial" w:cs="Arial"/>
      <w:b/>
      <w:bCs/>
      <w:sz w:val="26"/>
      <w:szCs w:val="26"/>
      <w:lang w:eastAsia="ru-RU"/>
    </w:rPr>
  </w:style>
  <w:style w:type="character" w:customStyle="1" w:styleId="40">
    <w:name w:val="Заголовок 4 Знак"/>
    <w:basedOn w:val="a0"/>
    <w:link w:val="4"/>
    <w:rsid w:val="00B252E2"/>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B252E2"/>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B252E2"/>
    <w:rPr>
      <w:rFonts w:ascii="Times New Roman" w:eastAsia="Times New Roman" w:hAnsi="Times New Roman" w:cs="Times New Roman"/>
      <w:b/>
      <w:bCs/>
      <w:lang w:eastAsia="ru-RU"/>
    </w:rPr>
  </w:style>
  <w:style w:type="character" w:customStyle="1" w:styleId="70">
    <w:name w:val="Заголовок 7 Знак"/>
    <w:basedOn w:val="a0"/>
    <w:link w:val="7"/>
    <w:rsid w:val="00B252E2"/>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B252E2"/>
    <w:rPr>
      <w:rFonts w:ascii="Cambria" w:eastAsia="Times New Roman" w:hAnsi="Cambria" w:cs="Times New Roman"/>
    </w:rPr>
  </w:style>
  <w:style w:type="paragraph" w:customStyle="1" w:styleId="bodytextindent31">
    <w:name w:val="bodytextindent31"/>
    <w:basedOn w:val="a"/>
    <w:rsid w:val="00B252E2"/>
    <w:pPr>
      <w:ind w:firstLine="709"/>
      <w:jc w:val="both"/>
    </w:pPr>
    <w:rPr>
      <w:sz w:val="26"/>
      <w:szCs w:val="26"/>
    </w:rPr>
  </w:style>
  <w:style w:type="paragraph" w:customStyle="1" w:styleId="oaenoniinee">
    <w:name w:val="oaenoniinee"/>
    <w:basedOn w:val="a"/>
    <w:rsid w:val="00B252E2"/>
    <w:pPr>
      <w:jc w:val="both"/>
    </w:pPr>
    <w:rPr>
      <w:sz w:val="24"/>
      <w:szCs w:val="24"/>
    </w:rPr>
  </w:style>
  <w:style w:type="paragraph" w:customStyle="1" w:styleId="bodytextindent3">
    <w:name w:val="bodytextindent3"/>
    <w:basedOn w:val="a"/>
    <w:rsid w:val="00B252E2"/>
    <w:pPr>
      <w:overflowPunct w:val="0"/>
      <w:autoSpaceDE w:val="0"/>
      <w:autoSpaceDN w:val="0"/>
      <w:ind w:firstLine="709"/>
      <w:jc w:val="both"/>
    </w:pPr>
    <w:rPr>
      <w:sz w:val="26"/>
      <w:szCs w:val="26"/>
    </w:rPr>
  </w:style>
  <w:style w:type="paragraph" w:styleId="21">
    <w:name w:val="Body Text Indent 2"/>
    <w:basedOn w:val="a"/>
    <w:link w:val="22"/>
    <w:rsid w:val="00B252E2"/>
    <w:pPr>
      <w:spacing w:line="360" w:lineRule="auto"/>
      <w:ind w:firstLine="540"/>
      <w:jc w:val="both"/>
    </w:pPr>
    <w:rPr>
      <w:sz w:val="24"/>
      <w:szCs w:val="28"/>
    </w:rPr>
  </w:style>
  <w:style w:type="character" w:customStyle="1" w:styleId="22">
    <w:name w:val="Основной текст с отступом 2 Знак"/>
    <w:basedOn w:val="a0"/>
    <w:link w:val="21"/>
    <w:rsid w:val="00B252E2"/>
    <w:rPr>
      <w:rFonts w:ascii="Times New Roman" w:eastAsia="Times New Roman" w:hAnsi="Times New Roman" w:cs="Times New Roman"/>
      <w:sz w:val="24"/>
      <w:szCs w:val="28"/>
      <w:lang w:eastAsia="ru-RU"/>
    </w:rPr>
  </w:style>
  <w:style w:type="paragraph" w:styleId="a3">
    <w:name w:val="footer"/>
    <w:basedOn w:val="a"/>
    <w:link w:val="a4"/>
    <w:uiPriority w:val="99"/>
    <w:rsid w:val="00B252E2"/>
    <w:pPr>
      <w:tabs>
        <w:tab w:val="center" w:pos="4677"/>
        <w:tab w:val="right" w:pos="9355"/>
      </w:tabs>
    </w:pPr>
  </w:style>
  <w:style w:type="character" w:customStyle="1" w:styleId="a4">
    <w:name w:val="Нижний колонтитул Знак"/>
    <w:basedOn w:val="a0"/>
    <w:link w:val="a3"/>
    <w:uiPriority w:val="99"/>
    <w:rsid w:val="00B252E2"/>
    <w:rPr>
      <w:rFonts w:ascii="Times New Roman" w:eastAsia="Times New Roman" w:hAnsi="Times New Roman" w:cs="Times New Roman"/>
      <w:sz w:val="20"/>
      <w:szCs w:val="20"/>
      <w:lang w:eastAsia="ru-RU"/>
    </w:rPr>
  </w:style>
  <w:style w:type="table" w:styleId="a5">
    <w:name w:val="Table Grid"/>
    <w:basedOn w:val="a1"/>
    <w:uiPriority w:val="59"/>
    <w:rsid w:val="00B252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Cell">
    <w:name w:val="ConsCell"/>
    <w:rsid w:val="00B252E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styleId="a6">
    <w:name w:val="Body Text Indent"/>
    <w:basedOn w:val="a"/>
    <w:link w:val="a7"/>
    <w:rsid w:val="00B252E2"/>
    <w:pPr>
      <w:spacing w:line="360" w:lineRule="auto"/>
      <w:ind w:firstLine="709"/>
      <w:jc w:val="both"/>
    </w:pPr>
    <w:rPr>
      <w:sz w:val="24"/>
      <w:szCs w:val="24"/>
    </w:rPr>
  </w:style>
  <w:style w:type="character" w:customStyle="1" w:styleId="a7">
    <w:name w:val="Основной текст с отступом Знак"/>
    <w:basedOn w:val="a0"/>
    <w:link w:val="a6"/>
    <w:rsid w:val="00B252E2"/>
    <w:rPr>
      <w:rFonts w:ascii="Times New Roman" w:eastAsia="Times New Roman" w:hAnsi="Times New Roman" w:cs="Times New Roman"/>
      <w:sz w:val="24"/>
      <w:szCs w:val="24"/>
      <w:lang w:eastAsia="ru-RU"/>
    </w:rPr>
  </w:style>
  <w:style w:type="paragraph" w:customStyle="1" w:styleId="ConsNormal">
    <w:name w:val="ConsNormal"/>
    <w:rsid w:val="00B252E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basedOn w:val="a"/>
    <w:uiPriority w:val="99"/>
    <w:rsid w:val="00B252E2"/>
    <w:pPr>
      <w:spacing w:before="100" w:beforeAutospacing="1" w:after="100" w:afterAutospacing="1"/>
    </w:pPr>
    <w:rPr>
      <w:sz w:val="24"/>
      <w:szCs w:val="24"/>
    </w:rPr>
  </w:style>
  <w:style w:type="paragraph" w:styleId="a9">
    <w:name w:val="Body Text"/>
    <w:basedOn w:val="a"/>
    <w:link w:val="aa"/>
    <w:rsid w:val="00B252E2"/>
    <w:pPr>
      <w:spacing w:after="120"/>
    </w:pPr>
  </w:style>
  <w:style w:type="character" w:customStyle="1" w:styleId="aa">
    <w:name w:val="Основной текст Знак"/>
    <w:basedOn w:val="a0"/>
    <w:link w:val="a9"/>
    <w:rsid w:val="00B252E2"/>
    <w:rPr>
      <w:rFonts w:ascii="Times New Roman" w:eastAsia="Times New Roman" w:hAnsi="Times New Roman" w:cs="Times New Roman"/>
      <w:sz w:val="20"/>
      <w:szCs w:val="20"/>
      <w:lang w:eastAsia="ru-RU"/>
    </w:rPr>
  </w:style>
  <w:style w:type="paragraph" w:styleId="ab">
    <w:name w:val="header"/>
    <w:basedOn w:val="a"/>
    <w:link w:val="ac"/>
    <w:uiPriority w:val="99"/>
    <w:rsid w:val="00B252E2"/>
    <w:pPr>
      <w:tabs>
        <w:tab w:val="center" w:pos="4677"/>
        <w:tab w:val="right" w:pos="9355"/>
      </w:tabs>
    </w:pPr>
  </w:style>
  <w:style w:type="character" w:customStyle="1" w:styleId="ac">
    <w:name w:val="Верхний колонтитул Знак"/>
    <w:basedOn w:val="a0"/>
    <w:link w:val="ab"/>
    <w:uiPriority w:val="99"/>
    <w:rsid w:val="00B252E2"/>
    <w:rPr>
      <w:rFonts w:ascii="Times New Roman" w:eastAsia="Times New Roman" w:hAnsi="Times New Roman" w:cs="Times New Roman"/>
      <w:sz w:val="20"/>
      <w:szCs w:val="20"/>
      <w:lang w:eastAsia="ru-RU"/>
    </w:rPr>
  </w:style>
  <w:style w:type="character" w:styleId="ad">
    <w:name w:val="page number"/>
    <w:basedOn w:val="a0"/>
    <w:rsid w:val="00B252E2"/>
  </w:style>
  <w:style w:type="paragraph" w:customStyle="1" w:styleId="Web">
    <w:name w:val="Обычный (Web)"/>
    <w:basedOn w:val="a"/>
    <w:rsid w:val="00B252E2"/>
    <w:pPr>
      <w:spacing w:before="100" w:beforeAutospacing="1" w:after="100" w:afterAutospacing="1"/>
    </w:pPr>
    <w:rPr>
      <w:sz w:val="24"/>
      <w:szCs w:val="24"/>
    </w:rPr>
  </w:style>
  <w:style w:type="paragraph" w:styleId="ae">
    <w:name w:val="Block Text"/>
    <w:basedOn w:val="a"/>
    <w:rsid w:val="00B252E2"/>
    <w:pPr>
      <w:shd w:val="clear" w:color="auto" w:fill="FFFFFF"/>
      <w:spacing w:line="322" w:lineRule="exact"/>
      <w:ind w:left="10" w:right="5" w:firstLine="533"/>
      <w:jc w:val="both"/>
    </w:pPr>
    <w:rPr>
      <w:sz w:val="24"/>
    </w:rPr>
  </w:style>
  <w:style w:type="paragraph" w:styleId="23">
    <w:name w:val="Body Text 2"/>
    <w:basedOn w:val="a"/>
    <w:link w:val="24"/>
    <w:rsid w:val="00B252E2"/>
    <w:pPr>
      <w:spacing w:after="120" w:line="480" w:lineRule="auto"/>
    </w:pPr>
    <w:rPr>
      <w:sz w:val="24"/>
      <w:szCs w:val="24"/>
    </w:rPr>
  </w:style>
  <w:style w:type="character" w:customStyle="1" w:styleId="24">
    <w:name w:val="Основной текст 2 Знак"/>
    <w:basedOn w:val="a0"/>
    <w:link w:val="23"/>
    <w:rsid w:val="00B252E2"/>
    <w:rPr>
      <w:rFonts w:ascii="Times New Roman" w:eastAsia="Times New Roman" w:hAnsi="Times New Roman" w:cs="Times New Roman"/>
      <w:sz w:val="24"/>
      <w:szCs w:val="24"/>
      <w:lang w:eastAsia="ru-RU"/>
    </w:rPr>
  </w:style>
  <w:style w:type="paragraph" w:customStyle="1" w:styleId="11">
    <w:name w:val="Обычный1"/>
    <w:rsid w:val="00B252E2"/>
    <w:pPr>
      <w:snapToGrid w:val="0"/>
      <w:spacing w:before="100" w:after="100" w:line="240" w:lineRule="auto"/>
    </w:pPr>
    <w:rPr>
      <w:rFonts w:ascii="Times New Roman" w:eastAsia="Times New Roman" w:hAnsi="Times New Roman" w:cs="Times New Roman"/>
      <w:sz w:val="24"/>
      <w:szCs w:val="24"/>
      <w:lang w:eastAsia="ru-RU"/>
    </w:rPr>
  </w:style>
  <w:style w:type="paragraph" w:styleId="af">
    <w:name w:val="caption"/>
    <w:basedOn w:val="a"/>
    <w:next w:val="a"/>
    <w:qFormat/>
    <w:rsid w:val="00B252E2"/>
    <w:pPr>
      <w:widowControl w:val="0"/>
      <w:jc w:val="center"/>
    </w:pPr>
    <w:rPr>
      <w:b/>
      <w:sz w:val="24"/>
    </w:rPr>
  </w:style>
  <w:style w:type="paragraph" w:customStyle="1" w:styleId="af0">
    <w:name w:val="Центр. текст"/>
    <w:basedOn w:val="a"/>
    <w:rsid w:val="00B252E2"/>
    <w:pPr>
      <w:spacing w:line="312" w:lineRule="auto"/>
      <w:jc w:val="center"/>
    </w:pPr>
    <w:rPr>
      <w:rFonts w:ascii="Arial" w:hAnsi="Arial"/>
      <w:sz w:val="24"/>
    </w:rPr>
  </w:style>
  <w:style w:type="paragraph" w:customStyle="1" w:styleId="xl38">
    <w:name w:val="xl38"/>
    <w:basedOn w:val="a"/>
    <w:rsid w:val="00B252E2"/>
    <w:pPr>
      <w:suppressAutoHyphens/>
      <w:spacing w:before="280" w:after="280"/>
      <w:jc w:val="center"/>
    </w:pPr>
    <w:rPr>
      <w:rFonts w:ascii="Arial CYR" w:eastAsia="Arial Unicode MS" w:hAnsi="Arial CYR" w:cs="Arial CYR"/>
      <w:b/>
      <w:bCs/>
      <w:sz w:val="24"/>
      <w:szCs w:val="24"/>
      <w:lang w:eastAsia="ar-SA"/>
    </w:rPr>
  </w:style>
  <w:style w:type="paragraph" w:styleId="af1">
    <w:name w:val="No Spacing"/>
    <w:uiPriority w:val="1"/>
    <w:qFormat/>
    <w:rsid w:val="00B252E2"/>
    <w:pPr>
      <w:spacing w:after="0" w:line="240" w:lineRule="auto"/>
    </w:pPr>
    <w:rPr>
      <w:rFonts w:ascii="Calibri" w:eastAsia="Times New Roman" w:hAnsi="Calibri" w:cs="Times New Roman"/>
      <w:lang w:eastAsia="ru-RU"/>
    </w:rPr>
  </w:style>
  <w:style w:type="paragraph" w:customStyle="1" w:styleId="210">
    <w:name w:val="Основной текст 21"/>
    <w:basedOn w:val="a"/>
    <w:rsid w:val="00B252E2"/>
    <w:pPr>
      <w:suppressAutoHyphens/>
      <w:jc w:val="both"/>
    </w:pPr>
    <w:rPr>
      <w:sz w:val="24"/>
      <w:lang w:eastAsia="ar-SA"/>
    </w:rPr>
  </w:style>
  <w:style w:type="paragraph" w:styleId="af2">
    <w:name w:val="Subtitle"/>
    <w:basedOn w:val="a"/>
    <w:link w:val="af3"/>
    <w:qFormat/>
    <w:rsid w:val="00B252E2"/>
    <w:pPr>
      <w:spacing w:after="60"/>
      <w:jc w:val="center"/>
      <w:outlineLvl w:val="1"/>
    </w:pPr>
    <w:rPr>
      <w:rFonts w:ascii="Arial" w:hAnsi="Arial" w:cs="Arial"/>
      <w:sz w:val="24"/>
      <w:szCs w:val="24"/>
    </w:rPr>
  </w:style>
  <w:style w:type="character" w:customStyle="1" w:styleId="af3">
    <w:name w:val="Подзаголовок Знак"/>
    <w:basedOn w:val="a0"/>
    <w:link w:val="af2"/>
    <w:rsid w:val="00B252E2"/>
    <w:rPr>
      <w:rFonts w:ascii="Arial" w:eastAsia="Times New Roman" w:hAnsi="Arial" w:cs="Arial"/>
      <w:sz w:val="24"/>
      <w:szCs w:val="24"/>
      <w:lang w:eastAsia="ru-RU"/>
    </w:rPr>
  </w:style>
  <w:style w:type="paragraph" w:styleId="af4">
    <w:name w:val="Title"/>
    <w:basedOn w:val="a"/>
    <w:next w:val="af2"/>
    <w:link w:val="af5"/>
    <w:qFormat/>
    <w:rsid w:val="00B252E2"/>
    <w:pPr>
      <w:suppressAutoHyphens/>
      <w:jc w:val="center"/>
    </w:pPr>
    <w:rPr>
      <w:b/>
      <w:bCs/>
      <w:sz w:val="28"/>
      <w:szCs w:val="24"/>
      <w:lang w:eastAsia="ar-SA"/>
    </w:rPr>
  </w:style>
  <w:style w:type="character" w:customStyle="1" w:styleId="af5">
    <w:name w:val="Название Знак"/>
    <w:basedOn w:val="a0"/>
    <w:link w:val="af4"/>
    <w:rsid w:val="00B252E2"/>
    <w:rPr>
      <w:rFonts w:ascii="Times New Roman" w:eastAsia="Times New Roman" w:hAnsi="Times New Roman" w:cs="Times New Roman"/>
      <w:b/>
      <w:bCs/>
      <w:sz w:val="28"/>
      <w:szCs w:val="24"/>
      <w:lang w:eastAsia="ar-SA"/>
    </w:rPr>
  </w:style>
  <w:style w:type="paragraph" w:customStyle="1" w:styleId="ConsPlusCell">
    <w:name w:val="ConsPlusCell"/>
    <w:rsid w:val="00B252E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
    <w:name w:val="Абзац списка1"/>
    <w:basedOn w:val="a"/>
    <w:rsid w:val="00B252E2"/>
    <w:pPr>
      <w:spacing w:after="200" w:line="276" w:lineRule="auto"/>
      <w:ind w:left="720"/>
      <w:contextualSpacing/>
    </w:pPr>
    <w:rPr>
      <w:rFonts w:ascii="Calibri" w:hAnsi="Calibri"/>
      <w:sz w:val="22"/>
      <w:szCs w:val="22"/>
      <w:lang w:eastAsia="en-US"/>
    </w:rPr>
  </w:style>
  <w:style w:type="paragraph" w:customStyle="1" w:styleId="31">
    <w:name w:val="Абзац списка3"/>
    <w:basedOn w:val="a"/>
    <w:rsid w:val="00B252E2"/>
    <w:pPr>
      <w:spacing w:before="100" w:beforeAutospacing="1" w:after="100" w:afterAutospacing="1"/>
      <w:ind w:left="720"/>
      <w:jc w:val="both"/>
    </w:pPr>
    <w:rPr>
      <w:rFonts w:ascii="Calibri" w:eastAsia="Calibri" w:hAnsi="Calibri" w:cs="Calibri"/>
      <w:sz w:val="22"/>
      <w:szCs w:val="22"/>
      <w:lang w:eastAsia="en-US"/>
    </w:rPr>
  </w:style>
  <w:style w:type="paragraph" w:styleId="af6">
    <w:name w:val="List Paragraph"/>
    <w:basedOn w:val="a"/>
    <w:uiPriority w:val="34"/>
    <w:qFormat/>
    <w:rsid w:val="00B252E2"/>
    <w:pPr>
      <w:ind w:left="720"/>
      <w:contextualSpacing/>
    </w:pPr>
    <w:rPr>
      <w:sz w:val="24"/>
      <w:szCs w:val="24"/>
    </w:rPr>
  </w:style>
  <w:style w:type="paragraph" w:customStyle="1" w:styleId="ConsPlusNormal">
    <w:name w:val="ConsPlusNormal"/>
    <w:rsid w:val="00B252E2"/>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styleId="af7">
    <w:name w:val="Strong"/>
    <w:uiPriority w:val="22"/>
    <w:qFormat/>
    <w:rsid w:val="00B252E2"/>
    <w:rPr>
      <w:rFonts w:cs="Times New Roman"/>
      <w:b/>
      <w:bCs/>
    </w:rPr>
  </w:style>
  <w:style w:type="character" w:customStyle="1" w:styleId="textcopy1">
    <w:name w:val="textcopy1"/>
    <w:rsid w:val="00B252E2"/>
    <w:rPr>
      <w:rFonts w:ascii="Verdana" w:hAnsi="Verdana" w:cs="Times New Roman"/>
      <w:color w:val="000000"/>
      <w:sz w:val="17"/>
      <w:szCs w:val="17"/>
    </w:rPr>
  </w:style>
  <w:style w:type="paragraph" w:customStyle="1" w:styleId="13">
    <w:name w:val="Без интервала1"/>
    <w:rsid w:val="00B252E2"/>
    <w:pPr>
      <w:spacing w:after="0" w:line="240" w:lineRule="auto"/>
    </w:pPr>
    <w:rPr>
      <w:rFonts w:ascii="Calibri" w:eastAsia="Times New Roman" w:hAnsi="Calibri" w:cs="Times New Roman"/>
    </w:rPr>
  </w:style>
  <w:style w:type="character" w:styleId="af8">
    <w:name w:val="Hyperlink"/>
    <w:uiPriority w:val="99"/>
    <w:unhideWhenUsed/>
    <w:rsid w:val="00B252E2"/>
    <w:rPr>
      <w:color w:val="0000FF"/>
      <w:u w:val="single"/>
    </w:rPr>
  </w:style>
  <w:style w:type="character" w:customStyle="1" w:styleId="b-serp-urlitem">
    <w:name w:val="b-serp-url__item"/>
    <w:basedOn w:val="a0"/>
    <w:rsid w:val="00B252E2"/>
  </w:style>
  <w:style w:type="character" w:customStyle="1" w:styleId="af9">
    <w:name w:val="Текст выноски Знак"/>
    <w:link w:val="afa"/>
    <w:uiPriority w:val="99"/>
    <w:semiHidden/>
    <w:rsid w:val="00B252E2"/>
    <w:rPr>
      <w:rFonts w:ascii="Tahoma" w:hAnsi="Tahoma" w:cs="Tahoma"/>
      <w:sz w:val="16"/>
      <w:szCs w:val="16"/>
    </w:rPr>
  </w:style>
  <w:style w:type="paragraph" w:styleId="afa">
    <w:name w:val="Balloon Text"/>
    <w:basedOn w:val="a"/>
    <w:link w:val="af9"/>
    <w:uiPriority w:val="99"/>
    <w:semiHidden/>
    <w:unhideWhenUsed/>
    <w:rsid w:val="00B252E2"/>
    <w:rPr>
      <w:rFonts w:ascii="Tahoma" w:eastAsiaTheme="minorHAnsi" w:hAnsi="Tahoma" w:cs="Tahoma"/>
      <w:sz w:val="16"/>
      <w:szCs w:val="16"/>
      <w:lang w:eastAsia="en-US"/>
    </w:rPr>
  </w:style>
  <w:style w:type="character" w:customStyle="1" w:styleId="14">
    <w:name w:val="Текст выноски Знак1"/>
    <w:basedOn w:val="a0"/>
    <w:uiPriority w:val="99"/>
    <w:semiHidden/>
    <w:rsid w:val="00B252E2"/>
    <w:rPr>
      <w:rFonts w:ascii="Tahoma" w:eastAsia="Times New Roman" w:hAnsi="Tahoma" w:cs="Tahoma"/>
      <w:sz w:val="16"/>
      <w:szCs w:val="16"/>
      <w:lang w:eastAsia="ru-RU"/>
    </w:rPr>
  </w:style>
  <w:style w:type="paragraph" w:customStyle="1" w:styleId="ConsPlusNonformat">
    <w:name w:val="ConsPlusNonformat"/>
    <w:rsid w:val="00B252E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text11">
    <w:name w:val="text11"/>
    <w:rsid w:val="00B252E2"/>
    <w:rPr>
      <w:rFonts w:ascii="Arial CYR" w:hAnsi="Arial CYR" w:cs="Arial CYR" w:hint="default"/>
      <w:color w:val="000000"/>
      <w:sz w:val="18"/>
      <w:szCs w:val="18"/>
    </w:rPr>
  </w:style>
  <w:style w:type="paragraph" w:customStyle="1" w:styleId="afb">
    <w:name w:val="Знак Знак Знак Знак"/>
    <w:basedOn w:val="a"/>
    <w:rsid w:val="00B252E2"/>
    <w:pPr>
      <w:spacing w:after="160" w:line="240" w:lineRule="exact"/>
    </w:pPr>
    <w:rPr>
      <w:rFonts w:ascii="Verdana" w:hAnsi="Verdana" w:cs="Verdana"/>
      <w:lang w:val="en-US" w:eastAsia="en-US"/>
    </w:rPr>
  </w:style>
  <w:style w:type="paragraph" w:customStyle="1" w:styleId="51">
    <w:name w:val="Абзац списка5"/>
    <w:basedOn w:val="a"/>
    <w:rsid w:val="00B252E2"/>
    <w:pPr>
      <w:spacing w:line="360" w:lineRule="auto"/>
    </w:pPr>
    <w:rPr>
      <w:sz w:val="28"/>
      <w:szCs w:val="28"/>
      <w:lang w:eastAsia="en-US"/>
    </w:rPr>
  </w:style>
  <w:style w:type="paragraph" w:customStyle="1" w:styleId="text">
    <w:name w:val="text"/>
    <w:basedOn w:val="a"/>
    <w:rsid w:val="00B252E2"/>
    <w:pPr>
      <w:spacing w:before="100" w:beforeAutospacing="1" w:after="100" w:afterAutospacing="1"/>
    </w:pPr>
    <w:rPr>
      <w:sz w:val="24"/>
      <w:szCs w:val="24"/>
    </w:rPr>
  </w:style>
  <w:style w:type="character" w:styleId="afc">
    <w:name w:val="line number"/>
    <w:basedOn w:val="a0"/>
    <w:uiPriority w:val="99"/>
    <w:semiHidden/>
    <w:unhideWhenUsed/>
    <w:rsid w:val="00B252E2"/>
  </w:style>
  <w:style w:type="paragraph" w:styleId="afd">
    <w:name w:val="Document Map"/>
    <w:basedOn w:val="a"/>
    <w:link w:val="afe"/>
    <w:uiPriority w:val="99"/>
    <w:semiHidden/>
    <w:unhideWhenUsed/>
    <w:rsid w:val="00B252E2"/>
    <w:rPr>
      <w:rFonts w:ascii="Tahoma" w:hAnsi="Tahoma" w:cs="Tahoma"/>
      <w:sz w:val="16"/>
      <w:szCs w:val="16"/>
    </w:rPr>
  </w:style>
  <w:style w:type="character" w:customStyle="1" w:styleId="afe">
    <w:name w:val="Схема документа Знак"/>
    <w:basedOn w:val="a0"/>
    <w:link w:val="afd"/>
    <w:uiPriority w:val="99"/>
    <w:semiHidden/>
    <w:rsid w:val="00B252E2"/>
    <w:rPr>
      <w:rFonts w:ascii="Tahoma" w:eastAsia="Times New Roman" w:hAnsi="Tahoma" w:cs="Tahoma"/>
      <w:sz w:val="16"/>
      <w:szCs w:val="16"/>
      <w:lang w:eastAsia="ru-RU"/>
    </w:rPr>
  </w:style>
  <w:style w:type="character" w:styleId="aff">
    <w:name w:val="FollowedHyperlink"/>
    <w:basedOn w:val="a0"/>
    <w:uiPriority w:val="99"/>
    <w:semiHidden/>
    <w:unhideWhenUsed/>
    <w:rsid w:val="00A86292"/>
    <w:rPr>
      <w:color w:val="800080"/>
      <w:u w:val="single"/>
    </w:rPr>
  </w:style>
  <w:style w:type="paragraph" w:customStyle="1" w:styleId="font5">
    <w:name w:val="font5"/>
    <w:basedOn w:val="a"/>
    <w:rsid w:val="00A86292"/>
    <w:pPr>
      <w:spacing w:before="100" w:beforeAutospacing="1" w:after="100" w:afterAutospacing="1"/>
    </w:pPr>
    <w:rPr>
      <w:color w:val="FF0000"/>
      <w:sz w:val="22"/>
      <w:szCs w:val="22"/>
    </w:rPr>
  </w:style>
  <w:style w:type="paragraph" w:customStyle="1" w:styleId="font6">
    <w:name w:val="font6"/>
    <w:basedOn w:val="a"/>
    <w:rsid w:val="00A86292"/>
    <w:pPr>
      <w:spacing w:before="100" w:beforeAutospacing="1" w:after="100" w:afterAutospacing="1"/>
    </w:pPr>
    <w:rPr>
      <w:sz w:val="22"/>
      <w:szCs w:val="22"/>
    </w:rPr>
  </w:style>
  <w:style w:type="paragraph" w:customStyle="1" w:styleId="xl65">
    <w:name w:val="xl65"/>
    <w:basedOn w:val="a"/>
    <w:rsid w:val="00A86292"/>
    <w:pPr>
      <w:spacing w:before="100" w:beforeAutospacing="1" w:after="100" w:afterAutospacing="1"/>
    </w:pPr>
    <w:rPr>
      <w:sz w:val="24"/>
      <w:szCs w:val="24"/>
    </w:rPr>
  </w:style>
  <w:style w:type="paragraph" w:customStyle="1" w:styleId="xl66">
    <w:name w:val="xl66"/>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67">
    <w:name w:val="xl67"/>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68">
    <w:name w:val="xl68"/>
    <w:basedOn w:val="a"/>
    <w:rsid w:val="00A86292"/>
    <w:pPr>
      <w:spacing w:before="100" w:beforeAutospacing="1" w:after="100" w:afterAutospacing="1"/>
      <w:jc w:val="right"/>
    </w:pPr>
    <w:rPr>
      <w:sz w:val="24"/>
      <w:szCs w:val="24"/>
    </w:rPr>
  </w:style>
  <w:style w:type="paragraph" w:customStyle="1" w:styleId="xl69">
    <w:name w:val="xl69"/>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70">
    <w:name w:val="xl70"/>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2">
    <w:name w:val="xl72"/>
    <w:basedOn w:val="a"/>
    <w:rsid w:val="00A86292"/>
    <w:pPr>
      <w:spacing w:before="100" w:beforeAutospacing="1" w:after="100" w:afterAutospacing="1"/>
      <w:jc w:val="center"/>
      <w:textAlignment w:val="center"/>
    </w:pPr>
    <w:rPr>
      <w:b/>
      <w:bCs/>
      <w:sz w:val="24"/>
      <w:szCs w:val="24"/>
    </w:rPr>
  </w:style>
  <w:style w:type="paragraph" w:customStyle="1" w:styleId="xl73">
    <w:name w:val="xl73"/>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4">
    <w:name w:val="xl74"/>
    <w:basedOn w:val="a"/>
    <w:rsid w:val="00A86292"/>
    <w:pPr>
      <w:spacing w:before="100" w:beforeAutospacing="1" w:after="100" w:afterAutospacing="1"/>
    </w:pPr>
    <w:rPr>
      <w:b/>
      <w:bCs/>
      <w:color w:val="000000"/>
    </w:rPr>
  </w:style>
  <w:style w:type="paragraph" w:customStyle="1" w:styleId="xl75">
    <w:name w:val="xl75"/>
    <w:basedOn w:val="a"/>
    <w:rsid w:val="00A86292"/>
    <w:pPr>
      <w:spacing w:before="100" w:beforeAutospacing="1" w:after="100" w:afterAutospacing="1"/>
      <w:jc w:val="both"/>
    </w:pPr>
    <w:rPr>
      <w:b/>
      <w:bCs/>
      <w:color w:val="000000"/>
    </w:rPr>
  </w:style>
  <w:style w:type="paragraph" w:customStyle="1" w:styleId="xl76">
    <w:name w:val="xl76"/>
    <w:basedOn w:val="a"/>
    <w:rsid w:val="00A86292"/>
    <w:pPr>
      <w:pBdr>
        <w:top w:val="single" w:sz="8" w:space="0" w:color="auto"/>
        <w:bottom w:val="single" w:sz="8" w:space="0" w:color="auto"/>
        <w:right w:val="single" w:sz="8" w:space="0" w:color="auto"/>
      </w:pBdr>
      <w:spacing w:before="100" w:beforeAutospacing="1" w:after="100" w:afterAutospacing="1"/>
      <w:jc w:val="both"/>
      <w:textAlignment w:val="top"/>
    </w:pPr>
    <w:rPr>
      <w:color w:val="000000"/>
    </w:rPr>
  </w:style>
  <w:style w:type="paragraph" w:customStyle="1" w:styleId="xl77">
    <w:name w:val="xl77"/>
    <w:basedOn w:val="a"/>
    <w:rsid w:val="00A86292"/>
    <w:pPr>
      <w:pBdr>
        <w:bottom w:val="single" w:sz="8" w:space="0" w:color="auto"/>
        <w:right w:val="single" w:sz="8" w:space="0" w:color="auto"/>
      </w:pBdr>
      <w:spacing w:before="100" w:beforeAutospacing="1" w:after="100" w:afterAutospacing="1"/>
      <w:jc w:val="both"/>
    </w:pPr>
    <w:rPr>
      <w:color w:val="000000"/>
    </w:rPr>
  </w:style>
  <w:style w:type="paragraph" w:customStyle="1" w:styleId="xl78">
    <w:name w:val="xl78"/>
    <w:basedOn w:val="a"/>
    <w:rsid w:val="00A86292"/>
    <w:pPr>
      <w:spacing w:before="100" w:beforeAutospacing="1" w:after="100" w:afterAutospacing="1"/>
      <w:jc w:val="both"/>
    </w:pPr>
    <w:rPr>
      <w:color w:val="000000"/>
    </w:rPr>
  </w:style>
  <w:style w:type="paragraph" w:customStyle="1" w:styleId="xl79">
    <w:name w:val="xl79"/>
    <w:basedOn w:val="a"/>
    <w:rsid w:val="00A86292"/>
    <w:pPr>
      <w:pBdr>
        <w:top w:val="single" w:sz="8" w:space="0" w:color="auto"/>
        <w:bottom w:val="single" w:sz="8" w:space="0" w:color="auto"/>
        <w:right w:val="single" w:sz="8" w:space="0" w:color="auto"/>
      </w:pBdr>
      <w:spacing w:before="100" w:beforeAutospacing="1" w:after="100" w:afterAutospacing="1"/>
      <w:jc w:val="both"/>
    </w:pPr>
    <w:rPr>
      <w:color w:val="000000"/>
    </w:rPr>
  </w:style>
  <w:style w:type="paragraph" w:customStyle="1" w:styleId="xl80">
    <w:name w:val="xl80"/>
    <w:basedOn w:val="a"/>
    <w:rsid w:val="00A86292"/>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81">
    <w:name w:val="xl81"/>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82">
    <w:name w:val="xl82"/>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83">
    <w:name w:val="xl83"/>
    <w:basedOn w:val="a"/>
    <w:rsid w:val="00A86292"/>
    <w:pPr>
      <w:pBdr>
        <w:top w:val="single" w:sz="4" w:space="0" w:color="auto"/>
        <w:left w:val="single" w:sz="8"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86292"/>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
    <w:rsid w:val="00A86292"/>
    <w:pPr>
      <w:spacing w:before="100" w:beforeAutospacing="1" w:after="100" w:afterAutospacing="1"/>
      <w:jc w:val="both"/>
    </w:pPr>
  </w:style>
  <w:style w:type="paragraph" w:customStyle="1" w:styleId="xl86">
    <w:name w:val="xl86"/>
    <w:basedOn w:val="a"/>
    <w:rsid w:val="00A86292"/>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87">
    <w:name w:val="xl87"/>
    <w:basedOn w:val="a"/>
    <w:rsid w:val="00A86292"/>
    <w:pPr>
      <w:pBdr>
        <w:top w:val="single" w:sz="8" w:space="0" w:color="auto"/>
        <w:left w:val="single" w:sz="4" w:space="0" w:color="auto"/>
        <w:bottom w:val="single" w:sz="4" w:space="0" w:color="auto"/>
        <w:right w:val="single" w:sz="4" w:space="0" w:color="auto"/>
      </w:pBdr>
      <w:spacing w:before="100" w:beforeAutospacing="1" w:after="100" w:afterAutospacing="1"/>
      <w:jc w:val="both"/>
    </w:pPr>
    <w:rPr>
      <w:b/>
      <w:bCs/>
      <w:color w:val="000000"/>
    </w:rPr>
  </w:style>
  <w:style w:type="paragraph" w:customStyle="1" w:styleId="xl88">
    <w:name w:val="xl88"/>
    <w:basedOn w:val="a"/>
    <w:rsid w:val="00A86292"/>
    <w:pPr>
      <w:pBdr>
        <w:left w:val="single" w:sz="8" w:space="0" w:color="auto"/>
        <w:right w:val="single" w:sz="8" w:space="0" w:color="auto"/>
      </w:pBdr>
      <w:spacing w:before="100" w:beforeAutospacing="1" w:after="100" w:afterAutospacing="1"/>
    </w:pPr>
    <w:rPr>
      <w:sz w:val="24"/>
      <w:szCs w:val="24"/>
    </w:rPr>
  </w:style>
  <w:style w:type="paragraph" w:customStyle="1" w:styleId="xl89">
    <w:name w:val="xl89"/>
    <w:basedOn w:val="a"/>
    <w:rsid w:val="00A86292"/>
    <w:pPr>
      <w:pBdr>
        <w:right w:val="single" w:sz="8" w:space="0" w:color="auto"/>
      </w:pBdr>
      <w:spacing w:before="100" w:beforeAutospacing="1" w:after="100" w:afterAutospacing="1"/>
      <w:jc w:val="both"/>
    </w:pPr>
    <w:rPr>
      <w:color w:val="000000"/>
    </w:rPr>
  </w:style>
  <w:style w:type="paragraph" w:customStyle="1" w:styleId="xl90">
    <w:name w:val="xl90"/>
    <w:basedOn w:val="a"/>
    <w:rsid w:val="00A86292"/>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1">
    <w:name w:val="xl91"/>
    <w:basedOn w:val="a"/>
    <w:rsid w:val="00A86292"/>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
    <w:rsid w:val="00A86292"/>
    <w:pPr>
      <w:pBdr>
        <w:top w:val="single" w:sz="8" w:space="0" w:color="auto"/>
        <w:right w:val="single" w:sz="8" w:space="0" w:color="auto"/>
      </w:pBdr>
      <w:spacing w:before="100" w:beforeAutospacing="1" w:after="100" w:afterAutospacing="1"/>
      <w:jc w:val="both"/>
    </w:pPr>
    <w:rPr>
      <w:color w:val="000000"/>
    </w:rPr>
  </w:style>
  <w:style w:type="paragraph" w:customStyle="1" w:styleId="xl93">
    <w:name w:val="xl93"/>
    <w:basedOn w:val="a"/>
    <w:rsid w:val="00A86292"/>
    <w:pPr>
      <w:pBdr>
        <w:top w:val="single" w:sz="8" w:space="0" w:color="auto"/>
        <w:right w:val="single" w:sz="8" w:space="0" w:color="auto"/>
      </w:pBdr>
      <w:spacing w:before="100" w:beforeAutospacing="1" w:after="100" w:afterAutospacing="1"/>
      <w:jc w:val="both"/>
    </w:pPr>
  </w:style>
  <w:style w:type="paragraph" w:customStyle="1" w:styleId="xl94">
    <w:name w:val="xl94"/>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5">
    <w:name w:val="xl95"/>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6">
    <w:name w:val="xl96"/>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7">
    <w:name w:val="xl97"/>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
    <w:rsid w:val="00A86292"/>
    <w:pPr>
      <w:spacing w:before="100" w:beforeAutospacing="1" w:after="100" w:afterAutospacing="1"/>
      <w:jc w:val="center"/>
      <w:textAlignment w:val="center"/>
    </w:pPr>
    <w:rPr>
      <w:b/>
      <w:bCs/>
      <w:sz w:val="24"/>
      <w:szCs w:val="24"/>
    </w:rPr>
  </w:style>
  <w:style w:type="paragraph" w:customStyle="1" w:styleId="xl99">
    <w:name w:val="xl99"/>
    <w:basedOn w:val="a"/>
    <w:rsid w:val="00A86292"/>
    <w:pPr>
      <w:pBdr>
        <w:top w:val="single" w:sz="4" w:space="0" w:color="auto"/>
        <w:left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100">
    <w:name w:val="xl100"/>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101">
    <w:name w:val="xl101"/>
    <w:basedOn w:val="a"/>
    <w:rsid w:val="00A8629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02">
    <w:name w:val="xl102"/>
    <w:basedOn w:val="a"/>
    <w:rsid w:val="00A86292"/>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03">
    <w:name w:val="xl103"/>
    <w:basedOn w:val="a"/>
    <w:rsid w:val="00A86292"/>
    <w:pPr>
      <w:pBdr>
        <w:top w:val="single" w:sz="8" w:space="0" w:color="auto"/>
        <w:left w:val="single" w:sz="8" w:space="0" w:color="auto"/>
        <w:right w:val="single" w:sz="8" w:space="0" w:color="auto"/>
      </w:pBdr>
      <w:spacing w:before="100" w:beforeAutospacing="1" w:after="100" w:afterAutospacing="1"/>
    </w:pPr>
    <w:rPr>
      <w:color w:val="000000"/>
    </w:rPr>
  </w:style>
  <w:style w:type="paragraph" w:customStyle="1" w:styleId="xl104">
    <w:name w:val="xl104"/>
    <w:basedOn w:val="a"/>
    <w:rsid w:val="00A86292"/>
    <w:pPr>
      <w:pBdr>
        <w:left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105">
    <w:name w:val="xl105"/>
    <w:basedOn w:val="a"/>
    <w:rsid w:val="00A86292"/>
    <w:pPr>
      <w:pBdr>
        <w:top w:val="single" w:sz="8" w:space="0" w:color="auto"/>
        <w:left w:val="single" w:sz="8" w:space="0" w:color="auto"/>
        <w:right w:val="single" w:sz="8" w:space="0" w:color="auto"/>
      </w:pBdr>
      <w:spacing w:before="100" w:beforeAutospacing="1" w:after="100" w:afterAutospacing="1"/>
      <w:jc w:val="both"/>
    </w:pPr>
  </w:style>
  <w:style w:type="paragraph" w:customStyle="1" w:styleId="xl106">
    <w:name w:val="xl106"/>
    <w:basedOn w:val="a"/>
    <w:rsid w:val="00A86292"/>
    <w:pPr>
      <w:pBdr>
        <w:left w:val="single" w:sz="8" w:space="0" w:color="auto"/>
        <w:bottom w:val="single" w:sz="8" w:space="0" w:color="auto"/>
        <w:right w:val="single" w:sz="8" w:space="0" w:color="auto"/>
      </w:pBdr>
      <w:spacing w:before="100" w:beforeAutospacing="1" w:after="100" w:afterAutospacing="1"/>
      <w:jc w:val="both"/>
    </w:pPr>
  </w:style>
  <w:style w:type="paragraph" w:customStyle="1" w:styleId="xl107">
    <w:name w:val="xl107"/>
    <w:basedOn w:val="a"/>
    <w:rsid w:val="00A86292"/>
    <w:pPr>
      <w:pBdr>
        <w:top w:val="single" w:sz="4" w:space="0" w:color="auto"/>
        <w:left w:val="single" w:sz="8" w:space="0" w:color="auto"/>
        <w:right w:val="single" w:sz="8" w:space="0" w:color="auto"/>
      </w:pBdr>
      <w:spacing w:before="100" w:beforeAutospacing="1" w:after="100" w:afterAutospacing="1"/>
      <w:jc w:val="both"/>
      <w:textAlignment w:val="top"/>
    </w:pPr>
    <w:rPr>
      <w:color w:val="000000"/>
    </w:rPr>
  </w:style>
  <w:style w:type="paragraph" w:customStyle="1" w:styleId="xl108">
    <w:name w:val="xl108"/>
    <w:basedOn w:val="a"/>
    <w:rsid w:val="00A86292"/>
    <w:pPr>
      <w:pBdr>
        <w:left w:val="single" w:sz="8" w:space="0" w:color="auto"/>
        <w:bottom w:val="single" w:sz="8" w:space="0" w:color="auto"/>
        <w:right w:val="single" w:sz="8" w:space="0" w:color="auto"/>
      </w:pBdr>
      <w:spacing w:before="100" w:beforeAutospacing="1" w:after="100" w:afterAutospacing="1"/>
      <w:jc w:val="both"/>
      <w:textAlignment w:val="top"/>
    </w:pPr>
    <w:rPr>
      <w:color w:val="000000"/>
    </w:rPr>
  </w:style>
  <w:style w:type="paragraph" w:customStyle="1" w:styleId="xl109">
    <w:name w:val="xl109"/>
    <w:basedOn w:val="a"/>
    <w:rsid w:val="00A86292"/>
    <w:pPr>
      <w:pBdr>
        <w:top w:val="single" w:sz="8" w:space="0" w:color="auto"/>
        <w:left w:val="single" w:sz="8" w:space="0" w:color="auto"/>
        <w:right w:val="single" w:sz="8" w:space="0" w:color="auto"/>
      </w:pBdr>
      <w:spacing w:before="100" w:beforeAutospacing="1" w:after="100" w:afterAutospacing="1"/>
      <w:jc w:val="both"/>
      <w:textAlignment w:val="top"/>
    </w:pPr>
    <w:rPr>
      <w:color w:val="000000"/>
    </w:rPr>
  </w:style>
  <w:style w:type="paragraph" w:customStyle="1" w:styleId="xl110">
    <w:name w:val="xl110"/>
    <w:basedOn w:val="a"/>
    <w:rsid w:val="00A86292"/>
    <w:pPr>
      <w:pBdr>
        <w:top w:val="single" w:sz="4" w:space="0" w:color="auto"/>
        <w:left w:val="single" w:sz="8" w:space="0" w:color="auto"/>
        <w:right w:val="single" w:sz="4" w:space="0" w:color="auto"/>
      </w:pBdr>
      <w:spacing w:before="100" w:beforeAutospacing="1" w:after="100" w:afterAutospacing="1"/>
      <w:jc w:val="both"/>
      <w:textAlignment w:val="top"/>
    </w:pPr>
    <w:rPr>
      <w:color w:val="000000"/>
    </w:rPr>
  </w:style>
  <w:style w:type="paragraph" w:customStyle="1" w:styleId="xl111">
    <w:name w:val="xl111"/>
    <w:basedOn w:val="a"/>
    <w:rsid w:val="00A86292"/>
    <w:pPr>
      <w:pBdr>
        <w:left w:val="single" w:sz="8"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12">
    <w:name w:val="xl112"/>
    <w:basedOn w:val="a"/>
    <w:rsid w:val="00A86292"/>
    <w:pPr>
      <w:pBdr>
        <w:top w:val="single" w:sz="4" w:space="0" w:color="auto"/>
        <w:left w:val="single" w:sz="8" w:space="0" w:color="auto"/>
        <w:bottom w:val="single" w:sz="4" w:space="0" w:color="auto"/>
        <w:right w:val="single" w:sz="4" w:space="0" w:color="auto"/>
      </w:pBdr>
      <w:spacing w:before="100" w:beforeAutospacing="1" w:after="100" w:afterAutospacing="1"/>
    </w:pPr>
    <w:rPr>
      <w:color w:val="000000"/>
    </w:rPr>
  </w:style>
  <w:style w:type="paragraph" w:customStyle="1" w:styleId="xl113">
    <w:name w:val="xl113"/>
    <w:basedOn w:val="a"/>
    <w:rsid w:val="00A86292"/>
    <w:pPr>
      <w:pBdr>
        <w:left w:val="single" w:sz="8" w:space="0" w:color="auto"/>
        <w:right w:val="single" w:sz="8" w:space="0" w:color="auto"/>
      </w:pBdr>
      <w:spacing w:before="100" w:beforeAutospacing="1" w:after="100" w:afterAutospacing="1"/>
    </w:pPr>
    <w:rPr>
      <w:color w:val="000000"/>
    </w:rPr>
  </w:style>
  <w:style w:type="paragraph" w:customStyle="1" w:styleId="xl114">
    <w:name w:val="xl114"/>
    <w:basedOn w:val="a"/>
    <w:rsid w:val="00A86292"/>
    <w:pPr>
      <w:pBdr>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115">
    <w:name w:val="xl115"/>
    <w:basedOn w:val="a"/>
    <w:rsid w:val="00A86292"/>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16">
    <w:name w:val="xl116"/>
    <w:basedOn w:val="a"/>
    <w:rsid w:val="00A86292"/>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
    <w:rsid w:val="00A86292"/>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8">
    <w:name w:val="xl118"/>
    <w:basedOn w:val="a"/>
    <w:rsid w:val="00A86292"/>
    <w:pPr>
      <w:pBdr>
        <w:top w:val="single" w:sz="4" w:space="0" w:color="auto"/>
        <w:bottom w:val="single" w:sz="4" w:space="0" w:color="auto"/>
      </w:pBdr>
      <w:spacing w:before="100" w:beforeAutospacing="1" w:after="100" w:afterAutospacing="1"/>
      <w:jc w:val="center"/>
    </w:pPr>
    <w:rPr>
      <w:sz w:val="24"/>
      <w:szCs w:val="24"/>
    </w:rPr>
  </w:style>
  <w:style w:type="paragraph" w:customStyle="1" w:styleId="xl119">
    <w:name w:val="xl119"/>
    <w:basedOn w:val="a"/>
    <w:rsid w:val="00A86292"/>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font7">
    <w:name w:val="font7"/>
    <w:basedOn w:val="a"/>
    <w:rsid w:val="001A53BF"/>
    <w:pPr>
      <w:spacing w:before="100" w:beforeAutospacing="1" w:after="100" w:afterAutospacing="1"/>
    </w:pPr>
    <w:rPr>
      <w:color w:val="000000"/>
      <w:sz w:val="24"/>
      <w:szCs w:val="24"/>
    </w:rPr>
  </w:style>
  <w:style w:type="paragraph" w:customStyle="1" w:styleId="font8">
    <w:name w:val="font8"/>
    <w:basedOn w:val="a"/>
    <w:rsid w:val="001A53BF"/>
    <w:pPr>
      <w:spacing w:before="100" w:beforeAutospacing="1" w:after="100" w:afterAutospacing="1"/>
    </w:pPr>
    <w:rPr>
      <w:color w:val="000000"/>
    </w:rPr>
  </w:style>
  <w:style w:type="paragraph" w:customStyle="1" w:styleId="font9">
    <w:name w:val="font9"/>
    <w:basedOn w:val="a"/>
    <w:rsid w:val="001A53BF"/>
    <w:pPr>
      <w:spacing w:before="100" w:beforeAutospacing="1" w:after="100" w:afterAutospacing="1"/>
    </w:pPr>
    <w:rPr>
      <w:b/>
      <w:bCs/>
      <w:color w:val="000000"/>
    </w:rPr>
  </w:style>
  <w:style w:type="paragraph" w:customStyle="1" w:styleId="font10">
    <w:name w:val="font10"/>
    <w:basedOn w:val="a"/>
    <w:rsid w:val="001A53BF"/>
    <w:pPr>
      <w:spacing w:before="100" w:beforeAutospacing="1" w:after="100" w:afterAutospacing="1"/>
    </w:pPr>
    <w:rPr>
      <w:b/>
      <w:bCs/>
      <w:color w:val="000000"/>
    </w:rPr>
  </w:style>
  <w:style w:type="paragraph" w:customStyle="1" w:styleId="xl120">
    <w:name w:val="xl120"/>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21">
    <w:name w:val="xl121"/>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22">
    <w:name w:val="xl122"/>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4"/>
      <w:szCs w:val="24"/>
    </w:rPr>
  </w:style>
  <w:style w:type="paragraph" w:customStyle="1" w:styleId="xl123">
    <w:name w:val="xl123"/>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124">
    <w:name w:val="xl124"/>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25">
    <w:name w:val="xl125"/>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szCs w:val="24"/>
    </w:rPr>
  </w:style>
  <w:style w:type="paragraph" w:customStyle="1" w:styleId="xl126">
    <w:name w:val="xl126"/>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27">
    <w:name w:val="xl127"/>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style>
  <w:style w:type="paragraph" w:customStyle="1" w:styleId="xl128">
    <w:name w:val="xl128"/>
    <w:basedOn w:val="a"/>
    <w:rsid w:val="001A53BF"/>
    <w:pPr>
      <w:pBdr>
        <w:top w:val="single" w:sz="4" w:space="0" w:color="auto"/>
        <w:right w:val="single" w:sz="4" w:space="0" w:color="auto"/>
      </w:pBdr>
      <w:spacing w:before="100" w:beforeAutospacing="1" w:after="100" w:afterAutospacing="1"/>
    </w:pPr>
    <w:rPr>
      <w:sz w:val="24"/>
      <w:szCs w:val="24"/>
    </w:rPr>
  </w:style>
  <w:style w:type="paragraph" w:customStyle="1" w:styleId="xl129">
    <w:name w:val="xl129"/>
    <w:basedOn w:val="a"/>
    <w:rsid w:val="001A53BF"/>
    <w:pPr>
      <w:pBdr>
        <w:right w:val="single" w:sz="4" w:space="0" w:color="auto"/>
      </w:pBdr>
      <w:spacing w:before="100" w:beforeAutospacing="1" w:after="100" w:afterAutospacing="1"/>
    </w:pPr>
    <w:rPr>
      <w:sz w:val="24"/>
      <w:szCs w:val="24"/>
    </w:rPr>
  </w:style>
  <w:style w:type="paragraph" w:customStyle="1" w:styleId="xl130">
    <w:name w:val="xl130"/>
    <w:basedOn w:val="a"/>
    <w:rsid w:val="001A53BF"/>
    <w:pPr>
      <w:pBdr>
        <w:bottom w:val="single" w:sz="4" w:space="0" w:color="auto"/>
        <w:right w:val="single" w:sz="4" w:space="0" w:color="auto"/>
      </w:pBdr>
      <w:spacing w:before="100" w:beforeAutospacing="1" w:after="100" w:afterAutospacing="1"/>
    </w:pPr>
    <w:rPr>
      <w:sz w:val="24"/>
      <w:szCs w:val="24"/>
    </w:rPr>
  </w:style>
  <w:style w:type="paragraph" w:customStyle="1" w:styleId="xl131">
    <w:name w:val="xl131"/>
    <w:basedOn w:val="a"/>
    <w:rsid w:val="001A53BF"/>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32">
    <w:name w:val="xl132"/>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33">
    <w:name w:val="xl133"/>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34">
    <w:name w:val="xl134"/>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35">
    <w:name w:val="xl135"/>
    <w:basedOn w:val="a"/>
    <w:rsid w:val="001A53BF"/>
    <w:pPr>
      <w:shd w:val="clear" w:color="000000" w:fill="FFFFFF"/>
      <w:spacing w:before="100" w:beforeAutospacing="1" w:after="100" w:afterAutospacing="1"/>
      <w:jc w:val="right"/>
    </w:pPr>
    <w:rPr>
      <w:sz w:val="24"/>
      <w:szCs w:val="24"/>
    </w:rPr>
  </w:style>
  <w:style w:type="paragraph" w:customStyle="1" w:styleId="xl136">
    <w:name w:val="xl136"/>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37">
    <w:name w:val="xl137"/>
    <w:basedOn w:val="a"/>
    <w:rsid w:val="001A53BF"/>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138">
    <w:name w:val="xl138"/>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39">
    <w:name w:val="xl139"/>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4"/>
      <w:szCs w:val="24"/>
    </w:rPr>
  </w:style>
  <w:style w:type="paragraph" w:customStyle="1" w:styleId="xl140">
    <w:name w:val="xl140"/>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141">
    <w:name w:val="xl141"/>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4"/>
      <w:szCs w:val="24"/>
    </w:rPr>
  </w:style>
  <w:style w:type="paragraph" w:customStyle="1" w:styleId="xl142">
    <w:name w:val="xl142"/>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4"/>
      <w:szCs w:val="24"/>
    </w:rPr>
  </w:style>
  <w:style w:type="paragraph" w:customStyle="1" w:styleId="xl143">
    <w:name w:val="xl143"/>
    <w:basedOn w:val="a"/>
    <w:rsid w:val="001A53BF"/>
    <w:pPr>
      <w:pBdr>
        <w:top w:val="single" w:sz="4" w:space="0" w:color="auto"/>
        <w:left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144">
    <w:name w:val="xl144"/>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4"/>
      <w:szCs w:val="24"/>
    </w:rPr>
  </w:style>
  <w:style w:type="paragraph" w:customStyle="1" w:styleId="xl145">
    <w:name w:val="xl145"/>
    <w:basedOn w:val="a"/>
    <w:rsid w:val="001A53BF"/>
    <w:pPr>
      <w:pBdr>
        <w:left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146">
    <w:name w:val="xl146"/>
    <w:basedOn w:val="a"/>
    <w:rsid w:val="001A53BF"/>
    <w:pPr>
      <w:pBdr>
        <w:left w:val="single" w:sz="4" w:space="0" w:color="auto"/>
        <w:bottom w:val="single" w:sz="8"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147">
    <w:name w:val="xl147"/>
    <w:basedOn w:val="a"/>
    <w:rsid w:val="001A53B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48">
    <w:name w:val="xl148"/>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jc w:val="both"/>
    </w:pPr>
    <w:rPr>
      <w:b/>
      <w:bCs/>
      <w:color w:val="000000"/>
    </w:rPr>
  </w:style>
  <w:style w:type="paragraph" w:customStyle="1" w:styleId="xl149">
    <w:name w:val="xl149"/>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rPr>
  </w:style>
  <w:style w:type="paragraph" w:customStyle="1" w:styleId="xl150">
    <w:name w:val="xl150"/>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style>
  <w:style w:type="paragraph" w:customStyle="1" w:styleId="xl151">
    <w:name w:val="xl151"/>
    <w:basedOn w:val="a"/>
    <w:rsid w:val="001A53B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both"/>
      <w:textAlignment w:val="top"/>
    </w:pPr>
  </w:style>
  <w:style w:type="paragraph" w:customStyle="1" w:styleId="xl152">
    <w:name w:val="xl152"/>
    <w:basedOn w:val="a"/>
    <w:rsid w:val="001A53B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53">
    <w:name w:val="xl153"/>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rPr>
  </w:style>
  <w:style w:type="paragraph" w:customStyle="1" w:styleId="xl154">
    <w:name w:val="xl154"/>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style>
  <w:style w:type="paragraph" w:customStyle="1" w:styleId="xl155">
    <w:name w:val="xl155"/>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24"/>
      <w:szCs w:val="24"/>
    </w:rPr>
  </w:style>
  <w:style w:type="paragraph" w:customStyle="1" w:styleId="xl156">
    <w:name w:val="xl156"/>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jc w:val="both"/>
    </w:pPr>
    <w:rPr>
      <w:color w:val="000000"/>
    </w:rPr>
  </w:style>
  <w:style w:type="paragraph" w:customStyle="1" w:styleId="xl157">
    <w:name w:val="xl157"/>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58">
    <w:name w:val="xl158"/>
    <w:basedOn w:val="a"/>
    <w:rsid w:val="001A53B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color w:val="000000"/>
    </w:rPr>
  </w:style>
  <w:style w:type="paragraph" w:customStyle="1" w:styleId="xl159">
    <w:name w:val="xl159"/>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jc w:val="both"/>
    </w:pPr>
    <w:rPr>
      <w:color w:val="000000"/>
    </w:rPr>
  </w:style>
  <w:style w:type="paragraph" w:customStyle="1" w:styleId="xl160">
    <w:name w:val="xl160"/>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rPr>
  </w:style>
  <w:style w:type="paragraph" w:customStyle="1" w:styleId="xl161">
    <w:name w:val="xl161"/>
    <w:basedOn w:val="a"/>
    <w:rsid w:val="001A53BF"/>
    <w:pPr>
      <w:pBdr>
        <w:top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62">
    <w:name w:val="xl162"/>
    <w:basedOn w:val="a"/>
    <w:rsid w:val="001A53BF"/>
    <w:pPr>
      <w:pBdr>
        <w:right w:val="single" w:sz="4" w:space="0" w:color="auto"/>
      </w:pBdr>
      <w:shd w:val="clear" w:color="000000" w:fill="FFFFFF"/>
      <w:spacing w:before="100" w:beforeAutospacing="1" w:after="100" w:afterAutospacing="1"/>
    </w:pPr>
    <w:rPr>
      <w:sz w:val="24"/>
      <w:szCs w:val="24"/>
    </w:rPr>
  </w:style>
  <w:style w:type="paragraph" w:customStyle="1" w:styleId="xl163">
    <w:name w:val="xl163"/>
    <w:basedOn w:val="a"/>
    <w:rsid w:val="001A53BF"/>
    <w:pPr>
      <w:pBdr>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64">
    <w:name w:val="xl164"/>
    <w:basedOn w:val="a"/>
    <w:rsid w:val="001A53B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24"/>
      <w:szCs w:val="24"/>
    </w:rPr>
  </w:style>
  <w:style w:type="paragraph" w:customStyle="1" w:styleId="xl165">
    <w:name w:val="xl165"/>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66">
    <w:name w:val="xl166"/>
    <w:basedOn w:val="a"/>
    <w:rsid w:val="001A53B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167">
    <w:name w:val="xl167"/>
    <w:basedOn w:val="a"/>
    <w:rsid w:val="001A53BF"/>
    <w:pPr>
      <w:pBdr>
        <w:top w:val="single" w:sz="4" w:space="0" w:color="auto"/>
        <w:bottom w:val="single" w:sz="8" w:space="0" w:color="auto"/>
        <w:right w:val="single" w:sz="4" w:space="0" w:color="auto"/>
      </w:pBdr>
      <w:shd w:val="clear" w:color="000000" w:fill="FFFFFF"/>
      <w:spacing w:before="100" w:beforeAutospacing="1" w:after="100" w:afterAutospacing="1"/>
      <w:jc w:val="both"/>
    </w:pPr>
    <w:rPr>
      <w:color w:val="000000"/>
    </w:rPr>
  </w:style>
  <w:style w:type="paragraph" w:customStyle="1" w:styleId="xl168">
    <w:name w:val="xl168"/>
    <w:basedOn w:val="a"/>
    <w:rsid w:val="001A53B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4"/>
      <w:szCs w:val="24"/>
    </w:rPr>
  </w:style>
  <w:style w:type="paragraph" w:customStyle="1" w:styleId="xl169">
    <w:name w:val="xl169"/>
    <w:basedOn w:val="a"/>
    <w:rsid w:val="001A53B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170">
    <w:name w:val="xl170"/>
    <w:basedOn w:val="a"/>
    <w:rsid w:val="001A53B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style>
  <w:style w:type="paragraph" w:customStyle="1" w:styleId="xl171">
    <w:name w:val="xl171"/>
    <w:basedOn w:val="a"/>
    <w:rsid w:val="001A53B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72">
    <w:name w:val="xl172"/>
    <w:basedOn w:val="a"/>
    <w:rsid w:val="001A53B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73">
    <w:name w:val="xl173"/>
    <w:basedOn w:val="a"/>
    <w:rsid w:val="001A53B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74">
    <w:name w:val="xl174"/>
    <w:basedOn w:val="a"/>
    <w:rsid w:val="001A53B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 w:val="24"/>
      <w:szCs w:val="24"/>
    </w:rPr>
  </w:style>
  <w:style w:type="paragraph" w:customStyle="1" w:styleId="xl175">
    <w:name w:val="xl175"/>
    <w:basedOn w:val="a"/>
    <w:rsid w:val="001A53B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style>
  <w:style w:type="paragraph" w:customStyle="1" w:styleId="xl176">
    <w:name w:val="xl176"/>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rPr>
  </w:style>
  <w:style w:type="paragraph" w:customStyle="1" w:styleId="xl177">
    <w:name w:val="xl177"/>
    <w:basedOn w:val="a"/>
    <w:rsid w:val="001A53BF"/>
    <w:pPr>
      <w:pBdr>
        <w:top w:val="single" w:sz="4" w:space="0" w:color="auto"/>
        <w:left w:val="single" w:sz="8" w:space="0" w:color="auto"/>
        <w:right w:val="single" w:sz="4" w:space="0" w:color="auto"/>
      </w:pBdr>
      <w:shd w:val="clear" w:color="000000" w:fill="FFFFFF"/>
      <w:spacing w:before="100" w:beforeAutospacing="1" w:after="100" w:afterAutospacing="1"/>
      <w:textAlignment w:val="top"/>
    </w:pPr>
    <w:rPr>
      <w:b/>
      <w:bCs/>
      <w:color w:val="000000"/>
    </w:rPr>
  </w:style>
  <w:style w:type="paragraph" w:customStyle="1" w:styleId="xl178">
    <w:name w:val="xl178"/>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rPr>
  </w:style>
  <w:style w:type="paragraph" w:customStyle="1" w:styleId="xl179">
    <w:name w:val="xl179"/>
    <w:basedOn w:val="a"/>
    <w:rsid w:val="001A53B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rPr>
  </w:style>
  <w:style w:type="paragraph" w:customStyle="1" w:styleId="xl180">
    <w:name w:val="xl180"/>
    <w:basedOn w:val="a"/>
    <w:rsid w:val="001A53BF"/>
    <w:pPr>
      <w:pBdr>
        <w:top w:val="single" w:sz="4" w:space="0" w:color="auto"/>
        <w:left w:val="single" w:sz="8" w:space="0" w:color="auto"/>
        <w:right w:val="single" w:sz="4" w:space="0" w:color="auto"/>
      </w:pBdr>
      <w:shd w:val="clear" w:color="000000" w:fill="FFFFFF"/>
      <w:spacing w:before="100" w:beforeAutospacing="1" w:after="100" w:afterAutospacing="1"/>
      <w:textAlignment w:val="top"/>
    </w:pPr>
    <w:rPr>
      <w:color w:val="000000"/>
    </w:rPr>
  </w:style>
  <w:style w:type="paragraph" w:customStyle="1" w:styleId="xl181">
    <w:name w:val="xl181"/>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style>
  <w:style w:type="paragraph" w:customStyle="1" w:styleId="xl182">
    <w:name w:val="xl182"/>
    <w:basedOn w:val="a"/>
    <w:rsid w:val="001A53B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83">
    <w:name w:val="xl183"/>
    <w:basedOn w:val="a"/>
    <w:rsid w:val="001A53BF"/>
    <w:pPr>
      <w:pBdr>
        <w:top w:val="single" w:sz="4" w:space="0" w:color="auto"/>
        <w:left w:val="single" w:sz="8" w:space="0" w:color="auto"/>
        <w:right w:val="single" w:sz="4" w:space="0" w:color="auto"/>
      </w:pBdr>
      <w:shd w:val="clear" w:color="000000" w:fill="FFFFFF"/>
      <w:spacing w:before="100" w:beforeAutospacing="1" w:after="100" w:afterAutospacing="1"/>
    </w:pPr>
    <w:rPr>
      <w:color w:val="000000"/>
    </w:rPr>
  </w:style>
  <w:style w:type="paragraph" w:customStyle="1" w:styleId="xl184">
    <w:name w:val="xl184"/>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rPr>
  </w:style>
  <w:style w:type="paragraph" w:customStyle="1" w:styleId="xl185">
    <w:name w:val="xl185"/>
    <w:basedOn w:val="a"/>
    <w:rsid w:val="001A53B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86">
    <w:name w:val="xl186"/>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color w:val="000000"/>
    </w:rPr>
  </w:style>
  <w:style w:type="paragraph" w:customStyle="1" w:styleId="xl187">
    <w:name w:val="xl187"/>
    <w:basedOn w:val="a"/>
    <w:rsid w:val="001A53B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88">
    <w:name w:val="xl188"/>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rPr>
  </w:style>
  <w:style w:type="paragraph" w:customStyle="1" w:styleId="xl189">
    <w:name w:val="xl189"/>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90">
    <w:name w:val="xl190"/>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91">
    <w:name w:val="xl191"/>
    <w:basedOn w:val="a"/>
    <w:rsid w:val="001A53B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pPr>
    <w:rPr>
      <w:sz w:val="24"/>
      <w:szCs w:val="24"/>
    </w:rPr>
  </w:style>
  <w:style w:type="paragraph" w:customStyle="1" w:styleId="xl192">
    <w:name w:val="xl192"/>
    <w:basedOn w:val="a"/>
    <w:rsid w:val="001A53B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pPr>
    <w:rPr>
      <w:color w:val="000000"/>
    </w:rPr>
  </w:style>
  <w:style w:type="paragraph" w:customStyle="1" w:styleId="xl193">
    <w:name w:val="xl193"/>
    <w:basedOn w:val="a"/>
    <w:rsid w:val="001A53B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rPr>
      <w:b/>
      <w:bCs/>
      <w:color w:val="000000"/>
    </w:rPr>
  </w:style>
  <w:style w:type="paragraph" w:customStyle="1" w:styleId="xl194">
    <w:name w:val="xl194"/>
    <w:basedOn w:val="a"/>
    <w:rsid w:val="001A53B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color w:val="000000"/>
    </w:rPr>
  </w:style>
  <w:style w:type="paragraph" w:customStyle="1" w:styleId="xl195">
    <w:name w:val="xl195"/>
    <w:basedOn w:val="a"/>
    <w:rsid w:val="001A53B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96">
    <w:name w:val="xl196"/>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rPr>
  </w:style>
  <w:style w:type="paragraph" w:customStyle="1" w:styleId="xl197">
    <w:name w:val="xl197"/>
    <w:basedOn w:val="a"/>
    <w:rsid w:val="001A53BF"/>
    <w:pPr>
      <w:pBdr>
        <w:top w:val="single" w:sz="4" w:space="0" w:color="auto"/>
        <w:left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98">
    <w:name w:val="xl198"/>
    <w:basedOn w:val="a"/>
    <w:rsid w:val="001A53B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rPr>
      <w:b/>
      <w:bCs/>
      <w:color w:val="000000"/>
    </w:rPr>
  </w:style>
  <w:style w:type="paragraph" w:customStyle="1" w:styleId="xl199">
    <w:name w:val="xl199"/>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color w:val="000000"/>
    </w:rPr>
  </w:style>
  <w:style w:type="paragraph" w:customStyle="1" w:styleId="xl200">
    <w:name w:val="xl200"/>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FF0000"/>
      <w:sz w:val="24"/>
      <w:szCs w:val="24"/>
    </w:rPr>
  </w:style>
  <w:style w:type="paragraph" w:customStyle="1" w:styleId="xl201">
    <w:name w:val="xl201"/>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02">
    <w:name w:val="xl202"/>
    <w:basedOn w:val="a"/>
    <w:rsid w:val="001A53BF"/>
    <w:pPr>
      <w:pBdr>
        <w:top w:val="single" w:sz="4" w:space="0" w:color="auto"/>
        <w:right w:val="single" w:sz="4" w:space="0" w:color="auto"/>
      </w:pBdr>
      <w:spacing w:before="100" w:beforeAutospacing="1" w:after="100" w:afterAutospacing="1"/>
    </w:pPr>
    <w:rPr>
      <w:sz w:val="24"/>
      <w:szCs w:val="24"/>
    </w:rPr>
  </w:style>
  <w:style w:type="paragraph" w:customStyle="1" w:styleId="xl203">
    <w:name w:val="xl203"/>
    <w:basedOn w:val="a"/>
    <w:rsid w:val="001A53BF"/>
    <w:pPr>
      <w:pBdr>
        <w:right w:val="single" w:sz="4" w:space="0" w:color="auto"/>
      </w:pBdr>
      <w:spacing w:before="100" w:beforeAutospacing="1" w:after="100" w:afterAutospacing="1"/>
    </w:pPr>
    <w:rPr>
      <w:sz w:val="24"/>
      <w:szCs w:val="24"/>
    </w:rPr>
  </w:style>
  <w:style w:type="paragraph" w:customStyle="1" w:styleId="xl204">
    <w:name w:val="xl204"/>
    <w:basedOn w:val="a"/>
    <w:rsid w:val="001A53BF"/>
    <w:pPr>
      <w:pBdr>
        <w:bottom w:val="single" w:sz="4" w:space="0" w:color="auto"/>
        <w:right w:val="single" w:sz="4" w:space="0" w:color="auto"/>
      </w:pBdr>
      <w:spacing w:before="100" w:beforeAutospacing="1" w:after="100" w:afterAutospacing="1"/>
    </w:pPr>
    <w:rPr>
      <w:sz w:val="24"/>
      <w:szCs w:val="24"/>
    </w:rPr>
  </w:style>
  <w:style w:type="paragraph" w:customStyle="1" w:styleId="xl205">
    <w:name w:val="xl205"/>
    <w:basedOn w:val="a"/>
    <w:rsid w:val="001A53BF"/>
    <w:pPr>
      <w:pBdr>
        <w:top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06">
    <w:name w:val="xl206"/>
    <w:basedOn w:val="a"/>
    <w:rsid w:val="001A53BF"/>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207">
    <w:name w:val="xl207"/>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08">
    <w:name w:val="xl208"/>
    <w:basedOn w:val="a"/>
    <w:rsid w:val="001A53BF"/>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209">
    <w:name w:val="xl209"/>
    <w:basedOn w:val="a"/>
    <w:rsid w:val="001A53BF"/>
    <w:pPr>
      <w:pBdr>
        <w:top w:val="single" w:sz="4" w:space="0" w:color="auto"/>
        <w:left w:val="single" w:sz="4" w:space="0" w:color="auto"/>
        <w:right w:val="single" w:sz="4" w:space="0" w:color="auto"/>
      </w:pBdr>
      <w:spacing w:before="100" w:beforeAutospacing="1" w:after="100" w:afterAutospacing="1"/>
      <w:jc w:val="both"/>
    </w:pPr>
    <w:rPr>
      <w:color w:val="000000"/>
    </w:rPr>
  </w:style>
  <w:style w:type="paragraph" w:customStyle="1" w:styleId="xl210">
    <w:name w:val="xl210"/>
    <w:basedOn w:val="a"/>
    <w:rsid w:val="001A53BF"/>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11">
    <w:name w:val="xl211"/>
    <w:basedOn w:val="a"/>
    <w:rsid w:val="001A53BF"/>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12">
    <w:name w:val="xl212"/>
    <w:basedOn w:val="a"/>
    <w:rsid w:val="001A53BF"/>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213">
    <w:name w:val="xl213"/>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14">
    <w:name w:val="xl214"/>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5">
    <w:name w:val="xl215"/>
    <w:basedOn w:val="a"/>
    <w:rsid w:val="001A53BF"/>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16">
    <w:name w:val="xl216"/>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7">
    <w:name w:val="xl217"/>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18">
    <w:name w:val="xl218"/>
    <w:basedOn w:val="a"/>
    <w:rsid w:val="001A53BF"/>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9">
    <w:name w:val="xl219"/>
    <w:basedOn w:val="a"/>
    <w:rsid w:val="001A53B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0">
    <w:name w:val="xl220"/>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1">
    <w:name w:val="xl221"/>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22">
    <w:name w:val="xl222"/>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4"/>
      <w:szCs w:val="24"/>
    </w:rPr>
  </w:style>
  <w:style w:type="paragraph" w:customStyle="1" w:styleId="xl223">
    <w:name w:val="xl223"/>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24"/>
      <w:szCs w:val="24"/>
    </w:rPr>
  </w:style>
  <w:style w:type="paragraph" w:customStyle="1" w:styleId="xl224">
    <w:name w:val="xl224"/>
    <w:basedOn w:val="a"/>
    <w:rsid w:val="001A53BF"/>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25">
    <w:name w:val="xl225"/>
    <w:basedOn w:val="a"/>
    <w:rsid w:val="001A53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226">
    <w:name w:val="xl226"/>
    <w:basedOn w:val="a"/>
    <w:rsid w:val="001A53BF"/>
    <w:pPr>
      <w:pBdr>
        <w:left w:val="single" w:sz="4" w:space="0" w:color="auto"/>
      </w:pBdr>
      <w:shd w:val="clear" w:color="000000" w:fill="C4BD97"/>
      <w:spacing w:before="100" w:beforeAutospacing="1" w:after="100" w:afterAutospacing="1"/>
      <w:textAlignment w:val="center"/>
    </w:pPr>
    <w:rPr>
      <w:b/>
      <w:bCs/>
      <w:sz w:val="24"/>
      <w:szCs w:val="24"/>
    </w:rPr>
  </w:style>
  <w:style w:type="paragraph" w:customStyle="1" w:styleId="xl227">
    <w:name w:val="xl227"/>
    <w:basedOn w:val="a"/>
    <w:rsid w:val="001A53BF"/>
    <w:pPr>
      <w:shd w:val="clear" w:color="000000" w:fill="C4BD97"/>
      <w:spacing w:before="100" w:beforeAutospacing="1" w:after="100" w:afterAutospacing="1"/>
      <w:textAlignment w:val="center"/>
    </w:pPr>
    <w:rPr>
      <w:b/>
      <w:bCs/>
      <w:sz w:val="24"/>
      <w:szCs w:val="24"/>
    </w:rPr>
  </w:style>
  <w:style w:type="paragraph" w:customStyle="1" w:styleId="xl228">
    <w:name w:val="xl228"/>
    <w:basedOn w:val="a"/>
    <w:rsid w:val="001A53BF"/>
    <w:pPr>
      <w:pBdr>
        <w:right w:val="single" w:sz="4" w:space="0" w:color="auto"/>
      </w:pBdr>
      <w:shd w:val="clear" w:color="000000" w:fill="C4BD97"/>
      <w:spacing w:before="100" w:beforeAutospacing="1" w:after="100" w:afterAutospacing="1"/>
      <w:textAlignment w:val="center"/>
    </w:pPr>
    <w:rPr>
      <w:b/>
      <w:bCs/>
      <w:sz w:val="24"/>
      <w:szCs w:val="24"/>
    </w:rPr>
  </w:style>
  <w:style w:type="paragraph" w:customStyle="1" w:styleId="xl229">
    <w:name w:val="xl229"/>
    <w:basedOn w:val="a"/>
    <w:rsid w:val="001A53BF"/>
    <w:pPr>
      <w:shd w:val="clear" w:color="000000" w:fill="C4BD97"/>
      <w:spacing w:before="100" w:beforeAutospacing="1" w:after="100" w:afterAutospacing="1"/>
      <w:textAlignment w:val="center"/>
    </w:pPr>
    <w:rPr>
      <w:b/>
      <w:bCs/>
      <w:sz w:val="24"/>
      <w:szCs w:val="24"/>
    </w:rPr>
  </w:style>
  <w:style w:type="paragraph" w:customStyle="1" w:styleId="xl230">
    <w:name w:val="xl230"/>
    <w:basedOn w:val="a"/>
    <w:rsid w:val="001A53BF"/>
    <w:pPr>
      <w:pBdr>
        <w:top w:val="single" w:sz="8" w:space="0" w:color="auto"/>
        <w:left w:val="single" w:sz="8" w:space="0" w:color="auto"/>
      </w:pBdr>
      <w:shd w:val="clear" w:color="000000" w:fill="FFFFFF"/>
      <w:spacing w:before="100" w:beforeAutospacing="1" w:after="100" w:afterAutospacing="1"/>
      <w:textAlignment w:val="center"/>
    </w:pPr>
    <w:rPr>
      <w:b/>
      <w:bCs/>
      <w:sz w:val="24"/>
      <w:szCs w:val="24"/>
    </w:rPr>
  </w:style>
  <w:style w:type="paragraph" w:customStyle="1" w:styleId="xl231">
    <w:name w:val="xl231"/>
    <w:basedOn w:val="a"/>
    <w:rsid w:val="001A53BF"/>
    <w:pPr>
      <w:pBdr>
        <w:top w:val="single" w:sz="8" w:space="0" w:color="auto"/>
      </w:pBdr>
      <w:shd w:val="clear" w:color="000000" w:fill="FFFFFF"/>
      <w:spacing w:before="100" w:beforeAutospacing="1" w:after="100" w:afterAutospacing="1"/>
      <w:textAlignment w:val="center"/>
    </w:pPr>
    <w:rPr>
      <w:b/>
      <w:bCs/>
      <w:sz w:val="24"/>
      <w:szCs w:val="24"/>
    </w:rPr>
  </w:style>
  <w:style w:type="paragraph" w:customStyle="1" w:styleId="xl232">
    <w:name w:val="xl232"/>
    <w:basedOn w:val="a"/>
    <w:rsid w:val="001A53BF"/>
    <w:pPr>
      <w:pBdr>
        <w:top w:val="single" w:sz="8"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233">
    <w:name w:val="xl233"/>
    <w:basedOn w:val="a"/>
    <w:rsid w:val="001A53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4">
    <w:name w:val="xl234"/>
    <w:basedOn w:val="a"/>
    <w:rsid w:val="001A53BF"/>
    <w:pPr>
      <w:pBdr>
        <w:top w:val="single" w:sz="8" w:space="0" w:color="auto"/>
        <w:left w:val="single" w:sz="8" w:space="0" w:color="auto"/>
        <w:bottom w:val="single" w:sz="4" w:space="0" w:color="auto"/>
      </w:pBdr>
      <w:shd w:val="clear" w:color="000000" w:fill="DDD9C4"/>
      <w:spacing w:before="100" w:beforeAutospacing="1" w:after="100" w:afterAutospacing="1"/>
      <w:textAlignment w:val="center"/>
    </w:pPr>
    <w:rPr>
      <w:b/>
      <w:bCs/>
      <w:sz w:val="24"/>
      <w:szCs w:val="24"/>
    </w:rPr>
  </w:style>
  <w:style w:type="paragraph" w:customStyle="1" w:styleId="xl235">
    <w:name w:val="xl235"/>
    <w:basedOn w:val="a"/>
    <w:rsid w:val="001A53BF"/>
    <w:pPr>
      <w:pBdr>
        <w:top w:val="single" w:sz="8" w:space="0" w:color="auto"/>
        <w:bottom w:val="single" w:sz="4" w:space="0" w:color="auto"/>
      </w:pBdr>
      <w:shd w:val="clear" w:color="000000" w:fill="DDD9C4"/>
      <w:spacing w:before="100" w:beforeAutospacing="1" w:after="100" w:afterAutospacing="1"/>
      <w:textAlignment w:val="center"/>
    </w:pPr>
    <w:rPr>
      <w:b/>
      <w:bCs/>
      <w:sz w:val="24"/>
      <w:szCs w:val="24"/>
    </w:rPr>
  </w:style>
  <w:style w:type="paragraph" w:customStyle="1" w:styleId="xl236">
    <w:name w:val="xl236"/>
    <w:basedOn w:val="a"/>
    <w:rsid w:val="001A53BF"/>
    <w:pPr>
      <w:pBdr>
        <w:top w:val="single" w:sz="8" w:space="0" w:color="auto"/>
        <w:bottom w:val="single" w:sz="4" w:space="0" w:color="auto"/>
        <w:right w:val="single" w:sz="8" w:space="0" w:color="auto"/>
      </w:pBdr>
      <w:shd w:val="clear" w:color="000000" w:fill="DDD9C4"/>
      <w:spacing w:before="100" w:beforeAutospacing="1" w:after="100" w:afterAutospacing="1"/>
      <w:textAlignment w:val="center"/>
    </w:pPr>
    <w:rPr>
      <w:b/>
      <w:bCs/>
      <w:sz w:val="24"/>
      <w:szCs w:val="24"/>
    </w:rPr>
  </w:style>
  <w:style w:type="paragraph" w:customStyle="1" w:styleId="xl237">
    <w:name w:val="xl237"/>
    <w:basedOn w:val="a"/>
    <w:rsid w:val="001A53BF"/>
    <w:pPr>
      <w:pBdr>
        <w:top w:val="single" w:sz="4" w:space="0" w:color="auto"/>
        <w:left w:val="single" w:sz="4" w:space="0" w:color="auto"/>
      </w:pBdr>
      <w:spacing w:before="100" w:beforeAutospacing="1" w:after="100" w:afterAutospacing="1"/>
    </w:pPr>
    <w:rPr>
      <w:sz w:val="24"/>
      <w:szCs w:val="24"/>
    </w:rPr>
  </w:style>
  <w:style w:type="paragraph" w:customStyle="1" w:styleId="xl238">
    <w:name w:val="xl238"/>
    <w:basedOn w:val="a"/>
    <w:rsid w:val="001A53BF"/>
    <w:pPr>
      <w:pBdr>
        <w:top w:val="single" w:sz="4" w:space="0" w:color="auto"/>
      </w:pBdr>
      <w:spacing w:before="100" w:beforeAutospacing="1" w:after="100" w:afterAutospacing="1"/>
    </w:pPr>
    <w:rPr>
      <w:sz w:val="24"/>
      <w:szCs w:val="24"/>
    </w:rPr>
  </w:style>
  <w:style w:type="paragraph" w:customStyle="1" w:styleId="xl239">
    <w:name w:val="xl239"/>
    <w:basedOn w:val="a"/>
    <w:rsid w:val="001A53BF"/>
    <w:pPr>
      <w:pBdr>
        <w:left w:val="single" w:sz="4" w:space="0" w:color="auto"/>
      </w:pBdr>
      <w:spacing w:before="100" w:beforeAutospacing="1" w:after="100" w:afterAutospacing="1"/>
    </w:pPr>
    <w:rPr>
      <w:sz w:val="24"/>
      <w:szCs w:val="24"/>
    </w:rPr>
  </w:style>
  <w:style w:type="paragraph" w:customStyle="1" w:styleId="xl240">
    <w:name w:val="xl240"/>
    <w:basedOn w:val="a"/>
    <w:rsid w:val="001A53BF"/>
    <w:pPr>
      <w:pBdr>
        <w:left w:val="single" w:sz="4" w:space="0" w:color="auto"/>
        <w:bottom w:val="single" w:sz="4" w:space="0" w:color="auto"/>
      </w:pBdr>
      <w:spacing w:before="100" w:beforeAutospacing="1" w:after="100" w:afterAutospacing="1"/>
    </w:pPr>
    <w:rPr>
      <w:sz w:val="24"/>
      <w:szCs w:val="24"/>
    </w:rPr>
  </w:style>
  <w:style w:type="paragraph" w:customStyle="1" w:styleId="xl241">
    <w:name w:val="xl241"/>
    <w:basedOn w:val="a"/>
    <w:rsid w:val="001A53BF"/>
    <w:pPr>
      <w:pBdr>
        <w:bottom w:val="single" w:sz="4" w:space="0" w:color="auto"/>
      </w:pBdr>
      <w:spacing w:before="100" w:beforeAutospacing="1" w:after="100" w:afterAutospacing="1"/>
    </w:pPr>
    <w:rPr>
      <w:sz w:val="24"/>
      <w:szCs w:val="24"/>
    </w:rPr>
  </w:style>
  <w:style w:type="paragraph" w:customStyle="1" w:styleId="xl242">
    <w:name w:val="xl242"/>
    <w:basedOn w:val="a"/>
    <w:rsid w:val="001A53BF"/>
    <w:pPr>
      <w:pBdr>
        <w:top w:val="single" w:sz="4" w:space="0" w:color="auto"/>
        <w:left w:val="single" w:sz="4" w:space="0" w:color="auto"/>
      </w:pBdr>
      <w:spacing w:before="100" w:beforeAutospacing="1" w:after="100" w:afterAutospacing="1"/>
    </w:pPr>
    <w:rPr>
      <w:sz w:val="24"/>
      <w:szCs w:val="24"/>
    </w:rPr>
  </w:style>
  <w:style w:type="paragraph" w:customStyle="1" w:styleId="xl243">
    <w:name w:val="xl243"/>
    <w:basedOn w:val="a"/>
    <w:rsid w:val="001A53BF"/>
    <w:pPr>
      <w:pBdr>
        <w:top w:val="single" w:sz="4" w:space="0" w:color="auto"/>
        <w:right w:val="single" w:sz="4" w:space="0" w:color="auto"/>
      </w:pBdr>
      <w:spacing w:before="100" w:beforeAutospacing="1" w:after="100" w:afterAutospacing="1"/>
    </w:pPr>
    <w:rPr>
      <w:sz w:val="24"/>
      <w:szCs w:val="24"/>
    </w:rPr>
  </w:style>
  <w:style w:type="paragraph" w:customStyle="1" w:styleId="xl244">
    <w:name w:val="xl244"/>
    <w:basedOn w:val="a"/>
    <w:rsid w:val="001A53BF"/>
    <w:pPr>
      <w:pBdr>
        <w:right w:val="single" w:sz="4" w:space="0" w:color="auto"/>
      </w:pBdr>
      <w:spacing w:before="100" w:beforeAutospacing="1" w:after="100" w:afterAutospacing="1"/>
    </w:pPr>
    <w:rPr>
      <w:sz w:val="24"/>
      <w:szCs w:val="24"/>
    </w:rPr>
  </w:style>
  <w:style w:type="paragraph" w:customStyle="1" w:styleId="xl245">
    <w:name w:val="xl245"/>
    <w:basedOn w:val="a"/>
    <w:rsid w:val="001A53BF"/>
    <w:pPr>
      <w:pBdr>
        <w:bottom w:val="single" w:sz="4" w:space="0" w:color="auto"/>
        <w:right w:val="single" w:sz="4" w:space="0" w:color="auto"/>
      </w:pBdr>
      <w:spacing w:before="100" w:beforeAutospacing="1" w:after="100" w:afterAutospacing="1"/>
    </w:pPr>
    <w:rPr>
      <w:sz w:val="24"/>
      <w:szCs w:val="24"/>
    </w:rPr>
  </w:style>
  <w:style w:type="paragraph" w:customStyle="1" w:styleId="xl246">
    <w:name w:val="xl246"/>
    <w:basedOn w:val="a"/>
    <w:rsid w:val="001A53BF"/>
    <w:pPr>
      <w:pBdr>
        <w:top w:val="single" w:sz="4" w:space="0" w:color="auto"/>
        <w:left w:val="single" w:sz="4" w:space="0" w:color="auto"/>
      </w:pBdr>
      <w:spacing w:before="100" w:beforeAutospacing="1" w:after="100" w:afterAutospacing="1"/>
    </w:pPr>
    <w:rPr>
      <w:b/>
      <w:bCs/>
      <w:sz w:val="24"/>
      <w:szCs w:val="24"/>
    </w:rPr>
  </w:style>
  <w:style w:type="paragraph" w:customStyle="1" w:styleId="xl247">
    <w:name w:val="xl247"/>
    <w:basedOn w:val="a"/>
    <w:rsid w:val="001A53B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48">
    <w:name w:val="xl248"/>
    <w:basedOn w:val="a"/>
    <w:rsid w:val="001A53BF"/>
    <w:pPr>
      <w:pBdr>
        <w:top w:val="single" w:sz="8" w:space="0" w:color="auto"/>
        <w:left w:val="single" w:sz="8" w:space="0" w:color="auto"/>
      </w:pBdr>
      <w:shd w:val="clear" w:color="000000" w:fill="FFFFFF"/>
      <w:spacing w:before="100" w:beforeAutospacing="1" w:after="100" w:afterAutospacing="1"/>
      <w:textAlignment w:val="center"/>
    </w:pPr>
    <w:rPr>
      <w:b/>
      <w:bCs/>
      <w:sz w:val="24"/>
      <w:szCs w:val="24"/>
    </w:rPr>
  </w:style>
  <w:style w:type="paragraph" w:customStyle="1" w:styleId="xl249">
    <w:name w:val="xl249"/>
    <w:basedOn w:val="a"/>
    <w:rsid w:val="001A53BF"/>
    <w:pPr>
      <w:pBdr>
        <w:top w:val="single" w:sz="8" w:space="0" w:color="auto"/>
      </w:pBdr>
      <w:shd w:val="clear" w:color="000000" w:fill="FFFFFF"/>
      <w:spacing w:before="100" w:beforeAutospacing="1" w:after="100" w:afterAutospacing="1"/>
      <w:textAlignment w:val="center"/>
    </w:pPr>
    <w:rPr>
      <w:b/>
      <w:bCs/>
      <w:sz w:val="24"/>
      <w:szCs w:val="24"/>
    </w:rPr>
  </w:style>
  <w:style w:type="paragraph" w:customStyle="1" w:styleId="xl250">
    <w:name w:val="xl250"/>
    <w:basedOn w:val="a"/>
    <w:rsid w:val="001A53BF"/>
    <w:pPr>
      <w:pBdr>
        <w:top w:val="single" w:sz="8"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251">
    <w:name w:val="xl251"/>
    <w:basedOn w:val="a"/>
    <w:rsid w:val="001A53BF"/>
    <w:pPr>
      <w:pBdr>
        <w:top w:val="single" w:sz="4" w:space="0" w:color="auto"/>
        <w:left w:val="single" w:sz="4" w:space="0" w:color="auto"/>
      </w:pBdr>
      <w:shd w:val="clear" w:color="000000" w:fill="FFFFFF"/>
      <w:spacing w:before="100" w:beforeAutospacing="1" w:after="100" w:afterAutospacing="1"/>
      <w:jc w:val="right"/>
    </w:pPr>
    <w:rPr>
      <w:b/>
      <w:bCs/>
      <w:sz w:val="24"/>
      <w:szCs w:val="24"/>
    </w:rPr>
  </w:style>
  <w:style w:type="paragraph" w:customStyle="1" w:styleId="xl252">
    <w:name w:val="xl252"/>
    <w:basedOn w:val="a"/>
    <w:rsid w:val="001A53BF"/>
    <w:pPr>
      <w:pBdr>
        <w:top w:val="single" w:sz="4" w:space="0" w:color="auto"/>
      </w:pBdr>
      <w:spacing w:before="100" w:beforeAutospacing="1" w:after="100" w:afterAutospacing="1"/>
    </w:pPr>
    <w:rPr>
      <w:sz w:val="24"/>
      <w:szCs w:val="24"/>
    </w:rPr>
  </w:style>
  <w:style w:type="paragraph" w:customStyle="1" w:styleId="xl253">
    <w:name w:val="xl253"/>
    <w:basedOn w:val="a"/>
    <w:rsid w:val="001A53BF"/>
    <w:pPr>
      <w:pBdr>
        <w:left w:val="single" w:sz="4" w:space="0" w:color="auto"/>
      </w:pBdr>
      <w:spacing w:before="100" w:beforeAutospacing="1" w:after="100" w:afterAutospacing="1"/>
    </w:pPr>
    <w:rPr>
      <w:sz w:val="24"/>
      <w:szCs w:val="24"/>
    </w:rPr>
  </w:style>
  <w:style w:type="paragraph" w:customStyle="1" w:styleId="xl254">
    <w:name w:val="xl254"/>
    <w:basedOn w:val="a"/>
    <w:rsid w:val="001A53BF"/>
    <w:pPr>
      <w:spacing w:before="100" w:beforeAutospacing="1" w:after="100" w:afterAutospacing="1"/>
    </w:pPr>
    <w:rPr>
      <w:sz w:val="24"/>
      <w:szCs w:val="24"/>
    </w:rPr>
  </w:style>
  <w:style w:type="paragraph" w:customStyle="1" w:styleId="xl255">
    <w:name w:val="xl255"/>
    <w:basedOn w:val="a"/>
    <w:rsid w:val="001A53BF"/>
    <w:pPr>
      <w:pBdr>
        <w:left w:val="single" w:sz="4" w:space="0" w:color="auto"/>
        <w:bottom w:val="single" w:sz="4" w:space="0" w:color="auto"/>
      </w:pBdr>
      <w:spacing w:before="100" w:beforeAutospacing="1" w:after="100" w:afterAutospacing="1"/>
    </w:pPr>
    <w:rPr>
      <w:sz w:val="24"/>
      <w:szCs w:val="24"/>
    </w:rPr>
  </w:style>
  <w:style w:type="paragraph" w:customStyle="1" w:styleId="xl256">
    <w:name w:val="xl256"/>
    <w:basedOn w:val="a"/>
    <w:rsid w:val="001A53BF"/>
    <w:pPr>
      <w:pBdr>
        <w:bottom w:val="single" w:sz="4" w:space="0" w:color="auto"/>
      </w:pBdr>
      <w:spacing w:before="100" w:beforeAutospacing="1" w:after="100" w:afterAutospacing="1"/>
    </w:pPr>
    <w:rPr>
      <w:sz w:val="24"/>
      <w:szCs w:val="24"/>
    </w:rPr>
  </w:style>
  <w:style w:type="paragraph" w:customStyle="1" w:styleId="xl257">
    <w:name w:val="xl257"/>
    <w:basedOn w:val="a"/>
    <w:rsid w:val="001A53BF"/>
    <w:pPr>
      <w:shd w:val="clear" w:color="000000" w:fill="FFFFFF"/>
      <w:spacing w:before="100" w:beforeAutospacing="1" w:after="100" w:afterAutospacing="1"/>
      <w:jc w:val="right"/>
    </w:pPr>
    <w:rPr>
      <w:b/>
      <w:bCs/>
      <w:sz w:val="24"/>
      <w:szCs w:val="24"/>
    </w:rPr>
  </w:style>
  <w:style w:type="paragraph" w:customStyle="1" w:styleId="xl258">
    <w:name w:val="xl258"/>
    <w:basedOn w:val="a"/>
    <w:rsid w:val="001A53BF"/>
    <w:pPr>
      <w:shd w:val="clear" w:color="000000" w:fill="FFFFFF"/>
      <w:spacing w:before="100" w:beforeAutospacing="1" w:after="100" w:afterAutospacing="1"/>
      <w:jc w:val="center"/>
    </w:pPr>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70190">
      <w:bodyDiv w:val="1"/>
      <w:marLeft w:val="0"/>
      <w:marRight w:val="0"/>
      <w:marTop w:val="0"/>
      <w:marBottom w:val="0"/>
      <w:divBdr>
        <w:top w:val="none" w:sz="0" w:space="0" w:color="auto"/>
        <w:left w:val="none" w:sz="0" w:space="0" w:color="auto"/>
        <w:bottom w:val="none" w:sz="0" w:space="0" w:color="auto"/>
        <w:right w:val="none" w:sz="0" w:space="0" w:color="auto"/>
      </w:divBdr>
    </w:div>
    <w:div w:id="424494427">
      <w:bodyDiv w:val="1"/>
      <w:marLeft w:val="0"/>
      <w:marRight w:val="0"/>
      <w:marTop w:val="0"/>
      <w:marBottom w:val="0"/>
      <w:divBdr>
        <w:top w:val="none" w:sz="0" w:space="0" w:color="auto"/>
        <w:left w:val="none" w:sz="0" w:space="0" w:color="auto"/>
        <w:bottom w:val="none" w:sz="0" w:space="0" w:color="auto"/>
        <w:right w:val="none" w:sz="0" w:space="0" w:color="auto"/>
      </w:divBdr>
    </w:div>
    <w:div w:id="513613543">
      <w:bodyDiv w:val="1"/>
      <w:marLeft w:val="0"/>
      <w:marRight w:val="0"/>
      <w:marTop w:val="0"/>
      <w:marBottom w:val="0"/>
      <w:divBdr>
        <w:top w:val="none" w:sz="0" w:space="0" w:color="auto"/>
        <w:left w:val="none" w:sz="0" w:space="0" w:color="auto"/>
        <w:bottom w:val="none" w:sz="0" w:space="0" w:color="auto"/>
        <w:right w:val="none" w:sz="0" w:space="0" w:color="auto"/>
      </w:divBdr>
    </w:div>
    <w:div w:id="1022902181">
      <w:bodyDiv w:val="1"/>
      <w:marLeft w:val="0"/>
      <w:marRight w:val="0"/>
      <w:marTop w:val="0"/>
      <w:marBottom w:val="0"/>
      <w:divBdr>
        <w:top w:val="none" w:sz="0" w:space="0" w:color="auto"/>
        <w:left w:val="none" w:sz="0" w:space="0" w:color="auto"/>
        <w:bottom w:val="none" w:sz="0" w:space="0" w:color="auto"/>
        <w:right w:val="none" w:sz="0" w:space="0" w:color="auto"/>
      </w:divBdr>
    </w:div>
    <w:div w:id="1400253654">
      <w:bodyDiv w:val="1"/>
      <w:marLeft w:val="0"/>
      <w:marRight w:val="0"/>
      <w:marTop w:val="0"/>
      <w:marBottom w:val="0"/>
      <w:divBdr>
        <w:top w:val="none" w:sz="0" w:space="0" w:color="auto"/>
        <w:left w:val="none" w:sz="0" w:space="0" w:color="auto"/>
        <w:bottom w:val="none" w:sz="0" w:space="0" w:color="auto"/>
        <w:right w:val="none" w:sz="0" w:space="0" w:color="auto"/>
      </w:divBdr>
    </w:div>
    <w:div w:id="1442064500">
      <w:bodyDiv w:val="1"/>
      <w:marLeft w:val="0"/>
      <w:marRight w:val="0"/>
      <w:marTop w:val="0"/>
      <w:marBottom w:val="0"/>
      <w:divBdr>
        <w:top w:val="none" w:sz="0" w:space="0" w:color="auto"/>
        <w:left w:val="none" w:sz="0" w:space="0" w:color="auto"/>
        <w:bottom w:val="none" w:sz="0" w:space="0" w:color="auto"/>
        <w:right w:val="none" w:sz="0" w:space="0" w:color="auto"/>
      </w:divBdr>
    </w:div>
    <w:div w:id="168613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hyperlink" Target="http://docs.cntd.ru/document/46531834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75BF7-C208-4FE2-ADB2-7966B6347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1282</TotalTime>
  <Pages>1</Pages>
  <Words>23239</Words>
  <Characters>132464</Characters>
  <Application>Microsoft Office Word</Application>
  <DocSecurity>0</DocSecurity>
  <Lines>1103</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Чумилин А.Б</dc:creator>
  <cp:lastModifiedBy>Владислав</cp:lastModifiedBy>
  <cp:revision>193</cp:revision>
  <cp:lastPrinted>2019-12-30T03:02:00Z</cp:lastPrinted>
  <dcterms:created xsi:type="dcterms:W3CDTF">2016-11-03T06:51:00Z</dcterms:created>
  <dcterms:modified xsi:type="dcterms:W3CDTF">2020-03-02T06:26:00Z</dcterms:modified>
</cp:coreProperties>
</file>