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2C6733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C6733"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6750" cy="876300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680F6F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680F6F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8910D7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51499">
              <w:rPr>
                <w:sz w:val="22"/>
                <w:szCs w:val="22"/>
                <w:u w:val="single"/>
              </w:rPr>
              <w:t>«</w:t>
            </w:r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8910D7">
              <w:rPr>
                <w:sz w:val="22"/>
                <w:szCs w:val="22"/>
                <w:u w:val="single"/>
              </w:rPr>
              <w:t>17</w:t>
            </w:r>
            <w:proofErr w:type="gramEnd"/>
            <w:r w:rsidR="00C72724">
              <w:rPr>
                <w:sz w:val="22"/>
                <w:szCs w:val="22"/>
                <w:u w:val="single"/>
              </w:rPr>
              <w:t xml:space="preserve"> </w:t>
            </w:r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F5260D" w:rsidRPr="00C56203">
              <w:rPr>
                <w:sz w:val="24"/>
                <w:szCs w:val="24"/>
                <w:u w:val="single"/>
              </w:rPr>
              <w:t>»</w:t>
            </w:r>
            <w:r w:rsidRPr="00C56203">
              <w:rPr>
                <w:sz w:val="24"/>
                <w:szCs w:val="24"/>
              </w:rPr>
              <w:t xml:space="preserve"> </w:t>
            </w:r>
            <w:r w:rsidR="007C2C16" w:rsidRPr="00C56203">
              <w:rPr>
                <w:sz w:val="24"/>
                <w:szCs w:val="24"/>
              </w:rPr>
              <w:t>_</w:t>
            </w:r>
            <w:r w:rsidR="008910D7" w:rsidRPr="008910D7">
              <w:rPr>
                <w:sz w:val="24"/>
                <w:szCs w:val="24"/>
                <w:u w:val="single"/>
              </w:rPr>
              <w:t>августа</w:t>
            </w:r>
            <w:r w:rsidR="002C0463" w:rsidRPr="00C56203">
              <w:rPr>
                <w:sz w:val="24"/>
                <w:szCs w:val="24"/>
                <w:u w:val="single"/>
              </w:rPr>
              <w:t xml:space="preserve">  </w:t>
            </w:r>
            <w:r w:rsidRPr="00C56203">
              <w:rPr>
                <w:sz w:val="24"/>
                <w:szCs w:val="24"/>
              </w:rPr>
              <w:t xml:space="preserve"> </w:t>
            </w:r>
            <w:r w:rsidR="00F5260D" w:rsidRPr="00C56203">
              <w:rPr>
                <w:sz w:val="24"/>
                <w:szCs w:val="24"/>
              </w:rPr>
              <w:t>20</w:t>
            </w:r>
            <w:r w:rsidR="00014878">
              <w:rPr>
                <w:sz w:val="24"/>
                <w:szCs w:val="24"/>
              </w:rPr>
              <w:t>21</w:t>
            </w:r>
            <w:r w:rsidR="00F5260D" w:rsidRPr="00C56203">
              <w:rPr>
                <w:sz w:val="24"/>
                <w:szCs w:val="24"/>
              </w:rPr>
              <w:t>г.   №_</w:t>
            </w:r>
            <w:r w:rsidR="008910D7" w:rsidRPr="008910D7">
              <w:rPr>
                <w:sz w:val="24"/>
                <w:szCs w:val="24"/>
                <w:u w:val="single"/>
              </w:rPr>
              <w:t>42-г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7C2C16" w:rsidRPr="00366FED" w:rsidRDefault="0060523B" w:rsidP="007C2C16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7C2C16">
        <w:rPr>
          <w:b/>
          <w:sz w:val="24"/>
          <w:szCs w:val="24"/>
        </w:rPr>
        <w:t>Муниципальную</w:t>
      </w:r>
      <w:r w:rsidR="007C2C16" w:rsidRPr="00366FED">
        <w:rPr>
          <w:b/>
          <w:sz w:val="24"/>
          <w:szCs w:val="24"/>
        </w:rPr>
        <w:t xml:space="preserve"> программ</w:t>
      </w:r>
      <w:r w:rsidR="007C2C16">
        <w:rPr>
          <w:b/>
          <w:sz w:val="24"/>
          <w:szCs w:val="24"/>
        </w:rPr>
        <w:t>у</w:t>
      </w:r>
      <w:r w:rsidR="007C2C16" w:rsidRPr="00366FED">
        <w:rPr>
          <w:b/>
          <w:sz w:val="24"/>
          <w:szCs w:val="24"/>
        </w:rPr>
        <w:t xml:space="preserve">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 xml:space="preserve">«Повышение эффективности бюджетных </w:t>
      </w:r>
    </w:p>
    <w:p w:rsidR="007C2C16" w:rsidRPr="00366FED" w:rsidRDefault="007C2C16" w:rsidP="007C2C16">
      <w:pPr>
        <w:pStyle w:val="1"/>
        <w:rPr>
          <w:b/>
          <w:spacing w:val="2"/>
          <w:sz w:val="24"/>
          <w:szCs w:val="24"/>
          <w:shd w:val="clear" w:color="auto" w:fill="FFFFFF"/>
        </w:rPr>
      </w:pPr>
      <w:proofErr w:type="gramStart"/>
      <w:r w:rsidRPr="00366FED">
        <w:rPr>
          <w:b/>
          <w:sz w:val="24"/>
          <w:szCs w:val="24"/>
        </w:rPr>
        <w:t>расходов</w:t>
      </w:r>
      <w:proofErr w:type="gramEnd"/>
      <w:r w:rsidRPr="00366FED">
        <w:rPr>
          <w:b/>
          <w:sz w:val="24"/>
          <w:szCs w:val="24"/>
        </w:rPr>
        <w:t xml:space="preserve"> и </w:t>
      </w:r>
      <w:r w:rsidRPr="00366FED">
        <w:rPr>
          <w:b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pacing w:val="2"/>
          <w:sz w:val="24"/>
          <w:szCs w:val="24"/>
          <w:shd w:val="clear" w:color="auto" w:fill="FFFFFF"/>
        </w:rPr>
        <w:t>финансами</w:t>
      </w:r>
      <w:proofErr w:type="gramEnd"/>
      <w:r w:rsidRPr="00366FED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366FED">
        <w:rPr>
          <w:b/>
          <w:sz w:val="24"/>
          <w:szCs w:val="24"/>
        </w:rPr>
        <w:t xml:space="preserve">Городского округа «Жатай»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z w:val="24"/>
          <w:szCs w:val="24"/>
        </w:rPr>
        <w:t>на</w:t>
      </w:r>
      <w:proofErr w:type="gramEnd"/>
      <w:r w:rsidRPr="00366FED">
        <w:rPr>
          <w:b/>
          <w:sz w:val="24"/>
          <w:szCs w:val="24"/>
        </w:rPr>
        <w:t xml:space="preserve"> 2019 - 2021 годы.»</w:t>
      </w:r>
    </w:p>
    <w:p w:rsidR="00156323" w:rsidRDefault="00156323" w:rsidP="007C2C16">
      <w:pPr>
        <w:pStyle w:val="1"/>
        <w:rPr>
          <w:sz w:val="24"/>
          <w:szCs w:val="24"/>
        </w:rPr>
      </w:pPr>
    </w:p>
    <w:p w:rsidR="00571C49" w:rsidRPr="00710DB5" w:rsidRDefault="00571C49" w:rsidP="007C2C16">
      <w:pPr>
        <w:pStyle w:val="1"/>
        <w:rPr>
          <w:sz w:val="24"/>
          <w:szCs w:val="24"/>
        </w:rPr>
      </w:pPr>
    </w:p>
    <w:p w:rsidR="007C2C16" w:rsidRPr="00710DB5" w:rsidRDefault="00966B97" w:rsidP="007C2C1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6B97">
        <w:rPr>
          <w:sz w:val="24"/>
          <w:szCs w:val="24"/>
        </w:rPr>
        <w:t xml:space="preserve">В соответствии </w:t>
      </w:r>
      <w:r w:rsidR="007C2C16">
        <w:rPr>
          <w:sz w:val="24"/>
          <w:szCs w:val="24"/>
        </w:rPr>
        <w:t>п 4.</w:t>
      </w:r>
      <w:r w:rsidR="007C2C16" w:rsidRPr="00710DB5">
        <w:rPr>
          <w:sz w:val="24"/>
          <w:szCs w:val="24"/>
        </w:rPr>
        <w:t xml:space="preserve"> Порядка разработки, утверждения и р</w:t>
      </w:r>
      <w:r w:rsidR="007C2C16">
        <w:rPr>
          <w:sz w:val="24"/>
          <w:szCs w:val="24"/>
        </w:rPr>
        <w:t xml:space="preserve">еализации </w:t>
      </w:r>
      <w:r w:rsidR="007C2C16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7C2C16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7C2C16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C2C16">
        <w:rPr>
          <w:snapToGrid/>
          <w:sz w:val="24"/>
          <w:szCs w:val="24"/>
        </w:rPr>
        <w:t xml:space="preserve">Внести в </w:t>
      </w:r>
      <w:r w:rsidR="007C2C16" w:rsidRPr="007C2C16">
        <w:rPr>
          <w:sz w:val="24"/>
          <w:szCs w:val="24"/>
        </w:rPr>
        <w:t>Муниципальную программу «Повышение эффективности бюджетных расходов и управления муниципальными финансами Городского округа «Жатай» на 2019 - 2021 годы»</w:t>
      </w:r>
      <w:r w:rsidR="00084221">
        <w:rPr>
          <w:sz w:val="24"/>
          <w:szCs w:val="24"/>
        </w:rPr>
        <w:t>,</w:t>
      </w:r>
      <w:r w:rsidR="007C2C16" w:rsidRPr="007C2C16">
        <w:rPr>
          <w:snapToGrid/>
          <w:sz w:val="24"/>
          <w:szCs w:val="24"/>
        </w:rPr>
        <w:t xml:space="preserve"> </w:t>
      </w:r>
      <w:r w:rsidRPr="007C2C16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C2C16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7C2C16" w:rsidRPr="007C2C16">
        <w:rPr>
          <w:color w:val="000000"/>
          <w:spacing w:val="-2"/>
          <w:sz w:val="24"/>
          <w:szCs w:val="24"/>
        </w:rPr>
        <w:t>№63-г от 12.12.2018</w:t>
      </w:r>
      <w:r w:rsidRPr="007C2C16">
        <w:rPr>
          <w:color w:val="000000"/>
          <w:spacing w:val="-2"/>
          <w:sz w:val="24"/>
          <w:szCs w:val="24"/>
        </w:rPr>
        <w:t>г</w:t>
      </w:r>
      <w:r w:rsidR="00DD417F" w:rsidRPr="007C2C16">
        <w:rPr>
          <w:color w:val="000000"/>
          <w:spacing w:val="-2"/>
          <w:sz w:val="24"/>
          <w:szCs w:val="24"/>
        </w:rPr>
        <w:t>.,</w:t>
      </w:r>
      <w:r w:rsidRPr="007C2C16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В графу 2 строки 8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057B8D">
        <w:rPr>
          <w:snapToGrid/>
          <w:sz w:val="24"/>
          <w:szCs w:val="24"/>
        </w:rPr>
        <w:t>м</w:t>
      </w:r>
      <w:r w:rsidR="00057B8D" w:rsidRPr="00057B8D">
        <w:rPr>
          <w:snapToGrid/>
          <w:sz w:val="24"/>
          <w:szCs w:val="24"/>
        </w:rPr>
        <w:t>униципальн</w:t>
      </w:r>
      <w:r w:rsidR="00057B8D">
        <w:rPr>
          <w:snapToGrid/>
          <w:sz w:val="24"/>
          <w:szCs w:val="24"/>
        </w:rPr>
        <w:t>ой</w:t>
      </w:r>
      <w:r w:rsidR="00057B8D" w:rsidRPr="00057B8D">
        <w:rPr>
          <w:snapToGrid/>
          <w:sz w:val="24"/>
          <w:szCs w:val="24"/>
        </w:rPr>
        <w:t xml:space="preserve"> программ</w:t>
      </w:r>
      <w:r w:rsidR="00057B8D">
        <w:rPr>
          <w:snapToGrid/>
          <w:sz w:val="24"/>
          <w:szCs w:val="24"/>
        </w:rPr>
        <w:t>ы</w:t>
      </w:r>
      <w:r w:rsidR="00057B8D" w:rsidRPr="00057B8D">
        <w:rPr>
          <w:snapToGrid/>
          <w:sz w:val="24"/>
          <w:szCs w:val="24"/>
        </w:rPr>
        <w:t xml:space="preserve"> «Повышение эффективности бюджетных расходов и </w:t>
      </w:r>
      <w:r w:rsidR="00057B8D" w:rsidRPr="00057B8D">
        <w:rPr>
          <w:snapToGrid/>
          <w:spacing w:val="2"/>
          <w:sz w:val="24"/>
          <w:szCs w:val="24"/>
          <w:shd w:val="clear" w:color="auto" w:fill="FFFFFF"/>
        </w:rPr>
        <w:t xml:space="preserve">управления муниципальными финансами </w:t>
      </w:r>
      <w:r w:rsidR="00057B8D" w:rsidRPr="00057B8D">
        <w:rPr>
          <w:snapToGrid/>
          <w:sz w:val="24"/>
          <w:szCs w:val="24"/>
        </w:rPr>
        <w:t>Городского округа «Жатай» на 2019 - 2021 годы»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 финансирования Программы составляет 3</w:t>
      </w:r>
      <w:r w:rsidR="00C62B2F">
        <w:rPr>
          <w:sz w:val="24"/>
          <w:szCs w:val="24"/>
        </w:rPr>
        <w:t> 73</w:t>
      </w:r>
      <w:r w:rsidR="00D1176A">
        <w:rPr>
          <w:sz w:val="24"/>
          <w:szCs w:val="24"/>
        </w:rPr>
        <w:t>0</w:t>
      </w:r>
      <w:r w:rsidR="00C4771C">
        <w:rPr>
          <w:sz w:val="24"/>
          <w:szCs w:val="24"/>
        </w:rPr>
        <w:t>,2</w:t>
      </w:r>
      <w:r w:rsidR="00057B8D" w:rsidRPr="00366FED">
        <w:rPr>
          <w:sz w:val="24"/>
          <w:szCs w:val="24"/>
        </w:rPr>
        <w:t xml:space="preserve"> тыс. рублей за счет средств местного бюджета, в том числе по годам</w:t>
      </w:r>
      <w:r w:rsidR="00DA4D4D" w:rsidRPr="00710DB5">
        <w:rPr>
          <w:sz w:val="24"/>
          <w:szCs w:val="24"/>
        </w:rPr>
        <w:t>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201</w:t>
      </w:r>
      <w:r w:rsidR="00057B8D">
        <w:rPr>
          <w:sz w:val="24"/>
          <w:szCs w:val="24"/>
        </w:rPr>
        <w:t>9</w:t>
      </w:r>
      <w:r w:rsidRPr="00710DB5">
        <w:rPr>
          <w:sz w:val="24"/>
          <w:szCs w:val="24"/>
        </w:rPr>
        <w:t xml:space="preserve"> год </w:t>
      </w:r>
      <w:r w:rsidR="00245FA6" w:rsidRPr="00710DB5">
        <w:rPr>
          <w:sz w:val="24"/>
          <w:szCs w:val="24"/>
        </w:rPr>
        <w:t xml:space="preserve">– </w:t>
      </w:r>
      <w:r w:rsidR="00E3010B">
        <w:rPr>
          <w:sz w:val="24"/>
          <w:szCs w:val="24"/>
        </w:rPr>
        <w:t xml:space="preserve">1 </w:t>
      </w:r>
      <w:r w:rsidR="00622364">
        <w:rPr>
          <w:sz w:val="24"/>
          <w:szCs w:val="24"/>
        </w:rPr>
        <w:t>14</w:t>
      </w:r>
      <w:r w:rsidR="00E3010B">
        <w:rPr>
          <w:sz w:val="24"/>
          <w:szCs w:val="24"/>
        </w:rPr>
        <w:t>4,6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057B8D" w:rsidP="00057B8D">
      <w:pPr>
        <w:pStyle w:val="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 xml:space="preserve">год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 w:rsidR="00D1176A">
        <w:rPr>
          <w:sz w:val="24"/>
          <w:szCs w:val="24"/>
        </w:rPr>
        <w:t>08</w:t>
      </w:r>
      <w:r w:rsidR="00782CF2">
        <w:rPr>
          <w:sz w:val="24"/>
          <w:szCs w:val="24"/>
        </w:rPr>
        <w:t>2</w:t>
      </w:r>
      <w:r w:rsidR="00FC290B" w:rsidRPr="00710DB5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FC290B" w:rsidRPr="00710DB5"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057B8D" w:rsidP="00057B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2021</w:t>
      </w:r>
      <w:r w:rsidR="00B85D68"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год</w:t>
      </w:r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9F0F75">
        <w:rPr>
          <w:sz w:val="24"/>
          <w:szCs w:val="24"/>
        </w:rPr>
        <w:t xml:space="preserve"> </w:t>
      </w:r>
      <w:r w:rsidR="00C62B2F">
        <w:rPr>
          <w:sz w:val="24"/>
          <w:szCs w:val="24"/>
        </w:rPr>
        <w:t>50</w:t>
      </w:r>
      <w:r w:rsidR="00782CF2">
        <w:rPr>
          <w:sz w:val="24"/>
          <w:szCs w:val="24"/>
        </w:rPr>
        <w:t>3,6</w:t>
      </w:r>
      <w:r w:rsidR="00DA4D4D"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Default="0098180A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A5180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="006A5180">
        <w:rPr>
          <w:sz w:val="24"/>
          <w:szCs w:val="24"/>
        </w:rPr>
        <w:t xml:space="preserve"> №</w:t>
      </w:r>
      <w:r>
        <w:rPr>
          <w:sz w:val="24"/>
          <w:szCs w:val="24"/>
        </w:rPr>
        <w:t>1</w:t>
      </w:r>
      <w:r w:rsidR="006A5180">
        <w:rPr>
          <w:sz w:val="24"/>
          <w:szCs w:val="24"/>
        </w:rPr>
        <w:t xml:space="preserve"> </w:t>
      </w:r>
      <w:r>
        <w:rPr>
          <w:sz w:val="24"/>
          <w:szCs w:val="24"/>
        </w:rPr>
        <w:t>«Объем финансирования муниципальной программы</w:t>
      </w:r>
      <w:r w:rsidR="00B85D68" w:rsidRPr="00710DB5">
        <w:rPr>
          <w:sz w:val="24"/>
          <w:szCs w:val="24"/>
        </w:rPr>
        <w:t xml:space="preserve">»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98180A" w:rsidRDefault="0098180A" w:rsidP="0098180A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 «</w:t>
      </w:r>
      <w:r w:rsidRPr="0098180A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710DB5">
        <w:rPr>
          <w:sz w:val="24"/>
          <w:szCs w:val="24"/>
        </w:rPr>
        <w:t xml:space="preserve">» </w:t>
      </w:r>
      <w:r w:rsidRPr="00710DB5">
        <w:rPr>
          <w:snapToGrid/>
          <w:sz w:val="24"/>
          <w:szCs w:val="24"/>
        </w:rPr>
        <w:t>принять в редакции,</w:t>
      </w:r>
      <w:r w:rsidRPr="00710DB5">
        <w:rPr>
          <w:color w:val="000000"/>
          <w:spacing w:val="-2"/>
          <w:sz w:val="24"/>
          <w:szCs w:val="24"/>
        </w:rPr>
        <w:t xml:space="preserve"> согласно </w:t>
      </w:r>
      <w:r w:rsidRPr="00710DB5">
        <w:rPr>
          <w:sz w:val="24"/>
          <w:szCs w:val="24"/>
        </w:rPr>
        <w:t>приложения №</w:t>
      </w:r>
      <w:r>
        <w:rPr>
          <w:sz w:val="24"/>
          <w:szCs w:val="24"/>
        </w:rPr>
        <w:t>2</w:t>
      </w:r>
      <w:r w:rsidRPr="00710DB5">
        <w:rPr>
          <w:sz w:val="24"/>
          <w:szCs w:val="24"/>
        </w:rPr>
        <w:t xml:space="preserve"> настоящему постановлению.</w:t>
      </w:r>
    </w:p>
    <w:p w:rsidR="00E94FEE" w:rsidRPr="00E94FEE" w:rsidRDefault="00E94FEE" w:rsidP="00E94FEE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№3 «</w:t>
      </w:r>
      <w:r w:rsidRPr="00F541E3">
        <w:rPr>
          <w:bCs/>
          <w:color w:val="000000"/>
          <w:sz w:val="24"/>
          <w:szCs w:val="24"/>
        </w:rPr>
        <w:t>Сведения о показателях (индикаторах)</w:t>
      </w:r>
      <w:r>
        <w:rPr>
          <w:sz w:val="24"/>
          <w:szCs w:val="24"/>
        </w:rPr>
        <w:t xml:space="preserve"> </w:t>
      </w:r>
      <w:r w:rsidRPr="00F541E3">
        <w:rPr>
          <w:bCs/>
          <w:color w:val="000000"/>
          <w:sz w:val="24"/>
          <w:szCs w:val="24"/>
        </w:rPr>
        <w:t>Муниципальной программы</w:t>
      </w:r>
      <w:r w:rsidRPr="00F541E3">
        <w:rPr>
          <w:sz w:val="24"/>
          <w:szCs w:val="24"/>
        </w:rPr>
        <w:t xml:space="preserve">» </w:t>
      </w:r>
      <w:r w:rsidRPr="00F541E3">
        <w:rPr>
          <w:snapToGrid/>
          <w:sz w:val="24"/>
          <w:szCs w:val="24"/>
        </w:rPr>
        <w:t>принять в редакции,</w:t>
      </w:r>
      <w:r w:rsidRPr="00F541E3">
        <w:rPr>
          <w:color w:val="000000"/>
          <w:spacing w:val="-2"/>
          <w:sz w:val="24"/>
          <w:szCs w:val="24"/>
        </w:rPr>
        <w:t xml:space="preserve"> согласно </w:t>
      </w:r>
      <w:r w:rsidRPr="00F541E3">
        <w:rPr>
          <w:sz w:val="24"/>
          <w:szCs w:val="24"/>
        </w:rPr>
        <w:t>приложения №3 настоящему постановлению.</w:t>
      </w:r>
    </w:p>
    <w:p w:rsidR="00680F6F" w:rsidRPr="00680F6F" w:rsidRDefault="00680F6F" w:rsidP="00680F6F">
      <w:pPr>
        <w:pStyle w:val="ac"/>
        <w:numPr>
          <w:ilvl w:val="0"/>
          <w:numId w:val="5"/>
        </w:numPr>
        <w:rPr>
          <w:rFonts w:ascii="Times New Roman" w:hAnsi="Times New Roman"/>
          <w:szCs w:val="24"/>
        </w:rPr>
      </w:pP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Контроль </w:t>
      </w:r>
      <w:r w:rsidRPr="00680F6F">
        <w:rPr>
          <w:rFonts w:ascii="Times New Roman" w:hAnsi="Times New Roman"/>
          <w:szCs w:val="24"/>
        </w:rPr>
        <w:t>за исполнением настоящего</w:t>
      </w:r>
      <w:r w:rsidRPr="00680F6F">
        <w:rPr>
          <w:rFonts w:ascii="Times New Roman" w:hAnsi="Times New Roman"/>
          <w:szCs w:val="24"/>
          <w:lang w:val="ru-RU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постановления </w:t>
      </w:r>
      <w:r w:rsidRPr="00680F6F">
        <w:rPr>
          <w:rFonts w:ascii="Times New Roman" w:hAnsi="Times New Roman"/>
          <w:szCs w:val="24"/>
        </w:rPr>
        <w:t>возложить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="00E3010B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на начальника </w:t>
      </w:r>
      <w:r w:rsidR="00E3010B" w:rsidRPr="00680F6F">
        <w:rPr>
          <w:rFonts w:ascii="Times New Roman" w:hAnsi="Times New Roman"/>
          <w:spacing w:val="2"/>
          <w:szCs w:val="24"/>
          <w:shd w:val="clear" w:color="auto" w:fill="FFFFFF"/>
        </w:rPr>
        <w:t>финансово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-экономиче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ского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управлени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я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zCs w:val="24"/>
        </w:rPr>
        <w:t>Окружной Администрации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ГО «Жатай»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 Коношенко Е.М.</w:t>
      </w:r>
    </w:p>
    <w:p w:rsidR="00BD3488" w:rsidRPr="00680F6F" w:rsidRDefault="00BD3488" w:rsidP="00BD3488">
      <w:pPr>
        <w:pStyle w:val="1"/>
        <w:jc w:val="both"/>
        <w:rPr>
          <w:snapToGrid/>
          <w:sz w:val="24"/>
          <w:szCs w:val="24"/>
          <w:lang w:val="x-none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571C49" w:rsidRDefault="00571C49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22364">
        <w:rPr>
          <w:snapToGrid/>
          <w:sz w:val="24"/>
          <w:szCs w:val="24"/>
        </w:rPr>
        <w:t xml:space="preserve">Е.Н. </w:t>
      </w:r>
      <w:r w:rsidR="00A60A91">
        <w:rPr>
          <w:snapToGrid/>
          <w:sz w:val="24"/>
          <w:szCs w:val="24"/>
        </w:rPr>
        <w:t>И</w:t>
      </w:r>
      <w:r w:rsidR="00622364">
        <w:rPr>
          <w:snapToGrid/>
          <w:sz w:val="24"/>
          <w:szCs w:val="24"/>
        </w:rPr>
        <w:t>саева</w:t>
      </w: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62B2F" w:rsidRDefault="00C62B2F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4FEE" w:rsidRDefault="00E94FEE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4FEE" w:rsidRDefault="00E94FEE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4FEE" w:rsidRDefault="00E94FEE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pPr w:leftFromText="180" w:rightFromText="180" w:horzAnchor="margin" w:tblpXSpec="center" w:tblpY="480"/>
        <w:tblW w:w="10871" w:type="dxa"/>
        <w:tblLayout w:type="fixed"/>
        <w:tblLook w:val="04A0" w:firstRow="1" w:lastRow="0" w:firstColumn="1" w:lastColumn="0" w:noHBand="0" w:noVBand="1"/>
      </w:tblPr>
      <w:tblGrid>
        <w:gridCol w:w="4111"/>
        <w:gridCol w:w="1701"/>
        <w:gridCol w:w="1288"/>
        <w:gridCol w:w="1406"/>
        <w:gridCol w:w="1405"/>
        <w:gridCol w:w="480"/>
        <w:gridCol w:w="480"/>
      </w:tblGrid>
      <w:tr w:rsidR="00622364" w:rsidRPr="00622364" w:rsidTr="009C742D">
        <w:trPr>
          <w:trHeight w:val="8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right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 xml:space="preserve">Приложение №1 к Постановлению                                                                                            Окружной </w:t>
            </w:r>
            <w:proofErr w:type="gramStart"/>
            <w:r w:rsidRPr="00E4578B">
              <w:rPr>
                <w:color w:val="000000"/>
                <w:sz w:val="24"/>
                <w:szCs w:val="24"/>
              </w:rPr>
              <w:t>Администрации  ГО</w:t>
            </w:r>
            <w:proofErr w:type="gramEnd"/>
            <w:r w:rsidRPr="00E4578B">
              <w:rPr>
                <w:color w:val="000000"/>
                <w:sz w:val="24"/>
                <w:szCs w:val="24"/>
              </w:rPr>
              <w:t xml:space="preserve"> «Жатай»                                                         </w:t>
            </w:r>
            <w:r w:rsidR="00C72724">
              <w:rPr>
                <w:color w:val="000000"/>
                <w:sz w:val="24"/>
                <w:szCs w:val="24"/>
              </w:rPr>
              <w:t xml:space="preserve">от </w:t>
            </w:r>
            <w:r w:rsidR="008910D7" w:rsidRPr="008910D7">
              <w:rPr>
                <w:sz w:val="22"/>
                <w:szCs w:val="22"/>
                <w:u w:val="single"/>
              </w:rPr>
              <w:t>« 17  » _августа   2021г.   №_42-г_</w:t>
            </w:r>
          </w:p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9C742D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9C742D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9C742D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9C742D">
        <w:trPr>
          <w:trHeight w:val="8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</w:rPr>
            </w:pPr>
            <w:r w:rsidRPr="00622364">
              <w:rPr>
                <w:b/>
                <w:bCs/>
                <w:color w:val="000000"/>
              </w:rPr>
              <w:t>Приложение №1</w:t>
            </w:r>
            <w:r w:rsidRPr="00622364">
              <w:rPr>
                <w:color w:val="000000"/>
              </w:rPr>
              <w:t xml:space="preserve"> к Муниципальной программе</w:t>
            </w:r>
          </w:p>
        </w:tc>
      </w:tr>
      <w:tr w:rsidR="00622364" w:rsidRPr="00622364" w:rsidTr="009C742D">
        <w:trPr>
          <w:trHeight w:val="6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</w:rPr>
            </w:pPr>
            <w:r w:rsidRPr="00622364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Default="00622364" w:rsidP="009C742D">
            <w:pPr>
              <w:rPr>
                <w:sz w:val="24"/>
                <w:szCs w:val="24"/>
              </w:rPr>
            </w:pPr>
          </w:p>
          <w:p w:rsidR="002C6733" w:rsidRPr="00E4578B" w:rsidRDefault="002C6733" w:rsidP="009C742D">
            <w:pPr>
              <w:rPr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15"/>
        </w:trPr>
        <w:tc>
          <w:tcPr>
            <w:tcW w:w="9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  <w:p w:rsidR="002C6733" w:rsidRPr="00E4578B" w:rsidRDefault="002C6733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jc w:val="right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8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E4578B" w:rsidRDefault="00622364" w:rsidP="009C74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E4578B" w:rsidRDefault="0062236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3 730,2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1 144,6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1 082,0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1 503,6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3 730,2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1 144,6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1 082,0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1 503,6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2724" w:rsidRPr="00622364" w:rsidTr="009C742D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2724" w:rsidRPr="00622364" w:rsidRDefault="00C72724" w:rsidP="009C74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/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/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724" w:rsidRPr="00E4578B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color w:val="000000"/>
                <w:sz w:val="24"/>
                <w:szCs w:val="24"/>
              </w:rPr>
            </w:pPr>
            <w:r w:rsidRPr="00C7272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/>
        </w:tc>
      </w:tr>
      <w:tr w:rsidR="00C7272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E4578B" w:rsidRDefault="00C72724" w:rsidP="009C742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4578B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72724">
              <w:rPr>
                <w:b/>
                <w:bCs/>
                <w:color w:val="000000"/>
                <w:sz w:val="24"/>
                <w:szCs w:val="24"/>
              </w:rPr>
              <w:t>3 730,2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72724">
              <w:rPr>
                <w:b/>
                <w:bCs/>
                <w:color w:val="000000"/>
                <w:sz w:val="24"/>
                <w:szCs w:val="24"/>
              </w:rPr>
              <w:t>1 144,6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72724">
              <w:rPr>
                <w:b/>
                <w:bCs/>
                <w:color w:val="000000"/>
                <w:sz w:val="24"/>
                <w:szCs w:val="24"/>
              </w:rPr>
              <w:t>1 082,0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24" w:rsidRPr="00C72724" w:rsidRDefault="00C72724" w:rsidP="009C742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72724">
              <w:rPr>
                <w:b/>
                <w:bCs/>
                <w:color w:val="000000"/>
                <w:sz w:val="24"/>
                <w:szCs w:val="24"/>
              </w:rPr>
              <w:t>1 503,6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724" w:rsidRPr="00622364" w:rsidRDefault="00C72724" w:rsidP="009C742D"/>
        </w:tc>
      </w:tr>
    </w:tbl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Style w:val="ae"/>
        <w:tblW w:w="10916" w:type="dxa"/>
        <w:tblInd w:w="-885" w:type="dxa"/>
        <w:tblLook w:val="04A0" w:firstRow="1" w:lastRow="0" w:firstColumn="1" w:lastColumn="0" w:noHBand="0" w:noVBand="1"/>
      </w:tblPr>
      <w:tblGrid>
        <w:gridCol w:w="576"/>
        <w:gridCol w:w="3536"/>
        <w:gridCol w:w="1384"/>
        <w:gridCol w:w="1485"/>
        <w:gridCol w:w="1076"/>
        <w:gridCol w:w="1144"/>
        <w:gridCol w:w="1715"/>
      </w:tblGrid>
      <w:tr w:rsidR="00C95BCF" w:rsidRPr="00E528B3" w:rsidTr="00571C49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E4578B" w:rsidRDefault="00E4578B" w:rsidP="00E528B3">
            <w:pPr>
              <w:pStyle w:val="1"/>
              <w:jc w:val="right"/>
              <w:rPr>
                <w:sz w:val="24"/>
                <w:szCs w:val="24"/>
              </w:rPr>
            </w:pPr>
          </w:p>
          <w:p w:rsidR="009C742D" w:rsidRDefault="009C742D" w:rsidP="00014878">
            <w:pPr>
              <w:pStyle w:val="1"/>
              <w:jc w:val="right"/>
              <w:rPr>
                <w:sz w:val="24"/>
                <w:szCs w:val="24"/>
              </w:rPr>
            </w:pPr>
          </w:p>
          <w:p w:rsidR="00E528B3" w:rsidRPr="00E528B3" w:rsidRDefault="00E528B3" w:rsidP="00014878">
            <w:pPr>
              <w:pStyle w:val="1"/>
              <w:jc w:val="right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 xml:space="preserve">Приложение №2 к Постановлению                                                                                            Окружной </w:t>
            </w:r>
            <w:proofErr w:type="gramStart"/>
            <w:r w:rsidRPr="00E528B3">
              <w:rPr>
                <w:sz w:val="24"/>
                <w:szCs w:val="24"/>
              </w:rPr>
              <w:t>Администрации  ГО</w:t>
            </w:r>
            <w:proofErr w:type="gramEnd"/>
            <w:r w:rsidRPr="00E528B3">
              <w:rPr>
                <w:sz w:val="24"/>
                <w:szCs w:val="24"/>
              </w:rPr>
              <w:t xml:space="preserve"> «Жатай»                                                                                       </w:t>
            </w:r>
            <w:r w:rsidR="00C72724">
              <w:rPr>
                <w:color w:val="000000"/>
                <w:sz w:val="24"/>
                <w:szCs w:val="24"/>
              </w:rPr>
              <w:t xml:space="preserve">от </w:t>
            </w:r>
            <w:r w:rsidR="008910D7" w:rsidRPr="008910D7">
              <w:rPr>
                <w:sz w:val="22"/>
                <w:szCs w:val="22"/>
                <w:u w:val="single"/>
              </w:rPr>
              <w:t>« 17  » _августа   2021г.   №_42-г_</w:t>
            </w:r>
          </w:p>
        </w:tc>
      </w:tr>
      <w:tr w:rsidR="00C95BCF" w:rsidRPr="00E528B3" w:rsidTr="00571C49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95BCF" w:rsidRPr="00E528B3" w:rsidTr="00571C49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571C49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95BCF" w:rsidRPr="00E528B3" w:rsidTr="00571C49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4578B" w:rsidRDefault="00E528B3" w:rsidP="00E528B3">
            <w:pPr>
              <w:pStyle w:val="1"/>
              <w:jc w:val="right"/>
            </w:pPr>
            <w:r w:rsidRPr="00E4578B">
              <w:rPr>
                <w:b/>
                <w:bCs/>
              </w:rPr>
              <w:t>Приложение №2</w:t>
            </w:r>
            <w:r w:rsidRPr="00E4578B">
              <w:t xml:space="preserve"> к Муниципальной программе</w:t>
            </w:r>
          </w:p>
        </w:tc>
      </w:tr>
      <w:tr w:rsidR="00E528B3" w:rsidRPr="00E528B3" w:rsidTr="00571C49">
        <w:trPr>
          <w:trHeight w:val="9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4578B" w:rsidRDefault="00E528B3" w:rsidP="00E528B3">
            <w:pPr>
              <w:pStyle w:val="1"/>
              <w:jc w:val="both"/>
            </w:pPr>
          </w:p>
        </w:tc>
        <w:tc>
          <w:tcPr>
            <w:tcW w:w="54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E4578B" w:rsidRDefault="00E528B3" w:rsidP="00E528B3">
            <w:pPr>
              <w:pStyle w:val="1"/>
              <w:jc w:val="right"/>
            </w:pPr>
            <w:r w:rsidRPr="00E4578B">
              <w:t xml:space="preserve">Повышение эффективности бюджетных расходов и </w:t>
            </w:r>
          </w:p>
          <w:p w:rsidR="00E528B3" w:rsidRPr="00E4578B" w:rsidRDefault="00E528B3" w:rsidP="00E528B3">
            <w:pPr>
              <w:pStyle w:val="1"/>
              <w:jc w:val="right"/>
            </w:pPr>
            <w:r w:rsidRPr="00E4578B">
              <w:t>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  <w:tr w:rsidR="00E528B3" w:rsidRPr="00E528B3" w:rsidTr="00571C49">
        <w:trPr>
          <w:trHeight w:val="36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8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Default="00E528B3" w:rsidP="00E528B3">
            <w:pPr>
              <w:pStyle w:val="1"/>
              <w:jc w:val="center"/>
              <w:rPr>
                <w:b/>
                <w:bCs/>
                <w:sz w:val="24"/>
                <w:szCs w:val="24"/>
              </w:rPr>
            </w:pPr>
          </w:p>
          <w:p w:rsidR="00E528B3" w:rsidRPr="00E528B3" w:rsidRDefault="002C6733" w:rsidP="002C6733">
            <w:pPr>
              <w:pStyle w:val="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</w:t>
            </w:r>
            <w:r w:rsidR="00E528B3" w:rsidRPr="00E528B3">
              <w:rPr>
                <w:b/>
                <w:bCs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Style w:val="ae"/>
        <w:tblW w:w="10738" w:type="dxa"/>
        <w:jc w:val="center"/>
        <w:tblLook w:val="04A0" w:firstRow="1" w:lastRow="0" w:firstColumn="1" w:lastColumn="0" w:noHBand="0" w:noVBand="1"/>
      </w:tblPr>
      <w:tblGrid>
        <w:gridCol w:w="576"/>
        <w:gridCol w:w="2994"/>
        <w:gridCol w:w="1384"/>
        <w:gridCol w:w="1485"/>
        <w:gridCol w:w="1033"/>
        <w:gridCol w:w="1118"/>
        <w:gridCol w:w="2148"/>
      </w:tblGrid>
      <w:tr w:rsidR="00C72724" w:rsidRPr="00C72724" w:rsidTr="00571C49">
        <w:trPr>
          <w:trHeight w:val="300"/>
          <w:jc w:val="center"/>
        </w:trPr>
        <w:tc>
          <w:tcPr>
            <w:tcW w:w="576" w:type="dxa"/>
            <w:vMerge w:val="restart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п/п</w:t>
            </w:r>
          </w:p>
        </w:tc>
        <w:tc>
          <w:tcPr>
            <w:tcW w:w="2994" w:type="dxa"/>
            <w:vMerge w:val="restart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84" w:type="dxa"/>
            <w:vMerge w:val="restart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Сроки реализации</w:t>
            </w:r>
          </w:p>
        </w:tc>
        <w:tc>
          <w:tcPr>
            <w:tcW w:w="1485" w:type="dxa"/>
            <w:vMerge w:val="restart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2151" w:type="dxa"/>
            <w:gridSpan w:val="2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том числе:</w:t>
            </w:r>
          </w:p>
        </w:tc>
        <w:tc>
          <w:tcPr>
            <w:tcW w:w="2148" w:type="dxa"/>
            <w:vMerge w:val="restart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C72724" w:rsidRPr="00C72724" w:rsidTr="00571C49">
        <w:trPr>
          <w:trHeight w:val="525"/>
          <w:jc w:val="center"/>
        </w:trPr>
        <w:tc>
          <w:tcPr>
            <w:tcW w:w="576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994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485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Бюджет РС(Я)</w:t>
            </w:r>
          </w:p>
        </w:tc>
        <w:tc>
          <w:tcPr>
            <w:tcW w:w="1118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Бюджет                             ГО «Жатай»</w:t>
            </w:r>
          </w:p>
        </w:tc>
        <w:tc>
          <w:tcPr>
            <w:tcW w:w="2148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</w:t>
            </w:r>
          </w:p>
        </w:tc>
        <w:tc>
          <w:tcPr>
            <w:tcW w:w="138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3</w:t>
            </w:r>
          </w:p>
        </w:tc>
        <w:tc>
          <w:tcPr>
            <w:tcW w:w="1485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</w:t>
            </w:r>
          </w:p>
        </w:tc>
        <w:tc>
          <w:tcPr>
            <w:tcW w:w="1033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5</w:t>
            </w:r>
          </w:p>
        </w:tc>
        <w:tc>
          <w:tcPr>
            <w:tcW w:w="1118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6</w:t>
            </w:r>
          </w:p>
        </w:tc>
        <w:tc>
          <w:tcPr>
            <w:tcW w:w="2148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7</w:t>
            </w:r>
          </w:p>
        </w:tc>
      </w:tr>
      <w:tr w:rsidR="00C72724" w:rsidRPr="00C72724" w:rsidTr="00571C49">
        <w:trPr>
          <w:trHeight w:val="705"/>
          <w:jc w:val="center"/>
        </w:trPr>
        <w:tc>
          <w:tcPr>
            <w:tcW w:w="10738" w:type="dxa"/>
            <w:gridSpan w:val="7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2019 - 2021 годы»</w:t>
            </w:r>
          </w:p>
        </w:tc>
      </w:tr>
      <w:tr w:rsidR="00C72724" w:rsidRPr="00C72724" w:rsidTr="00571C49">
        <w:trPr>
          <w:trHeight w:val="256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2019-2021 годы, определение условий долгосрочного социально-экономического развития.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3 730,2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3 730,2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proofErr w:type="gramStart"/>
            <w:r w:rsidRPr="00C72724">
              <w:rPr>
                <w:b/>
                <w:bCs/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b/>
                <w:bCs/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1 082,0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1 082,0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1 503,6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1 503,6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42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№ 1.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Задача №. 1. Совершенствование программно-целевых методов управления бюджетным процессом с учетом муниципальных программ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03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1.1.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1.1. Совершенствование системы управления муниципальными программами.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54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1.2.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1.2. Проведение оценки эффективности муниципальных программ (подпрограмм, мероприятий), разработка предложений по их корректировке.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54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1.3.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1.3. Мониторинг по заработной плате</w:t>
            </w:r>
            <w:r w:rsidR="00571C49">
              <w:rPr>
                <w:sz w:val="24"/>
                <w:szCs w:val="24"/>
              </w:rPr>
              <w:t xml:space="preserve"> </w:t>
            </w:r>
            <w:r w:rsidRPr="00C72724">
              <w:rPr>
                <w:sz w:val="24"/>
                <w:szCs w:val="24"/>
              </w:rPr>
              <w:t>муниципальных бюджетных учреждений, «майские» Указы Президента Российской Федерации.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29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№ 2.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Задача № 2. Формирование условий для обеспечения долгосрочной устойчивости и сбалансированности местного бюджета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29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2.1.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2.1. Соблюдение предельных параметров по объему расходов на обслуживание муниципального долга.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8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2.2.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2.2. Реализация плана мероприятий по реализации Стратегии социально-экономического развития Городского округа «Жатай» Республики Саха (Якутия) на период до 2030 года.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103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lastRenderedPageBreak/>
              <w:t>№ 3.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Задача № 3. Создание условий для эффективного и ответственного управления муниципальными финансами;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2019-2021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3 730,2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3 730,2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  <w:proofErr w:type="gramStart"/>
            <w:r w:rsidRPr="00C72724">
              <w:rPr>
                <w:b/>
                <w:bCs/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b/>
                <w:bCs/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1 144,6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1 082,0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1 082,0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1 503,6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b/>
                <w:bCs/>
                <w:sz w:val="24"/>
                <w:szCs w:val="24"/>
              </w:rPr>
            </w:pPr>
            <w:r w:rsidRPr="00C72724">
              <w:rPr>
                <w:b/>
                <w:bCs/>
                <w:sz w:val="24"/>
                <w:szCs w:val="24"/>
              </w:rPr>
              <w:t>1 503,6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78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3.1.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 xml:space="preserve">Мероприятие № 3.1. Повышение квалификации муниципальных служащих 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48,0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48,0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C72724" w:rsidRPr="00C72724" w:rsidTr="00571C49">
        <w:trPr>
          <w:trHeight w:val="37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1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4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48,0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48,0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103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3.2.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3.2. Создание условий для развития внутреннего муниципального финансового контроля.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2 531,2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2 531,2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695,0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695,0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696,6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696,6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1 139,6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1 139,6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18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3.3.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ind w:right="-188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3.3. Создание условий для развития информационной среды и технологий, необходимых для управления бюджетным процессом в Городском округе «Жатай».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1 151,0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0,0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1 151,0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449,6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449,6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385,4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385,4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72724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485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316,0</w:t>
            </w:r>
          </w:p>
        </w:tc>
        <w:tc>
          <w:tcPr>
            <w:tcW w:w="1033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1118" w:type="dxa"/>
            <w:vAlign w:val="center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316,0</w:t>
            </w:r>
          </w:p>
        </w:tc>
        <w:tc>
          <w:tcPr>
            <w:tcW w:w="2148" w:type="dxa"/>
            <w:vMerge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1335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№ 3.4.</w:t>
            </w:r>
          </w:p>
        </w:tc>
        <w:tc>
          <w:tcPr>
            <w:tcW w:w="2994" w:type="dxa"/>
            <w:hideMark/>
          </w:tcPr>
          <w:p w:rsidR="00C72724" w:rsidRPr="00C72724" w:rsidRDefault="00C72724" w:rsidP="00571C49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Мероприятие № 3.4. Развитие информационной системы управления общественными финансами «Электронный бюджет»</w:t>
            </w:r>
          </w:p>
        </w:tc>
        <w:tc>
          <w:tcPr>
            <w:tcW w:w="1384" w:type="dxa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2019-2021</w:t>
            </w:r>
          </w:p>
        </w:tc>
        <w:tc>
          <w:tcPr>
            <w:tcW w:w="3636" w:type="dxa"/>
            <w:gridSpan w:val="3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в</w:t>
            </w:r>
            <w:proofErr w:type="gramEnd"/>
            <w:r w:rsidRPr="00C72724">
              <w:rPr>
                <w:sz w:val="24"/>
                <w:szCs w:val="24"/>
              </w:rPr>
              <w:t xml:space="preserve"> рамках действующего финансирования</w:t>
            </w:r>
          </w:p>
        </w:tc>
        <w:tc>
          <w:tcPr>
            <w:tcW w:w="2148" w:type="dxa"/>
            <w:vMerge w:val="restart"/>
            <w:vAlign w:val="center"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  <w:proofErr w:type="gramStart"/>
            <w:r w:rsidRPr="00C72724">
              <w:rPr>
                <w:sz w:val="24"/>
                <w:szCs w:val="24"/>
              </w:rPr>
              <w:t>финансово</w:t>
            </w:r>
            <w:proofErr w:type="gramEnd"/>
            <w:r w:rsidRPr="00C72724">
              <w:rPr>
                <w:sz w:val="24"/>
                <w:szCs w:val="24"/>
              </w:rPr>
              <w:t xml:space="preserve">-экономическое управление </w:t>
            </w: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2019 год</w:t>
            </w:r>
          </w:p>
        </w:tc>
        <w:tc>
          <w:tcPr>
            <w:tcW w:w="138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2020 год</w:t>
            </w:r>
          </w:p>
        </w:tc>
        <w:tc>
          <w:tcPr>
            <w:tcW w:w="138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571C49" w:rsidRPr="00C72724" w:rsidTr="00571C49">
        <w:trPr>
          <w:trHeight w:val="300"/>
          <w:jc w:val="center"/>
        </w:trPr>
        <w:tc>
          <w:tcPr>
            <w:tcW w:w="576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2021 год</w:t>
            </w:r>
          </w:p>
        </w:tc>
        <w:tc>
          <w:tcPr>
            <w:tcW w:w="1384" w:type="dxa"/>
            <w:hideMark/>
          </w:tcPr>
          <w:p w:rsidR="00C72724" w:rsidRPr="00C72724" w:rsidRDefault="00C72724" w:rsidP="00C72724">
            <w:pPr>
              <w:pStyle w:val="1"/>
              <w:rPr>
                <w:sz w:val="24"/>
                <w:szCs w:val="24"/>
              </w:rPr>
            </w:pPr>
            <w:r w:rsidRPr="00C72724">
              <w:rPr>
                <w:sz w:val="24"/>
                <w:szCs w:val="24"/>
              </w:rPr>
              <w:t> </w:t>
            </w:r>
          </w:p>
        </w:tc>
        <w:tc>
          <w:tcPr>
            <w:tcW w:w="3636" w:type="dxa"/>
            <w:gridSpan w:val="3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2148" w:type="dxa"/>
            <w:vMerge/>
            <w:hideMark/>
          </w:tcPr>
          <w:p w:rsidR="00C72724" w:rsidRPr="00C72724" w:rsidRDefault="00C72724" w:rsidP="00C72724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</w:tbl>
    <w:p w:rsidR="007936C0" w:rsidRDefault="007936C0" w:rsidP="00C72724">
      <w:pPr>
        <w:pStyle w:val="1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tbl>
      <w:tblPr>
        <w:tblW w:w="11348" w:type="dxa"/>
        <w:tblInd w:w="-459" w:type="dxa"/>
        <w:tblLook w:val="04A0" w:firstRow="1" w:lastRow="0" w:firstColumn="1" w:lastColumn="0" w:noHBand="0" w:noVBand="1"/>
      </w:tblPr>
      <w:tblGrid>
        <w:gridCol w:w="388"/>
        <w:gridCol w:w="572"/>
        <w:gridCol w:w="4285"/>
        <w:gridCol w:w="622"/>
        <w:gridCol w:w="738"/>
        <w:gridCol w:w="595"/>
        <w:gridCol w:w="725"/>
        <w:gridCol w:w="595"/>
        <w:gridCol w:w="645"/>
        <w:gridCol w:w="595"/>
        <w:gridCol w:w="446"/>
        <w:gridCol w:w="790"/>
        <w:gridCol w:w="116"/>
        <w:gridCol w:w="236"/>
      </w:tblGrid>
      <w:tr w:rsidR="00AB1F3A" w:rsidRPr="00AB1F3A" w:rsidTr="00571C49">
        <w:trPr>
          <w:gridAfter w:val="2"/>
          <w:wAfter w:w="352" w:type="dxa"/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rPr>
                <w:sz w:val="24"/>
                <w:szCs w:val="24"/>
              </w:rPr>
            </w:pPr>
          </w:p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12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1F3A" w:rsidRPr="00014878" w:rsidRDefault="00AB1F3A" w:rsidP="00014878">
            <w:pPr>
              <w:ind w:right="317"/>
              <w:jc w:val="right"/>
              <w:rPr>
                <w:color w:val="000000"/>
                <w:sz w:val="24"/>
                <w:szCs w:val="24"/>
                <w:u w:val="single"/>
              </w:rPr>
            </w:pPr>
            <w:r w:rsidRPr="00AB1F3A">
              <w:rPr>
                <w:color w:val="000000"/>
                <w:sz w:val="24"/>
                <w:szCs w:val="24"/>
              </w:rPr>
              <w:t xml:space="preserve">Приложение №3 к Постановлению                                                                                            Окружной </w:t>
            </w:r>
            <w:proofErr w:type="gramStart"/>
            <w:r w:rsidRPr="00AB1F3A">
              <w:rPr>
                <w:color w:val="000000"/>
                <w:sz w:val="24"/>
                <w:szCs w:val="24"/>
              </w:rPr>
              <w:t>Администрации  ГО</w:t>
            </w:r>
            <w:proofErr w:type="gramEnd"/>
            <w:r w:rsidRPr="00AB1F3A">
              <w:rPr>
                <w:color w:val="000000"/>
                <w:sz w:val="24"/>
                <w:szCs w:val="24"/>
              </w:rPr>
              <w:t xml:space="preserve"> «Жатай»                                                                               </w:t>
            </w:r>
            <w:r w:rsidR="00014878">
              <w:rPr>
                <w:color w:val="000000"/>
                <w:sz w:val="24"/>
                <w:szCs w:val="24"/>
              </w:rPr>
              <w:t xml:space="preserve">от </w:t>
            </w:r>
            <w:r w:rsidR="008910D7" w:rsidRPr="00351499">
              <w:rPr>
                <w:sz w:val="22"/>
                <w:szCs w:val="22"/>
                <w:u w:val="single"/>
              </w:rPr>
              <w:t>«</w:t>
            </w:r>
            <w:r w:rsidR="008910D7">
              <w:rPr>
                <w:sz w:val="22"/>
                <w:szCs w:val="22"/>
                <w:u w:val="single"/>
              </w:rPr>
              <w:t xml:space="preserve"> 17  </w:t>
            </w:r>
            <w:r w:rsidR="008910D7" w:rsidRPr="00C56203">
              <w:rPr>
                <w:sz w:val="24"/>
                <w:szCs w:val="24"/>
                <w:u w:val="single"/>
              </w:rPr>
              <w:t>»</w:t>
            </w:r>
            <w:r w:rsidR="008910D7" w:rsidRPr="00C56203">
              <w:rPr>
                <w:sz w:val="24"/>
                <w:szCs w:val="24"/>
              </w:rPr>
              <w:t xml:space="preserve"> _</w:t>
            </w:r>
            <w:r w:rsidR="008910D7" w:rsidRPr="008910D7">
              <w:rPr>
                <w:sz w:val="24"/>
                <w:szCs w:val="24"/>
                <w:u w:val="single"/>
              </w:rPr>
              <w:t>августа</w:t>
            </w:r>
            <w:r w:rsidR="008910D7" w:rsidRPr="00C56203">
              <w:rPr>
                <w:sz w:val="24"/>
                <w:szCs w:val="24"/>
                <w:u w:val="single"/>
              </w:rPr>
              <w:t xml:space="preserve">  </w:t>
            </w:r>
            <w:r w:rsidR="008910D7" w:rsidRPr="00C56203">
              <w:rPr>
                <w:sz w:val="24"/>
                <w:szCs w:val="24"/>
              </w:rPr>
              <w:t xml:space="preserve"> 20</w:t>
            </w:r>
            <w:r w:rsidR="008910D7">
              <w:rPr>
                <w:sz w:val="24"/>
                <w:szCs w:val="24"/>
              </w:rPr>
              <w:t>21</w:t>
            </w:r>
            <w:r w:rsidR="008910D7" w:rsidRPr="00C56203">
              <w:rPr>
                <w:sz w:val="24"/>
                <w:szCs w:val="24"/>
              </w:rPr>
              <w:t>г.   №_</w:t>
            </w:r>
            <w:r w:rsidR="008910D7" w:rsidRPr="008910D7">
              <w:rPr>
                <w:sz w:val="24"/>
                <w:szCs w:val="24"/>
                <w:u w:val="single"/>
              </w:rPr>
              <w:t>42-г</w:t>
            </w:r>
            <w:r w:rsidR="008910D7" w:rsidRPr="00F5260D">
              <w:rPr>
                <w:sz w:val="22"/>
                <w:szCs w:val="22"/>
              </w:rPr>
              <w:t>_</w:t>
            </w:r>
            <w:bookmarkStart w:id="0" w:name="_GoBack"/>
            <w:bookmarkEnd w:id="0"/>
            <w:r w:rsidR="00014878">
              <w:rPr>
                <w:sz w:val="24"/>
                <w:szCs w:val="24"/>
                <w:u w:val="single"/>
              </w:rPr>
              <w:t xml:space="preserve">   </w:t>
            </w:r>
          </w:p>
        </w:tc>
      </w:tr>
      <w:tr w:rsidR="00AB1F3A" w:rsidRPr="00AB1F3A" w:rsidTr="00571C49">
        <w:trPr>
          <w:gridAfter w:val="2"/>
          <w:wAfter w:w="352" w:type="dxa"/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12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571C49">
        <w:trPr>
          <w:gridAfter w:val="2"/>
          <w:wAfter w:w="352" w:type="dxa"/>
          <w:trHeight w:val="31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12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571C49">
        <w:trPr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</w:tr>
      <w:tr w:rsidR="00AB1F3A" w:rsidRPr="00AB1F3A" w:rsidTr="00571C49">
        <w:trPr>
          <w:gridAfter w:val="2"/>
          <w:wAfter w:w="352" w:type="dxa"/>
          <w:trHeight w:val="31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1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ind w:right="317"/>
              <w:jc w:val="right"/>
              <w:rPr>
                <w:color w:val="000000"/>
              </w:rPr>
            </w:pPr>
            <w:r w:rsidRPr="00AB1F3A">
              <w:rPr>
                <w:b/>
                <w:bCs/>
                <w:color w:val="000000"/>
              </w:rPr>
              <w:t>Приложение №3</w:t>
            </w:r>
            <w:r w:rsidRPr="00AB1F3A">
              <w:rPr>
                <w:color w:val="000000"/>
              </w:rPr>
              <w:t xml:space="preserve"> к Муниципальной программе</w:t>
            </w:r>
          </w:p>
        </w:tc>
      </w:tr>
      <w:tr w:rsidR="00571C49" w:rsidRPr="00AB1F3A" w:rsidTr="00571C49">
        <w:trPr>
          <w:gridAfter w:val="2"/>
          <w:wAfter w:w="352" w:type="dxa"/>
          <w:trHeight w:val="88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C49" w:rsidRPr="00AB1F3A" w:rsidRDefault="00571C49" w:rsidP="00AB1F3A">
            <w:pPr>
              <w:jc w:val="right"/>
              <w:rPr>
                <w:color w:val="000000"/>
              </w:rPr>
            </w:pPr>
          </w:p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C49" w:rsidRPr="00AB1F3A" w:rsidRDefault="00571C49" w:rsidP="00AB1F3A"/>
        </w:tc>
        <w:tc>
          <w:tcPr>
            <w:tcW w:w="51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C49" w:rsidRDefault="00571C49" w:rsidP="00AB1F3A">
            <w:pPr>
              <w:ind w:right="317"/>
              <w:jc w:val="right"/>
              <w:rPr>
                <w:color w:val="000000"/>
              </w:rPr>
            </w:pPr>
            <w:r w:rsidRPr="00AB1F3A">
              <w:rPr>
                <w:color w:val="000000"/>
              </w:rPr>
              <w:t xml:space="preserve">Повышение эффективности бюджетных </w:t>
            </w:r>
            <w:r>
              <w:rPr>
                <w:color w:val="000000"/>
              </w:rPr>
              <w:t xml:space="preserve"> </w:t>
            </w:r>
          </w:p>
          <w:p w:rsidR="00571C49" w:rsidRPr="00AB1F3A" w:rsidRDefault="00571C49" w:rsidP="00AB1F3A">
            <w:pPr>
              <w:ind w:right="317"/>
              <w:jc w:val="right"/>
              <w:rPr>
                <w:color w:val="000000"/>
              </w:rPr>
            </w:pPr>
            <w:proofErr w:type="gramStart"/>
            <w:r w:rsidRPr="00AB1F3A">
              <w:rPr>
                <w:color w:val="000000"/>
              </w:rPr>
              <w:t>расходов</w:t>
            </w:r>
            <w:proofErr w:type="gramEnd"/>
            <w:r w:rsidRPr="00AB1F3A">
              <w:rPr>
                <w:color w:val="000000"/>
              </w:rPr>
              <w:t xml:space="preserve"> и упра</w:t>
            </w:r>
            <w:r>
              <w:rPr>
                <w:color w:val="000000"/>
              </w:rPr>
              <w:t xml:space="preserve">вления муниципальными финансами </w:t>
            </w:r>
            <w:r w:rsidRPr="00AB1F3A">
              <w:rPr>
                <w:color w:val="000000"/>
              </w:rPr>
              <w:t>Городского округа «Жатай» на 2019 - 2021 годы</w:t>
            </w:r>
          </w:p>
        </w:tc>
      </w:tr>
      <w:tr w:rsidR="00AB1F3A" w:rsidRPr="00AB1F3A" w:rsidTr="00571C49">
        <w:trPr>
          <w:trHeight w:val="31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  <w:rPr>
                <w:color w:val="000000"/>
              </w:rPr>
            </w:pPr>
          </w:p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3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</w:pPr>
          </w:p>
        </w:tc>
      </w:tr>
      <w:tr w:rsidR="00AB1F3A" w:rsidRPr="00AB1F3A" w:rsidTr="00571C49">
        <w:trPr>
          <w:trHeight w:val="735"/>
        </w:trPr>
        <w:tc>
          <w:tcPr>
            <w:tcW w:w="1111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878" w:rsidRDefault="00AB1F3A" w:rsidP="00AB1F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B1F3A">
              <w:rPr>
                <w:b/>
                <w:bCs/>
                <w:color w:val="000000"/>
                <w:sz w:val="24"/>
                <w:szCs w:val="24"/>
              </w:rPr>
              <w:t xml:space="preserve">Сведения о показателях (индикаторах)      </w:t>
            </w:r>
          </w:p>
          <w:p w:rsidR="00AB1F3A" w:rsidRPr="00AB1F3A" w:rsidRDefault="00AB1F3A" w:rsidP="0001487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B1F3A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Муниципальной программы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1F3A" w:rsidRPr="00AB1F3A" w:rsidTr="00571C49">
        <w:trPr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</w:tr>
      <w:tr w:rsidR="00E94FEE" w:rsidRPr="00E94FEE" w:rsidTr="00571C49">
        <w:trPr>
          <w:gridAfter w:val="3"/>
          <w:wAfter w:w="1142" w:type="dxa"/>
          <w:trHeight w:val="555"/>
        </w:trPr>
        <w:tc>
          <w:tcPr>
            <w:tcW w:w="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both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36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E94FEE" w:rsidRPr="00E94FEE" w:rsidTr="00571C49">
        <w:trPr>
          <w:gridAfter w:val="3"/>
          <w:wAfter w:w="1142" w:type="dxa"/>
          <w:trHeight w:val="300"/>
        </w:trPr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0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2021 год</w:t>
            </w:r>
          </w:p>
        </w:tc>
      </w:tr>
      <w:tr w:rsidR="00E94FEE" w:rsidRPr="00E94FEE" w:rsidTr="00571C49">
        <w:trPr>
          <w:gridAfter w:val="3"/>
          <w:wAfter w:w="1142" w:type="dxa"/>
          <w:trHeight w:val="300"/>
        </w:trPr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</w:p>
        </w:tc>
      </w:tr>
      <w:tr w:rsidR="00E94FEE" w:rsidRPr="00E94FEE" w:rsidTr="00571C49">
        <w:trPr>
          <w:gridAfter w:val="3"/>
          <w:wAfter w:w="1142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6</w:t>
            </w:r>
          </w:p>
        </w:tc>
      </w:tr>
      <w:tr w:rsidR="00E94FEE" w:rsidRPr="00E94FEE" w:rsidTr="00571C49">
        <w:trPr>
          <w:gridAfter w:val="3"/>
          <w:wAfter w:w="1142" w:type="dxa"/>
          <w:trHeight w:val="18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 xml:space="preserve">Удельный вес расходов бюджета ГО «Жатай», формируемых в рамках </w:t>
            </w:r>
            <w:proofErr w:type="gramStart"/>
            <w:r w:rsidRPr="00E94FEE">
              <w:rPr>
                <w:color w:val="000000"/>
                <w:sz w:val="22"/>
                <w:szCs w:val="22"/>
              </w:rPr>
              <w:t>муниципальных  программ</w:t>
            </w:r>
            <w:proofErr w:type="gramEnd"/>
            <w:r w:rsidRPr="00E94FEE">
              <w:rPr>
                <w:color w:val="000000"/>
                <w:sz w:val="22"/>
                <w:szCs w:val="22"/>
              </w:rPr>
              <w:t xml:space="preserve"> в общем объеме расходов бюджета ГО «Жатай»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&gt;70</w:t>
            </w:r>
          </w:p>
        </w:tc>
      </w:tr>
      <w:tr w:rsidR="00E94FEE" w:rsidRPr="00E94FEE" w:rsidTr="00571C49">
        <w:trPr>
          <w:gridAfter w:val="3"/>
          <w:wAfter w:w="1142" w:type="dxa"/>
          <w:trHeight w:val="3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Проведение оценки эффективности муниципальных программ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  <w:r w:rsidRPr="00E94FEE">
              <w:rPr>
                <w:color w:val="000000"/>
                <w:sz w:val="22"/>
                <w:szCs w:val="22"/>
              </w:rPr>
              <w:t>/нет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</w:tr>
      <w:tr w:rsidR="00E94FEE" w:rsidRPr="00E94FEE" w:rsidTr="00571C49">
        <w:trPr>
          <w:gridAfter w:val="3"/>
          <w:wAfter w:w="1142" w:type="dxa"/>
          <w:trHeight w:val="1331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Доля муниципальных учреждений, выполнивших муниципальное задание на 100%, в общем количестве муниципальных учреждений, которым установлены муниципальные задания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E94FEE" w:rsidRPr="00E94FEE" w:rsidTr="00571C49">
        <w:trPr>
          <w:gridAfter w:val="3"/>
          <w:wAfter w:w="1142" w:type="dxa"/>
          <w:trHeight w:val="80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Отношение муниципального долга к доходам бюджета ГО «Жатай» без учета объема безвозмездных поступлений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˂60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˂60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˂60</w:t>
            </w:r>
          </w:p>
        </w:tc>
      </w:tr>
      <w:tr w:rsidR="00E94FEE" w:rsidRPr="00E94FEE" w:rsidTr="00571C49">
        <w:trPr>
          <w:gridAfter w:val="3"/>
          <w:wAfter w:w="1142" w:type="dxa"/>
          <w:trHeight w:val="16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Доля муниципальных услуг, входящих в реестр муниципальных услуг (функций) органов местного самоуправления округа, имеющих утвержденные стандарты (показатели качества предоставления муниципальных услуг)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E94FEE" w:rsidRPr="00E94FEE" w:rsidTr="00571C49">
        <w:trPr>
          <w:gridAfter w:val="3"/>
          <w:wAfter w:w="1142" w:type="dxa"/>
          <w:trHeight w:val="7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Актуализация бюджетного прогноза ГО «Жатай» на долгосрочный период.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  <w:r w:rsidRPr="00E94FEE">
              <w:rPr>
                <w:color w:val="000000"/>
                <w:sz w:val="22"/>
                <w:szCs w:val="22"/>
              </w:rPr>
              <w:t>/нет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</w:tr>
      <w:tr w:rsidR="00E94FEE" w:rsidRPr="00E94FEE" w:rsidTr="00571C49">
        <w:trPr>
          <w:gridAfter w:val="3"/>
          <w:wAfter w:w="1142" w:type="dxa"/>
          <w:trHeight w:val="837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Доля объема закупок, проведенных путем состоявшихся конкурентных процедур, в общем объеме закупок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E94FEE" w:rsidRPr="00E94FEE" w:rsidTr="00571C49">
        <w:trPr>
          <w:gridAfter w:val="3"/>
          <w:wAfter w:w="1142" w:type="dxa"/>
          <w:trHeight w:val="694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Количество муниципальных служащих Окружной Администрации ГО «Жатай</w:t>
            </w:r>
            <w:proofErr w:type="gramStart"/>
            <w:r w:rsidRPr="00E94FEE">
              <w:rPr>
                <w:color w:val="000000"/>
                <w:sz w:val="22"/>
                <w:szCs w:val="22"/>
              </w:rPr>
              <w:t>» ,</w:t>
            </w:r>
            <w:proofErr w:type="gramEnd"/>
            <w:r w:rsidRPr="00E94FEE">
              <w:rPr>
                <w:color w:val="000000"/>
                <w:sz w:val="22"/>
                <w:szCs w:val="22"/>
              </w:rPr>
              <w:t xml:space="preserve"> прошедших профессиональную переподготовку и повышение квалификации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16</w:t>
            </w:r>
          </w:p>
        </w:tc>
      </w:tr>
      <w:tr w:rsidR="00E94FEE" w:rsidRPr="00E94FEE" w:rsidTr="00571C49">
        <w:trPr>
          <w:gridAfter w:val="3"/>
          <w:wAfter w:w="1142" w:type="dxa"/>
          <w:trHeight w:val="84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FEE" w:rsidRPr="00E94FEE" w:rsidRDefault="00E94FEE" w:rsidP="00E94FEE">
            <w:pPr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 xml:space="preserve">Количество учреждений получающих налоговую льготу, финансируемы из </w:t>
            </w:r>
            <w:proofErr w:type="gramStart"/>
            <w:r w:rsidRPr="00E94FEE">
              <w:rPr>
                <w:color w:val="000000"/>
                <w:sz w:val="22"/>
                <w:szCs w:val="22"/>
              </w:rPr>
              <w:t>бюджета  ГО</w:t>
            </w:r>
            <w:proofErr w:type="gramEnd"/>
            <w:r w:rsidRPr="00E94FEE">
              <w:rPr>
                <w:color w:val="000000"/>
                <w:sz w:val="22"/>
                <w:szCs w:val="22"/>
              </w:rPr>
              <w:t xml:space="preserve"> «Жатай»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94FEE">
              <w:rPr>
                <w:color w:val="000000"/>
                <w:sz w:val="22"/>
                <w:szCs w:val="22"/>
              </w:rPr>
              <w:t>кол</w:t>
            </w:r>
            <w:proofErr w:type="gramEnd"/>
            <w:r w:rsidRPr="00E94FEE">
              <w:rPr>
                <w:color w:val="000000"/>
                <w:sz w:val="22"/>
                <w:szCs w:val="22"/>
              </w:rPr>
              <w:t>-во учреждений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FEE" w:rsidRPr="00E94FEE" w:rsidRDefault="00E94FEE" w:rsidP="00E94FEE">
            <w:pPr>
              <w:jc w:val="center"/>
              <w:rPr>
                <w:color w:val="000000"/>
                <w:sz w:val="22"/>
                <w:szCs w:val="22"/>
              </w:rPr>
            </w:pPr>
            <w:r w:rsidRPr="00E94FEE">
              <w:rPr>
                <w:color w:val="000000"/>
                <w:sz w:val="22"/>
                <w:szCs w:val="22"/>
              </w:rPr>
              <w:t>12</w:t>
            </w:r>
          </w:p>
        </w:tc>
      </w:tr>
    </w:tbl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sectPr w:rsidR="00DE423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9C4FA8"/>
    <w:multiLevelType w:val="hybridMultilevel"/>
    <w:tmpl w:val="090C5050"/>
    <w:lvl w:ilvl="0" w:tplc="93BC34E2">
      <w:start w:val="2020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4878"/>
    <w:rsid w:val="00025B99"/>
    <w:rsid w:val="00057B8D"/>
    <w:rsid w:val="000635B3"/>
    <w:rsid w:val="00084221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0463"/>
    <w:rsid w:val="002C28B3"/>
    <w:rsid w:val="002C3E0B"/>
    <w:rsid w:val="002C6733"/>
    <w:rsid w:val="002E0DD6"/>
    <w:rsid w:val="00330B39"/>
    <w:rsid w:val="00351499"/>
    <w:rsid w:val="003533DC"/>
    <w:rsid w:val="003817CE"/>
    <w:rsid w:val="00392FFE"/>
    <w:rsid w:val="003B236E"/>
    <w:rsid w:val="003C0FC5"/>
    <w:rsid w:val="003D46C3"/>
    <w:rsid w:val="003E7223"/>
    <w:rsid w:val="004012C2"/>
    <w:rsid w:val="00410DA6"/>
    <w:rsid w:val="00413483"/>
    <w:rsid w:val="00413BFE"/>
    <w:rsid w:val="0043782F"/>
    <w:rsid w:val="00451800"/>
    <w:rsid w:val="00460DE2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71C49"/>
    <w:rsid w:val="005A3610"/>
    <w:rsid w:val="005D3BAA"/>
    <w:rsid w:val="005D4300"/>
    <w:rsid w:val="0060523B"/>
    <w:rsid w:val="00622364"/>
    <w:rsid w:val="00627A55"/>
    <w:rsid w:val="00670F8F"/>
    <w:rsid w:val="00680F6F"/>
    <w:rsid w:val="00687FE0"/>
    <w:rsid w:val="006A5180"/>
    <w:rsid w:val="006B5630"/>
    <w:rsid w:val="006C634A"/>
    <w:rsid w:val="006E1520"/>
    <w:rsid w:val="00710DB5"/>
    <w:rsid w:val="0076045B"/>
    <w:rsid w:val="00782CF2"/>
    <w:rsid w:val="007936C0"/>
    <w:rsid w:val="007C2C16"/>
    <w:rsid w:val="007F42CB"/>
    <w:rsid w:val="00822ED8"/>
    <w:rsid w:val="0083011B"/>
    <w:rsid w:val="00837839"/>
    <w:rsid w:val="00850B53"/>
    <w:rsid w:val="00863C35"/>
    <w:rsid w:val="00866F89"/>
    <w:rsid w:val="00885C0C"/>
    <w:rsid w:val="00890EBB"/>
    <w:rsid w:val="008910D7"/>
    <w:rsid w:val="008E6225"/>
    <w:rsid w:val="009047DC"/>
    <w:rsid w:val="00910A0E"/>
    <w:rsid w:val="00966B97"/>
    <w:rsid w:val="0098180A"/>
    <w:rsid w:val="00991900"/>
    <w:rsid w:val="00993FF5"/>
    <w:rsid w:val="009C5070"/>
    <w:rsid w:val="009C742D"/>
    <w:rsid w:val="009E42A7"/>
    <w:rsid w:val="009F0F75"/>
    <w:rsid w:val="00A1739F"/>
    <w:rsid w:val="00A2146C"/>
    <w:rsid w:val="00A35E61"/>
    <w:rsid w:val="00A36842"/>
    <w:rsid w:val="00A60A91"/>
    <w:rsid w:val="00A6627B"/>
    <w:rsid w:val="00A66E60"/>
    <w:rsid w:val="00AB1F3A"/>
    <w:rsid w:val="00AE6E44"/>
    <w:rsid w:val="00AF1700"/>
    <w:rsid w:val="00B1054F"/>
    <w:rsid w:val="00B2673C"/>
    <w:rsid w:val="00B53893"/>
    <w:rsid w:val="00B85D68"/>
    <w:rsid w:val="00BB1727"/>
    <w:rsid w:val="00BD3488"/>
    <w:rsid w:val="00C21A30"/>
    <w:rsid w:val="00C31604"/>
    <w:rsid w:val="00C3566E"/>
    <w:rsid w:val="00C4771C"/>
    <w:rsid w:val="00C56203"/>
    <w:rsid w:val="00C62B2F"/>
    <w:rsid w:val="00C72724"/>
    <w:rsid w:val="00C95BCF"/>
    <w:rsid w:val="00CA4AB3"/>
    <w:rsid w:val="00CA646A"/>
    <w:rsid w:val="00CA67BF"/>
    <w:rsid w:val="00CF5AF8"/>
    <w:rsid w:val="00D1176A"/>
    <w:rsid w:val="00D20093"/>
    <w:rsid w:val="00D36651"/>
    <w:rsid w:val="00D7264E"/>
    <w:rsid w:val="00D8651D"/>
    <w:rsid w:val="00DA4D4D"/>
    <w:rsid w:val="00DB1EC1"/>
    <w:rsid w:val="00DD100C"/>
    <w:rsid w:val="00DD417F"/>
    <w:rsid w:val="00DE4235"/>
    <w:rsid w:val="00E042D2"/>
    <w:rsid w:val="00E11E05"/>
    <w:rsid w:val="00E20192"/>
    <w:rsid w:val="00E3010B"/>
    <w:rsid w:val="00E4578B"/>
    <w:rsid w:val="00E528B3"/>
    <w:rsid w:val="00E65F2C"/>
    <w:rsid w:val="00E94FEE"/>
    <w:rsid w:val="00E97D72"/>
    <w:rsid w:val="00EC50A8"/>
    <w:rsid w:val="00ED397A"/>
    <w:rsid w:val="00F0380F"/>
    <w:rsid w:val="00F121EA"/>
    <w:rsid w:val="00F30050"/>
    <w:rsid w:val="00F52522"/>
    <w:rsid w:val="00F5260D"/>
    <w:rsid w:val="00F53C1A"/>
    <w:rsid w:val="00F541E3"/>
    <w:rsid w:val="00F57556"/>
    <w:rsid w:val="00F8450A"/>
    <w:rsid w:val="00FA6C07"/>
    <w:rsid w:val="00FB3D96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ConsPlusNormal">
    <w:name w:val="ConsPlusNormal"/>
    <w:rsid w:val="00A35E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aliases w:val="List Paragraph1,Абзац списка11"/>
    <w:basedOn w:val="a"/>
    <w:link w:val="ad"/>
    <w:uiPriority w:val="34"/>
    <w:qFormat/>
    <w:rsid w:val="00680F6F"/>
    <w:pPr>
      <w:spacing w:line="276" w:lineRule="auto"/>
      <w:ind w:left="720" w:firstLine="567"/>
      <w:contextualSpacing/>
      <w:jc w:val="both"/>
    </w:pPr>
    <w:rPr>
      <w:rFonts w:ascii="Bookman Old Style" w:eastAsia="Calibri" w:hAnsi="Bookman Old Style"/>
      <w:sz w:val="24"/>
      <w:szCs w:val="22"/>
      <w:lang w:val="x-none" w:eastAsia="en-US"/>
    </w:rPr>
  </w:style>
  <w:style w:type="character" w:customStyle="1" w:styleId="ad">
    <w:name w:val="Абзац списка Знак"/>
    <w:aliases w:val="List Paragraph1 Знак,Абзац списка11 Знак"/>
    <w:link w:val="ac"/>
    <w:uiPriority w:val="34"/>
    <w:locked/>
    <w:rsid w:val="00680F6F"/>
    <w:rPr>
      <w:rFonts w:ascii="Bookman Old Style" w:eastAsia="Calibri" w:hAnsi="Bookman Old Style"/>
      <w:sz w:val="24"/>
      <w:szCs w:val="22"/>
      <w:lang w:val="x-none" w:eastAsia="en-US"/>
    </w:rPr>
  </w:style>
  <w:style w:type="table" w:styleId="ae">
    <w:name w:val="Table Grid"/>
    <w:basedOn w:val="a1"/>
    <w:rsid w:val="00E52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3922C-ED36-40A9-B2A5-19CC51CF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6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65</cp:revision>
  <cp:lastPrinted>2021-08-13T03:46:00Z</cp:lastPrinted>
  <dcterms:created xsi:type="dcterms:W3CDTF">2017-10-26T05:33:00Z</dcterms:created>
  <dcterms:modified xsi:type="dcterms:W3CDTF">2021-08-17T01:59:00Z</dcterms:modified>
</cp:coreProperties>
</file>