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5" w:type="dxa"/>
        <w:tblInd w:w="8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09"/>
        <w:gridCol w:w="1276"/>
        <w:gridCol w:w="4110"/>
      </w:tblGrid>
      <w:tr w:rsidR="00C9326B" w:rsidTr="00B97696">
        <w:trPr>
          <w:cantSplit/>
          <w:trHeight w:val="1843"/>
        </w:trPr>
        <w:tc>
          <w:tcPr>
            <w:tcW w:w="411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C9326B" w:rsidRDefault="00C9326B" w:rsidP="00B97696">
            <w:pPr>
              <w:pStyle w:val="11"/>
              <w:spacing w:line="276" w:lineRule="auto"/>
              <w:rPr>
                <w:rFonts w:ascii="Bookman Old Style" w:hAnsi="Bookman Old Style"/>
                <w:b/>
                <w:sz w:val="22"/>
                <w:szCs w:val="22"/>
                <w:u w:val="single"/>
              </w:rPr>
            </w:pPr>
          </w:p>
          <w:p w:rsidR="00C9326B" w:rsidRDefault="00C9326B" w:rsidP="00B97696">
            <w:pPr>
              <w:pStyle w:val="11"/>
              <w:spacing w:line="276" w:lineRule="auto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C9326B" w:rsidRDefault="00C9326B" w:rsidP="00B97696">
            <w:pPr>
              <w:pStyle w:val="11"/>
              <w:spacing w:line="276" w:lineRule="auto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C9326B" w:rsidRDefault="00C9326B" w:rsidP="00B97696">
            <w:pPr>
              <w:pStyle w:val="11"/>
              <w:spacing w:line="276" w:lineRule="auto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C9326B" w:rsidRDefault="00C9326B" w:rsidP="00B97696">
            <w:pPr>
              <w:pStyle w:val="11"/>
              <w:spacing w:line="276" w:lineRule="auto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C9326B" w:rsidRDefault="00C9326B" w:rsidP="00B97696">
            <w:pPr>
              <w:pStyle w:val="11"/>
              <w:spacing w:line="276" w:lineRule="auto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C9326B" w:rsidRDefault="00C9326B" w:rsidP="00B97696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</w:rPr>
              <w:t>ПОСТАНОВЛЕНИЕ</w:t>
            </w:r>
          </w:p>
          <w:p w:rsidR="00C9326B" w:rsidRDefault="00C9326B" w:rsidP="00B97696">
            <w:pPr>
              <w:pStyle w:val="11"/>
              <w:spacing w:line="276" w:lineRule="auto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:rsidR="00C9326B" w:rsidRDefault="00C9326B" w:rsidP="00B97696">
            <w:pPr>
              <w:pStyle w:val="11"/>
              <w:spacing w:line="276" w:lineRule="auto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z w:val="22"/>
                <w:szCs w:val="22"/>
              </w:rPr>
              <w:drawing>
                <wp:inline distT="0" distB="0" distL="0" distR="0">
                  <wp:extent cx="659765" cy="906145"/>
                  <wp:effectExtent l="19050" t="0" r="698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765" cy="9061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C9326B" w:rsidRDefault="00C9326B" w:rsidP="00B97696">
            <w:pPr>
              <w:pStyle w:val="11"/>
              <w:spacing w:line="276" w:lineRule="auto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θ</w:t>
            </w:r>
            <w:proofErr w:type="gramStart"/>
            <w:r>
              <w:rPr>
                <w:rFonts w:ascii="Bookman Old Style" w:hAnsi="Bookman Old Style"/>
                <w:b/>
                <w:sz w:val="24"/>
                <w:szCs w:val="24"/>
              </w:rPr>
              <w:t>р</w:t>
            </w:r>
            <w:proofErr w:type="gramEnd"/>
            <w:r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proofErr w:type="spellStart"/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>
              <w:rPr>
                <w:rFonts w:ascii="Bookman Old Style" w:hAnsi="Bookman Old Style"/>
                <w:b/>
                <w:sz w:val="24"/>
                <w:szCs w:val="24"/>
              </w:rPr>
              <w:t>кэтин</w:t>
            </w:r>
            <w:proofErr w:type="spellEnd"/>
          </w:p>
          <w:p w:rsidR="00C9326B" w:rsidRDefault="00C9326B" w:rsidP="00B97696">
            <w:pPr>
              <w:pStyle w:val="11"/>
              <w:spacing w:line="276" w:lineRule="auto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C9326B" w:rsidRDefault="00C9326B" w:rsidP="00B97696">
            <w:pPr>
              <w:pStyle w:val="11"/>
              <w:spacing w:line="276" w:lineRule="auto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proofErr w:type="spellStart"/>
            <w:r>
              <w:rPr>
                <w:rFonts w:ascii="Bookman Old Style" w:hAnsi="Bookman Old Style"/>
                <w:b/>
                <w:sz w:val="22"/>
                <w:szCs w:val="22"/>
              </w:rPr>
              <w:t>КуораттаађыуокуругунУокуруктаађыДьа</w:t>
            </w:r>
            <w:proofErr w:type="spellEnd"/>
            <w:proofErr w:type="gramStart"/>
            <w:r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C9326B" w:rsidRDefault="00C9326B" w:rsidP="00B97696">
            <w:pPr>
              <w:pStyle w:val="11"/>
              <w:spacing w:line="276" w:lineRule="auto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C9326B" w:rsidRDefault="00C9326B" w:rsidP="00B97696">
            <w:pPr>
              <w:pStyle w:val="11"/>
              <w:spacing w:after="120" w:line="276" w:lineRule="auto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C9326B" w:rsidTr="00B97696">
        <w:trPr>
          <w:cantSplit/>
          <w:trHeight w:val="87"/>
        </w:trPr>
        <w:tc>
          <w:tcPr>
            <w:tcW w:w="9498" w:type="dxa"/>
            <w:gridSpan w:val="3"/>
            <w:vAlign w:val="center"/>
          </w:tcPr>
          <w:p w:rsidR="00C9326B" w:rsidRDefault="00C9326B" w:rsidP="00B97696">
            <w:pPr>
              <w:pStyle w:val="11"/>
              <w:pBdr>
                <w:top w:val="single" w:sz="4" w:space="1" w:color="auto"/>
              </w:pBdr>
              <w:spacing w:line="276" w:lineRule="auto"/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</w:p>
          <w:p w:rsidR="00C9326B" w:rsidRDefault="00C9326B" w:rsidP="00B97696">
            <w:pPr>
              <w:pStyle w:val="11"/>
              <w:pBdr>
                <w:top w:val="single" w:sz="4" w:space="1" w:color="auto"/>
              </w:pBdr>
              <w:spacing w:line="276" w:lineRule="auto"/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 «08» ноября 2016 г.   №16-Г</w:t>
            </w:r>
          </w:p>
        </w:tc>
      </w:tr>
    </w:tbl>
    <w:p w:rsidR="00C9326B" w:rsidRDefault="00C9326B" w:rsidP="00C9326B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утверждении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муниципальной</w:t>
      </w:r>
      <w:proofErr w:type="gramEnd"/>
    </w:p>
    <w:p w:rsidR="00C9326B" w:rsidRDefault="00C9326B" w:rsidP="00C932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программы «Культура Городского округа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C9326B" w:rsidRDefault="00C9326B" w:rsidP="00C9326B">
      <w:pPr>
        <w:spacing w:after="0" w:line="240" w:lineRule="auto"/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 на 2017-2019годы»</w:t>
      </w:r>
    </w:p>
    <w:p w:rsidR="00C9326B" w:rsidRDefault="00C9326B" w:rsidP="00C9326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9326B" w:rsidRDefault="00C9326B" w:rsidP="00C9326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9326B" w:rsidRDefault="00C9326B" w:rsidP="00C9326B">
      <w:pPr>
        <w:spacing w:after="0" w:line="360" w:lineRule="auto"/>
        <w:ind w:firstLine="567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соответствии с Федеральным законом от 06.10.2003 № 131-ФЗ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«О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б общих принципах организации местного самоуправления в Российской Федерации»,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на основании</w:t>
      </w:r>
      <w:r>
        <w:rPr>
          <w:rStyle w:val="apple-converted-space"/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 </w:t>
      </w:r>
      <w:hyperlink r:id="rId6" w:history="1">
        <w:r>
          <w:rPr>
            <w:rStyle w:val="a9"/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t>постановления Главы Окружной Администрации ГО «</w:t>
        </w:r>
        <w:proofErr w:type="spellStart"/>
        <w:r>
          <w:rPr>
            <w:rStyle w:val="a9"/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t>Жатай</w:t>
        </w:r>
        <w:proofErr w:type="spellEnd"/>
        <w:r>
          <w:rPr>
            <w:rStyle w:val="a9"/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t>» от 16.09.2016 N17</w:t>
        </w:r>
      </w:hyperlink>
      <w:r>
        <w:rPr>
          <w:rFonts w:ascii="Times New Roman" w:hAnsi="Times New Roman" w:cs="Times New Roman"/>
          <w:sz w:val="24"/>
          <w:szCs w:val="24"/>
        </w:rPr>
        <w:t>0</w:t>
      </w:r>
      <w:r>
        <w:rPr>
          <w:rStyle w:val="apple-converted-space"/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«</w:t>
      </w:r>
      <w:r>
        <w:rPr>
          <w:rFonts w:ascii="Times New Roman" w:hAnsi="Times New Roman" w:cs="Times New Roman"/>
          <w:sz w:val="24"/>
          <w:szCs w:val="24"/>
        </w:rPr>
        <w:t>Об утверждении Методических рекомендаций по разработке муниципальных программ ГО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» и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в целях создания и обеспечения необходимых условий для развития культуры на территории Городского округа «</w:t>
      </w:r>
      <w:proofErr w:type="spellStart"/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Жатай</w:t>
      </w:r>
      <w:proofErr w:type="spellEnd"/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»:</w:t>
      </w:r>
    </w:p>
    <w:p w:rsidR="00C9326B" w:rsidRDefault="00C9326B" w:rsidP="00C9326B">
      <w:pPr>
        <w:pStyle w:val="a4"/>
        <w:numPr>
          <w:ilvl w:val="0"/>
          <w:numId w:val="16"/>
        </w:numPr>
        <w:spacing w:after="0" w:line="360" w:lineRule="auto"/>
        <w:ind w:left="92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Утвердить прилагаемую муниципальную программу «Культура Городского округа «</w:t>
      </w:r>
      <w:proofErr w:type="spellStart"/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Жатай</w:t>
      </w:r>
      <w:proofErr w:type="spellEnd"/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» на 2017-2019 годы»;</w:t>
      </w:r>
    </w:p>
    <w:p w:rsidR="00C9326B" w:rsidRDefault="00C9326B" w:rsidP="00C9326B">
      <w:pPr>
        <w:pStyle w:val="a4"/>
        <w:numPr>
          <w:ilvl w:val="0"/>
          <w:numId w:val="16"/>
        </w:numPr>
        <w:spacing w:after="0" w:line="360" w:lineRule="auto"/>
        <w:ind w:left="92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Признать утратившим силу Постановление Главы ОА ГО «</w:t>
      </w:r>
      <w:proofErr w:type="spellStart"/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Жатай</w:t>
      </w:r>
      <w:proofErr w:type="spellEnd"/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»</w:t>
      </w:r>
      <w:r>
        <w:rPr>
          <w:rFonts w:ascii="Times New Roman" w:eastAsia="Times New Roman" w:hAnsi="Times New Roman" w:cs="Times New Roman"/>
          <w:sz w:val="24"/>
          <w:szCs w:val="24"/>
        </w:rPr>
        <w:t>№ 65-гот 30 октября 2012 г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gramEnd"/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б утверждении долгосрочной целевой программы «Создание условий для развития культуры ГО «</w:t>
      </w:r>
      <w:proofErr w:type="spellStart"/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Жатай</w:t>
      </w:r>
      <w:proofErr w:type="spellEnd"/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» на 2012-2016 годы» с 01.01.2017г;</w:t>
      </w:r>
    </w:p>
    <w:p w:rsidR="00C9326B" w:rsidRDefault="00C9326B" w:rsidP="00C9326B">
      <w:pPr>
        <w:pStyle w:val="a4"/>
        <w:numPr>
          <w:ilvl w:val="0"/>
          <w:numId w:val="16"/>
        </w:numPr>
        <w:spacing w:after="0" w:line="360" w:lineRule="auto"/>
        <w:ind w:left="92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Финансовому управлению ОА ГО «</w:t>
      </w:r>
      <w:proofErr w:type="spellStart"/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Жатай</w:t>
      </w:r>
      <w:proofErr w:type="spellEnd"/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» обеспечить финансирование программных мероприятий в пределах бюджетных ассигнований, предусмотренных на их реализацию;</w:t>
      </w:r>
    </w:p>
    <w:p w:rsidR="00C9326B" w:rsidRDefault="00C9326B" w:rsidP="00C9326B">
      <w:pPr>
        <w:pStyle w:val="a4"/>
        <w:numPr>
          <w:ilvl w:val="0"/>
          <w:numId w:val="16"/>
        </w:numPr>
        <w:spacing w:after="0" w:line="360" w:lineRule="auto"/>
        <w:ind w:left="92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Настоящее Постановление вступает в силу </w:t>
      </w:r>
      <w:r>
        <w:rPr>
          <w:rFonts w:ascii="Times New Roman" w:eastAsia="Times New Roman" w:hAnsi="Times New Roman" w:cs="Times New Roman"/>
          <w:sz w:val="24"/>
          <w:szCs w:val="24"/>
        </w:rPr>
        <w:t>со дня его официального опубликования,</w:t>
      </w:r>
      <w:r>
        <w:rPr>
          <w:rFonts w:ascii="Times New Roman" w:hAnsi="Times New Roman" w:cs="Times New Roman"/>
          <w:sz w:val="24"/>
          <w:szCs w:val="24"/>
        </w:rPr>
        <w:t xml:space="preserve"> но не ранее 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01.01.2017г;</w:t>
      </w:r>
    </w:p>
    <w:p w:rsidR="00C9326B" w:rsidRDefault="00C9326B" w:rsidP="00C9326B">
      <w:pPr>
        <w:pStyle w:val="a4"/>
        <w:numPr>
          <w:ilvl w:val="0"/>
          <w:numId w:val="16"/>
        </w:numPr>
        <w:spacing w:after="0" w:line="360" w:lineRule="auto"/>
        <w:ind w:left="92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Контроль исполнения настоящего Постановления возложить на 1-го заместителя Главы ОА ГО «</w:t>
      </w:r>
      <w:proofErr w:type="spellStart"/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Жатай</w:t>
      </w:r>
      <w:proofErr w:type="spellEnd"/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» Исаеву Е.Н.</w:t>
      </w:r>
    </w:p>
    <w:p w:rsidR="00C9326B" w:rsidRDefault="00C9326B" w:rsidP="00C9326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9326B" w:rsidRDefault="00C9326B" w:rsidP="00C9326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9326B" w:rsidRDefault="00C9326B" w:rsidP="00C9326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9326B" w:rsidRDefault="00C9326B" w:rsidP="00C9326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Кистенев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А.Е.</w:t>
      </w:r>
    </w:p>
    <w:p w:rsidR="00C9326B" w:rsidRPr="00E816A9" w:rsidRDefault="00C9326B" w:rsidP="00C9326B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</w:p>
    <w:p w:rsidR="00C9326B" w:rsidRPr="00E816A9" w:rsidRDefault="00C9326B" w:rsidP="00C9326B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  <w:r w:rsidRPr="00E816A9">
        <w:rPr>
          <w:rFonts w:ascii="Times New Roman" w:hAnsi="Times New Roman" w:cs="Times New Roman"/>
          <w:sz w:val="24"/>
          <w:szCs w:val="24"/>
        </w:rPr>
        <w:t xml:space="preserve">к Постановлению ОА ГО 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E816A9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C9326B" w:rsidRPr="00E816A9" w:rsidRDefault="00C9326B" w:rsidP="00C9326B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«08» ноября  2016 </w:t>
      </w:r>
      <w:proofErr w:type="spellStart"/>
      <w:r>
        <w:rPr>
          <w:rFonts w:ascii="Times New Roman" w:hAnsi="Times New Roman" w:cs="Times New Roman"/>
          <w:sz w:val="24"/>
          <w:szCs w:val="24"/>
        </w:rPr>
        <w:t>г.№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16-Г</w:t>
      </w:r>
    </w:p>
    <w:p w:rsidR="00C9326B" w:rsidRPr="00E816A9" w:rsidRDefault="00C9326B" w:rsidP="00C9326B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C9326B" w:rsidRPr="00E816A9" w:rsidRDefault="00C9326B" w:rsidP="00C9326B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C9326B" w:rsidRPr="00E816A9" w:rsidRDefault="00C9326B" w:rsidP="00C9326B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C9326B" w:rsidRPr="00E816A9" w:rsidRDefault="00C9326B" w:rsidP="00C9326B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C9326B" w:rsidRPr="00E816A9" w:rsidRDefault="00C9326B" w:rsidP="00C9326B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C9326B" w:rsidRPr="00E816A9" w:rsidRDefault="00C9326B" w:rsidP="00C9326B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C9326B" w:rsidRPr="00E816A9" w:rsidRDefault="00C9326B" w:rsidP="00C9326B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C9326B" w:rsidRDefault="00C9326B" w:rsidP="00C9326B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C9326B" w:rsidRDefault="00C9326B" w:rsidP="00C9326B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C9326B" w:rsidRDefault="00C9326B" w:rsidP="00C9326B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C9326B" w:rsidRDefault="00C9326B" w:rsidP="00C9326B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C9326B" w:rsidRDefault="00C9326B" w:rsidP="00C9326B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C9326B" w:rsidRPr="00E816A9" w:rsidRDefault="00C9326B" w:rsidP="00C9326B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C9326B" w:rsidRPr="00E816A9" w:rsidRDefault="00C9326B" w:rsidP="00C9326B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C9326B" w:rsidRPr="00E816A9" w:rsidRDefault="00C9326B" w:rsidP="00C9326B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E816A9">
        <w:rPr>
          <w:rFonts w:ascii="Times New Roman" w:hAnsi="Times New Roman" w:cs="Times New Roman"/>
          <w:sz w:val="28"/>
          <w:szCs w:val="28"/>
        </w:rPr>
        <w:t xml:space="preserve">МУНИЦИПАЛЬНАЯ ПРОГРАММА </w:t>
      </w:r>
    </w:p>
    <w:p w:rsidR="00C9326B" w:rsidRPr="00B21A8F" w:rsidRDefault="00C9326B" w:rsidP="00C9326B">
      <w:pPr>
        <w:pStyle w:val="ConsPlusTitle"/>
        <w:widowControl/>
        <w:jc w:val="center"/>
        <w:rPr>
          <w:rFonts w:ascii="Times New Roman" w:hAnsi="Times New Roman" w:cs="Times New Roman"/>
          <w:sz w:val="36"/>
          <w:szCs w:val="36"/>
        </w:rPr>
      </w:pPr>
      <w:r w:rsidRPr="00B21A8F">
        <w:rPr>
          <w:rFonts w:ascii="Times New Roman" w:hAnsi="Times New Roman" w:cs="Times New Roman"/>
          <w:sz w:val="36"/>
          <w:szCs w:val="36"/>
        </w:rPr>
        <w:t>«</w:t>
      </w:r>
      <w:r w:rsidRPr="00B30CE2">
        <w:rPr>
          <w:rFonts w:ascii="Times New Roman" w:hAnsi="Times New Roman" w:cs="Times New Roman"/>
          <w:sz w:val="36"/>
          <w:szCs w:val="36"/>
        </w:rPr>
        <w:t>Культура</w:t>
      </w:r>
      <w:r w:rsidRPr="00B21A8F">
        <w:rPr>
          <w:rFonts w:ascii="Times New Roman" w:hAnsi="Times New Roman" w:cs="Times New Roman"/>
          <w:sz w:val="36"/>
          <w:szCs w:val="36"/>
        </w:rPr>
        <w:t xml:space="preserve"> Городского округа «</w:t>
      </w:r>
      <w:proofErr w:type="spellStart"/>
      <w:r w:rsidRPr="00B21A8F">
        <w:rPr>
          <w:rFonts w:ascii="Times New Roman" w:hAnsi="Times New Roman" w:cs="Times New Roman"/>
          <w:sz w:val="36"/>
          <w:szCs w:val="36"/>
        </w:rPr>
        <w:t>Жатай</w:t>
      </w:r>
      <w:proofErr w:type="spellEnd"/>
      <w:r w:rsidRPr="00B21A8F">
        <w:rPr>
          <w:rFonts w:ascii="Times New Roman" w:hAnsi="Times New Roman" w:cs="Times New Roman"/>
          <w:sz w:val="36"/>
          <w:szCs w:val="36"/>
        </w:rPr>
        <w:t xml:space="preserve">» </w:t>
      </w:r>
    </w:p>
    <w:p w:rsidR="00C9326B" w:rsidRPr="00B21A8F" w:rsidRDefault="00C9326B" w:rsidP="00C9326B">
      <w:pPr>
        <w:pStyle w:val="ConsPlusTitle"/>
        <w:widowControl/>
        <w:jc w:val="center"/>
        <w:rPr>
          <w:rFonts w:ascii="Times New Roman" w:hAnsi="Times New Roman" w:cs="Times New Roman"/>
          <w:b w:val="0"/>
          <w:sz w:val="36"/>
          <w:szCs w:val="36"/>
        </w:rPr>
      </w:pPr>
      <w:r w:rsidRPr="00B21A8F">
        <w:rPr>
          <w:rFonts w:ascii="Times New Roman" w:hAnsi="Times New Roman" w:cs="Times New Roman"/>
          <w:sz w:val="36"/>
          <w:szCs w:val="36"/>
        </w:rPr>
        <w:t>на 2017-2019 годы»</w:t>
      </w:r>
    </w:p>
    <w:p w:rsidR="00C9326B" w:rsidRPr="00B21A8F" w:rsidRDefault="00C9326B" w:rsidP="00C9326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C9326B" w:rsidRPr="00E816A9" w:rsidRDefault="00C9326B" w:rsidP="00C9326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C9326B" w:rsidRPr="00E816A9" w:rsidRDefault="00C9326B" w:rsidP="00C9326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C9326B" w:rsidRPr="00E816A9" w:rsidRDefault="00C9326B" w:rsidP="00C9326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C9326B" w:rsidRPr="00E816A9" w:rsidRDefault="00C9326B" w:rsidP="00C9326B">
      <w:pPr>
        <w:jc w:val="center"/>
        <w:rPr>
          <w:rFonts w:ascii="Times New Roman" w:hAnsi="Times New Roman" w:cs="Times New Roman"/>
          <w:sz w:val="36"/>
          <w:szCs w:val="36"/>
        </w:rPr>
      </w:pPr>
      <w:bookmarkStart w:id="0" w:name="_GoBack"/>
      <w:bookmarkEnd w:id="0"/>
    </w:p>
    <w:p w:rsidR="00C9326B" w:rsidRPr="00E816A9" w:rsidRDefault="00C9326B" w:rsidP="00C9326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C9326B" w:rsidRPr="00E816A9" w:rsidRDefault="00C9326B" w:rsidP="00C9326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C9326B" w:rsidRPr="00E816A9" w:rsidRDefault="00C9326B" w:rsidP="00C9326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C9326B" w:rsidRPr="00E816A9" w:rsidRDefault="00C9326B" w:rsidP="00C9326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C9326B" w:rsidRPr="00E816A9" w:rsidRDefault="00C9326B" w:rsidP="00C9326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C9326B" w:rsidRPr="00E816A9" w:rsidRDefault="00C9326B" w:rsidP="00C9326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C9326B" w:rsidRPr="00E816A9" w:rsidRDefault="00C9326B" w:rsidP="00C9326B">
      <w:pPr>
        <w:jc w:val="center"/>
        <w:rPr>
          <w:rFonts w:ascii="Times New Roman" w:hAnsi="Times New Roman" w:cs="Times New Roman"/>
          <w:sz w:val="24"/>
          <w:szCs w:val="24"/>
        </w:rPr>
      </w:pPr>
      <w:r w:rsidRPr="00E816A9">
        <w:rPr>
          <w:rFonts w:ascii="Times New Roman" w:hAnsi="Times New Roman" w:cs="Times New Roman"/>
          <w:sz w:val="24"/>
          <w:szCs w:val="24"/>
        </w:rPr>
        <w:t>Жатай-2016 г.</w:t>
      </w:r>
    </w:p>
    <w:p w:rsidR="00C9326B" w:rsidRDefault="00C9326B" w:rsidP="00C9326B"/>
    <w:p w:rsidR="00C9326B" w:rsidRPr="00244FA7" w:rsidRDefault="00C9326B" w:rsidP="00C9326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244FA7">
        <w:rPr>
          <w:rFonts w:ascii="Times New Roman" w:hAnsi="Times New Roman" w:cs="Times New Roman"/>
          <w:sz w:val="24"/>
          <w:szCs w:val="24"/>
        </w:rPr>
        <w:lastRenderedPageBreak/>
        <w:t>ПАСПОРТ</w:t>
      </w:r>
    </w:p>
    <w:p w:rsidR="00C9326B" w:rsidRPr="00244FA7" w:rsidRDefault="00C9326B" w:rsidP="00C9326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244FA7">
        <w:rPr>
          <w:rFonts w:ascii="Times New Roman" w:hAnsi="Times New Roman" w:cs="Times New Roman"/>
          <w:sz w:val="24"/>
          <w:szCs w:val="24"/>
        </w:rPr>
        <w:t xml:space="preserve">МУНИЦИПАЛЬНОЙ  ПРОГРАММЫ </w:t>
      </w:r>
    </w:p>
    <w:p w:rsidR="00C9326B" w:rsidRPr="00244FA7" w:rsidRDefault="00C9326B" w:rsidP="00C9326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244FA7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КУЛЬТУРА</w:t>
      </w:r>
      <w:r w:rsidRPr="00244FA7">
        <w:rPr>
          <w:rFonts w:ascii="Times New Roman" w:hAnsi="Times New Roman" w:cs="Times New Roman"/>
          <w:sz w:val="24"/>
          <w:szCs w:val="24"/>
        </w:rPr>
        <w:t xml:space="preserve"> ГОРОДСКОГО ОКРУГА «ЖАТАЙ»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44FA7">
        <w:rPr>
          <w:rFonts w:ascii="Times New Roman" w:hAnsi="Times New Roman" w:cs="Times New Roman"/>
          <w:sz w:val="24"/>
          <w:szCs w:val="24"/>
        </w:rPr>
        <w:t>НА 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244FA7">
        <w:rPr>
          <w:rFonts w:ascii="Times New Roman" w:hAnsi="Times New Roman" w:cs="Times New Roman"/>
          <w:sz w:val="24"/>
          <w:szCs w:val="24"/>
        </w:rPr>
        <w:t>-201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244FA7">
        <w:rPr>
          <w:rFonts w:ascii="Times New Roman" w:hAnsi="Times New Roman" w:cs="Times New Roman"/>
          <w:sz w:val="24"/>
          <w:szCs w:val="24"/>
        </w:rPr>
        <w:t xml:space="preserve"> ГОДЫ»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17"/>
        <w:gridCol w:w="6654"/>
      </w:tblGrid>
      <w:tr w:rsidR="00C9326B" w:rsidRPr="00906C46" w:rsidTr="00B97696">
        <w:tc>
          <w:tcPr>
            <w:tcW w:w="2917" w:type="dxa"/>
          </w:tcPr>
          <w:p w:rsidR="00C9326B" w:rsidRPr="00906C46" w:rsidRDefault="00C9326B" w:rsidP="00B97696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6C46">
              <w:rPr>
                <w:rFonts w:ascii="Times New Roman" w:hAnsi="Times New Roman"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6654" w:type="dxa"/>
          </w:tcPr>
          <w:p w:rsidR="00C9326B" w:rsidRPr="00906C46" w:rsidRDefault="00C9326B" w:rsidP="00B97696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06C46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«Культура Городского округа «</w:t>
            </w:r>
            <w:proofErr w:type="spellStart"/>
            <w:r w:rsidRPr="00906C46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906C46">
              <w:rPr>
                <w:rFonts w:ascii="Times New Roman" w:hAnsi="Times New Roman" w:cs="Times New Roman"/>
                <w:sz w:val="24"/>
                <w:szCs w:val="24"/>
              </w:rPr>
              <w:t xml:space="preserve">» на 2017-2019 годы» (далее по тексту – Программа).        </w:t>
            </w:r>
          </w:p>
        </w:tc>
      </w:tr>
      <w:tr w:rsidR="00C9326B" w:rsidRPr="00906C46" w:rsidTr="00B97696">
        <w:tc>
          <w:tcPr>
            <w:tcW w:w="2917" w:type="dxa"/>
          </w:tcPr>
          <w:p w:rsidR="00C9326B" w:rsidRPr="00906C46" w:rsidRDefault="00C9326B" w:rsidP="00B97696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6C46">
              <w:rPr>
                <w:rFonts w:ascii="Times New Roman" w:hAnsi="Times New Roman"/>
                <w:sz w:val="24"/>
                <w:szCs w:val="24"/>
              </w:rPr>
              <w:t>Основание для разработки</w:t>
            </w:r>
          </w:p>
        </w:tc>
        <w:tc>
          <w:tcPr>
            <w:tcW w:w="6654" w:type="dxa"/>
          </w:tcPr>
          <w:p w:rsidR="00C9326B" w:rsidRPr="00906C46" w:rsidRDefault="00C9326B" w:rsidP="00B97696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6C46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Постановление Главы Окружной Администрации ГО «</w:t>
            </w:r>
            <w:proofErr w:type="spellStart"/>
            <w:r w:rsidRPr="00906C46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Жатай</w:t>
            </w:r>
            <w:proofErr w:type="spellEnd"/>
            <w:r w:rsidRPr="00906C46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» №170 от 16.09.2016г «Об утверждении Методических рекомендаций по разработке муниципальных программ ГО «</w:t>
            </w:r>
            <w:proofErr w:type="spellStart"/>
            <w:r w:rsidRPr="00906C46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Жатай</w:t>
            </w:r>
            <w:proofErr w:type="spellEnd"/>
            <w:r w:rsidRPr="00906C46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».</w:t>
            </w:r>
          </w:p>
        </w:tc>
      </w:tr>
      <w:tr w:rsidR="00C9326B" w:rsidRPr="00906C46" w:rsidTr="00B97696">
        <w:tc>
          <w:tcPr>
            <w:tcW w:w="2917" w:type="dxa"/>
          </w:tcPr>
          <w:p w:rsidR="00C9326B" w:rsidRPr="00906C46" w:rsidRDefault="00C9326B" w:rsidP="00B9769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06C46">
              <w:rPr>
                <w:rFonts w:ascii="Times New Roman" w:hAnsi="Times New Roman" w:cs="Times New Roman"/>
                <w:sz w:val="24"/>
                <w:szCs w:val="24"/>
              </w:rPr>
              <w:t>Заказчик Программы</w:t>
            </w:r>
          </w:p>
        </w:tc>
        <w:tc>
          <w:tcPr>
            <w:tcW w:w="6654" w:type="dxa"/>
          </w:tcPr>
          <w:p w:rsidR="00C9326B" w:rsidRPr="00906C46" w:rsidRDefault="00C9326B" w:rsidP="00B9769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06C46">
              <w:rPr>
                <w:rFonts w:ascii="Times New Roman" w:hAnsi="Times New Roman" w:cs="Times New Roman"/>
                <w:sz w:val="24"/>
                <w:szCs w:val="24"/>
              </w:rPr>
              <w:t xml:space="preserve"> Окружная Администрация Городского округа «</w:t>
            </w:r>
            <w:proofErr w:type="spellStart"/>
            <w:r w:rsidRPr="00906C46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906C4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C9326B" w:rsidRPr="00906C46" w:rsidTr="00B97696">
        <w:tc>
          <w:tcPr>
            <w:tcW w:w="2917" w:type="dxa"/>
          </w:tcPr>
          <w:p w:rsidR="00C9326B" w:rsidRPr="00906C46" w:rsidRDefault="00C9326B" w:rsidP="00B9769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06C46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6654" w:type="dxa"/>
          </w:tcPr>
          <w:p w:rsidR="00C9326B" w:rsidRPr="00906C46" w:rsidRDefault="00C9326B" w:rsidP="00B97696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6C46">
              <w:rPr>
                <w:rFonts w:ascii="Times New Roman" w:hAnsi="Times New Roman" w:cs="Times New Roman"/>
                <w:sz w:val="24"/>
                <w:szCs w:val="24"/>
              </w:rPr>
              <w:t>Управление культуры, спорта, молодежной и семейной политики  Окружной Администрации Городского округ</w:t>
            </w:r>
            <w:proofErr w:type="gramStart"/>
            <w:r w:rsidRPr="00906C46">
              <w:rPr>
                <w:rFonts w:ascii="Times New Roman" w:hAnsi="Times New Roman" w:cs="Times New Roman"/>
                <w:sz w:val="24"/>
                <w:szCs w:val="24"/>
              </w:rPr>
              <w:t>а«</w:t>
            </w:r>
            <w:proofErr w:type="spellStart"/>
            <w:proofErr w:type="gramEnd"/>
            <w:r w:rsidRPr="00906C46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906C4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C9326B" w:rsidRPr="00906C46" w:rsidTr="00B97696">
        <w:tc>
          <w:tcPr>
            <w:tcW w:w="2917" w:type="dxa"/>
          </w:tcPr>
          <w:p w:rsidR="00C9326B" w:rsidRPr="00906C46" w:rsidRDefault="00C9326B" w:rsidP="00B97696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06C46">
              <w:rPr>
                <w:rFonts w:ascii="Times New Roman" w:hAnsi="Times New Roman"/>
                <w:sz w:val="24"/>
                <w:szCs w:val="24"/>
              </w:rPr>
              <w:t xml:space="preserve">Соисполнители </w:t>
            </w:r>
          </w:p>
        </w:tc>
        <w:tc>
          <w:tcPr>
            <w:tcW w:w="6654" w:type="dxa"/>
          </w:tcPr>
          <w:p w:rsidR="00C9326B" w:rsidRPr="00906C46" w:rsidRDefault="00C9326B" w:rsidP="00B97696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6C46">
              <w:rPr>
                <w:rFonts w:ascii="Times New Roman" w:hAnsi="Times New Roman" w:cs="Times New Roman"/>
                <w:sz w:val="24"/>
                <w:szCs w:val="24"/>
              </w:rPr>
              <w:t>Муниципальные учреждения культурной сферы, общественные объединения</w:t>
            </w:r>
          </w:p>
        </w:tc>
      </w:tr>
      <w:tr w:rsidR="00C9326B" w:rsidRPr="00906C46" w:rsidTr="00B97696">
        <w:tc>
          <w:tcPr>
            <w:tcW w:w="2917" w:type="dxa"/>
          </w:tcPr>
          <w:p w:rsidR="00C9326B" w:rsidRPr="00906C46" w:rsidRDefault="00C9326B" w:rsidP="00B97696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6C46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6654" w:type="dxa"/>
          </w:tcPr>
          <w:p w:rsidR="00C9326B" w:rsidRPr="00906C46" w:rsidRDefault="00C9326B" w:rsidP="00B97696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06C46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сохранения  культурной среды и поддержки творческих  ресурсов ГО «</w:t>
            </w:r>
            <w:proofErr w:type="spellStart"/>
            <w:r w:rsidRPr="00906C46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906C4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C9326B" w:rsidRPr="00906C46" w:rsidTr="00B97696">
        <w:tc>
          <w:tcPr>
            <w:tcW w:w="2917" w:type="dxa"/>
          </w:tcPr>
          <w:p w:rsidR="00C9326B" w:rsidRPr="00906C46" w:rsidRDefault="00C9326B" w:rsidP="00B97696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06C46">
              <w:rPr>
                <w:rFonts w:ascii="Times New Roman" w:hAnsi="Times New Roman"/>
                <w:sz w:val="24"/>
                <w:szCs w:val="24"/>
              </w:rPr>
              <w:t>Задачи программы:</w:t>
            </w:r>
          </w:p>
        </w:tc>
        <w:tc>
          <w:tcPr>
            <w:tcW w:w="6654" w:type="dxa"/>
          </w:tcPr>
          <w:p w:rsidR="00C9326B" w:rsidRPr="00906C46" w:rsidRDefault="00C9326B" w:rsidP="00B97696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6C46">
              <w:rPr>
                <w:rFonts w:ascii="Times New Roman" w:hAnsi="Times New Roman" w:cs="Times New Roman"/>
                <w:sz w:val="24"/>
                <w:szCs w:val="24"/>
              </w:rPr>
              <w:t>- повышение качества муниципальных услуг в сфере культуры;</w:t>
            </w:r>
          </w:p>
          <w:p w:rsidR="00C9326B" w:rsidRPr="00906C46" w:rsidRDefault="00C9326B" w:rsidP="00B97696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06C46">
              <w:rPr>
                <w:rFonts w:ascii="Times New Roman" w:eastAsia="Times New Roman" w:hAnsi="Times New Roman"/>
                <w:sz w:val="24"/>
                <w:szCs w:val="24"/>
              </w:rPr>
              <w:t>- создание условий для доступности участия всего населения в культурной жизни;</w:t>
            </w:r>
          </w:p>
          <w:p w:rsidR="00C9326B" w:rsidRPr="00906C46" w:rsidRDefault="00C9326B" w:rsidP="00B97696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06C46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06C4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выявление и поддержка одаренных детей и молодежи;</w:t>
            </w:r>
          </w:p>
          <w:p w:rsidR="00C9326B" w:rsidRPr="00906C46" w:rsidRDefault="00C9326B" w:rsidP="00B97696">
            <w:pPr>
              <w:tabs>
                <w:tab w:val="left" w:pos="709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6C46">
              <w:rPr>
                <w:rFonts w:ascii="Times New Roman" w:hAnsi="Times New Roman"/>
                <w:sz w:val="24"/>
                <w:szCs w:val="24"/>
              </w:rPr>
              <w:t>- создание условий для укрепления кадрового потенциала отрасли «культура».</w:t>
            </w:r>
          </w:p>
          <w:p w:rsidR="00C9326B" w:rsidRPr="00906C46" w:rsidRDefault="00C9326B" w:rsidP="00B97696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6C46">
              <w:rPr>
                <w:rFonts w:ascii="Times New Roman" w:hAnsi="Times New Roman" w:cs="Times New Roman"/>
                <w:sz w:val="24"/>
                <w:szCs w:val="24"/>
              </w:rPr>
              <w:t>- укрепление и развитие материально-технической базы учреждений культуры;</w:t>
            </w:r>
          </w:p>
          <w:p w:rsidR="00C9326B" w:rsidRPr="00906C46" w:rsidRDefault="00C9326B" w:rsidP="00B97696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6C46">
              <w:rPr>
                <w:rFonts w:ascii="Times New Roman" w:hAnsi="Times New Roman"/>
                <w:sz w:val="24"/>
                <w:szCs w:val="24"/>
              </w:rPr>
              <w:t>- обеспечение сохранности и популяризация объектов культурного наследия (памятников истории и культуры)</w:t>
            </w:r>
          </w:p>
        </w:tc>
      </w:tr>
      <w:tr w:rsidR="00C9326B" w:rsidRPr="00906C46" w:rsidTr="00B97696">
        <w:tc>
          <w:tcPr>
            <w:tcW w:w="2917" w:type="dxa"/>
          </w:tcPr>
          <w:p w:rsidR="00C9326B" w:rsidRPr="00906C46" w:rsidRDefault="00C9326B" w:rsidP="00B97696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6C46">
              <w:rPr>
                <w:rFonts w:ascii="Times New Roman" w:hAnsi="Times New Roman"/>
                <w:sz w:val="24"/>
                <w:szCs w:val="24"/>
              </w:rPr>
              <w:t>Сроки и этапы  реализации</w:t>
            </w:r>
          </w:p>
        </w:tc>
        <w:tc>
          <w:tcPr>
            <w:tcW w:w="6654" w:type="dxa"/>
          </w:tcPr>
          <w:p w:rsidR="00C9326B" w:rsidRPr="00906C46" w:rsidRDefault="00C9326B" w:rsidP="00B97696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6C46">
              <w:rPr>
                <w:rFonts w:ascii="Times New Roman" w:hAnsi="Times New Roman" w:cs="Times New Roman"/>
                <w:sz w:val="24"/>
                <w:szCs w:val="24"/>
              </w:rPr>
              <w:t>Программа рассчитана на 2017 - 2019 годы и будет реализована без выделения этапов.</w:t>
            </w:r>
          </w:p>
        </w:tc>
      </w:tr>
      <w:tr w:rsidR="00C9326B" w:rsidRPr="00906C46" w:rsidTr="00B97696">
        <w:tc>
          <w:tcPr>
            <w:tcW w:w="2917" w:type="dxa"/>
          </w:tcPr>
          <w:p w:rsidR="00C9326B" w:rsidRPr="00906C46" w:rsidRDefault="00C9326B" w:rsidP="00B97696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6C46">
              <w:rPr>
                <w:rFonts w:ascii="Times New Roman" w:hAnsi="Times New Roman" w:cs="Times New Roman"/>
                <w:sz w:val="24"/>
                <w:szCs w:val="24"/>
              </w:rPr>
              <w:t>Объем и источники финансирования, в том числе по годам реализации</w:t>
            </w:r>
          </w:p>
        </w:tc>
        <w:tc>
          <w:tcPr>
            <w:tcW w:w="6654" w:type="dxa"/>
          </w:tcPr>
          <w:p w:rsidR="00C9326B" w:rsidRPr="00906C46" w:rsidRDefault="00C9326B" w:rsidP="00B97696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6C46">
              <w:rPr>
                <w:rFonts w:ascii="Times New Roman" w:hAnsi="Times New Roman" w:cs="Times New Roman"/>
                <w:sz w:val="24"/>
                <w:szCs w:val="24"/>
              </w:rPr>
              <w:t>Программа реализуется за счет средств местного бюджета и внебюджетных источников в сумме 65085 тыс. рублей:</w:t>
            </w:r>
          </w:p>
          <w:p w:rsidR="00C9326B" w:rsidRPr="00906C46" w:rsidRDefault="00C9326B" w:rsidP="00B97696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906C46">
              <w:rPr>
                <w:rFonts w:ascii="Times New Roman" w:hAnsi="Times New Roman" w:cs="Times New Roman"/>
                <w:sz w:val="24"/>
                <w:szCs w:val="24"/>
              </w:rPr>
              <w:t>Расходы по годам:</w:t>
            </w:r>
          </w:p>
          <w:p w:rsidR="00C9326B" w:rsidRPr="00906C46" w:rsidRDefault="00C9326B" w:rsidP="00B97696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906C46">
              <w:rPr>
                <w:rFonts w:ascii="Times New Roman" w:hAnsi="Times New Roman" w:cs="Times New Roman"/>
                <w:sz w:val="24"/>
                <w:szCs w:val="24"/>
              </w:rPr>
              <w:t>2017 год составят –21225,5 тыс. рублей;</w:t>
            </w:r>
          </w:p>
          <w:p w:rsidR="00C9326B" w:rsidRPr="00906C46" w:rsidRDefault="00C9326B" w:rsidP="00B97696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906C46">
              <w:rPr>
                <w:rFonts w:ascii="Times New Roman" w:hAnsi="Times New Roman" w:cs="Times New Roman"/>
                <w:sz w:val="24"/>
                <w:szCs w:val="24"/>
              </w:rPr>
              <w:t>2018 год составят –21491,9 тыс. рублей;</w:t>
            </w:r>
          </w:p>
          <w:p w:rsidR="00C9326B" w:rsidRPr="00906C46" w:rsidRDefault="00C9326B" w:rsidP="00B97696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906C46">
              <w:rPr>
                <w:rFonts w:ascii="Times New Roman" w:hAnsi="Times New Roman" w:cs="Times New Roman"/>
                <w:sz w:val="24"/>
                <w:szCs w:val="24"/>
              </w:rPr>
              <w:t>2019 год составят –22367,6 тыс. рублей.</w:t>
            </w:r>
          </w:p>
          <w:p w:rsidR="00C9326B" w:rsidRPr="00906C46" w:rsidRDefault="00C9326B" w:rsidP="00B97696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6C46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носит прогнозный характер и подлежит уточнению в установленном порядке при формировании бюджетов всех уровней.</w:t>
            </w:r>
          </w:p>
        </w:tc>
      </w:tr>
      <w:tr w:rsidR="00C9326B" w:rsidRPr="00906C46" w:rsidTr="00B97696">
        <w:tc>
          <w:tcPr>
            <w:tcW w:w="2917" w:type="dxa"/>
          </w:tcPr>
          <w:p w:rsidR="00C9326B" w:rsidRPr="00906C46" w:rsidRDefault="00C9326B" w:rsidP="00B97696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06C46">
              <w:rPr>
                <w:rFonts w:ascii="Times New Roman" w:hAnsi="Times New Roman"/>
                <w:sz w:val="24"/>
                <w:szCs w:val="24"/>
              </w:rPr>
              <w:t>Ожидаемые конечные результаты реализации</w:t>
            </w:r>
          </w:p>
        </w:tc>
        <w:tc>
          <w:tcPr>
            <w:tcW w:w="6654" w:type="dxa"/>
          </w:tcPr>
          <w:p w:rsidR="00C9326B" w:rsidRPr="00906C46" w:rsidRDefault="00C9326B" w:rsidP="00B97696">
            <w:pPr>
              <w:tabs>
                <w:tab w:val="left" w:pos="329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6C4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906C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улучшение качества оказания муниципальных услуг в сфере культуры населению </w:t>
            </w:r>
            <w:proofErr w:type="gramStart"/>
            <w:r w:rsidRPr="00906C46">
              <w:rPr>
                <w:rFonts w:ascii="Times New Roman" w:eastAsia="Times New Roman" w:hAnsi="Times New Roman" w:cs="Times New Roman"/>
                <w:sz w:val="24"/>
                <w:szCs w:val="24"/>
              </w:rPr>
              <w:t>Жатая</w:t>
            </w:r>
            <w:proofErr w:type="gramEnd"/>
            <w:r w:rsidRPr="00906C46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C9326B" w:rsidRPr="00906C46" w:rsidRDefault="00C9326B" w:rsidP="00B97696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17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6C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06C46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и активизация творческой деятельности, культурного и познавательного досуга населения</w:t>
            </w:r>
            <w:r w:rsidRPr="00906C46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9326B" w:rsidRPr="00906C46" w:rsidRDefault="00C9326B" w:rsidP="00B9769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6C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увеличение количества конкурсных мероприятий;</w:t>
            </w:r>
          </w:p>
          <w:p w:rsidR="00C9326B" w:rsidRPr="00906C46" w:rsidRDefault="00C9326B" w:rsidP="00B97696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6C4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906C46">
              <w:rPr>
                <w:rFonts w:ascii="Times New Roman" w:eastAsia="Calibri" w:hAnsi="Times New Roman" w:cs="Times New Roman"/>
                <w:sz w:val="24"/>
                <w:szCs w:val="24"/>
              </w:rPr>
              <w:t>создание комфортных условий для удовлетворения культурных потребностей  различных слоев населения</w:t>
            </w:r>
            <w:r w:rsidRPr="00906C4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9326B" w:rsidRPr="00906C46" w:rsidRDefault="00C9326B" w:rsidP="00B97696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6C4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906C46">
              <w:rPr>
                <w:rFonts w:ascii="Times New Roman" w:eastAsia="Calibri" w:hAnsi="Times New Roman" w:cs="Times New Roman"/>
                <w:sz w:val="24"/>
                <w:szCs w:val="24"/>
              </w:rPr>
              <w:t>повышение профессионального уровня работников</w:t>
            </w:r>
            <w:r w:rsidRPr="00906C46">
              <w:rPr>
                <w:rFonts w:ascii="Times New Roman" w:hAnsi="Times New Roman" w:cs="Times New Roman"/>
                <w:sz w:val="24"/>
                <w:szCs w:val="24"/>
              </w:rPr>
              <w:t xml:space="preserve"> культуры;</w:t>
            </w:r>
          </w:p>
          <w:p w:rsidR="00C9326B" w:rsidRPr="00906C46" w:rsidRDefault="00C9326B" w:rsidP="00B97696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6C46">
              <w:rPr>
                <w:rFonts w:ascii="Times New Roman" w:hAnsi="Times New Roman" w:cs="Times New Roman"/>
                <w:sz w:val="24"/>
                <w:szCs w:val="24"/>
              </w:rPr>
              <w:t>- повышение уровня удовлетворенности населения ГО «</w:t>
            </w:r>
            <w:proofErr w:type="spellStart"/>
            <w:r w:rsidRPr="00906C46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906C46">
              <w:rPr>
                <w:rFonts w:ascii="Times New Roman" w:hAnsi="Times New Roman" w:cs="Times New Roman"/>
                <w:sz w:val="24"/>
                <w:szCs w:val="24"/>
              </w:rPr>
              <w:t>» качеством предоставления муниципальных услуг в сфере культуры.</w:t>
            </w:r>
          </w:p>
          <w:p w:rsidR="00C9326B" w:rsidRPr="00906C46" w:rsidRDefault="00C9326B" w:rsidP="00B97696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9326B" w:rsidRDefault="00C9326B" w:rsidP="00C9326B">
      <w:pPr>
        <w:rPr>
          <w:rFonts w:ascii="Calibri" w:eastAsia="Times New Roman" w:hAnsi="Calibri" w:cs="Times New Roman"/>
        </w:rPr>
      </w:pPr>
    </w:p>
    <w:p w:rsidR="00C9326B" w:rsidRDefault="00C9326B" w:rsidP="00C9326B">
      <w:pPr>
        <w:rPr>
          <w:rFonts w:ascii="Calibri" w:eastAsia="Times New Roman" w:hAnsi="Calibri" w:cs="Times New Roman"/>
        </w:rPr>
      </w:pPr>
    </w:p>
    <w:p w:rsidR="00C9326B" w:rsidRDefault="00C9326B" w:rsidP="00C9326B">
      <w:pPr>
        <w:rPr>
          <w:rFonts w:ascii="Calibri" w:eastAsia="Times New Roman" w:hAnsi="Calibri" w:cs="Times New Roman"/>
        </w:rPr>
      </w:pPr>
    </w:p>
    <w:p w:rsidR="00C9326B" w:rsidRDefault="00C9326B" w:rsidP="00C9326B">
      <w:pPr>
        <w:rPr>
          <w:rFonts w:ascii="Calibri" w:eastAsia="Times New Roman" w:hAnsi="Calibri" w:cs="Times New Roman"/>
        </w:rPr>
      </w:pPr>
    </w:p>
    <w:p w:rsidR="00C9326B" w:rsidRDefault="00C9326B" w:rsidP="00C9326B">
      <w:pPr>
        <w:rPr>
          <w:rFonts w:ascii="Calibri" w:eastAsia="Times New Roman" w:hAnsi="Calibri" w:cs="Times New Roman"/>
        </w:rPr>
      </w:pPr>
    </w:p>
    <w:p w:rsidR="00C9326B" w:rsidRDefault="00C9326B" w:rsidP="00C9326B">
      <w:pPr>
        <w:rPr>
          <w:rFonts w:ascii="Calibri" w:eastAsia="Times New Roman" w:hAnsi="Calibri" w:cs="Times New Roman"/>
        </w:rPr>
      </w:pPr>
    </w:p>
    <w:p w:rsidR="00C9326B" w:rsidRDefault="00C9326B" w:rsidP="00C9326B">
      <w:pPr>
        <w:rPr>
          <w:rFonts w:ascii="Calibri" w:eastAsia="Times New Roman" w:hAnsi="Calibri" w:cs="Times New Roman"/>
        </w:rPr>
      </w:pPr>
    </w:p>
    <w:p w:rsidR="00C9326B" w:rsidRDefault="00C9326B" w:rsidP="00C9326B">
      <w:pPr>
        <w:rPr>
          <w:rFonts w:ascii="Calibri" w:eastAsia="Times New Roman" w:hAnsi="Calibri" w:cs="Times New Roman"/>
        </w:rPr>
      </w:pPr>
    </w:p>
    <w:p w:rsidR="00C9326B" w:rsidRDefault="00C9326B" w:rsidP="00C9326B">
      <w:pPr>
        <w:rPr>
          <w:rFonts w:ascii="Calibri" w:eastAsia="Times New Roman" w:hAnsi="Calibri" w:cs="Times New Roman"/>
        </w:rPr>
      </w:pPr>
    </w:p>
    <w:p w:rsidR="00C9326B" w:rsidRDefault="00C9326B" w:rsidP="00C9326B">
      <w:pPr>
        <w:rPr>
          <w:rFonts w:ascii="Calibri" w:eastAsia="Times New Roman" w:hAnsi="Calibri" w:cs="Times New Roman"/>
        </w:rPr>
      </w:pPr>
    </w:p>
    <w:p w:rsidR="00C9326B" w:rsidRDefault="00C9326B" w:rsidP="00C9326B">
      <w:pPr>
        <w:rPr>
          <w:rFonts w:ascii="Calibri" w:eastAsia="Times New Roman" w:hAnsi="Calibri" w:cs="Times New Roman"/>
        </w:rPr>
      </w:pPr>
    </w:p>
    <w:p w:rsidR="00C9326B" w:rsidRDefault="00C9326B" w:rsidP="00C9326B">
      <w:pPr>
        <w:rPr>
          <w:rFonts w:ascii="Calibri" w:eastAsia="Times New Roman" w:hAnsi="Calibri" w:cs="Times New Roman"/>
        </w:rPr>
      </w:pPr>
    </w:p>
    <w:p w:rsidR="00C9326B" w:rsidRDefault="00C9326B" w:rsidP="00C9326B">
      <w:pPr>
        <w:rPr>
          <w:rFonts w:ascii="Calibri" w:eastAsia="Times New Roman" w:hAnsi="Calibri" w:cs="Times New Roman"/>
        </w:rPr>
      </w:pPr>
    </w:p>
    <w:p w:rsidR="00C9326B" w:rsidRDefault="00C9326B" w:rsidP="00C9326B">
      <w:pPr>
        <w:rPr>
          <w:rFonts w:ascii="Calibri" w:eastAsia="Times New Roman" w:hAnsi="Calibri" w:cs="Times New Roman"/>
        </w:rPr>
      </w:pPr>
    </w:p>
    <w:p w:rsidR="00C9326B" w:rsidRDefault="00C9326B" w:rsidP="00C9326B">
      <w:pPr>
        <w:rPr>
          <w:rFonts w:ascii="Calibri" w:eastAsia="Times New Roman" w:hAnsi="Calibri" w:cs="Times New Roman"/>
        </w:rPr>
      </w:pPr>
    </w:p>
    <w:p w:rsidR="00C9326B" w:rsidRDefault="00C9326B" w:rsidP="00C9326B">
      <w:pPr>
        <w:rPr>
          <w:rFonts w:ascii="Calibri" w:eastAsia="Times New Roman" w:hAnsi="Calibri" w:cs="Times New Roman"/>
        </w:rPr>
      </w:pPr>
    </w:p>
    <w:p w:rsidR="00C9326B" w:rsidRDefault="00C9326B" w:rsidP="00C9326B">
      <w:pPr>
        <w:rPr>
          <w:rFonts w:ascii="Calibri" w:eastAsia="Times New Roman" w:hAnsi="Calibri" w:cs="Times New Roman"/>
        </w:rPr>
      </w:pPr>
    </w:p>
    <w:p w:rsidR="00C9326B" w:rsidRDefault="00C9326B" w:rsidP="00C9326B">
      <w:pPr>
        <w:rPr>
          <w:rFonts w:ascii="Calibri" w:eastAsia="Times New Roman" w:hAnsi="Calibri" w:cs="Times New Roman"/>
        </w:rPr>
      </w:pPr>
    </w:p>
    <w:p w:rsidR="00C9326B" w:rsidRDefault="00C9326B" w:rsidP="00C9326B">
      <w:pPr>
        <w:rPr>
          <w:rFonts w:ascii="Calibri" w:eastAsia="Times New Roman" w:hAnsi="Calibri" w:cs="Times New Roman"/>
        </w:rPr>
      </w:pPr>
    </w:p>
    <w:p w:rsidR="00C9326B" w:rsidRDefault="00C9326B" w:rsidP="00C9326B">
      <w:pPr>
        <w:rPr>
          <w:rFonts w:ascii="Calibri" w:eastAsia="Times New Roman" w:hAnsi="Calibri" w:cs="Times New Roman"/>
        </w:rPr>
      </w:pPr>
    </w:p>
    <w:p w:rsidR="00C9326B" w:rsidRDefault="00C9326B" w:rsidP="00C9326B">
      <w:pPr>
        <w:rPr>
          <w:rFonts w:ascii="Calibri" w:eastAsia="Times New Roman" w:hAnsi="Calibri" w:cs="Times New Roman"/>
        </w:rPr>
      </w:pPr>
    </w:p>
    <w:p w:rsidR="00C9326B" w:rsidRDefault="00C9326B" w:rsidP="00C9326B">
      <w:pPr>
        <w:rPr>
          <w:rFonts w:ascii="Calibri" w:eastAsia="Times New Roman" w:hAnsi="Calibri" w:cs="Times New Roman"/>
        </w:rPr>
      </w:pPr>
    </w:p>
    <w:p w:rsidR="00C9326B" w:rsidRDefault="00C9326B" w:rsidP="00C9326B">
      <w:pPr>
        <w:rPr>
          <w:rFonts w:ascii="Calibri" w:eastAsia="Times New Roman" w:hAnsi="Calibri" w:cs="Times New Roman"/>
        </w:rPr>
      </w:pPr>
    </w:p>
    <w:p w:rsidR="00C9326B" w:rsidRPr="00BD1B51" w:rsidRDefault="00C9326B" w:rsidP="00C9326B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D1B51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Муниципальная программа "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Культура</w:t>
      </w:r>
      <w:r w:rsidRPr="00BD1B51">
        <w:rPr>
          <w:rFonts w:ascii="Times New Roman" w:eastAsia="Times New Roman" w:hAnsi="Times New Roman" w:cs="Times New Roman"/>
          <w:b/>
          <w:sz w:val="24"/>
          <w:szCs w:val="24"/>
        </w:rPr>
        <w:t xml:space="preserve">  Городского округа «</w:t>
      </w:r>
      <w:proofErr w:type="spellStart"/>
      <w:r w:rsidRPr="00BD1B51">
        <w:rPr>
          <w:rFonts w:ascii="Times New Roman" w:eastAsia="Times New Roman" w:hAnsi="Times New Roman" w:cs="Times New Roman"/>
          <w:b/>
          <w:sz w:val="24"/>
          <w:szCs w:val="24"/>
        </w:rPr>
        <w:t>Жатай</w:t>
      </w:r>
      <w:proofErr w:type="spellEnd"/>
      <w:r w:rsidRPr="00BD1B51">
        <w:rPr>
          <w:rFonts w:ascii="Times New Roman" w:eastAsia="Times New Roman" w:hAnsi="Times New Roman" w:cs="Times New Roman"/>
          <w:b/>
          <w:sz w:val="24"/>
          <w:szCs w:val="24"/>
        </w:rPr>
        <w:t xml:space="preserve">» </w:t>
      </w:r>
    </w:p>
    <w:p w:rsidR="00C9326B" w:rsidRPr="00BD1B51" w:rsidRDefault="00C9326B" w:rsidP="00C9326B">
      <w:pPr>
        <w:jc w:val="center"/>
        <w:rPr>
          <w:rFonts w:ascii="Calibri" w:eastAsia="Times New Roman" w:hAnsi="Calibri" w:cs="Times New Roman"/>
          <w:b/>
        </w:rPr>
      </w:pPr>
      <w:r w:rsidRPr="00BD1B51">
        <w:rPr>
          <w:rFonts w:ascii="Times New Roman" w:eastAsia="Times New Roman" w:hAnsi="Times New Roman" w:cs="Times New Roman"/>
          <w:b/>
          <w:sz w:val="24"/>
          <w:szCs w:val="24"/>
        </w:rPr>
        <w:t>на 2017-2019 годы»</w:t>
      </w:r>
    </w:p>
    <w:p w:rsidR="00C9326B" w:rsidRPr="004B2F86" w:rsidRDefault="00C9326B" w:rsidP="00C9326B">
      <w:pPr>
        <w:pStyle w:val="1"/>
        <w:numPr>
          <w:ilvl w:val="0"/>
          <w:numId w:val="10"/>
        </w:numPr>
        <w:spacing w:before="0" w:after="0"/>
        <w:jc w:val="center"/>
        <w:rPr>
          <w:rFonts w:ascii="Times New Roman" w:hAnsi="Times New Roman" w:cs="Times New Roman"/>
          <w:spacing w:val="4"/>
          <w:sz w:val="24"/>
          <w:szCs w:val="24"/>
        </w:rPr>
      </w:pPr>
      <w:bookmarkStart w:id="1" w:name="_Toc266280103"/>
      <w:r>
        <w:rPr>
          <w:rFonts w:ascii="Times New Roman" w:hAnsi="Times New Roman" w:cs="Times New Roman"/>
          <w:spacing w:val="4"/>
          <w:sz w:val="24"/>
          <w:szCs w:val="24"/>
        </w:rPr>
        <w:t>Нормативно-правовое обеспечение</w:t>
      </w:r>
      <w:r w:rsidRPr="004B2F86">
        <w:rPr>
          <w:rFonts w:ascii="Times New Roman" w:hAnsi="Times New Roman" w:cs="Times New Roman"/>
          <w:spacing w:val="4"/>
          <w:sz w:val="24"/>
          <w:szCs w:val="24"/>
        </w:rPr>
        <w:t xml:space="preserve"> Программы</w:t>
      </w:r>
      <w:bookmarkEnd w:id="1"/>
    </w:p>
    <w:p w:rsidR="00C9326B" w:rsidRDefault="00C9326B" w:rsidP="00C9326B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9326B" w:rsidRPr="004B2F86" w:rsidRDefault="00C9326B" w:rsidP="00C9326B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B2F86">
        <w:rPr>
          <w:rFonts w:ascii="Times New Roman" w:eastAsia="Times New Roman" w:hAnsi="Times New Roman" w:cs="Times New Roman"/>
          <w:sz w:val="24"/>
          <w:szCs w:val="24"/>
        </w:rPr>
        <w:t>Муниципальная программа "</w:t>
      </w: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4B2F86">
        <w:rPr>
          <w:rFonts w:ascii="Times New Roman" w:eastAsia="Times New Roman" w:hAnsi="Times New Roman" w:cs="Times New Roman"/>
          <w:sz w:val="24"/>
          <w:szCs w:val="24"/>
        </w:rPr>
        <w:t>ультур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4B2F86">
        <w:rPr>
          <w:rFonts w:ascii="Times New Roman" w:eastAsia="Times New Roman" w:hAnsi="Times New Roman" w:cs="Times New Roman"/>
          <w:sz w:val="24"/>
          <w:szCs w:val="24"/>
        </w:rPr>
        <w:t xml:space="preserve">  Городского округа «</w:t>
      </w:r>
      <w:proofErr w:type="spellStart"/>
      <w:r w:rsidRPr="004B2F86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4B2F86">
        <w:rPr>
          <w:rFonts w:ascii="Times New Roman" w:eastAsia="Times New Roman" w:hAnsi="Times New Roman" w:cs="Times New Roman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B2F86">
        <w:rPr>
          <w:rFonts w:ascii="Times New Roman" w:eastAsia="Times New Roman" w:hAnsi="Times New Roman" w:cs="Times New Roman"/>
          <w:sz w:val="24"/>
          <w:szCs w:val="24"/>
        </w:rPr>
        <w:t xml:space="preserve">на 2017-2019 годы» (далее - Программа)  разработана соответствии с Конституцией Российской Федерации, Конституцией (Основного закона) Республики Саха (Якутия), </w:t>
      </w:r>
      <w:r w:rsidRPr="00811F7B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Федеральн</w:t>
      </w:r>
      <w:r w:rsidRPr="00811F7B">
        <w:rPr>
          <w:rFonts w:ascii="Times New Roman" w:hAnsi="Times New Roman"/>
          <w:bCs/>
          <w:kern w:val="36"/>
          <w:sz w:val="24"/>
          <w:szCs w:val="24"/>
        </w:rPr>
        <w:t>ого</w:t>
      </w:r>
      <w:r w:rsidRPr="00811F7B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закон</w:t>
      </w:r>
      <w:r w:rsidRPr="00811F7B">
        <w:rPr>
          <w:rFonts w:ascii="Times New Roman" w:hAnsi="Times New Roman"/>
          <w:bCs/>
          <w:kern w:val="36"/>
          <w:sz w:val="24"/>
          <w:szCs w:val="24"/>
        </w:rPr>
        <w:t>а</w:t>
      </w:r>
      <w:r w:rsidRPr="00811F7B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№131 от 06.10.2003 г. «Об общих принципах организации местного самоуправления в Российской Федерации»</w:t>
      </w:r>
      <w:r>
        <w:rPr>
          <w:rFonts w:ascii="Times New Roman" w:hAnsi="Times New Roman"/>
          <w:bCs/>
          <w:kern w:val="36"/>
          <w:sz w:val="24"/>
          <w:szCs w:val="24"/>
        </w:rPr>
        <w:t xml:space="preserve">, </w:t>
      </w:r>
      <w:r w:rsidRPr="004B2F86">
        <w:rPr>
          <w:rFonts w:ascii="Times New Roman" w:eastAsia="Times New Roman" w:hAnsi="Times New Roman" w:cs="Times New Roman"/>
          <w:sz w:val="24"/>
          <w:szCs w:val="24"/>
        </w:rPr>
        <w:t>Федерального закона 3612-1 от 09.10.1992г. «Основы законодательства Российской Федерации о культуре»,  федеральных законов 78-ФЗ от 29.12.1994  "О библиотечном деле", 54-ФЗ от</w:t>
      </w:r>
      <w:proofErr w:type="gramEnd"/>
      <w:r w:rsidRPr="004B2F8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4B2F86">
        <w:rPr>
          <w:rFonts w:ascii="Times New Roman" w:eastAsia="Times New Roman" w:hAnsi="Times New Roman" w:cs="Times New Roman"/>
          <w:sz w:val="24"/>
          <w:szCs w:val="24"/>
        </w:rPr>
        <w:t>26.05.1996г. "О музейном фонде Российской Федерации и музеях в Российской Федерации", 73-ФЗ от 25.06.2002г. "Об объектах культурного наследия (памятниках истории и культуры</w:t>
      </w:r>
      <w:r>
        <w:rPr>
          <w:rFonts w:ascii="Times New Roman" w:eastAsia="Times New Roman" w:hAnsi="Times New Roman" w:cs="Times New Roman"/>
          <w:sz w:val="24"/>
          <w:szCs w:val="24"/>
        </w:rPr>
        <w:t>) народов Российской Федерации» 7</w:t>
      </w:r>
      <w:r w:rsidRPr="004B2F86">
        <w:rPr>
          <w:rFonts w:ascii="Times New Roman" w:eastAsia="Times New Roman" w:hAnsi="Times New Roman" w:cs="Times New Roman"/>
          <w:sz w:val="24"/>
          <w:szCs w:val="24"/>
        </w:rPr>
        <w:t xml:space="preserve">-ФЗ от 06.01.1999г. "О народных художественных промыслах", </w:t>
      </w:r>
      <w:r w:rsidRPr="004B2F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Концепцией культурной политики в Республике Саха (Якутия) до 2030, утвержденной Распоряжением Главы Республики Саха (Якутия) от 25 января 2016 г. N 46-РГ года",</w:t>
      </w:r>
      <w:r w:rsidRPr="004B2F86">
        <w:rPr>
          <w:rFonts w:ascii="Times New Roman" w:eastAsia="Times New Roman" w:hAnsi="Times New Roman" w:cs="Times New Roman"/>
          <w:sz w:val="24"/>
          <w:szCs w:val="24"/>
        </w:rPr>
        <w:t xml:space="preserve"> Законом РС</w:t>
      </w:r>
      <w:proofErr w:type="gramEnd"/>
      <w:r w:rsidRPr="004B2F86">
        <w:rPr>
          <w:rFonts w:ascii="Times New Roman" w:eastAsia="Times New Roman" w:hAnsi="Times New Roman" w:cs="Times New Roman"/>
          <w:sz w:val="24"/>
          <w:szCs w:val="24"/>
        </w:rPr>
        <w:t>(Я) от 24.06.2013г. №1335-</w:t>
      </w:r>
      <w:r w:rsidRPr="004B2F86">
        <w:rPr>
          <w:rFonts w:ascii="Times New Roman" w:eastAsia="Times New Roman" w:hAnsi="Times New Roman" w:cs="Times New Roman"/>
          <w:sz w:val="24"/>
          <w:szCs w:val="24"/>
          <w:lang w:val="en-US"/>
        </w:rPr>
        <w:t>IV</w:t>
      </w:r>
      <w:r w:rsidRPr="004B2F86">
        <w:rPr>
          <w:rFonts w:ascii="Times New Roman" w:eastAsia="Times New Roman" w:hAnsi="Times New Roman" w:cs="Times New Roman"/>
          <w:sz w:val="24"/>
          <w:szCs w:val="24"/>
        </w:rPr>
        <w:t xml:space="preserve"> «О культуре», </w:t>
      </w: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4B2F86">
        <w:rPr>
          <w:rFonts w:ascii="Times New Roman" w:eastAsia="Times New Roman" w:hAnsi="Times New Roman" w:cs="Times New Roman"/>
          <w:sz w:val="24"/>
          <w:szCs w:val="24"/>
        </w:rPr>
        <w:t>Плана мероприятий («дорожная карта») «Повышение эффективности и качества услуг, предоставляемых населению в сфере культуры Республики Саха (Якутия) на 2013-2018 годы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4B2F86">
        <w:rPr>
          <w:rFonts w:ascii="Times New Roman" w:eastAsia="Times New Roman" w:hAnsi="Times New Roman" w:cs="Times New Roman"/>
          <w:sz w:val="24"/>
          <w:szCs w:val="24"/>
        </w:rPr>
        <w:t>, утвержденного распоряжением Президента Р</w:t>
      </w:r>
      <w:proofErr w:type="gramStart"/>
      <w:r w:rsidRPr="004B2F86">
        <w:rPr>
          <w:rFonts w:ascii="Times New Roman" w:eastAsia="Times New Roman" w:hAnsi="Times New Roman" w:cs="Times New Roman"/>
          <w:sz w:val="24"/>
          <w:szCs w:val="24"/>
        </w:rPr>
        <w:t>С(</w:t>
      </w:r>
      <w:proofErr w:type="gramEnd"/>
      <w:r w:rsidRPr="004B2F86">
        <w:rPr>
          <w:rFonts w:ascii="Times New Roman" w:eastAsia="Times New Roman" w:hAnsi="Times New Roman" w:cs="Times New Roman"/>
          <w:sz w:val="24"/>
          <w:szCs w:val="24"/>
        </w:rPr>
        <w:t>Я) от 12.04.2013г. №287-РП, Единых рекомендаций по установлению на федеральном, региональном и местном уровнях систем оплаты труда работников государственных и муниципальных учреждений.</w:t>
      </w:r>
    </w:p>
    <w:p w:rsidR="00C9326B" w:rsidRPr="004A0BAD" w:rsidRDefault="00C9326B" w:rsidP="00C9326B">
      <w:pPr>
        <w:pStyle w:val="a5"/>
        <w:spacing w:after="0" w:line="360" w:lineRule="auto"/>
        <w:ind w:firstLine="708"/>
        <w:rPr>
          <w:sz w:val="24"/>
          <w:szCs w:val="24"/>
        </w:rPr>
      </w:pPr>
      <w:r w:rsidRPr="004A0BAD">
        <w:rPr>
          <w:sz w:val="24"/>
          <w:szCs w:val="24"/>
        </w:rPr>
        <w:t>Программа направлена на решение вопросов  технологической и технической модернизации основной деятельности и материально-технической базы учреждений культуры, повышения качества бюджетных услуг учреждений культуры, формирования условий для  становления инновационных форм социально-культурной деятельности, создающих условия и гарантирующих реализацию закрепленных законодательством Российской Федерации прав и свобод граждан в области культуры.</w:t>
      </w:r>
    </w:p>
    <w:p w:rsidR="00C9326B" w:rsidRDefault="00C9326B" w:rsidP="00C9326B">
      <w:pPr>
        <w:rPr>
          <w:rFonts w:ascii="Calibri" w:eastAsia="Times New Roman" w:hAnsi="Calibri" w:cs="Times New Roman"/>
        </w:rPr>
      </w:pPr>
    </w:p>
    <w:p w:rsidR="00C9326B" w:rsidRDefault="00C9326B" w:rsidP="00C9326B">
      <w:pPr>
        <w:rPr>
          <w:rFonts w:ascii="Calibri" w:eastAsia="Times New Roman" w:hAnsi="Calibri" w:cs="Times New Roman"/>
        </w:rPr>
      </w:pPr>
    </w:p>
    <w:p w:rsidR="00C9326B" w:rsidRDefault="00C9326B" w:rsidP="00C9326B">
      <w:pPr>
        <w:rPr>
          <w:rFonts w:ascii="Calibri" w:eastAsia="Times New Roman" w:hAnsi="Calibri" w:cs="Times New Roman"/>
        </w:rPr>
      </w:pPr>
    </w:p>
    <w:p w:rsidR="00C9326B" w:rsidRDefault="00C9326B" w:rsidP="00C9326B">
      <w:pPr>
        <w:rPr>
          <w:rFonts w:ascii="Calibri" w:eastAsia="Times New Roman" w:hAnsi="Calibri" w:cs="Times New Roman"/>
        </w:rPr>
      </w:pPr>
    </w:p>
    <w:p w:rsidR="00C9326B" w:rsidRDefault="00C9326B" w:rsidP="00C9326B">
      <w:pPr>
        <w:rPr>
          <w:rFonts w:ascii="Calibri" w:eastAsia="Times New Roman" w:hAnsi="Calibri" w:cs="Times New Roman"/>
        </w:rPr>
      </w:pPr>
    </w:p>
    <w:p w:rsidR="00C9326B" w:rsidRDefault="00C9326B" w:rsidP="00C9326B">
      <w:pPr>
        <w:rPr>
          <w:rFonts w:ascii="Calibri" w:eastAsia="Times New Roman" w:hAnsi="Calibri" w:cs="Times New Roman"/>
        </w:rPr>
      </w:pPr>
    </w:p>
    <w:p w:rsidR="00C9326B" w:rsidRPr="009058BB" w:rsidRDefault="00C9326B" w:rsidP="00C9326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2</w:t>
      </w:r>
      <w:r w:rsidRPr="009058BB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Характеристика текущей ситуации в сфере культуры</w:t>
      </w:r>
    </w:p>
    <w:p w:rsidR="00C9326B" w:rsidRDefault="00C9326B" w:rsidP="00C9326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0258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Культура </w:t>
      </w:r>
      <w:r w:rsidRPr="00805E1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играет значимую роль</w:t>
      </w:r>
      <w:r w:rsidRPr="000258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в социально-экономическом развитии городского округа «</w:t>
      </w:r>
      <w:proofErr w:type="spellStart"/>
      <w:r w:rsidRPr="000258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Жатай</w:t>
      </w:r>
      <w:proofErr w:type="spellEnd"/>
      <w:r w:rsidRPr="000258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», формировании духовно-нравственного аспекта личности, обеспечении достойного уровня и качества жизни населения.</w:t>
      </w:r>
    </w:p>
    <w:p w:rsidR="00C9326B" w:rsidRDefault="00C9326B" w:rsidP="00C9326B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proofErr w:type="gramStart"/>
      <w:r w:rsidRPr="000258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Деятельность администрации городского округа «</w:t>
      </w:r>
      <w:proofErr w:type="spellStart"/>
      <w:r w:rsidRPr="000258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Жатай</w:t>
      </w:r>
      <w:proofErr w:type="spellEnd"/>
      <w:r w:rsidRPr="000258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» в сфере культуры направлена на обеспечение конституционных прав граждан по созданию, сохранению и освоению культурных ценностей, реализацию культурного и духовного потенциала каждой личности и общества, обеспечение эффективного управления культурными процессами, протекающими на территории Городского округа, с учетом интересов и запросов населения поселка, анализа состояния отрасли "Культура" и тенденций ее развития.</w:t>
      </w:r>
      <w:proofErr w:type="gramEnd"/>
    </w:p>
    <w:p w:rsidR="00C9326B" w:rsidRPr="00A22F3F" w:rsidRDefault="00C9326B" w:rsidP="00C9326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F3F">
        <w:rPr>
          <w:rFonts w:ascii="Times New Roman" w:hAnsi="Times New Roman" w:cs="Times New Roman"/>
          <w:sz w:val="24"/>
          <w:szCs w:val="24"/>
        </w:rPr>
        <w:t>Отрасль культуры Городского округа «</w:t>
      </w:r>
      <w:proofErr w:type="spellStart"/>
      <w:r w:rsidRPr="00A22F3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A22F3F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на 2016 год </w:t>
      </w:r>
      <w:r w:rsidRPr="00A22F3F">
        <w:rPr>
          <w:rFonts w:ascii="Times New Roman" w:hAnsi="Times New Roman" w:cs="Times New Roman"/>
          <w:sz w:val="24"/>
          <w:szCs w:val="24"/>
        </w:rPr>
        <w:t xml:space="preserve">представлена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A22F3F">
        <w:rPr>
          <w:rFonts w:ascii="Times New Roman" w:hAnsi="Times New Roman" w:cs="Times New Roman"/>
          <w:sz w:val="24"/>
          <w:szCs w:val="24"/>
        </w:rPr>
        <w:t xml:space="preserve"> учреждениями</w:t>
      </w:r>
      <w:r>
        <w:rPr>
          <w:rFonts w:ascii="Times New Roman" w:hAnsi="Times New Roman" w:cs="Times New Roman"/>
          <w:sz w:val="24"/>
          <w:szCs w:val="24"/>
        </w:rPr>
        <w:t xml:space="preserve"> культуры, в которые входят м</w:t>
      </w:r>
      <w:r w:rsidRPr="00A22F3F">
        <w:rPr>
          <w:rFonts w:ascii="Times New Roman" w:hAnsi="Times New Roman" w:cs="Times New Roman"/>
          <w:sz w:val="24"/>
          <w:szCs w:val="24"/>
        </w:rPr>
        <w:t>униципальное бюджетное учреждение «Дом культуры «Маяк», муниципальное бюджетное учреждение «</w:t>
      </w:r>
      <w:proofErr w:type="spellStart"/>
      <w:r w:rsidRPr="00A22F3F">
        <w:rPr>
          <w:rFonts w:ascii="Times New Roman" w:hAnsi="Times New Roman" w:cs="Times New Roman"/>
          <w:sz w:val="24"/>
          <w:szCs w:val="24"/>
        </w:rPr>
        <w:t>Жатайская</w:t>
      </w:r>
      <w:proofErr w:type="spellEnd"/>
      <w:r w:rsidRPr="00A22F3F">
        <w:rPr>
          <w:rFonts w:ascii="Times New Roman" w:hAnsi="Times New Roman" w:cs="Times New Roman"/>
          <w:sz w:val="24"/>
          <w:szCs w:val="24"/>
        </w:rPr>
        <w:t xml:space="preserve"> городская </w:t>
      </w:r>
      <w:r>
        <w:rPr>
          <w:rFonts w:ascii="Times New Roman" w:hAnsi="Times New Roman" w:cs="Times New Roman"/>
          <w:sz w:val="24"/>
          <w:szCs w:val="24"/>
        </w:rPr>
        <w:t>библиотека», м</w:t>
      </w:r>
      <w:r w:rsidRPr="00A22F3F">
        <w:rPr>
          <w:rFonts w:ascii="Times New Roman" w:hAnsi="Times New Roman" w:cs="Times New Roman"/>
          <w:sz w:val="24"/>
          <w:szCs w:val="24"/>
        </w:rPr>
        <w:t>униципальное бюджетное учреждение «Музей Городского округа «</w:t>
      </w:r>
      <w:proofErr w:type="spellStart"/>
      <w:r w:rsidRPr="00A22F3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A22F3F">
        <w:rPr>
          <w:rFonts w:ascii="Times New Roman" w:hAnsi="Times New Roman" w:cs="Times New Roman"/>
          <w:sz w:val="24"/>
          <w:szCs w:val="24"/>
        </w:rPr>
        <w:t>». Данные учреждения оказывают муниципальные услуги населению в соответствии с муниципальными заданиями и позволяют сохранят</w:t>
      </w:r>
      <w:r>
        <w:rPr>
          <w:rFonts w:ascii="Times New Roman" w:hAnsi="Times New Roman" w:cs="Times New Roman"/>
          <w:sz w:val="24"/>
          <w:szCs w:val="24"/>
        </w:rPr>
        <w:t>ь доступность для населения представленных</w:t>
      </w:r>
      <w:r w:rsidRPr="00A22F3F">
        <w:rPr>
          <w:rFonts w:ascii="Times New Roman" w:hAnsi="Times New Roman" w:cs="Times New Roman"/>
          <w:sz w:val="24"/>
          <w:szCs w:val="24"/>
        </w:rPr>
        <w:t xml:space="preserve"> направлений культуры.</w:t>
      </w:r>
    </w:p>
    <w:p w:rsidR="00C9326B" w:rsidRPr="000258C8" w:rsidRDefault="00C9326B" w:rsidP="00C9326B">
      <w:pPr>
        <w:spacing w:after="0" w:line="360" w:lineRule="auto"/>
        <w:ind w:firstLine="567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0258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За последние несколько лет накоплен позитивный опыт работы в области программного финансирования отрасли культуры в 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Г</w:t>
      </w:r>
      <w:r w:rsidRPr="000258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ородском округе «</w:t>
      </w:r>
      <w:proofErr w:type="spellStart"/>
      <w:r w:rsidRPr="000258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Жатай</w:t>
      </w:r>
      <w:proofErr w:type="spellEnd"/>
      <w:r w:rsidRPr="000258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».</w:t>
      </w:r>
      <w:r w:rsidRPr="000258C8">
        <w:rPr>
          <w:rFonts w:ascii="Times New Roman" w:hAnsi="Times New Roman" w:cs="Times New Roman"/>
          <w:spacing w:val="2"/>
          <w:sz w:val="24"/>
          <w:szCs w:val="24"/>
        </w:rPr>
        <w:br/>
      </w:r>
      <w:r w:rsidRPr="000258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Так, реализовавшаяся долгосрочная</w:t>
      </w:r>
      <w:r w:rsidRPr="000258C8">
        <w:rPr>
          <w:rStyle w:val="apple-converted-space"/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 </w:t>
      </w:r>
      <w:r w:rsidRPr="000258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целевая программа «Создание условий для развития культуры в городском округе «</w:t>
      </w:r>
      <w:proofErr w:type="spellStart"/>
      <w:r w:rsidRPr="000258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Жатай</w:t>
      </w:r>
      <w:proofErr w:type="spellEnd"/>
      <w:r w:rsidRPr="000258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» на 2012-2016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годы»</w:t>
      </w:r>
      <w:r w:rsidRPr="000258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дала</w:t>
      </w:r>
      <w:r w:rsidRPr="000258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ощутимые результаты по укреплению материально-технической базы</w:t>
      </w:r>
      <w:r w:rsidRPr="000258C8">
        <w:rPr>
          <w:rStyle w:val="apple-converted-space"/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 </w:t>
      </w:r>
      <w:r w:rsidRPr="000258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учреждений культуры, ремонту зданий, что способствовало сохранению и, в определенной степени, развитию учреждений культуры.</w:t>
      </w:r>
    </w:p>
    <w:p w:rsidR="00C9326B" w:rsidRPr="000258C8" w:rsidRDefault="00C9326B" w:rsidP="00C9326B">
      <w:pPr>
        <w:spacing w:after="0" w:line="360" w:lineRule="auto"/>
        <w:ind w:firstLine="567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0258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В рамках реализации программы были освоены</w:t>
      </w:r>
      <w:r w:rsidRPr="000258C8">
        <w:rPr>
          <w:rStyle w:val="apple-converted-space"/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 </w:t>
      </w:r>
      <w:r w:rsidRPr="000258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средства бюджета 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Г</w:t>
      </w:r>
      <w:r w:rsidRPr="000258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ородского округа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«</w:t>
      </w:r>
      <w:proofErr w:type="spellStart"/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Жатай</w:t>
      </w:r>
      <w:proofErr w:type="spellEnd"/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»</w:t>
      </w:r>
      <w:r w:rsidRPr="000258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в сумме 89403 тысяч рублей, которые были израсходованы на:</w:t>
      </w:r>
      <w:r w:rsidRPr="000258C8">
        <w:rPr>
          <w:rFonts w:ascii="Times New Roman" w:hAnsi="Times New Roman" w:cs="Times New Roman"/>
          <w:spacing w:val="2"/>
          <w:sz w:val="24"/>
          <w:szCs w:val="24"/>
        </w:rPr>
        <w:br/>
      </w:r>
      <w:r w:rsidRPr="000258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- финансовое обеспечение выполнения муниципальных заданий МБУ «Дом культуры «Маяк» Городского округа «</w:t>
      </w:r>
      <w:proofErr w:type="spellStart"/>
      <w:r w:rsidRPr="000258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Жатай</w:t>
      </w:r>
      <w:proofErr w:type="spellEnd"/>
      <w:r w:rsidRPr="000258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», МБУ «</w:t>
      </w:r>
      <w:proofErr w:type="spellStart"/>
      <w:r w:rsidRPr="000258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Жатайская</w:t>
      </w:r>
      <w:proofErr w:type="spellEnd"/>
      <w:r w:rsidRPr="000258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городская библиотека», МБУ «Музей ГО «</w:t>
      </w:r>
      <w:proofErr w:type="spellStart"/>
      <w:r w:rsidRPr="000258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Жатай</w:t>
      </w:r>
      <w:proofErr w:type="spellEnd"/>
      <w:r w:rsidRPr="000258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»;</w:t>
      </w:r>
    </w:p>
    <w:p w:rsidR="00C9326B" w:rsidRPr="003B4B03" w:rsidRDefault="00C9326B" w:rsidP="00C9326B">
      <w:pPr>
        <w:spacing w:after="0" w:line="360" w:lineRule="auto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3B4B03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- организацию и проведение культурно-массовых и </w:t>
      </w:r>
      <w:proofErr w:type="spellStart"/>
      <w:r w:rsidRPr="003B4B03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досуговых</w:t>
      </w:r>
      <w:proofErr w:type="spellEnd"/>
      <w:r w:rsidRPr="003B4B03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мероприятий;</w:t>
      </w:r>
    </w:p>
    <w:p w:rsidR="00C9326B" w:rsidRPr="003B4B03" w:rsidRDefault="00C9326B" w:rsidP="00C9326B">
      <w:pPr>
        <w:spacing w:after="0" w:line="360" w:lineRule="auto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3B4B03">
        <w:rPr>
          <w:rFonts w:ascii="Times New Roman" w:hAnsi="Times New Roman" w:cs="Times New Roman"/>
          <w:spacing w:val="2"/>
          <w:sz w:val="24"/>
          <w:szCs w:val="24"/>
        </w:rPr>
        <w:t>- сохранение и развитие творческого потенциала;</w:t>
      </w:r>
      <w:r w:rsidRPr="003B4B03">
        <w:rPr>
          <w:rFonts w:ascii="Times New Roman" w:hAnsi="Times New Roman" w:cs="Times New Roman"/>
          <w:spacing w:val="2"/>
          <w:sz w:val="24"/>
          <w:szCs w:val="24"/>
        </w:rPr>
        <w:br/>
      </w:r>
      <w:r w:rsidRPr="003B4B03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- обеспечение пожарной безопасности на объектах культуры;</w:t>
      </w:r>
    </w:p>
    <w:p w:rsidR="00C9326B" w:rsidRPr="003B4B03" w:rsidRDefault="00C9326B" w:rsidP="00C9326B">
      <w:pPr>
        <w:spacing w:after="0" w:line="360" w:lineRule="auto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3B4B03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- развитие материально-технической базы учреждений культуры;</w:t>
      </w:r>
    </w:p>
    <w:p w:rsidR="00C9326B" w:rsidRPr="003B4B03" w:rsidRDefault="00C9326B" w:rsidP="00C9326B">
      <w:pPr>
        <w:spacing w:after="0" w:line="360" w:lineRule="auto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3B4B03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- проведение ремонтных работ в </w:t>
      </w:r>
      <w:proofErr w:type="spellStart"/>
      <w:r w:rsidRPr="003B4B03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зданияхучреждений</w:t>
      </w:r>
      <w:proofErr w:type="spellEnd"/>
      <w:r w:rsidRPr="003B4B03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культуры ГО «</w:t>
      </w:r>
      <w:proofErr w:type="spellStart"/>
      <w:r w:rsidRPr="003B4B03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Жатай</w:t>
      </w:r>
      <w:proofErr w:type="spellEnd"/>
      <w:r w:rsidRPr="003B4B03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».</w:t>
      </w:r>
    </w:p>
    <w:p w:rsidR="00C9326B" w:rsidRPr="00B93DEF" w:rsidRDefault="00C9326B" w:rsidP="00C9326B">
      <w:pPr>
        <w:spacing w:after="0" w:line="360" w:lineRule="auto"/>
        <w:ind w:right="22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По результатам реализации программных мероприятий</w:t>
      </w:r>
      <w:r w:rsidRPr="00B93DEF">
        <w:rPr>
          <w:rFonts w:ascii="Times New Roman" w:hAnsi="Times New Roman" w:cs="Times New Roman"/>
          <w:sz w:val="24"/>
          <w:szCs w:val="24"/>
        </w:rPr>
        <w:t xml:space="preserve"> отмечается положительная динамика </w:t>
      </w:r>
      <w:r>
        <w:rPr>
          <w:rFonts w:ascii="Times New Roman" w:hAnsi="Times New Roman" w:cs="Times New Roman"/>
          <w:sz w:val="24"/>
          <w:szCs w:val="24"/>
        </w:rPr>
        <w:t xml:space="preserve">практически по </w:t>
      </w:r>
      <w:r w:rsidRPr="00B93DEF">
        <w:rPr>
          <w:rFonts w:ascii="Times New Roman" w:hAnsi="Times New Roman" w:cs="Times New Roman"/>
          <w:sz w:val="24"/>
          <w:szCs w:val="24"/>
        </w:rPr>
        <w:t>всем целевым показателям</w:t>
      </w:r>
      <w:r>
        <w:rPr>
          <w:rFonts w:ascii="Times New Roman" w:hAnsi="Times New Roman" w:cs="Times New Roman"/>
          <w:sz w:val="24"/>
          <w:szCs w:val="24"/>
        </w:rPr>
        <w:t xml:space="preserve"> программных мероприятий:</w:t>
      </w:r>
    </w:p>
    <w:p w:rsidR="00C9326B" w:rsidRPr="00B93DEF" w:rsidRDefault="00C9326B" w:rsidP="00C9326B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93DEF">
        <w:rPr>
          <w:rFonts w:ascii="Times New Roman" w:eastAsia="Times New Roman" w:hAnsi="Times New Roman" w:cs="Times New Roman"/>
          <w:sz w:val="24"/>
          <w:szCs w:val="24"/>
        </w:rPr>
        <w:t>Мероприятие</w:t>
      </w:r>
      <w:r w:rsidRPr="00B93DEF">
        <w:rPr>
          <w:rFonts w:ascii="Times New Roman" w:hAnsi="Times New Roman" w:cs="Times New Roman"/>
          <w:sz w:val="24"/>
          <w:szCs w:val="24"/>
        </w:rPr>
        <w:t xml:space="preserve"> 1. Создание  благоприятных  условий  для  развития  и реализации им</w:t>
      </w:r>
      <w:r>
        <w:rPr>
          <w:rFonts w:ascii="Times New Roman" w:hAnsi="Times New Roman" w:cs="Times New Roman"/>
          <w:sz w:val="24"/>
          <w:szCs w:val="24"/>
        </w:rPr>
        <w:t>еющегося творческого потенциала:</w:t>
      </w:r>
    </w:p>
    <w:p w:rsidR="00C9326B" w:rsidRPr="00B93DEF" w:rsidRDefault="00C9326B" w:rsidP="00C9326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3DEF">
        <w:rPr>
          <w:rFonts w:ascii="Times New Roman" w:hAnsi="Times New Roman" w:cs="Times New Roman"/>
          <w:sz w:val="24"/>
          <w:szCs w:val="24"/>
        </w:rPr>
        <w:t>- растет у</w:t>
      </w:r>
      <w:r w:rsidRPr="00B93DEF">
        <w:rPr>
          <w:rFonts w:ascii="Times New Roman" w:eastAsia="Times New Roman" w:hAnsi="Times New Roman" w:cs="Times New Roman"/>
          <w:sz w:val="24"/>
          <w:szCs w:val="24"/>
        </w:rPr>
        <w:t xml:space="preserve">дельный вес населения, участвующего в платных </w:t>
      </w:r>
      <w:proofErr w:type="spellStart"/>
      <w:r w:rsidRPr="00B93DEF">
        <w:rPr>
          <w:rFonts w:ascii="Times New Roman" w:eastAsia="Times New Roman" w:hAnsi="Times New Roman" w:cs="Times New Roman"/>
          <w:sz w:val="24"/>
          <w:szCs w:val="24"/>
        </w:rPr>
        <w:t>культурно-досуговых</w:t>
      </w:r>
      <w:proofErr w:type="spellEnd"/>
      <w:r w:rsidRPr="00B93DEF">
        <w:rPr>
          <w:rFonts w:ascii="Times New Roman" w:eastAsia="Times New Roman" w:hAnsi="Times New Roman" w:cs="Times New Roman"/>
          <w:sz w:val="24"/>
          <w:szCs w:val="24"/>
        </w:rPr>
        <w:t xml:space="preserve">  мероприятиях</w:t>
      </w:r>
      <w:r w:rsidRPr="00B93DEF">
        <w:rPr>
          <w:rFonts w:ascii="Times New Roman" w:hAnsi="Times New Roman" w:cs="Times New Roman"/>
          <w:sz w:val="24"/>
          <w:szCs w:val="24"/>
        </w:rPr>
        <w:t>;</w:t>
      </w:r>
    </w:p>
    <w:p w:rsidR="00C9326B" w:rsidRPr="00B93DEF" w:rsidRDefault="00C9326B" w:rsidP="00C9326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3DEF">
        <w:rPr>
          <w:rFonts w:ascii="Times New Roman" w:hAnsi="Times New Roman" w:cs="Times New Roman"/>
          <w:sz w:val="24"/>
          <w:szCs w:val="24"/>
        </w:rPr>
        <w:t>- стабилизировалось к</w:t>
      </w:r>
      <w:r w:rsidRPr="00B93DEF">
        <w:rPr>
          <w:rFonts w:ascii="Times New Roman" w:eastAsia="Times New Roman" w:hAnsi="Times New Roman" w:cs="Times New Roman"/>
          <w:sz w:val="24"/>
          <w:szCs w:val="24"/>
        </w:rPr>
        <w:t>оличество творческих формирований</w:t>
      </w:r>
      <w:r w:rsidRPr="00B93DEF">
        <w:rPr>
          <w:rFonts w:ascii="Times New Roman" w:hAnsi="Times New Roman" w:cs="Times New Roman"/>
          <w:sz w:val="24"/>
          <w:szCs w:val="24"/>
        </w:rPr>
        <w:t xml:space="preserve"> и отмечается увеличение участников клубных формирований, в частности детей;</w:t>
      </w:r>
    </w:p>
    <w:p w:rsidR="00C9326B" w:rsidRPr="00B93DEF" w:rsidRDefault="00C9326B" w:rsidP="00C9326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3DEF">
        <w:rPr>
          <w:rFonts w:ascii="Times New Roman" w:hAnsi="Times New Roman" w:cs="Times New Roman"/>
          <w:sz w:val="24"/>
          <w:szCs w:val="24"/>
        </w:rPr>
        <w:t>- с каждым годом возрастает к</w:t>
      </w:r>
      <w:r w:rsidRPr="00B93DEF">
        <w:rPr>
          <w:rFonts w:ascii="Times New Roman" w:eastAsia="Times New Roman" w:hAnsi="Times New Roman" w:cs="Times New Roman"/>
          <w:sz w:val="24"/>
          <w:szCs w:val="24"/>
        </w:rPr>
        <w:t>оличество</w:t>
      </w:r>
      <w:r w:rsidRPr="00B93DEF">
        <w:rPr>
          <w:rFonts w:ascii="Times New Roman" w:hAnsi="Times New Roman" w:cs="Times New Roman"/>
          <w:sz w:val="24"/>
          <w:szCs w:val="24"/>
        </w:rPr>
        <w:t xml:space="preserve"> и качество</w:t>
      </w:r>
      <w:r w:rsidRPr="00B93DEF">
        <w:rPr>
          <w:rFonts w:ascii="Times New Roman" w:eastAsia="Times New Roman" w:hAnsi="Times New Roman" w:cs="Times New Roman"/>
          <w:sz w:val="24"/>
          <w:szCs w:val="24"/>
        </w:rPr>
        <w:t xml:space="preserve"> проведенных общественно значимых  культурных мероприятий</w:t>
      </w:r>
      <w:r w:rsidRPr="00B93DEF">
        <w:rPr>
          <w:rFonts w:ascii="Times New Roman" w:hAnsi="Times New Roman" w:cs="Times New Roman"/>
          <w:sz w:val="24"/>
          <w:szCs w:val="24"/>
        </w:rPr>
        <w:t>;</w:t>
      </w:r>
    </w:p>
    <w:p w:rsidR="00C9326B" w:rsidRDefault="00C9326B" w:rsidP="00C9326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3DEF">
        <w:rPr>
          <w:rFonts w:ascii="Times New Roman" w:hAnsi="Times New Roman" w:cs="Times New Roman"/>
          <w:sz w:val="24"/>
          <w:szCs w:val="24"/>
        </w:rPr>
        <w:t xml:space="preserve">- увеличение конкурсных мероприятий позволяет выявить новые таланты и раскрыть творческий потенциал населения. </w:t>
      </w:r>
    </w:p>
    <w:p w:rsidR="00C9326B" w:rsidRPr="00A04C49" w:rsidRDefault="00C9326B" w:rsidP="00C9326B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A04C49">
        <w:rPr>
          <w:rFonts w:ascii="Times New Roman" w:hAnsi="Times New Roman" w:cs="Times New Roman"/>
          <w:sz w:val="24"/>
          <w:szCs w:val="24"/>
        </w:rPr>
        <w:t xml:space="preserve">Мероприятие 2. </w:t>
      </w:r>
      <w:r>
        <w:rPr>
          <w:rFonts w:ascii="Times New Roman" w:eastAsia="Times New Roman" w:hAnsi="Times New Roman" w:cs="Times New Roman"/>
          <w:sz w:val="24"/>
          <w:szCs w:val="24"/>
        </w:rPr>
        <w:t>Адресная поддержка в культуре</w:t>
      </w:r>
      <w:r w:rsidRPr="00A04C49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C9326B" w:rsidRPr="00DA1071" w:rsidRDefault="00C9326B" w:rsidP="00C9326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A1071">
        <w:rPr>
          <w:rFonts w:ascii="Times New Roman" w:hAnsi="Times New Roman" w:cs="Times New Roman"/>
          <w:sz w:val="24"/>
          <w:szCs w:val="24"/>
        </w:rPr>
        <w:t xml:space="preserve">Реализацию </w:t>
      </w:r>
      <w:r>
        <w:rPr>
          <w:rFonts w:ascii="Times New Roman" w:hAnsi="Times New Roman" w:cs="Times New Roman"/>
          <w:sz w:val="24"/>
          <w:szCs w:val="24"/>
        </w:rPr>
        <w:t xml:space="preserve">данного мероприятия </w:t>
      </w:r>
      <w:r w:rsidRPr="00DA1071">
        <w:rPr>
          <w:rFonts w:ascii="Times New Roman" w:hAnsi="Times New Roman" w:cs="Times New Roman"/>
          <w:sz w:val="24"/>
          <w:szCs w:val="24"/>
        </w:rPr>
        <w:t>показывает увеличение количества</w:t>
      </w:r>
      <w:r w:rsidRPr="00DA1071">
        <w:rPr>
          <w:rFonts w:ascii="Times New Roman" w:eastAsia="Times New Roman" w:hAnsi="Times New Roman" w:cs="Times New Roman"/>
          <w:sz w:val="24"/>
          <w:szCs w:val="24"/>
        </w:rPr>
        <w:t xml:space="preserve">  творческих  проектов, получивших государственную (муниципальную) финансовую поддержку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DA1071">
        <w:rPr>
          <w:rFonts w:ascii="Times New Roman" w:hAnsi="Times New Roman" w:cs="Times New Roman"/>
          <w:sz w:val="24"/>
          <w:szCs w:val="24"/>
        </w:rPr>
        <w:t xml:space="preserve"> Учреждения культуры ГО </w:t>
      </w:r>
      <w:proofErr w:type="spellStart"/>
      <w:r w:rsidRPr="00DA107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A1071">
        <w:rPr>
          <w:rFonts w:ascii="Times New Roman" w:hAnsi="Times New Roman" w:cs="Times New Roman"/>
          <w:sz w:val="24"/>
          <w:szCs w:val="24"/>
        </w:rPr>
        <w:t xml:space="preserve"> активно и успешно участвуют </w:t>
      </w:r>
      <w:r w:rsidRPr="00DA1071">
        <w:rPr>
          <w:rFonts w:ascii="Times New Roman" w:eastAsia="Times New Roman" w:hAnsi="Times New Roman" w:cs="Times New Roman"/>
          <w:sz w:val="24"/>
          <w:szCs w:val="24"/>
        </w:rPr>
        <w:t>в конкурсе творческих проектов государственной программы Республики Саха (Якутия) «Создание условий для духовно-культурного развития народов Якутии».</w:t>
      </w:r>
      <w:r w:rsidRPr="00DA1071">
        <w:rPr>
          <w:rFonts w:ascii="Times New Roman" w:hAnsi="Times New Roman" w:cs="Times New Roman"/>
          <w:sz w:val="24"/>
          <w:szCs w:val="24"/>
        </w:rPr>
        <w:t xml:space="preserve"> В 2012 году Дом культуры «Маяк» с проектом фестиваля «Палитра Жатая» и </w:t>
      </w:r>
      <w:r w:rsidRPr="00DA1071">
        <w:rPr>
          <w:rFonts w:ascii="Times New Roman" w:eastAsia="Times New Roman" w:hAnsi="Times New Roman" w:cs="Times New Roman"/>
          <w:sz w:val="24"/>
          <w:szCs w:val="24"/>
        </w:rPr>
        <w:t xml:space="preserve">проект </w:t>
      </w:r>
      <w:proofErr w:type="spellStart"/>
      <w:r w:rsidRPr="00DA1071">
        <w:rPr>
          <w:rFonts w:ascii="Times New Roman" w:eastAsia="Times New Roman" w:hAnsi="Times New Roman" w:cs="Times New Roman"/>
          <w:sz w:val="24"/>
          <w:szCs w:val="24"/>
        </w:rPr>
        <w:t>Жатайской</w:t>
      </w:r>
      <w:proofErr w:type="spellEnd"/>
      <w:r w:rsidRPr="00DA1071">
        <w:rPr>
          <w:rFonts w:ascii="Times New Roman" w:eastAsia="Times New Roman" w:hAnsi="Times New Roman" w:cs="Times New Roman"/>
          <w:sz w:val="24"/>
          <w:szCs w:val="24"/>
        </w:rPr>
        <w:t xml:space="preserve"> библиотеки</w:t>
      </w:r>
      <w:r w:rsidRPr="00DA1071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 xml:space="preserve">Путешествия по </w:t>
      </w:r>
      <w:r w:rsidRPr="00DA1071">
        <w:rPr>
          <w:rFonts w:ascii="Times New Roman" w:hAnsi="Times New Roman" w:cs="Times New Roman"/>
          <w:sz w:val="24"/>
          <w:szCs w:val="24"/>
        </w:rPr>
        <w:t xml:space="preserve"> сказк</w:t>
      </w:r>
      <w:r>
        <w:rPr>
          <w:rFonts w:ascii="Times New Roman" w:hAnsi="Times New Roman" w:cs="Times New Roman"/>
          <w:sz w:val="24"/>
          <w:szCs w:val="24"/>
        </w:rPr>
        <w:t>ам</w:t>
      </w:r>
      <w:r w:rsidRPr="00DA1071">
        <w:rPr>
          <w:rFonts w:ascii="Times New Roman" w:hAnsi="Times New Roman" w:cs="Times New Roman"/>
          <w:sz w:val="24"/>
          <w:szCs w:val="24"/>
        </w:rPr>
        <w:t>»</w:t>
      </w:r>
      <w:r w:rsidRPr="00DA1071">
        <w:rPr>
          <w:rFonts w:ascii="Times New Roman" w:eastAsia="Times New Roman" w:hAnsi="Times New Roman" w:cs="Times New Roman"/>
          <w:sz w:val="24"/>
          <w:szCs w:val="24"/>
        </w:rPr>
        <w:t xml:space="preserve"> выиграл</w:t>
      </w:r>
      <w:r w:rsidRPr="00DA1071">
        <w:rPr>
          <w:rFonts w:ascii="Times New Roman" w:hAnsi="Times New Roman" w:cs="Times New Roman"/>
          <w:sz w:val="24"/>
          <w:szCs w:val="24"/>
        </w:rPr>
        <w:t>и</w:t>
      </w:r>
      <w:r w:rsidRPr="00DA107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A1071">
        <w:rPr>
          <w:rFonts w:ascii="Times New Roman" w:hAnsi="Times New Roman" w:cs="Times New Roman"/>
          <w:sz w:val="24"/>
          <w:szCs w:val="24"/>
        </w:rPr>
        <w:t>Г</w:t>
      </w:r>
      <w:r w:rsidRPr="00DA1071">
        <w:rPr>
          <w:rFonts w:ascii="Times New Roman" w:eastAsia="Times New Roman" w:hAnsi="Times New Roman" w:cs="Times New Roman"/>
          <w:sz w:val="24"/>
          <w:szCs w:val="24"/>
        </w:rPr>
        <w:t>рант</w:t>
      </w:r>
      <w:r w:rsidRPr="00DA1071">
        <w:rPr>
          <w:rFonts w:ascii="Times New Roman" w:hAnsi="Times New Roman" w:cs="Times New Roman"/>
          <w:sz w:val="24"/>
          <w:szCs w:val="24"/>
        </w:rPr>
        <w:t>ы Министерства культуры и духовного развития Р</w:t>
      </w:r>
      <w:proofErr w:type="gramStart"/>
      <w:r w:rsidRPr="00DA1071">
        <w:rPr>
          <w:rFonts w:ascii="Times New Roman" w:hAnsi="Times New Roman" w:cs="Times New Roman"/>
          <w:sz w:val="24"/>
          <w:szCs w:val="24"/>
        </w:rPr>
        <w:t>С(</w:t>
      </w:r>
      <w:proofErr w:type="gramEnd"/>
      <w:r w:rsidRPr="00DA1071">
        <w:rPr>
          <w:rFonts w:ascii="Times New Roman" w:hAnsi="Times New Roman" w:cs="Times New Roman"/>
          <w:sz w:val="24"/>
          <w:szCs w:val="24"/>
        </w:rPr>
        <w:t>Я)</w:t>
      </w:r>
      <w:r w:rsidRPr="00DA107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A1071">
        <w:rPr>
          <w:rFonts w:ascii="Times New Roman" w:hAnsi="Times New Roman" w:cs="Times New Roman"/>
          <w:sz w:val="24"/>
          <w:szCs w:val="24"/>
        </w:rPr>
        <w:t>по</w:t>
      </w:r>
      <w:r w:rsidRPr="00DA1071">
        <w:rPr>
          <w:rFonts w:ascii="Times New Roman" w:eastAsia="Times New Roman" w:hAnsi="Times New Roman" w:cs="Times New Roman"/>
          <w:sz w:val="24"/>
          <w:szCs w:val="24"/>
        </w:rPr>
        <w:t xml:space="preserve"> 100тысяч рублей.</w:t>
      </w:r>
      <w:r w:rsidRPr="00DA1071">
        <w:rPr>
          <w:rFonts w:ascii="Times New Roman" w:hAnsi="Times New Roman" w:cs="Times New Roman"/>
          <w:sz w:val="24"/>
          <w:szCs w:val="24"/>
        </w:rPr>
        <w:t xml:space="preserve"> В 2013 году в День работника культуры 3 учреждениям были выделены средства из местного бюджета. 2014 год знаковый год для нашей сферы - Год культуры.  </w:t>
      </w:r>
      <w:r w:rsidRPr="00DA1071">
        <w:rPr>
          <w:rFonts w:ascii="Times New Roman" w:eastAsia="Times New Roman" w:hAnsi="Times New Roman" w:cs="Times New Roman"/>
          <w:sz w:val="24"/>
          <w:szCs w:val="24"/>
        </w:rPr>
        <w:t>В конкурсе творческих проектов государственной программы Республики Саха (Якутия) «Создание условий для духовно-культурного развития народов Якутии» на 201</w:t>
      </w:r>
      <w:r w:rsidRPr="00DA1071">
        <w:rPr>
          <w:rFonts w:ascii="Times New Roman" w:hAnsi="Times New Roman" w:cs="Times New Roman"/>
          <w:sz w:val="24"/>
          <w:szCs w:val="24"/>
        </w:rPr>
        <w:t>4</w:t>
      </w:r>
      <w:r w:rsidRPr="00DA1071">
        <w:rPr>
          <w:rFonts w:ascii="Times New Roman" w:eastAsia="Times New Roman" w:hAnsi="Times New Roman" w:cs="Times New Roman"/>
          <w:sz w:val="24"/>
          <w:szCs w:val="24"/>
        </w:rPr>
        <w:t xml:space="preserve"> год </w:t>
      </w:r>
      <w:r w:rsidRPr="00DA1071">
        <w:rPr>
          <w:rFonts w:ascii="Times New Roman" w:hAnsi="Times New Roman" w:cs="Times New Roman"/>
          <w:sz w:val="24"/>
          <w:szCs w:val="24"/>
        </w:rPr>
        <w:t>проект музея «Электронная</w:t>
      </w:r>
      <w:r w:rsidRPr="00DA1071">
        <w:rPr>
          <w:rFonts w:ascii="Times New Roman" w:eastAsia="Times New Roman" w:hAnsi="Times New Roman" w:cs="Times New Roman"/>
          <w:sz w:val="24"/>
          <w:szCs w:val="24"/>
        </w:rPr>
        <w:t xml:space="preserve"> коллекция «Вечная слава героям» выиграл Грант на 100тысяч рублей</w:t>
      </w:r>
      <w:r w:rsidRPr="00DA107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1071">
        <w:rPr>
          <w:rFonts w:ascii="Times New Roman" w:hAnsi="Times New Roman" w:cs="Times New Roman"/>
          <w:sz w:val="24"/>
          <w:szCs w:val="24"/>
        </w:rPr>
        <w:t>Адресная поддержка была выделена по 3 номинациям профессионального конкурса творческих работ среди работников муниципальных учреждений культуры «Призвание». В 2014г. Народный женский хор ДК Маяк при поддержке Окружной Администрации участвовал во Всероссийском фестивале в</w:t>
      </w:r>
      <w:proofErr w:type="gramStart"/>
      <w:r w:rsidRPr="00DA1071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Pr="00DA1071">
        <w:rPr>
          <w:rFonts w:ascii="Times New Roman" w:hAnsi="Times New Roman" w:cs="Times New Roman"/>
          <w:sz w:val="24"/>
          <w:szCs w:val="24"/>
        </w:rPr>
        <w:t>анкт Петербурге.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1071">
        <w:rPr>
          <w:rFonts w:ascii="Times New Roman" w:hAnsi="Times New Roman" w:cs="Times New Roman"/>
          <w:sz w:val="24"/>
          <w:szCs w:val="24"/>
        </w:rPr>
        <w:t xml:space="preserve">2015г. прошел под эгидой 70-летия Победы и Года литературы. Была оказана финансовая помощь в сумме 250т.р. </w:t>
      </w:r>
      <w:proofErr w:type="spellStart"/>
      <w:r w:rsidRPr="00DA1071">
        <w:rPr>
          <w:rFonts w:ascii="Times New Roman" w:hAnsi="Times New Roman" w:cs="Times New Roman"/>
          <w:sz w:val="24"/>
          <w:szCs w:val="24"/>
        </w:rPr>
        <w:t>Жатайской</w:t>
      </w:r>
      <w:proofErr w:type="spellEnd"/>
      <w:r w:rsidRPr="00DA1071">
        <w:rPr>
          <w:rFonts w:ascii="Times New Roman" w:hAnsi="Times New Roman" w:cs="Times New Roman"/>
          <w:sz w:val="24"/>
          <w:szCs w:val="24"/>
        </w:rPr>
        <w:t xml:space="preserve"> библиотеке на издание книги «Надежный тыл – залог Победы». В профессиональный праздник  3 учреждениям культуры выделены средства из местного бюджета. Также была поддержана инициатива Союза ветеранов</w:t>
      </w:r>
      <w:r>
        <w:rPr>
          <w:rFonts w:ascii="Times New Roman" w:hAnsi="Times New Roman" w:cs="Times New Roman"/>
          <w:sz w:val="24"/>
          <w:szCs w:val="24"/>
        </w:rPr>
        <w:t xml:space="preserve"> 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A1071">
        <w:rPr>
          <w:rFonts w:ascii="Times New Roman" w:hAnsi="Times New Roman" w:cs="Times New Roman"/>
          <w:sz w:val="24"/>
          <w:szCs w:val="24"/>
        </w:rPr>
        <w:t xml:space="preserve"> по установке мемориальных плит ветеранам войны.</w:t>
      </w:r>
    </w:p>
    <w:p w:rsidR="00C9326B" w:rsidRDefault="00C9326B" w:rsidP="00C9326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9326B" w:rsidRPr="00A04C49" w:rsidRDefault="00C9326B" w:rsidP="00C9326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4C49">
        <w:rPr>
          <w:rFonts w:ascii="Times New Roman" w:hAnsi="Times New Roman" w:cs="Times New Roman"/>
          <w:sz w:val="24"/>
          <w:szCs w:val="24"/>
        </w:rPr>
        <w:lastRenderedPageBreak/>
        <w:t xml:space="preserve">Мероприятие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A04C49">
        <w:rPr>
          <w:rFonts w:ascii="Times New Roman" w:eastAsia="Times New Roman" w:hAnsi="Times New Roman" w:cs="Times New Roman"/>
          <w:sz w:val="24"/>
          <w:szCs w:val="24"/>
        </w:rPr>
        <w:t>. Развитие концертной, театрально-зрелищной деятельности;</w:t>
      </w:r>
    </w:p>
    <w:p w:rsidR="00C9326B" w:rsidRDefault="00C9326B" w:rsidP="00C9326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2F3F">
        <w:rPr>
          <w:rFonts w:ascii="Times New Roman" w:hAnsi="Times New Roman" w:cs="Times New Roman"/>
          <w:sz w:val="24"/>
          <w:szCs w:val="24"/>
        </w:rPr>
        <w:t xml:space="preserve">Муниципальное бюджетное учреждение </w:t>
      </w:r>
      <w:r w:rsidRPr="00FF52CA">
        <w:rPr>
          <w:rFonts w:ascii="Times New Roman" w:hAnsi="Times New Roman" w:cs="Times New Roman"/>
          <w:b/>
          <w:sz w:val="24"/>
          <w:szCs w:val="24"/>
        </w:rPr>
        <w:t>«Дом культуры «Маяк»</w:t>
      </w:r>
      <w:r w:rsidRPr="00A22F3F">
        <w:rPr>
          <w:rFonts w:ascii="Times New Roman" w:hAnsi="Times New Roman" w:cs="Times New Roman"/>
          <w:sz w:val="24"/>
          <w:szCs w:val="24"/>
        </w:rPr>
        <w:t xml:space="preserve"> оказывает муниципальную у</w:t>
      </w:r>
      <w:r w:rsidRPr="00A22F3F">
        <w:rPr>
          <w:rFonts w:ascii="Times New Roman" w:eastAsia="Times New Roman" w:hAnsi="Times New Roman" w:cs="Times New Roman"/>
          <w:sz w:val="24"/>
          <w:szCs w:val="24"/>
        </w:rPr>
        <w:t>слуг</w:t>
      </w:r>
      <w:r w:rsidRPr="00A22F3F">
        <w:rPr>
          <w:rFonts w:ascii="Times New Roman" w:hAnsi="Times New Roman" w:cs="Times New Roman"/>
          <w:sz w:val="24"/>
          <w:szCs w:val="24"/>
        </w:rPr>
        <w:t>у</w:t>
      </w:r>
      <w:r w:rsidRPr="00A22F3F">
        <w:rPr>
          <w:rFonts w:ascii="Times New Roman" w:eastAsia="Times New Roman" w:hAnsi="Times New Roman" w:cs="Times New Roman"/>
          <w:sz w:val="24"/>
          <w:szCs w:val="24"/>
        </w:rPr>
        <w:t xml:space="preserve"> по организации досуга населения</w:t>
      </w:r>
      <w:r w:rsidRPr="00A22F3F">
        <w:rPr>
          <w:rFonts w:ascii="Times New Roman" w:hAnsi="Times New Roman" w:cs="Times New Roman"/>
          <w:sz w:val="24"/>
          <w:szCs w:val="24"/>
        </w:rPr>
        <w:t xml:space="preserve">, </w:t>
      </w:r>
      <w:r w:rsidRPr="00A22F3F">
        <w:rPr>
          <w:rFonts w:ascii="Times New Roman" w:eastAsia="Times New Roman" w:hAnsi="Times New Roman" w:cs="Times New Roman"/>
          <w:sz w:val="24"/>
          <w:szCs w:val="24"/>
        </w:rPr>
        <w:t>работу по организации деятельности клубных формирований и развити</w:t>
      </w:r>
      <w:r>
        <w:rPr>
          <w:rFonts w:ascii="Times New Roman" w:eastAsia="Times New Roman" w:hAnsi="Times New Roman" w:cs="Times New Roman"/>
          <w:sz w:val="24"/>
          <w:szCs w:val="24"/>
        </w:rPr>
        <w:t>ю</w:t>
      </w:r>
      <w:r w:rsidRPr="00A22F3F">
        <w:rPr>
          <w:rFonts w:ascii="Times New Roman" w:eastAsia="Times New Roman" w:hAnsi="Times New Roman" w:cs="Times New Roman"/>
          <w:sz w:val="24"/>
          <w:szCs w:val="24"/>
        </w:rPr>
        <w:t xml:space="preserve"> народного художественного творчества и</w:t>
      </w:r>
      <w:r w:rsidRPr="00A22F3F">
        <w:rPr>
          <w:rFonts w:ascii="Times New Roman" w:hAnsi="Times New Roman" w:cs="Times New Roman"/>
          <w:sz w:val="24"/>
          <w:szCs w:val="24"/>
        </w:rPr>
        <w:t xml:space="preserve"> р</w:t>
      </w:r>
      <w:r w:rsidRPr="00A22F3F">
        <w:rPr>
          <w:rFonts w:ascii="Times New Roman" w:eastAsia="Times New Roman" w:hAnsi="Times New Roman" w:cs="Times New Roman"/>
          <w:sz w:val="24"/>
          <w:szCs w:val="24"/>
        </w:rPr>
        <w:t>аботу по организации и проведению культурно-массовых мероприятий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Дом культуры «Маяк» является культурным центром поселка и местом проведения муниципальных праздников, концертов, культурно-массовых социально-значимых мероприятий. </w:t>
      </w:r>
      <w:r w:rsidRPr="0050650D">
        <w:rPr>
          <w:rFonts w:ascii="Times New Roman" w:hAnsi="Times New Roman" w:cs="Times New Roman"/>
          <w:sz w:val="24"/>
          <w:szCs w:val="24"/>
        </w:rPr>
        <w:t xml:space="preserve">Дом культуры «Маяк» кроме </w:t>
      </w:r>
      <w:proofErr w:type="spellStart"/>
      <w:r w:rsidRPr="0050650D">
        <w:rPr>
          <w:rFonts w:ascii="Times New Roman" w:hAnsi="Times New Roman" w:cs="Times New Roman"/>
          <w:sz w:val="24"/>
          <w:szCs w:val="24"/>
        </w:rPr>
        <w:t>досуговой</w:t>
      </w:r>
      <w:proofErr w:type="spellEnd"/>
      <w:r w:rsidRPr="0050650D">
        <w:rPr>
          <w:rFonts w:ascii="Times New Roman" w:hAnsi="Times New Roman" w:cs="Times New Roman"/>
          <w:sz w:val="24"/>
          <w:szCs w:val="24"/>
        </w:rPr>
        <w:t xml:space="preserve"> деятельности активно занимается концерт</w:t>
      </w:r>
      <w:r>
        <w:rPr>
          <w:rFonts w:ascii="Times New Roman" w:hAnsi="Times New Roman" w:cs="Times New Roman"/>
          <w:sz w:val="24"/>
          <w:szCs w:val="24"/>
        </w:rPr>
        <w:t xml:space="preserve">ной </w:t>
      </w:r>
      <w:r w:rsidRPr="0050650D">
        <w:rPr>
          <w:rFonts w:ascii="Times New Roman" w:hAnsi="Times New Roman" w:cs="Times New Roman"/>
          <w:sz w:val="24"/>
          <w:szCs w:val="24"/>
        </w:rPr>
        <w:t xml:space="preserve"> деятельностью, приглашением театров, республиканских учреждений </w:t>
      </w:r>
      <w:r>
        <w:rPr>
          <w:rFonts w:ascii="Times New Roman" w:hAnsi="Times New Roman" w:cs="Times New Roman"/>
          <w:sz w:val="24"/>
          <w:szCs w:val="24"/>
        </w:rPr>
        <w:t>искусства. На сцене Дома культуры Маяк в год проходит более 25 концертов и спектаклей. Заключены соглашения с Государственной филармонией, Государственным</w:t>
      </w:r>
      <w:r w:rsidRPr="0050650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Академическим Русским Драматическим театром. Частые гости для </w:t>
      </w:r>
      <w:proofErr w:type="gramStart"/>
      <w:r>
        <w:rPr>
          <w:rFonts w:ascii="Times New Roman" w:hAnsi="Times New Roman" w:cs="Times New Roman"/>
          <w:sz w:val="24"/>
          <w:szCs w:val="24"/>
        </w:rPr>
        <w:t>Жатая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Театр оперы и балета, Театр юного зрителя, Вокальный ансамбль «</w:t>
      </w:r>
      <w:proofErr w:type="spellStart"/>
      <w:r>
        <w:rPr>
          <w:rFonts w:ascii="Times New Roman" w:hAnsi="Times New Roman" w:cs="Times New Roman"/>
          <w:sz w:val="24"/>
          <w:szCs w:val="24"/>
        </w:rPr>
        <w:t>Туймаада</w:t>
      </w:r>
      <w:proofErr w:type="spellEnd"/>
      <w:r>
        <w:rPr>
          <w:rFonts w:ascii="Times New Roman" w:hAnsi="Times New Roman" w:cs="Times New Roman"/>
          <w:sz w:val="24"/>
          <w:szCs w:val="24"/>
        </w:rPr>
        <w:t>», Государственный театр танца и др.</w:t>
      </w:r>
    </w:p>
    <w:p w:rsidR="00C9326B" w:rsidRDefault="00C9326B" w:rsidP="00C9326B">
      <w:pPr>
        <w:pStyle w:val="a4"/>
        <w:spacing w:after="0" w:line="360" w:lineRule="auto"/>
        <w:ind w:left="0" w:firstLine="34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Деятельность Дома культуры </w:t>
      </w:r>
      <w:r w:rsidRPr="00A85F43">
        <w:rPr>
          <w:rFonts w:ascii="Times New Roman" w:hAnsi="Times New Roman" w:cs="Times New Roman"/>
          <w:sz w:val="24"/>
          <w:szCs w:val="24"/>
        </w:rPr>
        <w:t>направлена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C32E1">
        <w:rPr>
          <w:rFonts w:ascii="Times New Roman" w:eastAsia="Times New Roman" w:hAnsi="Times New Roman" w:cs="Times New Roman"/>
          <w:sz w:val="24"/>
          <w:szCs w:val="24"/>
        </w:rPr>
        <w:t>предоставление населению разнообразных услуг социально-культурного, просветительского, оздоровительного и развлекательного характера, создание условий для занятий любительским художественным творчеством, другой самодеятельной творческой инициативы и социально-культурной активности населения, организации его досуга.</w:t>
      </w:r>
    </w:p>
    <w:p w:rsidR="00C9326B" w:rsidRDefault="00C9326B" w:rsidP="00C9326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372D">
        <w:rPr>
          <w:rFonts w:ascii="Times New Roman" w:hAnsi="Times New Roman" w:cs="Times New Roman"/>
          <w:sz w:val="24"/>
          <w:szCs w:val="24"/>
        </w:rPr>
        <w:t>За последние 5 лет стабилизировалась деятельность творческих формирований</w:t>
      </w:r>
      <w:r>
        <w:rPr>
          <w:rFonts w:ascii="Times New Roman" w:hAnsi="Times New Roman" w:cs="Times New Roman"/>
          <w:sz w:val="24"/>
          <w:szCs w:val="24"/>
        </w:rPr>
        <w:t xml:space="preserve"> Дома культуры «Маяк»</w:t>
      </w:r>
      <w:r w:rsidRPr="0089372D">
        <w:rPr>
          <w:rFonts w:ascii="Times New Roman" w:hAnsi="Times New Roman" w:cs="Times New Roman"/>
          <w:sz w:val="24"/>
          <w:szCs w:val="24"/>
        </w:rPr>
        <w:t xml:space="preserve"> и увеличи</w:t>
      </w:r>
      <w:r>
        <w:rPr>
          <w:rFonts w:ascii="Times New Roman" w:hAnsi="Times New Roman" w:cs="Times New Roman"/>
          <w:sz w:val="24"/>
          <w:szCs w:val="24"/>
        </w:rPr>
        <w:t>лось</w:t>
      </w:r>
      <w:r w:rsidRPr="0089372D">
        <w:rPr>
          <w:rFonts w:ascii="Times New Roman" w:hAnsi="Times New Roman" w:cs="Times New Roman"/>
          <w:sz w:val="24"/>
          <w:szCs w:val="24"/>
        </w:rPr>
        <w:t xml:space="preserve"> количество участников </w:t>
      </w:r>
      <w:proofErr w:type="spellStart"/>
      <w:r w:rsidRPr="0089372D">
        <w:rPr>
          <w:rFonts w:ascii="Times New Roman" w:hAnsi="Times New Roman" w:cs="Times New Roman"/>
          <w:sz w:val="24"/>
          <w:szCs w:val="24"/>
        </w:rPr>
        <w:t>культурно-досуговых</w:t>
      </w:r>
      <w:proofErr w:type="spellEnd"/>
      <w:r w:rsidRPr="0089372D">
        <w:rPr>
          <w:rFonts w:ascii="Times New Roman" w:hAnsi="Times New Roman" w:cs="Times New Roman"/>
          <w:sz w:val="24"/>
          <w:szCs w:val="24"/>
        </w:rPr>
        <w:t xml:space="preserve"> мероприятий, в частности детей.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372D">
        <w:rPr>
          <w:rFonts w:ascii="Times New Roman" w:hAnsi="Times New Roman" w:cs="Times New Roman"/>
          <w:sz w:val="24"/>
          <w:szCs w:val="24"/>
        </w:rPr>
        <w:t xml:space="preserve">На протяжении многих лет успешно работают коллективы: женский народный хор, народный ансамбль эстрадного танца «Эдельвейс». </w:t>
      </w:r>
    </w:p>
    <w:p w:rsidR="00C9326B" w:rsidRPr="0089372D" w:rsidRDefault="00C9326B" w:rsidP="00C9326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372D">
        <w:rPr>
          <w:rFonts w:ascii="Times New Roman" w:hAnsi="Times New Roman" w:cs="Times New Roman"/>
          <w:sz w:val="24"/>
          <w:szCs w:val="24"/>
        </w:rPr>
        <w:t>Динамика основных показателей  деятельности МБУ «Дом культуры Маяк» представлена в таблице 1.</w:t>
      </w:r>
    </w:p>
    <w:p w:rsidR="00C9326B" w:rsidRDefault="00C9326B" w:rsidP="00C9326B">
      <w:pPr>
        <w:pStyle w:val="a7"/>
        <w:spacing w:after="0"/>
        <w:ind w:lef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Таблица 1. О</w:t>
      </w:r>
      <w:r w:rsidRPr="00CB0FE2">
        <w:rPr>
          <w:b/>
          <w:sz w:val="24"/>
          <w:szCs w:val="24"/>
        </w:rPr>
        <w:t>сновны</w:t>
      </w:r>
      <w:r>
        <w:rPr>
          <w:b/>
          <w:sz w:val="24"/>
          <w:szCs w:val="24"/>
        </w:rPr>
        <w:t>е</w:t>
      </w:r>
      <w:r w:rsidRPr="00CB0FE2">
        <w:rPr>
          <w:b/>
          <w:sz w:val="24"/>
          <w:szCs w:val="24"/>
        </w:rPr>
        <w:t xml:space="preserve"> показател</w:t>
      </w:r>
      <w:r>
        <w:rPr>
          <w:b/>
          <w:sz w:val="24"/>
          <w:szCs w:val="24"/>
        </w:rPr>
        <w:t>и</w:t>
      </w:r>
      <w:r w:rsidRPr="00CB0FE2">
        <w:rPr>
          <w:b/>
          <w:sz w:val="24"/>
          <w:szCs w:val="24"/>
        </w:rPr>
        <w:t xml:space="preserve">  деятельности </w:t>
      </w:r>
    </w:p>
    <w:p w:rsidR="00C9326B" w:rsidRDefault="00C9326B" w:rsidP="00C9326B">
      <w:pPr>
        <w:pStyle w:val="a7"/>
        <w:spacing w:after="0"/>
        <w:ind w:lef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МБУ «Дом культуры «Маяк» </w:t>
      </w:r>
      <w:r w:rsidRPr="00CB0FE2">
        <w:rPr>
          <w:b/>
          <w:sz w:val="24"/>
          <w:szCs w:val="24"/>
        </w:rPr>
        <w:t>за 20</w:t>
      </w:r>
      <w:r>
        <w:rPr>
          <w:b/>
          <w:sz w:val="24"/>
          <w:szCs w:val="24"/>
        </w:rPr>
        <w:t>12</w:t>
      </w:r>
      <w:r w:rsidRPr="00CB0FE2">
        <w:rPr>
          <w:b/>
          <w:sz w:val="24"/>
          <w:szCs w:val="24"/>
        </w:rPr>
        <w:t xml:space="preserve"> – 201</w:t>
      </w:r>
      <w:r>
        <w:rPr>
          <w:b/>
          <w:sz w:val="24"/>
          <w:szCs w:val="24"/>
        </w:rPr>
        <w:t>6</w:t>
      </w:r>
      <w:r w:rsidRPr="00CB0FE2">
        <w:rPr>
          <w:b/>
          <w:sz w:val="24"/>
          <w:szCs w:val="24"/>
        </w:rPr>
        <w:t xml:space="preserve"> годы</w:t>
      </w:r>
    </w:p>
    <w:p w:rsidR="00C9326B" w:rsidRPr="00CB0FE2" w:rsidRDefault="00C9326B" w:rsidP="00C9326B">
      <w:pPr>
        <w:pStyle w:val="a7"/>
        <w:spacing w:after="0"/>
        <w:ind w:left="0" w:firstLine="709"/>
        <w:jc w:val="center"/>
        <w:rPr>
          <w:b/>
          <w:sz w:val="24"/>
          <w:szCs w:val="24"/>
        </w:rPr>
      </w:pPr>
    </w:p>
    <w:tbl>
      <w:tblPr>
        <w:tblW w:w="9796" w:type="dxa"/>
        <w:tblInd w:w="93" w:type="dxa"/>
        <w:tblLayout w:type="fixed"/>
        <w:tblLook w:val="04A0"/>
      </w:tblPr>
      <w:tblGrid>
        <w:gridCol w:w="3276"/>
        <w:gridCol w:w="1276"/>
        <w:gridCol w:w="1275"/>
        <w:gridCol w:w="1276"/>
        <w:gridCol w:w="1559"/>
        <w:gridCol w:w="1134"/>
      </w:tblGrid>
      <w:tr w:rsidR="00C9326B" w:rsidRPr="001613AA" w:rsidTr="00B97696">
        <w:trPr>
          <w:trHeight w:val="315"/>
        </w:trPr>
        <w:tc>
          <w:tcPr>
            <w:tcW w:w="3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326B" w:rsidRPr="001613AA" w:rsidRDefault="00C9326B" w:rsidP="00B9769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9326B" w:rsidRPr="001613AA" w:rsidRDefault="00C9326B" w:rsidP="00B9769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hAnsi="Times New Roman" w:cs="Times New Roman"/>
                <w:bCs/>
                <w:sz w:val="20"/>
                <w:szCs w:val="20"/>
              </w:rPr>
              <w:t>2012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9326B" w:rsidRPr="001613AA" w:rsidRDefault="00C9326B" w:rsidP="00B9769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hAnsi="Times New Roman" w:cs="Times New Roman"/>
                <w:bCs/>
                <w:sz w:val="20"/>
                <w:szCs w:val="20"/>
              </w:rPr>
              <w:t>2013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hAnsi="Times New Roman" w:cs="Times New Roman"/>
                <w:bCs/>
                <w:sz w:val="20"/>
                <w:szCs w:val="20"/>
              </w:rPr>
              <w:t>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hAnsi="Times New Roman" w:cs="Times New Roman"/>
                <w:bCs/>
                <w:sz w:val="20"/>
                <w:szCs w:val="20"/>
              </w:rPr>
              <w:t>2015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hAnsi="Times New Roman" w:cs="Times New Roman"/>
                <w:bCs/>
                <w:sz w:val="20"/>
                <w:szCs w:val="20"/>
              </w:rPr>
              <w:t>2016</w:t>
            </w:r>
          </w:p>
        </w:tc>
      </w:tr>
      <w:tr w:rsidR="00C9326B" w:rsidRPr="001613AA" w:rsidTr="00B97696">
        <w:trPr>
          <w:trHeight w:val="64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9326B" w:rsidRPr="001613AA" w:rsidRDefault="00C9326B" w:rsidP="00B9769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13AA">
              <w:rPr>
                <w:rFonts w:ascii="Times New Roman" w:hAnsi="Times New Roman" w:cs="Times New Roman"/>
                <w:sz w:val="20"/>
                <w:szCs w:val="20"/>
              </w:rPr>
              <w:t>Клубные формирования/ участники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C9326B" w:rsidRPr="001613AA" w:rsidRDefault="00C9326B" w:rsidP="00B976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13AA">
              <w:rPr>
                <w:rFonts w:ascii="Times New Roman" w:hAnsi="Times New Roman" w:cs="Times New Roman"/>
                <w:sz w:val="20"/>
                <w:szCs w:val="20"/>
              </w:rPr>
              <w:t>23/400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C9326B" w:rsidRPr="001613AA" w:rsidRDefault="00C9326B" w:rsidP="00B976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13AA">
              <w:rPr>
                <w:rFonts w:ascii="Times New Roman" w:hAnsi="Times New Roman" w:cs="Times New Roman"/>
                <w:sz w:val="20"/>
                <w:szCs w:val="20"/>
              </w:rPr>
              <w:t>21/ 403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13AA">
              <w:rPr>
                <w:rFonts w:ascii="Times New Roman" w:hAnsi="Times New Roman" w:cs="Times New Roman"/>
                <w:sz w:val="20"/>
                <w:szCs w:val="20"/>
              </w:rPr>
              <w:t>23/400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13AA">
              <w:rPr>
                <w:rFonts w:ascii="Times New Roman" w:hAnsi="Times New Roman" w:cs="Times New Roman"/>
                <w:sz w:val="20"/>
                <w:szCs w:val="20"/>
              </w:rPr>
              <w:t>24/450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13AA">
              <w:rPr>
                <w:rFonts w:ascii="Times New Roman" w:hAnsi="Times New Roman" w:cs="Times New Roman"/>
                <w:sz w:val="20"/>
                <w:szCs w:val="20"/>
              </w:rPr>
              <w:t>25/470</w:t>
            </w:r>
          </w:p>
        </w:tc>
      </w:tr>
      <w:tr w:rsidR="00C9326B" w:rsidRPr="001613AA" w:rsidTr="00B97696">
        <w:trPr>
          <w:trHeight w:val="645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13AA">
              <w:rPr>
                <w:rFonts w:ascii="Times New Roman" w:hAnsi="Times New Roman" w:cs="Times New Roman"/>
                <w:sz w:val="20"/>
                <w:szCs w:val="20"/>
              </w:rPr>
              <w:t>Мероприятия всего/для детей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13AA">
              <w:rPr>
                <w:rFonts w:ascii="Times New Roman" w:hAnsi="Times New Roman" w:cs="Times New Roman"/>
                <w:sz w:val="20"/>
                <w:szCs w:val="20"/>
              </w:rPr>
              <w:t>125/ 48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13AA">
              <w:rPr>
                <w:rFonts w:ascii="Times New Roman" w:hAnsi="Times New Roman" w:cs="Times New Roman"/>
                <w:sz w:val="20"/>
                <w:szCs w:val="20"/>
              </w:rPr>
              <w:t>87/41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13AA">
              <w:rPr>
                <w:rFonts w:ascii="Times New Roman" w:hAnsi="Times New Roman" w:cs="Times New Roman"/>
                <w:sz w:val="20"/>
                <w:szCs w:val="20"/>
              </w:rPr>
              <w:t>83/29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13AA">
              <w:rPr>
                <w:rFonts w:ascii="Times New Roman" w:hAnsi="Times New Roman" w:cs="Times New Roman"/>
                <w:sz w:val="20"/>
                <w:szCs w:val="20"/>
              </w:rPr>
              <w:t>88/29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13AA">
              <w:rPr>
                <w:rFonts w:ascii="Times New Roman" w:hAnsi="Times New Roman" w:cs="Times New Roman"/>
                <w:sz w:val="20"/>
                <w:szCs w:val="20"/>
              </w:rPr>
              <w:t>89/30</w:t>
            </w:r>
          </w:p>
        </w:tc>
      </w:tr>
      <w:tr w:rsidR="00C9326B" w:rsidRPr="001613AA" w:rsidTr="00B97696">
        <w:trPr>
          <w:trHeight w:val="1174"/>
        </w:trPr>
        <w:tc>
          <w:tcPr>
            <w:tcW w:w="3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326B" w:rsidRPr="001613AA" w:rsidRDefault="00C9326B" w:rsidP="00B9769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13AA">
              <w:rPr>
                <w:rFonts w:ascii="Times New Roman" w:hAnsi="Times New Roman" w:cs="Times New Roman"/>
                <w:sz w:val="20"/>
                <w:szCs w:val="20"/>
              </w:rPr>
              <w:t>Количество посетителей культурно-массовых мероприятий / из них платно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9326B" w:rsidRPr="001613AA" w:rsidRDefault="00C9326B" w:rsidP="00B976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13AA">
              <w:rPr>
                <w:rFonts w:ascii="Times New Roman" w:hAnsi="Times New Roman" w:cs="Times New Roman"/>
                <w:sz w:val="20"/>
                <w:szCs w:val="20"/>
              </w:rPr>
              <w:t>13800</w:t>
            </w:r>
          </w:p>
          <w:p w:rsidR="00C9326B" w:rsidRPr="001613AA" w:rsidRDefault="00C9326B" w:rsidP="00B976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13AA">
              <w:rPr>
                <w:rFonts w:ascii="Times New Roman" w:hAnsi="Times New Roman" w:cs="Times New Roman"/>
                <w:sz w:val="20"/>
                <w:szCs w:val="20"/>
              </w:rPr>
              <w:t>/4600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9326B" w:rsidRPr="001613AA" w:rsidRDefault="00C9326B" w:rsidP="00B976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13AA">
              <w:rPr>
                <w:rFonts w:ascii="Times New Roman" w:hAnsi="Times New Roman" w:cs="Times New Roman"/>
                <w:sz w:val="20"/>
                <w:szCs w:val="20"/>
              </w:rPr>
              <w:t>13350</w:t>
            </w:r>
          </w:p>
          <w:p w:rsidR="00C9326B" w:rsidRPr="001613AA" w:rsidRDefault="00C9326B" w:rsidP="00B976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13AA">
              <w:rPr>
                <w:rFonts w:ascii="Times New Roman" w:hAnsi="Times New Roman" w:cs="Times New Roman"/>
                <w:sz w:val="20"/>
                <w:szCs w:val="20"/>
              </w:rPr>
              <w:t>/4770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13AA">
              <w:rPr>
                <w:rFonts w:ascii="Times New Roman" w:hAnsi="Times New Roman" w:cs="Times New Roman"/>
                <w:sz w:val="20"/>
                <w:szCs w:val="20"/>
              </w:rPr>
              <w:t>15000</w:t>
            </w:r>
          </w:p>
          <w:p w:rsidR="00C9326B" w:rsidRPr="001613AA" w:rsidRDefault="00C9326B" w:rsidP="00B976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13AA">
              <w:rPr>
                <w:rFonts w:ascii="Times New Roman" w:hAnsi="Times New Roman" w:cs="Times New Roman"/>
                <w:sz w:val="20"/>
                <w:szCs w:val="20"/>
              </w:rPr>
              <w:t>/4800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13AA">
              <w:rPr>
                <w:rFonts w:ascii="Times New Roman" w:hAnsi="Times New Roman" w:cs="Times New Roman"/>
                <w:sz w:val="20"/>
                <w:szCs w:val="20"/>
              </w:rPr>
              <w:t>14100</w:t>
            </w:r>
          </w:p>
          <w:p w:rsidR="00C9326B" w:rsidRPr="001613AA" w:rsidRDefault="00C9326B" w:rsidP="00B976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13AA">
              <w:rPr>
                <w:rFonts w:ascii="Times New Roman" w:hAnsi="Times New Roman" w:cs="Times New Roman"/>
                <w:sz w:val="20"/>
                <w:szCs w:val="20"/>
              </w:rPr>
              <w:t>/5100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13AA">
              <w:rPr>
                <w:rFonts w:ascii="Times New Roman" w:hAnsi="Times New Roman" w:cs="Times New Roman"/>
                <w:sz w:val="20"/>
                <w:szCs w:val="20"/>
              </w:rPr>
              <w:t>14150</w:t>
            </w:r>
          </w:p>
          <w:p w:rsidR="00C9326B" w:rsidRPr="001613AA" w:rsidRDefault="00C9326B" w:rsidP="00B976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13AA">
              <w:rPr>
                <w:rFonts w:ascii="Times New Roman" w:hAnsi="Times New Roman" w:cs="Times New Roman"/>
                <w:sz w:val="20"/>
                <w:szCs w:val="20"/>
              </w:rPr>
              <w:t>/5500</w:t>
            </w:r>
          </w:p>
        </w:tc>
      </w:tr>
    </w:tbl>
    <w:p w:rsidR="00C9326B" w:rsidRDefault="00C9326B" w:rsidP="00C9326B">
      <w:pPr>
        <w:pStyle w:val="a7"/>
        <w:spacing w:after="0" w:line="360" w:lineRule="auto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Динамика основных показателей показывает ряд проблем снижения показателей, которые необходимо решить в рамках Программы. </w:t>
      </w:r>
    </w:p>
    <w:p w:rsidR="00C9326B" w:rsidRDefault="00C9326B" w:rsidP="00C9326B">
      <w:pPr>
        <w:pStyle w:val="a5"/>
        <w:spacing w:after="0" w:line="360" w:lineRule="auto"/>
        <w:ind w:firstLine="708"/>
        <w:rPr>
          <w:color w:val="000000"/>
          <w:sz w:val="28"/>
          <w:szCs w:val="28"/>
          <w:highlight w:val="yellow"/>
        </w:rPr>
      </w:pPr>
      <w:r>
        <w:rPr>
          <w:sz w:val="24"/>
          <w:szCs w:val="24"/>
        </w:rPr>
        <w:lastRenderedPageBreak/>
        <w:t xml:space="preserve">Клубные формирования Дома культуры «Маяк»  благодаря преемственности носят хореографический уклон. Отрадно, что клубы востребованы у разновозрастной аудитории.  Но для обеспечения </w:t>
      </w:r>
      <w:r w:rsidRPr="00294911">
        <w:rPr>
          <w:sz w:val="24"/>
          <w:szCs w:val="24"/>
        </w:rPr>
        <w:t>свободы творчества</w:t>
      </w:r>
      <w:r>
        <w:rPr>
          <w:sz w:val="24"/>
          <w:szCs w:val="24"/>
        </w:rPr>
        <w:t>,</w:t>
      </w:r>
      <w:r w:rsidRPr="00294911">
        <w:rPr>
          <w:sz w:val="24"/>
          <w:szCs w:val="24"/>
        </w:rPr>
        <w:t xml:space="preserve"> прав граждан на участие к культурной жизни</w:t>
      </w:r>
      <w:r>
        <w:rPr>
          <w:sz w:val="24"/>
          <w:szCs w:val="24"/>
        </w:rPr>
        <w:t xml:space="preserve">  </w:t>
      </w:r>
      <w:r w:rsidRPr="00294911">
        <w:rPr>
          <w:sz w:val="24"/>
          <w:szCs w:val="24"/>
        </w:rPr>
        <w:t xml:space="preserve">необходимо </w:t>
      </w:r>
      <w:proofErr w:type="gramStart"/>
      <w:r>
        <w:rPr>
          <w:sz w:val="24"/>
          <w:szCs w:val="24"/>
        </w:rPr>
        <w:t>разнообразить формирования учитывая</w:t>
      </w:r>
      <w:proofErr w:type="gramEnd"/>
      <w:r>
        <w:rPr>
          <w:sz w:val="24"/>
          <w:szCs w:val="24"/>
        </w:rPr>
        <w:t xml:space="preserve"> интересы и запросы населения. Решение данной задачи</w:t>
      </w:r>
      <w:r w:rsidRPr="00A765E0">
        <w:rPr>
          <w:sz w:val="24"/>
          <w:szCs w:val="24"/>
        </w:rPr>
        <w:t xml:space="preserve"> напрямую зависит от кадрового обеспечения, наличия</w:t>
      </w:r>
      <w:r>
        <w:rPr>
          <w:sz w:val="24"/>
          <w:szCs w:val="24"/>
        </w:rPr>
        <w:t xml:space="preserve"> квалифицированных специалистов</w:t>
      </w:r>
      <w:r w:rsidRPr="00A765E0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Отсутствие профильного образования у художественного руководителя и некоторых специалистов Дома культуры </w:t>
      </w:r>
      <w:r>
        <w:rPr>
          <w:spacing w:val="8"/>
          <w:sz w:val="24"/>
          <w:szCs w:val="24"/>
        </w:rPr>
        <w:t>«Маяк» не позволяет</w:t>
      </w:r>
      <w:r w:rsidRPr="00EE49AB">
        <w:rPr>
          <w:spacing w:val="8"/>
          <w:sz w:val="24"/>
          <w:szCs w:val="24"/>
        </w:rPr>
        <w:t xml:space="preserve"> использ</w:t>
      </w:r>
      <w:r>
        <w:rPr>
          <w:spacing w:val="8"/>
          <w:sz w:val="24"/>
          <w:szCs w:val="24"/>
        </w:rPr>
        <w:t>овать</w:t>
      </w:r>
      <w:r w:rsidRPr="00EE49AB">
        <w:rPr>
          <w:spacing w:val="8"/>
          <w:sz w:val="24"/>
          <w:szCs w:val="24"/>
        </w:rPr>
        <w:t xml:space="preserve"> новые методики в деле организации культурно-творческого процесса,</w:t>
      </w:r>
      <w:r>
        <w:rPr>
          <w:spacing w:val="8"/>
          <w:sz w:val="24"/>
          <w:szCs w:val="24"/>
        </w:rPr>
        <w:t xml:space="preserve"> учитывая запросы населения.</w:t>
      </w:r>
      <w:r w:rsidRPr="00441DB1">
        <w:rPr>
          <w:color w:val="000000"/>
          <w:sz w:val="28"/>
          <w:szCs w:val="28"/>
          <w:highlight w:val="yellow"/>
        </w:rPr>
        <w:t xml:space="preserve"> </w:t>
      </w:r>
    </w:p>
    <w:p w:rsidR="00C9326B" w:rsidRPr="001D152D" w:rsidRDefault="00C9326B" w:rsidP="00C9326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152D">
        <w:rPr>
          <w:rFonts w:ascii="Times New Roman" w:hAnsi="Times New Roman" w:cs="Times New Roman"/>
          <w:sz w:val="24"/>
          <w:szCs w:val="24"/>
        </w:rPr>
        <w:t>Подлежит обновлению материально-техническая база Дома культуры «Маяк». В рамках ДЦП «Создание условий для развития культуры ГО «</w:t>
      </w:r>
      <w:proofErr w:type="spellStart"/>
      <w:r w:rsidRPr="001D152D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1D152D">
        <w:rPr>
          <w:rFonts w:ascii="Times New Roman" w:hAnsi="Times New Roman" w:cs="Times New Roman"/>
          <w:sz w:val="24"/>
          <w:szCs w:val="24"/>
        </w:rPr>
        <w:t xml:space="preserve">» на 2012-2016годы» реализованы мероприятия по энергосбережению, по устранению предписаний </w:t>
      </w:r>
      <w:proofErr w:type="spellStart"/>
      <w:r w:rsidRPr="001D152D">
        <w:rPr>
          <w:rFonts w:ascii="Times New Roman" w:hAnsi="Times New Roman" w:cs="Times New Roman"/>
          <w:sz w:val="24"/>
          <w:szCs w:val="24"/>
        </w:rPr>
        <w:t>пожнадзора</w:t>
      </w:r>
      <w:proofErr w:type="spellEnd"/>
      <w:r w:rsidRPr="001D152D">
        <w:rPr>
          <w:rFonts w:ascii="Times New Roman" w:hAnsi="Times New Roman" w:cs="Times New Roman"/>
          <w:sz w:val="24"/>
          <w:szCs w:val="24"/>
        </w:rPr>
        <w:t>, проведены ремонтные работы.  Необходима дальнейшая работа в этом направлении.</w:t>
      </w:r>
    </w:p>
    <w:p w:rsidR="00C9326B" w:rsidRDefault="00C9326B" w:rsidP="00C9326B">
      <w:pPr>
        <w:pStyle w:val="a5"/>
        <w:spacing w:after="0" w:line="360" w:lineRule="auto"/>
        <w:ind w:firstLine="708"/>
        <w:rPr>
          <w:sz w:val="24"/>
          <w:szCs w:val="24"/>
        </w:rPr>
      </w:pPr>
      <w:r w:rsidRPr="00A765E0">
        <w:rPr>
          <w:sz w:val="24"/>
          <w:szCs w:val="24"/>
        </w:rPr>
        <w:t>Таким образом, обнаруживается необходимость технической и технологической модернизации материально-техн</w:t>
      </w:r>
      <w:r>
        <w:rPr>
          <w:sz w:val="24"/>
          <w:szCs w:val="24"/>
        </w:rPr>
        <w:t>ической базы</w:t>
      </w:r>
      <w:r w:rsidRPr="00A765E0">
        <w:rPr>
          <w:sz w:val="24"/>
          <w:szCs w:val="24"/>
        </w:rPr>
        <w:t xml:space="preserve"> учреждени</w:t>
      </w:r>
      <w:r>
        <w:rPr>
          <w:sz w:val="24"/>
          <w:szCs w:val="24"/>
        </w:rPr>
        <w:t>я</w:t>
      </w:r>
      <w:r w:rsidRPr="00A765E0">
        <w:rPr>
          <w:sz w:val="24"/>
          <w:szCs w:val="24"/>
        </w:rPr>
        <w:t>, внедрения новых форм работы.</w:t>
      </w:r>
      <w:r>
        <w:rPr>
          <w:sz w:val="24"/>
          <w:szCs w:val="24"/>
        </w:rPr>
        <w:t xml:space="preserve"> </w:t>
      </w:r>
      <w:proofErr w:type="gramStart"/>
      <w:r w:rsidRPr="00022325">
        <w:rPr>
          <w:sz w:val="24"/>
          <w:szCs w:val="24"/>
        </w:rPr>
        <w:t xml:space="preserve">Для осуществления дальнейшего развития </w:t>
      </w:r>
      <w:proofErr w:type="spellStart"/>
      <w:r w:rsidRPr="00022325">
        <w:rPr>
          <w:sz w:val="24"/>
          <w:szCs w:val="24"/>
        </w:rPr>
        <w:t>культурно-досуговой</w:t>
      </w:r>
      <w:proofErr w:type="spellEnd"/>
      <w:r w:rsidRPr="00022325">
        <w:rPr>
          <w:sz w:val="24"/>
          <w:szCs w:val="24"/>
        </w:rPr>
        <w:t xml:space="preserve"> деятельности и самодеятельного народного творчества </w:t>
      </w:r>
      <w:r w:rsidRPr="00256A28">
        <w:rPr>
          <w:bCs/>
          <w:sz w:val="24"/>
          <w:szCs w:val="24"/>
        </w:rPr>
        <w:t>необходимо</w:t>
      </w:r>
      <w:r w:rsidRPr="00256A28">
        <w:rPr>
          <w:sz w:val="24"/>
          <w:szCs w:val="24"/>
        </w:rPr>
        <w:t>:</w:t>
      </w:r>
      <w:r w:rsidRPr="00022325">
        <w:rPr>
          <w:sz w:val="24"/>
          <w:szCs w:val="24"/>
        </w:rPr>
        <w:t xml:space="preserve"> сохранение традиций проведения общепоселковых  культурно-массовых мероприятий, народных праздников и фестивалей национальных культур, поддержка инновационных проектов, культурных инициатив, направленных на работу с молодежью и детьми, совершенствование форм содержательного досуга молодежи, сохранение и поддержка коллективов самодеятельного творчества путем приобретения  сценических костюмов, музыкальных инструментов, финансовая поддержка их участия в </w:t>
      </w:r>
      <w:r>
        <w:rPr>
          <w:sz w:val="24"/>
          <w:szCs w:val="24"/>
        </w:rPr>
        <w:t xml:space="preserve">международных, </w:t>
      </w:r>
      <w:r w:rsidRPr="00022325">
        <w:rPr>
          <w:sz w:val="24"/>
          <w:szCs w:val="24"/>
        </w:rPr>
        <w:t>региональных и</w:t>
      </w:r>
      <w:proofErr w:type="gramEnd"/>
      <w:r w:rsidRPr="00022325">
        <w:rPr>
          <w:sz w:val="24"/>
          <w:szCs w:val="24"/>
        </w:rPr>
        <w:t xml:space="preserve"> всероссийских </w:t>
      </w:r>
      <w:proofErr w:type="gramStart"/>
      <w:r w:rsidRPr="00022325">
        <w:rPr>
          <w:sz w:val="24"/>
          <w:szCs w:val="24"/>
        </w:rPr>
        <w:t>конкурсах</w:t>
      </w:r>
      <w:proofErr w:type="gramEnd"/>
      <w:r w:rsidRPr="00022325">
        <w:rPr>
          <w:sz w:val="24"/>
          <w:szCs w:val="24"/>
        </w:rPr>
        <w:t xml:space="preserve"> и фестивалях, модернизация звукового оборудования, укрепление материально-технической базы Дома культуры «Маяк». </w:t>
      </w:r>
    </w:p>
    <w:p w:rsidR="00C9326B" w:rsidRDefault="00C9326B" w:rsidP="00C9326B">
      <w:pPr>
        <w:pStyle w:val="a7"/>
        <w:spacing w:after="0" w:line="360" w:lineRule="auto"/>
        <w:ind w:left="0" w:firstLine="709"/>
        <w:jc w:val="both"/>
        <w:rPr>
          <w:sz w:val="24"/>
          <w:szCs w:val="24"/>
        </w:rPr>
      </w:pPr>
      <w:r w:rsidRPr="00566F17">
        <w:rPr>
          <w:sz w:val="24"/>
          <w:szCs w:val="24"/>
        </w:rPr>
        <w:t>В культурной жизни ГО «</w:t>
      </w:r>
      <w:proofErr w:type="spellStart"/>
      <w:r w:rsidRPr="00566F17">
        <w:rPr>
          <w:sz w:val="24"/>
          <w:szCs w:val="24"/>
        </w:rPr>
        <w:t>Жатай</w:t>
      </w:r>
      <w:proofErr w:type="spellEnd"/>
      <w:r w:rsidRPr="00566F17">
        <w:rPr>
          <w:sz w:val="24"/>
          <w:szCs w:val="24"/>
        </w:rPr>
        <w:t xml:space="preserve">» активно принимает участие </w:t>
      </w:r>
      <w:r w:rsidRPr="00566F17">
        <w:rPr>
          <w:bCs/>
          <w:color w:val="000000"/>
          <w:spacing w:val="-2"/>
          <w:sz w:val="24"/>
          <w:szCs w:val="24"/>
          <w:lang w:eastAsia="ar-SA"/>
        </w:rPr>
        <w:t xml:space="preserve">Муниципальное бюджетное учреждение дополнительного образования </w:t>
      </w:r>
      <w:r w:rsidRPr="00F22044">
        <w:rPr>
          <w:color w:val="000000"/>
          <w:sz w:val="24"/>
          <w:szCs w:val="24"/>
          <w:lang w:eastAsia="ar-SA"/>
        </w:rPr>
        <w:t>«Детская школа искусств ГО «</w:t>
      </w:r>
      <w:proofErr w:type="spellStart"/>
      <w:r w:rsidRPr="00F22044">
        <w:rPr>
          <w:color w:val="000000"/>
          <w:sz w:val="24"/>
          <w:szCs w:val="24"/>
          <w:lang w:eastAsia="ar-SA"/>
        </w:rPr>
        <w:t>Жатай</w:t>
      </w:r>
      <w:proofErr w:type="spellEnd"/>
      <w:r w:rsidRPr="00F22044">
        <w:rPr>
          <w:color w:val="000000"/>
          <w:sz w:val="24"/>
          <w:szCs w:val="24"/>
          <w:lang w:eastAsia="ar-SA"/>
        </w:rPr>
        <w:t xml:space="preserve">». </w:t>
      </w:r>
      <w:r w:rsidRPr="00566F17">
        <w:rPr>
          <w:color w:val="000000"/>
          <w:sz w:val="24"/>
          <w:szCs w:val="24"/>
          <w:shd w:val="clear" w:color="auto" w:fill="FFFFFF"/>
        </w:rPr>
        <w:t xml:space="preserve">Специфически-профессиональная и просветительская особенность учреждения определяет </w:t>
      </w:r>
      <w:r w:rsidRPr="00566F17">
        <w:rPr>
          <w:color w:val="191919"/>
          <w:sz w:val="24"/>
          <w:szCs w:val="24"/>
          <w:shd w:val="clear" w:color="auto" w:fill="FFFFFF"/>
        </w:rPr>
        <w:t xml:space="preserve">ведомственное положение ДШИ и </w:t>
      </w:r>
      <w:r w:rsidRPr="00566F17">
        <w:rPr>
          <w:color w:val="000000"/>
          <w:sz w:val="24"/>
          <w:szCs w:val="24"/>
          <w:shd w:val="clear" w:color="auto" w:fill="FFFFFF"/>
        </w:rPr>
        <w:t xml:space="preserve">её функционирование </w:t>
      </w:r>
      <w:r w:rsidRPr="00566F17">
        <w:rPr>
          <w:color w:val="191919"/>
          <w:sz w:val="24"/>
          <w:szCs w:val="24"/>
          <w:shd w:val="clear" w:color="auto" w:fill="FFFFFF"/>
        </w:rPr>
        <w:t>между сферами образования и культуры. Во исполнение Распоряжения Главы Республики Саха (Якутия) №142-РГ «О развитии детских школ искусств Р</w:t>
      </w:r>
      <w:proofErr w:type="gramStart"/>
      <w:r w:rsidRPr="00566F17">
        <w:rPr>
          <w:color w:val="191919"/>
          <w:sz w:val="24"/>
          <w:szCs w:val="24"/>
          <w:shd w:val="clear" w:color="auto" w:fill="FFFFFF"/>
        </w:rPr>
        <w:t>С(</w:t>
      </w:r>
      <w:proofErr w:type="gramEnd"/>
      <w:r w:rsidRPr="00566F17">
        <w:rPr>
          <w:color w:val="191919"/>
          <w:sz w:val="24"/>
          <w:szCs w:val="24"/>
          <w:shd w:val="clear" w:color="auto" w:fill="FFFFFF"/>
        </w:rPr>
        <w:t>Я)» от 28.11.2014г. функции координации и регулирования деятельности  МБДОУ ДО «Детская школа искусств ГО «</w:t>
      </w:r>
      <w:proofErr w:type="spellStart"/>
      <w:r w:rsidRPr="00566F17">
        <w:rPr>
          <w:color w:val="191919"/>
          <w:sz w:val="24"/>
          <w:szCs w:val="24"/>
          <w:shd w:val="clear" w:color="auto" w:fill="FFFFFF"/>
        </w:rPr>
        <w:t>Жатай</w:t>
      </w:r>
      <w:proofErr w:type="spellEnd"/>
      <w:r w:rsidRPr="00566F17">
        <w:rPr>
          <w:color w:val="191919"/>
          <w:sz w:val="24"/>
          <w:szCs w:val="24"/>
          <w:shd w:val="clear" w:color="auto" w:fill="FFFFFF"/>
        </w:rPr>
        <w:t>» переданы управлению культуры, спорта, молодежной и семейной политики Окружной Администрации ГО «</w:t>
      </w:r>
      <w:proofErr w:type="spellStart"/>
      <w:r w:rsidRPr="00566F17">
        <w:rPr>
          <w:color w:val="191919"/>
          <w:sz w:val="24"/>
          <w:szCs w:val="24"/>
          <w:shd w:val="clear" w:color="auto" w:fill="FFFFFF"/>
        </w:rPr>
        <w:t>Жатай</w:t>
      </w:r>
      <w:proofErr w:type="spellEnd"/>
      <w:r w:rsidRPr="00566F17">
        <w:rPr>
          <w:color w:val="191919"/>
          <w:sz w:val="24"/>
          <w:szCs w:val="24"/>
          <w:shd w:val="clear" w:color="auto" w:fill="FFFFFF"/>
        </w:rPr>
        <w:t xml:space="preserve">». </w:t>
      </w:r>
      <w:r w:rsidRPr="00566F17">
        <w:rPr>
          <w:color w:val="000000"/>
          <w:sz w:val="24"/>
          <w:szCs w:val="24"/>
          <w:lang w:eastAsia="ar-SA"/>
        </w:rPr>
        <w:t>Н</w:t>
      </w:r>
      <w:r w:rsidRPr="00566F17">
        <w:rPr>
          <w:sz w:val="24"/>
          <w:szCs w:val="24"/>
        </w:rPr>
        <w:t xml:space="preserve">аряду с реализацией программ обучения по </w:t>
      </w:r>
      <w:r w:rsidRPr="00566F17">
        <w:rPr>
          <w:sz w:val="24"/>
          <w:szCs w:val="24"/>
        </w:rPr>
        <w:lastRenderedPageBreak/>
        <w:t xml:space="preserve">дополнительным </w:t>
      </w:r>
      <w:proofErr w:type="spellStart"/>
      <w:r w:rsidRPr="00566F17">
        <w:rPr>
          <w:sz w:val="24"/>
          <w:szCs w:val="24"/>
        </w:rPr>
        <w:t>предпрофессиональным</w:t>
      </w:r>
      <w:proofErr w:type="spellEnd"/>
      <w:r w:rsidRPr="00566F17">
        <w:rPr>
          <w:sz w:val="24"/>
          <w:szCs w:val="24"/>
        </w:rPr>
        <w:t xml:space="preserve"> общеобразовательным программам в сфере искусств на муниципальном уровне проводятся мероприятия для </w:t>
      </w:r>
      <w:r w:rsidRPr="00566F17">
        <w:rPr>
          <w:color w:val="000000"/>
          <w:sz w:val="24"/>
          <w:szCs w:val="24"/>
        </w:rPr>
        <w:t>выявления творческих способностей, интересов и дарования детей -</w:t>
      </w:r>
      <w:r w:rsidRPr="00566F17">
        <w:rPr>
          <w:sz w:val="24"/>
          <w:szCs w:val="24"/>
        </w:rPr>
        <w:t xml:space="preserve"> творческие проекты, концерты, конкурсы. </w:t>
      </w:r>
      <w:r>
        <w:rPr>
          <w:color w:val="191919"/>
          <w:sz w:val="24"/>
          <w:szCs w:val="24"/>
          <w:shd w:val="clear" w:color="auto" w:fill="FFFFFF"/>
        </w:rPr>
        <w:t xml:space="preserve">В рамках реализации </w:t>
      </w:r>
      <w:r w:rsidRPr="00566F17">
        <w:rPr>
          <w:sz w:val="24"/>
          <w:szCs w:val="24"/>
        </w:rPr>
        <w:t>республиканского проекта “Музыка для всех”</w:t>
      </w:r>
      <w:r>
        <w:rPr>
          <w:sz w:val="24"/>
          <w:szCs w:val="24"/>
        </w:rPr>
        <w:t xml:space="preserve"> в ГО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 xml:space="preserve">» </w:t>
      </w:r>
      <w:r w:rsidRPr="00566F17">
        <w:rPr>
          <w:sz w:val="24"/>
          <w:szCs w:val="24"/>
        </w:rPr>
        <w:t>ДШИ</w:t>
      </w:r>
      <w:r>
        <w:rPr>
          <w:sz w:val="24"/>
          <w:szCs w:val="24"/>
        </w:rPr>
        <w:t xml:space="preserve"> сотрудничает с учреждениями образования поселка, проводит методическую работу и итоговый смотр по коллективному </w:t>
      </w:r>
      <w:proofErr w:type="spellStart"/>
      <w:r>
        <w:rPr>
          <w:sz w:val="24"/>
          <w:szCs w:val="24"/>
        </w:rPr>
        <w:t>музицированию</w:t>
      </w:r>
      <w:proofErr w:type="spellEnd"/>
      <w:r>
        <w:rPr>
          <w:sz w:val="24"/>
          <w:szCs w:val="24"/>
        </w:rPr>
        <w:t xml:space="preserve"> и хоровому пению. Творческие коллективы Жатая третий год участвуют в республиканском смотре проекта «Музыка для всех». На базе оздоровительного лагеря «Орленок» летом 2016 года организован пятый семестр – музыкальная смена проекта. </w:t>
      </w:r>
      <w:r w:rsidRPr="00566F17">
        <w:rPr>
          <w:color w:val="000000"/>
          <w:sz w:val="24"/>
          <w:szCs w:val="24"/>
          <w:shd w:val="clear" w:color="auto" w:fill="FFFFFF"/>
        </w:rPr>
        <w:t>Деятельность Детской школы искусств направлено на формирование и развитие творческих способностей детей и взрослых, удовлетворение их индивидуальных потребностей в интеллектуальном, нравственном совершенствовании, а также на организацию их свободного времени.</w:t>
      </w:r>
      <w:r w:rsidRPr="00566F17">
        <w:rPr>
          <w:color w:val="000000"/>
          <w:shd w:val="clear" w:color="auto" w:fill="FFFFFF"/>
        </w:rPr>
        <w:t xml:space="preserve"> </w:t>
      </w:r>
      <w:r w:rsidRPr="00566F17">
        <w:rPr>
          <w:sz w:val="24"/>
          <w:szCs w:val="24"/>
        </w:rPr>
        <w:t xml:space="preserve">С 2015 года по итогам муниципального фестиваля народного творчества среди трудовых коллективов на базе </w:t>
      </w:r>
      <w:r w:rsidRPr="00566F17">
        <w:rPr>
          <w:color w:val="000000"/>
          <w:sz w:val="24"/>
          <w:szCs w:val="24"/>
        </w:rPr>
        <w:t>Детской школы искусств ГО «</w:t>
      </w:r>
      <w:proofErr w:type="spellStart"/>
      <w:r w:rsidRPr="00566F17">
        <w:rPr>
          <w:color w:val="000000"/>
          <w:sz w:val="24"/>
          <w:szCs w:val="24"/>
        </w:rPr>
        <w:t>Жатай</w:t>
      </w:r>
      <w:proofErr w:type="spellEnd"/>
      <w:r w:rsidRPr="00566F17">
        <w:rPr>
          <w:color w:val="000000"/>
          <w:sz w:val="24"/>
          <w:szCs w:val="24"/>
        </w:rPr>
        <w:t>» создан муниципальный хор ГО «</w:t>
      </w:r>
      <w:proofErr w:type="spellStart"/>
      <w:r w:rsidRPr="00566F17">
        <w:rPr>
          <w:color w:val="000000"/>
          <w:sz w:val="24"/>
          <w:szCs w:val="24"/>
        </w:rPr>
        <w:t>Жатай</w:t>
      </w:r>
      <w:proofErr w:type="spellEnd"/>
      <w:r w:rsidRPr="00566F17">
        <w:rPr>
          <w:color w:val="000000"/>
          <w:sz w:val="24"/>
          <w:szCs w:val="24"/>
        </w:rPr>
        <w:t>». Творческие коллективы Детской школы иску</w:t>
      </w:r>
      <w:proofErr w:type="gramStart"/>
      <w:r w:rsidRPr="00566F17">
        <w:rPr>
          <w:color w:val="000000"/>
          <w:sz w:val="24"/>
          <w:szCs w:val="24"/>
        </w:rPr>
        <w:t>сств пр</w:t>
      </w:r>
      <w:proofErr w:type="gramEnd"/>
      <w:r w:rsidRPr="00566F17">
        <w:rPr>
          <w:color w:val="000000"/>
          <w:sz w:val="24"/>
          <w:szCs w:val="24"/>
        </w:rPr>
        <w:t>е</w:t>
      </w:r>
      <w:r w:rsidRPr="00566F17">
        <w:rPr>
          <w:sz w:val="24"/>
          <w:szCs w:val="24"/>
        </w:rPr>
        <w:t xml:space="preserve">дставляют </w:t>
      </w:r>
      <w:proofErr w:type="spellStart"/>
      <w:r w:rsidRPr="00566F17">
        <w:rPr>
          <w:sz w:val="24"/>
          <w:szCs w:val="24"/>
        </w:rPr>
        <w:t>Жатай</w:t>
      </w:r>
      <w:proofErr w:type="spellEnd"/>
      <w:r w:rsidRPr="00566F17">
        <w:rPr>
          <w:sz w:val="24"/>
          <w:szCs w:val="24"/>
        </w:rPr>
        <w:t xml:space="preserve"> на республиканских, всероссийских, международных конкурсах, фестивалях.</w:t>
      </w:r>
      <w:r>
        <w:rPr>
          <w:sz w:val="24"/>
          <w:szCs w:val="24"/>
        </w:rPr>
        <w:t xml:space="preserve"> При выполнении</w:t>
      </w:r>
      <w:r w:rsidRPr="00566F17">
        <w:rPr>
          <w:sz w:val="24"/>
          <w:szCs w:val="24"/>
        </w:rPr>
        <w:t xml:space="preserve"> показателей</w:t>
      </w:r>
      <w:r>
        <w:rPr>
          <w:sz w:val="24"/>
          <w:szCs w:val="24"/>
        </w:rPr>
        <w:t xml:space="preserve"> задач муниципальной программы «</w:t>
      </w:r>
      <w:proofErr w:type="gramStart"/>
      <w:r>
        <w:rPr>
          <w:sz w:val="24"/>
          <w:szCs w:val="24"/>
        </w:rPr>
        <w:t>Культура</w:t>
      </w:r>
      <w:proofErr w:type="gramEnd"/>
      <w:r>
        <w:rPr>
          <w:sz w:val="24"/>
          <w:szCs w:val="24"/>
        </w:rPr>
        <w:t xml:space="preserve"> Жатая на 2017-2019 годы» «С</w:t>
      </w:r>
      <w:r w:rsidRPr="00906C46">
        <w:rPr>
          <w:sz w:val="24"/>
          <w:szCs w:val="24"/>
        </w:rPr>
        <w:t>оздание условий для доступности участия всего населения в культурной жизни</w:t>
      </w:r>
      <w:r>
        <w:rPr>
          <w:sz w:val="24"/>
          <w:szCs w:val="24"/>
        </w:rPr>
        <w:t>» и «</w:t>
      </w:r>
      <w:r w:rsidRPr="00D74E2C">
        <w:rPr>
          <w:sz w:val="24"/>
          <w:szCs w:val="24"/>
        </w:rPr>
        <w:t>Выявление и поддержка одаренных детей и молодежи</w:t>
      </w:r>
      <w:r>
        <w:rPr>
          <w:sz w:val="24"/>
          <w:szCs w:val="24"/>
        </w:rPr>
        <w:t>» учитывается просветительская деятельность Детской школы искусств</w:t>
      </w:r>
      <w:r w:rsidRPr="00D74E2C">
        <w:rPr>
          <w:sz w:val="24"/>
          <w:szCs w:val="24"/>
        </w:rPr>
        <w:t>;</w:t>
      </w:r>
      <w:r>
        <w:rPr>
          <w:sz w:val="24"/>
          <w:szCs w:val="24"/>
        </w:rPr>
        <w:t xml:space="preserve"> </w:t>
      </w:r>
    </w:p>
    <w:p w:rsidR="00C9326B" w:rsidRPr="00937B72" w:rsidRDefault="00C9326B" w:rsidP="00C9326B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37B72">
        <w:rPr>
          <w:rFonts w:ascii="Times New Roman" w:hAnsi="Times New Roman" w:cs="Times New Roman"/>
          <w:bCs/>
          <w:color w:val="000000"/>
          <w:sz w:val="24"/>
          <w:szCs w:val="24"/>
        </w:rPr>
        <w:t>Мероприятие 4. Развитие библиотечного дела.</w:t>
      </w:r>
    </w:p>
    <w:p w:rsidR="00C9326B" w:rsidRPr="0017682B" w:rsidRDefault="00C9326B" w:rsidP="00C9326B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743B7">
        <w:rPr>
          <w:rFonts w:ascii="Times New Roman" w:hAnsi="Times New Roman" w:cs="Times New Roman"/>
          <w:b/>
          <w:sz w:val="24"/>
          <w:szCs w:val="24"/>
        </w:rPr>
        <w:t>Жатайская</w:t>
      </w:r>
      <w:proofErr w:type="spellEnd"/>
      <w:r w:rsidRPr="009743B7">
        <w:rPr>
          <w:rFonts w:ascii="Times New Roman" w:hAnsi="Times New Roman" w:cs="Times New Roman"/>
          <w:b/>
          <w:sz w:val="24"/>
          <w:szCs w:val="24"/>
        </w:rPr>
        <w:t xml:space="preserve"> городская библиотека</w:t>
      </w:r>
      <w:r w:rsidRPr="0017682B">
        <w:rPr>
          <w:rFonts w:ascii="Times New Roman" w:hAnsi="Times New Roman" w:cs="Times New Roman"/>
          <w:sz w:val="24"/>
          <w:szCs w:val="24"/>
        </w:rPr>
        <w:t xml:space="preserve"> оказывает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17682B">
        <w:rPr>
          <w:rFonts w:ascii="Times New Roman" w:hAnsi="Times New Roman" w:cs="Times New Roman"/>
          <w:sz w:val="24"/>
          <w:szCs w:val="24"/>
        </w:rPr>
        <w:t>слугу по библиотечному обслуживанию населения</w:t>
      </w:r>
      <w:r>
        <w:rPr>
          <w:rFonts w:ascii="Times New Roman" w:hAnsi="Times New Roman" w:cs="Times New Roman"/>
          <w:sz w:val="24"/>
          <w:szCs w:val="24"/>
        </w:rPr>
        <w:t xml:space="preserve"> по муниципальному заданию. Финансовое обеспечение выполнения муниципального задания.  </w:t>
      </w:r>
      <w:r w:rsidRPr="0017682B">
        <w:rPr>
          <w:rFonts w:ascii="Times New Roman" w:hAnsi="Times New Roman" w:cs="Times New Roman"/>
          <w:sz w:val="24"/>
          <w:szCs w:val="24"/>
        </w:rPr>
        <w:t xml:space="preserve">В муниципальной </w:t>
      </w:r>
      <w:r w:rsidRPr="009743B7">
        <w:rPr>
          <w:rFonts w:ascii="Times New Roman" w:hAnsi="Times New Roman" w:cs="Times New Roman"/>
          <w:sz w:val="24"/>
          <w:szCs w:val="24"/>
        </w:rPr>
        <w:t>библиотеке</w:t>
      </w:r>
      <w:r w:rsidRPr="0017682B">
        <w:rPr>
          <w:rFonts w:ascii="Times New Roman" w:hAnsi="Times New Roman" w:cs="Times New Roman"/>
          <w:sz w:val="24"/>
          <w:szCs w:val="24"/>
        </w:rPr>
        <w:t xml:space="preserve"> накоплен большой опыт работы с читателями. </w:t>
      </w:r>
      <w:r w:rsidRPr="0089372D">
        <w:rPr>
          <w:rFonts w:ascii="Times New Roman" w:hAnsi="Times New Roman" w:cs="Times New Roman"/>
          <w:sz w:val="24"/>
          <w:szCs w:val="24"/>
        </w:rPr>
        <w:t>Динамика основных показателей  деятельности МБУ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городская библиотека</w:t>
      </w:r>
      <w:r w:rsidRPr="0089372D">
        <w:rPr>
          <w:rFonts w:ascii="Times New Roman" w:hAnsi="Times New Roman" w:cs="Times New Roman"/>
          <w:sz w:val="24"/>
          <w:szCs w:val="24"/>
        </w:rPr>
        <w:t xml:space="preserve">» представлена в таблице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89372D">
        <w:rPr>
          <w:rFonts w:ascii="Times New Roman" w:hAnsi="Times New Roman" w:cs="Times New Roman"/>
          <w:sz w:val="24"/>
          <w:szCs w:val="24"/>
        </w:rPr>
        <w:t>.</w:t>
      </w:r>
      <w:r w:rsidRPr="0017682B">
        <w:rPr>
          <w:rFonts w:ascii="Times New Roman" w:hAnsi="Times New Roman" w:cs="Times New Roman"/>
          <w:sz w:val="24"/>
          <w:szCs w:val="24"/>
        </w:rPr>
        <w:t xml:space="preserve"> В конкурсе творческих проектов государственной программы Республики Саха (Якутия) «Создание условий для духовно-культурного развития народов Якутии» на 2012 год проект </w:t>
      </w:r>
      <w:proofErr w:type="spellStart"/>
      <w:r w:rsidRPr="0017682B">
        <w:rPr>
          <w:rFonts w:ascii="Times New Roman" w:hAnsi="Times New Roman" w:cs="Times New Roman"/>
          <w:sz w:val="24"/>
          <w:szCs w:val="24"/>
        </w:rPr>
        <w:t>Жатайской</w:t>
      </w:r>
      <w:proofErr w:type="spellEnd"/>
      <w:r w:rsidRPr="0017682B">
        <w:rPr>
          <w:rFonts w:ascii="Times New Roman" w:hAnsi="Times New Roman" w:cs="Times New Roman"/>
          <w:sz w:val="24"/>
          <w:szCs w:val="24"/>
        </w:rPr>
        <w:t xml:space="preserve"> библиотеки</w:t>
      </w:r>
      <w:r>
        <w:rPr>
          <w:rFonts w:ascii="Times New Roman" w:hAnsi="Times New Roman" w:cs="Times New Roman"/>
          <w:sz w:val="24"/>
          <w:szCs w:val="24"/>
        </w:rPr>
        <w:t xml:space="preserve"> «Волшебный мир сказок»</w:t>
      </w:r>
      <w:r w:rsidRPr="0017682B">
        <w:rPr>
          <w:rFonts w:ascii="Times New Roman" w:hAnsi="Times New Roman" w:cs="Times New Roman"/>
          <w:sz w:val="24"/>
          <w:szCs w:val="24"/>
        </w:rPr>
        <w:t xml:space="preserve"> выиграл грант на 100тысяч рублей. Ведется и издательская деятельность: в 2012г издана книга «Твоя гордость, </w:t>
      </w:r>
      <w:proofErr w:type="spellStart"/>
      <w:r w:rsidRPr="0017682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17682B">
        <w:rPr>
          <w:rFonts w:ascii="Times New Roman" w:hAnsi="Times New Roman" w:cs="Times New Roman"/>
          <w:sz w:val="24"/>
          <w:szCs w:val="24"/>
        </w:rPr>
        <w:t>», в 2015г. «Надежный тыл – залог Победы» в рамках празднования 70-летия Победы в Великой Отечественной войне.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7337">
        <w:rPr>
          <w:rFonts w:ascii="Times New Roman" w:eastAsia="Times New Roman" w:hAnsi="Times New Roman" w:cs="Times New Roman"/>
          <w:sz w:val="24"/>
          <w:szCs w:val="24"/>
        </w:rPr>
        <w:t>Основные результаты деятельности библиотеки выражаются, как правило, в  социальном эффекте и проявляются в увеличении интеллектуа</w:t>
      </w:r>
      <w:r>
        <w:rPr>
          <w:rFonts w:ascii="Times New Roman" w:hAnsi="Times New Roman" w:cs="Times New Roman"/>
          <w:sz w:val="24"/>
          <w:szCs w:val="24"/>
        </w:rPr>
        <w:t xml:space="preserve">льного, творческого потенциала населения. </w:t>
      </w:r>
      <w:r w:rsidRPr="0017682B">
        <w:rPr>
          <w:rFonts w:ascii="Times New Roman" w:hAnsi="Times New Roman" w:cs="Times New Roman"/>
          <w:sz w:val="24"/>
          <w:szCs w:val="24"/>
        </w:rPr>
        <w:t xml:space="preserve">Библиотека остаётся для населения наиболее доступным местом получения информационных услуг. В то же время предъявляются </w:t>
      </w:r>
      <w:r w:rsidRPr="0017682B">
        <w:rPr>
          <w:rFonts w:ascii="Times New Roman" w:hAnsi="Times New Roman" w:cs="Times New Roman"/>
          <w:sz w:val="24"/>
          <w:szCs w:val="24"/>
        </w:rPr>
        <w:lastRenderedPageBreak/>
        <w:t xml:space="preserve">новые требования к библиотеке по распространению компьютерной грамотности, расширению информационной культуры населения.  </w:t>
      </w:r>
    </w:p>
    <w:p w:rsidR="00C9326B" w:rsidRPr="0017682B" w:rsidRDefault="00C9326B" w:rsidP="00C9326B">
      <w:pPr>
        <w:spacing w:after="0" w:line="240" w:lineRule="auto"/>
        <w:ind w:left="1066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Таблица 2. О</w:t>
      </w:r>
      <w:r w:rsidRPr="0017682B">
        <w:rPr>
          <w:rFonts w:ascii="Times New Roman" w:eastAsia="Times New Roman" w:hAnsi="Times New Roman" w:cs="Times New Roman"/>
          <w:b/>
          <w:sz w:val="24"/>
          <w:szCs w:val="24"/>
        </w:rPr>
        <w:t>сновны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е</w:t>
      </w:r>
      <w:r w:rsidRPr="0017682B">
        <w:rPr>
          <w:rFonts w:ascii="Times New Roman" w:eastAsia="Times New Roman" w:hAnsi="Times New Roman" w:cs="Times New Roman"/>
          <w:b/>
          <w:sz w:val="24"/>
          <w:szCs w:val="24"/>
        </w:rPr>
        <w:t xml:space="preserve"> показател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и</w:t>
      </w:r>
      <w:r w:rsidRPr="0017682B">
        <w:rPr>
          <w:rFonts w:ascii="Times New Roman" w:eastAsia="Times New Roman" w:hAnsi="Times New Roman" w:cs="Times New Roman"/>
          <w:b/>
          <w:sz w:val="24"/>
          <w:szCs w:val="24"/>
        </w:rPr>
        <w:t xml:space="preserve">  деятельности </w:t>
      </w:r>
    </w:p>
    <w:p w:rsidR="00C9326B" w:rsidRDefault="00C9326B" w:rsidP="00C9326B">
      <w:pPr>
        <w:spacing w:after="0" w:line="240" w:lineRule="auto"/>
        <w:ind w:left="1066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МБУ «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Жатайская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городская</w:t>
      </w:r>
      <w:r w:rsidRPr="0017682B">
        <w:rPr>
          <w:rFonts w:ascii="Times New Roman" w:eastAsia="Times New Roman" w:hAnsi="Times New Roman" w:cs="Times New Roman"/>
          <w:b/>
          <w:sz w:val="24"/>
          <w:szCs w:val="24"/>
        </w:rPr>
        <w:t xml:space="preserve"> библиотек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а»</w:t>
      </w:r>
      <w:r w:rsidRPr="0017682B">
        <w:rPr>
          <w:rFonts w:ascii="Times New Roman" w:eastAsia="Times New Roman" w:hAnsi="Times New Roman" w:cs="Times New Roman"/>
          <w:b/>
          <w:sz w:val="24"/>
          <w:szCs w:val="24"/>
        </w:rPr>
        <w:t xml:space="preserve"> за 2012 – 201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17682B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годы</w:t>
      </w:r>
    </w:p>
    <w:p w:rsidR="00C9326B" w:rsidRPr="0017682B" w:rsidRDefault="00C9326B" w:rsidP="00C9326B">
      <w:pPr>
        <w:spacing w:after="0" w:line="240" w:lineRule="auto"/>
        <w:ind w:left="1066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992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52"/>
        <w:gridCol w:w="1417"/>
        <w:gridCol w:w="1276"/>
        <w:gridCol w:w="1559"/>
        <w:gridCol w:w="1560"/>
        <w:gridCol w:w="1560"/>
      </w:tblGrid>
      <w:tr w:rsidR="00C9326B" w:rsidRPr="001613AA" w:rsidTr="00B97696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ПОКАЗАТЕЛЬ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2016</w:t>
            </w:r>
          </w:p>
        </w:tc>
      </w:tr>
      <w:tr w:rsidR="00C9326B" w:rsidRPr="001613AA" w:rsidTr="00B97696">
        <w:trPr>
          <w:trHeight w:val="47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пользователей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2637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2628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2629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2701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2710</w:t>
            </w:r>
          </w:p>
        </w:tc>
      </w:tr>
      <w:tr w:rsidR="00C9326B" w:rsidRPr="001613AA" w:rsidTr="00B97696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sz w:val="20"/>
                <w:szCs w:val="20"/>
              </w:rPr>
              <w:t>Книговыдача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59664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54822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55017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sz w:val="20"/>
                <w:szCs w:val="20"/>
              </w:rPr>
              <w:t>55575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55600</w:t>
            </w:r>
          </w:p>
        </w:tc>
      </w:tr>
      <w:tr w:rsidR="00C9326B" w:rsidRPr="001613AA" w:rsidTr="00B97696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sz w:val="20"/>
                <w:szCs w:val="20"/>
              </w:rPr>
              <w:t>Число посещений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23 081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22009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20843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sz w:val="20"/>
                <w:szCs w:val="20"/>
              </w:rPr>
              <w:t>20449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20450</w:t>
            </w:r>
          </w:p>
        </w:tc>
      </w:tr>
      <w:tr w:rsidR="00C9326B" w:rsidRPr="001613AA" w:rsidTr="00B97696">
        <w:trPr>
          <w:trHeight w:val="467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sz w:val="20"/>
                <w:szCs w:val="20"/>
              </w:rPr>
              <w:t>Библиотечный фонд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(экз.)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19823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19828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19890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sz w:val="20"/>
                <w:szCs w:val="20"/>
              </w:rPr>
              <w:t>20087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20100</w:t>
            </w:r>
          </w:p>
        </w:tc>
      </w:tr>
      <w:tr w:rsidR="00C9326B" w:rsidRPr="001613AA" w:rsidTr="00B97696">
        <w:trPr>
          <w:trHeight w:val="65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sz w:val="20"/>
                <w:szCs w:val="20"/>
              </w:rPr>
              <w:t>Поступления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1613AA">
              <w:rPr>
                <w:rFonts w:ascii="Times New Roman" w:eastAsia="Times New Roman" w:hAnsi="Times New Roman" w:cs="Times New Roman"/>
                <w:sz w:val="20"/>
                <w:szCs w:val="20"/>
              </w:rPr>
              <w:t>в 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нижный </w:t>
            </w:r>
            <w:r w:rsidRPr="001613AA">
              <w:rPr>
                <w:rFonts w:ascii="Times New Roman" w:eastAsia="Times New Roman" w:hAnsi="Times New Roman" w:cs="Times New Roman"/>
                <w:sz w:val="20"/>
                <w:szCs w:val="20"/>
              </w:rPr>
              <w:t>ф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онд (экз.)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568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429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361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350</w:t>
            </w:r>
          </w:p>
        </w:tc>
      </w:tr>
      <w:tr w:rsidR="00C9326B" w:rsidRPr="001613AA" w:rsidTr="00B97696">
        <w:trPr>
          <w:trHeight w:val="65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sz w:val="20"/>
                <w:szCs w:val="20"/>
              </w:rPr>
              <w:t>Финансирование на пополнение книжного фонда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22300 руб.  (Р.Б.)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23200 руб.  (Ф.Б.)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30000руб</w:t>
            </w:r>
          </w:p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(М.Б.)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30000руб</w:t>
            </w:r>
          </w:p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(М.Б.)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30000руб</w:t>
            </w:r>
          </w:p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(М.Б.)</w:t>
            </w:r>
          </w:p>
        </w:tc>
      </w:tr>
    </w:tbl>
    <w:p w:rsidR="00C9326B" w:rsidRDefault="00C9326B" w:rsidP="00C9326B">
      <w:pPr>
        <w:pStyle w:val="a7"/>
        <w:spacing w:after="0"/>
        <w:ind w:left="0" w:firstLine="567"/>
        <w:jc w:val="both"/>
        <w:rPr>
          <w:sz w:val="24"/>
          <w:szCs w:val="24"/>
        </w:rPr>
      </w:pPr>
    </w:p>
    <w:p w:rsidR="00C9326B" w:rsidRPr="00542D25" w:rsidRDefault="00C9326B" w:rsidP="00C9326B">
      <w:pPr>
        <w:pStyle w:val="a7"/>
        <w:spacing w:after="0" w:line="360" w:lineRule="auto"/>
        <w:ind w:left="0" w:firstLine="567"/>
        <w:jc w:val="both"/>
        <w:rPr>
          <w:sz w:val="24"/>
          <w:szCs w:val="24"/>
        </w:rPr>
      </w:pPr>
      <w:r w:rsidRPr="00542D25">
        <w:rPr>
          <w:sz w:val="24"/>
          <w:szCs w:val="24"/>
        </w:rPr>
        <w:t xml:space="preserve">Программные мероприятия также </w:t>
      </w:r>
      <w:r w:rsidRPr="00542D25">
        <w:rPr>
          <w:sz w:val="24"/>
          <w:szCs w:val="24"/>
          <w:shd w:val="clear" w:color="auto" w:fill="FFFFFF"/>
        </w:rPr>
        <w:t xml:space="preserve">обозначили проблемы, в том числе недостаточное обновление библиотечных фондов, недостаточный процесс информатизации и подключения к сети Интернет, </w:t>
      </w:r>
      <w:r w:rsidRPr="00022325">
        <w:rPr>
          <w:sz w:val="24"/>
          <w:szCs w:val="24"/>
          <w:shd w:val="clear" w:color="auto" w:fill="FFFFFF"/>
        </w:rPr>
        <w:t>уровень компетентности</w:t>
      </w:r>
      <w:r w:rsidRPr="00542D25">
        <w:rPr>
          <w:sz w:val="24"/>
          <w:szCs w:val="24"/>
          <w:shd w:val="clear" w:color="auto" w:fill="FFFFFF"/>
        </w:rPr>
        <w:t xml:space="preserve"> специалистов, несоответствие библиотечных помещений и зданий санитарно-эпидемиологическим нормам, нормам охраны труда.</w:t>
      </w:r>
      <w:r>
        <w:rPr>
          <w:sz w:val="24"/>
          <w:szCs w:val="24"/>
          <w:shd w:val="clear" w:color="auto" w:fill="FFFFFF"/>
        </w:rPr>
        <w:t xml:space="preserve"> </w:t>
      </w:r>
      <w:r w:rsidRPr="00542D25">
        <w:rPr>
          <w:sz w:val="24"/>
          <w:szCs w:val="24"/>
        </w:rPr>
        <w:t>В конечном итоге реализация программы обеспечит значительное улучшение качества и доступности библиотечных услуг.</w:t>
      </w:r>
    </w:p>
    <w:p w:rsidR="00C9326B" w:rsidRPr="00937B72" w:rsidRDefault="00C9326B" w:rsidP="00C9326B">
      <w:pPr>
        <w:pStyle w:val="a7"/>
        <w:spacing w:after="0"/>
        <w:ind w:left="0" w:firstLine="709"/>
        <w:jc w:val="center"/>
        <w:rPr>
          <w:sz w:val="24"/>
          <w:szCs w:val="24"/>
        </w:rPr>
      </w:pPr>
      <w:r w:rsidRPr="00937B72">
        <w:rPr>
          <w:sz w:val="24"/>
          <w:szCs w:val="24"/>
        </w:rPr>
        <w:t>Мероприятие 5. Развитие музейного дела.</w:t>
      </w:r>
    </w:p>
    <w:p w:rsidR="00C9326B" w:rsidRDefault="00C9326B" w:rsidP="00C9326B">
      <w:pPr>
        <w:pStyle w:val="a7"/>
        <w:spacing w:after="0" w:line="360" w:lineRule="auto"/>
        <w:ind w:left="0" w:firstLine="709"/>
        <w:jc w:val="both"/>
        <w:rPr>
          <w:sz w:val="24"/>
          <w:szCs w:val="24"/>
        </w:rPr>
      </w:pPr>
      <w:r w:rsidRPr="00BD65E2">
        <w:rPr>
          <w:sz w:val="24"/>
          <w:szCs w:val="24"/>
        </w:rPr>
        <w:t xml:space="preserve">За последние годы </w:t>
      </w:r>
      <w:r w:rsidRPr="00554682">
        <w:rPr>
          <w:b/>
          <w:sz w:val="24"/>
          <w:szCs w:val="24"/>
        </w:rPr>
        <w:t>Музей Городского округа «</w:t>
      </w:r>
      <w:proofErr w:type="spellStart"/>
      <w:r w:rsidRPr="00554682">
        <w:rPr>
          <w:b/>
          <w:sz w:val="24"/>
          <w:szCs w:val="24"/>
        </w:rPr>
        <w:t>Жатай</w:t>
      </w:r>
      <w:proofErr w:type="spellEnd"/>
      <w:r w:rsidRPr="00554682">
        <w:rPr>
          <w:b/>
          <w:sz w:val="24"/>
          <w:szCs w:val="24"/>
        </w:rPr>
        <w:t>»</w:t>
      </w:r>
      <w:r w:rsidRPr="00BD65E2">
        <w:rPr>
          <w:sz w:val="24"/>
          <w:szCs w:val="24"/>
        </w:rPr>
        <w:t xml:space="preserve"> достиг определенных результатов в качественном выполнении </w:t>
      </w:r>
      <w:r>
        <w:rPr>
          <w:sz w:val="24"/>
          <w:szCs w:val="24"/>
        </w:rPr>
        <w:t xml:space="preserve">организации музейного обслуживания населения и обеспечения комфортности музейной среды. </w:t>
      </w:r>
    </w:p>
    <w:p w:rsidR="00C9326B" w:rsidRPr="00401D42" w:rsidRDefault="00C9326B" w:rsidP="00C9326B">
      <w:pPr>
        <w:pStyle w:val="a7"/>
        <w:spacing w:after="0" w:line="360" w:lineRule="auto"/>
        <w:ind w:left="0" w:firstLine="709"/>
        <w:jc w:val="both"/>
        <w:rPr>
          <w:sz w:val="24"/>
          <w:szCs w:val="24"/>
        </w:rPr>
      </w:pPr>
      <w:r w:rsidRPr="00BD65E2">
        <w:rPr>
          <w:sz w:val="24"/>
          <w:szCs w:val="24"/>
        </w:rPr>
        <w:t>В 2012 МБУ «Музей ГО «</w:t>
      </w:r>
      <w:proofErr w:type="spellStart"/>
      <w:r w:rsidRPr="00BD65E2">
        <w:rPr>
          <w:sz w:val="24"/>
          <w:szCs w:val="24"/>
        </w:rPr>
        <w:t>Жатай</w:t>
      </w:r>
      <w:proofErr w:type="spellEnd"/>
      <w:r w:rsidRPr="00BD65E2">
        <w:rPr>
          <w:sz w:val="24"/>
          <w:szCs w:val="24"/>
        </w:rPr>
        <w:t xml:space="preserve">» был внесен в список муниципальных музеев Республики Саха (Якутия) и в рамках Государственной целевой Программой «Создание условий для духовно-культурного развития народов Республики Саха (Якутия) на 2012-2016 годы» из республиканского бюджета было выделено выставочное оборудование. В 2013 году на средства республиканского бюджета в рамках ведомственной целевой программы «Обеспечение пожарной безопасности на объектах культуры и искусства на 2009-2011 годы» были проведены мероприятия по обеспечению пожарной безопасности. В 2014 году проект музея «Электронный коллекция «Вечная слава героям» выиграл Грант на 100тысяч рублей в конкурсе творческих проектов государственной программы Республики Саха (Якутия) «Создание условий для духовно-культурного развития народов Якутии». В 2015 году музей ГО </w:t>
      </w:r>
      <w:proofErr w:type="spellStart"/>
      <w:r w:rsidRPr="00BD65E2">
        <w:rPr>
          <w:sz w:val="24"/>
          <w:szCs w:val="24"/>
        </w:rPr>
        <w:t>Жатай</w:t>
      </w:r>
      <w:proofErr w:type="spellEnd"/>
      <w:r w:rsidRPr="00BD65E2">
        <w:rPr>
          <w:sz w:val="24"/>
          <w:szCs w:val="24"/>
        </w:rPr>
        <w:t xml:space="preserve"> включен в республиканский проект КАМИС </w:t>
      </w:r>
      <w:r w:rsidRPr="00BD65E2">
        <w:rPr>
          <w:sz w:val="24"/>
          <w:szCs w:val="24"/>
        </w:rPr>
        <w:lastRenderedPageBreak/>
        <w:t>(комплексная автоматизированная музейная информационная система)</w:t>
      </w:r>
      <w:proofErr w:type="gramStart"/>
      <w:r w:rsidRPr="00BD65E2">
        <w:rPr>
          <w:sz w:val="24"/>
          <w:szCs w:val="24"/>
        </w:rPr>
        <w:t>.</w:t>
      </w:r>
      <w:r w:rsidRPr="0089372D">
        <w:rPr>
          <w:sz w:val="24"/>
          <w:szCs w:val="24"/>
        </w:rPr>
        <w:t>Д</w:t>
      </w:r>
      <w:proofErr w:type="gramEnd"/>
      <w:r w:rsidRPr="0089372D">
        <w:rPr>
          <w:sz w:val="24"/>
          <w:szCs w:val="24"/>
        </w:rPr>
        <w:t>инамика основных показателей  деятельности МБУ «</w:t>
      </w:r>
      <w:r>
        <w:rPr>
          <w:sz w:val="24"/>
          <w:szCs w:val="24"/>
        </w:rPr>
        <w:t>Музей ГО «</w:t>
      </w:r>
      <w:proofErr w:type="spellStart"/>
      <w:r>
        <w:rPr>
          <w:sz w:val="24"/>
          <w:szCs w:val="24"/>
        </w:rPr>
        <w:t>Жатай</w:t>
      </w:r>
      <w:proofErr w:type="spellEnd"/>
      <w:r w:rsidRPr="0089372D">
        <w:rPr>
          <w:sz w:val="24"/>
          <w:szCs w:val="24"/>
        </w:rPr>
        <w:t xml:space="preserve">» представлена в таблице </w:t>
      </w:r>
      <w:r>
        <w:rPr>
          <w:sz w:val="24"/>
          <w:szCs w:val="24"/>
        </w:rPr>
        <w:t>3</w:t>
      </w:r>
      <w:r w:rsidRPr="0089372D">
        <w:rPr>
          <w:sz w:val="24"/>
          <w:szCs w:val="24"/>
        </w:rPr>
        <w:t>.</w:t>
      </w:r>
    </w:p>
    <w:p w:rsidR="00C9326B" w:rsidRPr="00542D25" w:rsidRDefault="00C9326B" w:rsidP="00C9326B">
      <w:pPr>
        <w:spacing w:line="240" w:lineRule="auto"/>
        <w:ind w:left="106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Таблица 3. </w:t>
      </w:r>
      <w:r w:rsidRPr="00542D25">
        <w:rPr>
          <w:rFonts w:ascii="Times New Roman" w:eastAsia="Times New Roman" w:hAnsi="Times New Roman" w:cs="Times New Roman"/>
          <w:b/>
          <w:sz w:val="24"/>
          <w:szCs w:val="24"/>
        </w:rPr>
        <w:t>Динамика основных показателей  деятельности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МБУ «М</w:t>
      </w:r>
      <w:r w:rsidRPr="00542D25">
        <w:rPr>
          <w:rFonts w:ascii="Times New Roman" w:eastAsia="Times New Roman" w:hAnsi="Times New Roman" w:cs="Times New Roman"/>
          <w:b/>
          <w:sz w:val="24"/>
          <w:szCs w:val="24"/>
        </w:rPr>
        <w:t>узе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й</w:t>
      </w:r>
      <w:r w:rsidRPr="00542D25">
        <w:rPr>
          <w:rFonts w:ascii="Times New Roman" w:eastAsia="Times New Roman" w:hAnsi="Times New Roman" w:cs="Times New Roman"/>
          <w:b/>
          <w:sz w:val="24"/>
          <w:szCs w:val="24"/>
        </w:rPr>
        <w:t xml:space="preserve"> Городского округа «</w:t>
      </w:r>
      <w:proofErr w:type="spellStart"/>
      <w:r w:rsidRPr="00542D25">
        <w:rPr>
          <w:rFonts w:ascii="Times New Roman" w:eastAsia="Times New Roman" w:hAnsi="Times New Roman" w:cs="Times New Roman"/>
          <w:b/>
          <w:sz w:val="24"/>
          <w:szCs w:val="24"/>
        </w:rPr>
        <w:t>Жатай</w:t>
      </w:r>
      <w:proofErr w:type="spellEnd"/>
      <w:r w:rsidRPr="00542D25">
        <w:rPr>
          <w:rFonts w:ascii="Times New Roman" w:eastAsia="Times New Roman" w:hAnsi="Times New Roman" w:cs="Times New Roman"/>
          <w:b/>
          <w:sz w:val="24"/>
          <w:szCs w:val="24"/>
        </w:rPr>
        <w:t>» за 2012 – 201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542D25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годы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77"/>
        <w:gridCol w:w="1559"/>
        <w:gridCol w:w="1418"/>
        <w:gridCol w:w="1276"/>
        <w:gridCol w:w="1417"/>
        <w:gridCol w:w="1134"/>
      </w:tblGrid>
      <w:tr w:rsidR="00C9326B" w:rsidRPr="001613AA" w:rsidTr="00B97696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ПОКАЗАТЕЛЬ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2016</w:t>
            </w:r>
          </w:p>
        </w:tc>
      </w:tr>
      <w:tr w:rsidR="00C9326B" w:rsidRPr="001613AA" w:rsidTr="00B97696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Фонд  (экспонаты)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1376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2307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2350</w:t>
            </w:r>
          </w:p>
        </w:tc>
      </w:tr>
      <w:tr w:rsidR="00C9326B" w:rsidRPr="001613AA" w:rsidTr="00B97696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sz w:val="20"/>
                <w:szCs w:val="20"/>
              </w:rPr>
              <w:t>Число посещений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1850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1900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hAnsi="Times New Roman" w:cs="Times New Roman"/>
                <w:sz w:val="20"/>
                <w:szCs w:val="20"/>
              </w:rPr>
              <w:t>3541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3900</w:t>
            </w:r>
          </w:p>
        </w:tc>
      </w:tr>
      <w:tr w:rsidR="00C9326B" w:rsidRPr="001613AA" w:rsidTr="00B97696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выставок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27</w:t>
            </w:r>
          </w:p>
        </w:tc>
      </w:tr>
      <w:tr w:rsidR="00C9326B" w:rsidRPr="001613AA" w:rsidTr="00B97696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Количество мероприятий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6B" w:rsidRPr="001613AA" w:rsidRDefault="00C9326B" w:rsidP="00B976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13A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13</w:t>
            </w:r>
          </w:p>
        </w:tc>
      </w:tr>
    </w:tbl>
    <w:p w:rsidR="00C9326B" w:rsidRPr="00542D25" w:rsidRDefault="00C9326B" w:rsidP="00C9326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404040"/>
          <w:sz w:val="24"/>
          <w:szCs w:val="24"/>
        </w:rPr>
      </w:pPr>
    </w:p>
    <w:p w:rsidR="00C9326B" w:rsidRDefault="00C9326B" w:rsidP="00C9326B">
      <w:pPr>
        <w:pStyle w:val="a7"/>
        <w:spacing w:after="0" w:line="360" w:lineRule="auto"/>
        <w:ind w:left="0" w:firstLine="709"/>
        <w:jc w:val="both"/>
        <w:rPr>
          <w:sz w:val="24"/>
          <w:szCs w:val="24"/>
        </w:rPr>
      </w:pPr>
      <w:r w:rsidRPr="008F7845">
        <w:rPr>
          <w:sz w:val="24"/>
          <w:szCs w:val="24"/>
        </w:rPr>
        <w:t xml:space="preserve">Следует отметить  проблемы, мешающие развитию музейного дела и реализации комплекса мероприятий по сохранению историко-культурного наследия:  </w:t>
      </w:r>
    </w:p>
    <w:p w:rsidR="00C9326B" w:rsidRDefault="00C9326B" w:rsidP="00C9326B">
      <w:pPr>
        <w:pStyle w:val="a7"/>
        <w:spacing w:after="0" w:line="360" w:lineRule="auto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- м</w:t>
      </w:r>
      <w:r w:rsidRPr="008F7845">
        <w:rPr>
          <w:sz w:val="24"/>
          <w:szCs w:val="24"/>
        </w:rPr>
        <w:t xml:space="preserve">узею недостаточно площадей, как для размещения хранилищ экспонатов, так и для выставочной </w:t>
      </w:r>
      <w:proofErr w:type="spellStart"/>
      <w:r w:rsidRPr="008F7845">
        <w:rPr>
          <w:sz w:val="24"/>
          <w:szCs w:val="24"/>
        </w:rPr>
        <w:t>деятельности</w:t>
      </w:r>
      <w:proofErr w:type="gramStart"/>
      <w:r>
        <w:rPr>
          <w:sz w:val="24"/>
          <w:szCs w:val="24"/>
        </w:rPr>
        <w:t>.Н</w:t>
      </w:r>
      <w:proofErr w:type="gramEnd"/>
      <w:r>
        <w:rPr>
          <w:sz w:val="24"/>
          <w:szCs w:val="24"/>
        </w:rPr>
        <w:t>изкая</w:t>
      </w:r>
      <w:proofErr w:type="spellEnd"/>
      <w:r>
        <w:rPr>
          <w:sz w:val="24"/>
          <w:szCs w:val="24"/>
        </w:rPr>
        <w:t xml:space="preserve"> пропускная возможность помещения не в полной мере позволяет проводить просветительские, образовательные мероприятия музейной направленности;</w:t>
      </w:r>
    </w:p>
    <w:p w:rsidR="00C9326B" w:rsidRDefault="00C9326B" w:rsidP="00C9326B">
      <w:pPr>
        <w:pStyle w:val="a7"/>
        <w:spacing w:after="0" w:line="360" w:lineRule="auto"/>
        <w:ind w:left="0"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- отсутствие специалиста с профильным образованием тормозит расширение поля деятельности музея по просветительской, краеведческой, исследовательской направлениям. </w:t>
      </w:r>
      <w:proofErr w:type="gramEnd"/>
    </w:p>
    <w:p w:rsidR="00C9326B" w:rsidRPr="00937B72" w:rsidRDefault="00C9326B" w:rsidP="00C9326B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937B72">
        <w:rPr>
          <w:rFonts w:ascii="Times New Roman" w:hAnsi="Times New Roman" w:cs="Times New Roman"/>
          <w:sz w:val="24"/>
          <w:szCs w:val="24"/>
        </w:rPr>
        <w:t>Мероприятие 6. Укрепление кадрового потенциала</w:t>
      </w:r>
    </w:p>
    <w:p w:rsidR="00C9326B" w:rsidRDefault="00C9326B" w:rsidP="00C9326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4C34">
        <w:rPr>
          <w:rFonts w:ascii="Times New Roman" w:hAnsi="Times New Roman" w:cs="Times New Roman"/>
          <w:sz w:val="24"/>
          <w:szCs w:val="24"/>
        </w:rPr>
        <w:t>В 3 учреждениях культуры ГО «</w:t>
      </w:r>
      <w:proofErr w:type="spellStart"/>
      <w:r w:rsidRPr="004B4C34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4B4C34">
        <w:rPr>
          <w:rFonts w:ascii="Times New Roman" w:hAnsi="Times New Roman" w:cs="Times New Roman"/>
          <w:sz w:val="24"/>
          <w:szCs w:val="24"/>
        </w:rPr>
        <w:t>» работают 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4B4C34">
        <w:rPr>
          <w:rFonts w:ascii="Times New Roman" w:hAnsi="Times New Roman" w:cs="Times New Roman"/>
          <w:sz w:val="24"/>
          <w:szCs w:val="24"/>
        </w:rPr>
        <w:t xml:space="preserve"> работник</w:t>
      </w:r>
      <w:r>
        <w:rPr>
          <w:rFonts w:ascii="Times New Roman" w:hAnsi="Times New Roman" w:cs="Times New Roman"/>
          <w:sz w:val="24"/>
          <w:szCs w:val="24"/>
        </w:rPr>
        <w:t>а и 2 внешних совместителя</w:t>
      </w:r>
      <w:r w:rsidRPr="004B4C34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В Доме культуры «Маяк» по штатному расписанию </w:t>
      </w:r>
      <w:r w:rsidRPr="003A4C25">
        <w:rPr>
          <w:rFonts w:ascii="Times New Roman" w:hAnsi="Times New Roman" w:cs="Times New Roman"/>
          <w:sz w:val="24"/>
          <w:szCs w:val="24"/>
        </w:rPr>
        <w:t>всего 15 работников из них: 1 руководитель, 7 специалистов, 7 вспомогательный персонал. Почетным знаком «Отличник культуры Р</w:t>
      </w:r>
      <w:proofErr w:type="gramStart"/>
      <w:r w:rsidRPr="003A4C25">
        <w:rPr>
          <w:rFonts w:ascii="Times New Roman" w:hAnsi="Times New Roman" w:cs="Times New Roman"/>
          <w:sz w:val="24"/>
          <w:szCs w:val="24"/>
        </w:rPr>
        <w:t>С(</w:t>
      </w:r>
      <w:proofErr w:type="gramEnd"/>
      <w:r w:rsidRPr="003A4C25">
        <w:rPr>
          <w:rFonts w:ascii="Times New Roman" w:hAnsi="Times New Roman" w:cs="Times New Roman"/>
          <w:sz w:val="24"/>
          <w:szCs w:val="24"/>
        </w:rPr>
        <w:t>Я)» награждены 4 работника и 1 ветеран культуры.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городской библиотеке всего</w:t>
      </w:r>
      <w:r w:rsidRPr="003A4C25">
        <w:rPr>
          <w:rFonts w:ascii="Times New Roman" w:hAnsi="Times New Roman" w:cs="Times New Roman"/>
          <w:sz w:val="24"/>
          <w:szCs w:val="24"/>
        </w:rPr>
        <w:t xml:space="preserve"> работников 5, из них специалистов 3, вспомогательный персонал 1, руководитель 1. Почетным знаком «Отличник культуры Р</w:t>
      </w:r>
      <w:proofErr w:type="gramStart"/>
      <w:r w:rsidRPr="003A4C25">
        <w:rPr>
          <w:rFonts w:ascii="Times New Roman" w:hAnsi="Times New Roman" w:cs="Times New Roman"/>
          <w:sz w:val="24"/>
          <w:szCs w:val="24"/>
        </w:rPr>
        <w:t>С(</w:t>
      </w:r>
      <w:proofErr w:type="gramEnd"/>
      <w:r w:rsidRPr="003A4C25">
        <w:rPr>
          <w:rFonts w:ascii="Times New Roman" w:hAnsi="Times New Roman" w:cs="Times New Roman"/>
          <w:sz w:val="24"/>
          <w:szCs w:val="24"/>
        </w:rPr>
        <w:t>Я)» награжден 1 работник.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4C25">
        <w:rPr>
          <w:rFonts w:ascii="Times New Roman" w:hAnsi="Times New Roman" w:cs="Times New Roman"/>
          <w:sz w:val="24"/>
          <w:szCs w:val="24"/>
        </w:rPr>
        <w:t xml:space="preserve">В музее ГО </w:t>
      </w:r>
      <w:proofErr w:type="spellStart"/>
      <w:r w:rsidRPr="003A4C25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3A4C25">
        <w:rPr>
          <w:rFonts w:ascii="Times New Roman" w:hAnsi="Times New Roman" w:cs="Times New Roman"/>
          <w:sz w:val="24"/>
          <w:szCs w:val="24"/>
        </w:rPr>
        <w:t xml:space="preserve"> работников – 2. Почетным знаком «Отличник культуры Р</w:t>
      </w:r>
      <w:proofErr w:type="gramStart"/>
      <w:r w:rsidRPr="003A4C25">
        <w:rPr>
          <w:rFonts w:ascii="Times New Roman" w:hAnsi="Times New Roman" w:cs="Times New Roman"/>
          <w:sz w:val="24"/>
          <w:szCs w:val="24"/>
        </w:rPr>
        <w:t>С(</w:t>
      </w:r>
      <w:proofErr w:type="gramEnd"/>
      <w:r w:rsidRPr="003A4C25">
        <w:rPr>
          <w:rFonts w:ascii="Times New Roman" w:hAnsi="Times New Roman" w:cs="Times New Roman"/>
          <w:sz w:val="24"/>
          <w:szCs w:val="24"/>
        </w:rPr>
        <w:t xml:space="preserve">Я)» награжден 1 работник. </w:t>
      </w:r>
      <w:r>
        <w:rPr>
          <w:rFonts w:ascii="Times New Roman" w:hAnsi="Times New Roman" w:cs="Times New Roman"/>
          <w:sz w:val="24"/>
          <w:szCs w:val="24"/>
        </w:rPr>
        <w:t xml:space="preserve">Соотношение по категориям персонала основного и вспомогательного в учреждениях культуры соблюдается. </w:t>
      </w:r>
    </w:p>
    <w:p w:rsidR="00C9326B" w:rsidRDefault="00C9326B" w:rsidP="00C9326B">
      <w:pPr>
        <w:tabs>
          <w:tab w:val="left" w:pos="186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42E2">
        <w:rPr>
          <w:rFonts w:ascii="Times New Roman" w:hAnsi="Times New Roman" w:cs="Times New Roman"/>
          <w:sz w:val="24"/>
          <w:szCs w:val="24"/>
        </w:rPr>
        <w:t>Выполнение показателей по</w:t>
      </w:r>
      <w:r w:rsidRPr="00A142E2">
        <w:rPr>
          <w:rFonts w:ascii="Times New Roman" w:eastAsia="Times New Roman" w:hAnsi="Times New Roman" w:cs="Times New Roman"/>
          <w:sz w:val="24"/>
          <w:szCs w:val="24"/>
        </w:rPr>
        <w:t xml:space="preserve"> повышению  квалификации  и  переподготовке специалистов учреждений культуры</w:t>
      </w:r>
      <w:r w:rsidRPr="00A142E2">
        <w:rPr>
          <w:rFonts w:ascii="Times New Roman" w:hAnsi="Times New Roman" w:cs="Times New Roman"/>
          <w:sz w:val="24"/>
          <w:szCs w:val="24"/>
        </w:rPr>
        <w:t xml:space="preserve"> осуществлялось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142E2">
        <w:rPr>
          <w:rFonts w:ascii="Times New Roman" w:hAnsi="Times New Roman" w:cs="Times New Roman"/>
          <w:sz w:val="24"/>
          <w:szCs w:val="24"/>
        </w:rPr>
        <w:t>участием на практических семинарах Министерства культуры и духовного развития Республики Саха (Якутия)</w:t>
      </w:r>
      <w:r>
        <w:rPr>
          <w:rFonts w:ascii="Times New Roman" w:hAnsi="Times New Roman" w:cs="Times New Roman"/>
          <w:sz w:val="24"/>
          <w:szCs w:val="24"/>
        </w:rPr>
        <w:t>, курсах по повышению квалификации в рамках муниципального задания</w:t>
      </w:r>
      <w:r w:rsidRPr="00A142E2">
        <w:rPr>
          <w:rFonts w:ascii="Times New Roman" w:hAnsi="Times New Roman" w:cs="Times New Roman"/>
          <w:sz w:val="24"/>
          <w:szCs w:val="24"/>
        </w:rPr>
        <w:t>.</w:t>
      </w:r>
      <w:r w:rsidRPr="00A142E2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C9326B" w:rsidRDefault="00C9326B" w:rsidP="00C9326B">
      <w:pPr>
        <w:tabs>
          <w:tab w:val="left" w:pos="186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9326B" w:rsidRPr="00A142E2" w:rsidRDefault="00C9326B" w:rsidP="00C9326B">
      <w:pPr>
        <w:tabs>
          <w:tab w:val="left" w:pos="186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9326B" w:rsidRPr="00A81DD9" w:rsidRDefault="00C9326B" w:rsidP="00C9326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81DD9">
        <w:rPr>
          <w:rFonts w:ascii="Times New Roman" w:hAnsi="Times New Roman" w:cs="Times New Roman"/>
          <w:sz w:val="24"/>
          <w:szCs w:val="24"/>
        </w:rPr>
        <w:lastRenderedPageBreak/>
        <w:t>Мероприятие 7. Обеспечение пожарной безопасности на объектах культуры</w:t>
      </w:r>
    </w:p>
    <w:p w:rsidR="00C9326B" w:rsidRPr="00A81DD9" w:rsidRDefault="00C9326B" w:rsidP="00C9326B">
      <w:pPr>
        <w:shd w:val="clear" w:color="auto" w:fill="FFFFFF"/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A81DD9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  <w:t xml:space="preserve">В учреждениях культуры – местах проведения массовых мероприятий первоочередной задачей является обеспечение пожарной безопасности. </w:t>
      </w:r>
      <w:r>
        <w:rPr>
          <w:rFonts w:ascii="Times New Roman" w:hAnsi="Times New Roman" w:cs="Times New Roman"/>
          <w:sz w:val="24"/>
          <w:szCs w:val="24"/>
        </w:rPr>
        <w:t xml:space="preserve">В рамках реализации </w:t>
      </w:r>
      <w:r w:rsidRPr="00091B67">
        <w:rPr>
          <w:rFonts w:ascii="Times New Roman" w:hAnsi="Times New Roman" w:cs="Times New Roman"/>
          <w:sz w:val="24"/>
          <w:szCs w:val="24"/>
        </w:rPr>
        <w:t>д</w:t>
      </w:r>
      <w:r w:rsidRPr="00091B67">
        <w:rPr>
          <w:rFonts w:ascii="Times New Roman" w:eastAsia="Times New Roman" w:hAnsi="Times New Roman" w:cs="Times New Roman"/>
          <w:sz w:val="24"/>
          <w:szCs w:val="24"/>
        </w:rPr>
        <w:t>олгосрочной целевой программы "Создание условий для развития культуры Городского округа «</w:t>
      </w:r>
      <w:proofErr w:type="spellStart"/>
      <w:r w:rsidRPr="00091B67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091B67">
        <w:rPr>
          <w:rFonts w:ascii="Times New Roman" w:eastAsia="Times New Roman" w:hAnsi="Times New Roman" w:cs="Times New Roman"/>
          <w:sz w:val="24"/>
          <w:szCs w:val="24"/>
        </w:rPr>
        <w:t>» на 2012-2016 годы»</w:t>
      </w:r>
      <w:r w:rsidRPr="00091B67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  <w:t xml:space="preserve"> </w:t>
      </w:r>
      <w:r w:rsidRPr="00A81DD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проведены мероприятия по установке  и облуживанию автоматической противопожарной сигнализации, установке противопожарных дверей, пропитке огнезащитн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ым средством горючих материалов</w:t>
      </w:r>
      <w:r w:rsidRPr="00A81DD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 обучению персонала.</w:t>
      </w:r>
      <w:r w:rsidRPr="00091B67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  <w:t xml:space="preserve"> </w:t>
      </w:r>
      <w:r w:rsidRPr="00A81DD9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  <w:t>До 2014г. целевые субсидии выделялись из</w:t>
      </w:r>
      <w:r w:rsidRPr="00A81DD9">
        <w:rPr>
          <w:rFonts w:ascii="Times New Roman" w:hAnsi="Times New Roman" w:cs="Times New Roman"/>
          <w:sz w:val="24"/>
          <w:szCs w:val="24"/>
        </w:rPr>
        <w:t xml:space="preserve"> </w:t>
      </w:r>
      <w:r w:rsidRPr="00A81DD9">
        <w:rPr>
          <w:rFonts w:ascii="Times New Roman" w:eastAsia="Times New Roman" w:hAnsi="Times New Roman" w:cs="Times New Roman"/>
          <w:sz w:val="24"/>
          <w:szCs w:val="24"/>
        </w:rPr>
        <w:t>средств республиканского бюджета в рамках ведомственной целевой программы «Обеспечение пожарной безопасности на объектах культуры и искусства»</w:t>
      </w:r>
      <w:r w:rsidRPr="00A81D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(2013г – ДК Маяк 125т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Музей 195т.р.). Обслуживание пожарной сигнализации, приобретение первичных </w:t>
      </w:r>
      <w:proofErr w:type="spellStart"/>
      <w:r>
        <w:rPr>
          <w:rFonts w:ascii="Times New Roman" w:hAnsi="Times New Roman" w:cs="Times New Roman"/>
          <w:sz w:val="24"/>
          <w:szCs w:val="24"/>
        </w:rPr>
        <w:t>пп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средств осуществлялось за счет субсидии учреждения. В 2015-2016 годах из местного бюджета учреждениям культуры выделялись </w:t>
      </w:r>
      <w:r w:rsidRPr="00730144">
        <w:rPr>
          <w:rFonts w:ascii="Times New Roman" w:hAnsi="Times New Roman" w:cs="Times New Roman"/>
          <w:sz w:val="24"/>
          <w:szCs w:val="24"/>
        </w:rPr>
        <w:t>субсидии на противопожарные мероприятия.</w:t>
      </w:r>
    </w:p>
    <w:p w:rsidR="00C9326B" w:rsidRDefault="00C9326B" w:rsidP="00C9326B">
      <w:pPr>
        <w:shd w:val="clear" w:color="auto" w:fill="FFFFFF"/>
        <w:spacing w:after="0" w:line="36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A81DD9">
        <w:rPr>
          <w:rFonts w:ascii="Times New Roman" w:hAnsi="Times New Roman" w:cs="Times New Roman"/>
          <w:sz w:val="24"/>
          <w:szCs w:val="24"/>
        </w:rPr>
        <w:t>Благодаря проведенным работам п</w:t>
      </w:r>
      <w:r w:rsidRPr="00A81DD9">
        <w:rPr>
          <w:rFonts w:ascii="Times New Roman" w:eastAsia="Times New Roman" w:hAnsi="Times New Roman" w:cs="Times New Roman"/>
          <w:sz w:val="24"/>
          <w:szCs w:val="24"/>
        </w:rPr>
        <w:t>оказатели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A81DD9">
        <w:rPr>
          <w:rFonts w:ascii="Times New Roman" w:eastAsia="Times New Roman" w:hAnsi="Times New Roman" w:cs="Times New Roman"/>
          <w:sz w:val="24"/>
          <w:szCs w:val="24"/>
        </w:rPr>
        <w:t xml:space="preserve"> обеспечившие  требуемый уровень пожарной безопасности </w:t>
      </w:r>
      <w:r w:rsidRPr="00A81DD9">
        <w:rPr>
          <w:rFonts w:ascii="Times New Roman" w:hAnsi="Times New Roman" w:cs="Times New Roman"/>
          <w:sz w:val="24"/>
          <w:szCs w:val="24"/>
        </w:rPr>
        <w:t xml:space="preserve">уменьшаются </w:t>
      </w:r>
      <w:r w:rsidRPr="00A81DD9">
        <w:rPr>
          <w:rFonts w:ascii="Times New Roman" w:eastAsia="Times New Roman" w:hAnsi="Times New Roman" w:cs="Times New Roman"/>
          <w:sz w:val="24"/>
          <w:szCs w:val="24"/>
        </w:rPr>
        <w:t>(предписания НО)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9326B" w:rsidRPr="0040632C" w:rsidRDefault="00C9326B" w:rsidP="00C9326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0632C">
        <w:rPr>
          <w:rFonts w:ascii="Times New Roman" w:hAnsi="Times New Roman" w:cs="Times New Roman"/>
          <w:sz w:val="24"/>
          <w:szCs w:val="24"/>
        </w:rPr>
        <w:t>Мероприятие 8. Развитие материально-технической базы учреждений культуры;</w:t>
      </w:r>
    </w:p>
    <w:p w:rsidR="00C9326B" w:rsidRPr="0040632C" w:rsidRDefault="00C9326B" w:rsidP="00C932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632C">
        <w:rPr>
          <w:rFonts w:ascii="Times New Roman" w:hAnsi="Times New Roman" w:cs="Times New Roman"/>
          <w:sz w:val="24"/>
          <w:szCs w:val="24"/>
        </w:rPr>
        <w:t>Материально-техническая база – необходимое условие функционирования любого учреждения. Модернизация материально-технической базы дает возможность орг</w:t>
      </w:r>
      <w:r>
        <w:rPr>
          <w:rFonts w:ascii="Times New Roman" w:hAnsi="Times New Roman" w:cs="Times New Roman"/>
          <w:sz w:val="24"/>
          <w:szCs w:val="24"/>
        </w:rPr>
        <w:t>анизовать дополнительные услуги</w:t>
      </w:r>
      <w:r w:rsidRPr="0040632C">
        <w:rPr>
          <w:rFonts w:ascii="Times New Roman" w:hAnsi="Times New Roman" w:cs="Times New Roman"/>
          <w:sz w:val="24"/>
          <w:szCs w:val="24"/>
        </w:rPr>
        <w:t xml:space="preserve"> и расширени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40632C">
        <w:rPr>
          <w:rFonts w:ascii="Times New Roman" w:hAnsi="Times New Roman" w:cs="Times New Roman"/>
          <w:sz w:val="24"/>
          <w:szCs w:val="24"/>
        </w:rPr>
        <w:t xml:space="preserve"> деятельности. Учреждения культуры ГО «</w:t>
      </w:r>
      <w:proofErr w:type="spellStart"/>
      <w:r w:rsidRPr="0040632C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40632C">
        <w:rPr>
          <w:rFonts w:ascii="Times New Roman" w:hAnsi="Times New Roman" w:cs="Times New Roman"/>
          <w:sz w:val="24"/>
          <w:szCs w:val="24"/>
        </w:rPr>
        <w:t>» приобретение</w:t>
      </w:r>
      <w:r>
        <w:rPr>
          <w:rFonts w:ascii="Times New Roman" w:hAnsi="Times New Roman" w:cs="Times New Roman"/>
          <w:sz w:val="24"/>
          <w:szCs w:val="24"/>
        </w:rPr>
        <w:t xml:space="preserve"> материальных запасов</w:t>
      </w:r>
      <w:r w:rsidRPr="0040632C">
        <w:rPr>
          <w:rFonts w:ascii="Times New Roman" w:hAnsi="Times New Roman" w:cs="Times New Roman"/>
          <w:sz w:val="24"/>
          <w:szCs w:val="24"/>
        </w:rPr>
        <w:t xml:space="preserve"> производили за счет субсидии на выполнение муниципального задания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40632C">
        <w:rPr>
          <w:rFonts w:ascii="Times New Roman" w:hAnsi="Times New Roman" w:cs="Times New Roman"/>
          <w:sz w:val="24"/>
          <w:szCs w:val="24"/>
        </w:rPr>
        <w:t xml:space="preserve">привлечения внебюджетных средств. </w:t>
      </w:r>
    </w:p>
    <w:tbl>
      <w:tblPr>
        <w:tblW w:w="9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18"/>
        <w:gridCol w:w="1843"/>
        <w:gridCol w:w="1697"/>
        <w:gridCol w:w="1815"/>
        <w:gridCol w:w="1694"/>
      </w:tblGrid>
      <w:tr w:rsidR="00C9326B" w:rsidRPr="004E77B4" w:rsidTr="00B97696">
        <w:tc>
          <w:tcPr>
            <w:tcW w:w="2518" w:type="dxa"/>
          </w:tcPr>
          <w:p w:rsidR="00C9326B" w:rsidRPr="004E77B4" w:rsidRDefault="00C9326B" w:rsidP="00B9769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2012</w:t>
            </w:r>
          </w:p>
        </w:tc>
        <w:tc>
          <w:tcPr>
            <w:tcW w:w="1843" w:type="dxa"/>
          </w:tcPr>
          <w:p w:rsidR="00C9326B" w:rsidRPr="004E77B4" w:rsidRDefault="00C9326B" w:rsidP="00B9769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2013</w:t>
            </w:r>
          </w:p>
        </w:tc>
        <w:tc>
          <w:tcPr>
            <w:tcW w:w="1697" w:type="dxa"/>
          </w:tcPr>
          <w:p w:rsidR="00C9326B" w:rsidRPr="004E77B4" w:rsidRDefault="00C9326B" w:rsidP="00B9769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2014</w:t>
            </w:r>
          </w:p>
        </w:tc>
        <w:tc>
          <w:tcPr>
            <w:tcW w:w="1815" w:type="dxa"/>
          </w:tcPr>
          <w:p w:rsidR="00C9326B" w:rsidRPr="004E77B4" w:rsidRDefault="00C9326B" w:rsidP="00B9769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694" w:type="dxa"/>
          </w:tcPr>
          <w:p w:rsidR="00C9326B" w:rsidRPr="004E77B4" w:rsidRDefault="00C9326B" w:rsidP="00B9769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</w:t>
            </w:r>
          </w:p>
        </w:tc>
      </w:tr>
      <w:tr w:rsidR="00C9326B" w:rsidRPr="004E77B4" w:rsidTr="00B97696">
        <w:tc>
          <w:tcPr>
            <w:tcW w:w="9567" w:type="dxa"/>
            <w:gridSpan w:val="5"/>
          </w:tcPr>
          <w:p w:rsidR="00C9326B" w:rsidRDefault="00C9326B" w:rsidP="00B976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МБУ Дом культуры «Маяк»</w:t>
            </w:r>
          </w:p>
        </w:tc>
      </w:tr>
      <w:tr w:rsidR="00C9326B" w:rsidRPr="004E77B4" w:rsidTr="00B97696">
        <w:tc>
          <w:tcPr>
            <w:tcW w:w="2518" w:type="dxa"/>
          </w:tcPr>
          <w:p w:rsidR="00C9326B" w:rsidRDefault="00C9326B" w:rsidP="00B9769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E77B4">
              <w:rPr>
                <w:rFonts w:ascii="Times New Roman" w:hAnsi="Times New Roman"/>
                <w:sz w:val="20"/>
                <w:szCs w:val="20"/>
              </w:rPr>
              <w:t>188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4E77B4">
              <w:rPr>
                <w:rFonts w:ascii="Times New Roman" w:hAnsi="Times New Roman"/>
                <w:sz w:val="20"/>
                <w:szCs w:val="20"/>
              </w:rPr>
              <w:t>050</w:t>
            </w:r>
            <w:r>
              <w:rPr>
                <w:rFonts w:ascii="Times New Roman" w:hAnsi="Times New Roman"/>
                <w:sz w:val="20"/>
                <w:szCs w:val="20"/>
              </w:rPr>
              <w:t>рублей:</w:t>
            </w:r>
          </w:p>
          <w:p w:rsidR="00C9326B" w:rsidRPr="004E77B4" w:rsidRDefault="00C9326B" w:rsidP="00B9769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E77B4">
              <w:rPr>
                <w:rFonts w:ascii="Times New Roman" w:hAnsi="Times New Roman"/>
                <w:sz w:val="20"/>
                <w:szCs w:val="20"/>
              </w:rPr>
              <w:t xml:space="preserve">Пошив костюмов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E77B4">
              <w:rPr>
                <w:rFonts w:ascii="Times New Roman" w:hAnsi="Times New Roman"/>
                <w:sz w:val="20"/>
                <w:szCs w:val="20"/>
              </w:rPr>
              <w:t>87050</w:t>
            </w:r>
          </w:p>
          <w:p w:rsidR="00C9326B" w:rsidRDefault="00C9326B" w:rsidP="00B9769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E77B4">
              <w:rPr>
                <w:rFonts w:ascii="Times New Roman" w:hAnsi="Times New Roman"/>
                <w:sz w:val="20"/>
                <w:szCs w:val="20"/>
              </w:rPr>
              <w:t>Танц</w:t>
            </w:r>
            <w:proofErr w:type="spellEnd"/>
            <w:r w:rsidRPr="004E77B4">
              <w:rPr>
                <w:rFonts w:ascii="Times New Roman" w:hAnsi="Times New Roman"/>
                <w:sz w:val="20"/>
                <w:szCs w:val="20"/>
              </w:rPr>
              <w:t xml:space="preserve"> обуви 18000</w:t>
            </w:r>
          </w:p>
          <w:p w:rsidR="00C9326B" w:rsidRDefault="00C9326B" w:rsidP="00B9769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Ремонт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акуст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аппаратуры 13000</w:t>
            </w:r>
          </w:p>
          <w:p w:rsidR="00C9326B" w:rsidRPr="004E77B4" w:rsidRDefault="00C9326B" w:rsidP="00B9769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E77B4">
              <w:rPr>
                <w:rFonts w:ascii="Times New Roman" w:hAnsi="Times New Roman"/>
                <w:sz w:val="20"/>
                <w:szCs w:val="20"/>
              </w:rPr>
              <w:t>Изготовление шкафа 70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4E77B4">
              <w:rPr>
                <w:rFonts w:ascii="Times New Roman" w:hAnsi="Times New Roman"/>
                <w:sz w:val="20"/>
                <w:szCs w:val="20"/>
              </w:rPr>
              <w:t>000</w:t>
            </w:r>
          </w:p>
        </w:tc>
        <w:tc>
          <w:tcPr>
            <w:tcW w:w="1843" w:type="dxa"/>
          </w:tcPr>
          <w:p w:rsidR="00C9326B" w:rsidRDefault="00C9326B" w:rsidP="00B9769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E77B4">
              <w:rPr>
                <w:rFonts w:ascii="Times New Roman" w:hAnsi="Times New Roman"/>
                <w:sz w:val="20"/>
                <w:szCs w:val="20"/>
              </w:rPr>
              <w:t>116379</w:t>
            </w:r>
            <w:r>
              <w:rPr>
                <w:rFonts w:ascii="Times New Roman" w:hAnsi="Times New Roman"/>
                <w:sz w:val="20"/>
                <w:szCs w:val="20"/>
              </w:rPr>
              <w:t>рублей:</w:t>
            </w:r>
          </w:p>
          <w:p w:rsidR="00C9326B" w:rsidRDefault="00C9326B" w:rsidP="00B9769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Пошив к 375</w:t>
            </w:r>
            <w:r w:rsidRPr="004E77B4">
              <w:rPr>
                <w:rFonts w:ascii="Times New Roman" w:hAnsi="Times New Roman"/>
                <w:sz w:val="20"/>
                <w:szCs w:val="20"/>
              </w:rPr>
              <w:t>00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</w:p>
          <w:p w:rsidR="00C9326B" w:rsidRDefault="00C9326B" w:rsidP="00B9769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Ноутбук </w:t>
            </w:r>
            <w:r w:rsidRPr="004E77B4">
              <w:rPr>
                <w:rFonts w:ascii="Times New Roman" w:hAnsi="Times New Roman"/>
                <w:sz w:val="20"/>
                <w:szCs w:val="20"/>
              </w:rPr>
              <w:t>28399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муз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.ц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ентр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E77B4">
              <w:rPr>
                <w:rFonts w:ascii="Times New Roman" w:hAnsi="Times New Roman"/>
                <w:sz w:val="20"/>
                <w:szCs w:val="20"/>
              </w:rPr>
              <w:t>50480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</w:p>
          <w:p w:rsidR="00C9326B" w:rsidRPr="004E77B4" w:rsidRDefault="00C9326B" w:rsidP="00B9769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7" w:type="dxa"/>
          </w:tcPr>
          <w:p w:rsidR="00C9326B" w:rsidRDefault="00C9326B" w:rsidP="00B9769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E77B4">
              <w:rPr>
                <w:rFonts w:ascii="Times New Roman" w:hAnsi="Times New Roman"/>
                <w:sz w:val="20"/>
                <w:szCs w:val="20"/>
              </w:rPr>
              <w:t>238120</w:t>
            </w:r>
          </w:p>
          <w:p w:rsidR="00C9326B" w:rsidRDefault="00C9326B" w:rsidP="00B9769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E77B4">
              <w:rPr>
                <w:rFonts w:ascii="Times New Roman" w:hAnsi="Times New Roman"/>
                <w:sz w:val="20"/>
                <w:szCs w:val="20"/>
              </w:rPr>
              <w:t>Ткань  портьерная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E77B4">
              <w:rPr>
                <w:rFonts w:ascii="Times New Roman" w:hAnsi="Times New Roman"/>
                <w:sz w:val="20"/>
                <w:szCs w:val="20"/>
              </w:rPr>
              <w:t>93088</w:t>
            </w:r>
          </w:p>
          <w:p w:rsidR="00C9326B" w:rsidRDefault="00C9326B" w:rsidP="00B9769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E77B4">
              <w:rPr>
                <w:rFonts w:ascii="Times New Roman" w:hAnsi="Times New Roman"/>
                <w:sz w:val="20"/>
                <w:szCs w:val="20"/>
              </w:rPr>
              <w:t>Приобретение стульев 31368</w:t>
            </w:r>
          </w:p>
          <w:p w:rsidR="00C9326B" w:rsidRDefault="00C9326B" w:rsidP="00B9769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E77B4">
              <w:rPr>
                <w:rFonts w:ascii="Times New Roman" w:hAnsi="Times New Roman"/>
                <w:sz w:val="20"/>
                <w:szCs w:val="20"/>
              </w:rPr>
              <w:t>Мебели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E77B4">
              <w:rPr>
                <w:rFonts w:ascii="Times New Roman" w:hAnsi="Times New Roman"/>
                <w:sz w:val="20"/>
                <w:szCs w:val="20"/>
              </w:rPr>
              <w:t>58140</w:t>
            </w:r>
          </w:p>
          <w:p w:rsidR="00C9326B" w:rsidRPr="004E77B4" w:rsidRDefault="00C9326B" w:rsidP="00B9769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E77B4">
              <w:rPr>
                <w:rFonts w:ascii="Times New Roman" w:hAnsi="Times New Roman"/>
                <w:sz w:val="20"/>
                <w:szCs w:val="20"/>
              </w:rPr>
              <w:t>Пошив костюмов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55524</w:t>
            </w:r>
          </w:p>
        </w:tc>
        <w:tc>
          <w:tcPr>
            <w:tcW w:w="1815" w:type="dxa"/>
          </w:tcPr>
          <w:p w:rsidR="00C9326B" w:rsidRDefault="00C9326B" w:rsidP="00B976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102989рублей </w:t>
            </w:r>
          </w:p>
          <w:p w:rsidR="00C9326B" w:rsidRDefault="00C9326B" w:rsidP="00B976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Светодиодные лампы 13600</w:t>
            </w:r>
          </w:p>
          <w:p w:rsidR="00C9326B" w:rsidRDefault="00C9326B" w:rsidP="00B976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Ткань для костюмов 44678, вода питьевая 9750,</w:t>
            </w:r>
          </w:p>
          <w:p w:rsidR="00C9326B" w:rsidRPr="0040632C" w:rsidRDefault="00C9326B" w:rsidP="00B976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Хозтовары31700 </w:t>
            </w:r>
          </w:p>
          <w:p w:rsidR="00C9326B" w:rsidRPr="0040632C" w:rsidRDefault="00C9326B" w:rsidP="00B976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4" w:type="dxa"/>
          </w:tcPr>
          <w:p w:rsidR="00C9326B" w:rsidRDefault="00C9326B" w:rsidP="00B9769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551870 светодиодные лампы</w:t>
            </w:r>
          </w:p>
          <w:p w:rsidR="00C9326B" w:rsidRDefault="00C9326B" w:rsidP="00B9769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Муз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.ц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ентр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5190</w:t>
            </w:r>
          </w:p>
          <w:p w:rsidR="00C9326B" w:rsidRDefault="00C9326B" w:rsidP="00B9769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Принтер 2290</w:t>
            </w:r>
          </w:p>
          <w:p w:rsidR="00C9326B" w:rsidRDefault="00C9326B" w:rsidP="00B9769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Ж.диск для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пож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/сигн15825</w:t>
            </w:r>
          </w:p>
          <w:p w:rsidR="00C9326B" w:rsidRPr="004E77B4" w:rsidRDefault="00C9326B" w:rsidP="00B9769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Шкаф 10820</w:t>
            </w:r>
          </w:p>
        </w:tc>
      </w:tr>
      <w:tr w:rsidR="00C9326B" w:rsidRPr="004E77B4" w:rsidTr="00B97696">
        <w:tc>
          <w:tcPr>
            <w:tcW w:w="9567" w:type="dxa"/>
            <w:gridSpan w:val="5"/>
          </w:tcPr>
          <w:p w:rsidR="00C9326B" w:rsidRPr="0040632C" w:rsidRDefault="00C9326B" w:rsidP="00B976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632C">
              <w:rPr>
                <w:rFonts w:ascii="Times New Roman" w:hAnsi="Times New Roman" w:cs="Times New Roman"/>
                <w:sz w:val="20"/>
                <w:szCs w:val="20"/>
              </w:rPr>
              <w:t>МБУ «</w:t>
            </w:r>
            <w:proofErr w:type="spellStart"/>
            <w:r w:rsidRPr="0040632C">
              <w:rPr>
                <w:rFonts w:ascii="Times New Roman" w:hAnsi="Times New Roman" w:cs="Times New Roman"/>
                <w:sz w:val="20"/>
                <w:szCs w:val="20"/>
              </w:rPr>
              <w:t>Жатайская</w:t>
            </w:r>
            <w:proofErr w:type="spellEnd"/>
            <w:r w:rsidRPr="0040632C">
              <w:rPr>
                <w:rFonts w:ascii="Times New Roman" w:hAnsi="Times New Roman" w:cs="Times New Roman"/>
                <w:sz w:val="20"/>
                <w:szCs w:val="20"/>
              </w:rPr>
              <w:t xml:space="preserve"> городская библиотека»</w:t>
            </w:r>
          </w:p>
        </w:tc>
      </w:tr>
      <w:tr w:rsidR="00C9326B" w:rsidRPr="004E77B4" w:rsidTr="00B97696">
        <w:tc>
          <w:tcPr>
            <w:tcW w:w="2518" w:type="dxa"/>
          </w:tcPr>
          <w:p w:rsidR="00C9326B" w:rsidRPr="004E77B4" w:rsidRDefault="00C9326B" w:rsidP="00B9769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E77B4">
              <w:rPr>
                <w:rFonts w:ascii="Times New Roman" w:hAnsi="Times New Roman"/>
                <w:sz w:val="20"/>
                <w:szCs w:val="20"/>
              </w:rPr>
              <w:t xml:space="preserve">74176 </w:t>
            </w:r>
            <w:r>
              <w:rPr>
                <w:rFonts w:ascii="Times New Roman" w:hAnsi="Times New Roman"/>
                <w:sz w:val="20"/>
                <w:szCs w:val="20"/>
              </w:rPr>
              <w:t>рублей</w:t>
            </w:r>
          </w:p>
          <w:p w:rsidR="00C9326B" w:rsidRDefault="00C9326B" w:rsidP="00B9769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E77B4">
              <w:rPr>
                <w:rFonts w:ascii="Times New Roman" w:hAnsi="Times New Roman"/>
                <w:sz w:val="20"/>
                <w:szCs w:val="20"/>
              </w:rPr>
              <w:t>Приобретение МФУ</w:t>
            </w:r>
            <w:r>
              <w:rPr>
                <w:rFonts w:ascii="Times New Roman" w:hAnsi="Times New Roman"/>
                <w:sz w:val="20"/>
                <w:szCs w:val="20"/>
              </w:rPr>
              <w:t>, пылесос, жалюзи, наушники</w:t>
            </w:r>
          </w:p>
          <w:p w:rsidR="00C9326B" w:rsidRPr="004E77B4" w:rsidRDefault="00C9326B" w:rsidP="00B9769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E77B4">
              <w:rPr>
                <w:rFonts w:ascii="Times New Roman" w:hAnsi="Times New Roman"/>
                <w:sz w:val="20"/>
                <w:szCs w:val="20"/>
              </w:rPr>
              <w:t xml:space="preserve">132430 </w:t>
            </w:r>
            <w:proofErr w:type="spellStart"/>
            <w:r w:rsidRPr="004E77B4">
              <w:rPr>
                <w:rFonts w:ascii="Times New Roman" w:hAnsi="Times New Roman"/>
                <w:sz w:val="20"/>
                <w:szCs w:val="20"/>
              </w:rPr>
              <w:t>книж</w:t>
            </w:r>
            <w:proofErr w:type="spellEnd"/>
            <w:r w:rsidRPr="004E77B4">
              <w:rPr>
                <w:rFonts w:ascii="Times New Roman" w:hAnsi="Times New Roman"/>
                <w:sz w:val="20"/>
                <w:szCs w:val="20"/>
              </w:rPr>
              <w:t xml:space="preserve"> фонд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Приобретение книг</w:t>
            </w:r>
          </w:p>
          <w:p w:rsidR="00C9326B" w:rsidRPr="004E77B4" w:rsidRDefault="00C9326B" w:rsidP="00B9769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C9326B" w:rsidRDefault="00C9326B" w:rsidP="00B9769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E77B4">
              <w:rPr>
                <w:rFonts w:ascii="Times New Roman" w:hAnsi="Times New Roman"/>
                <w:sz w:val="20"/>
                <w:szCs w:val="20"/>
              </w:rPr>
              <w:t>Мебель 32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4E77B4">
              <w:rPr>
                <w:rFonts w:ascii="Times New Roman" w:hAnsi="Times New Roman"/>
                <w:sz w:val="20"/>
                <w:szCs w:val="20"/>
              </w:rPr>
              <w:t>600</w:t>
            </w:r>
          </w:p>
          <w:p w:rsidR="00C9326B" w:rsidRPr="004E77B4" w:rsidRDefault="00C9326B" w:rsidP="00B9769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E77B4">
              <w:rPr>
                <w:rFonts w:ascii="Times New Roman" w:hAnsi="Times New Roman"/>
                <w:sz w:val="20"/>
                <w:szCs w:val="20"/>
              </w:rPr>
              <w:t>95146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подписка</w:t>
            </w:r>
          </w:p>
        </w:tc>
        <w:tc>
          <w:tcPr>
            <w:tcW w:w="1697" w:type="dxa"/>
          </w:tcPr>
          <w:p w:rsidR="00C9326B" w:rsidRPr="000E0418" w:rsidRDefault="00C9326B" w:rsidP="00B9769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0418">
              <w:rPr>
                <w:rFonts w:ascii="Times New Roman" w:hAnsi="Times New Roman" w:cs="Times New Roman"/>
                <w:sz w:val="20"/>
                <w:szCs w:val="20"/>
              </w:rPr>
              <w:t xml:space="preserve">Подписка </w:t>
            </w:r>
          </w:p>
          <w:p w:rsidR="00C9326B" w:rsidRDefault="00C9326B" w:rsidP="00B9769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0418">
              <w:rPr>
                <w:rFonts w:ascii="Times New Roman" w:hAnsi="Times New Roman" w:cs="Times New Roman"/>
                <w:sz w:val="20"/>
                <w:szCs w:val="20"/>
              </w:rPr>
              <w:t>104705</w:t>
            </w:r>
          </w:p>
          <w:p w:rsidR="00C9326B" w:rsidRDefault="00C9326B" w:rsidP="00B9769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E0418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End"/>
            <w:r w:rsidRPr="000E041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0E0418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 w:rsidRPr="000E0418">
              <w:rPr>
                <w:rFonts w:ascii="Times New Roman" w:hAnsi="Times New Roman" w:cs="Times New Roman"/>
                <w:sz w:val="20"/>
                <w:szCs w:val="20"/>
              </w:rPr>
              <w:t xml:space="preserve"> 25849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C9326B" w:rsidRPr="000E0418" w:rsidRDefault="00C9326B" w:rsidP="00B9769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0418">
              <w:rPr>
                <w:rFonts w:ascii="Times New Roman" w:hAnsi="Times New Roman" w:cs="Times New Roman"/>
                <w:sz w:val="20"/>
                <w:szCs w:val="20"/>
              </w:rPr>
              <w:t>Приобретение принтера 10849</w:t>
            </w:r>
          </w:p>
          <w:p w:rsidR="00C9326B" w:rsidRPr="000E0418" w:rsidRDefault="00C9326B" w:rsidP="00B9769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0418">
              <w:rPr>
                <w:rFonts w:ascii="Times New Roman" w:hAnsi="Times New Roman" w:cs="Times New Roman"/>
                <w:sz w:val="20"/>
                <w:szCs w:val="20"/>
              </w:rPr>
              <w:t xml:space="preserve">фотоаппарата </w:t>
            </w:r>
          </w:p>
          <w:p w:rsidR="00C9326B" w:rsidRPr="000E0418" w:rsidRDefault="00C9326B" w:rsidP="00B9769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Pr="000E0418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  <w:p w:rsidR="00C9326B" w:rsidRPr="004E77B4" w:rsidRDefault="00C9326B" w:rsidP="00B9769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15" w:type="dxa"/>
          </w:tcPr>
          <w:p w:rsidR="00C9326B" w:rsidRDefault="00C9326B" w:rsidP="00B976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Пополнение книжного фонда 38200</w:t>
            </w:r>
          </w:p>
          <w:p w:rsidR="00C9326B" w:rsidRPr="0040632C" w:rsidRDefault="00C9326B" w:rsidP="00B976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Стеллажи 21800</w:t>
            </w:r>
          </w:p>
        </w:tc>
        <w:tc>
          <w:tcPr>
            <w:tcW w:w="1694" w:type="dxa"/>
          </w:tcPr>
          <w:p w:rsidR="00C9326B" w:rsidRDefault="00C9326B" w:rsidP="00B976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комплектующие ПК 25518</w:t>
            </w:r>
          </w:p>
          <w:p w:rsidR="00C9326B" w:rsidRDefault="00C9326B" w:rsidP="00B976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Книги 34818</w:t>
            </w:r>
          </w:p>
          <w:p w:rsidR="00C9326B" w:rsidRDefault="00C9326B" w:rsidP="00B976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9326B" w:rsidRPr="0040632C" w:rsidRDefault="00C9326B" w:rsidP="00B976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326B" w:rsidRPr="004E77B4" w:rsidTr="00B97696">
        <w:tc>
          <w:tcPr>
            <w:tcW w:w="9567" w:type="dxa"/>
            <w:gridSpan w:val="5"/>
          </w:tcPr>
          <w:p w:rsidR="00C9326B" w:rsidRDefault="00C9326B" w:rsidP="00B976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9326B" w:rsidRPr="004E77B4" w:rsidRDefault="00C9326B" w:rsidP="00B976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МБУ «Музей ГО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Жатай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</w:tr>
      <w:tr w:rsidR="00C9326B" w:rsidRPr="004E77B4" w:rsidTr="00B97696">
        <w:tc>
          <w:tcPr>
            <w:tcW w:w="2518" w:type="dxa"/>
          </w:tcPr>
          <w:p w:rsidR="00C9326B" w:rsidRDefault="00C9326B" w:rsidP="00B9769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E77B4">
              <w:rPr>
                <w:rFonts w:ascii="Times New Roman" w:hAnsi="Times New Roman"/>
                <w:sz w:val="20"/>
                <w:szCs w:val="20"/>
              </w:rPr>
              <w:t>64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4E77B4">
              <w:rPr>
                <w:rFonts w:ascii="Times New Roman" w:hAnsi="Times New Roman"/>
                <w:sz w:val="20"/>
                <w:szCs w:val="20"/>
              </w:rPr>
              <w:t>986</w:t>
            </w:r>
          </w:p>
          <w:p w:rsidR="00C9326B" w:rsidRDefault="00C9326B" w:rsidP="00B9769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E77B4">
              <w:rPr>
                <w:rFonts w:ascii="Times New Roman" w:hAnsi="Times New Roman"/>
                <w:sz w:val="20"/>
                <w:szCs w:val="20"/>
              </w:rPr>
              <w:t>Шкаф бухгалтерский 12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4E77B4">
              <w:rPr>
                <w:rFonts w:ascii="Times New Roman" w:hAnsi="Times New Roman"/>
                <w:sz w:val="20"/>
                <w:szCs w:val="20"/>
              </w:rPr>
              <w:t>989</w:t>
            </w:r>
          </w:p>
          <w:p w:rsidR="00C9326B" w:rsidRPr="004E77B4" w:rsidRDefault="00C9326B" w:rsidP="00B9769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E77B4">
              <w:rPr>
                <w:rFonts w:ascii="Times New Roman" w:hAnsi="Times New Roman"/>
                <w:sz w:val="20"/>
                <w:szCs w:val="20"/>
              </w:rPr>
              <w:lastRenderedPageBreak/>
              <w:t>Ноутбук 28077 Рамы 23920</w:t>
            </w:r>
          </w:p>
        </w:tc>
        <w:tc>
          <w:tcPr>
            <w:tcW w:w="1843" w:type="dxa"/>
          </w:tcPr>
          <w:p w:rsidR="00C9326B" w:rsidRDefault="00C9326B" w:rsidP="00B976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77B4">
              <w:rPr>
                <w:rFonts w:ascii="Times New Roman" w:hAnsi="Times New Roman"/>
                <w:sz w:val="20"/>
                <w:szCs w:val="20"/>
              </w:rPr>
              <w:lastRenderedPageBreak/>
              <w:t>17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4E77B4">
              <w:rPr>
                <w:rFonts w:ascii="Times New Roman" w:hAnsi="Times New Roman"/>
                <w:sz w:val="20"/>
                <w:szCs w:val="20"/>
              </w:rPr>
              <w:t>480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МБ</w:t>
            </w:r>
          </w:p>
          <w:p w:rsidR="00C9326B" w:rsidRDefault="00C9326B" w:rsidP="00B976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77B4">
              <w:rPr>
                <w:rFonts w:ascii="Times New Roman" w:hAnsi="Times New Roman"/>
                <w:sz w:val="20"/>
                <w:szCs w:val="20"/>
              </w:rPr>
              <w:t xml:space="preserve">Телевизор с кронштейном </w:t>
            </w:r>
          </w:p>
          <w:p w:rsidR="00C9326B" w:rsidRPr="004E77B4" w:rsidRDefault="00C9326B" w:rsidP="00B976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РБ </w:t>
            </w:r>
            <w:r w:rsidRPr="004E77B4">
              <w:rPr>
                <w:rFonts w:ascii="Times New Roman" w:hAnsi="Times New Roman"/>
                <w:sz w:val="20"/>
                <w:szCs w:val="20"/>
              </w:rPr>
              <w:t>Витрины выставочные 3шт 32920руб</w:t>
            </w:r>
          </w:p>
          <w:p w:rsidR="00C9326B" w:rsidRPr="004E77B4" w:rsidRDefault="00C9326B" w:rsidP="00B9769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7" w:type="dxa"/>
          </w:tcPr>
          <w:p w:rsidR="00C9326B" w:rsidRDefault="00C9326B" w:rsidP="00B9769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D1246A">
              <w:rPr>
                <w:rFonts w:ascii="Times New Roman" w:hAnsi="Times New Roman"/>
                <w:sz w:val="20"/>
                <w:szCs w:val="20"/>
              </w:rPr>
              <w:lastRenderedPageBreak/>
              <w:t>55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D1246A">
              <w:rPr>
                <w:rFonts w:ascii="Times New Roman" w:hAnsi="Times New Roman"/>
                <w:sz w:val="20"/>
                <w:szCs w:val="20"/>
              </w:rPr>
              <w:t>449</w:t>
            </w:r>
            <w:r>
              <w:rPr>
                <w:rFonts w:ascii="Times New Roman" w:hAnsi="Times New Roman"/>
                <w:sz w:val="20"/>
                <w:szCs w:val="20"/>
                <w:u w:val="single"/>
              </w:rPr>
              <w:t xml:space="preserve"> </w:t>
            </w:r>
          </w:p>
          <w:p w:rsidR="00C9326B" w:rsidRPr="004E77B4" w:rsidRDefault="00C9326B" w:rsidP="00B9769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E77B4">
              <w:rPr>
                <w:rFonts w:ascii="Times New Roman" w:hAnsi="Times New Roman"/>
                <w:sz w:val="20"/>
                <w:szCs w:val="20"/>
              </w:rPr>
              <w:t>Комплекс видеомонтажа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компьютер, принтер, перфоратор</w:t>
            </w:r>
          </w:p>
        </w:tc>
        <w:tc>
          <w:tcPr>
            <w:tcW w:w="1815" w:type="dxa"/>
          </w:tcPr>
          <w:p w:rsidR="00C9326B" w:rsidRDefault="00C9326B" w:rsidP="00B9769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38908</w:t>
            </w:r>
          </w:p>
          <w:p w:rsidR="00C9326B" w:rsidRDefault="00C9326B" w:rsidP="00B9769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Принтер 8490, стеллажи 22300</w:t>
            </w:r>
          </w:p>
          <w:p w:rsidR="00C9326B" w:rsidRDefault="00C9326B" w:rsidP="00B9769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lastRenderedPageBreak/>
              <w:t>Стол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,т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умба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6600</w:t>
            </w:r>
          </w:p>
          <w:p w:rsidR="00C9326B" w:rsidRDefault="00C9326B" w:rsidP="00B9769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радиотелефон1590</w:t>
            </w:r>
          </w:p>
          <w:p w:rsidR="00C9326B" w:rsidRPr="004E77B4" w:rsidRDefault="00C9326B" w:rsidP="00B9769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4" w:type="dxa"/>
          </w:tcPr>
          <w:p w:rsidR="00C9326B" w:rsidRDefault="00C9326B" w:rsidP="00B9769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4087</w:t>
            </w:r>
          </w:p>
          <w:p w:rsidR="00C9326B" w:rsidRPr="004E77B4" w:rsidRDefault="00C9326B" w:rsidP="00B9769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Канцтовары </w:t>
            </w:r>
          </w:p>
        </w:tc>
      </w:tr>
    </w:tbl>
    <w:p w:rsidR="00C9326B" w:rsidRPr="000E0418" w:rsidRDefault="00C9326B" w:rsidP="00C9326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9326B" w:rsidRDefault="00C9326B" w:rsidP="00C9326B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4692E">
        <w:rPr>
          <w:rFonts w:ascii="Times New Roman" w:eastAsia="Times New Roman" w:hAnsi="Times New Roman" w:cs="Times New Roman"/>
          <w:sz w:val="24"/>
          <w:szCs w:val="24"/>
        </w:rPr>
        <w:t xml:space="preserve">Из республиканского бюджета </w:t>
      </w:r>
      <w:r>
        <w:rPr>
          <w:rFonts w:ascii="Times New Roman" w:eastAsia="Times New Roman" w:hAnsi="Times New Roman" w:cs="Times New Roman"/>
          <w:sz w:val="24"/>
          <w:szCs w:val="24"/>
        </w:rPr>
        <w:t>г</w:t>
      </w:r>
      <w:r w:rsidRPr="0004692E">
        <w:rPr>
          <w:rFonts w:ascii="Times New Roman" w:eastAsia="Times New Roman" w:hAnsi="Times New Roman" w:cs="Times New Roman"/>
          <w:sz w:val="24"/>
          <w:szCs w:val="24"/>
        </w:rPr>
        <w:t>осударственной целевой Программы «Создание условий для духовно-культурного развития народов Республики Саха (Якутия) на 2012-2016 годы» выделено</w:t>
      </w:r>
      <w:r w:rsidRPr="0004692E">
        <w:rPr>
          <w:rFonts w:ascii="Times New Roman" w:hAnsi="Times New Roman" w:cs="Times New Roman"/>
          <w:sz w:val="24"/>
          <w:szCs w:val="24"/>
        </w:rPr>
        <w:t xml:space="preserve"> 3 экспозиционные витрины музею, железные шкафы, книжные стеллажи библиотеке. </w:t>
      </w:r>
      <w:r>
        <w:rPr>
          <w:rFonts w:ascii="Times New Roman" w:hAnsi="Times New Roman" w:cs="Times New Roman"/>
          <w:sz w:val="24"/>
          <w:szCs w:val="24"/>
        </w:rPr>
        <w:t xml:space="preserve">В рамках реализации </w:t>
      </w:r>
      <w:r w:rsidRPr="00091B67">
        <w:rPr>
          <w:rFonts w:ascii="Times New Roman" w:hAnsi="Times New Roman" w:cs="Times New Roman"/>
          <w:sz w:val="24"/>
          <w:szCs w:val="24"/>
        </w:rPr>
        <w:t>д</w:t>
      </w:r>
      <w:r w:rsidRPr="00091B67">
        <w:rPr>
          <w:rFonts w:ascii="Times New Roman" w:eastAsia="Times New Roman" w:hAnsi="Times New Roman" w:cs="Times New Roman"/>
          <w:sz w:val="24"/>
          <w:szCs w:val="24"/>
        </w:rPr>
        <w:t>олгосрочной целевой программы "Создание условий для развития культуры Городского округа «</w:t>
      </w:r>
      <w:proofErr w:type="spellStart"/>
      <w:r w:rsidRPr="00091B67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091B67">
        <w:rPr>
          <w:rFonts w:ascii="Times New Roman" w:eastAsia="Times New Roman" w:hAnsi="Times New Roman" w:cs="Times New Roman"/>
          <w:sz w:val="24"/>
          <w:szCs w:val="24"/>
        </w:rPr>
        <w:t>» на 2012-2016 годы»</w:t>
      </w:r>
      <w:r w:rsidRPr="00091B67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  <w:t xml:space="preserve"> </w:t>
      </w:r>
      <w:r w:rsidRPr="005F01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</w:t>
      </w:r>
      <w:r w:rsidRPr="005F01CA">
        <w:rPr>
          <w:rFonts w:ascii="Times New Roman" w:hAnsi="Times New Roman" w:cs="Times New Roman"/>
          <w:bCs/>
          <w:color w:val="000000"/>
          <w:sz w:val="24"/>
          <w:szCs w:val="24"/>
        </w:rPr>
        <w:t>иобретена уличная новогодняя елка со светодиодным освещением. К 70-летию Победы в ВОВ проведены работы по реставрации мемориала «Победа».</w:t>
      </w:r>
    </w:p>
    <w:p w:rsidR="00C9326B" w:rsidRPr="00217272" w:rsidRDefault="00C9326B" w:rsidP="00C9326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ab/>
        <w:t>Для обновления материально-технической базы учреждений культуры ГО «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» из местного бюджета выделялись целевые средства по энергосбережению. По данному направлению в Доме культуры «Маяк» </w:t>
      </w:r>
      <w:r w:rsidRPr="007C484E">
        <w:rPr>
          <w:rFonts w:ascii="Times New Roman" w:hAnsi="Times New Roman" w:cs="Times New Roman"/>
          <w:sz w:val="24"/>
          <w:szCs w:val="24"/>
        </w:rPr>
        <w:t>прио</w:t>
      </w:r>
      <w:r>
        <w:rPr>
          <w:rFonts w:ascii="Times New Roman" w:hAnsi="Times New Roman" w:cs="Times New Roman"/>
          <w:sz w:val="24"/>
          <w:szCs w:val="24"/>
        </w:rPr>
        <w:t>бретено</w:t>
      </w:r>
      <w:r w:rsidRPr="007C484E">
        <w:rPr>
          <w:rFonts w:ascii="Times New Roman" w:hAnsi="Times New Roman" w:cs="Times New Roman"/>
          <w:sz w:val="24"/>
          <w:szCs w:val="24"/>
        </w:rPr>
        <w:t xml:space="preserve"> энергосберегающе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7C484E">
        <w:rPr>
          <w:rFonts w:ascii="Times New Roman" w:hAnsi="Times New Roman" w:cs="Times New Roman"/>
          <w:sz w:val="24"/>
          <w:szCs w:val="24"/>
        </w:rPr>
        <w:t xml:space="preserve"> осветительно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7C484E">
        <w:rPr>
          <w:rFonts w:ascii="Times New Roman" w:hAnsi="Times New Roman" w:cs="Times New Roman"/>
          <w:sz w:val="24"/>
          <w:szCs w:val="24"/>
        </w:rPr>
        <w:t xml:space="preserve"> оборудовани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7C484E">
        <w:rPr>
          <w:rFonts w:ascii="Times New Roman" w:hAnsi="Times New Roman" w:cs="Times New Roman"/>
          <w:sz w:val="24"/>
          <w:szCs w:val="24"/>
        </w:rPr>
        <w:t xml:space="preserve"> для сцены</w:t>
      </w:r>
      <w:r>
        <w:rPr>
          <w:rFonts w:ascii="Times New Roman" w:hAnsi="Times New Roman" w:cs="Times New Roman"/>
          <w:sz w:val="24"/>
          <w:szCs w:val="24"/>
        </w:rPr>
        <w:t xml:space="preserve">, установлены пластиковые окна, заменены радиаторы, ит.д. Проведенные работы позволили выполнить </w:t>
      </w:r>
      <w:r w:rsidRPr="00217272">
        <w:rPr>
          <w:rFonts w:ascii="Times New Roman" w:hAnsi="Times New Roman" w:cs="Times New Roman"/>
          <w:sz w:val="24"/>
          <w:szCs w:val="24"/>
        </w:rPr>
        <w:t>п</w:t>
      </w:r>
      <w:r w:rsidRPr="00217272">
        <w:rPr>
          <w:rFonts w:ascii="Times New Roman" w:eastAsia="Times New Roman" w:hAnsi="Times New Roman" w:cs="Times New Roman"/>
          <w:sz w:val="24"/>
          <w:szCs w:val="24"/>
        </w:rPr>
        <w:t>оказатели, обеспечившие  требуемый уровень технического обеспечения мероприятий и уровень комфортных (эстетических) условий  учреждений культуры.</w:t>
      </w:r>
    </w:p>
    <w:p w:rsidR="00C9326B" w:rsidRPr="001613AA" w:rsidRDefault="00C9326B" w:rsidP="00C9326B">
      <w:pPr>
        <w:spacing w:after="0" w:line="360" w:lineRule="auto"/>
        <w:jc w:val="center"/>
        <w:rPr>
          <w:rFonts w:ascii="Times New Roman" w:hAnsi="Times New Roman" w:cs="Times New Roman"/>
          <w:color w:val="3C3C3C"/>
          <w:sz w:val="24"/>
          <w:szCs w:val="24"/>
        </w:rPr>
      </w:pPr>
      <w:r w:rsidRPr="001613AA">
        <w:rPr>
          <w:rFonts w:ascii="Times New Roman" w:hAnsi="Times New Roman" w:cs="Times New Roman"/>
          <w:color w:val="3C3C3C"/>
          <w:sz w:val="24"/>
          <w:szCs w:val="24"/>
        </w:rPr>
        <w:t>Мероприятие 9. Капитальный (текущий) ремонт учреждений культуры</w:t>
      </w:r>
    </w:p>
    <w:p w:rsidR="00C9326B" w:rsidRDefault="00C9326B" w:rsidP="00C9326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color w:val="3C3C3C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реализации </w:t>
      </w:r>
      <w:r w:rsidRPr="00091B67">
        <w:rPr>
          <w:rFonts w:ascii="Times New Roman" w:hAnsi="Times New Roman" w:cs="Times New Roman"/>
          <w:sz w:val="24"/>
          <w:szCs w:val="24"/>
        </w:rPr>
        <w:t>д</w:t>
      </w:r>
      <w:r w:rsidRPr="00091B67">
        <w:rPr>
          <w:rFonts w:ascii="Times New Roman" w:eastAsia="Times New Roman" w:hAnsi="Times New Roman" w:cs="Times New Roman"/>
          <w:sz w:val="24"/>
          <w:szCs w:val="24"/>
        </w:rPr>
        <w:t>олгосрочной целевой программы "Создание условий для развития культуры Городского округа «</w:t>
      </w:r>
      <w:proofErr w:type="spellStart"/>
      <w:r w:rsidRPr="00091B67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091B67">
        <w:rPr>
          <w:rFonts w:ascii="Times New Roman" w:eastAsia="Times New Roman" w:hAnsi="Times New Roman" w:cs="Times New Roman"/>
          <w:sz w:val="24"/>
          <w:szCs w:val="24"/>
        </w:rPr>
        <w:t>» на 2012-2016 годы»</w:t>
      </w:r>
      <w:r w:rsidRPr="005F01C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 местного бюджета учреждениям культуры выделялись </w:t>
      </w:r>
      <w:r w:rsidRPr="00730144">
        <w:rPr>
          <w:rFonts w:ascii="Times New Roman" w:hAnsi="Times New Roman" w:cs="Times New Roman"/>
          <w:sz w:val="24"/>
          <w:szCs w:val="24"/>
        </w:rPr>
        <w:t xml:space="preserve">субсидии на </w:t>
      </w:r>
      <w:r>
        <w:rPr>
          <w:rFonts w:ascii="Times New Roman" w:hAnsi="Times New Roman" w:cs="Times New Roman"/>
          <w:sz w:val="24"/>
          <w:szCs w:val="24"/>
        </w:rPr>
        <w:t>капитальный (текущий) ремонт. Объемы средств и работ представлены ниже:</w:t>
      </w:r>
    </w:p>
    <w:tbl>
      <w:tblPr>
        <w:tblW w:w="9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3263"/>
        <w:gridCol w:w="2835"/>
        <w:gridCol w:w="2993"/>
      </w:tblGrid>
      <w:tr w:rsidR="00C9326B" w:rsidRPr="00566F17" w:rsidTr="00B97696">
        <w:trPr>
          <w:trHeight w:val="341"/>
        </w:trPr>
        <w:tc>
          <w:tcPr>
            <w:tcW w:w="326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9326B" w:rsidRPr="00566F17" w:rsidRDefault="00C9326B" w:rsidP="00B9769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66F1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Дом культуры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«</w:t>
            </w:r>
            <w:r w:rsidRPr="00566F17">
              <w:rPr>
                <w:rFonts w:ascii="Times New Roman" w:hAnsi="Times New Roman" w:cs="Times New Roman"/>
                <w:bCs/>
                <w:sz w:val="20"/>
                <w:szCs w:val="20"/>
              </w:rPr>
              <w:t>Маяк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»</w:t>
            </w:r>
            <w:r w:rsidRPr="00566F1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9326B" w:rsidRPr="00566F17" w:rsidRDefault="00C9326B" w:rsidP="00B9769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66F1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Библиотека </w:t>
            </w:r>
          </w:p>
        </w:tc>
        <w:tc>
          <w:tcPr>
            <w:tcW w:w="299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9326B" w:rsidRPr="00566F17" w:rsidRDefault="00C9326B" w:rsidP="00B9769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66F1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Музей </w:t>
            </w:r>
          </w:p>
        </w:tc>
      </w:tr>
      <w:tr w:rsidR="00C9326B" w:rsidRPr="00566F17" w:rsidTr="00B97696">
        <w:trPr>
          <w:trHeight w:val="293"/>
        </w:trPr>
        <w:tc>
          <w:tcPr>
            <w:tcW w:w="9091" w:type="dxa"/>
            <w:gridSpan w:val="3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9326B" w:rsidRPr="00566F17" w:rsidRDefault="00C9326B" w:rsidP="00B9769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Характеристика зданий, помещений</w:t>
            </w:r>
          </w:p>
        </w:tc>
      </w:tr>
      <w:tr w:rsidR="00C9326B" w:rsidRPr="00566F17" w:rsidTr="00B97696">
        <w:trPr>
          <w:trHeight w:val="356"/>
        </w:trPr>
        <w:tc>
          <w:tcPr>
            <w:tcW w:w="326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9326B" w:rsidRPr="00566F17" w:rsidRDefault="00C9326B" w:rsidP="00B9769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66F17">
              <w:rPr>
                <w:rFonts w:ascii="Times New Roman" w:hAnsi="Times New Roman" w:cs="Times New Roman"/>
                <w:sz w:val="20"/>
                <w:szCs w:val="20"/>
              </w:rPr>
              <w:t xml:space="preserve">Каменное 2-этажное здание 1968 года постройки. Износ здания 43,29% </w:t>
            </w:r>
          </w:p>
          <w:p w:rsidR="00C9326B" w:rsidRPr="00566F17" w:rsidRDefault="00C9326B" w:rsidP="00B9769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66F17">
              <w:rPr>
                <w:rFonts w:ascii="Times New Roman" w:hAnsi="Times New Roman" w:cs="Times New Roman"/>
                <w:sz w:val="20"/>
                <w:szCs w:val="20"/>
              </w:rPr>
              <w:t>Площадь здания 1777,2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м²</w:t>
            </w:r>
          </w:p>
        </w:tc>
        <w:tc>
          <w:tcPr>
            <w:tcW w:w="283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9326B" w:rsidRPr="00566F17" w:rsidRDefault="00C9326B" w:rsidP="00B9769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66F17">
              <w:rPr>
                <w:rFonts w:ascii="Times New Roman" w:hAnsi="Times New Roman" w:cs="Times New Roman"/>
                <w:sz w:val="20"/>
                <w:szCs w:val="20"/>
              </w:rPr>
              <w:t>Каменное 1 этажное здание 1966 года постройки. Износ здания 58,23%</w:t>
            </w:r>
          </w:p>
          <w:p w:rsidR="00C9326B" w:rsidRPr="00566F17" w:rsidRDefault="00C9326B" w:rsidP="00B9769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66F17">
              <w:rPr>
                <w:rFonts w:ascii="Times New Roman" w:hAnsi="Times New Roman" w:cs="Times New Roman"/>
                <w:sz w:val="20"/>
                <w:szCs w:val="20"/>
              </w:rPr>
              <w:t>Площадь здания 270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м²</w:t>
            </w:r>
            <w:r w:rsidRPr="00566F1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99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9326B" w:rsidRPr="00566F17" w:rsidRDefault="00C9326B" w:rsidP="00B9769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66F17">
              <w:rPr>
                <w:rFonts w:ascii="Times New Roman" w:hAnsi="Times New Roman" w:cs="Times New Roman"/>
                <w:sz w:val="20"/>
                <w:szCs w:val="20"/>
              </w:rPr>
              <w:t>Находится в жилом каменном доме 1958 года постройки. Износ здания 58,23%</w:t>
            </w:r>
          </w:p>
          <w:p w:rsidR="00C9326B" w:rsidRPr="00566F17" w:rsidRDefault="00C9326B" w:rsidP="00B9769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помещения 73,4м²</w:t>
            </w:r>
          </w:p>
        </w:tc>
      </w:tr>
      <w:tr w:rsidR="00C9326B" w:rsidRPr="00566F17" w:rsidTr="00B97696">
        <w:trPr>
          <w:trHeight w:val="412"/>
        </w:trPr>
        <w:tc>
          <w:tcPr>
            <w:tcW w:w="9091" w:type="dxa"/>
            <w:gridSpan w:val="3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9326B" w:rsidRPr="00566F17" w:rsidRDefault="00C9326B" w:rsidP="00B976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Мероприятия по капитальному ремонту</w:t>
            </w:r>
          </w:p>
        </w:tc>
      </w:tr>
      <w:tr w:rsidR="00C9326B" w:rsidRPr="00566F17" w:rsidTr="00B97696">
        <w:trPr>
          <w:trHeight w:val="719"/>
        </w:trPr>
        <w:tc>
          <w:tcPr>
            <w:tcW w:w="326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9326B" w:rsidRPr="00566F17" w:rsidRDefault="00C9326B" w:rsidP="00B976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6F17">
              <w:rPr>
                <w:rFonts w:ascii="Times New Roman" w:hAnsi="Times New Roman" w:cs="Times New Roman"/>
                <w:sz w:val="20"/>
                <w:szCs w:val="20"/>
              </w:rPr>
              <w:t>2012- 600 т.р. на ремонт крыльца</w:t>
            </w:r>
          </w:p>
        </w:tc>
        <w:tc>
          <w:tcPr>
            <w:tcW w:w="283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9326B" w:rsidRPr="00566F17" w:rsidRDefault="00C9326B" w:rsidP="00B976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6F17">
              <w:rPr>
                <w:rFonts w:ascii="Times New Roman" w:hAnsi="Times New Roman" w:cs="Times New Roman"/>
                <w:sz w:val="20"/>
                <w:szCs w:val="20"/>
              </w:rPr>
              <w:t>2012г. 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66F17">
              <w:rPr>
                <w:rFonts w:ascii="Times New Roman" w:hAnsi="Times New Roman" w:cs="Times New Roman"/>
                <w:sz w:val="20"/>
                <w:szCs w:val="20"/>
              </w:rPr>
              <w:t>100т</w:t>
            </w:r>
            <w:proofErr w:type="gramStart"/>
            <w:r w:rsidRPr="00566F17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566F17">
              <w:rPr>
                <w:rFonts w:ascii="Times New Roman" w:hAnsi="Times New Roman" w:cs="Times New Roman"/>
                <w:sz w:val="20"/>
                <w:szCs w:val="20"/>
              </w:rPr>
              <w:t>уб на установку пластиковых окон</w:t>
            </w:r>
          </w:p>
        </w:tc>
        <w:tc>
          <w:tcPr>
            <w:tcW w:w="299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9326B" w:rsidRPr="00566F17" w:rsidRDefault="00C9326B" w:rsidP="00B9769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66F17">
              <w:rPr>
                <w:rFonts w:ascii="Times New Roman" w:hAnsi="Times New Roman" w:cs="Times New Roman"/>
                <w:sz w:val="20"/>
                <w:szCs w:val="20"/>
              </w:rPr>
              <w:t>2012г. -100т</w:t>
            </w:r>
            <w:proofErr w:type="gramStart"/>
            <w:r w:rsidRPr="00566F17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566F17">
              <w:rPr>
                <w:rFonts w:ascii="Times New Roman" w:hAnsi="Times New Roman" w:cs="Times New Roman"/>
                <w:sz w:val="20"/>
                <w:szCs w:val="20"/>
              </w:rPr>
              <w:t>уб на  установку пластиковых окон</w:t>
            </w:r>
          </w:p>
        </w:tc>
      </w:tr>
      <w:tr w:rsidR="00C9326B" w:rsidRPr="00566F17" w:rsidTr="00B97696">
        <w:trPr>
          <w:trHeight w:val="886"/>
        </w:trPr>
        <w:tc>
          <w:tcPr>
            <w:tcW w:w="326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9326B" w:rsidRPr="00566F17" w:rsidRDefault="00C9326B" w:rsidP="00B976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6F17">
              <w:rPr>
                <w:rFonts w:ascii="Times New Roman" w:hAnsi="Times New Roman" w:cs="Times New Roman"/>
                <w:sz w:val="20"/>
                <w:szCs w:val="20"/>
              </w:rPr>
              <w:t xml:space="preserve">2014 – 250 т.р.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566F17">
              <w:rPr>
                <w:rFonts w:ascii="Times New Roman" w:hAnsi="Times New Roman" w:cs="Times New Roman"/>
                <w:sz w:val="20"/>
                <w:szCs w:val="20"/>
              </w:rPr>
              <w:t>ап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итальный </w:t>
            </w:r>
            <w:r w:rsidRPr="00566F17">
              <w:rPr>
                <w:rFonts w:ascii="Times New Roman" w:hAnsi="Times New Roman" w:cs="Times New Roman"/>
                <w:sz w:val="20"/>
                <w:szCs w:val="20"/>
              </w:rPr>
              <w:t>ремонт помещений 1 этажа, ремонт кровли</w:t>
            </w:r>
          </w:p>
        </w:tc>
        <w:tc>
          <w:tcPr>
            <w:tcW w:w="283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9326B" w:rsidRPr="00566F17" w:rsidRDefault="00C9326B" w:rsidP="00B976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6F17">
              <w:rPr>
                <w:rFonts w:ascii="Times New Roman" w:hAnsi="Times New Roman" w:cs="Times New Roman"/>
                <w:sz w:val="20"/>
                <w:szCs w:val="20"/>
              </w:rPr>
              <w:t xml:space="preserve">2014 – 20т.р.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566F17">
              <w:rPr>
                <w:rFonts w:ascii="Times New Roman" w:hAnsi="Times New Roman" w:cs="Times New Roman"/>
                <w:sz w:val="20"/>
                <w:szCs w:val="20"/>
              </w:rPr>
              <w:t>ромывка системы отопления</w:t>
            </w:r>
          </w:p>
        </w:tc>
        <w:tc>
          <w:tcPr>
            <w:tcW w:w="299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9326B" w:rsidRPr="00566F17" w:rsidRDefault="00C9326B" w:rsidP="00B9769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326B" w:rsidRPr="00566F17" w:rsidTr="00B97696">
        <w:trPr>
          <w:trHeight w:val="356"/>
        </w:trPr>
        <w:tc>
          <w:tcPr>
            <w:tcW w:w="326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9326B" w:rsidRPr="00566F17" w:rsidRDefault="00C9326B" w:rsidP="00B976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6F1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2015 –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688,8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66F17">
              <w:rPr>
                <w:rFonts w:ascii="Times New Roman" w:hAnsi="Times New Roman" w:cs="Times New Roman"/>
                <w:sz w:val="20"/>
                <w:szCs w:val="20"/>
              </w:rPr>
              <w:t>реконструкция парадного крыльца</w:t>
            </w:r>
          </w:p>
        </w:tc>
        <w:tc>
          <w:tcPr>
            <w:tcW w:w="283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9326B" w:rsidRPr="00566F17" w:rsidRDefault="00C9326B" w:rsidP="00B976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9326B" w:rsidRPr="00566F17" w:rsidRDefault="00C9326B" w:rsidP="00B9769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326B" w:rsidRPr="00566F17" w:rsidTr="00B97696">
        <w:trPr>
          <w:trHeight w:val="356"/>
        </w:trPr>
        <w:tc>
          <w:tcPr>
            <w:tcW w:w="326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9326B" w:rsidRPr="00566F17" w:rsidRDefault="00C9326B" w:rsidP="00B9769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2016 – ремонт фундамента</w:t>
            </w:r>
          </w:p>
        </w:tc>
        <w:tc>
          <w:tcPr>
            <w:tcW w:w="283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9326B" w:rsidRPr="00566F17" w:rsidRDefault="00C9326B" w:rsidP="00B9769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9326B" w:rsidRPr="00566F17" w:rsidRDefault="00C9326B" w:rsidP="00B9769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9326B" w:rsidRDefault="00C9326B" w:rsidP="00C9326B">
      <w:pPr>
        <w:pStyle w:val="a7"/>
        <w:spacing w:after="0" w:line="360" w:lineRule="auto"/>
        <w:ind w:left="0" w:firstLine="709"/>
        <w:jc w:val="both"/>
        <w:rPr>
          <w:sz w:val="24"/>
          <w:szCs w:val="24"/>
        </w:rPr>
      </w:pPr>
    </w:p>
    <w:p w:rsidR="00C9326B" w:rsidRPr="00042980" w:rsidRDefault="00C9326B" w:rsidP="00C9326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2980">
        <w:rPr>
          <w:rFonts w:ascii="Times New Roman" w:eastAsia="Times New Roman" w:hAnsi="Times New Roman" w:cs="Times New Roman"/>
          <w:sz w:val="24"/>
          <w:szCs w:val="24"/>
        </w:rPr>
        <w:t>В период действия Программы 20</w:t>
      </w:r>
      <w:r>
        <w:rPr>
          <w:rFonts w:ascii="Times New Roman" w:eastAsia="Times New Roman" w:hAnsi="Times New Roman" w:cs="Times New Roman"/>
          <w:sz w:val="24"/>
          <w:szCs w:val="24"/>
        </w:rPr>
        <w:t>12</w:t>
      </w:r>
      <w:r w:rsidRPr="00042980">
        <w:rPr>
          <w:rFonts w:ascii="Times New Roman" w:eastAsia="Times New Roman" w:hAnsi="Times New Roman" w:cs="Times New Roman"/>
          <w:sz w:val="24"/>
          <w:szCs w:val="24"/>
        </w:rPr>
        <w:t>-201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042980">
        <w:rPr>
          <w:rFonts w:ascii="Times New Roman" w:eastAsia="Times New Roman" w:hAnsi="Times New Roman" w:cs="Times New Roman"/>
          <w:sz w:val="24"/>
          <w:szCs w:val="24"/>
        </w:rPr>
        <w:t xml:space="preserve"> годов не удалось решить ряд задач, направленных на оказание муниципальной поддержки в укреплении материально-технической базы, модернизации муниципальных учреждений культуры, внедрении в сферу их деятельности новых информационных технологий, формировании единого культурного и информационного пространства </w:t>
      </w:r>
      <w:r>
        <w:rPr>
          <w:rFonts w:ascii="Times New Roman" w:eastAsia="Times New Roman" w:hAnsi="Times New Roman" w:cs="Times New Roman"/>
          <w:sz w:val="24"/>
          <w:szCs w:val="24"/>
        </w:rPr>
        <w:t>ГО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042980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042980">
        <w:rPr>
          <w:rFonts w:ascii="Times New Roman" w:eastAsia="Times New Roman" w:hAnsi="Times New Roman" w:cs="Times New Roman"/>
          <w:sz w:val="24"/>
          <w:szCs w:val="24"/>
        </w:rPr>
        <w:t xml:space="preserve">Муниципальная программа «Развитие культуры </w:t>
      </w:r>
      <w:r>
        <w:rPr>
          <w:rFonts w:ascii="Times New Roman" w:eastAsia="Times New Roman" w:hAnsi="Times New Roman" w:cs="Times New Roman"/>
          <w:sz w:val="24"/>
          <w:szCs w:val="24"/>
        </w:rPr>
        <w:t>ГО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042980">
        <w:rPr>
          <w:rFonts w:ascii="Times New Roman" w:eastAsia="Times New Roman" w:hAnsi="Times New Roman" w:cs="Times New Roman"/>
          <w:sz w:val="24"/>
          <w:szCs w:val="24"/>
        </w:rPr>
        <w:t xml:space="preserve"> на 201</w:t>
      </w: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Pr="00042980">
        <w:rPr>
          <w:rFonts w:ascii="Times New Roman" w:eastAsia="Times New Roman" w:hAnsi="Times New Roman" w:cs="Times New Roman"/>
          <w:sz w:val="24"/>
          <w:szCs w:val="24"/>
        </w:rPr>
        <w:t>-201</w:t>
      </w:r>
      <w:r>
        <w:rPr>
          <w:rFonts w:ascii="Times New Roman" w:eastAsia="Times New Roman" w:hAnsi="Times New Roman" w:cs="Times New Roman"/>
          <w:sz w:val="24"/>
          <w:szCs w:val="24"/>
        </w:rPr>
        <w:t>9</w:t>
      </w:r>
      <w:r w:rsidRPr="00042980">
        <w:rPr>
          <w:rFonts w:ascii="Times New Roman" w:eastAsia="Times New Roman" w:hAnsi="Times New Roman" w:cs="Times New Roman"/>
          <w:sz w:val="24"/>
          <w:szCs w:val="24"/>
        </w:rPr>
        <w:t xml:space="preserve"> годы» (далее – Программа) призвана решить следующие актуальные для </w:t>
      </w:r>
      <w:r>
        <w:rPr>
          <w:rFonts w:ascii="Times New Roman" w:eastAsia="Times New Roman" w:hAnsi="Times New Roman" w:cs="Times New Roman"/>
          <w:sz w:val="24"/>
          <w:szCs w:val="24"/>
        </w:rPr>
        <w:t>Жатая</w:t>
      </w:r>
      <w:r w:rsidRPr="00042980">
        <w:rPr>
          <w:rFonts w:ascii="Times New Roman" w:eastAsia="Times New Roman" w:hAnsi="Times New Roman" w:cs="Times New Roman"/>
          <w:sz w:val="24"/>
          <w:szCs w:val="24"/>
        </w:rPr>
        <w:t xml:space="preserve"> проблемы: </w:t>
      </w:r>
      <w:proofErr w:type="gramEnd"/>
    </w:p>
    <w:p w:rsidR="00C9326B" w:rsidRDefault="00C9326B" w:rsidP="00C9326B">
      <w:pPr>
        <w:spacing w:after="0" w:line="360" w:lineRule="auto"/>
        <w:ind w:right="22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2980">
        <w:rPr>
          <w:rFonts w:ascii="Times New Roman" w:eastAsia="Times New Roman" w:hAnsi="Times New Roman" w:cs="Times New Roman"/>
          <w:b/>
          <w:bCs/>
          <w:sz w:val="24"/>
          <w:szCs w:val="24"/>
        </w:rPr>
        <w:t>1.</w:t>
      </w:r>
      <w:r w:rsidRPr="00042980">
        <w:rPr>
          <w:rFonts w:ascii="Times New Roman" w:eastAsia="Times New Roman" w:hAnsi="Times New Roman" w:cs="Times New Roman"/>
          <w:sz w:val="24"/>
          <w:szCs w:val="24"/>
        </w:rPr>
        <w:t xml:space="preserve"> В учреждениях культуры существует серьезный недостаток квалифицированных кадров. Доля специалистов, имеющих профильное (среднее и высшее) образование, от общего количества работающих специалистов составила в 201</w:t>
      </w:r>
      <w:r>
        <w:rPr>
          <w:rFonts w:ascii="Times New Roman" w:eastAsia="Times New Roman" w:hAnsi="Times New Roman" w:cs="Times New Roman"/>
          <w:sz w:val="24"/>
          <w:szCs w:val="24"/>
        </w:rPr>
        <w:t>6 году – 58%</w:t>
      </w:r>
      <w:r w:rsidRPr="00042980">
        <w:rPr>
          <w:rFonts w:ascii="Times New Roman" w:eastAsia="Times New Roman" w:hAnsi="Times New Roman" w:cs="Times New Roman"/>
          <w:sz w:val="24"/>
          <w:szCs w:val="24"/>
        </w:rPr>
        <w:t xml:space="preserve">. Недостаточный профессиональный уровень кадрового состава учреждений культуры оказывает серьезное влияние на качество предлагаемых услуг </w:t>
      </w:r>
      <w:proofErr w:type="spellStart"/>
      <w:r w:rsidRPr="00042980">
        <w:rPr>
          <w:rFonts w:ascii="Times New Roman" w:eastAsia="Times New Roman" w:hAnsi="Times New Roman" w:cs="Times New Roman"/>
          <w:sz w:val="24"/>
          <w:szCs w:val="24"/>
        </w:rPr>
        <w:t>культурно-досуговой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42980">
        <w:rPr>
          <w:rFonts w:ascii="Times New Roman" w:eastAsia="Times New Roman" w:hAnsi="Times New Roman" w:cs="Times New Roman"/>
          <w:sz w:val="24"/>
          <w:szCs w:val="24"/>
        </w:rPr>
        <w:t>деятельности</w:t>
      </w:r>
      <w:r>
        <w:rPr>
          <w:rFonts w:ascii="Times New Roman" w:eastAsia="Times New Roman" w:hAnsi="Times New Roman" w:cs="Times New Roman"/>
          <w:sz w:val="24"/>
          <w:szCs w:val="24"/>
        </w:rPr>
        <w:t>, музейного и библиотечного обслуживания</w:t>
      </w:r>
      <w:r w:rsidRPr="00042980">
        <w:rPr>
          <w:rFonts w:ascii="Times New Roman" w:eastAsia="Times New Roman" w:hAnsi="Times New Roman" w:cs="Times New Roman"/>
          <w:sz w:val="24"/>
          <w:szCs w:val="24"/>
        </w:rPr>
        <w:t xml:space="preserve">. Низкая заработная плата снижает престиж профессий работников культуры и не способствует повышению творческой активности и закреплению кадров на местах. </w:t>
      </w:r>
    </w:p>
    <w:p w:rsidR="00C9326B" w:rsidRDefault="00C9326B" w:rsidP="00C9326B">
      <w:pPr>
        <w:spacing w:after="0" w:line="360" w:lineRule="auto"/>
        <w:ind w:right="22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298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2. </w:t>
      </w:r>
      <w:r w:rsidRPr="00042980">
        <w:rPr>
          <w:rFonts w:ascii="Times New Roman" w:eastAsia="Times New Roman" w:hAnsi="Times New Roman" w:cs="Times New Roman"/>
          <w:sz w:val="24"/>
          <w:szCs w:val="24"/>
        </w:rPr>
        <w:t xml:space="preserve">Материально-техническая база учреждений культуры </w:t>
      </w:r>
      <w:r w:rsidRPr="00DF131D">
        <w:rPr>
          <w:rFonts w:ascii="Times New Roman" w:eastAsia="Times New Roman" w:hAnsi="Times New Roman" w:cs="Times New Roman"/>
          <w:sz w:val="24"/>
          <w:szCs w:val="24"/>
        </w:rPr>
        <w:t xml:space="preserve">не отвечает стандартным требованиям </w:t>
      </w:r>
      <w:r w:rsidRPr="00042980">
        <w:rPr>
          <w:rFonts w:ascii="Times New Roman" w:eastAsia="Times New Roman" w:hAnsi="Times New Roman" w:cs="Times New Roman"/>
          <w:sz w:val="24"/>
          <w:szCs w:val="24"/>
        </w:rPr>
        <w:t>(необходим</w:t>
      </w:r>
      <w:r>
        <w:rPr>
          <w:rFonts w:ascii="Times New Roman" w:eastAsia="Times New Roman" w:hAnsi="Times New Roman" w:cs="Times New Roman"/>
          <w:sz w:val="24"/>
          <w:szCs w:val="24"/>
        </w:rPr>
        <w:t>о обновление</w:t>
      </w:r>
      <w:r w:rsidRPr="00042980">
        <w:rPr>
          <w:rFonts w:ascii="Times New Roman" w:eastAsia="Times New Roman" w:hAnsi="Times New Roman" w:cs="Times New Roman"/>
          <w:sz w:val="24"/>
          <w:szCs w:val="24"/>
        </w:rPr>
        <w:t xml:space="preserve"> звукоусиливающе</w:t>
      </w:r>
      <w:r>
        <w:rPr>
          <w:rFonts w:ascii="Times New Roman" w:eastAsia="Times New Roman" w:hAnsi="Times New Roman" w:cs="Times New Roman"/>
          <w:sz w:val="24"/>
          <w:szCs w:val="24"/>
        </w:rPr>
        <w:t>го</w:t>
      </w:r>
      <w:r w:rsidRPr="00042980">
        <w:rPr>
          <w:rFonts w:ascii="Times New Roman" w:eastAsia="Times New Roman" w:hAnsi="Times New Roman" w:cs="Times New Roman"/>
          <w:sz w:val="24"/>
          <w:szCs w:val="24"/>
        </w:rPr>
        <w:t xml:space="preserve"> оборудовани</w:t>
      </w:r>
      <w:r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042980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компьютерного парка,</w:t>
      </w:r>
      <w:r w:rsidRPr="00042980">
        <w:rPr>
          <w:rFonts w:ascii="Times New Roman" w:eastAsia="Times New Roman" w:hAnsi="Times New Roman" w:cs="Times New Roman"/>
          <w:sz w:val="24"/>
          <w:szCs w:val="24"/>
        </w:rPr>
        <w:t xml:space="preserve"> костюм</w:t>
      </w:r>
      <w:r>
        <w:rPr>
          <w:rFonts w:ascii="Times New Roman" w:eastAsia="Times New Roman" w:hAnsi="Times New Roman" w:cs="Times New Roman"/>
          <w:sz w:val="24"/>
          <w:szCs w:val="24"/>
        </w:rPr>
        <w:t>ов</w:t>
      </w:r>
      <w:r w:rsidRPr="00042980">
        <w:rPr>
          <w:rFonts w:ascii="Times New Roman" w:eastAsia="Times New Roman" w:hAnsi="Times New Roman" w:cs="Times New Roman"/>
          <w:sz w:val="24"/>
          <w:szCs w:val="24"/>
        </w:rPr>
        <w:t xml:space="preserve"> для самодеятельных тво</w:t>
      </w:r>
      <w:r>
        <w:rPr>
          <w:rFonts w:ascii="Times New Roman" w:eastAsia="Times New Roman" w:hAnsi="Times New Roman" w:cs="Times New Roman"/>
          <w:sz w:val="24"/>
          <w:szCs w:val="24"/>
        </w:rPr>
        <w:t>рческих коллективов</w:t>
      </w:r>
      <w:r w:rsidRPr="00042980">
        <w:rPr>
          <w:rFonts w:ascii="Times New Roman" w:eastAsia="Times New Roman" w:hAnsi="Times New Roman" w:cs="Times New Roman"/>
          <w:sz w:val="24"/>
          <w:szCs w:val="24"/>
        </w:rPr>
        <w:t xml:space="preserve">).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Pr="00042980">
        <w:rPr>
          <w:rFonts w:ascii="Times New Roman" w:eastAsia="Times New Roman" w:hAnsi="Times New Roman" w:cs="Times New Roman"/>
          <w:sz w:val="24"/>
          <w:szCs w:val="24"/>
        </w:rPr>
        <w:t>здани</w:t>
      </w:r>
      <w:r>
        <w:rPr>
          <w:rFonts w:ascii="Times New Roman" w:eastAsia="Times New Roman" w:hAnsi="Times New Roman" w:cs="Times New Roman"/>
          <w:sz w:val="24"/>
          <w:szCs w:val="24"/>
        </w:rPr>
        <w:t>ях</w:t>
      </w:r>
      <w:r w:rsidRPr="00042980">
        <w:rPr>
          <w:rFonts w:ascii="Times New Roman" w:eastAsia="Times New Roman" w:hAnsi="Times New Roman" w:cs="Times New Roman"/>
          <w:sz w:val="24"/>
          <w:szCs w:val="24"/>
        </w:rPr>
        <w:t xml:space="preserve"> учреждений культуры требует</w:t>
      </w:r>
      <w:r>
        <w:rPr>
          <w:rFonts w:ascii="Times New Roman" w:eastAsia="Times New Roman" w:hAnsi="Times New Roman" w:cs="Times New Roman"/>
          <w:sz w:val="24"/>
          <w:szCs w:val="24"/>
        </w:rPr>
        <w:t>ся</w:t>
      </w:r>
      <w:r w:rsidRPr="00042980">
        <w:rPr>
          <w:rFonts w:ascii="Times New Roman" w:eastAsia="Times New Roman" w:hAnsi="Times New Roman" w:cs="Times New Roman"/>
          <w:sz w:val="24"/>
          <w:szCs w:val="24"/>
        </w:rPr>
        <w:t xml:space="preserve"> капитальн</w:t>
      </w:r>
      <w:r>
        <w:rPr>
          <w:rFonts w:ascii="Times New Roman" w:eastAsia="Times New Roman" w:hAnsi="Times New Roman" w:cs="Times New Roman"/>
          <w:sz w:val="24"/>
          <w:szCs w:val="24"/>
        </w:rPr>
        <w:t>ый и текущий ремонт</w:t>
      </w:r>
      <w:r w:rsidRPr="0004298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C9326B" w:rsidRDefault="00C9326B" w:rsidP="00C9326B">
      <w:pPr>
        <w:spacing w:after="0" w:line="360" w:lineRule="auto"/>
        <w:ind w:right="22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2980">
        <w:rPr>
          <w:rFonts w:ascii="Times New Roman" w:eastAsia="Times New Roman" w:hAnsi="Times New Roman" w:cs="Times New Roman"/>
          <w:b/>
          <w:bCs/>
          <w:sz w:val="24"/>
          <w:szCs w:val="24"/>
        </w:rPr>
        <w:t>3.</w:t>
      </w:r>
      <w:r w:rsidRPr="00042980">
        <w:rPr>
          <w:rFonts w:ascii="Times New Roman" w:eastAsia="Times New Roman" w:hAnsi="Times New Roman" w:cs="Times New Roman"/>
          <w:sz w:val="24"/>
          <w:szCs w:val="24"/>
        </w:rPr>
        <w:t xml:space="preserve"> Недостаточно финансируется участие творческих коллективов в </w:t>
      </w:r>
      <w:r>
        <w:rPr>
          <w:rFonts w:ascii="Times New Roman" w:eastAsia="Times New Roman" w:hAnsi="Times New Roman" w:cs="Times New Roman"/>
          <w:sz w:val="24"/>
          <w:szCs w:val="24"/>
        </w:rPr>
        <w:t>региональных,</w:t>
      </w:r>
      <w:r w:rsidRPr="00042980">
        <w:rPr>
          <w:rFonts w:ascii="Times New Roman" w:eastAsia="Times New Roman" w:hAnsi="Times New Roman" w:cs="Times New Roman"/>
          <w:sz w:val="24"/>
          <w:szCs w:val="24"/>
        </w:rPr>
        <w:t xml:space="preserve">  всероссийских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 международных </w:t>
      </w:r>
      <w:r w:rsidRPr="00042980">
        <w:rPr>
          <w:rFonts w:ascii="Times New Roman" w:eastAsia="Times New Roman" w:hAnsi="Times New Roman" w:cs="Times New Roman"/>
          <w:sz w:val="24"/>
          <w:szCs w:val="24"/>
        </w:rPr>
        <w:t xml:space="preserve">конкурсах и фестивалях, что не способствует </w:t>
      </w:r>
      <w:r>
        <w:rPr>
          <w:rFonts w:ascii="Times New Roman" w:eastAsia="Times New Roman" w:hAnsi="Times New Roman" w:cs="Times New Roman"/>
          <w:sz w:val="24"/>
          <w:szCs w:val="24"/>
        </w:rPr>
        <w:t>росту</w:t>
      </w:r>
      <w:r w:rsidRPr="00042980">
        <w:rPr>
          <w:rFonts w:ascii="Times New Roman" w:eastAsia="Times New Roman" w:hAnsi="Times New Roman" w:cs="Times New Roman"/>
          <w:sz w:val="24"/>
          <w:szCs w:val="24"/>
        </w:rPr>
        <w:t xml:space="preserve"> творческого потенциала коллективов. </w:t>
      </w:r>
    </w:p>
    <w:p w:rsidR="00C9326B" w:rsidRDefault="00C9326B" w:rsidP="00C9326B">
      <w:pPr>
        <w:spacing w:after="0" w:line="360" w:lineRule="auto"/>
        <w:ind w:right="22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2980">
        <w:rPr>
          <w:rFonts w:ascii="Times New Roman" w:eastAsia="Times New Roman" w:hAnsi="Times New Roman" w:cs="Times New Roman"/>
          <w:b/>
          <w:bCs/>
          <w:sz w:val="24"/>
          <w:szCs w:val="24"/>
        </w:rPr>
        <w:t>4.</w:t>
      </w:r>
      <w:r w:rsidRPr="00042980">
        <w:rPr>
          <w:rFonts w:ascii="Times New Roman" w:eastAsia="Times New Roman" w:hAnsi="Times New Roman" w:cs="Times New Roman"/>
          <w:sz w:val="24"/>
          <w:szCs w:val="24"/>
        </w:rPr>
        <w:t xml:space="preserve"> Недостаточно финансируется комплектование книжн</w:t>
      </w:r>
      <w:r>
        <w:rPr>
          <w:rFonts w:ascii="Times New Roman" w:eastAsia="Times New Roman" w:hAnsi="Times New Roman" w:cs="Times New Roman"/>
          <w:sz w:val="24"/>
          <w:szCs w:val="24"/>
        </w:rPr>
        <w:t>ого</w:t>
      </w:r>
      <w:r w:rsidRPr="00042980">
        <w:rPr>
          <w:rFonts w:ascii="Times New Roman" w:eastAsia="Times New Roman" w:hAnsi="Times New Roman" w:cs="Times New Roman"/>
          <w:sz w:val="24"/>
          <w:szCs w:val="24"/>
        </w:rPr>
        <w:t xml:space="preserve"> фонд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042980">
        <w:rPr>
          <w:rFonts w:ascii="Times New Roman" w:eastAsia="Times New Roman" w:hAnsi="Times New Roman" w:cs="Times New Roman"/>
          <w:sz w:val="24"/>
          <w:szCs w:val="24"/>
        </w:rPr>
        <w:t xml:space="preserve"> и периодической печати.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Необходимо внедрение новейших информационных технологий в деятельность библиотеки.</w:t>
      </w:r>
    </w:p>
    <w:p w:rsidR="00C9326B" w:rsidRDefault="00C9326B" w:rsidP="00C9326B">
      <w:pPr>
        <w:spacing w:after="0" w:line="360" w:lineRule="auto"/>
        <w:ind w:right="22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2980">
        <w:rPr>
          <w:rFonts w:ascii="Times New Roman" w:eastAsia="Times New Roman" w:hAnsi="Times New Roman" w:cs="Times New Roman"/>
          <w:b/>
          <w:bCs/>
          <w:sz w:val="24"/>
          <w:szCs w:val="24"/>
        </w:rPr>
        <w:t>5.</w:t>
      </w:r>
      <w:r w:rsidRPr="00042980">
        <w:rPr>
          <w:rFonts w:ascii="Times New Roman" w:eastAsia="Times New Roman" w:hAnsi="Times New Roman" w:cs="Times New Roman"/>
          <w:sz w:val="24"/>
          <w:szCs w:val="24"/>
        </w:rPr>
        <w:t xml:space="preserve"> Проблемными остаются вопросы сохранности музейных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и библиотечных </w:t>
      </w:r>
      <w:r w:rsidRPr="00042980">
        <w:rPr>
          <w:rFonts w:ascii="Times New Roman" w:eastAsia="Times New Roman" w:hAnsi="Times New Roman" w:cs="Times New Roman"/>
          <w:sz w:val="24"/>
          <w:szCs w:val="24"/>
        </w:rPr>
        <w:t>фондов, обеспечение современным оборудование</w:t>
      </w:r>
      <w:r>
        <w:rPr>
          <w:rFonts w:ascii="Times New Roman" w:eastAsia="Times New Roman" w:hAnsi="Times New Roman" w:cs="Times New Roman"/>
          <w:sz w:val="24"/>
          <w:szCs w:val="24"/>
        </w:rPr>
        <w:t>м для хранения и экспонирования</w:t>
      </w:r>
      <w:r w:rsidRPr="00042980">
        <w:rPr>
          <w:rFonts w:ascii="Times New Roman" w:eastAsia="Times New Roman" w:hAnsi="Times New Roman" w:cs="Times New Roman"/>
          <w:sz w:val="24"/>
          <w:szCs w:val="24"/>
        </w:rPr>
        <w:t>, информатизации музейной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 библиотечной</w:t>
      </w:r>
      <w:r w:rsidRPr="00042980">
        <w:rPr>
          <w:rFonts w:ascii="Times New Roman" w:eastAsia="Times New Roman" w:hAnsi="Times New Roman" w:cs="Times New Roman"/>
          <w:sz w:val="24"/>
          <w:szCs w:val="24"/>
        </w:rPr>
        <w:t xml:space="preserve"> деятельности. </w:t>
      </w:r>
    </w:p>
    <w:p w:rsidR="00C9326B" w:rsidRDefault="00C9326B" w:rsidP="00C9326B">
      <w:pPr>
        <w:tabs>
          <w:tab w:val="left" w:pos="567"/>
        </w:tabs>
        <w:spacing w:line="360" w:lineRule="auto"/>
        <w:ind w:left="567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193D">
        <w:rPr>
          <w:rFonts w:ascii="Times New Roman" w:eastAsia="Times New Roman" w:hAnsi="Times New Roman" w:cs="Times New Roman"/>
          <w:sz w:val="24"/>
          <w:szCs w:val="24"/>
          <w:lang w:val="en-US"/>
        </w:rPr>
        <w:lastRenderedPageBreak/>
        <w:t>SWOT</w:t>
      </w:r>
      <w:r w:rsidRPr="008F193D">
        <w:rPr>
          <w:rFonts w:ascii="Times New Roman" w:eastAsia="Times New Roman" w:hAnsi="Times New Roman" w:cs="Times New Roman"/>
          <w:sz w:val="24"/>
          <w:szCs w:val="24"/>
        </w:rPr>
        <w:t>-анализ позволяет оценить силы и средства, необходимые для развития культурной деятельности в Городском округе «</w:t>
      </w:r>
      <w:proofErr w:type="spellStart"/>
      <w:r w:rsidRPr="008F193D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8F193D">
        <w:rPr>
          <w:rFonts w:ascii="Times New Roman" w:eastAsia="Times New Roman" w:hAnsi="Times New Roman" w:cs="Times New Roman"/>
          <w:sz w:val="24"/>
          <w:szCs w:val="24"/>
        </w:rPr>
        <w:t>», вскрыть слабые стороны, возможности и угрозы, присущие внешней среде.</w:t>
      </w:r>
    </w:p>
    <w:p w:rsidR="00C9326B" w:rsidRPr="00DE7F5F" w:rsidRDefault="00C9326B" w:rsidP="00C9326B">
      <w:pPr>
        <w:pStyle w:val="ConsPlusNormal"/>
        <w:widowControl/>
        <w:spacing w:line="276" w:lineRule="auto"/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 w:rsidRPr="00DE7F5F">
        <w:rPr>
          <w:rFonts w:ascii="Times New Roman" w:hAnsi="Times New Roman" w:cs="Times New Roman"/>
          <w:b/>
          <w:sz w:val="22"/>
          <w:szCs w:val="22"/>
        </w:rPr>
        <w:t xml:space="preserve">Результаты </w:t>
      </w:r>
      <w:r w:rsidRPr="00DE7F5F">
        <w:rPr>
          <w:rFonts w:ascii="Times New Roman" w:hAnsi="Times New Roman" w:cs="Times New Roman"/>
          <w:b/>
          <w:sz w:val="22"/>
          <w:szCs w:val="22"/>
          <w:lang w:val="en-US"/>
        </w:rPr>
        <w:t>SWOT-</w:t>
      </w:r>
      <w:r w:rsidRPr="00DE7F5F">
        <w:rPr>
          <w:rFonts w:ascii="Times New Roman" w:hAnsi="Times New Roman" w:cs="Times New Roman"/>
          <w:b/>
          <w:sz w:val="22"/>
          <w:szCs w:val="22"/>
        </w:rPr>
        <w:t>анализа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23"/>
        <w:gridCol w:w="4440"/>
      </w:tblGrid>
      <w:tr w:rsidR="00C9326B" w:rsidRPr="008F193D" w:rsidTr="00B97696">
        <w:tc>
          <w:tcPr>
            <w:tcW w:w="5178" w:type="dxa"/>
            <w:shd w:val="clear" w:color="auto" w:fill="auto"/>
          </w:tcPr>
          <w:p w:rsidR="00C9326B" w:rsidRPr="008F193D" w:rsidRDefault="00C9326B" w:rsidP="00B9769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193D">
              <w:rPr>
                <w:rFonts w:ascii="Times New Roman" w:hAnsi="Times New Roman" w:cs="Times New Roman"/>
                <w:b/>
                <w:sz w:val="24"/>
                <w:szCs w:val="24"/>
              </w:rPr>
              <w:t>Сильные стороны</w:t>
            </w:r>
            <w:r w:rsidRPr="008F193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r w:rsidRPr="008F193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S</w:t>
            </w:r>
            <w:r w:rsidRPr="008F193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4567" w:type="dxa"/>
            <w:shd w:val="clear" w:color="auto" w:fill="auto"/>
          </w:tcPr>
          <w:p w:rsidR="00C9326B" w:rsidRPr="008F193D" w:rsidRDefault="00C9326B" w:rsidP="00B9769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193D">
              <w:rPr>
                <w:rFonts w:ascii="Times New Roman" w:hAnsi="Times New Roman" w:cs="Times New Roman"/>
                <w:b/>
                <w:sz w:val="24"/>
                <w:szCs w:val="24"/>
              </w:rPr>
              <w:t>Слабые стороны</w:t>
            </w:r>
            <w:r w:rsidRPr="008F193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r w:rsidRPr="008F193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W</w:t>
            </w:r>
            <w:r w:rsidRPr="008F193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C9326B" w:rsidRPr="00081DD9" w:rsidTr="00B97696">
        <w:tc>
          <w:tcPr>
            <w:tcW w:w="5178" w:type="dxa"/>
            <w:shd w:val="clear" w:color="auto" w:fill="auto"/>
          </w:tcPr>
          <w:p w:rsidR="00C9326B" w:rsidRDefault="00C9326B" w:rsidP="00B97696">
            <w:pPr>
              <w:pStyle w:val="a4"/>
              <w:numPr>
                <w:ilvl w:val="0"/>
                <w:numId w:val="13"/>
              </w:numPr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6A28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proofErr w:type="spellStart"/>
            <w:r w:rsidRPr="00256A28">
              <w:rPr>
                <w:rFonts w:ascii="Times New Roman" w:hAnsi="Times New Roman"/>
                <w:sz w:val="24"/>
                <w:szCs w:val="24"/>
              </w:rPr>
              <w:t>Востребованность</w:t>
            </w:r>
            <w:proofErr w:type="spellEnd"/>
            <w:r w:rsidRPr="00256A28">
              <w:rPr>
                <w:rFonts w:ascii="Times New Roman" w:hAnsi="Times New Roman"/>
                <w:sz w:val="24"/>
                <w:szCs w:val="24"/>
              </w:rPr>
              <w:t xml:space="preserve"> услуг учреждений культуры. </w:t>
            </w:r>
          </w:p>
          <w:p w:rsidR="00C9326B" w:rsidRPr="00256A28" w:rsidRDefault="00C9326B" w:rsidP="00B97696">
            <w:pPr>
              <w:pStyle w:val="a4"/>
              <w:numPr>
                <w:ilvl w:val="0"/>
                <w:numId w:val="13"/>
              </w:numPr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A28">
              <w:rPr>
                <w:rFonts w:ascii="Times New Roman" w:hAnsi="Times New Roman"/>
                <w:sz w:val="24"/>
                <w:szCs w:val="24"/>
              </w:rPr>
              <w:t>. Сохраненная сеть учреждений.</w:t>
            </w:r>
          </w:p>
          <w:p w:rsidR="00C9326B" w:rsidRPr="00081DD9" w:rsidRDefault="00C9326B" w:rsidP="00B97696">
            <w:pPr>
              <w:pStyle w:val="a4"/>
              <w:numPr>
                <w:ilvl w:val="0"/>
                <w:numId w:val="13"/>
              </w:numPr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081DD9">
              <w:rPr>
                <w:rFonts w:ascii="Times New Roman" w:hAnsi="Times New Roman"/>
                <w:sz w:val="24"/>
                <w:szCs w:val="24"/>
              </w:rPr>
              <w:t>. Рост основных показателей деятельности учреждений культуры.</w:t>
            </w:r>
          </w:p>
          <w:p w:rsidR="00C9326B" w:rsidRPr="00081DD9" w:rsidRDefault="00C9326B" w:rsidP="00B97696">
            <w:pPr>
              <w:pStyle w:val="a4"/>
              <w:numPr>
                <w:ilvl w:val="0"/>
                <w:numId w:val="1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081DD9">
              <w:rPr>
                <w:rFonts w:ascii="Times New Roman" w:eastAsia="Times New Roman" w:hAnsi="Times New Roman" w:cs="Times New Roman"/>
                <w:sz w:val="24"/>
                <w:szCs w:val="24"/>
              </w:rPr>
              <w:t>. Наличие стабильных самодеятельных творческих коллективов.</w:t>
            </w:r>
          </w:p>
          <w:p w:rsidR="00C9326B" w:rsidRPr="00081DD9" w:rsidRDefault="00C9326B" w:rsidP="00B97696">
            <w:pPr>
              <w:pStyle w:val="a4"/>
              <w:numPr>
                <w:ilvl w:val="0"/>
                <w:numId w:val="1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081DD9">
              <w:rPr>
                <w:rFonts w:ascii="Times New Roman" w:eastAsia="Times New Roman" w:hAnsi="Times New Roman" w:cs="Times New Roman"/>
                <w:sz w:val="24"/>
                <w:szCs w:val="24"/>
              </w:rPr>
              <w:t>. Творческий потенциал дет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081DD9">
              <w:rPr>
                <w:rFonts w:ascii="Times New Roman" w:eastAsia="Times New Roman" w:hAnsi="Times New Roman" w:cs="Times New Roman"/>
                <w:sz w:val="24"/>
                <w:szCs w:val="24"/>
              </w:rPr>
              <w:t>й и молодеж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081DD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C9326B" w:rsidRDefault="00C9326B" w:rsidP="00B97696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C9326B" w:rsidRPr="00081DD9" w:rsidRDefault="00C9326B" w:rsidP="00B97696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67" w:type="dxa"/>
            <w:shd w:val="clear" w:color="auto" w:fill="auto"/>
          </w:tcPr>
          <w:p w:rsidR="00C9326B" w:rsidRPr="00081DD9" w:rsidRDefault="00C9326B" w:rsidP="00B976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DD9">
              <w:rPr>
                <w:rFonts w:ascii="Times New Roman" w:hAnsi="Times New Roman"/>
                <w:sz w:val="24"/>
                <w:szCs w:val="24"/>
              </w:rPr>
              <w:t xml:space="preserve">1.Недостаточность  финансирования отрасли. </w:t>
            </w:r>
          </w:p>
          <w:p w:rsidR="00C9326B" w:rsidRPr="00081DD9" w:rsidRDefault="00C9326B" w:rsidP="00B976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DD9">
              <w:rPr>
                <w:rFonts w:ascii="Times New Roman" w:hAnsi="Times New Roman"/>
                <w:sz w:val="24"/>
                <w:szCs w:val="24"/>
              </w:rPr>
              <w:t>2. Недостаточность квалифицированных специалистов.</w:t>
            </w:r>
          </w:p>
          <w:p w:rsidR="00C9326B" w:rsidRPr="00081DD9" w:rsidRDefault="00C9326B" w:rsidP="00B976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DD9">
              <w:rPr>
                <w:rFonts w:ascii="Times New Roman" w:hAnsi="Times New Roman"/>
                <w:sz w:val="24"/>
                <w:szCs w:val="24"/>
              </w:rPr>
              <w:t>3. Невысокий уровень внебюджетных доходов.</w:t>
            </w:r>
          </w:p>
          <w:p w:rsidR="00C9326B" w:rsidRPr="00081DD9" w:rsidRDefault="00C9326B" w:rsidP="00B976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DD9">
              <w:rPr>
                <w:rFonts w:ascii="Times New Roman" w:hAnsi="Times New Roman"/>
                <w:sz w:val="24"/>
                <w:szCs w:val="24"/>
              </w:rPr>
              <w:t>4.   Недостаточность помещений для расширения спектра услуг.</w:t>
            </w:r>
          </w:p>
          <w:p w:rsidR="00C9326B" w:rsidRPr="00081DD9" w:rsidRDefault="00C9326B" w:rsidP="00B976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DD9">
              <w:rPr>
                <w:rFonts w:ascii="Times New Roman" w:hAnsi="Times New Roman"/>
                <w:sz w:val="24"/>
                <w:szCs w:val="24"/>
              </w:rPr>
              <w:t>5. Низкая заработная плата работников культуры.</w:t>
            </w:r>
          </w:p>
        </w:tc>
      </w:tr>
      <w:tr w:rsidR="00C9326B" w:rsidRPr="008F193D" w:rsidTr="00B97696">
        <w:tc>
          <w:tcPr>
            <w:tcW w:w="5178" w:type="dxa"/>
            <w:shd w:val="clear" w:color="auto" w:fill="auto"/>
          </w:tcPr>
          <w:p w:rsidR="00C9326B" w:rsidRPr="008F193D" w:rsidRDefault="00C9326B" w:rsidP="00B9769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193D">
              <w:rPr>
                <w:rFonts w:ascii="Times New Roman" w:hAnsi="Times New Roman" w:cs="Times New Roman"/>
                <w:b/>
                <w:sz w:val="24"/>
                <w:szCs w:val="24"/>
              </w:rPr>
              <w:t>Возможност</w:t>
            </w:r>
            <w:proofErr w:type="gramStart"/>
            <w:r w:rsidRPr="008F193D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8F193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proofErr w:type="gramEnd"/>
            <w:r w:rsidRPr="008F193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О)</w:t>
            </w:r>
          </w:p>
        </w:tc>
        <w:tc>
          <w:tcPr>
            <w:tcW w:w="4567" w:type="dxa"/>
            <w:shd w:val="clear" w:color="auto" w:fill="auto"/>
          </w:tcPr>
          <w:p w:rsidR="00C9326B" w:rsidRPr="008F193D" w:rsidRDefault="00C9326B" w:rsidP="00B9769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193D">
              <w:rPr>
                <w:rFonts w:ascii="Times New Roman" w:hAnsi="Times New Roman" w:cs="Times New Roman"/>
                <w:b/>
                <w:sz w:val="24"/>
                <w:szCs w:val="24"/>
              </w:rPr>
              <w:t>Угроз</w:t>
            </w:r>
            <w:proofErr w:type="gramStart"/>
            <w:r w:rsidRPr="008F193D">
              <w:rPr>
                <w:rFonts w:ascii="Times New Roman" w:hAnsi="Times New Roman" w:cs="Times New Roman"/>
                <w:b/>
                <w:sz w:val="24"/>
                <w:szCs w:val="24"/>
              </w:rPr>
              <w:t>ы</w:t>
            </w:r>
            <w:r w:rsidRPr="008F193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proofErr w:type="gramEnd"/>
            <w:r w:rsidRPr="008F193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Т)</w:t>
            </w:r>
          </w:p>
        </w:tc>
      </w:tr>
      <w:tr w:rsidR="00C9326B" w:rsidRPr="00081DD9" w:rsidTr="00B97696">
        <w:tc>
          <w:tcPr>
            <w:tcW w:w="5178" w:type="dxa"/>
            <w:shd w:val="clear" w:color="auto" w:fill="auto"/>
          </w:tcPr>
          <w:p w:rsidR="00C9326B" w:rsidRPr="00081DD9" w:rsidRDefault="00C9326B" w:rsidP="00B97696">
            <w:pPr>
              <w:pStyle w:val="a4"/>
              <w:spacing w:after="0" w:line="240" w:lineRule="auto"/>
              <w:ind w:left="175"/>
              <w:rPr>
                <w:rFonts w:ascii="Times New Roman" w:hAnsi="Times New Roman"/>
                <w:sz w:val="24"/>
                <w:szCs w:val="24"/>
              </w:rPr>
            </w:pPr>
            <w:r w:rsidRPr="00081DD9">
              <w:rPr>
                <w:rFonts w:ascii="Times New Roman" w:hAnsi="Times New Roman"/>
                <w:sz w:val="24"/>
                <w:szCs w:val="24"/>
              </w:rPr>
              <w:t xml:space="preserve">1. Внедрение новых форм и видов услуг. </w:t>
            </w:r>
          </w:p>
          <w:p w:rsidR="00C9326B" w:rsidRPr="00081DD9" w:rsidRDefault="00C9326B" w:rsidP="00B97696">
            <w:pPr>
              <w:pStyle w:val="a4"/>
              <w:spacing w:after="0" w:line="240" w:lineRule="auto"/>
              <w:ind w:left="175"/>
              <w:rPr>
                <w:rFonts w:ascii="Times New Roman" w:hAnsi="Times New Roman"/>
                <w:sz w:val="24"/>
                <w:szCs w:val="24"/>
              </w:rPr>
            </w:pPr>
            <w:r w:rsidRPr="00081DD9">
              <w:rPr>
                <w:rFonts w:ascii="Times New Roman" w:hAnsi="Times New Roman"/>
                <w:sz w:val="24"/>
                <w:szCs w:val="24"/>
              </w:rPr>
              <w:t xml:space="preserve">2. Укрепление материально-технической базы </w:t>
            </w:r>
          </w:p>
          <w:p w:rsidR="00C9326B" w:rsidRPr="00081DD9" w:rsidRDefault="00C9326B" w:rsidP="00B97696">
            <w:pPr>
              <w:pStyle w:val="a4"/>
              <w:spacing w:after="0" w:line="240" w:lineRule="auto"/>
              <w:ind w:left="175"/>
              <w:rPr>
                <w:rFonts w:ascii="Times New Roman" w:hAnsi="Times New Roman"/>
                <w:sz w:val="24"/>
                <w:szCs w:val="24"/>
              </w:rPr>
            </w:pPr>
            <w:r w:rsidRPr="00081DD9">
              <w:rPr>
                <w:rFonts w:ascii="Times New Roman" w:hAnsi="Times New Roman"/>
                <w:sz w:val="24"/>
                <w:szCs w:val="24"/>
              </w:rPr>
              <w:t>3. Увеличение охвата населения услугами организаций культуры</w:t>
            </w:r>
          </w:p>
          <w:p w:rsidR="00C9326B" w:rsidRPr="00081DD9" w:rsidRDefault="00C9326B" w:rsidP="00B97696">
            <w:pPr>
              <w:pStyle w:val="a4"/>
              <w:spacing w:after="0" w:line="240" w:lineRule="auto"/>
              <w:ind w:left="175"/>
              <w:rPr>
                <w:rFonts w:ascii="Times New Roman" w:hAnsi="Times New Roman"/>
                <w:sz w:val="24"/>
                <w:szCs w:val="24"/>
              </w:rPr>
            </w:pPr>
            <w:r w:rsidRPr="00081DD9">
              <w:rPr>
                <w:rFonts w:ascii="Times New Roman" w:hAnsi="Times New Roman"/>
                <w:sz w:val="24"/>
                <w:szCs w:val="24"/>
              </w:rPr>
              <w:t xml:space="preserve">4. Обеспечение доступности культурных благ для граждан вне зависимости от уровня доходов, социального статуса и места проживания </w:t>
            </w:r>
          </w:p>
          <w:p w:rsidR="00C9326B" w:rsidRPr="00081DD9" w:rsidRDefault="00C9326B" w:rsidP="00B97696">
            <w:pPr>
              <w:pStyle w:val="a4"/>
              <w:spacing w:after="0" w:line="240" w:lineRule="auto"/>
              <w:ind w:left="175"/>
              <w:rPr>
                <w:rFonts w:ascii="Times New Roman" w:hAnsi="Times New Roman"/>
                <w:sz w:val="24"/>
                <w:szCs w:val="24"/>
              </w:rPr>
            </w:pPr>
            <w:r w:rsidRPr="00081DD9">
              <w:rPr>
                <w:rFonts w:ascii="Times New Roman" w:hAnsi="Times New Roman"/>
                <w:sz w:val="24"/>
                <w:szCs w:val="24"/>
              </w:rPr>
              <w:t>5. Совершенствование системы выявления и  поддержки талантливой молодежи</w:t>
            </w:r>
          </w:p>
          <w:p w:rsidR="00C9326B" w:rsidRPr="00081DD9" w:rsidRDefault="00C9326B" w:rsidP="00B97696">
            <w:pPr>
              <w:pStyle w:val="a4"/>
              <w:spacing w:after="0" w:line="240" w:lineRule="auto"/>
              <w:ind w:left="175"/>
              <w:rPr>
                <w:rFonts w:ascii="Times New Roman" w:hAnsi="Times New Roman"/>
                <w:sz w:val="24"/>
                <w:szCs w:val="24"/>
              </w:rPr>
            </w:pPr>
            <w:r w:rsidRPr="00081DD9">
              <w:rPr>
                <w:rFonts w:ascii="Times New Roman" w:hAnsi="Times New Roman"/>
                <w:sz w:val="24"/>
                <w:szCs w:val="24"/>
              </w:rPr>
              <w:t>6. Повышение удовлетворенности потребителей качеством предоставления услуг</w:t>
            </w:r>
          </w:p>
        </w:tc>
        <w:tc>
          <w:tcPr>
            <w:tcW w:w="4567" w:type="dxa"/>
            <w:shd w:val="clear" w:color="auto" w:fill="auto"/>
          </w:tcPr>
          <w:p w:rsidR="00C9326B" w:rsidRPr="00256A28" w:rsidRDefault="00C9326B" w:rsidP="00B97696">
            <w:pPr>
              <w:pStyle w:val="a4"/>
              <w:spacing w:after="0" w:line="240" w:lineRule="auto"/>
              <w:ind w:left="101"/>
              <w:rPr>
                <w:rFonts w:ascii="Times New Roman" w:hAnsi="Times New Roman"/>
                <w:sz w:val="24"/>
                <w:szCs w:val="24"/>
              </w:rPr>
            </w:pPr>
            <w:r w:rsidRPr="00256A28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256A28">
              <w:rPr>
                <w:rFonts w:ascii="Times New Roman" w:eastAsia="Times New Roman" w:hAnsi="Times New Roman" w:cs="Times New Roman"/>
                <w:sz w:val="24"/>
                <w:szCs w:val="24"/>
              </w:rPr>
              <w:t>Снижение уровня духовных потребностей населения по категориям населения.</w:t>
            </w:r>
          </w:p>
          <w:p w:rsidR="00C9326B" w:rsidRPr="00081DD9" w:rsidRDefault="00C9326B" w:rsidP="00B97696">
            <w:pPr>
              <w:pStyle w:val="a4"/>
              <w:spacing w:after="0" w:line="240" w:lineRule="auto"/>
              <w:ind w:left="101"/>
              <w:rPr>
                <w:rFonts w:ascii="Times New Roman" w:hAnsi="Times New Roman"/>
                <w:sz w:val="24"/>
                <w:szCs w:val="24"/>
              </w:rPr>
            </w:pPr>
            <w:r w:rsidRPr="00081DD9">
              <w:rPr>
                <w:rFonts w:ascii="Times New Roman" w:hAnsi="Times New Roman"/>
                <w:sz w:val="24"/>
                <w:szCs w:val="24"/>
              </w:rPr>
              <w:t>2.  Невысокая активность населения в проведении содержательного досуга</w:t>
            </w:r>
          </w:p>
          <w:p w:rsidR="00C9326B" w:rsidRPr="00081DD9" w:rsidRDefault="00C9326B" w:rsidP="00B97696">
            <w:pPr>
              <w:pStyle w:val="a4"/>
              <w:spacing w:after="0" w:line="240" w:lineRule="auto"/>
              <w:ind w:left="10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9326B" w:rsidRDefault="00C9326B" w:rsidP="00C9326B">
      <w:pPr>
        <w:spacing w:after="0" w:line="240" w:lineRule="auto"/>
        <w:ind w:right="22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9326B" w:rsidRDefault="00C9326B" w:rsidP="00C9326B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Цели и задачи Программы</w:t>
      </w:r>
    </w:p>
    <w:p w:rsidR="00C9326B" w:rsidRPr="00EC4AED" w:rsidRDefault="00C9326B" w:rsidP="00C9326B">
      <w:pPr>
        <w:pStyle w:val="33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C4AED">
        <w:rPr>
          <w:rFonts w:ascii="Times New Roman" w:eastAsia="Times New Roman" w:hAnsi="Times New Roman" w:cs="Times New Roman"/>
          <w:bCs/>
          <w:sz w:val="24"/>
          <w:szCs w:val="24"/>
        </w:rPr>
        <w:t>При составлении Программы за основу принималась идея развития культуры как отрасли, способной влиять на процессы социально – экономической трансформации общества, важного ресурса социального и экономического развития поселка.</w:t>
      </w:r>
    </w:p>
    <w:p w:rsidR="00C9326B" w:rsidRPr="00EC4AED" w:rsidRDefault="00C9326B" w:rsidP="00C9326B">
      <w:pPr>
        <w:pStyle w:val="33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4AED">
        <w:rPr>
          <w:rFonts w:ascii="Times New Roman" w:eastAsia="Times New Roman" w:hAnsi="Times New Roman" w:cs="Times New Roman"/>
          <w:bCs/>
          <w:sz w:val="24"/>
          <w:szCs w:val="24"/>
        </w:rPr>
        <w:t>Особенностью миссии сферы культуры в северном поселке</w:t>
      </w:r>
      <w:r w:rsidRPr="00EC4AED">
        <w:rPr>
          <w:rFonts w:ascii="Times New Roman" w:eastAsia="Times New Roman" w:hAnsi="Times New Roman" w:cs="Times New Roman"/>
          <w:sz w:val="24"/>
          <w:szCs w:val="24"/>
        </w:rPr>
        <w:t xml:space="preserve"> является воспитание патриотичных, гармонически развитых людей, способных к творчеству и адекватным действиям в сложных жизненных ситуациях, выполнению своего гражданского долга в особых условиях региона, в сложной социально - экономической, </w:t>
      </w:r>
      <w:proofErr w:type="spellStart"/>
      <w:r w:rsidRPr="00EC4AED">
        <w:rPr>
          <w:rFonts w:ascii="Times New Roman" w:eastAsia="Times New Roman" w:hAnsi="Times New Roman" w:cs="Times New Roman"/>
          <w:sz w:val="24"/>
          <w:szCs w:val="24"/>
        </w:rPr>
        <w:t>социокультурной</w:t>
      </w:r>
      <w:proofErr w:type="spellEnd"/>
      <w:r w:rsidRPr="00EC4AED">
        <w:rPr>
          <w:rFonts w:ascii="Times New Roman" w:eastAsia="Times New Roman" w:hAnsi="Times New Roman" w:cs="Times New Roman"/>
          <w:sz w:val="24"/>
          <w:szCs w:val="24"/>
        </w:rPr>
        <w:t>, политической ситуации.</w:t>
      </w:r>
    </w:p>
    <w:p w:rsidR="00C9326B" w:rsidRDefault="00C9326B" w:rsidP="00C9326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18F6">
        <w:rPr>
          <w:rFonts w:ascii="Times New Roman" w:eastAsia="Times New Roman" w:hAnsi="Times New Roman" w:cs="Times New Roman"/>
          <w:sz w:val="24"/>
          <w:szCs w:val="24"/>
        </w:rPr>
        <w:t>В соответствии с приоритетами государственной политики, в рамках полномочий органов местного самоуправления, определены цель и задачи программы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9326B" w:rsidRPr="00D52515" w:rsidRDefault="00C9326B" w:rsidP="00C9326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2515">
        <w:rPr>
          <w:rFonts w:ascii="Times New Roman" w:hAnsi="Times New Roman"/>
          <w:sz w:val="24"/>
          <w:szCs w:val="24"/>
        </w:rPr>
        <w:lastRenderedPageBreak/>
        <w:t xml:space="preserve">Основной целью Программы является </w:t>
      </w:r>
      <w:r>
        <w:rPr>
          <w:rFonts w:ascii="Times New Roman" w:hAnsi="Times New Roman"/>
          <w:sz w:val="24"/>
          <w:szCs w:val="24"/>
        </w:rPr>
        <w:t>с</w:t>
      </w:r>
      <w:r w:rsidRPr="00CA1E81">
        <w:rPr>
          <w:rFonts w:ascii="Times New Roman" w:hAnsi="Times New Roman" w:cs="Times New Roman"/>
          <w:sz w:val="24"/>
          <w:szCs w:val="24"/>
        </w:rPr>
        <w:t>оздание условий для сохранения  культурной среды и поддержки творческих  рес</w:t>
      </w:r>
      <w:r>
        <w:rPr>
          <w:rFonts w:ascii="Times New Roman" w:hAnsi="Times New Roman" w:cs="Times New Roman"/>
          <w:sz w:val="24"/>
          <w:szCs w:val="24"/>
        </w:rPr>
        <w:t xml:space="preserve">урсов </w:t>
      </w:r>
      <w:r w:rsidRPr="00D52515">
        <w:rPr>
          <w:rFonts w:ascii="Times New Roman" w:hAnsi="Times New Roman"/>
          <w:sz w:val="24"/>
          <w:szCs w:val="24"/>
        </w:rPr>
        <w:t>Городского округа «</w:t>
      </w:r>
      <w:proofErr w:type="spellStart"/>
      <w:r w:rsidRPr="00D52515">
        <w:rPr>
          <w:rFonts w:ascii="Times New Roman" w:hAnsi="Times New Roman"/>
          <w:sz w:val="24"/>
          <w:szCs w:val="24"/>
        </w:rPr>
        <w:t>Жатай</w:t>
      </w:r>
      <w:proofErr w:type="spellEnd"/>
      <w:r w:rsidRPr="00D52515">
        <w:rPr>
          <w:rFonts w:ascii="Times New Roman" w:hAnsi="Times New Roman"/>
          <w:sz w:val="24"/>
          <w:szCs w:val="24"/>
        </w:rPr>
        <w:t>». Для достижения  цели программы должны быть решены следующие задачи:</w:t>
      </w:r>
    </w:p>
    <w:p w:rsidR="00C9326B" w:rsidRPr="00D52515" w:rsidRDefault="00C9326B" w:rsidP="00C9326B">
      <w:pPr>
        <w:pStyle w:val="aa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52515">
        <w:rPr>
          <w:rFonts w:ascii="Times New Roman" w:hAnsi="Times New Roman" w:cs="Times New Roman"/>
          <w:sz w:val="24"/>
          <w:szCs w:val="24"/>
        </w:rPr>
        <w:t xml:space="preserve"> повышение качества и расширение спектра муниципальных услуг в сфере культуры;</w:t>
      </w:r>
    </w:p>
    <w:p w:rsidR="00C9326B" w:rsidRPr="0042492A" w:rsidRDefault="00C9326B" w:rsidP="00C9326B">
      <w:pPr>
        <w:pStyle w:val="aa"/>
        <w:numPr>
          <w:ilvl w:val="0"/>
          <w:numId w:val="14"/>
        </w:numPr>
        <w:spacing w:before="120" w:after="12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2492A">
        <w:rPr>
          <w:rFonts w:ascii="Times New Roman" w:hAnsi="Times New Roman"/>
          <w:sz w:val="24"/>
          <w:szCs w:val="24"/>
        </w:rPr>
        <w:t xml:space="preserve"> </w:t>
      </w:r>
      <w:r w:rsidRPr="0042492A">
        <w:rPr>
          <w:rFonts w:ascii="Times New Roman" w:eastAsia="Times New Roman" w:hAnsi="Times New Roman"/>
          <w:sz w:val="24"/>
          <w:szCs w:val="24"/>
        </w:rPr>
        <w:t>создание условий для доступности участия всего населения в культурной жизни;</w:t>
      </w:r>
    </w:p>
    <w:p w:rsidR="00C9326B" w:rsidRPr="00256A28" w:rsidRDefault="00C9326B" w:rsidP="00C9326B">
      <w:pPr>
        <w:pStyle w:val="aa"/>
        <w:numPr>
          <w:ilvl w:val="0"/>
          <w:numId w:val="14"/>
        </w:numPr>
        <w:spacing w:before="120" w:after="12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56A28">
        <w:rPr>
          <w:rFonts w:ascii="Times New Roman" w:eastAsia="Times New Roman" w:hAnsi="Times New Roman" w:cs="Times New Roman"/>
          <w:bCs/>
          <w:sz w:val="24"/>
          <w:szCs w:val="24"/>
        </w:rPr>
        <w:t>выявление и поддержка одаренных детей и молодежи;</w:t>
      </w:r>
    </w:p>
    <w:p w:rsidR="00C9326B" w:rsidRPr="00D52515" w:rsidRDefault="00C9326B" w:rsidP="00C9326B">
      <w:pPr>
        <w:pStyle w:val="a4"/>
        <w:numPr>
          <w:ilvl w:val="0"/>
          <w:numId w:val="14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52515">
        <w:rPr>
          <w:rFonts w:ascii="Times New Roman" w:hAnsi="Times New Roman"/>
          <w:sz w:val="24"/>
          <w:szCs w:val="24"/>
        </w:rPr>
        <w:t xml:space="preserve"> создание условий для укрепления кадрового потенциала отрасли «культура».</w:t>
      </w:r>
    </w:p>
    <w:p w:rsidR="00C9326B" w:rsidRPr="00D52515" w:rsidRDefault="00C9326B" w:rsidP="00C9326B">
      <w:pPr>
        <w:pStyle w:val="a4"/>
        <w:numPr>
          <w:ilvl w:val="0"/>
          <w:numId w:val="14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D52515">
        <w:rPr>
          <w:rFonts w:ascii="Times New Roman" w:hAnsi="Times New Roman" w:cs="Times New Roman"/>
          <w:sz w:val="24"/>
          <w:szCs w:val="24"/>
        </w:rPr>
        <w:t xml:space="preserve"> укрепление и развитие материально-технической базы учреждений культуры;</w:t>
      </w:r>
    </w:p>
    <w:p w:rsidR="00C9326B" w:rsidRPr="00C57BCF" w:rsidRDefault="00C9326B" w:rsidP="00C9326B">
      <w:pPr>
        <w:overflowPunct w:val="0"/>
        <w:autoSpaceDE w:val="0"/>
        <w:autoSpaceDN w:val="0"/>
        <w:adjustRightInd w:val="0"/>
        <w:spacing w:after="0" w:line="36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57BCF">
        <w:rPr>
          <w:rFonts w:ascii="Times New Roman" w:eastAsia="Times New Roman" w:hAnsi="Times New Roman" w:cs="Times New Roman"/>
          <w:sz w:val="24"/>
          <w:szCs w:val="24"/>
        </w:rPr>
        <w:t xml:space="preserve">Реализация задач культурного развития поселка предполагает тесное взаимодействие с муниципальными программами, целевыми программами федерального и республиканского значения: </w:t>
      </w:r>
    </w:p>
    <w:p w:rsidR="00C9326B" w:rsidRPr="00C57BCF" w:rsidRDefault="00C9326B" w:rsidP="00C9326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7BC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 области патриотического воспитания  граждан</w:t>
      </w:r>
      <w:r w:rsidRPr="00C57BCF">
        <w:rPr>
          <w:rFonts w:ascii="Times New Roman" w:eastAsia="Times New Roman" w:hAnsi="Times New Roman" w:cs="Times New Roman"/>
          <w:sz w:val="24"/>
          <w:szCs w:val="24"/>
        </w:rPr>
        <w:t xml:space="preserve"> – с целью формирования у населения духовно-патриотических ценностей, чувства   гордости за свою Родину на основе  ценностей отечественной истории, истории родного края и посредством культуры и искусства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r w:rsidRPr="00C57BCF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:rsidR="00C9326B" w:rsidRPr="00C57BCF" w:rsidRDefault="00C9326B" w:rsidP="00C9326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7BC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 области молодёжной политики</w:t>
      </w:r>
      <w:r w:rsidRPr="00C57BCF">
        <w:rPr>
          <w:rFonts w:ascii="Times New Roman" w:eastAsia="Times New Roman" w:hAnsi="Times New Roman" w:cs="Times New Roman"/>
          <w:sz w:val="24"/>
          <w:szCs w:val="24"/>
        </w:rPr>
        <w:t xml:space="preserve"> – с целью максимального использования возможности искусства и культуры, в целом - в решении проблем адекватной социализации молодых людей, формирования у них позитивной ценностной ориентации и целевых установок, социально-культурной адаптации детей и подростков для профилактики и коррекции асоциального поведения;</w:t>
      </w:r>
    </w:p>
    <w:p w:rsidR="00C9326B" w:rsidRPr="00C57BCF" w:rsidRDefault="00C9326B" w:rsidP="00C9326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7BC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 области охраны окружающей среды</w:t>
      </w:r>
      <w:r w:rsidRPr="00C57BCF">
        <w:rPr>
          <w:rFonts w:ascii="Times New Roman" w:eastAsia="Times New Roman" w:hAnsi="Times New Roman" w:cs="Times New Roman"/>
          <w:sz w:val="24"/>
          <w:szCs w:val="24"/>
        </w:rPr>
        <w:t xml:space="preserve"> - с целью значительных возможностей культуры в экологическом просвещении граждан;</w:t>
      </w:r>
    </w:p>
    <w:p w:rsidR="00C9326B" w:rsidRPr="00C57BCF" w:rsidRDefault="00C9326B" w:rsidP="00C9326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7BC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 области физической   культуры и спорта</w:t>
      </w:r>
      <w:r w:rsidRPr="00C57BCF">
        <w:rPr>
          <w:rFonts w:ascii="Times New Roman" w:eastAsia="Times New Roman" w:hAnsi="Times New Roman" w:cs="Times New Roman"/>
          <w:sz w:val="24"/>
          <w:szCs w:val="24"/>
        </w:rPr>
        <w:t xml:space="preserve"> - с целью  социализации всесторонне развитой личности, популяризации красоты и полезности занятий физкультурой и спортом;</w:t>
      </w:r>
    </w:p>
    <w:p w:rsidR="00C9326B" w:rsidRPr="00C57BCF" w:rsidRDefault="00C9326B" w:rsidP="00C9326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7BC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 области социальной защиты населения</w:t>
      </w:r>
      <w:r w:rsidRPr="00C57BCF">
        <w:rPr>
          <w:rFonts w:ascii="Times New Roman" w:eastAsia="Times New Roman" w:hAnsi="Times New Roman" w:cs="Times New Roman"/>
          <w:sz w:val="24"/>
          <w:szCs w:val="24"/>
        </w:rPr>
        <w:t xml:space="preserve"> – с целью </w:t>
      </w:r>
      <w:proofErr w:type="spellStart"/>
      <w:r w:rsidRPr="00C57BCF">
        <w:rPr>
          <w:rFonts w:ascii="Times New Roman" w:eastAsia="Times New Roman" w:hAnsi="Times New Roman" w:cs="Times New Roman"/>
          <w:sz w:val="24"/>
          <w:szCs w:val="24"/>
        </w:rPr>
        <w:t>социокультурной</w:t>
      </w:r>
      <w:proofErr w:type="spellEnd"/>
      <w:r w:rsidRPr="00C57BCF">
        <w:rPr>
          <w:rFonts w:ascii="Times New Roman" w:eastAsia="Times New Roman" w:hAnsi="Times New Roman" w:cs="Times New Roman"/>
          <w:sz w:val="24"/>
          <w:szCs w:val="24"/>
        </w:rPr>
        <w:t xml:space="preserve"> реабилитации, обеспечения беспрепятственного доступа людей с ограниченными </w:t>
      </w:r>
      <w:proofErr w:type="gramStart"/>
      <w:r w:rsidRPr="00C57BCF">
        <w:rPr>
          <w:rFonts w:ascii="Times New Roman" w:eastAsia="Times New Roman" w:hAnsi="Times New Roman" w:cs="Times New Roman"/>
          <w:sz w:val="24"/>
          <w:szCs w:val="24"/>
        </w:rPr>
        <w:t>возможностями к</w:t>
      </w:r>
      <w:proofErr w:type="gramEnd"/>
      <w:r w:rsidRPr="00C57BCF">
        <w:rPr>
          <w:rFonts w:ascii="Times New Roman" w:eastAsia="Times New Roman" w:hAnsi="Times New Roman" w:cs="Times New Roman"/>
          <w:sz w:val="24"/>
          <w:szCs w:val="24"/>
        </w:rPr>
        <w:t xml:space="preserve"> культурным благам.</w:t>
      </w:r>
    </w:p>
    <w:p w:rsidR="00C9326B" w:rsidRDefault="00C9326B" w:rsidP="00C9326B">
      <w:pPr>
        <w:pStyle w:val="33"/>
        <w:spacing w:after="0" w:line="240" w:lineRule="auto"/>
        <w:ind w:right="-1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9326B" w:rsidRDefault="00C9326B" w:rsidP="00C9326B">
      <w:pPr>
        <w:ind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4. </w:t>
      </w:r>
      <w:r w:rsidRPr="00BD1B51">
        <w:rPr>
          <w:rFonts w:ascii="Times New Roman" w:hAnsi="Times New Roman" w:cs="Times New Roman"/>
          <w:b/>
        </w:rPr>
        <w:t>Система программных мероприятий.</w:t>
      </w:r>
    </w:p>
    <w:p w:rsidR="00C9326B" w:rsidRPr="00042980" w:rsidRDefault="00C9326B" w:rsidP="00C9326B">
      <w:pPr>
        <w:spacing w:after="0" w:line="36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042980">
        <w:rPr>
          <w:rFonts w:ascii="Times New Roman" w:eastAsia="Times New Roman" w:hAnsi="Times New Roman" w:cs="Times New Roman"/>
          <w:sz w:val="24"/>
          <w:szCs w:val="24"/>
        </w:rPr>
        <w:t>Перечень программных мероприятий с указанием задач, источников финансирования, объемов финансирования по годам реализации Программы, ответственных исполнителей программных мероприятий представлен в приложении 1 к Программе.</w:t>
      </w:r>
    </w:p>
    <w:p w:rsidR="00C9326B" w:rsidRPr="00B23162" w:rsidRDefault="00C9326B" w:rsidP="00C9326B">
      <w:pPr>
        <w:pStyle w:val="31"/>
        <w:spacing w:after="0" w:line="360" w:lineRule="auto"/>
        <w:ind w:left="0"/>
        <w:jc w:val="both"/>
        <w:rPr>
          <w:sz w:val="24"/>
          <w:szCs w:val="24"/>
        </w:rPr>
      </w:pPr>
      <w:r w:rsidRPr="00B23162">
        <w:rPr>
          <w:sz w:val="24"/>
          <w:szCs w:val="24"/>
        </w:rPr>
        <w:t>Реализация мероприятий, предложенных в данной Программе, обеспечит:</w:t>
      </w:r>
    </w:p>
    <w:p w:rsidR="00C9326B" w:rsidRPr="00B23162" w:rsidRDefault="00C9326B" w:rsidP="00C9326B">
      <w:pPr>
        <w:tabs>
          <w:tab w:val="left" w:pos="329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3162">
        <w:rPr>
          <w:rFonts w:ascii="Times New Roman" w:eastAsia="Times New Roman" w:hAnsi="Times New Roman" w:cs="Times New Roman"/>
          <w:sz w:val="24"/>
          <w:szCs w:val="24"/>
        </w:rPr>
        <w:lastRenderedPageBreak/>
        <w:t>- доступность культурных благ, в том числе информационного характера для всех  групп и слоев общества, включая инвалидов и других лиц с ограниченными возможностями;</w:t>
      </w:r>
    </w:p>
    <w:p w:rsidR="00C9326B" w:rsidRPr="00256A28" w:rsidRDefault="00C9326B" w:rsidP="00C9326B">
      <w:pPr>
        <w:tabs>
          <w:tab w:val="left" w:pos="329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3162">
        <w:rPr>
          <w:rFonts w:ascii="Times New Roman" w:eastAsia="Times New Roman" w:hAnsi="Times New Roman" w:cs="Times New Roman"/>
          <w:sz w:val="24"/>
          <w:szCs w:val="24"/>
        </w:rPr>
        <w:t>-достижение более высокого качественного уровня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муниципальных услуг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Pr="00256A28">
        <w:rPr>
          <w:rFonts w:ascii="Times New Roman" w:eastAsia="Times New Roman" w:hAnsi="Times New Roman" w:cs="Times New Roman"/>
          <w:sz w:val="24"/>
          <w:szCs w:val="24"/>
        </w:rPr>
        <w:t>в сфере культуры;</w:t>
      </w:r>
    </w:p>
    <w:p w:rsidR="00C9326B" w:rsidRPr="0074170C" w:rsidRDefault="00C9326B" w:rsidP="00C9326B">
      <w:pPr>
        <w:tabs>
          <w:tab w:val="left" w:pos="329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B23162">
        <w:rPr>
          <w:rFonts w:ascii="Times New Roman" w:eastAsia="Times New Roman" w:hAnsi="Times New Roman" w:cs="Times New Roman"/>
          <w:sz w:val="24"/>
          <w:szCs w:val="24"/>
        </w:rPr>
        <w:t>-комплексную модернизацию социально - культурной сферы поселка, укрепле</w:t>
      </w:r>
      <w:r>
        <w:rPr>
          <w:rFonts w:ascii="Times New Roman" w:eastAsia="Times New Roman" w:hAnsi="Times New Roman" w:cs="Times New Roman"/>
          <w:sz w:val="24"/>
          <w:szCs w:val="24"/>
        </w:rPr>
        <w:t>ние материальной инфраструктуры;</w:t>
      </w:r>
      <w:r w:rsidRPr="00B231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9326B" w:rsidRPr="00B23162" w:rsidRDefault="00C9326B" w:rsidP="00C9326B">
      <w:pPr>
        <w:pStyle w:val="31"/>
        <w:adjustRightInd/>
        <w:spacing w:after="0" w:line="360" w:lineRule="auto"/>
        <w:ind w:left="0" w:firstLine="426"/>
        <w:jc w:val="both"/>
        <w:textAlignment w:val="auto"/>
        <w:rPr>
          <w:sz w:val="24"/>
          <w:szCs w:val="24"/>
        </w:rPr>
      </w:pPr>
      <w:r w:rsidRPr="00B23162">
        <w:rPr>
          <w:sz w:val="24"/>
          <w:szCs w:val="24"/>
        </w:rPr>
        <w:t>- поддержку в условиях многонационального поселка различных форм межнационального культурного обмена и сотрудничества, обеспечивающих рост взаимопонимания и взаимоуважения представителей всех наций и народностей;</w:t>
      </w:r>
      <w:r w:rsidRPr="00B23162">
        <w:rPr>
          <w:sz w:val="24"/>
          <w:szCs w:val="24"/>
        </w:rPr>
        <w:tab/>
      </w:r>
      <w:r w:rsidRPr="00B23162">
        <w:rPr>
          <w:sz w:val="24"/>
          <w:szCs w:val="24"/>
        </w:rPr>
        <w:tab/>
        <w:t xml:space="preserve">- сохранение и пропаганду культурного наследия и культурного потенциала </w:t>
      </w:r>
      <w:proofErr w:type="gramStart"/>
      <w:r w:rsidRPr="00B23162">
        <w:rPr>
          <w:sz w:val="24"/>
          <w:szCs w:val="24"/>
        </w:rPr>
        <w:t>Жатая</w:t>
      </w:r>
      <w:proofErr w:type="gramEnd"/>
      <w:r w:rsidRPr="00B23162">
        <w:rPr>
          <w:sz w:val="24"/>
          <w:szCs w:val="24"/>
        </w:rPr>
        <w:t>, особенно в молодежной среде, как основы культурной идентификации и единства российского общества;</w:t>
      </w:r>
    </w:p>
    <w:p w:rsidR="00C9326B" w:rsidRPr="00B23162" w:rsidRDefault="00C9326B" w:rsidP="00C9326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3162">
        <w:rPr>
          <w:rFonts w:ascii="Times New Roman" w:eastAsia="Times New Roman" w:hAnsi="Times New Roman" w:cs="Times New Roman"/>
          <w:sz w:val="24"/>
          <w:szCs w:val="24"/>
        </w:rPr>
        <w:t xml:space="preserve">- формирование патриотических чувств и сознания граждан на основе исторических ценностей и роли </w:t>
      </w:r>
      <w:proofErr w:type="gramStart"/>
      <w:r w:rsidRPr="00B23162">
        <w:rPr>
          <w:rFonts w:ascii="Times New Roman" w:eastAsia="Times New Roman" w:hAnsi="Times New Roman" w:cs="Times New Roman"/>
          <w:sz w:val="24"/>
          <w:szCs w:val="24"/>
        </w:rPr>
        <w:t>Жатая</w:t>
      </w:r>
      <w:proofErr w:type="gramEnd"/>
      <w:r w:rsidRPr="00B23162">
        <w:rPr>
          <w:rFonts w:ascii="Times New Roman" w:eastAsia="Times New Roman" w:hAnsi="Times New Roman" w:cs="Times New Roman"/>
          <w:sz w:val="24"/>
          <w:szCs w:val="24"/>
        </w:rPr>
        <w:t xml:space="preserve"> в судьбе России, сохранение и развитие чувства гордости за свою Республику, свой поселок;</w:t>
      </w:r>
    </w:p>
    <w:p w:rsidR="00C9326B" w:rsidRPr="00B23162" w:rsidRDefault="00C9326B" w:rsidP="00C9326B">
      <w:pPr>
        <w:tabs>
          <w:tab w:val="left" w:pos="329"/>
        </w:tabs>
        <w:spacing w:after="0" w:line="360" w:lineRule="auto"/>
        <w:ind w:right="-159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3162">
        <w:rPr>
          <w:rFonts w:ascii="Times New Roman" w:eastAsia="Times New Roman" w:hAnsi="Times New Roman" w:cs="Times New Roman"/>
          <w:sz w:val="24"/>
          <w:szCs w:val="24"/>
        </w:rPr>
        <w:t>- стимулирование и поддержка разнообразных творческих инициатив, защита и обеспечение свободы творчества;</w:t>
      </w:r>
    </w:p>
    <w:p w:rsidR="00C9326B" w:rsidRPr="00B23162" w:rsidRDefault="00C9326B" w:rsidP="00C9326B">
      <w:pPr>
        <w:tabs>
          <w:tab w:val="left" w:pos="329"/>
        </w:tabs>
        <w:spacing w:after="0" w:line="360" w:lineRule="auto"/>
        <w:ind w:right="-159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3162">
        <w:rPr>
          <w:rFonts w:ascii="Times New Roman" w:eastAsia="Times New Roman" w:hAnsi="Times New Roman" w:cs="Times New Roman"/>
          <w:sz w:val="24"/>
          <w:szCs w:val="24"/>
        </w:rPr>
        <w:t>- эффективное взаимодействие с общественными и иными некоммерческими организациями, осуществляющими свою деятельность в сфере культуры, искусства, досуга, образования, просвещения.</w:t>
      </w:r>
    </w:p>
    <w:p w:rsidR="00C9326B" w:rsidRDefault="00C9326B" w:rsidP="00C9326B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326B" w:rsidRDefault="00C9326B" w:rsidP="00C9326B">
      <w:pPr>
        <w:pStyle w:val="ConsPlusNormal"/>
        <w:numPr>
          <w:ilvl w:val="0"/>
          <w:numId w:val="13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p w:rsidR="00C9326B" w:rsidRDefault="00C9326B" w:rsidP="00C9326B">
      <w:pPr>
        <w:pStyle w:val="ConsPlusNormal"/>
        <w:ind w:left="720" w:firstLine="0"/>
        <w:rPr>
          <w:rFonts w:ascii="Times New Roman" w:hAnsi="Times New Roman" w:cs="Times New Roman"/>
          <w:b/>
          <w:sz w:val="24"/>
          <w:szCs w:val="24"/>
        </w:rPr>
      </w:pPr>
    </w:p>
    <w:p w:rsidR="00C9326B" w:rsidRPr="00554682" w:rsidRDefault="00C9326B" w:rsidP="00C9326B">
      <w:pPr>
        <w:pStyle w:val="ConsPlusCel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4682">
        <w:rPr>
          <w:rFonts w:ascii="Times New Roman" w:hAnsi="Times New Roman" w:cs="Times New Roman"/>
          <w:sz w:val="24"/>
          <w:szCs w:val="24"/>
        </w:rPr>
        <w:t xml:space="preserve">Финансирование Программы осуществляется за счет средств местного бюджета с привлечением внебюджетных источников. Общий объем  финансирования  Программы  составляет </w:t>
      </w:r>
      <w:r>
        <w:rPr>
          <w:rFonts w:ascii="Times New Roman" w:hAnsi="Times New Roman" w:cs="Times New Roman"/>
          <w:sz w:val="24"/>
          <w:szCs w:val="24"/>
        </w:rPr>
        <w:t>65085 тысяч</w:t>
      </w:r>
      <w:r w:rsidRPr="00554682">
        <w:rPr>
          <w:rFonts w:ascii="Times New Roman" w:hAnsi="Times New Roman" w:cs="Times New Roman"/>
          <w:sz w:val="24"/>
          <w:szCs w:val="24"/>
        </w:rPr>
        <w:t xml:space="preserve">  рублей,  в том числе  за счет  средств местного бюджета 6</w:t>
      </w:r>
      <w:r>
        <w:rPr>
          <w:rFonts w:ascii="Times New Roman" w:hAnsi="Times New Roman" w:cs="Times New Roman"/>
          <w:sz w:val="24"/>
          <w:szCs w:val="24"/>
        </w:rPr>
        <w:t xml:space="preserve">5126,2 тысяч </w:t>
      </w:r>
      <w:r w:rsidRPr="00554682">
        <w:rPr>
          <w:rFonts w:ascii="Times New Roman" w:hAnsi="Times New Roman" w:cs="Times New Roman"/>
          <w:sz w:val="24"/>
          <w:szCs w:val="24"/>
        </w:rPr>
        <w:t xml:space="preserve"> рублей и внебюджетных источников 2106,8</w:t>
      </w:r>
      <w:r>
        <w:rPr>
          <w:rFonts w:ascii="Times New Roman" w:hAnsi="Times New Roman" w:cs="Times New Roman"/>
          <w:sz w:val="24"/>
          <w:szCs w:val="24"/>
        </w:rPr>
        <w:t xml:space="preserve"> тысяч</w:t>
      </w:r>
      <w:r w:rsidRPr="00554682">
        <w:rPr>
          <w:rFonts w:ascii="Times New Roman" w:hAnsi="Times New Roman" w:cs="Times New Roman"/>
          <w:sz w:val="24"/>
          <w:szCs w:val="24"/>
        </w:rPr>
        <w:t xml:space="preserve">  рублей.      </w:t>
      </w:r>
    </w:p>
    <w:p w:rsidR="00C9326B" w:rsidRPr="00993B9D" w:rsidRDefault="00C9326B" w:rsidP="00C9326B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93B9D">
        <w:rPr>
          <w:rFonts w:ascii="Times New Roman" w:hAnsi="Times New Roman" w:cs="Times New Roman"/>
          <w:sz w:val="24"/>
          <w:szCs w:val="24"/>
        </w:rPr>
        <w:t xml:space="preserve">Объемы </w:t>
      </w:r>
      <w:r>
        <w:rPr>
          <w:rFonts w:ascii="Times New Roman" w:hAnsi="Times New Roman" w:cs="Times New Roman"/>
          <w:sz w:val="24"/>
          <w:szCs w:val="24"/>
        </w:rPr>
        <w:t>финансирования Программы на 2017-2019</w:t>
      </w:r>
      <w:r w:rsidRPr="00993B9D">
        <w:rPr>
          <w:rFonts w:ascii="Times New Roman" w:hAnsi="Times New Roman" w:cs="Times New Roman"/>
          <w:sz w:val="24"/>
          <w:szCs w:val="24"/>
        </w:rPr>
        <w:t xml:space="preserve"> годы за счет средств местного</w:t>
      </w:r>
      <w:r>
        <w:rPr>
          <w:rFonts w:ascii="Times New Roman" w:hAnsi="Times New Roman" w:cs="Times New Roman"/>
          <w:sz w:val="24"/>
          <w:szCs w:val="24"/>
        </w:rPr>
        <w:t xml:space="preserve"> и республиканского бюджетов</w:t>
      </w:r>
      <w:r w:rsidRPr="00993B9D">
        <w:rPr>
          <w:rFonts w:ascii="Times New Roman" w:hAnsi="Times New Roman" w:cs="Times New Roman"/>
          <w:sz w:val="24"/>
          <w:szCs w:val="24"/>
        </w:rPr>
        <w:t xml:space="preserve"> носят прогнозный характер и подлежат ежегодному уточнению в установленном порядке при формировании проекта бюджета на соответствующий год.</w:t>
      </w:r>
    </w:p>
    <w:p w:rsidR="00C9326B" w:rsidRDefault="00C9326B" w:rsidP="00C9326B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326B" w:rsidRDefault="00C9326B" w:rsidP="00C9326B">
      <w:pPr>
        <w:pStyle w:val="ConsPlusNormal"/>
        <w:numPr>
          <w:ilvl w:val="0"/>
          <w:numId w:val="13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4AED">
        <w:rPr>
          <w:rFonts w:ascii="Times New Roman" w:hAnsi="Times New Roman" w:cs="Times New Roman"/>
          <w:b/>
          <w:sz w:val="24"/>
          <w:szCs w:val="24"/>
        </w:rPr>
        <w:t>Перечень целевых индикаторов и показателей.</w:t>
      </w:r>
    </w:p>
    <w:p w:rsidR="00C9326B" w:rsidRPr="00EC4AED" w:rsidRDefault="00C9326B" w:rsidP="00C9326B">
      <w:pPr>
        <w:pStyle w:val="ConsPlusNormal"/>
        <w:ind w:left="720" w:firstLine="0"/>
        <w:rPr>
          <w:rFonts w:ascii="Times New Roman" w:hAnsi="Times New Roman" w:cs="Times New Roman"/>
          <w:b/>
          <w:sz w:val="24"/>
          <w:szCs w:val="24"/>
        </w:rPr>
      </w:pPr>
    </w:p>
    <w:p w:rsidR="00C9326B" w:rsidRPr="00FF732B" w:rsidRDefault="00C9326B" w:rsidP="00C9326B">
      <w:pPr>
        <w:spacing w:after="0" w:line="360" w:lineRule="auto"/>
        <w:ind w:right="-158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732B">
        <w:rPr>
          <w:rFonts w:ascii="Times New Roman" w:eastAsia="Times New Roman" w:hAnsi="Times New Roman" w:cs="Times New Roman"/>
          <w:sz w:val="24"/>
          <w:szCs w:val="24"/>
        </w:rPr>
        <w:t xml:space="preserve">Оценка конечных и промежуточных результатов выполнения Программы, а также оценка эффективности реализации её конкретных мероприятий невозможны без </w:t>
      </w:r>
      <w:r w:rsidRPr="00FF732B">
        <w:rPr>
          <w:rFonts w:ascii="Times New Roman" w:eastAsia="Times New Roman" w:hAnsi="Times New Roman" w:cs="Times New Roman"/>
          <w:sz w:val="24"/>
          <w:szCs w:val="24"/>
        </w:rPr>
        <w:lastRenderedPageBreak/>
        <w:t>функционирования системы целевых индикаторов и показателей, позволяющих объективно оценивать состояние работ по Программе.</w:t>
      </w:r>
    </w:p>
    <w:p w:rsidR="00C9326B" w:rsidRPr="00FF732B" w:rsidRDefault="00C9326B" w:rsidP="00C9326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732B">
        <w:rPr>
          <w:rFonts w:ascii="Times New Roman" w:hAnsi="Times New Roman" w:cs="Times New Roman"/>
          <w:sz w:val="24"/>
          <w:szCs w:val="24"/>
        </w:rPr>
        <w:t>Для  оценки  хода  реализации  муниципальной  программы  «</w:t>
      </w:r>
      <w:r>
        <w:rPr>
          <w:rFonts w:ascii="Times New Roman" w:hAnsi="Times New Roman" w:cs="Times New Roman"/>
          <w:sz w:val="24"/>
          <w:szCs w:val="24"/>
        </w:rPr>
        <w:t>Культура</w:t>
      </w:r>
      <w:r w:rsidRPr="00FF732B">
        <w:rPr>
          <w:rFonts w:ascii="Times New Roman" w:hAnsi="Times New Roman" w:cs="Times New Roman"/>
          <w:sz w:val="24"/>
          <w:szCs w:val="24"/>
        </w:rPr>
        <w:t xml:space="preserve"> Г</w:t>
      </w:r>
      <w:r>
        <w:rPr>
          <w:rFonts w:ascii="Times New Roman" w:hAnsi="Times New Roman" w:cs="Times New Roman"/>
          <w:sz w:val="24"/>
          <w:szCs w:val="24"/>
        </w:rPr>
        <w:t>ородского округа</w:t>
      </w:r>
      <w:r w:rsidRPr="00FF732B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FF732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FF732B">
        <w:rPr>
          <w:rFonts w:ascii="Times New Roman" w:hAnsi="Times New Roman" w:cs="Times New Roman"/>
          <w:sz w:val="24"/>
          <w:szCs w:val="24"/>
        </w:rPr>
        <w:t>» на 2017 - 2019 годы» определены целевые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F732B">
        <w:rPr>
          <w:rFonts w:ascii="Times New Roman" w:hAnsi="Times New Roman" w:cs="Times New Roman"/>
          <w:sz w:val="24"/>
          <w:szCs w:val="24"/>
        </w:rPr>
        <w:t xml:space="preserve">индикаторы согласно  приложению  №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FF732B">
        <w:rPr>
          <w:rFonts w:ascii="Times New Roman" w:hAnsi="Times New Roman" w:cs="Times New Roman"/>
          <w:sz w:val="24"/>
          <w:szCs w:val="24"/>
        </w:rPr>
        <w:t xml:space="preserve"> к  муниципальной  программе. </w:t>
      </w:r>
    </w:p>
    <w:p w:rsidR="00C9326B" w:rsidRPr="00FF732B" w:rsidRDefault="00C9326B" w:rsidP="00C9326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732B">
        <w:rPr>
          <w:rFonts w:ascii="Times New Roman" w:hAnsi="Times New Roman" w:cs="Times New Roman"/>
          <w:sz w:val="24"/>
          <w:szCs w:val="24"/>
        </w:rPr>
        <w:t>Для определения базовых значений целевых индикаторов и показателей были использованы данные Федеральной службы государственной статистики, результаты реализации Долгосрочной целевой программы "Создание условий для развития культуры ГО «</w:t>
      </w:r>
      <w:proofErr w:type="spellStart"/>
      <w:r w:rsidRPr="00FF732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FF732B">
        <w:rPr>
          <w:rFonts w:ascii="Times New Roman" w:hAnsi="Times New Roman" w:cs="Times New Roman"/>
          <w:sz w:val="24"/>
          <w:szCs w:val="24"/>
        </w:rPr>
        <w:t xml:space="preserve">» на 2012 - 2016 годы". </w:t>
      </w:r>
    </w:p>
    <w:p w:rsidR="00C9326B" w:rsidRDefault="00C9326B" w:rsidP="00C9326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326B" w:rsidRPr="00D52515" w:rsidRDefault="00C9326B" w:rsidP="00C9326B">
      <w:pPr>
        <w:spacing w:before="120" w:after="120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9. </w:t>
      </w:r>
      <w:r w:rsidRPr="00D52515">
        <w:rPr>
          <w:rFonts w:ascii="Times New Roman" w:eastAsia="Times New Roman" w:hAnsi="Times New Roman" w:cs="Times New Roman"/>
          <w:b/>
          <w:sz w:val="24"/>
          <w:szCs w:val="24"/>
        </w:rPr>
        <w:t>Ожидаемые результаты от реализации программы</w:t>
      </w:r>
    </w:p>
    <w:p w:rsidR="00C9326B" w:rsidRPr="00B23162" w:rsidRDefault="00C9326B" w:rsidP="00C9326B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3162">
        <w:rPr>
          <w:rFonts w:ascii="Times New Roman" w:eastAsia="Times New Roman" w:hAnsi="Times New Roman" w:cs="Times New Roman"/>
          <w:sz w:val="24"/>
          <w:szCs w:val="24"/>
        </w:rPr>
        <w:t>Программа направлена на сохранение преемственности курса на модернизацию сферы культуры и усиление ее влияния на общество в условиях северного поселка. Реализация Программы предполагает достижение следующих результатов в социально - экономической сфере:</w:t>
      </w:r>
    </w:p>
    <w:p w:rsidR="00C9326B" w:rsidRPr="00B23162" w:rsidRDefault="00C9326B" w:rsidP="00C9326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3162">
        <w:rPr>
          <w:rFonts w:ascii="Times New Roman" w:eastAsia="Times New Roman" w:hAnsi="Times New Roman" w:cs="Times New Roman"/>
          <w:sz w:val="24"/>
          <w:szCs w:val="24"/>
        </w:rPr>
        <w:t xml:space="preserve">          1.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23162">
        <w:rPr>
          <w:rFonts w:ascii="Times New Roman" w:eastAsia="Times New Roman" w:hAnsi="Times New Roman" w:cs="Times New Roman"/>
          <w:sz w:val="24"/>
          <w:szCs w:val="24"/>
        </w:rPr>
        <w:t>Социально - ориентированное, динамичное развитие сферы культуры Городского округа «</w:t>
      </w:r>
      <w:proofErr w:type="spellStart"/>
      <w:r w:rsidRPr="00B23162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B23162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B23162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C9326B" w:rsidRPr="00B23162" w:rsidRDefault="00C9326B" w:rsidP="00C9326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3162">
        <w:rPr>
          <w:rFonts w:ascii="Times New Roman" w:eastAsia="Times New Roman" w:hAnsi="Times New Roman" w:cs="Times New Roman"/>
          <w:sz w:val="24"/>
          <w:szCs w:val="24"/>
        </w:rPr>
        <w:t xml:space="preserve">          2.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23162">
        <w:rPr>
          <w:rFonts w:ascii="Times New Roman" w:eastAsia="Times New Roman" w:hAnsi="Times New Roman" w:cs="Times New Roman"/>
          <w:sz w:val="24"/>
          <w:szCs w:val="24"/>
        </w:rPr>
        <w:t>Повышение качества и разнообразия услуг в области культуры (</w:t>
      </w:r>
      <w:r>
        <w:rPr>
          <w:rFonts w:ascii="Times New Roman" w:eastAsia="Times New Roman" w:hAnsi="Times New Roman" w:cs="Times New Roman"/>
          <w:sz w:val="24"/>
          <w:szCs w:val="24"/>
        </w:rPr>
        <w:t>концертно</w:t>
      </w:r>
      <w:r w:rsidRPr="00B23162">
        <w:rPr>
          <w:rFonts w:ascii="Times New Roman" w:eastAsia="Times New Roman" w:hAnsi="Times New Roman" w:cs="Times New Roman"/>
          <w:sz w:val="24"/>
          <w:szCs w:val="24"/>
        </w:rPr>
        <w:t xml:space="preserve">й, музейно-выставочной,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библиотечной, </w:t>
      </w:r>
      <w:proofErr w:type="spellStart"/>
      <w:r w:rsidRPr="00B23162">
        <w:rPr>
          <w:rFonts w:ascii="Times New Roman" w:eastAsia="Times New Roman" w:hAnsi="Times New Roman" w:cs="Times New Roman"/>
          <w:sz w:val="24"/>
          <w:szCs w:val="24"/>
        </w:rPr>
        <w:t>досуговой</w:t>
      </w:r>
      <w:proofErr w:type="spellEnd"/>
      <w:r w:rsidRPr="00B23162">
        <w:rPr>
          <w:rFonts w:ascii="Times New Roman" w:eastAsia="Times New Roman" w:hAnsi="Times New Roman" w:cs="Times New Roman"/>
          <w:sz w:val="24"/>
          <w:szCs w:val="24"/>
        </w:rPr>
        <w:t xml:space="preserve"> деятельности, а также – в социально - значимых муниципальных программах и проектах).</w:t>
      </w:r>
    </w:p>
    <w:p w:rsidR="00C9326B" w:rsidRPr="00B23162" w:rsidRDefault="00C9326B" w:rsidP="00C9326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3162">
        <w:rPr>
          <w:rFonts w:ascii="Times New Roman" w:eastAsia="Times New Roman" w:hAnsi="Times New Roman" w:cs="Times New Roman"/>
          <w:sz w:val="24"/>
          <w:szCs w:val="24"/>
        </w:rPr>
        <w:t xml:space="preserve">          3.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23162">
        <w:rPr>
          <w:rFonts w:ascii="Times New Roman" w:eastAsia="Times New Roman" w:hAnsi="Times New Roman" w:cs="Times New Roman"/>
          <w:sz w:val="24"/>
          <w:szCs w:val="24"/>
        </w:rPr>
        <w:t xml:space="preserve">Приоритетное совершенствование муниципальной </w:t>
      </w:r>
      <w:r w:rsidRPr="00B23162">
        <w:rPr>
          <w:rFonts w:ascii="Times New Roman" w:eastAsia="Times New Roman" w:hAnsi="Times New Roman" w:cs="Times New Roman"/>
          <w:bCs/>
          <w:sz w:val="24"/>
          <w:szCs w:val="24"/>
        </w:rPr>
        <w:t xml:space="preserve">сети учреждений культуры  позволит проявить конкретную </w:t>
      </w:r>
      <w:r w:rsidRPr="00B23162">
        <w:rPr>
          <w:rFonts w:ascii="Times New Roman" w:eastAsia="Times New Roman" w:hAnsi="Times New Roman" w:cs="Times New Roman"/>
          <w:sz w:val="24"/>
          <w:szCs w:val="24"/>
        </w:rPr>
        <w:t>социальную направленность культуры:</w:t>
      </w:r>
    </w:p>
    <w:p w:rsidR="00C9326B" w:rsidRPr="00B23162" w:rsidRDefault="00C9326B" w:rsidP="00C9326B">
      <w:pPr>
        <w:spacing w:after="0" w:line="360" w:lineRule="auto"/>
        <w:ind w:firstLine="27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3162">
        <w:rPr>
          <w:rFonts w:ascii="Times New Roman" w:eastAsia="Times New Roman" w:hAnsi="Times New Roman" w:cs="Times New Roman"/>
          <w:sz w:val="24"/>
          <w:szCs w:val="24"/>
        </w:rPr>
        <w:t>- на духовно - нравственное, культурное и экологическое воспитание детей и молодежи;</w:t>
      </w:r>
    </w:p>
    <w:p w:rsidR="00C9326B" w:rsidRPr="00B23162" w:rsidRDefault="00C9326B" w:rsidP="00C9326B">
      <w:pPr>
        <w:spacing w:after="0" w:line="360" w:lineRule="auto"/>
        <w:ind w:firstLine="27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3162">
        <w:rPr>
          <w:rFonts w:ascii="Times New Roman" w:eastAsia="Times New Roman" w:hAnsi="Times New Roman" w:cs="Times New Roman"/>
          <w:sz w:val="24"/>
          <w:szCs w:val="24"/>
        </w:rPr>
        <w:t>- на доступность услуг учреждений культуры для социально - незащищенных слоев населения;</w:t>
      </w:r>
    </w:p>
    <w:p w:rsidR="00C9326B" w:rsidRPr="00B23162" w:rsidRDefault="00C9326B" w:rsidP="00C9326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3162">
        <w:rPr>
          <w:rFonts w:ascii="Times New Roman" w:eastAsia="Times New Roman" w:hAnsi="Times New Roman" w:cs="Times New Roman"/>
          <w:sz w:val="24"/>
          <w:szCs w:val="24"/>
        </w:rPr>
        <w:t xml:space="preserve">            4. Формирование позитивного образа </w:t>
      </w:r>
      <w:proofErr w:type="gramStart"/>
      <w:r w:rsidRPr="00B23162">
        <w:rPr>
          <w:rFonts w:ascii="Times New Roman" w:eastAsia="Times New Roman" w:hAnsi="Times New Roman" w:cs="Times New Roman"/>
          <w:sz w:val="24"/>
          <w:szCs w:val="24"/>
        </w:rPr>
        <w:t>Жатая</w:t>
      </w:r>
      <w:proofErr w:type="gramEnd"/>
      <w:r w:rsidRPr="00B23162">
        <w:rPr>
          <w:rFonts w:ascii="Times New Roman" w:eastAsia="Times New Roman" w:hAnsi="Times New Roman" w:cs="Times New Roman"/>
          <w:sz w:val="24"/>
          <w:szCs w:val="24"/>
        </w:rPr>
        <w:t>, повышению его республиканского авторитета.</w:t>
      </w:r>
    </w:p>
    <w:p w:rsidR="00C9326B" w:rsidRPr="00B23162" w:rsidRDefault="00C9326B" w:rsidP="00C9326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3162">
        <w:rPr>
          <w:rFonts w:ascii="Times New Roman" w:eastAsia="Times New Roman" w:hAnsi="Times New Roman" w:cs="Times New Roman"/>
          <w:sz w:val="24"/>
          <w:szCs w:val="24"/>
        </w:rPr>
        <w:t xml:space="preserve">            5. Повышение эффективности деятельности и развитию кадрового потенциала отрасли.</w:t>
      </w:r>
    </w:p>
    <w:p w:rsidR="00C9326B" w:rsidRPr="00B23162" w:rsidRDefault="00C9326B" w:rsidP="00C9326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316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r w:rsidRPr="00B2316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Монитор</w:t>
      </w:r>
      <w:r w:rsidRPr="00B2316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инг целевых показателей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позволит</w:t>
      </w:r>
      <w:r w:rsidRPr="00B2316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дать объективную оценку результатов деятельности организаций и учреждений культуры </w:t>
      </w:r>
      <w:proofErr w:type="spellStart"/>
      <w:r w:rsidRPr="00B23162">
        <w:rPr>
          <w:rFonts w:ascii="Times New Roman" w:eastAsia="Times New Roman" w:hAnsi="Times New Roman" w:cs="Times New Roman"/>
          <w:color w:val="000000"/>
          <w:sz w:val="24"/>
          <w:szCs w:val="24"/>
        </w:rPr>
        <w:t>округа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B23162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proofErr w:type="spellEnd"/>
      <w:proofErr w:type="gramEnd"/>
      <w:r w:rsidRPr="00B2316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также отраслевых услуг, оказываемых населению.</w:t>
      </w:r>
    </w:p>
    <w:p w:rsidR="00C9326B" w:rsidRPr="00B23162" w:rsidRDefault="00C9326B" w:rsidP="00C9326B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3162">
        <w:rPr>
          <w:rFonts w:ascii="Times New Roman" w:eastAsia="Times New Roman" w:hAnsi="Times New Roman" w:cs="Times New Roman"/>
          <w:color w:val="000000"/>
          <w:sz w:val="24"/>
          <w:szCs w:val="24"/>
        </w:rPr>
        <w:t>Реализация Программы позволит выйти на показатели состояния отрасли культура, обозначенные в таблице № 4.</w:t>
      </w:r>
    </w:p>
    <w:p w:rsidR="00C9326B" w:rsidRPr="00A159DE" w:rsidRDefault="00C9326B" w:rsidP="00C9326B">
      <w:pPr>
        <w:ind w:firstLine="720"/>
        <w:jc w:val="right"/>
        <w:rPr>
          <w:rFonts w:ascii="Times New Roman" w:hAnsi="Times New Roman" w:cs="Times New Roman"/>
        </w:rPr>
      </w:pPr>
      <w:r w:rsidRPr="00A159DE">
        <w:rPr>
          <w:rFonts w:ascii="Times New Roman" w:hAnsi="Times New Roman" w:cs="Times New Roman"/>
        </w:rPr>
        <w:lastRenderedPageBreak/>
        <w:t>Таблица №4</w:t>
      </w:r>
      <w:r>
        <w:rPr>
          <w:rFonts w:ascii="Times New Roman" w:hAnsi="Times New Roman" w:cs="Times New Roman"/>
        </w:rPr>
        <w:t xml:space="preserve"> Показатели роста отрасли культура</w:t>
      </w: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20"/>
        <w:gridCol w:w="5040"/>
        <w:gridCol w:w="1083"/>
        <w:gridCol w:w="992"/>
        <w:gridCol w:w="1417"/>
      </w:tblGrid>
      <w:tr w:rsidR="00C9326B" w:rsidTr="00B97696">
        <w:trPr>
          <w:cantSplit/>
          <w:trHeight w:val="420"/>
        </w:trPr>
        <w:tc>
          <w:tcPr>
            <w:tcW w:w="720" w:type="dxa"/>
            <w:vMerge w:val="restart"/>
            <w:vAlign w:val="center"/>
          </w:tcPr>
          <w:p w:rsidR="00C9326B" w:rsidRPr="005101DB" w:rsidRDefault="00C9326B" w:rsidP="00B97696">
            <w:pPr>
              <w:pStyle w:val="a5"/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5101DB">
              <w:rPr>
                <w:b/>
                <w:bCs/>
                <w:sz w:val="18"/>
                <w:szCs w:val="18"/>
              </w:rPr>
              <w:t xml:space="preserve">№№ </w:t>
            </w:r>
            <w:proofErr w:type="spellStart"/>
            <w:r w:rsidRPr="005101DB">
              <w:rPr>
                <w:b/>
                <w:bCs/>
                <w:sz w:val="18"/>
                <w:szCs w:val="18"/>
              </w:rPr>
              <w:t>пп</w:t>
            </w:r>
            <w:proofErr w:type="spellEnd"/>
            <w:r w:rsidRPr="005101DB">
              <w:rPr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5040" w:type="dxa"/>
            <w:vMerge w:val="restart"/>
            <w:vAlign w:val="center"/>
          </w:tcPr>
          <w:p w:rsidR="00C9326B" w:rsidRPr="005101DB" w:rsidRDefault="00C9326B" w:rsidP="00B97696">
            <w:pPr>
              <w:pStyle w:val="a5"/>
              <w:spacing w:line="240" w:lineRule="auto"/>
              <w:ind w:firstLine="180"/>
              <w:jc w:val="center"/>
              <w:rPr>
                <w:b/>
                <w:bCs/>
                <w:sz w:val="18"/>
                <w:szCs w:val="18"/>
              </w:rPr>
            </w:pPr>
            <w:r w:rsidRPr="005101DB">
              <w:rPr>
                <w:b/>
                <w:bCs/>
                <w:sz w:val="18"/>
                <w:szCs w:val="18"/>
              </w:rPr>
              <w:t>Наименование целевого индикатора</w:t>
            </w:r>
          </w:p>
        </w:tc>
        <w:tc>
          <w:tcPr>
            <w:tcW w:w="2075" w:type="dxa"/>
            <w:gridSpan w:val="2"/>
            <w:vAlign w:val="center"/>
          </w:tcPr>
          <w:p w:rsidR="00C9326B" w:rsidRPr="005101DB" w:rsidRDefault="00C9326B" w:rsidP="00B97696">
            <w:pPr>
              <w:pStyle w:val="a5"/>
              <w:spacing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5101DB">
              <w:rPr>
                <w:b/>
                <w:bCs/>
                <w:sz w:val="18"/>
                <w:szCs w:val="18"/>
              </w:rPr>
              <w:t>Количество по годам</w:t>
            </w:r>
          </w:p>
        </w:tc>
        <w:tc>
          <w:tcPr>
            <w:tcW w:w="1417" w:type="dxa"/>
            <w:vMerge w:val="restart"/>
            <w:vAlign w:val="center"/>
          </w:tcPr>
          <w:p w:rsidR="00C9326B" w:rsidRPr="005101DB" w:rsidRDefault="00C9326B" w:rsidP="00B97696">
            <w:pPr>
              <w:pStyle w:val="a5"/>
              <w:spacing w:line="240" w:lineRule="auto"/>
              <w:ind w:firstLine="180"/>
              <w:jc w:val="center"/>
              <w:rPr>
                <w:b/>
                <w:bCs/>
                <w:sz w:val="18"/>
                <w:szCs w:val="18"/>
              </w:rPr>
            </w:pPr>
            <w:r w:rsidRPr="005101DB">
              <w:rPr>
                <w:b/>
                <w:bCs/>
                <w:sz w:val="18"/>
                <w:szCs w:val="18"/>
              </w:rPr>
              <w:t>Показатель роста</w:t>
            </w:r>
          </w:p>
          <w:p w:rsidR="00C9326B" w:rsidRDefault="00C9326B" w:rsidP="00B97696">
            <w:pPr>
              <w:pStyle w:val="a5"/>
              <w:spacing w:line="240" w:lineRule="auto"/>
              <w:ind w:firstLine="180"/>
              <w:jc w:val="center"/>
              <w:rPr>
                <w:b/>
                <w:bCs/>
                <w:sz w:val="22"/>
                <w:szCs w:val="24"/>
              </w:rPr>
            </w:pPr>
            <w:r w:rsidRPr="005101DB">
              <w:rPr>
                <w:b/>
                <w:bCs/>
                <w:sz w:val="18"/>
                <w:szCs w:val="18"/>
              </w:rPr>
              <w:t>%</w:t>
            </w:r>
          </w:p>
        </w:tc>
      </w:tr>
      <w:tr w:rsidR="00C9326B" w:rsidTr="00B97696">
        <w:trPr>
          <w:cantSplit/>
          <w:trHeight w:val="210"/>
        </w:trPr>
        <w:tc>
          <w:tcPr>
            <w:tcW w:w="720" w:type="dxa"/>
            <w:vMerge/>
            <w:vAlign w:val="center"/>
          </w:tcPr>
          <w:p w:rsidR="00C9326B" w:rsidRDefault="00C9326B" w:rsidP="00B97696">
            <w:pPr>
              <w:pStyle w:val="a5"/>
              <w:spacing w:line="240" w:lineRule="auto"/>
              <w:jc w:val="center"/>
              <w:rPr>
                <w:b/>
                <w:bCs/>
                <w:sz w:val="22"/>
                <w:szCs w:val="24"/>
              </w:rPr>
            </w:pPr>
          </w:p>
        </w:tc>
        <w:tc>
          <w:tcPr>
            <w:tcW w:w="5040" w:type="dxa"/>
            <w:vMerge/>
            <w:vAlign w:val="center"/>
          </w:tcPr>
          <w:p w:rsidR="00C9326B" w:rsidRDefault="00C9326B" w:rsidP="00B97696">
            <w:pPr>
              <w:pStyle w:val="a5"/>
              <w:spacing w:line="240" w:lineRule="auto"/>
              <w:ind w:firstLine="180"/>
              <w:jc w:val="center"/>
              <w:rPr>
                <w:b/>
                <w:bCs/>
                <w:sz w:val="22"/>
                <w:szCs w:val="24"/>
              </w:rPr>
            </w:pPr>
          </w:p>
        </w:tc>
        <w:tc>
          <w:tcPr>
            <w:tcW w:w="1083" w:type="dxa"/>
            <w:vAlign w:val="center"/>
          </w:tcPr>
          <w:p w:rsidR="00C9326B" w:rsidRDefault="00C9326B" w:rsidP="00B97696">
            <w:pPr>
              <w:pStyle w:val="a5"/>
              <w:spacing w:line="240" w:lineRule="auto"/>
              <w:jc w:val="center"/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2016г.</w:t>
            </w:r>
          </w:p>
        </w:tc>
        <w:tc>
          <w:tcPr>
            <w:tcW w:w="992" w:type="dxa"/>
            <w:vAlign w:val="center"/>
          </w:tcPr>
          <w:p w:rsidR="00C9326B" w:rsidRDefault="00C9326B" w:rsidP="00B97696">
            <w:pPr>
              <w:pStyle w:val="a5"/>
              <w:spacing w:line="240" w:lineRule="auto"/>
              <w:jc w:val="center"/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2019г.</w:t>
            </w:r>
          </w:p>
        </w:tc>
        <w:tc>
          <w:tcPr>
            <w:tcW w:w="1417" w:type="dxa"/>
            <w:vMerge/>
            <w:vAlign w:val="center"/>
          </w:tcPr>
          <w:p w:rsidR="00C9326B" w:rsidRDefault="00C9326B" w:rsidP="00B97696">
            <w:pPr>
              <w:pStyle w:val="a5"/>
              <w:spacing w:line="240" w:lineRule="auto"/>
              <w:ind w:firstLine="180"/>
              <w:jc w:val="center"/>
              <w:rPr>
                <w:b/>
                <w:bCs/>
                <w:sz w:val="22"/>
                <w:szCs w:val="24"/>
              </w:rPr>
            </w:pPr>
          </w:p>
        </w:tc>
      </w:tr>
      <w:tr w:rsidR="00C9326B" w:rsidTr="00B97696">
        <w:tc>
          <w:tcPr>
            <w:tcW w:w="720" w:type="dxa"/>
            <w:vAlign w:val="center"/>
          </w:tcPr>
          <w:p w:rsidR="00C9326B" w:rsidRDefault="00C9326B" w:rsidP="00B97696">
            <w:pPr>
              <w:pStyle w:val="a5"/>
              <w:numPr>
                <w:ilvl w:val="0"/>
                <w:numId w:val="12"/>
              </w:numPr>
              <w:spacing w:line="240" w:lineRule="auto"/>
              <w:ind w:firstLine="180"/>
              <w:jc w:val="center"/>
              <w:rPr>
                <w:sz w:val="22"/>
                <w:szCs w:val="24"/>
              </w:rPr>
            </w:pPr>
          </w:p>
        </w:tc>
        <w:tc>
          <w:tcPr>
            <w:tcW w:w="5040" w:type="dxa"/>
            <w:vAlign w:val="center"/>
          </w:tcPr>
          <w:p w:rsidR="00C9326B" w:rsidRDefault="00C9326B" w:rsidP="00B97696">
            <w:pPr>
              <w:pStyle w:val="a5"/>
              <w:spacing w:line="240" w:lineRule="auto"/>
              <w:jc w:val="left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Количество участников культурно - </w:t>
            </w:r>
            <w:proofErr w:type="spellStart"/>
            <w:r>
              <w:rPr>
                <w:sz w:val="22"/>
                <w:szCs w:val="24"/>
              </w:rPr>
              <w:t>досуговых</w:t>
            </w:r>
            <w:proofErr w:type="spellEnd"/>
            <w:r>
              <w:rPr>
                <w:sz w:val="22"/>
                <w:szCs w:val="24"/>
              </w:rPr>
              <w:t xml:space="preserve"> формирований, </w:t>
            </w:r>
            <w:proofErr w:type="gramStart"/>
            <w:r>
              <w:rPr>
                <w:sz w:val="22"/>
                <w:szCs w:val="24"/>
              </w:rPr>
              <w:t>мероприятиях</w:t>
            </w:r>
            <w:proofErr w:type="gramEnd"/>
            <w:r>
              <w:rPr>
                <w:sz w:val="22"/>
                <w:szCs w:val="24"/>
              </w:rPr>
              <w:t xml:space="preserve">, </w:t>
            </w:r>
            <w:r>
              <w:rPr>
                <w:i/>
                <w:sz w:val="22"/>
                <w:szCs w:val="24"/>
              </w:rPr>
              <w:t xml:space="preserve"> чел.</w:t>
            </w:r>
          </w:p>
        </w:tc>
        <w:tc>
          <w:tcPr>
            <w:tcW w:w="1083" w:type="dxa"/>
            <w:vAlign w:val="center"/>
          </w:tcPr>
          <w:p w:rsidR="00C9326B" w:rsidRDefault="00C9326B" w:rsidP="00B97696">
            <w:pPr>
              <w:pStyle w:val="a5"/>
              <w:spacing w:line="240" w:lineRule="auto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6960</w:t>
            </w:r>
          </w:p>
        </w:tc>
        <w:tc>
          <w:tcPr>
            <w:tcW w:w="992" w:type="dxa"/>
            <w:vAlign w:val="center"/>
          </w:tcPr>
          <w:p w:rsidR="00C9326B" w:rsidRDefault="00C9326B" w:rsidP="00B97696">
            <w:pPr>
              <w:pStyle w:val="a5"/>
              <w:spacing w:line="240" w:lineRule="auto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7560</w:t>
            </w:r>
          </w:p>
        </w:tc>
        <w:tc>
          <w:tcPr>
            <w:tcW w:w="1417" w:type="dxa"/>
            <w:vAlign w:val="center"/>
          </w:tcPr>
          <w:p w:rsidR="00C9326B" w:rsidRDefault="00C9326B" w:rsidP="00B97696">
            <w:pPr>
              <w:pStyle w:val="a5"/>
              <w:spacing w:line="240" w:lineRule="auto"/>
              <w:ind w:firstLine="180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8,6</w:t>
            </w:r>
          </w:p>
        </w:tc>
      </w:tr>
      <w:tr w:rsidR="00C9326B" w:rsidTr="00B97696">
        <w:tc>
          <w:tcPr>
            <w:tcW w:w="720" w:type="dxa"/>
            <w:vAlign w:val="center"/>
          </w:tcPr>
          <w:p w:rsidR="00C9326B" w:rsidRDefault="00C9326B" w:rsidP="00B97696">
            <w:pPr>
              <w:pStyle w:val="a5"/>
              <w:numPr>
                <w:ilvl w:val="0"/>
                <w:numId w:val="12"/>
              </w:numPr>
              <w:spacing w:line="240" w:lineRule="auto"/>
              <w:ind w:firstLine="180"/>
              <w:jc w:val="center"/>
              <w:rPr>
                <w:sz w:val="22"/>
                <w:szCs w:val="24"/>
              </w:rPr>
            </w:pPr>
          </w:p>
        </w:tc>
        <w:tc>
          <w:tcPr>
            <w:tcW w:w="5040" w:type="dxa"/>
            <w:vAlign w:val="center"/>
          </w:tcPr>
          <w:p w:rsidR="00C9326B" w:rsidRDefault="00C9326B" w:rsidP="00B97696">
            <w:pPr>
              <w:pStyle w:val="a5"/>
              <w:spacing w:line="240" w:lineRule="auto"/>
              <w:jc w:val="left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Количество читателей библиотеки, </w:t>
            </w:r>
            <w:r>
              <w:rPr>
                <w:i/>
                <w:sz w:val="22"/>
                <w:szCs w:val="24"/>
              </w:rPr>
              <w:t xml:space="preserve"> чел.</w:t>
            </w:r>
          </w:p>
        </w:tc>
        <w:tc>
          <w:tcPr>
            <w:tcW w:w="1083" w:type="dxa"/>
            <w:vAlign w:val="center"/>
          </w:tcPr>
          <w:p w:rsidR="00C9326B" w:rsidRDefault="00C9326B" w:rsidP="00B97696">
            <w:pPr>
              <w:pStyle w:val="a5"/>
              <w:spacing w:line="240" w:lineRule="auto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2660</w:t>
            </w:r>
          </w:p>
        </w:tc>
        <w:tc>
          <w:tcPr>
            <w:tcW w:w="992" w:type="dxa"/>
            <w:vAlign w:val="center"/>
          </w:tcPr>
          <w:p w:rsidR="00C9326B" w:rsidRDefault="00C9326B" w:rsidP="00B97696">
            <w:pPr>
              <w:pStyle w:val="a5"/>
              <w:spacing w:line="240" w:lineRule="auto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2710</w:t>
            </w:r>
          </w:p>
        </w:tc>
        <w:tc>
          <w:tcPr>
            <w:tcW w:w="1417" w:type="dxa"/>
            <w:vAlign w:val="center"/>
          </w:tcPr>
          <w:p w:rsidR="00C9326B" w:rsidRDefault="00C9326B" w:rsidP="00B97696">
            <w:pPr>
              <w:pStyle w:val="a5"/>
              <w:tabs>
                <w:tab w:val="left" w:pos="660"/>
                <w:tab w:val="center" w:pos="817"/>
              </w:tabs>
              <w:spacing w:line="240" w:lineRule="auto"/>
              <w:ind w:firstLine="180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1,9</w:t>
            </w:r>
          </w:p>
        </w:tc>
      </w:tr>
      <w:tr w:rsidR="00C9326B" w:rsidTr="00B97696">
        <w:tc>
          <w:tcPr>
            <w:tcW w:w="720" w:type="dxa"/>
            <w:vAlign w:val="center"/>
          </w:tcPr>
          <w:p w:rsidR="00C9326B" w:rsidRDefault="00C9326B" w:rsidP="00B97696">
            <w:pPr>
              <w:pStyle w:val="a5"/>
              <w:numPr>
                <w:ilvl w:val="0"/>
                <w:numId w:val="12"/>
              </w:numPr>
              <w:spacing w:line="240" w:lineRule="auto"/>
              <w:ind w:firstLine="180"/>
              <w:jc w:val="center"/>
              <w:rPr>
                <w:sz w:val="22"/>
                <w:szCs w:val="24"/>
              </w:rPr>
            </w:pPr>
          </w:p>
        </w:tc>
        <w:tc>
          <w:tcPr>
            <w:tcW w:w="5040" w:type="dxa"/>
            <w:vAlign w:val="center"/>
          </w:tcPr>
          <w:p w:rsidR="00C9326B" w:rsidRDefault="00C9326B" w:rsidP="00B97696">
            <w:pPr>
              <w:pStyle w:val="a5"/>
              <w:spacing w:line="240" w:lineRule="auto"/>
              <w:jc w:val="left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Количество посещений музея, </w:t>
            </w:r>
            <w:r>
              <w:rPr>
                <w:i/>
                <w:sz w:val="22"/>
                <w:szCs w:val="24"/>
              </w:rPr>
              <w:t xml:space="preserve"> чел.</w:t>
            </w:r>
          </w:p>
        </w:tc>
        <w:tc>
          <w:tcPr>
            <w:tcW w:w="1083" w:type="dxa"/>
            <w:vAlign w:val="center"/>
          </w:tcPr>
          <w:p w:rsidR="00C9326B" w:rsidRDefault="00C9326B" w:rsidP="00B97696">
            <w:pPr>
              <w:pStyle w:val="a5"/>
              <w:spacing w:line="240" w:lineRule="auto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3900</w:t>
            </w:r>
          </w:p>
        </w:tc>
        <w:tc>
          <w:tcPr>
            <w:tcW w:w="992" w:type="dxa"/>
            <w:vAlign w:val="center"/>
          </w:tcPr>
          <w:p w:rsidR="00C9326B" w:rsidRDefault="00C9326B" w:rsidP="00B97696">
            <w:pPr>
              <w:pStyle w:val="a5"/>
              <w:spacing w:line="240" w:lineRule="auto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5600</w:t>
            </w:r>
          </w:p>
        </w:tc>
        <w:tc>
          <w:tcPr>
            <w:tcW w:w="1417" w:type="dxa"/>
            <w:vAlign w:val="center"/>
          </w:tcPr>
          <w:p w:rsidR="00C9326B" w:rsidRDefault="00C9326B" w:rsidP="00B97696">
            <w:pPr>
              <w:pStyle w:val="a5"/>
              <w:spacing w:line="240" w:lineRule="auto"/>
              <w:ind w:firstLine="180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43,6</w:t>
            </w:r>
          </w:p>
        </w:tc>
      </w:tr>
      <w:tr w:rsidR="00C9326B" w:rsidTr="00B97696">
        <w:trPr>
          <w:trHeight w:val="511"/>
        </w:trPr>
        <w:tc>
          <w:tcPr>
            <w:tcW w:w="720" w:type="dxa"/>
            <w:vAlign w:val="center"/>
          </w:tcPr>
          <w:p w:rsidR="00C9326B" w:rsidRDefault="00C9326B" w:rsidP="00B97696">
            <w:pPr>
              <w:pStyle w:val="a5"/>
              <w:numPr>
                <w:ilvl w:val="0"/>
                <w:numId w:val="12"/>
              </w:numPr>
              <w:spacing w:line="240" w:lineRule="auto"/>
              <w:ind w:firstLine="180"/>
              <w:jc w:val="center"/>
              <w:rPr>
                <w:sz w:val="22"/>
                <w:szCs w:val="24"/>
              </w:rPr>
            </w:pPr>
          </w:p>
        </w:tc>
        <w:tc>
          <w:tcPr>
            <w:tcW w:w="5040" w:type="dxa"/>
            <w:vAlign w:val="center"/>
          </w:tcPr>
          <w:p w:rsidR="00C9326B" w:rsidRDefault="00C9326B" w:rsidP="00B97696">
            <w:pPr>
              <w:pStyle w:val="a5"/>
              <w:spacing w:line="240" w:lineRule="auto"/>
              <w:jc w:val="left"/>
              <w:rPr>
                <w:sz w:val="22"/>
                <w:szCs w:val="24"/>
              </w:rPr>
            </w:pPr>
            <w:r w:rsidRPr="002838EA">
              <w:rPr>
                <w:sz w:val="22"/>
                <w:szCs w:val="24"/>
              </w:rPr>
              <w:t>Количество проведенных общественно значимых  культурных мероприятий</w:t>
            </w:r>
          </w:p>
        </w:tc>
        <w:tc>
          <w:tcPr>
            <w:tcW w:w="1083" w:type="dxa"/>
            <w:vAlign w:val="center"/>
          </w:tcPr>
          <w:p w:rsidR="00C9326B" w:rsidRDefault="00C9326B" w:rsidP="00B97696">
            <w:pPr>
              <w:pStyle w:val="a5"/>
              <w:spacing w:line="240" w:lineRule="auto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38</w:t>
            </w:r>
          </w:p>
        </w:tc>
        <w:tc>
          <w:tcPr>
            <w:tcW w:w="992" w:type="dxa"/>
            <w:vAlign w:val="center"/>
          </w:tcPr>
          <w:p w:rsidR="00C9326B" w:rsidRDefault="00C9326B" w:rsidP="00B97696">
            <w:pPr>
              <w:pStyle w:val="a5"/>
              <w:spacing w:line="240" w:lineRule="auto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44</w:t>
            </w:r>
          </w:p>
        </w:tc>
        <w:tc>
          <w:tcPr>
            <w:tcW w:w="1417" w:type="dxa"/>
            <w:vAlign w:val="center"/>
          </w:tcPr>
          <w:p w:rsidR="00C9326B" w:rsidRDefault="00C9326B" w:rsidP="00B97696">
            <w:pPr>
              <w:pStyle w:val="a5"/>
              <w:spacing w:line="240" w:lineRule="auto"/>
              <w:ind w:firstLine="180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15,8</w:t>
            </w:r>
          </w:p>
        </w:tc>
      </w:tr>
      <w:tr w:rsidR="00C9326B" w:rsidTr="00B97696">
        <w:tc>
          <w:tcPr>
            <w:tcW w:w="720" w:type="dxa"/>
            <w:vAlign w:val="center"/>
          </w:tcPr>
          <w:p w:rsidR="00C9326B" w:rsidRDefault="00C9326B" w:rsidP="00B97696">
            <w:pPr>
              <w:pStyle w:val="a5"/>
              <w:numPr>
                <w:ilvl w:val="0"/>
                <w:numId w:val="12"/>
              </w:numPr>
              <w:spacing w:line="240" w:lineRule="auto"/>
              <w:ind w:firstLine="180"/>
              <w:jc w:val="center"/>
              <w:rPr>
                <w:sz w:val="22"/>
                <w:szCs w:val="24"/>
              </w:rPr>
            </w:pPr>
          </w:p>
        </w:tc>
        <w:tc>
          <w:tcPr>
            <w:tcW w:w="5040" w:type="dxa"/>
            <w:vAlign w:val="center"/>
          </w:tcPr>
          <w:p w:rsidR="00C9326B" w:rsidRDefault="00C9326B" w:rsidP="00B97696">
            <w:pPr>
              <w:pStyle w:val="a5"/>
              <w:spacing w:line="240" w:lineRule="auto"/>
              <w:jc w:val="left"/>
              <w:rPr>
                <w:sz w:val="22"/>
                <w:szCs w:val="24"/>
              </w:rPr>
            </w:pPr>
            <w:r>
              <w:rPr>
                <w:sz w:val="24"/>
                <w:szCs w:val="24"/>
              </w:rPr>
              <w:t>Количество конкурсных мероприятий</w:t>
            </w:r>
          </w:p>
        </w:tc>
        <w:tc>
          <w:tcPr>
            <w:tcW w:w="1083" w:type="dxa"/>
            <w:vAlign w:val="center"/>
          </w:tcPr>
          <w:p w:rsidR="00C9326B" w:rsidRDefault="00C9326B" w:rsidP="00B97696">
            <w:pPr>
              <w:pStyle w:val="a5"/>
              <w:spacing w:line="240" w:lineRule="auto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12</w:t>
            </w:r>
          </w:p>
        </w:tc>
        <w:tc>
          <w:tcPr>
            <w:tcW w:w="992" w:type="dxa"/>
            <w:vAlign w:val="center"/>
          </w:tcPr>
          <w:p w:rsidR="00C9326B" w:rsidRDefault="00C9326B" w:rsidP="00B97696">
            <w:pPr>
              <w:pStyle w:val="a5"/>
              <w:spacing w:line="240" w:lineRule="auto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15</w:t>
            </w:r>
          </w:p>
        </w:tc>
        <w:tc>
          <w:tcPr>
            <w:tcW w:w="1417" w:type="dxa"/>
            <w:vAlign w:val="center"/>
          </w:tcPr>
          <w:p w:rsidR="00C9326B" w:rsidRDefault="00C9326B" w:rsidP="00B97696">
            <w:pPr>
              <w:pStyle w:val="a5"/>
              <w:spacing w:line="240" w:lineRule="auto"/>
              <w:ind w:firstLine="180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25</w:t>
            </w:r>
          </w:p>
        </w:tc>
      </w:tr>
      <w:tr w:rsidR="00C9326B" w:rsidTr="00B97696">
        <w:tc>
          <w:tcPr>
            <w:tcW w:w="720" w:type="dxa"/>
            <w:vAlign w:val="center"/>
          </w:tcPr>
          <w:p w:rsidR="00C9326B" w:rsidRDefault="00C9326B" w:rsidP="00B97696">
            <w:pPr>
              <w:pStyle w:val="a5"/>
              <w:numPr>
                <w:ilvl w:val="0"/>
                <w:numId w:val="12"/>
              </w:numPr>
              <w:spacing w:line="240" w:lineRule="auto"/>
              <w:ind w:firstLine="180"/>
              <w:jc w:val="center"/>
              <w:rPr>
                <w:sz w:val="22"/>
                <w:szCs w:val="24"/>
              </w:rPr>
            </w:pPr>
          </w:p>
        </w:tc>
        <w:tc>
          <w:tcPr>
            <w:tcW w:w="5040" w:type="dxa"/>
            <w:vAlign w:val="center"/>
          </w:tcPr>
          <w:p w:rsidR="00C9326B" w:rsidRDefault="00C9326B" w:rsidP="00B97696">
            <w:pPr>
              <w:pStyle w:val="a5"/>
              <w:spacing w:line="240" w:lineRule="auto"/>
              <w:jc w:val="left"/>
              <w:rPr>
                <w:sz w:val="24"/>
                <w:szCs w:val="24"/>
              </w:rPr>
            </w:pPr>
            <w:r w:rsidRPr="00A159DE">
              <w:rPr>
                <w:sz w:val="24"/>
                <w:szCs w:val="24"/>
              </w:rPr>
              <w:t>Количество  проведенных  мероприятий  по повышению  квалификации  и  переподготовке специалистов учреждений культуры</w:t>
            </w:r>
          </w:p>
        </w:tc>
        <w:tc>
          <w:tcPr>
            <w:tcW w:w="1083" w:type="dxa"/>
            <w:vAlign w:val="center"/>
          </w:tcPr>
          <w:p w:rsidR="00C9326B" w:rsidRDefault="00C9326B" w:rsidP="00B97696">
            <w:pPr>
              <w:pStyle w:val="a5"/>
              <w:spacing w:line="240" w:lineRule="auto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8</w:t>
            </w:r>
          </w:p>
        </w:tc>
        <w:tc>
          <w:tcPr>
            <w:tcW w:w="992" w:type="dxa"/>
            <w:vAlign w:val="center"/>
          </w:tcPr>
          <w:p w:rsidR="00C9326B" w:rsidRDefault="00C9326B" w:rsidP="00B97696">
            <w:pPr>
              <w:pStyle w:val="a5"/>
              <w:spacing w:line="240" w:lineRule="auto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10</w:t>
            </w:r>
          </w:p>
        </w:tc>
        <w:tc>
          <w:tcPr>
            <w:tcW w:w="1417" w:type="dxa"/>
            <w:vAlign w:val="center"/>
          </w:tcPr>
          <w:p w:rsidR="00C9326B" w:rsidRDefault="00C9326B" w:rsidP="00B97696">
            <w:pPr>
              <w:pStyle w:val="a5"/>
              <w:spacing w:line="240" w:lineRule="auto"/>
              <w:ind w:firstLine="180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25</w:t>
            </w:r>
          </w:p>
        </w:tc>
      </w:tr>
      <w:tr w:rsidR="00C9326B" w:rsidTr="00B97696">
        <w:tc>
          <w:tcPr>
            <w:tcW w:w="720" w:type="dxa"/>
            <w:vAlign w:val="center"/>
          </w:tcPr>
          <w:p w:rsidR="00C9326B" w:rsidRDefault="00C9326B" w:rsidP="00B97696">
            <w:pPr>
              <w:pStyle w:val="a5"/>
              <w:numPr>
                <w:ilvl w:val="0"/>
                <w:numId w:val="12"/>
              </w:numPr>
              <w:spacing w:line="240" w:lineRule="auto"/>
              <w:ind w:firstLine="180"/>
              <w:jc w:val="center"/>
              <w:rPr>
                <w:sz w:val="22"/>
                <w:szCs w:val="24"/>
              </w:rPr>
            </w:pPr>
          </w:p>
        </w:tc>
        <w:tc>
          <w:tcPr>
            <w:tcW w:w="5040" w:type="dxa"/>
            <w:vAlign w:val="center"/>
          </w:tcPr>
          <w:p w:rsidR="00C9326B" w:rsidRPr="00A159DE" w:rsidRDefault="00C9326B" w:rsidP="00B97696">
            <w:pPr>
              <w:pStyle w:val="a5"/>
              <w:spacing w:line="240" w:lineRule="auto"/>
              <w:jc w:val="left"/>
              <w:rPr>
                <w:sz w:val="24"/>
                <w:szCs w:val="24"/>
              </w:rPr>
            </w:pPr>
            <w:r w:rsidRPr="00A159DE">
              <w:rPr>
                <w:sz w:val="24"/>
                <w:szCs w:val="24"/>
              </w:rPr>
              <w:t>Количество мероприятий, обеспечившие  требуемый уровень комфортных (эстетических) условий учреждений культуры</w:t>
            </w:r>
          </w:p>
        </w:tc>
        <w:tc>
          <w:tcPr>
            <w:tcW w:w="1083" w:type="dxa"/>
            <w:vAlign w:val="center"/>
          </w:tcPr>
          <w:p w:rsidR="00C9326B" w:rsidRPr="00467C19" w:rsidRDefault="00C9326B" w:rsidP="00B97696">
            <w:pPr>
              <w:pStyle w:val="a5"/>
              <w:spacing w:line="240" w:lineRule="auto"/>
              <w:jc w:val="center"/>
              <w:rPr>
                <w:sz w:val="22"/>
                <w:szCs w:val="24"/>
              </w:rPr>
            </w:pPr>
            <w:r w:rsidRPr="00467C19">
              <w:rPr>
                <w:sz w:val="22"/>
                <w:szCs w:val="24"/>
              </w:rPr>
              <w:t>81</w:t>
            </w:r>
          </w:p>
        </w:tc>
        <w:tc>
          <w:tcPr>
            <w:tcW w:w="992" w:type="dxa"/>
            <w:vAlign w:val="center"/>
          </w:tcPr>
          <w:p w:rsidR="00C9326B" w:rsidRPr="00467C19" w:rsidRDefault="00C9326B" w:rsidP="00B97696">
            <w:pPr>
              <w:pStyle w:val="a5"/>
              <w:spacing w:line="240" w:lineRule="auto"/>
              <w:jc w:val="center"/>
              <w:rPr>
                <w:sz w:val="22"/>
                <w:szCs w:val="24"/>
              </w:rPr>
            </w:pPr>
            <w:r w:rsidRPr="00467C19">
              <w:rPr>
                <w:sz w:val="22"/>
                <w:szCs w:val="24"/>
              </w:rPr>
              <w:t>87</w:t>
            </w:r>
          </w:p>
        </w:tc>
        <w:tc>
          <w:tcPr>
            <w:tcW w:w="1417" w:type="dxa"/>
            <w:vAlign w:val="center"/>
          </w:tcPr>
          <w:p w:rsidR="00C9326B" w:rsidRDefault="00C9326B" w:rsidP="00B97696">
            <w:pPr>
              <w:pStyle w:val="a5"/>
              <w:spacing w:line="240" w:lineRule="auto"/>
              <w:ind w:firstLine="180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7,4</w:t>
            </w:r>
          </w:p>
        </w:tc>
      </w:tr>
      <w:tr w:rsidR="00C9326B" w:rsidTr="00B97696">
        <w:tc>
          <w:tcPr>
            <w:tcW w:w="720" w:type="dxa"/>
            <w:vAlign w:val="center"/>
          </w:tcPr>
          <w:p w:rsidR="00C9326B" w:rsidRDefault="00C9326B" w:rsidP="00B97696">
            <w:pPr>
              <w:pStyle w:val="a5"/>
              <w:numPr>
                <w:ilvl w:val="0"/>
                <w:numId w:val="12"/>
              </w:numPr>
              <w:spacing w:line="240" w:lineRule="auto"/>
              <w:ind w:firstLine="180"/>
              <w:jc w:val="center"/>
              <w:rPr>
                <w:sz w:val="22"/>
                <w:szCs w:val="24"/>
              </w:rPr>
            </w:pPr>
          </w:p>
        </w:tc>
        <w:tc>
          <w:tcPr>
            <w:tcW w:w="5040" w:type="dxa"/>
            <w:vAlign w:val="center"/>
          </w:tcPr>
          <w:p w:rsidR="00C9326B" w:rsidRPr="00A159DE" w:rsidRDefault="00C9326B" w:rsidP="00B97696">
            <w:pPr>
              <w:pStyle w:val="a5"/>
              <w:spacing w:line="240" w:lineRule="auto"/>
              <w:jc w:val="left"/>
              <w:rPr>
                <w:sz w:val="24"/>
                <w:szCs w:val="24"/>
              </w:rPr>
            </w:pPr>
            <w:r w:rsidRPr="00A159DE">
              <w:rPr>
                <w:sz w:val="24"/>
                <w:szCs w:val="24"/>
              </w:rPr>
              <w:t>Количество объектов культурного наследия, прошедших паспортизацию</w:t>
            </w:r>
          </w:p>
        </w:tc>
        <w:tc>
          <w:tcPr>
            <w:tcW w:w="1083" w:type="dxa"/>
            <w:vAlign w:val="center"/>
          </w:tcPr>
          <w:p w:rsidR="00C9326B" w:rsidRDefault="00C9326B" w:rsidP="00B97696">
            <w:pPr>
              <w:pStyle w:val="a5"/>
              <w:spacing w:line="240" w:lineRule="auto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0</w:t>
            </w:r>
          </w:p>
        </w:tc>
        <w:tc>
          <w:tcPr>
            <w:tcW w:w="992" w:type="dxa"/>
            <w:vAlign w:val="center"/>
          </w:tcPr>
          <w:p w:rsidR="00C9326B" w:rsidRDefault="00C9326B" w:rsidP="00B97696">
            <w:pPr>
              <w:pStyle w:val="a5"/>
              <w:spacing w:line="240" w:lineRule="auto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4</w:t>
            </w:r>
          </w:p>
        </w:tc>
        <w:tc>
          <w:tcPr>
            <w:tcW w:w="1417" w:type="dxa"/>
            <w:vAlign w:val="center"/>
          </w:tcPr>
          <w:p w:rsidR="00C9326B" w:rsidRDefault="00C9326B" w:rsidP="00B97696">
            <w:pPr>
              <w:pStyle w:val="a5"/>
              <w:spacing w:line="240" w:lineRule="auto"/>
              <w:ind w:firstLine="180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100</w:t>
            </w:r>
          </w:p>
        </w:tc>
      </w:tr>
      <w:tr w:rsidR="00C9326B" w:rsidTr="00B97696">
        <w:tc>
          <w:tcPr>
            <w:tcW w:w="720" w:type="dxa"/>
            <w:vAlign w:val="center"/>
          </w:tcPr>
          <w:p w:rsidR="00C9326B" w:rsidRDefault="00C9326B" w:rsidP="00B97696">
            <w:pPr>
              <w:pStyle w:val="a5"/>
              <w:numPr>
                <w:ilvl w:val="0"/>
                <w:numId w:val="12"/>
              </w:numPr>
              <w:spacing w:line="240" w:lineRule="auto"/>
              <w:ind w:firstLine="180"/>
              <w:jc w:val="center"/>
              <w:rPr>
                <w:sz w:val="22"/>
                <w:szCs w:val="24"/>
              </w:rPr>
            </w:pPr>
          </w:p>
        </w:tc>
        <w:tc>
          <w:tcPr>
            <w:tcW w:w="5040" w:type="dxa"/>
            <w:vAlign w:val="center"/>
          </w:tcPr>
          <w:p w:rsidR="00C9326B" w:rsidRDefault="00C9326B" w:rsidP="00B97696">
            <w:pPr>
              <w:pStyle w:val="a5"/>
              <w:spacing w:line="240" w:lineRule="auto"/>
              <w:jc w:val="left"/>
              <w:rPr>
                <w:sz w:val="22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7A4147">
              <w:rPr>
                <w:sz w:val="24"/>
                <w:szCs w:val="24"/>
              </w:rPr>
              <w:t>ров</w:t>
            </w:r>
            <w:r>
              <w:rPr>
                <w:sz w:val="24"/>
                <w:szCs w:val="24"/>
              </w:rPr>
              <w:t>е</w:t>
            </w:r>
            <w:r w:rsidRPr="007A4147"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ь</w:t>
            </w:r>
            <w:r w:rsidRPr="007A4147">
              <w:rPr>
                <w:sz w:val="24"/>
                <w:szCs w:val="24"/>
              </w:rPr>
              <w:t xml:space="preserve"> удовлетворенности населения ГО «</w:t>
            </w:r>
            <w:proofErr w:type="spellStart"/>
            <w:r w:rsidRPr="007A4147">
              <w:rPr>
                <w:sz w:val="24"/>
                <w:szCs w:val="24"/>
              </w:rPr>
              <w:t>Жатай</w:t>
            </w:r>
            <w:proofErr w:type="spellEnd"/>
            <w:r w:rsidRPr="007A4147">
              <w:rPr>
                <w:sz w:val="24"/>
                <w:szCs w:val="24"/>
              </w:rPr>
              <w:t>» качеством предоставления муниципальных услуг в сфере культуры</w:t>
            </w:r>
          </w:p>
        </w:tc>
        <w:tc>
          <w:tcPr>
            <w:tcW w:w="1083" w:type="dxa"/>
            <w:vAlign w:val="center"/>
          </w:tcPr>
          <w:p w:rsidR="00C9326B" w:rsidRDefault="00C9326B" w:rsidP="00B97696">
            <w:pPr>
              <w:pStyle w:val="a5"/>
              <w:spacing w:line="240" w:lineRule="auto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83</w:t>
            </w:r>
          </w:p>
        </w:tc>
        <w:tc>
          <w:tcPr>
            <w:tcW w:w="992" w:type="dxa"/>
            <w:vAlign w:val="center"/>
          </w:tcPr>
          <w:p w:rsidR="00C9326B" w:rsidRDefault="00C9326B" w:rsidP="00B97696">
            <w:pPr>
              <w:pStyle w:val="a5"/>
              <w:spacing w:line="240" w:lineRule="auto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95</w:t>
            </w:r>
          </w:p>
        </w:tc>
        <w:tc>
          <w:tcPr>
            <w:tcW w:w="1417" w:type="dxa"/>
            <w:vAlign w:val="center"/>
          </w:tcPr>
          <w:p w:rsidR="00C9326B" w:rsidRDefault="00C9326B" w:rsidP="00B97696">
            <w:pPr>
              <w:pStyle w:val="a5"/>
              <w:tabs>
                <w:tab w:val="left" w:pos="660"/>
                <w:tab w:val="center" w:pos="817"/>
              </w:tabs>
              <w:spacing w:line="240" w:lineRule="auto"/>
              <w:ind w:firstLine="180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9</w:t>
            </w:r>
          </w:p>
        </w:tc>
      </w:tr>
    </w:tbl>
    <w:p w:rsidR="00C9326B" w:rsidRDefault="00C9326B" w:rsidP="00C9326B">
      <w:pPr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</w:pPr>
    </w:p>
    <w:p w:rsidR="00C9326B" w:rsidRDefault="00C9326B" w:rsidP="00C9326B">
      <w:pPr>
        <w:ind w:firstLine="567"/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</w:pPr>
    </w:p>
    <w:p w:rsidR="00C9326B" w:rsidRDefault="00C9326B" w:rsidP="00C9326B">
      <w:pPr>
        <w:ind w:firstLine="567"/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</w:pPr>
    </w:p>
    <w:p w:rsidR="00C9326B" w:rsidRDefault="00C9326B" w:rsidP="00C9326B">
      <w:pPr>
        <w:pStyle w:val="a7"/>
        <w:spacing w:after="0"/>
        <w:ind w:left="360"/>
        <w:jc w:val="both"/>
        <w:rPr>
          <w:sz w:val="24"/>
          <w:szCs w:val="24"/>
        </w:rPr>
      </w:pPr>
    </w:p>
    <w:p w:rsidR="00C9326B" w:rsidRDefault="00C9326B" w:rsidP="00C9326B">
      <w:pPr>
        <w:ind w:left="567"/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</w:pPr>
    </w:p>
    <w:p w:rsidR="00C9326B" w:rsidRDefault="00C9326B" w:rsidP="00C9326B">
      <w:pPr>
        <w:ind w:left="567"/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</w:pPr>
    </w:p>
    <w:p w:rsidR="00C9326B" w:rsidRDefault="00C9326B" w:rsidP="00C9326B">
      <w:pPr>
        <w:ind w:left="567"/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</w:pPr>
    </w:p>
    <w:p w:rsidR="00C9326B" w:rsidRDefault="00C9326B" w:rsidP="00C9326B">
      <w:pPr>
        <w:ind w:left="567"/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</w:pPr>
    </w:p>
    <w:p w:rsidR="00C9326B" w:rsidRDefault="00C9326B" w:rsidP="00C9326B">
      <w:pPr>
        <w:ind w:left="567"/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</w:pPr>
    </w:p>
    <w:p w:rsidR="00C9326B" w:rsidRDefault="00C9326B" w:rsidP="00C9326B">
      <w:pPr>
        <w:ind w:left="567"/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</w:pPr>
    </w:p>
    <w:p w:rsidR="00C9326B" w:rsidRDefault="00C9326B" w:rsidP="00C9326B">
      <w:pPr>
        <w:ind w:left="567"/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</w:pPr>
    </w:p>
    <w:p w:rsidR="00C9326B" w:rsidRDefault="00C9326B" w:rsidP="00C9326B">
      <w:pPr>
        <w:ind w:left="567"/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</w:pPr>
    </w:p>
    <w:p w:rsidR="00C9326B" w:rsidRDefault="00C9326B" w:rsidP="00C9326B">
      <w:pPr>
        <w:ind w:left="567"/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</w:pPr>
    </w:p>
    <w:p w:rsidR="00C9326B" w:rsidRDefault="00C9326B" w:rsidP="00C9326B">
      <w:pPr>
        <w:ind w:left="567"/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</w:pPr>
    </w:p>
    <w:tbl>
      <w:tblPr>
        <w:tblW w:w="11199" w:type="dxa"/>
        <w:tblInd w:w="-1310" w:type="dxa"/>
        <w:tblLayout w:type="fixed"/>
        <w:tblLook w:val="04A0"/>
      </w:tblPr>
      <w:tblGrid>
        <w:gridCol w:w="3119"/>
        <w:gridCol w:w="1417"/>
        <w:gridCol w:w="1559"/>
        <w:gridCol w:w="1418"/>
        <w:gridCol w:w="1134"/>
        <w:gridCol w:w="1417"/>
        <w:gridCol w:w="1135"/>
      </w:tblGrid>
      <w:tr w:rsidR="00C9326B" w:rsidRPr="00E10BDA" w:rsidTr="00B97696">
        <w:trPr>
          <w:trHeight w:val="30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таблица 1</w:t>
            </w:r>
          </w:p>
        </w:tc>
      </w:tr>
      <w:tr w:rsidR="00C9326B" w:rsidRPr="00E10BDA" w:rsidTr="00B97696">
        <w:trPr>
          <w:trHeight w:val="900"/>
        </w:trPr>
        <w:tc>
          <w:tcPr>
            <w:tcW w:w="100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10B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  "Культура Городского округа "</w:t>
            </w:r>
            <w:proofErr w:type="spellStart"/>
            <w:r w:rsidRPr="00E10B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E10B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" на 2017-2019 годы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9326B" w:rsidRPr="00E10BDA" w:rsidTr="00B97696">
        <w:trPr>
          <w:trHeight w:val="30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C9326B" w:rsidRPr="00E10BDA" w:rsidTr="00B97696">
        <w:trPr>
          <w:trHeight w:val="8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Отчетный год 2015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Текущий год 2016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1-ый плановый период 2017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2-ый плановый период 2018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3-ой плановый период 2019</w:t>
            </w:r>
          </w:p>
        </w:tc>
      </w:tr>
      <w:tr w:rsidR="00C9326B" w:rsidRPr="00E10BDA" w:rsidTr="00B97696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C9326B" w:rsidRPr="00E10BDA" w:rsidTr="00B97696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C9326B" w:rsidRPr="00E10BDA" w:rsidTr="00B97696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C9326B" w:rsidRPr="00E10BDA" w:rsidTr="00B97696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C9326B" w:rsidRPr="00E10BDA" w:rsidTr="00B97696">
        <w:trPr>
          <w:trHeight w:val="6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Республиканский бюджет, 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C9326B" w:rsidRPr="00E10BDA" w:rsidTr="00B97696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C9326B" w:rsidRPr="00E10BDA" w:rsidTr="00B97696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C9326B" w:rsidRPr="00E10BDA" w:rsidTr="00B97696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C9326B" w:rsidRPr="00E10BDA" w:rsidTr="00B97696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Местный бюджет, 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65126,2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19768,0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20534,0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20789,6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21654,6</w:t>
            </w:r>
          </w:p>
        </w:tc>
      </w:tr>
      <w:tr w:rsidR="00C9326B" w:rsidRPr="00E10BDA" w:rsidTr="00B97696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C9326B" w:rsidRPr="00E10BDA" w:rsidTr="00B97696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C9326B" w:rsidRPr="00E10BDA" w:rsidTr="00B97696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65126,2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19768,0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21978,0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21036,6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22111,6</w:t>
            </w:r>
          </w:p>
        </w:tc>
      </w:tr>
      <w:tr w:rsidR="00C9326B" w:rsidRPr="00E10BDA" w:rsidTr="00B97696">
        <w:trPr>
          <w:trHeight w:val="6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источники, 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2106,8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959,1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842,0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691,5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702,3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713,0</w:t>
            </w:r>
          </w:p>
        </w:tc>
      </w:tr>
      <w:tr w:rsidR="00C9326B" w:rsidRPr="00E10BDA" w:rsidTr="00B97696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C9326B" w:rsidRPr="00E10BDA" w:rsidTr="00B97696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C9326B" w:rsidRPr="00E10BDA" w:rsidTr="00B97696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2106,8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959,1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842,0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691,5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702,3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713,0</w:t>
            </w:r>
          </w:p>
        </w:tc>
      </w:tr>
      <w:tr w:rsidR="00C9326B" w:rsidRPr="00E10BDA" w:rsidTr="00B97696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65085,0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23116,9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20610,0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21225,5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21491,9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22367,6</w:t>
            </w:r>
          </w:p>
        </w:tc>
      </w:tr>
    </w:tbl>
    <w:p w:rsidR="00C9326B" w:rsidRDefault="00C9326B" w:rsidP="00C9326B">
      <w:pPr>
        <w:ind w:left="567"/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</w:pPr>
    </w:p>
    <w:p w:rsidR="00C9326B" w:rsidRDefault="00C9326B" w:rsidP="00C9326B">
      <w:pPr>
        <w:ind w:left="567"/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</w:pPr>
    </w:p>
    <w:p w:rsidR="00C9326B" w:rsidRDefault="00C9326B" w:rsidP="00C9326B">
      <w:pPr>
        <w:ind w:left="567"/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</w:pPr>
    </w:p>
    <w:p w:rsidR="00C9326B" w:rsidRDefault="00C9326B" w:rsidP="00C9326B">
      <w:pPr>
        <w:ind w:left="567"/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</w:pPr>
    </w:p>
    <w:p w:rsidR="00C9326B" w:rsidRDefault="00C9326B" w:rsidP="00C9326B">
      <w:pPr>
        <w:ind w:left="567"/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</w:pPr>
    </w:p>
    <w:p w:rsidR="00C9326B" w:rsidRDefault="00C9326B" w:rsidP="00C9326B">
      <w:pPr>
        <w:ind w:left="567"/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</w:pPr>
    </w:p>
    <w:p w:rsidR="00C9326B" w:rsidRDefault="00C9326B" w:rsidP="00C9326B">
      <w:pPr>
        <w:ind w:left="567"/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</w:pPr>
    </w:p>
    <w:p w:rsidR="00C9326B" w:rsidRDefault="00C9326B" w:rsidP="00C9326B">
      <w:pPr>
        <w:ind w:left="567"/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</w:pPr>
    </w:p>
    <w:p w:rsidR="00C9326B" w:rsidRDefault="00C9326B" w:rsidP="00C9326B">
      <w:pPr>
        <w:ind w:left="567"/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</w:pPr>
    </w:p>
    <w:p w:rsidR="00C9326B" w:rsidRDefault="00C9326B" w:rsidP="00C9326B">
      <w:pPr>
        <w:ind w:left="567"/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</w:pPr>
    </w:p>
    <w:p w:rsidR="00C9326B" w:rsidRDefault="00C9326B" w:rsidP="00C9326B">
      <w:pPr>
        <w:ind w:left="567"/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</w:pPr>
    </w:p>
    <w:p w:rsidR="00C9326B" w:rsidRDefault="00C9326B" w:rsidP="00C9326B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  <w:sectPr w:rsidR="00C9326B" w:rsidSect="00F1149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3750" w:type="dxa"/>
        <w:tblInd w:w="-459" w:type="dxa"/>
        <w:tblLook w:val="04A0"/>
      </w:tblPr>
      <w:tblGrid>
        <w:gridCol w:w="992"/>
        <w:gridCol w:w="1991"/>
        <w:gridCol w:w="1412"/>
        <w:gridCol w:w="1417"/>
        <w:gridCol w:w="1418"/>
        <w:gridCol w:w="1134"/>
        <w:gridCol w:w="1276"/>
        <w:gridCol w:w="2029"/>
        <w:gridCol w:w="2081"/>
      </w:tblGrid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Приложение №1</w:t>
            </w: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677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10B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 "Культура Городского округа «</w:t>
            </w:r>
            <w:proofErr w:type="spellStart"/>
            <w:r w:rsidRPr="00E10B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E10B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»  на 2017-2019 годы» </w:t>
            </w:r>
          </w:p>
        </w:tc>
        <w:tc>
          <w:tcPr>
            <w:tcW w:w="2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677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585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2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C9326B" w:rsidRPr="00E10BDA" w:rsidTr="00B97696">
        <w:trPr>
          <w:trHeight w:val="525"/>
        </w:trPr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</w:t>
            </w:r>
            <w:proofErr w:type="gramStart"/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С(</w:t>
            </w:r>
            <w:proofErr w:type="gramEnd"/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</w:t>
            </w:r>
            <w:proofErr w:type="spellStart"/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2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ind w:right="-12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C9326B" w:rsidRPr="00E10BDA" w:rsidTr="00B97696">
        <w:trPr>
          <w:trHeight w:val="525"/>
        </w:trPr>
        <w:tc>
          <w:tcPr>
            <w:tcW w:w="1375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Муниципальная программа "Культура Городского округа «</w:t>
            </w:r>
            <w:proofErr w:type="spellStart"/>
            <w:r w:rsidRPr="00E10B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Жатай</w:t>
            </w:r>
            <w:proofErr w:type="spellEnd"/>
            <w:r w:rsidRPr="00E10B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» на 2017-2019 годы» </w:t>
            </w:r>
          </w:p>
        </w:tc>
      </w:tr>
      <w:tr w:rsidR="00C9326B" w:rsidRPr="00E10BDA" w:rsidTr="00B97696">
        <w:trPr>
          <w:trHeight w:val="154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Цель МП - Создание условий для сохранения  культурной среды и поддержки творческих  ресурсов ГО «</w:t>
            </w:r>
            <w:proofErr w:type="spellStart"/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»</w:t>
            </w: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2017-2019гг.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65085,0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62978,2</w:t>
            </w:r>
          </w:p>
        </w:tc>
        <w:tc>
          <w:tcPr>
            <w:tcW w:w="20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2106,8</w:t>
            </w:r>
          </w:p>
        </w:tc>
        <w:tc>
          <w:tcPr>
            <w:tcW w:w="20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Управление культуры, спорта, молодежной и семейной политики Окружной Администрации ГО "</w:t>
            </w:r>
            <w:proofErr w:type="spellStart"/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" (далее </w:t>
            </w:r>
            <w:proofErr w:type="spellStart"/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УКСМиСП</w:t>
            </w:r>
            <w:proofErr w:type="spellEnd"/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</w:tr>
      <w:tr w:rsidR="00C9326B" w:rsidRPr="00E10BDA" w:rsidTr="00B97696">
        <w:trPr>
          <w:trHeight w:val="52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1-й плановый год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21225,5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20534,0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691,5</w:t>
            </w: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326B" w:rsidRPr="00E10BDA" w:rsidTr="00B97696">
        <w:trPr>
          <w:trHeight w:val="52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2-й плановый год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21491,9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20789,6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702,3</w:t>
            </w: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326B" w:rsidRPr="00E10BDA" w:rsidTr="00B97696">
        <w:trPr>
          <w:trHeight w:val="51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3-й плановый год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22367,6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21654,6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713,0</w:t>
            </w: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326B" w:rsidRPr="00E10BDA" w:rsidTr="00B97696">
        <w:trPr>
          <w:trHeight w:val="69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Задача 1. Повышение качества муниципальных услуг в сфере культуры;</w:t>
            </w:r>
          </w:p>
        </w:tc>
      </w:tr>
      <w:tr w:rsidR="00C9326B" w:rsidRPr="00E10BDA" w:rsidTr="00B97696">
        <w:trPr>
          <w:trHeight w:val="154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Мероприятие 1. Обеспечение деятельности муниципальных учреждений культуры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10BDA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55530,8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53424,0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2106,8</w:t>
            </w:r>
          </w:p>
        </w:tc>
        <w:tc>
          <w:tcPr>
            <w:tcW w:w="20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УКСМиСП</w:t>
            </w:r>
            <w:proofErr w:type="spellEnd"/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, МБУ "Дом культуры "Маяк", МБУ "</w:t>
            </w:r>
            <w:proofErr w:type="spellStart"/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Жатайская</w:t>
            </w:r>
            <w:proofErr w:type="spellEnd"/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городская библиотека", МБУ "Музей ГО "</w:t>
            </w:r>
            <w:proofErr w:type="spellStart"/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18499,5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17808,0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691,5</w:t>
            </w: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18510,3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17808,0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702,3</w:t>
            </w: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18521,0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17808,0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713,0</w:t>
            </w: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326B" w:rsidRPr="00E10BDA" w:rsidTr="00B97696">
        <w:trPr>
          <w:trHeight w:val="280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1.1.Финансовое обеспечение выполнения муниципального задания муниципальным  бюджетным учреждением  «Дом культуры «Маяк» Городского округа «</w:t>
            </w:r>
            <w:proofErr w:type="spellStart"/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»;</w:t>
            </w: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Итого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42015,0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40035,0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1980,0</w:t>
            </w:r>
          </w:p>
        </w:tc>
        <w:tc>
          <w:tcPr>
            <w:tcW w:w="20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МБУ "Дом культуры "Маяк"</w:t>
            </w: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13995,0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13345,0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650,0</w:t>
            </w: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14005,0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13345,0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660,0</w:t>
            </w: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14015,0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13345,0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670,0</w:t>
            </w: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326B" w:rsidRPr="00E10BDA" w:rsidTr="00B97696">
        <w:trPr>
          <w:trHeight w:val="307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1.2. Финансовое обеспечение выполнения муниципального задания муниципальным  бюджетным учреждением  Городского округа «</w:t>
            </w:r>
            <w:proofErr w:type="spellStart"/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» «</w:t>
            </w:r>
            <w:proofErr w:type="spellStart"/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Жатайская</w:t>
            </w:r>
            <w:proofErr w:type="spellEnd"/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городская библиотека»;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9430,5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9324,0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106,5</w:t>
            </w:r>
          </w:p>
        </w:tc>
        <w:tc>
          <w:tcPr>
            <w:tcW w:w="20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МБУ "</w:t>
            </w:r>
            <w:proofErr w:type="spellStart"/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Жатайская</w:t>
            </w:r>
            <w:proofErr w:type="spellEnd"/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городская библиотека"</w:t>
            </w: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3143,0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3108,0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35,0</w:t>
            </w: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3143,5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3108,0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35,5</w:t>
            </w: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3144,0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3108,0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36,0</w:t>
            </w: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326B" w:rsidRPr="00E10BDA" w:rsidTr="00B97696">
        <w:trPr>
          <w:trHeight w:val="256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N. 1.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1.3. Финансовое обеспечение выполнения муниципального задания муниципальным  бюджетным учреждением  «Музей» Городского округа «</w:t>
            </w:r>
            <w:proofErr w:type="spellStart"/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»;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4085,3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4065,0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20,3</w:t>
            </w:r>
          </w:p>
        </w:tc>
        <w:tc>
          <w:tcPr>
            <w:tcW w:w="20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МБУ "Музей ГО "</w:t>
            </w:r>
            <w:proofErr w:type="spellStart"/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1361,5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1355,0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6,5</w:t>
            </w: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1361,8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1355,0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6,8</w:t>
            </w: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1362,0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1355,0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326B" w:rsidRPr="00E10BDA" w:rsidTr="00B97696">
        <w:trPr>
          <w:trHeight w:val="52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Задача 2.  Создание условий для доступности участия всего населения в культурной жизни;</w:t>
            </w:r>
          </w:p>
        </w:tc>
      </w:tr>
      <w:tr w:rsidR="00C9326B" w:rsidRPr="00E10BDA" w:rsidTr="00B97696">
        <w:trPr>
          <w:trHeight w:val="6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538ED5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b/>
                <w:bCs/>
                <w:color w:val="538ED5"/>
                <w:sz w:val="20"/>
                <w:szCs w:val="2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2675,0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2175,0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0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Управление культуры, спорта, молодежной и семейной политики Окружной Администрации ГО "</w:t>
            </w:r>
            <w:proofErr w:type="spellStart"/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", МБУ "ДК "Маяк", "Музей ГО  "</w:t>
            </w:r>
            <w:proofErr w:type="spellStart"/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", МБУ "ЖГБ"</w:t>
            </w: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530,0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530,0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795,0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695,0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1050,0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950,0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326B" w:rsidRPr="00E10BDA" w:rsidTr="00B97696">
        <w:trPr>
          <w:trHeight w:val="127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2.1. Развитие  народного  творчества и </w:t>
            </w:r>
            <w:proofErr w:type="spellStart"/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культурно-досуговой</w:t>
            </w:r>
            <w:proofErr w:type="spellEnd"/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деятельности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215,0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326B" w:rsidRPr="00E10BDA" w:rsidTr="00B97696">
        <w:trPr>
          <w:trHeight w:val="178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2.2. Организация и проведение муниципальных культурно-массовых и информационно-просветительских мероприятий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1315,0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1315,0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415,0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326B" w:rsidRPr="00E10BDA" w:rsidTr="00B97696">
        <w:trPr>
          <w:trHeight w:val="127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2.3. Проведение мероприятий по гармонизации межнациональных отношений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326B" w:rsidRPr="00E10BDA" w:rsidTr="00B97696">
        <w:trPr>
          <w:trHeight w:val="153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2.4. Обеспечение участия  в республиканских, всероссийских, международных  мероприятиях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210,0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95,0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326B" w:rsidRPr="00E10BDA" w:rsidTr="00B97696">
        <w:trPr>
          <w:trHeight w:val="102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2.5. Поддержка общественных инициатив в сфере культуры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10BDA">
              <w:rPr>
                <w:rFonts w:ascii="Times New Roman" w:eastAsia="Times New Roman" w:hAnsi="Times New Roman" w:cs="Times New Roman"/>
              </w:rPr>
              <w:t>300,0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10BDA">
              <w:rPr>
                <w:rFonts w:ascii="Times New Roman" w:eastAsia="Times New Roman" w:hAnsi="Times New Roman" w:cs="Times New Roman"/>
              </w:rPr>
              <w:t>300,0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0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Управление культуры, спорта, молодежной и семейной политики Окружной Администрации ГО "</w:t>
            </w:r>
            <w:proofErr w:type="spellStart"/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6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Задача 3. Выявление и поддержка одаренных детей и молодежи;</w:t>
            </w:r>
          </w:p>
        </w:tc>
      </w:tr>
      <w:tr w:rsidR="00C9326B" w:rsidRPr="00E10BDA" w:rsidTr="00B97696">
        <w:trPr>
          <w:trHeight w:val="127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3.1. Организация и проведение творческих конкурсов, фестивалей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10BDA">
              <w:rPr>
                <w:rFonts w:ascii="Times New Roman" w:eastAsia="Times New Roman" w:hAnsi="Times New Roman" w:cs="Times New Roman"/>
              </w:rPr>
              <w:t>Итого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10BDA">
              <w:rPr>
                <w:rFonts w:ascii="Times New Roman" w:eastAsia="Times New Roman" w:hAnsi="Times New Roman" w:cs="Times New Roman"/>
              </w:rPr>
              <w:t>345,0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10BDA">
              <w:rPr>
                <w:rFonts w:ascii="Times New Roman" w:eastAsia="Times New Roman" w:hAnsi="Times New Roman" w:cs="Times New Roman"/>
              </w:rPr>
              <w:t>345,0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0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Управление культуры, спорта, молодежной и семейной политики Окружной Администрации ГО "</w:t>
            </w:r>
            <w:proofErr w:type="spellStart"/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10BDA">
              <w:rPr>
                <w:rFonts w:ascii="Times New Roman" w:eastAsia="Times New Roman" w:hAnsi="Times New Roman" w:cs="Times New Roman"/>
              </w:rPr>
              <w:t>80,0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10BDA">
              <w:rPr>
                <w:rFonts w:ascii="Times New Roman" w:eastAsia="Times New Roman" w:hAnsi="Times New Roman" w:cs="Times New Roman"/>
              </w:rPr>
              <w:t>80,0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10BDA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10BDA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10BDA">
              <w:rPr>
                <w:rFonts w:ascii="Times New Roman" w:eastAsia="Times New Roman" w:hAnsi="Times New Roman" w:cs="Times New Roman"/>
              </w:rPr>
              <w:t>165,0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10BDA">
              <w:rPr>
                <w:rFonts w:ascii="Times New Roman" w:eastAsia="Times New Roman" w:hAnsi="Times New Roman" w:cs="Times New Roman"/>
              </w:rPr>
              <w:t>165,0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5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Задача 4.  Создание условий для укрепления кадрового потенциала отрасли «культура».</w:t>
            </w:r>
          </w:p>
        </w:tc>
      </w:tr>
      <w:tr w:rsidR="00C9326B" w:rsidRPr="00E10BDA" w:rsidTr="00B97696">
        <w:trPr>
          <w:trHeight w:val="127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4.1. Повышение квалификации и переподготовка кадров учреждений культуры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310,0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310,0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0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Управление культуры, спорта, молодежной и семейной политики Окружной Администрации ГО "</w:t>
            </w:r>
            <w:proofErr w:type="spellStart"/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", МБУ "ДК "Маяк", "Музей ГО  "</w:t>
            </w:r>
            <w:proofErr w:type="spellStart"/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", МБУ "ЖГБ"</w:t>
            </w: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10BDA">
              <w:rPr>
                <w:rFonts w:ascii="Times New Roman" w:eastAsia="Times New Roman" w:hAnsi="Times New Roman" w:cs="Times New Roman"/>
              </w:rPr>
              <w:t>90,0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10BDA">
              <w:rPr>
                <w:rFonts w:ascii="Times New Roman" w:eastAsia="Times New Roman" w:hAnsi="Times New Roman" w:cs="Times New Roman"/>
              </w:rPr>
              <w:t>90,0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10BDA">
              <w:rPr>
                <w:rFonts w:ascii="Times New Roman" w:eastAsia="Times New Roman" w:hAnsi="Times New Roman" w:cs="Times New Roman"/>
              </w:rPr>
              <w:t>120,0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10BDA">
              <w:rPr>
                <w:rFonts w:ascii="Times New Roman" w:eastAsia="Times New Roman" w:hAnsi="Times New Roman" w:cs="Times New Roman"/>
              </w:rPr>
              <w:t>120,0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10BDA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10BDA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310,0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310,0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38ED5"/>
              </w:rPr>
            </w:pPr>
            <w:r w:rsidRPr="00E10BDA">
              <w:rPr>
                <w:rFonts w:ascii="Times New Roman" w:eastAsia="Times New Roman" w:hAnsi="Times New Roman" w:cs="Times New Roman"/>
                <w:color w:val="538ED5"/>
              </w:rPr>
              <w:t> </w:t>
            </w:r>
          </w:p>
        </w:tc>
      </w:tr>
      <w:tr w:rsidR="00C9326B" w:rsidRPr="00E10BDA" w:rsidTr="00B97696">
        <w:trPr>
          <w:trHeight w:val="51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МБУ "ЖГБ", "Музей ГО  "</w:t>
            </w:r>
            <w:proofErr w:type="spellStart"/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" 2 </w:t>
            </w:r>
            <w:proofErr w:type="gramStart"/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</w:t>
            </w:r>
            <w:proofErr w:type="gramEnd"/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МБУ "ДК Маяк" 3 </w:t>
            </w:r>
            <w:proofErr w:type="gramStart"/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</w:t>
            </w:r>
            <w:proofErr w:type="gramEnd"/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</w:tr>
      <w:tr w:rsidR="00C9326B" w:rsidRPr="00E10BDA" w:rsidTr="00B97696">
        <w:trPr>
          <w:trHeight w:val="51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МБУ "ДК Маяк", МБУ "ЖГБ" 2 </w:t>
            </w:r>
            <w:proofErr w:type="gramStart"/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</w:t>
            </w:r>
            <w:proofErr w:type="gramEnd"/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5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5. Укрепление и развитие материально-технической базы  учреждений культуры;</w:t>
            </w: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2490,0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2490,0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0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Управление культуры, спорта, молодежной и семейной политики </w:t>
            </w: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Окружной Администрации ГО "</w:t>
            </w:r>
            <w:proofErr w:type="spellStart"/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", МБУ "ДК "Маяк", "Музей ГО  "</w:t>
            </w:r>
            <w:proofErr w:type="spellStart"/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", МБУ "ЖГБ"</w:t>
            </w: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690,0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690,0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770,0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770,0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326B" w:rsidRPr="00E10BDA" w:rsidTr="00B97696">
        <w:trPr>
          <w:trHeight w:val="12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1030,0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1030,0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326B" w:rsidRPr="00E10BDA" w:rsidTr="00B97696">
        <w:trPr>
          <w:trHeight w:val="127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5.1. Обеспечение учреждений культуры специальным оборудованием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1420,0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1420,0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МБУ "Дом культуры "Маяк", МБУ "</w:t>
            </w:r>
            <w:proofErr w:type="spellStart"/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Жатайская</w:t>
            </w:r>
            <w:proofErr w:type="spellEnd"/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городская библиотека", МБУ "Музей ГО "</w:t>
            </w:r>
            <w:proofErr w:type="spellStart"/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340,0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660,0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326B" w:rsidRPr="00E10BDA" w:rsidTr="00B97696">
        <w:trPr>
          <w:trHeight w:val="18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5.2. Обеспечение информационной открытости учреждений культуры (разработка и обслуживание сайтов) 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160,0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МБУ "Дом культуры "Маяк", МБУ "</w:t>
            </w:r>
            <w:proofErr w:type="spellStart"/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Жатайская</w:t>
            </w:r>
            <w:proofErr w:type="spellEnd"/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городская библиотека", МБУ "Музей ГО "</w:t>
            </w:r>
            <w:proofErr w:type="spellStart"/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326B" w:rsidRPr="00E10BDA" w:rsidTr="00B97696">
        <w:trPr>
          <w:trHeight w:val="127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5.3. Поддержание зданий учреждений культуры   в удовлетворительном состоянии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МБУ "Дом культуры "Маяк", МБУ "</w:t>
            </w:r>
            <w:proofErr w:type="spellStart"/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Жатайская</w:t>
            </w:r>
            <w:proofErr w:type="spellEnd"/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городская библиотека", МБУ "Музей ГО "</w:t>
            </w:r>
            <w:proofErr w:type="spellStart"/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326B" w:rsidRPr="00E10BDA" w:rsidTr="00B97696">
        <w:trPr>
          <w:trHeight w:val="52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5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Задача 6. Обеспечение сохранности и популяризация объектов культурного наследия (памятников истории и культуры)</w:t>
            </w:r>
          </w:p>
        </w:tc>
      </w:tr>
      <w:tr w:rsidR="00C9326B" w:rsidRPr="00E10BDA" w:rsidTr="00B97696">
        <w:trPr>
          <w:trHeight w:val="127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Мероприятие 6. Организация сохранения памятников местного значения 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10BDA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555,0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555,0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0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Управление культуры, спорта, молодежной и семейной политики Окружной Администрации ГО "</w:t>
            </w:r>
            <w:proofErr w:type="spellStart"/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120,0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120,0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326B" w:rsidRPr="00E10BDA" w:rsidTr="00B97696">
        <w:trPr>
          <w:trHeight w:val="76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Мероприятие 7. Управление программой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10BDA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3679,2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3679,2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0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Управление культуры, спорта, молодежной и семейной политики Окружной Администрации ГО "</w:t>
            </w:r>
            <w:proofErr w:type="spellStart"/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E10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1251,0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1251,0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326B" w:rsidRPr="00E10BDA" w:rsidTr="00B97696">
        <w:trPr>
          <w:trHeight w:val="30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1176,6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1176,6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326B" w:rsidRPr="00E10BDA" w:rsidTr="00B97696">
        <w:trPr>
          <w:trHeight w:val="34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10BD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E10BDA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1251,6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1251,6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BDA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26B" w:rsidRPr="00E10BDA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C9326B" w:rsidRDefault="00C9326B" w:rsidP="00C9326B">
      <w:pPr>
        <w:ind w:left="567"/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  <w:sectPr w:rsidR="00C9326B" w:rsidSect="00E10BDA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C9326B" w:rsidRDefault="00C9326B" w:rsidP="00C9326B">
      <w:pPr>
        <w:ind w:left="567"/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</w:pPr>
    </w:p>
    <w:tbl>
      <w:tblPr>
        <w:tblW w:w="16160" w:type="dxa"/>
        <w:tblInd w:w="-743" w:type="dxa"/>
        <w:tblLayout w:type="fixed"/>
        <w:tblLook w:val="04A0"/>
      </w:tblPr>
      <w:tblGrid>
        <w:gridCol w:w="380"/>
        <w:gridCol w:w="1605"/>
        <w:gridCol w:w="612"/>
        <w:gridCol w:w="1515"/>
        <w:gridCol w:w="708"/>
        <w:gridCol w:w="709"/>
        <w:gridCol w:w="709"/>
        <w:gridCol w:w="567"/>
        <w:gridCol w:w="708"/>
        <w:gridCol w:w="567"/>
        <w:gridCol w:w="568"/>
        <w:gridCol w:w="567"/>
        <w:gridCol w:w="567"/>
        <w:gridCol w:w="567"/>
        <w:gridCol w:w="567"/>
        <w:gridCol w:w="567"/>
        <w:gridCol w:w="567"/>
        <w:gridCol w:w="567"/>
        <w:gridCol w:w="566"/>
        <w:gridCol w:w="566"/>
        <w:gridCol w:w="665"/>
        <w:gridCol w:w="611"/>
        <w:gridCol w:w="567"/>
        <w:gridCol w:w="568"/>
      </w:tblGrid>
      <w:tr w:rsidR="00C9326B" w:rsidRPr="00F6799F" w:rsidTr="00C9326B">
        <w:trPr>
          <w:trHeight w:val="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Приложение №2</w:t>
            </w:r>
          </w:p>
        </w:tc>
      </w:tr>
      <w:tr w:rsidR="00C9326B" w:rsidRPr="00F6799F" w:rsidTr="00C9326B">
        <w:trPr>
          <w:trHeight w:val="30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9326B" w:rsidRPr="00F6799F" w:rsidTr="00C9326B">
        <w:trPr>
          <w:trHeight w:val="30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9326B" w:rsidRPr="00F6799F" w:rsidTr="00C9326B">
        <w:trPr>
          <w:trHeight w:val="30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9326B" w:rsidRPr="00F6799F" w:rsidTr="00C9326B">
        <w:trPr>
          <w:trHeight w:val="315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803" w:type="dxa"/>
            <w:gridSpan w:val="18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br/>
              <w:t xml:space="preserve"> Сведения о показателях (индикаторах) муниципальной программы "Культура Городского округа "</w:t>
            </w:r>
            <w:proofErr w:type="spellStart"/>
            <w:r w:rsidRPr="00F6799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Жатай</w:t>
            </w:r>
            <w:proofErr w:type="spellEnd"/>
            <w:r w:rsidRPr="00F6799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" на 2017-2019 годы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9326B" w:rsidRPr="00F6799F" w:rsidTr="00C9326B">
        <w:trPr>
          <w:trHeight w:val="30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803" w:type="dxa"/>
            <w:gridSpan w:val="1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9326B" w:rsidRPr="00F6799F" w:rsidTr="00C9326B">
        <w:trPr>
          <w:trHeight w:val="578"/>
        </w:trPr>
        <w:tc>
          <w:tcPr>
            <w:tcW w:w="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Наименование показателя (индикатора)</w:t>
            </w:r>
          </w:p>
        </w:tc>
        <w:tc>
          <w:tcPr>
            <w:tcW w:w="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Единица измерения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Расчет показателя (индикатора)</w:t>
            </w:r>
          </w:p>
        </w:tc>
        <w:tc>
          <w:tcPr>
            <w:tcW w:w="12048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Значение показателей (индикаторов)</w:t>
            </w:r>
          </w:p>
        </w:tc>
      </w:tr>
      <w:tr w:rsidR="00C9326B" w:rsidRPr="00F6799F" w:rsidTr="00C9326B">
        <w:trPr>
          <w:trHeight w:val="300"/>
        </w:trPr>
        <w:tc>
          <w:tcPr>
            <w:tcW w:w="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Отчетный год 2016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отчетный год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1-ый плановый период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2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2-ой плановый период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4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3-ий плановый период</w:t>
            </w:r>
          </w:p>
        </w:tc>
      </w:tr>
      <w:tr w:rsidR="00C9326B" w:rsidRPr="00F6799F" w:rsidTr="00C9326B">
        <w:trPr>
          <w:trHeight w:val="600"/>
        </w:trPr>
        <w:tc>
          <w:tcPr>
            <w:tcW w:w="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II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III квартал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IV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2017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I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II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III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IV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I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II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III квартал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IV квартал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2019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I квартал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II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III квартал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IV квартал</w:t>
            </w:r>
          </w:p>
        </w:tc>
      </w:tr>
      <w:tr w:rsidR="00C9326B" w:rsidRPr="00F6799F" w:rsidTr="00C9326B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21</w:t>
            </w:r>
          </w:p>
        </w:tc>
      </w:tr>
      <w:tr w:rsidR="00C9326B" w:rsidRPr="00F6799F" w:rsidTr="00C9326B">
        <w:trPr>
          <w:trHeight w:val="6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780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Цель - Создание условий для сохранения  культурной среды и поддержки творческих  ресурсов ГО «</w:t>
            </w:r>
            <w:proofErr w:type="spellStart"/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Жатай</w:t>
            </w:r>
            <w:proofErr w:type="spellEnd"/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»</w:t>
            </w:r>
          </w:p>
        </w:tc>
      </w:tr>
      <w:tr w:rsidR="00C9326B" w:rsidRPr="00F6799F" w:rsidTr="00C9326B">
        <w:trPr>
          <w:trHeight w:val="27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Уровень удовлетворенности граждан  ГО «</w:t>
            </w:r>
            <w:proofErr w:type="spellStart"/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Жатай</w:t>
            </w:r>
            <w:proofErr w:type="spellEnd"/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» качеством предоставления муниципальных услуг в сфере культуры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%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УУ = УП </w:t>
            </w:r>
            <w:proofErr w:type="spellStart"/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  <w:proofErr w:type="spellEnd"/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100 / Н), где                        У</w:t>
            </w:r>
            <w:proofErr w:type="gramStart"/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У-</w:t>
            </w:r>
            <w:proofErr w:type="gramEnd"/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Уровень удовлетворенности,                                          Н- количество потребителей услуг в сфере культуры ГО "</w:t>
            </w:r>
            <w:proofErr w:type="spellStart"/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Жатай</w:t>
            </w:r>
            <w:proofErr w:type="spellEnd"/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", охваченных опросом                                          УП- количество удовлетворенных потребителей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83,0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83,0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88,0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90,0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95,0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95,0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95,0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95,0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98,0</w:t>
            </w:r>
          </w:p>
        </w:tc>
      </w:tr>
      <w:tr w:rsidR="00C9326B" w:rsidRPr="00F6799F" w:rsidTr="00C9326B">
        <w:trPr>
          <w:trHeight w:val="5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780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Задача N1. - Повышение качества муниципальных услуг в сфере культуры;</w:t>
            </w:r>
          </w:p>
        </w:tc>
      </w:tr>
      <w:tr w:rsidR="00C9326B" w:rsidRPr="00F6799F" w:rsidTr="00C9326B">
        <w:trPr>
          <w:trHeight w:val="3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Целевой показатель N1. доля населения, участвующего в </w:t>
            </w:r>
            <w:proofErr w:type="spellStart"/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культуно-досуговых</w:t>
            </w:r>
            <w:proofErr w:type="spellEnd"/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мероприятиях </w:t>
            </w:r>
          </w:p>
        </w:tc>
        <w:tc>
          <w:tcPr>
            <w:tcW w:w="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%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Он = (</w:t>
            </w:r>
            <w:proofErr w:type="spellStart"/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Чп+Чкдф</w:t>
            </w:r>
            <w:proofErr w:type="spellEnd"/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) / Н </w:t>
            </w:r>
            <w:proofErr w:type="spellStart"/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  <w:proofErr w:type="spellEnd"/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100 ,где:                                      Он – показатель эффективности;                  </w:t>
            </w:r>
            <w:proofErr w:type="spellStart"/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Чп</w:t>
            </w:r>
            <w:proofErr w:type="spellEnd"/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число посетивших культурно-массовые мероприятия на платной основе;                                          </w:t>
            </w:r>
            <w:proofErr w:type="spellStart"/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Чкдф</w:t>
            </w:r>
            <w:proofErr w:type="spellEnd"/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- число участников в работе </w:t>
            </w:r>
            <w:proofErr w:type="spellStart"/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культурно-досуговых</w:t>
            </w:r>
            <w:proofErr w:type="spellEnd"/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формирований;                                  Н – численность населения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69,0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18,1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18,7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73,6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18,4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19,5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19,7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78,5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19,5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20,5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17,0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21,5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79,0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19,5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18,0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21,5</w:t>
            </w:r>
          </w:p>
        </w:tc>
      </w:tr>
      <w:tr w:rsidR="00C9326B" w:rsidRPr="00F6799F" w:rsidTr="00C9326B">
        <w:trPr>
          <w:trHeight w:val="240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Целевой показатель N2. Охват населения библиотечным обслуживанием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%</w:t>
            </w:r>
            <w:proofErr w:type="gramEnd"/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О </w:t>
            </w:r>
            <w:proofErr w:type="spellStart"/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уб</w:t>
            </w:r>
            <w:proofErr w:type="spellEnd"/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= (Ч </w:t>
            </w:r>
            <w:proofErr w:type="spellStart"/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зп</w:t>
            </w:r>
            <w:proofErr w:type="spellEnd"/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  <w:proofErr w:type="gramEnd"/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/ Н) </w:t>
            </w:r>
            <w:proofErr w:type="spellStart"/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х</w:t>
            </w:r>
            <w:proofErr w:type="spellEnd"/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100%,         где   О </w:t>
            </w:r>
            <w:proofErr w:type="spellStart"/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уб</w:t>
            </w:r>
            <w:proofErr w:type="spellEnd"/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-  охват населения библиотечным обслуживанием</w:t>
            </w:r>
            <w:proofErr w:type="gramStart"/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(%). </w:t>
            </w:r>
            <w:proofErr w:type="spellStart"/>
            <w:proofErr w:type="gramEnd"/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Чзп</w:t>
            </w:r>
            <w:proofErr w:type="spellEnd"/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.- число  зарегистрированных пользователей</w:t>
            </w: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br/>
              <w:t>Н - среднегодовая численность населения,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28,7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27,5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27,7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28,0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28,7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30,0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28,8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29,0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29,5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30,8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32,0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31,2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31,8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32,0</w:t>
            </w:r>
          </w:p>
        </w:tc>
      </w:tr>
      <w:tr w:rsidR="00C9326B" w:rsidRPr="00F6799F" w:rsidTr="00C9326B">
        <w:trPr>
          <w:trHeight w:val="15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Целевой показатель N3. Охват  населения  музейными  услугами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Ому = </w:t>
            </w:r>
            <w:proofErr w:type="spellStart"/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Чп</w:t>
            </w:r>
            <w:proofErr w:type="spellEnd"/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/ Н) </w:t>
            </w:r>
            <w:proofErr w:type="spellStart"/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  <w:proofErr w:type="spellEnd"/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100, где                        Ом</w:t>
            </w:r>
            <w:proofErr w:type="gramStart"/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у-</w:t>
            </w:r>
            <w:proofErr w:type="gramEnd"/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охват населения </w:t>
            </w:r>
            <w:proofErr w:type="spellStart"/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музейнымы</w:t>
            </w:r>
            <w:proofErr w:type="spellEnd"/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услугами,                                          </w:t>
            </w:r>
            <w:proofErr w:type="spellStart"/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Чп</w:t>
            </w:r>
            <w:proofErr w:type="spellEnd"/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 посетители музея                                          Н- численность населения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46,0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12,5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12,5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55,0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13,8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13,5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14,0</w:t>
            </w:r>
          </w:p>
        </w:tc>
      </w:tr>
      <w:tr w:rsidR="00C9326B" w:rsidRPr="00F6799F" w:rsidTr="00C9326B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780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Задача 2. Создание условий для доступности участия всего населения в культурной жизни;</w:t>
            </w:r>
          </w:p>
        </w:tc>
      </w:tr>
      <w:tr w:rsidR="00C9326B" w:rsidRPr="00F6799F" w:rsidTr="00C9326B">
        <w:trPr>
          <w:trHeight w:val="1837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Целевой показатель N4. Количество проведенных общественно значимых  культурных мероприятий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ед</w:t>
            </w:r>
            <w:proofErr w:type="spellEnd"/>
            <w:proofErr w:type="gramEnd"/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Исходные данные.</w:t>
            </w: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br/>
              <w:t xml:space="preserve">При расчёте значения целевого показателя применяются данные статистической отчётности по  мероприятиям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38,0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40,0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44,0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12,0</w:t>
            </w:r>
          </w:p>
        </w:tc>
      </w:tr>
      <w:tr w:rsidR="00C9326B" w:rsidRPr="00F6799F" w:rsidTr="00C9326B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780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Задача 3. Выявление и поддержка одаренных детей и молодежи;</w:t>
            </w:r>
          </w:p>
        </w:tc>
      </w:tr>
      <w:tr w:rsidR="00C9326B" w:rsidRPr="00F6799F" w:rsidTr="00C9326B">
        <w:trPr>
          <w:trHeight w:val="21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Целевой показатель N5. Количество проведенных муниципальных конкурсных мероприятий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ед</w:t>
            </w:r>
            <w:proofErr w:type="spellEnd"/>
            <w:proofErr w:type="gramEnd"/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Исходные данные.</w:t>
            </w: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br/>
              <w:t xml:space="preserve">При расчёте значения целевого показателя применяются данные статистической отчётности по конкурсным мероприятиям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13,0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4,0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</w:tr>
      <w:tr w:rsidR="00C9326B" w:rsidRPr="00F6799F" w:rsidTr="00C9326B">
        <w:trPr>
          <w:trHeight w:val="3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780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Задача 4. Создание условий для укрепления кадрового потенциала отрасли «культура».</w:t>
            </w:r>
          </w:p>
        </w:tc>
      </w:tr>
      <w:tr w:rsidR="00C9326B" w:rsidRPr="00F6799F" w:rsidTr="00C9326B">
        <w:trPr>
          <w:trHeight w:val="2414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Целевой показатель N6. Количество  проведенных  мероприятий  по повышению  квалификации  и  переподготовке специалистов учреждений культуры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ед</w:t>
            </w:r>
            <w:proofErr w:type="spellEnd"/>
            <w:proofErr w:type="gramEnd"/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Исходные данные.</w:t>
            </w: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br/>
              <w:t>При расчёте значения целевого показателя применяются данные статистической отчётности по  кадрам учреждений культуры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8,0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3,0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2,0</w:t>
            </w:r>
          </w:p>
        </w:tc>
      </w:tr>
      <w:tr w:rsidR="00C9326B" w:rsidRPr="00F6799F" w:rsidTr="00C9326B">
        <w:trPr>
          <w:trHeight w:val="54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780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Задача 5. Укрепление и развитие материально-технической базы учреждений культуры</w:t>
            </w:r>
          </w:p>
        </w:tc>
      </w:tr>
      <w:tr w:rsidR="00C9326B" w:rsidRPr="00F6799F" w:rsidTr="00C9326B">
        <w:trPr>
          <w:trHeight w:val="2688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Целевой показатель N7. Количество мероприятий, обеспечившие  требуемый уровень комфортных (эстетических) условий учреждений культуры</w:t>
            </w:r>
          </w:p>
        </w:tc>
        <w:tc>
          <w:tcPr>
            <w:tcW w:w="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ед.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Исходные данные</w:t>
            </w:r>
            <w:proofErr w:type="gramStart"/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.П</w:t>
            </w:r>
            <w:proofErr w:type="gramEnd"/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ри расчёте значения целевого показателя применяются отчетные данные по ремонтным, противопожарным мероприятиям и оснащению специальным оборудованием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81,0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22,0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83,0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22,0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32,0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22,0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87,0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12,0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32,0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23,0</w:t>
            </w:r>
          </w:p>
        </w:tc>
      </w:tr>
      <w:tr w:rsidR="00C9326B" w:rsidRPr="00F6799F" w:rsidTr="00C9326B">
        <w:trPr>
          <w:trHeight w:val="300"/>
        </w:trPr>
        <w:tc>
          <w:tcPr>
            <w:tcW w:w="1616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Задача 6. Обеспечение сохранности и популяризация объектов культурного наследия (памятников истории и культуры)</w:t>
            </w:r>
          </w:p>
        </w:tc>
      </w:tr>
      <w:tr w:rsidR="00C9326B" w:rsidRPr="00F6799F" w:rsidTr="00C9326B">
        <w:trPr>
          <w:trHeight w:val="15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Целевой показатель N8. Количество объектов культурного наследия, прошедших паспортизацию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ед</w:t>
            </w:r>
            <w:proofErr w:type="spellEnd"/>
            <w:proofErr w:type="gramEnd"/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Исходные данные.</w:t>
            </w: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br/>
              <w:t>При расчёте значения целевого показателя применяются натуральные показатели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4,0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</w:t>
            </w:r>
          </w:p>
        </w:tc>
      </w:tr>
      <w:tr w:rsidR="00C9326B" w:rsidRPr="00F6799F" w:rsidTr="00C9326B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26B" w:rsidRPr="00F6799F" w:rsidRDefault="00C9326B" w:rsidP="00B976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79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</w:tbl>
    <w:p w:rsidR="00C9326B" w:rsidRDefault="00C9326B" w:rsidP="00C9326B">
      <w:pPr>
        <w:ind w:left="567"/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</w:pPr>
    </w:p>
    <w:p w:rsidR="00C9326B" w:rsidRDefault="00C9326B" w:rsidP="00C9326B">
      <w:pPr>
        <w:ind w:left="567"/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</w:pPr>
    </w:p>
    <w:p w:rsidR="00C9326B" w:rsidRPr="000256D4" w:rsidRDefault="00C9326B" w:rsidP="00C9326B">
      <w:pPr>
        <w:ind w:left="567"/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</w:pPr>
    </w:p>
    <w:p w:rsidR="00000000" w:rsidRDefault="00C9326B"/>
    <w:sectPr w:rsidR="00000000" w:rsidSect="00F6799F">
      <w:pgSz w:w="16838" w:h="11906" w:orient="landscape"/>
      <w:pgMar w:top="1701" w:right="1134" w:bottom="851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E77C0"/>
    <w:multiLevelType w:val="multilevel"/>
    <w:tmpl w:val="891215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">
    <w:nsid w:val="00892B48"/>
    <w:multiLevelType w:val="hybridMultilevel"/>
    <w:tmpl w:val="5AD40D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231B43"/>
    <w:multiLevelType w:val="hybridMultilevel"/>
    <w:tmpl w:val="BF3A8586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43A64A7"/>
    <w:multiLevelType w:val="hybridMultilevel"/>
    <w:tmpl w:val="6F301BA6"/>
    <w:lvl w:ilvl="0" w:tplc="CB947A8E">
      <w:start w:val="1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15F751D6"/>
    <w:multiLevelType w:val="hybridMultilevel"/>
    <w:tmpl w:val="AE32371E"/>
    <w:lvl w:ilvl="0" w:tplc="88524EF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6BD086E"/>
    <w:multiLevelType w:val="multilevel"/>
    <w:tmpl w:val="EACEA4A0"/>
    <w:lvl w:ilvl="0">
      <w:start w:val="1"/>
      <w:numFmt w:val="decimal"/>
      <w:lvlText w:val="%1."/>
      <w:lvlJc w:val="left"/>
      <w:pPr>
        <w:ind w:left="3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3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1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3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9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1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7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98" w:hanging="1800"/>
      </w:pPr>
      <w:rPr>
        <w:rFonts w:hint="default"/>
      </w:rPr>
    </w:lvl>
  </w:abstractNum>
  <w:abstractNum w:abstractNumId="6">
    <w:nsid w:val="2C3657E2"/>
    <w:multiLevelType w:val="hybridMultilevel"/>
    <w:tmpl w:val="E77C31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555726"/>
    <w:multiLevelType w:val="hybridMultilevel"/>
    <w:tmpl w:val="6D2476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892A51"/>
    <w:multiLevelType w:val="hybridMultilevel"/>
    <w:tmpl w:val="4CCCC4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266DC4"/>
    <w:multiLevelType w:val="hybridMultilevel"/>
    <w:tmpl w:val="8FFE8CD6"/>
    <w:lvl w:ilvl="0" w:tplc="FFFFFFFF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cs="Wingdings" w:hint="default"/>
      </w:rPr>
    </w:lvl>
  </w:abstractNum>
  <w:abstractNum w:abstractNumId="10">
    <w:nsid w:val="33E815C1"/>
    <w:multiLevelType w:val="hybridMultilevel"/>
    <w:tmpl w:val="2042E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7E5807"/>
    <w:multiLevelType w:val="hybridMultilevel"/>
    <w:tmpl w:val="26F02614"/>
    <w:lvl w:ilvl="0" w:tplc="42A2C71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E021257"/>
    <w:multiLevelType w:val="hybridMultilevel"/>
    <w:tmpl w:val="B13CD9C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0C16590"/>
    <w:multiLevelType w:val="hybridMultilevel"/>
    <w:tmpl w:val="49AEF9A2"/>
    <w:lvl w:ilvl="0" w:tplc="ACE43ED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54E33D72"/>
    <w:multiLevelType w:val="hybridMultilevel"/>
    <w:tmpl w:val="C052A4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73196B"/>
    <w:multiLevelType w:val="hybridMultilevel"/>
    <w:tmpl w:val="B5007774"/>
    <w:lvl w:ilvl="0" w:tplc="C67E4E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15"/>
  </w:num>
  <w:num w:numId="4">
    <w:abstractNumId w:val="9"/>
  </w:num>
  <w:num w:numId="5">
    <w:abstractNumId w:val="7"/>
  </w:num>
  <w:num w:numId="6">
    <w:abstractNumId w:val="0"/>
  </w:num>
  <w:num w:numId="7">
    <w:abstractNumId w:val="14"/>
  </w:num>
  <w:num w:numId="8">
    <w:abstractNumId w:val="12"/>
  </w:num>
  <w:num w:numId="9">
    <w:abstractNumId w:val="11"/>
  </w:num>
  <w:num w:numId="10">
    <w:abstractNumId w:val="13"/>
  </w:num>
  <w:num w:numId="11">
    <w:abstractNumId w:val="2"/>
  </w:num>
  <w:num w:numId="12">
    <w:abstractNumId w:val="3"/>
  </w:num>
  <w:num w:numId="13">
    <w:abstractNumId w:val="10"/>
  </w:num>
  <w:num w:numId="14">
    <w:abstractNumId w:val="8"/>
  </w:num>
  <w:num w:numId="15">
    <w:abstractNumId w:val="6"/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9326B"/>
    <w:rsid w:val="00C932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9326B"/>
    <w:pPr>
      <w:keepNext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9326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9326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9326B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C9326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C9326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styleId="a3">
    <w:name w:val="Table Grid"/>
    <w:basedOn w:val="a1"/>
    <w:rsid w:val="00C9326B"/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C9326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C9326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C9326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rsid w:val="00C9326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4">
    <w:name w:val="List Paragraph"/>
    <w:basedOn w:val="a"/>
    <w:uiPriority w:val="34"/>
    <w:qFormat/>
    <w:rsid w:val="00C9326B"/>
    <w:pPr>
      <w:ind w:left="720"/>
      <w:contextualSpacing/>
    </w:pPr>
  </w:style>
  <w:style w:type="character" w:customStyle="1" w:styleId="apple-converted-space">
    <w:name w:val="apple-converted-space"/>
    <w:basedOn w:val="a0"/>
    <w:rsid w:val="00C9326B"/>
  </w:style>
  <w:style w:type="paragraph" w:customStyle="1" w:styleId="formattext">
    <w:name w:val="formattext"/>
    <w:basedOn w:val="a"/>
    <w:rsid w:val="00C932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rsid w:val="00C9326B"/>
    <w:pPr>
      <w:widowControl w:val="0"/>
      <w:adjustRightInd w:val="0"/>
      <w:spacing w:after="12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Основной текст Знак"/>
    <w:basedOn w:val="a0"/>
    <w:link w:val="a5"/>
    <w:rsid w:val="00C9326B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 Indent"/>
    <w:basedOn w:val="a"/>
    <w:link w:val="a8"/>
    <w:rsid w:val="00C9326B"/>
    <w:pPr>
      <w:overflowPunct w:val="0"/>
      <w:autoSpaceDE w:val="0"/>
      <w:autoSpaceDN w:val="0"/>
      <w:adjustRightInd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rsid w:val="00C9326B"/>
    <w:rPr>
      <w:rFonts w:ascii="Times New Roman" w:eastAsia="Times New Roman" w:hAnsi="Times New Roman" w:cs="Times New Roman"/>
      <w:sz w:val="20"/>
      <w:szCs w:val="20"/>
    </w:rPr>
  </w:style>
  <w:style w:type="paragraph" w:styleId="31">
    <w:name w:val="Body Text Indent 3"/>
    <w:basedOn w:val="a"/>
    <w:link w:val="32"/>
    <w:rsid w:val="00C9326B"/>
    <w:pPr>
      <w:overflowPunct w:val="0"/>
      <w:autoSpaceDE w:val="0"/>
      <w:autoSpaceDN w:val="0"/>
      <w:adjustRightInd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C9326B"/>
    <w:rPr>
      <w:rFonts w:ascii="Times New Roman" w:eastAsia="Times New Roman" w:hAnsi="Times New Roman" w:cs="Times New Roman"/>
      <w:sz w:val="16"/>
      <w:szCs w:val="16"/>
    </w:rPr>
  </w:style>
  <w:style w:type="paragraph" w:customStyle="1" w:styleId="headertext">
    <w:name w:val="headertext"/>
    <w:basedOn w:val="a"/>
    <w:rsid w:val="00C932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Hyperlink"/>
    <w:basedOn w:val="a0"/>
    <w:uiPriority w:val="99"/>
    <w:semiHidden/>
    <w:unhideWhenUsed/>
    <w:rsid w:val="00C9326B"/>
    <w:rPr>
      <w:color w:val="0000FF"/>
      <w:u w:val="single"/>
    </w:rPr>
  </w:style>
  <w:style w:type="paragraph" w:styleId="aa">
    <w:name w:val="No Spacing"/>
    <w:uiPriority w:val="99"/>
    <w:qFormat/>
    <w:rsid w:val="00C9326B"/>
    <w:pPr>
      <w:spacing w:after="0" w:line="240" w:lineRule="auto"/>
    </w:pPr>
    <w:rPr>
      <w:rFonts w:eastAsiaTheme="minorHAnsi"/>
      <w:lang w:eastAsia="en-US"/>
    </w:rPr>
  </w:style>
  <w:style w:type="paragraph" w:styleId="2">
    <w:name w:val="Body Text Indent 2"/>
    <w:basedOn w:val="a"/>
    <w:link w:val="20"/>
    <w:uiPriority w:val="99"/>
    <w:semiHidden/>
    <w:unhideWhenUsed/>
    <w:rsid w:val="00C9326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C9326B"/>
  </w:style>
  <w:style w:type="paragraph" w:styleId="33">
    <w:name w:val="Body Text 3"/>
    <w:basedOn w:val="a"/>
    <w:link w:val="34"/>
    <w:uiPriority w:val="99"/>
    <w:semiHidden/>
    <w:unhideWhenUsed/>
    <w:rsid w:val="00C9326B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semiHidden/>
    <w:rsid w:val="00C9326B"/>
    <w:rPr>
      <w:sz w:val="16"/>
      <w:szCs w:val="16"/>
    </w:rPr>
  </w:style>
  <w:style w:type="paragraph" w:styleId="ab">
    <w:name w:val="Normal (Web)"/>
    <w:basedOn w:val="a"/>
    <w:uiPriority w:val="99"/>
    <w:unhideWhenUsed/>
    <w:rsid w:val="00C932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Обычный1"/>
    <w:rsid w:val="00C9326B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C932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C9326B"/>
    <w:rPr>
      <w:rFonts w:ascii="Tahoma" w:hAnsi="Tahoma" w:cs="Tahoma"/>
      <w:sz w:val="16"/>
      <w:szCs w:val="16"/>
    </w:rPr>
  </w:style>
  <w:style w:type="character" w:styleId="ae">
    <w:name w:val="FollowedHyperlink"/>
    <w:basedOn w:val="a0"/>
    <w:uiPriority w:val="99"/>
    <w:semiHidden/>
    <w:unhideWhenUsed/>
    <w:rsid w:val="00C9326B"/>
    <w:rPr>
      <w:color w:val="800080"/>
      <w:u w:val="single"/>
    </w:rPr>
  </w:style>
  <w:style w:type="paragraph" w:customStyle="1" w:styleId="xl65">
    <w:name w:val="xl65"/>
    <w:basedOn w:val="a"/>
    <w:rsid w:val="00C932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C9326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C932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8">
    <w:name w:val="xl68"/>
    <w:basedOn w:val="a"/>
    <w:rsid w:val="00C932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9">
    <w:name w:val="xl69"/>
    <w:basedOn w:val="a"/>
    <w:rsid w:val="00C932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0">
    <w:name w:val="xl70"/>
    <w:basedOn w:val="a"/>
    <w:rsid w:val="00C932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C932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2">
    <w:name w:val="xl72"/>
    <w:basedOn w:val="a"/>
    <w:rsid w:val="00C932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3">
    <w:name w:val="xl73"/>
    <w:basedOn w:val="a"/>
    <w:rsid w:val="00C932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C932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5">
    <w:name w:val="xl75"/>
    <w:basedOn w:val="a"/>
    <w:rsid w:val="00C932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38ED5"/>
      <w:sz w:val="24"/>
      <w:szCs w:val="24"/>
    </w:rPr>
  </w:style>
  <w:style w:type="paragraph" w:customStyle="1" w:styleId="xl76">
    <w:name w:val="xl76"/>
    <w:basedOn w:val="a"/>
    <w:rsid w:val="00C932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color w:val="538ED5"/>
      <w:sz w:val="20"/>
      <w:szCs w:val="20"/>
    </w:rPr>
  </w:style>
  <w:style w:type="paragraph" w:customStyle="1" w:styleId="xl77">
    <w:name w:val="xl77"/>
    <w:basedOn w:val="a"/>
    <w:rsid w:val="00C932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538ED5"/>
      <w:sz w:val="24"/>
      <w:szCs w:val="24"/>
    </w:rPr>
  </w:style>
  <w:style w:type="paragraph" w:customStyle="1" w:styleId="xl78">
    <w:name w:val="xl78"/>
    <w:basedOn w:val="a"/>
    <w:rsid w:val="00C9326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9">
    <w:name w:val="xl79"/>
    <w:basedOn w:val="a"/>
    <w:rsid w:val="00C932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0">
    <w:name w:val="xl80"/>
    <w:basedOn w:val="a"/>
    <w:rsid w:val="00C932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1">
    <w:name w:val="xl81"/>
    <w:basedOn w:val="a"/>
    <w:rsid w:val="00C9326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C932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C9326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C932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C932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6">
    <w:name w:val="xl86"/>
    <w:basedOn w:val="a"/>
    <w:rsid w:val="00C932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7">
    <w:name w:val="xl87"/>
    <w:basedOn w:val="a"/>
    <w:rsid w:val="00C932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8">
    <w:name w:val="xl88"/>
    <w:basedOn w:val="a"/>
    <w:rsid w:val="00C932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C932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0">
    <w:name w:val="xl90"/>
    <w:basedOn w:val="a"/>
    <w:rsid w:val="00C932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C932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2">
    <w:name w:val="xl92"/>
    <w:basedOn w:val="a"/>
    <w:rsid w:val="00C932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3">
    <w:name w:val="xl93"/>
    <w:basedOn w:val="a"/>
    <w:rsid w:val="00C932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C932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5">
    <w:name w:val="xl95"/>
    <w:basedOn w:val="a"/>
    <w:rsid w:val="00C932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6">
    <w:name w:val="xl96"/>
    <w:basedOn w:val="a"/>
    <w:rsid w:val="00C932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7">
    <w:name w:val="xl97"/>
    <w:basedOn w:val="a"/>
    <w:rsid w:val="00C932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8">
    <w:name w:val="xl98"/>
    <w:basedOn w:val="a"/>
    <w:rsid w:val="00C932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C932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0">
    <w:name w:val="xl100"/>
    <w:basedOn w:val="a"/>
    <w:rsid w:val="00C9326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1">
    <w:name w:val="xl101"/>
    <w:basedOn w:val="a"/>
    <w:rsid w:val="00C9326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2">
    <w:name w:val="xl102"/>
    <w:basedOn w:val="a"/>
    <w:rsid w:val="00C9326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3">
    <w:name w:val="xl103"/>
    <w:basedOn w:val="a"/>
    <w:rsid w:val="00C9326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4">
    <w:name w:val="xl104"/>
    <w:basedOn w:val="a"/>
    <w:rsid w:val="00C9326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05">
    <w:name w:val="xl105"/>
    <w:basedOn w:val="a"/>
    <w:rsid w:val="00C9326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06">
    <w:name w:val="xl106"/>
    <w:basedOn w:val="a"/>
    <w:rsid w:val="00C9326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07">
    <w:name w:val="xl107"/>
    <w:basedOn w:val="a"/>
    <w:rsid w:val="00C9326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C9326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C9326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C9326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C9326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2">
    <w:name w:val="xl112"/>
    <w:basedOn w:val="a"/>
    <w:rsid w:val="00C9326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3">
    <w:name w:val="xl113"/>
    <w:basedOn w:val="a"/>
    <w:rsid w:val="00C9326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4">
    <w:name w:val="xl114"/>
    <w:basedOn w:val="a"/>
    <w:rsid w:val="00C9326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15">
    <w:name w:val="xl115"/>
    <w:basedOn w:val="a"/>
    <w:rsid w:val="00C9326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16">
    <w:name w:val="xl116"/>
    <w:basedOn w:val="a"/>
    <w:rsid w:val="00C9326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17">
    <w:name w:val="xl117"/>
    <w:basedOn w:val="a"/>
    <w:rsid w:val="00C9326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8">
    <w:name w:val="xl118"/>
    <w:basedOn w:val="a"/>
    <w:rsid w:val="00C9326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9">
    <w:name w:val="xl119"/>
    <w:basedOn w:val="a"/>
    <w:rsid w:val="00C9326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20">
    <w:name w:val="xl120"/>
    <w:basedOn w:val="a"/>
    <w:rsid w:val="00C9326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21">
    <w:name w:val="xl121"/>
    <w:basedOn w:val="a"/>
    <w:rsid w:val="00C9326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22">
    <w:name w:val="xl122"/>
    <w:basedOn w:val="a"/>
    <w:rsid w:val="00C9326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23">
    <w:name w:val="xl123"/>
    <w:basedOn w:val="a"/>
    <w:rsid w:val="00C9326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24">
    <w:name w:val="xl124"/>
    <w:basedOn w:val="a"/>
    <w:rsid w:val="00C9326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25">
    <w:name w:val="xl125"/>
    <w:basedOn w:val="a"/>
    <w:rsid w:val="00C9326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26">
    <w:name w:val="xl126"/>
    <w:basedOn w:val="a"/>
    <w:rsid w:val="00C9326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27">
    <w:name w:val="xl127"/>
    <w:basedOn w:val="a"/>
    <w:rsid w:val="00C9326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465318343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32</Pages>
  <Words>7765</Words>
  <Characters>44263</Characters>
  <Application>Microsoft Office Word</Application>
  <DocSecurity>0</DocSecurity>
  <Lines>368</Lines>
  <Paragraphs>103</Paragraphs>
  <ScaleCrop>false</ScaleCrop>
  <Company/>
  <LinksUpToDate>false</LinksUpToDate>
  <CharactersWithSpaces>51925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Толстикова</dc:creator>
  <cp:keywords/>
  <dc:description/>
  <cp:lastModifiedBy>Толстикова</cp:lastModifiedBy>
  <cp:revision>2</cp:revision>
  <dcterms:created xsi:type="dcterms:W3CDTF">2018-09-28T00:33:00Z</dcterms:created>
  <dcterms:modified xsi:type="dcterms:W3CDTF">2018-09-28T00:34:00Z</dcterms:modified>
</cp:coreProperties>
</file>