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870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B920A7" w:rsidTr="00B85E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B920A7" w:rsidRDefault="002E4769" w:rsidP="00B85E88">
            <w:pPr>
              <w:pStyle w:val="a3"/>
              <w:rPr>
                <w:rFonts w:ascii="Bookman Old Style" w:hAnsi="Bookman Old Style"/>
                <w:b/>
                <w:sz w:val="22"/>
              </w:rPr>
            </w:pPr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sz w:val="22"/>
              </w:rPr>
              <w:t>Республика Саха (Якутия)</w:t>
            </w:r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sz w:val="22"/>
              </w:rPr>
              <w:t>Городской округ</w:t>
            </w:r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sz w:val="22"/>
              </w:rPr>
              <w:t>"Жатай"</w:t>
            </w:r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sz w:val="22"/>
              </w:rPr>
              <w:t>ПОСТАНОВЛЕНИЕ</w:t>
            </w:r>
          </w:p>
          <w:p w:rsidR="002E4769" w:rsidRPr="00B920A7" w:rsidRDefault="002E4769" w:rsidP="00B85E88">
            <w:pPr>
              <w:pStyle w:val="a3"/>
              <w:rPr>
                <w:rFonts w:ascii="Bookman Old Style" w:hAnsi="Bookman Old Style"/>
                <w:b/>
                <w:sz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B920A7" w:rsidRDefault="002E4769" w:rsidP="00B85E88">
            <w:pPr>
              <w:pStyle w:val="a3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noProof/>
                <w:sz w:val="22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sz w:val="22"/>
              </w:rPr>
              <w:t>Саха θ</w:t>
            </w:r>
            <w:proofErr w:type="gramStart"/>
            <w:r w:rsidRPr="00B920A7">
              <w:rPr>
                <w:rFonts w:ascii="Bookman Old Style" w:hAnsi="Bookman Old Style"/>
                <w:b/>
                <w:sz w:val="22"/>
              </w:rPr>
              <w:t>р</w:t>
            </w:r>
            <w:proofErr w:type="gramEnd"/>
            <w:r w:rsidRPr="00B920A7">
              <w:rPr>
                <w:rFonts w:ascii="Bookman Old Style" w:hAnsi="Bookman Old Style"/>
                <w:b/>
                <w:sz w:val="22"/>
              </w:rPr>
              <w:t>θсп</w:t>
            </w:r>
            <w:proofErr w:type="spellStart"/>
            <w:r w:rsidRPr="00B920A7">
              <w:rPr>
                <w:rFonts w:ascii="Bookman Old Style" w:hAnsi="Bookman Old Style"/>
                <w:b/>
                <w:sz w:val="22"/>
                <w:lang w:val="en-US"/>
              </w:rPr>
              <w:t>yy</w:t>
            </w:r>
            <w:proofErr w:type="spellEnd"/>
            <w:r w:rsidRPr="00B920A7">
              <w:rPr>
                <w:rFonts w:ascii="Bookman Old Style" w:hAnsi="Bookman Old Style"/>
                <w:b/>
                <w:sz w:val="22"/>
              </w:rPr>
              <w:t>б</w:t>
            </w:r>
            <w:r w:rsidRPr="00B920A7">
              <w:rPr>
                <w:rFonts w:ascii="Bookman Old Style" w:hAnsi="Bookman Old Style"/>
                <w:b/>
                <w:sz w:val="22"/>
                <w:lang w:val="en-US"/>
              </w:rPr>
              <w:t>y</w:t>
            </w:r>
            <w:r w:rsidRPr="00B920A7">
              <w:rPr>
                <w:rFonts w:ascii="Bookman Old Style" w:hAnsi="Bookman Old Style"/>
                <w:b/>
                <w:sz w:val="22"/>
              </w:rPr>
              <w:t>л</w:t>
            </w:r>
            <w:r w:rsidRPr="00B920A7">
              <w:rPr>
                <w:rFonts w:ascii="Bookman Old Style" w:hAnsi="Bookman Old Style"/>
                <w:b/>
                <w:sz w:val="22"/>
                <w:lang w:val="en-US"/>
              </w:rPr>
              <w:t>y</w:t>
            </w:r>
            <w:proofErr w:type="spellStart"/>
            <w:r w:rsidRPr="00B920A7">
              <w:rPr>
                <w:rFonts w:ascii="Bookman Old Style" w:hAnsi="Bookman Old Style"/>
                <w:b/>
                <w:sz w:val="22"/>
              </w:rPr>
              <w:t>кэтэ</w:t>
            </w:r>
            <w:proofErr w:type="spellEnd"/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sz w:val="22"/>
              </w:rPr>
              <w:t>"Жатай"</w:t>
            </w:r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proofErr w:type="spellStart"/>
            <w:r w:rsidRPr="00B920A7">
              <w:rPr>
                <w:rFonts w:ascii="Bookman Old Style" w:hAnsi="Bookman Old Style"/>
                <w:b/>
                <w:sz w:val="22"/>
              </w:rPr>
              <w:t>Куораттаађы</w:t>
            </w:r>
            <w:proofErr w:type="spellEnd"/>
            <w:r w:rsidRPr="00B920A7">
              <w:rPr>
                <w:rFonts w:ascii="Bookman Old Style" w:hAnsi="Bookman Old Style"/>
                <w:b/>
                <w:sz w:val="22"/>
              </w:rPr>
              <w:t xml:space="preserve"> </w:t>
            </w:r>
            <w:proofErr w:type="spellStart"/>
            <w:r w:rsidRPr="00B920A7">
              <w:rPr>
                <w:rFonts w:ascii="Bookman Old Style" w:hAnsi="Bookman Old Style"/>
                <w:b/>
                <w:sz w:val="22"/>
              </w:rPr>
              <w:t>уокуругун</w:t>
            </w:r>
            <w:proofErr w:type="spellEnd"/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</w:p>
          <w:p w:rsidR="002E4769" w:rsidRPr="00B920A7" w:rsidRDefault="002E4769" w:rsidP="00B85E88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B920A7">
              <w:rPr>
                <w:rFonts w:ascii="Bookman Old Style" w:hAnsi="Bookman Old Style"/>
                <w:b/>
                <w:sz w:val="22"/>
              </w:rPr>
              <w:t>УУРААХ</w:t>
            </w:r>
          </w:p>
        </w:tc>
      </w:tr>
    </w:tbl>
    <w:p w:rsidR="002E4769" w:rsidRPr="00B920A7" w:rsidRDefault="002E4769" w:rsidP="002E4769">
      <w:pPr>
        <w:pStyle w:val="a3"/>
        <w:jc w:val="right"/>
        <w:rPr>
          <w:rFonts w:ascii="Bookman Old Style" w:hAnsi="Bookman Old Style"/>
          <w:sz w:val="22"/>
        </w:rPr>
      </w:pPr>
    </w:p>
    <w:p w:rsidR="00B85E88" w:rsidRDefault="002E4769" w:rsidP="009C4083">
      <w:pPr>
        <w:pStyle w:val="a3"/>
        <w:ind w:right="283"/>
        <w:jc w:val="right"/>
        <w:rPr>
          <w:rFonts w:ascii="Bookman Old Style" w:hAnsi="Bookman Old Style"/>
          <w:sz w:val="22"/>
        </w:rPr>
      </w:pPr>
      <w:r w:rsidRPr="00B920A7">
        <w:rPr>
          <w:rFonts w:ascii="Bookman Old Style" w:hAnsi="Bookman Old Style"/>
          <w:sz w:val="22"/>
        </w:rPr>
        <w:t xml:space="preserve">  </w:t>
      </w:r>
    </w:p>
    <w:p w:rsidR="00B85E88" w:rsidRDefault="00B85E88" w:rsidP="009C4083">
      <w:pPr>
        <w:pStyle w:val="a3"/>
        <w:ind w:right="283"/>
        <w:jc w:val="right"/>
        <w:rPr>
          <w:rFonts w:ascii="Bookman Old Style" w:hAnsi="Bookman Old Style"/>
          <w:sz w:val="22"/>
        </w:rPr>
      </w:pPr>
    </w:p>
    <w:p w:rsidR="00B85E88" w:rsidRDefault="00B85E88" w:rsidP="009C4083">
      <w:pPr>
        <w:pStyle w:val="a3"/>
        <w:ind w:right="283"/>
        <w:jc w:val="right"/>
        <w:rPr>
          <w:rFonts w:ascii="Bookman Old Style" w:hAnsi="Bookman Old Style"/>
          <w:sz w:val="22"/>
        </w:rPr>
      </w:pPr>
    </w:p>
    <w:p w:rsidR="009C4083" w:rsidRPr="00B920A7" w:rsidRDefault="002E4769" w:rsidP="00EC23A7">
      <w:pPr>
        <w:pStyle w:val="a3"/>
        <w:ind w:right="283"/>
        <w:jc w:val="right"/>
        <w:rPr>
          <w:rFonts w:ascii="Bookman Old Style" w:hAnsi="Bookman Old Style"/>
          <w:b/>
          <w:sz w:val="24"/>
          <w:szCs w:val="24"/>
        </w:rPr>
      </w:pPr>
      <w:r w:rsidRPr="00B920A7">
        <w:rPr>
          <w:rFonts w:ascii="Bookman Old Style" w:hAnsi="Bookman Old Style"/>
          <w:sz w:val="22"/>
        </w:rPr>
        <w:t xml:space="preserve"> "</w:t>
      </w:r>
      <w:r w:rsidR="00C5219B">
        <w:rPr>
          <w:rFonts w:ascii="Bookman Old Style" w:hAnsi="Bookman Old Style"/>
          <w:sz w:val="22"/>
        </w:rPr>
        <w:t>30</w:t>
      </w:r>
      <w:r w:rsidRPr="00B920A7">
        <w:rPr>
          <w:rFonts w:ascii="Bookman Old Style" w:hAnsi="Bookman Old Style"/>
          <w:sz w:val="22"/>
        </w:rPr>
        <w:t>"</w:t>
      </w:r>
      <w:r w:rsidR="00B51166" w:rsidRPr="00B920A7">
        <w:rPr>
          <w:rFonts w:ascii="Bookman Old Style" w:hAnsi="Bookman Old Style"/>
          <w:sz w:val="22"/>
        </w:rPr>
        <w:t xml:space="preserve"> </w:t>
      </w:r>
      <w:r w:rsidR="00452F0B">
        <w:rPr>
          <w:rFonts w:ascii="Bookman Old Style" w:hAnsi="Bookman Old Style"/>
          <w:sz w:val="22"/>
        </w:rPr>
        <w:t>декабря</w:t>
      </w:r>
      <w:r w:rsidR="00B51166" w:rsidRPr="00B920A7">
        <w:rPr>
          <w:rFonts w:ascii="Bookman Old Style" w:hAnsi="Bookman Old Style"/>
          <w:sz w:val="22"/>
        </w:rPr>
        <w:t xml:space="preserve"> </w:t>
      </w:r>
      <w:r w:rsidRPr="00B920A7">
        <w:rPr>
          <w:rFonts w:ascii="Bookman Old Style" w:hAnsi="Bookman Old Style"/>
          <w:sz w:val="22"/>
        </w:rPr>
        <w:t>202</w:t>
      </w:r>
      <w:r w:rsidR="00691B5B" w:rsidRPr="00B920A7">
        <w:rPr>
          <w:rFonts w:ascii="Bookman Old Style" w:hAnsi="Bookman Old Style"/>
          <w:sz w:val="22"/>
        </w:rPr>
        <w:t>1</w:t>
      </w:r>
      <w:r w:rsidRPr="00B920A7">
        <w:rPr>
          <w:rFonts w:ascii="Bookman Old Style" w:hAnsi="Bookman Old Style"/>
          <w:sz w:val="22"/>
        </w:rPr>
        <w:t xml:space="preserve"> г. № </w:t>
      </w:r>
      <w:r w:rsidR="00C5219B">
        <w:rPr>
          <w:rFonts w:ascii="Bookman Old Style" w:hAnsi="Bookman Old Style"/>
          <w:sz w:val="22"/>
        </w:rPr>
        <w:t>101-г</w:t>
      </w:r>
    </w:p>
    <w:p w:rsidR="009C4083" w:rsidRPr="00B920A7" w:rsidRDefault="009C4083" w:rsidP="005E38F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О внесении изменений </w:t>
      </w:r>
      <w:proofErr w:type="gramStart"/>
      <w:r w:rsidRPr="00B920A7">
        <w:rPr>
          <w:rFonts w:ascii="Bookman Old Style" w:hAnsi="Bookman Old Style"/>
          <w:b/>
          <w:snapToGrid/>
          <w:sz w:val="22"/>
          <w:szCs w:val="22"/>
        </w:rPr>
        <w:t>в</w:t>
      </w:r>
      <w:proofErr w:type="gramEnd"/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 </w:t>
      </w:r>
    </w:p>
    <w:p w:rsidR="00C652F2" w:rsidRPr="00B920A7" w:rsidRDefault="009C4083" w:rsidP="005E38F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муниципальную программу </w:t>
      </w:r>
    </w:p>
    <w:p w:rsidR="00C652F2" w:rsidRPr="00B920A7" w:rsidRDefault="009C4083" w:rsidP="005E38F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«Управление собственностью </w:t>
      </w:r>
    </w:p>
    <w:p w:rsidR="009C4083" w:rsidRDefault="009C4083" w:rsidP="00EC23A7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>ГО «Жатай» РС (Я) на 2020-2024 годы»</w:t>
      </w:r>
      <w:r w:rsidR="00EC23A7">
        <w:rPr>
          <w:rFonts w:ascii="Bookman Old Style" w:hAnsi="Bookman Old Style"/>
          <w:b/>
          <w:snapToGrid/>
          <w:sz w:val="22"/>
          <w:szCs w:val="22"/>
        </w:rPr>
        <w:t xml:space="preserve"> </w:t>
      </w:r>
    </w:p>
    <w:p w:rsidR="00452F0B" w:rsidRPr="00B920A7" w:rsidRDefault="00452F0B" w:rsidP="00EC23A7">
      <w:pPr>
        <w:pStyle w:val="1"/>
        <w:tabs>
          <w:tab w:val="left" w:pos="0"/>
        </w:tabs>
        <w:rPr>
          <w:rFonts w:ascii="Bookman Old Style" w:hAnsi="Bookman Old Style"/>
          <w:snapToGrid/>
          <w:sz w:val="24"/>
          <w:szCs w:val="24"/>
        </w:rPr>
      </w:pPr>
    </w:p>
    <w:p w:rsidR="00322D71" w:rsidRPr="00783F0E" w:rsidRDefault="00322D71" w:rsidP="00322D71">
      <w:pPr>
        <w:pStyle w:val="1"/>
        <w:tabs>
          <w:tab w:val="left" w:pos="0"/>
          <w:tab w:val="left" w:pos="709"/>
        </w:tabs>
        <w:spacing w:before="120"/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proofErr w:type="gramStart"/>
      <w:r w:rsidRPr="00783F0E">
        <w:rPr>
          <w:rFonts w:ascii="Bookman Old Style" w:hAnsi="Bookman Old Style"/>
          <w:snapToGrid/>
          <w:sz w:val="22"/>
          <w:szCs w:val="22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годов»,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годов»:</w:t>
      </w:r>
      <w:proofErr w:type="gramEnd"/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napToGrid/>
          <w:sz w:val="22"/>
          <w:szCs w:val="22"/>
        </w:rPr>
        <w:t>1. Внести в Паспорт муниципальной программы «Управление собственностью городского округа «Жатай» РС (Я) на 2020-2024 годы», утвержденной постановлением Окружной Администрации ГО «Жатай» от 10.12.2019 г. №92-г  (далее - Программа) следующие изменения:</w:t>
      </w:r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z w:val="22"/>
          <w:szCs w:val="22"/>
        </w:rPr>
      </w:pPr>
      <w:proofErr w:type="gramStart"/>
      <w:r w:rsidRPr="005B3685">
        <w:rPr>
          <w:rFonts w:ascii="Bookman Old Style" w:hAnsi="Bookman Old Style"/>
          <w:snapToGrid/>
          <w:sz w:val="22"/>
          <w:szCs w:val="22"/>
        </w:rPr>
        <w:t>в графе 3 строки 9 слова «</w:t>
      </w:r>
      <w:r w:rsidRPr="005B3685">
        <w:rPr>
          <w:rFonts w:ascii="Bookman Old Style" w:hAnsi="Bookman Old Style"/>
          <w:sz w:val="22"/>
          <w:szCs w:val="22"/>
        </w:rPr>
        <w:t xml:space="preserve">всего </w:t>
      </w:r>
      <w:r w:rsidR="00DA03B7">
        <w:rPr>
          <w:rFonts w:ascii="Bookman Old Style" w:hAnsi="Bookman Old Style" w:cs="Calibri"/>
          <w:color w:val="000000"/>
          <w:sz w:val="22"/>
          <w:szCs w:val="22"/>
        </w:rPr>
        <w:t>42 337,03</w:t>
      </w:r>
      <w:r w:rsidRPr="005B3685">
        <w:rPr>
          <w:rFonts w:ascii="Bookman Old Style" w:hAnsi="Bookman Old Style"/>
          <w:sz w:val="22"/>
          <w:szCs w:val="22"/>
        </w:rPr>
        <w:t xml:space="preserve"> тыс. руб.» заменить словами </w:t>
      </w:r>
      <w:r w:rsidRPr="005B3685">
        <w:rPr>
          <w:rFonts w:ascii="Bookman Old Style" w:hAnsi="Bookman Old Style"/>
          <w:snapToGrid/>
          <w:sz w:val="22"/>
          <w:szCs w:val="22"/>
        </w:rPr>
        <w:t>«</w:t>
      </w:r>
      <w:r w:rsidRPr="005B3685">
        <w:rPr>
          <w:rFonts w:ascii="Bookman Old Style" w:hAnsi="Bookman Old Style"/>
          <w:sz w:val="22"/>
          <w:szCs w:val="22"/>
        </w:rPr>
        <w:t xml:space="preserve">всего </w:t>
      </w:r>
      <w:r w:rsidR="00EA3D5A">
        <w:rPr>
          <w:rFonts w:ascii="Bookman Old Style" w:hAnsi="Bookman Old Style" w:cs="Calibri"/>
          <w:color w:val="000000"/>
          <w:sz w:val="22"/>
          <w:szCs w:val="22"/>
        </w:rPr>
        <w:t>44</w:t>
      </w:r>
      <w:r w:rsidR="00DA03B7">
        <w:rPr>
          <w:rFonts w:ascii="Bookman Old Style" w:hAnsi="Bookman Old Style" w:cs="Calibri"/>
          <w:color w:val="000000"/>
          <w:sz w:val="22"/>
          <w:szCs w:val="22"/>
        </w:rPr>
        <w:t> 860,63</w:t>
      </w:r>
      <w:r w:rsidRPr="005B3685">
        <w:rPr>
          <w:rFonts w:ascii="Bookman Old Style" w:hAnsi="Bookman Old Style"/>
          <w:sz w:val="22"/>
          <w:szCs w:val="22"/>
        </w:rPr>
        <w:t xml:space="preserve"> тыс. руб.»; </w:t>
      </w:r>
      <w:r w:rsidRPr="005B3685">
        <w:rPr>
          <w:rFonts w:ascii="Bookman Old Style" w:hAnsi="Bookman Old Style"/>
          <w:snapToGrid/>
          <w:sz w:val="22"/>
          <w:szCs w:val="22"/>
        </w:rPr>
        <w:t>слова «</w:t>
      </w:r>
      <w:r w:rsidRPr="005B3685">
        <w:rPr>
          <w:rFonts w:ascii="Bookman Old Style" w:hAnsi="Bookman Old Style"/>
          <w:sz w:val="22"/>
          <w:szCs w:val="22"/>
        </w:rPr>
        <w:t xml:space="preserve">В 2021 году: план – </w:t>
      </w:r>
      <w:r w:rsidR="00DA03B7">
        <w:rPr>
          <w:rFonts w:ascii="Bookman Old Style" w:hAnsi="Bookman Old Style" w:cs="Calibri"/>
          <w:color w:val="000000"/>
          <w:sz w:val="22"/>
          <w:szCs w:val="22"/>
        </w:rPr>
        <w:t>6 052,90</w:t>
      </w:r>
      <w:r w:rsidRPr="005B3685">
        <w:rPr>
          <w:rFonts w:ascii="Bookman Old Style" w:hAnsi="Bookman Old Style"/>
          <w:sz w:val="22"/>
          <w:szCs w:val="22"/>
        </w:rPr>
        <w:t xml:space="preserve"> тыс. руб.» заменить словами </w:t>
      </w:r>
      <w:r w:rsidRPr="005B3685">
        <w:rPr>
          <w:rFonts w:ascii="Bookman Old Style" w:hAnsi="Bookman Old Style"/>
          <w:snapToGrid/>
          <w:sz w:val="22"/>
          <w:szCs w:val="22"/>
        </w:rPr>
        <w:t>«</w:t>
      </w:r>
      <w:r w:rsidRPr="005B3685">
        <w:rPr>
          <w:rFonts w:ascii="Bookman Old Style" w:hAnsi="Bookman Old Style"/>
          <w:sz w:val="22"/>
          <w:szCs w:val="22"/>
        </w:rPr>
        <w:t xml:space="preserve">В 2021 году: план –  </w:t>
      </w:r>
      <w:r w:rsidR="00DA03B7">
        <w:rPr>
          <w:rFonts w:ascii="Bookman Old Style" w:hAnsi="Bookman Old Style" w:cs="Calibri"/>
          <w:color w:val="000000"/>
          <w:sz w:val="22"/>
          <w:szCs w:val="22"/>
        </w:rPr>
        <w:t>7 402,4</w:t>
      </w:r>
      <w:r w:rsidRPr="005B3685">
        <w:rPr>
          <w:rFonts w:ascii="Bookman Old Style" w:hAnsi="Bookman Old Style"/>
          <w:sz w:val="22"/>
          <w:szCs w:val="22"/>
        </w:rPr>
        <w:t xml:space="preserve"> тыс. руб.»</w:t>
      </w:r>
      <w:r w:rsidR="00EC23A7">
        <w:rPr>
          <w:rFonts w:ascii="Bookman Old Style" w:hAnsi="Bookman Old Style"/>
          <w:sz w:val="22"/>
          <w:szCs w:val="22"/>
        </w:rPr>
        <w:t xml:space="preserve">; </w:t>
      </w:r>
      <w:r w:rsidR="00EC23A7" w:rsidRPr="005B3685">
        <w:rPr>
          <w:rFonts w:ascii="Bookman Old Style" w:hAnsi="Bookman Old Style"/>
          <w:snapToGrid/>
          <w:sz w:val="22"/>
          <w:szCs w:val="22"/>
        </w:rPr>
        <w:t>слова «</w:t>
      </w:r>
      <w:r w:rsidR="00EC23A7" w:rsidRPr="005B3685">
        <w:rPr>
          <w:rFonts w:ascii="Bookman Old Style" w:hAnsi="Bookman Old Style"/>
          <w:sz w:val="22"/>
          <w:szCs w:val="22"/>
        </w:rPr>
        <w:t>В 202</w:t>
      </w:r>
      <w:r w:rsidR="00EC23A7">
        <w:rPr>
          <w:rFonts w:ascii="Bookman Old Style" w:hAnsi="Bookman Old Style"/>
          <w:sz w:val="22"/>
          <w:szCs w:val="22"/>
        </w:rPr>
        <w:t>2</w:t>
      </w:r>
      <w:r w:rsidR="00EC23A7" w:rsidRPr="005B3685">
        <w:rPr>
          <w:rFonts w:ascii="Bookman Old Style" w:hAnsi="Bookman Old Style"/>
          <w:sz w:val="22"/>
          <w:szCs w:val="22"/>
        </w:rPr>
        <w:t xml:space="preserve"> году: план – </w:t>
      </w:r>
      <w:r w:rsidR="00EC23A7">
        <w:rPr>
          <w:rFonts w:ascii="Bookman Old Style" w:hAnsi="Bookman Old Style" w:cs="Calibri"/>
          <w:color w:val="000000"/>
          <w:sz w:val="22"/>
          <w:szCs w:val="22"/>
        </w:rPr>
        <w:t>9 524,95</w:t>
      </w:r>
      <w:r w:rsidR="00EC23A7" w:rsidRPr="005B3685">
        <w:rPr>
          <w:rFonts w:ascii="Bookman Old Style" w:hAnsi="Bookman Old Style"/>
          <w:sz w:val="22"/>
          <w:szCs w:val="22"/>
        </w:rPr>
        <w:t xml:space="preserve"> тыс. руб.» заменить словами </w:t>
      </w:r>
      <w:r w:rsidR="00EC23A7" w:rsidRPr="005B3685">
        <w:rPr>
          <w:rFonts w:ascii="Bookman Old Style" w:hAnsi="Bookman Old Style"/>
          <w:snapToGrid/>
          <w:sz w:val="22"/>
          <w:szCs w:val="22"/>
        </w:rPr>
        <w:t>«</w:t>
      </w:r>
      <w:r w:rsidR="00EC23A7" w:rsidRPr="005B3685">
        <w:rPr>
          <w:rFonts w:ascii="Bookman Old Style" w:hAnsi="Bookman Old Style"/>
          <w:sz w:val="22"/>
          <w:szCs w:val="22"/>
        </w:rPr>
        <w:t>В 202</w:t>
      </w:r>
      <w:r w:rsidR="00EC23A7">
        <w:rPr>
          <w:rFonts w:ascii="Bookman Old Style" w:hAnsi="Bookman Old Style"/>
          <w:sz w:val="22"/>
          <w:szCs w:val="22"/>
        </w:rPr>
        <w:t>2</w:t>
      </w:r>
      <w:r w:rsidR="00EC23A7" w:rsidRPr="005B3685">
        <w:rPr>
          <w:rFonts w:ascii="Bookman Old Style" w:hAnsi="Bookman Old Style"/>
          <w:sz w:val="22"/>
          <w:szCs w:val="22"/>
        </w:rPr>
        <w:t xml:space="preserve"> году: план –  </w:t>
      </w:r>
      <w:r w:rsidR="00EC23A7">
        <w:rPr>
          <w:rFonts w:ascii="Bookman Old Style" w:hAnsi="Bookman Old Style" w:cs="Calibri"/>
          <w:color w:val="000000"/>
          <w:sz w:val="22"/>
          <w:szCs w:val="22"/>
        </w:rPr>
        <w:t>10 698,95</w:t>
      </w:r>
      <w:r w:rsidR="00EC23A7" w:rsidRPr="005B3685">
        <w:rPr>
          <w:rFonts w:ascii="Bookman Old Style" w:hAnsi="Bookman Old Style"/>
          <w:sz w:val="22"/>
          <w:szCs w:val="22"/>
        </w:rPr>
        <w:t xml:space="preserve"> тыс. руб.»</w:t>
      </w:r>
      <w:r w:rsidR="00EC23A7">
        <w:rPr>
          <w:rFonts w:ascii="Bookman Old Style" w:hAnsi="Bookman Old Style"/>
          <w:sz w:val="22"/>
          <w:szCs w:val="22"/>
        </w:rPr>
        <w:t>.</w:t>
      </w:r>
      <w:proofErr w:type="gramEnd"/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2. </w:t>
      </w:r>
      <w:r w:rsidRPr="005B3685">
        <w:rPr>
          <w:rFonts w:ascii="Bookman Old Style" w:hAnsi="Bookman Old Style"/>
          <w:snapToGrid/>
          <w:sz w:val="22"/>
          <w:szCs w:val="22"/>
        </w:rPr>
        <w:t>Внести в Раздел 4 Программы следующие изменения:</w:t>
      </w:r>
    </w:p>
    <w:p w:rsidR="00322D71" w:rsidRPr="00DA03B7" w:rsidRDefault="00322D71" w:rsidP="00DA03B7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 w:cs="Calibri"/>
          <w:color w:val="000000"/>
          <w:sz w:val="22"/>
          <w:szCs w:val="22"/>
        </w:rPr>
      </w:pPr>
      <w:r w:rsidRPr="005B3685">
        <w:rPr>
          <w:rFonts w:ascii="Bookman Old Style" w:hAnsi="Bookman Old Style"/>
          <w:snapToGrid/>
          <w:sz w:val="22"/>
          <w:szCs w:val="22"/>
        </w:rPr>
        <w:t xml:space="preserve">в абзаце 2 цифру </w:t>
      </w:r>
      <w:r w:rsidRPr="005B3685">
        <w:rPr>
          <w:rFonts w:ascii="Bookman Old Style" w:hAnsi="Bookman Old Style"/>
          <w:sz w:val="22"/>
          <w:szCs w:val="22"/>
        </w:rPr>
        <w:t>«</w:t>
      </w:r>
      <w:r w:rsidR="00DA03B7">
        <w:rPr>
          <w:rFonts w:ascii="Bookman Old Style" w:hAnsi="Bookman Old Style" w:cs="Calibri"/>
          <w:color w:val="000000"/>
          <w:sz w:val="22"/>
          <w:szCs w:val="22"/>
        </w:rPr>
        <w:t>42 337,03</w:t>
      </w:r>
      <w:r w:rsidRPr="005B3685">
        <w:rPr>
          <w:rFonts w:ascii="Bookman Old Style" w:hAnsi="Bookman Old Style"/>
          <w:sz w:val="22"/>
          <w:szCs w:val="22"/>
        </w:rPr>
        <w:t>» заменить цифрой «</w:t>
      </w:r>
      <w:r w:rsidR="00452F0B">
        <w:rPr>
          <w:rFonts w:ascii="Bookman Old Style" w:hAnsi="Bookman Old Style" w:cs="Calibri"/>
          <w:color w:val="000000"/>
          <w:sz w:val="22"/>
          <w:szCs w:val="22"/>
        </w:rPr>
        <w:t>44</w:t>
      </w:r>
      <w:r w:rsidR="00DA03B7">
        <w:rPr>
          <w:rFonts w:ascii="Bookman Old Style" w:hAnsi="Bookman Old Style" w:cs="Calibri"/>
          <w:color w:val="000000"/>
          <w:sz w:val="22"/>
          <w:szCs w:val="22"/>
        </w:rPr>
        <w:t> 860,63</w:t>
      </w:r>
      <w:r w:rsidRPr="005B3685">
        <w:rPr>
          <w:rFonts w:ascii="Bookman Old Style" w:hAnsi="Bookman Old Style"/>
          <w:sz w:val="22"/>
          <w:szCs w:val="22"/>
        </w:rPr>
        <w:t>».</w:t>
      </w:r>
    </w:p>
    <w:p w:rsidR="00322D71" w:rsidRPr="00B920A7" w:rsidRDefault="00322D71" w:rsidP="00322D71">
      <w:pPr>
        <w:pStyle w:val="1"/>
        <w:tabs>
          <w:tab w:val="left" w:pos="0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3</w:t>
      </w:r>
      <w:r w:rsidRPr="00B920A7">
        <w:rPr>
          <w:rFonts w:ascii="Bookman Old Style" w:hAnsi="Bookman Old Style"/>
          <w:snapToGrid/>
          <w:sz w:val="22"/>
          <w:szCs w:val="22"/>
        </w:rPr>
        <w:t xml:space="preserve">. Внести в </w:t>
      </w:r>
      <w:r>
        <w:rPr>
          <w:rFonts w:ascii="Bookman Old Style" w:hAnsi="Bookman Old Style"/>
          <w:snapToGrid/>
          <w:sz w:val="22"/>
          <w:szCs w:val="22"/>
        </w:rPr>
        <w:t>Раздел 5</w:t>
      </w:r>
      <w:r w:rsidRPr="00B920A7">
        <w:rPr>
          <w:rFonts w:ascii="Bookman Old Style" w:hAnsi="Bookman Old Style"/>
          <w:snapToGrid/>
          <w:sz w:val="22"/>
          <w:szCs w:val="22"/>
        </w:rPr>
        <w:t xml:space="preserve"> </w:t>
      </w:r>
      <w:r w:rsidR="00EC23A7">
        <w:rPr>
          <w:rFonts w:ascii="Bookman Old Style" w:hAnsi="Bookman Old Style"/>
          <w:snapToGrid/>
          <w:sz w:val="22"/>
          <w:szCs w:val="22"/>
        </w:rPr>
        <w:t>Программы</w:t>
      </w:r>
      <w:r w:rsidRPr="00B920A7">
        <w:rPr>
          <w:rFonts w:ascii="Bookman Old Style" w:hAnsi="Bookman Old Style"/>
          <w:snapToGrid/>
          <w:sz w:val="22"/>
          <w:szCs w:val="22"/>
        </w:rPr>
        <w:t>:</w:t>
      </w:r>
    </w:p>
    <w:p w:rsidR="00322D71" w:rsidRDefault="00322D71" w:rsidP="00322D71">
      <w:pPr>
        <w:pStyle w:val="1"/>
        <w:tabs>
          <w:tab w:val="left" w:pos="0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 w:rsidRPr="00B920A7">
        <w:rPr>
          <w:rFonts w:ascii="Bookman Old Style" w:hAnsi="Bookman Old Style"/>
          <w:snapToGrid/>
          <w:sz w:val="22"/>
          <w:szCs w:val="22"/>
        </w:rPr>
        <w:t xml:space="preserve">в </w:t>
      </w:r>
      <w:r>
        <w:rPr>
          <w:rFonts w:ascii="Bookman Old Style" w:hAnsi="Bookman Old Style"/>
          <w:snapToGrid/>
          <w:sz w:val="22"/>
          <w:szCs w:val="22"/>
        </w:rPr>
        <w:t>пункте 2</w:t>
      </w:r>
      <w:r w:rsidRPr="00B920A7">
        <w:rPr>
          <w:rFonts w:ascii="Bookman Old Style" w:hAnsi="Bookman Old Style"/>
          <w:snapToGrid/>
          <w:sz w:val="22"/>
          <w:szCs w:val="22"/>
        </w:rPr>
        <w:t xml:space="preserve"> слова «</w:t>
      </w:r>
      <w:r w:rsidRPr="00146C62">
        <w:rPr>
          <w:rFonts w:ascii="Bookman Old Style" w:hAnsi="Bookman Old Style"/>
          <w:sz w:val="22"/>
          <w:szCs w:val="22"/>
        </w:rPr>
        <w:t>В 20</w:t>
      </w:r>
      <w:r>
        <w:rPr>
          <w:rFonts w:ascii="Bookman Old Style" w:hAnsi="Bookman Old Style"/>
          <w:sz w:val="22"/>
          <w:szCs w:val="22"/>
        </w:rPr>
        <w:t>21</w:t>
      </w:r>
      <w:r w:rsidRPr="00146C62">
        <w:rPr>
          <w:rFonts w:ascii="Bookman Old Style" w:hAnsi="Bookman Old Style"/>
          <w:sz w:val="22"/>
          <w:szCs w:val="22"/>
        </w:rPr>
        <w:t xml:space="preserve"> году: план – </w:t>
      </w:r>
      <w:r>
        <w:rPr>
          <w:rFonts w:ascii="Bookman Old Style" w:hAnsi="Bookman Old Style"/>
          <w:sz w:val="22"/>
          <w:szCs w:val="22"/>
        </w:rPr>
        <w:t>80</w:t>
      </w:r>
      <w:r w:rsidRPr="00146C62">
        <w:rPr>
          <w:rFonts w:ascii="Bookman Old Style" w:hAnsi="Bookman Old Style"/>
          <w:sz w:val="22"/>
          <w:szCs w:val="22"/>
        </w:rPr>
        <w:t xml:space="preserve"> ед.</w:t>
      </w:r>
      <w:r w:rsidRPr="00B920A7">
        <w:rPr>
          <w:rFonts w:ascii="Bookman Old Style" w:hAnsi="Bookman Old Style"/>
          <w:sz w:val="22"/>
          <w:szCs w:val="22"/>
        </w:rPr>
        <w:t xml:space="preserve">» заменить словами </w:t>
      </w:r>
      <w:r w:rsidRPr="00B920A7">
        <w:rPr>
          <w:rFonts w:ascii="Bookman Old Style" w:hAnsi="Bookman Old Style"/>
          <w:snapToGrid/>
          <w:sz w:val="22"/>
          <w:szCs w:val="22"/>
        </w:rPr>
        <w:t>«</w:t>
      </w:r>
      <w:r w:rsidRPr="00146C62">
        <w:rPr>
          <w:rFonts w:ascii="Bookman Old Style" w:hAnsi="Bookman Old Style"/>
          <w:sz w:val="22"/>
          <w:szCs w:val="22"/>
        </w:rPr>
        <w:t>В 20</w:t>
      </w:r>
      <w:r>
        <w:rPr>
          <w:rFonts w:ascii="Bookman Old Style" w:hAnsi="Bookman Old Style"/>
          <w:sz w:val="22"/>
          <w:szCs w:val="22"/>
        </w:rPr>
        <w:t>21</w:t>
      </w:r>
      <w:r w:rsidRPr="00146C62">
        <w:rPr>
          <w:rFonts w:ascii="Bookman Old Style" w:hAnsi="Bookman Old Style"/>
          <w:sz w:val="22"/>
          <w:szCs w:val="22"/>
        </w:rPr>
        <w:t xml:space="preserve"> году: план – </w:t>
      </w:r>
      <w:r>
        <w:rPr>
          <w:rFonts w:ascii="Bookman Old Style" w:hAnsi="Bookman Old Style"/>
          <w:sz w:val="22"/>
          <w:szCs w:val="22"/>
        </w:rPr>
        <w:t>28</w:t>
      </w:r>
      <w:r w:rsidRPr="00146C62">
        <w:rPr>
          <w:rFonts w:ascii="Bookman Old Style" w:hAnsi="Bookman Old Style"/>
          <w:sz w:val="22"/>
          <w:szCs w:val="22"/>
        </w:rPr>
        <w:t xml:space="preserve"> ед.</w:t>
      </w:r>
      <w:r w:rsidRPr="00B920A7">
        <w:rPr>
          <w:rFonts w:ascii="Bookman Old Style" w:hAnsi="Bookman Old Style"/>
          <w:sz w:val="22"/>
          <w:szCs w:val="22"/>
        </w:rPr>
        <w:t xml:space="preserve">»; </w:t>
      </w:r>
    </w:p>
    <w:p w:rsidR="00322D71" w:rsidRDefault="00322D71" w:rsidP="00322D71">
      <w:pPr>
        <w:spacing w:after="0" w:line="240" w:lineRule="auto"/>
        <w:ind w:firstLine="709"/>
        <w:jc w:val="both"/>
        <w:rPr>
          <w:rFonts w:ascii="Bookman Old Style" w:hAnsi="Bookman Old Style"/>
        </w:rPr>
      </w:pPr>
      <w:proofErr w:type="gramStart"/>
      <w:r w:rsidRPr="00B920A7">
        <w:rPr>
          <w:rFonts w:ascii="Bookman Old Style" w:hAnsi="Bookman Old Style"/>
        </w:rPr>
        <w:t xml:space="preserve">в </w:t>
      </w:r>
      <w:r>
        <w:rPr>
          <w:rFonts w:ascii="Bookman Old Style" w:hAnsi="Bookman Old Style"/>
        </w:rPr>
        <w:t>пункте 3</w:t>
      </w:r>
      <w:r w:rsidRPr="00B920A7">
        <w:rPr>
          <w:rFonts w:ascii="Bookman Old Style" w:hAnsi="Bookman Old Style"/>
        </w:rPr>
        <w:t xml:space="preserve"> слова «</w:t>
      </w:r>
      <w:r w:rsidRPr="00146C62">
        <w:rPr>
          <w:rFonts w:ascii="Bookman Old Style" w:hAnsi="Bookman Old Style"/>
        </w:rPr>
        <w:t>В 20</w:t>
      </w:r>
      <w:r>
        <w:rPr>
          <w:rFonts w:ascii="Bookman Old Style" w:hAnsi="Bookman Old Style"/>
        </w:rPr>
        <w:t>21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40</w:t>
      </w:r>
      <w:r w:rsidRPr="00146C62">
        <w:rPr>
          <w:rFonts w:ascii="Bookman Old Style" w:hAnsi="Bookman Old Style"/>
        </w:rPr>
        <w:t xml:space="preserve"> ед.; В 20</w:t>
      </w:r>
      <w:r>
        <w:rPr>
          <w:rFonts w:ascii="Bookman Old Style" w:hAnsi="Bookman Old Style"/>
        </w:rPr>
        <w:t>22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40</w:t>
      </w:r>
      <w:r w:rsidRPr="00146C62">
        <w:rPr>
          <w:rFonts w:ascii="Bookman Old Style" w:hAnsi="Bookman Old Style"/>
        </w:rPr>
        <w:t xml:space="preserve"> ед.</w:t>
      </w:r>
      <w:r w:rsidRPr="00B920A7">
        <w:rPr>
          <w:rFonts w:ascii="Bookman Old Style" w:hAnsi="Bookman Old Style"/>
        </w:rPr>
        <w:t>» заменить словами «</w:t>
      </w:r>
      <w:r w:rsidRPr="00146C62">
        <w:rPr>
          <w:rFonts w:ascii="Bookman Old Style" w:hAnsi="Bookman Old Style"/>
        </w:rPr>
        <w:t>В 20</w:t>
      </w:r>
      <w:r>
        <w:rPr>
          <w:rFonts w:ascii="Bookman Old Style" w:hAnsi="Bookman Old Style"/>
        </w:rPr>
        <w:t>21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0</w:t>
      </w:r>
      <w:r w:rsidRPr="00146C62">
        <w:rPr>
          <w:rFonts w:ascii="Bookman Old Style" w:hAnsi="Bookman Old Style"/>
        </w:rPr>
        <w:t xml:space="preserve"> ед.; В 20</w:t>
      </w:r>
      <w:r>
        <w:rPr>
          <w:rFonts w:ascii="Bookman Old Style" w:hAnsi="Bookman Old Style"/>
        </w:rPr>
        <w:t>22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0</w:t>
      </w:r>
      <w:r w:rsidRPr="00146C62">
        <w:rPr>
          <w:rFonts w:ascii="Bookman Old Style" w:hAnsi="Bookman Old Style"/>
        </w:rPr>
        <w:t xml:space="preserve"> ед.</w:t>
      </w:r>
      <w:r w:rsidRPr="00B920A7">
        <w:rPr>
          <w:rFonts w:ascii="Bookman Old Style" w:hAnsi="Bookman Old Style"/>
        </w:rPr>
        <w:t xml:space="preserve">»; </w:t>
      </w:r>
      <w:proofErr w:type="gramEnd"/>
    </w:p>
    <w:p w:rsidR="00322D71" w:rsidRDefault="00322D71" w:rsidP="00322D71">
      <w:pPr>
        <w:spacing w:after="0" w:line="240" w:lineRule="auto"/>
        <w:ind w:firstLine="709"/>
        <w:jc w:val="both"/>
        <w:rPr>
          <w:rFonts w:ascii="Bookman Old Style" w:hAnsi="Bookman Old Style"/>
        </w:rPr>
      </w:pPr>
      <w:proofErr w:type="gramStart"/>
      <w:r w:rsidRPr="00B920A7">
        <w:rPr>
          <w:rFonts w:ascii="Bookman Old Style" w:hAnsi="Bookman Old Style"/>
        </w:rPr>
        <w:t xml:space="preserve">в </w:t>
      </w:r>
      <w:r>
        <w:rPr>
          <w:rFonts w:ascii="Bookman Old Style" w:hAnsi="Bookman Old Style"/>
        </w:rPr>
        <w:t>пункте 4</w:t>
      </w:r>
      <w:r w:rsidRPr="00B920A7">
        <w:rPr>
          <w:rFonts w:ascii="Bookman Old Style" w:hAnsi="Bookman Old Style"/>
        </w:rPr>
        <w:t xml:space="preserve"> слова «</w:t>
      </w:r>
      <w:r w:rsidRPr="00146C62">
        <w:rPr>
          <w:rFonts w:ascii="Bookman Old Style" w:hAnsi="Bookman Old Style"/>
        </w:rPr>
        <w:t>В 20</w:t>
      </w:r>
      <w:r>
        <w:rPr>
          <w:rFonts w:ascii="Bookman Old Style" w:hAnsi="Bookman Old Style"/>
        </w:rPr>
        <w:t>21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45</w:t>
      </w:r>
      <w:r w:rsidRPr="00146C62">
        <w:rPr>
          <w:rFonts w:ascii="Bookman Old Style" w:hAnsi="Bookman Old Style"/>
        </w:rPr>
        <w:t xml:space="preserve"> ед.; В 20</w:t>
      </w:r>
      <w:r>
        <w:rPr>
          <w:rFonts w:ascii="Bookman Old Style" w:hAnsi="Bookman Old Style"/>
        </w:rPr>
        <w:t>22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35</w:t>
      </w:r>
      <w:r w:rsidRPr="00146C62">
        <w:rPr>
          <w:rFonts w:ascii="Bookman Old Style" w:hAnsi="Bookman Old Style"/>
        </w:rPr>
        <w:t xml:space="preserve"> ед.</w:t>
      </w:r>
      <w:r w:rsidRPr="00B920A7">
        <w:rPr>
          <w:rFonts w:ascii="Bookman Old Style" w:hAnsi="Bookman Old Style"/>
        </w:rPr>
        <w:t>» заменить словами «</w:t>
      </w:r>
      <w:r w:rsidRPr="00146C62">
        <w:rPr>
          <w:rFonts w:ascii="Bookman Old Style" w:hAnsi="Bookman Old Style"/>
        </w:rPr>
        <w:t>В 20</w:t>
      </w:r>
      <w:r>
        <w:rPr>
          <w:rFonts w:ascii="Bookman Old Style" w:hAnsi="Bookman Old Style"/>
        </w:rPr>
        <w:t>21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9</w:t>
      </w:r>
      <w:r w:rsidRPr="00146C62">
        <w:rPr>
          <w:rFonts w:ascii="Bookman Old Style" w:hAnsi="Bookman Old Style"/>
        </w:rPr>
        <w:t xml:space="preserve"> ед.; В 20</w:t>
      </w:r>
      <w:r>
        <w:rPr>
          <w:rFonts w:ascii="Bookman Old Style" w:hAnsi="Bookman Old Style"/>
        </w:rPr>
        <w:t>22</w:t>
      </w:r>
      <w:r w:rsidRPr="00146C62">
        <w:rPr>
          <w:rFonts w:ascii="Bookman Old Style" w:hAnsi="Bookman Old Style"/>
        </w:rPr>
        <w:t xml:space="preserve"> году: план – </w:t>
      </w:r>
      <w:r>
        <w:rPr>
          <w:rFonts w:ascii="Bookman Old Style" w:hAnsi="Bookman Old Style"/>
        </w:rPr>
        <w:t>5</w:t>
      </w:r>
      <w:r w:rsidRPr="00146C62">
        <w:rPr>
          <w:rFonts w:ascii="Bookman Old Style" w:hAnsi="Bookman Old Style"/>
        </w:rPr>
        <w:t xml:space="preserve"> ед.</w:t>
      </w:r>
      <w:r w:rsidRPr="00B920A7">
        <w:rPr>
          <w:rFonts w:ascii="Bookman Old Style" w:hAnsi="Bookman Old Style"/>
        </w:rPr>
        <w:t>»</w:t>
      </w:r>
      <w:r>
        <w:rPr>
          <w:rFonts w:ascii="Bookman Old Style" w:hAnsi="Bookman Old Style"/>
        </w:rPr>
        <w:t>.</w:t>
      </w:r>
      <w:r w:rsidRPr="00B920A7">
        <w:rPr>
          <w:rFonts w:ascii="Bookman Old Style" w:hAnsi="Bookman Old Style"/>
        </w:rPr>
        <w:t xml:space="preserve"> </w:t>
      </w:r>
      <w:proofErr w:type="gramEnd"/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3. </w:t>
      </w:r>
      <w:r w:rsidRPr="005B3685">
        <w:rPr>
          <w:rFonts w:ascii="Bookman Old Style" w:hAnsi="Bookman Old Style"/>
          <w:snapToGrid/>
          <w:sz w:val="22"/>
          <w:szCs w:val="22"/>
        </w:rPr>
        <w:t>Приложение 1 к Программе принять в редакции согласно приложению 1 к настоящему постановлению.</w:t>
      </w:r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4. </w:t>
      </w:r>
      <w:r w:rsidRPr="005B3685">
        <w:rPr>
          <w:rFonts w:ascii="Bookman Old Style" w:hAnsi="Bookman Old Style"/>
          <w:snapToGrid/>
          <w:sz w:val="22"/>
          <w:szCs w:val="22"/>
        </w:rPr>
        <w:t>Приложение 2 к Программе принять в редакции согласно приложению 2 к настоящему постановлению.</w:t>
      </w:r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5</w:t>
      </w:r>
      <w:r w:rsidRPr="005B3685">
        <w:rPr>
          <w:rFonts w:ascii="Bookman Old Style" w:hAnsi="Bookman Old Style"/>
          <w:sz w:val="22"/>
          <w:szCs w:val="22"/>
        </w:rPr>
        <w:t xml:space="preserve">. 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Приложение </w:t>
      </w:r>
      <w:r>
        <w:rPr>
          <w:rFonts w:ascii="Bookman Old Style" w:hAnsi="Bookman Old Style"/>
          <w:snapToGrid/>
          <w:sz w:val="22"/>
          <w:szCs w:val="22"/>
        </w:rPr>
        <w:t>3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 к Программе принять в редакции согласно приложению </w:t>
      </w:r>
      <w:r>
        <w:rPr>
          <w:rFonts w:ascii="Bookman Old Style" w:hAnsi="Bookman Old Style"/>
          <w:snapToGrid/>
          <w:sz w:val="22"/>
          <w:szCs w:val="22"/>
        </w:rPr>
        <w:t>3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 к настоящему постановлению.</w:t>
      </w:r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6</w:t>
      </w:r>
      <w:r w:rsidRPr="005B3685">
        <w:rPr>
          <w:rFonts w:ascii="Bookman Old Style" w:hAnsi="Bookman Old Style"/>
          <w:sz w:val="22"/>
          <w:szCs w:val="22"/>
        </w:rPr>
        <w:t xml:space="preserve">. Опубликовать настоящее постановление на официальном сайте ГО «Жатай» - </w:t>
      </w:r>
      <w:r w:rsidRPr="005B3685">
        <w:rPr>
          <w:rFonts w:ascii="Bookman Old Style" w:hAnsi="Bookman Old Style"/>
          <w:sz w:val="22"/>
          <w:szCs w:val="22"/>
          <w:lang w:val="en-US"/>
        </w:rPr>
        <w:t>http</w:t>
      </w:r>
      <w:r w:rsidRPr="005B3685">
        <w:rPr>
          <w:rFonts w:ascii="Bookman Old Style" w:hAnsi="Bookman Old Style"/>
          <w:sz w:val="22"/>
          <w:szCs w:val="22"/>
        </w:rPr>
        <w:t>://</w:t>
      </w:r>
      <w:r w:rsidRPr="005B3685">
        <w:rPr>
          <w:rFonts w:ascii="Bookman Old Style" w:hAnsi="Bookman Old Style"/>
          <w:sz w:val="22"/>
          <w:szCs w:val="22"/>
          <w:lang w:val="en-US"/>
        </w:rPr>
        <w:t>www</w:t>
      </w:r>
      <w:r w:rsidRPr="005B3685">
        <w:rPr>
          <w:rFonts w:ascii="Bookman Old Style" w:hAnsi="Bookman Old Style"/>
          <w:sz w:val="22"/>
          <w:szCs w:val="22"/>
        </w:rPr>
        <w:t>.</w:t>
      </w:r>
      <w:proofErr w:type="spellStart"/>
      <w:r w:rsidRPr="005B3685">
        <w:rPr>
          <w:rFonts w:ascii="Bookman Old Style" w:hAnsi="Bookman Old Style"/>
          <w:sz w:val="22"/>
          <w:szCs w:val="22"/>
          <w:lang w:val="en-US"/>
        </w:rPr>
        <w:t>jhatay</w:t>
      </w:r>
      <w:proofErr w:type="spellEnd"/>
      <w:r w:rsidRPr="005B3685">
        <w:rPr>
          <w:rFonts w:ascii="Bookman Old Style" w:hAnsi="Bookman Old Style"/>
          <w:sz w:val="22"/>
          <w:szCs w:val="22"/>
        </w:rPr>
        <w:t>.</w:t>
      </w:r>
      <w:proofErr w:type="spellStart"/>
      <w:r w:rsidRPr="005B3685">
        <w:rPr>
          <w:rFonts w:ascii="Bookman Old Style" w:hAnsi="Bookman Old Style"/>
          <w:sz w:val="22"/>
          <w:szCs w:val="22"/>
          <w:lang w:val="en-US"/>
        </w:rPr>
        <w:t>ru</w:t>
      </w:r>
      <w:proofErr w:type="spellEnd"/>
      <w:r w:rsidRPr="005B3685">
        <w:rPr>
          <w:rFonts w:ascii="Bookman Old Style" w:hAnsi="Bookman Old Style"/>
          <w:sz w:val="22"/>
          <w:szCs w:val="22"/>
        </w:rPr>
        <w:t>/.</w:t>
      </w:r>
    </w:p>
    <w:p w:rsidR="00322D71" w:rsidRPr="005B3685" w:rsidRDefault="00322D71" w:rsidP="00322D71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7</w:t>
      </w:r>
      <w:r w:rsidRPr="005B3685">
        <w:rPr>
          <w:rFonts w:ascii="Bookman Old Style" w:hAnsi="Bookman Old Style"/>
          <w:sz w:val="22"/>
          <w:szCs w:val="22"/>
        </w:rPr>
        <w:t xml:space="preserve">. 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Контроль исполнения настоящего постановления оставляю за собой.  </w:t>
      </w:r>
    </w:p>
    <w:p w:rsidR="000B7157" w:rsidRDefault="000B7157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</w:p>
    <w:p w:rsidR="00322D71" w:rsidRDefault="00322D71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</w:p>
    <w:p w:rsidR="00452F0B" w:rsidRDefault="00452F0B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</w:p>
    <w:p w:rsidR="000B7157" w:rsidRDefault="00B85E88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Глав</w:t>
      </w:r>
      <w:r w:rsidR="00322D71">
        <w:rPr>
          <w:rFonts w:ascii="Bookman Old Style" w:hAnsi="Bookman Old Style"/>
          <w:snapToGrid/>
          <w:sz w:val="22"/>
          <w:szCs w:val="22"/>
        </w:rPr>
        <w:t>а</w:t>
      </w:r>
      <w:r>
        <w:rPr>
          <w:rFonts w:ascii="Bookman Old Style" w:hAnsi="Bookman Old Style"/>
          <w:snapToGrid/>
          <w:sz w:val="22"/>
          <w:szCs w:val="22"/>
        </w:rPr>
        <w:t xml:space="preserve">                                                           </w:t>
      </w:r>
      <w:r w:rsidR="00322D71">
        <w:rPr>
          <w:rFonts w:ascii="Bookman Old Style" w:hAnsi="Bookman Old Style"/>
          <w:snapToGrid/>
          <w:sz w:val="22"/>
          <w:szCs w:val="22"/>
        </w:rPr>
        <w:t>Е.Н.Исаева</w:t>
      </w:r>
    </w:p>
    <w:p w:rsidR="001E1BBC" w:rsidRDefault="001E1BBC">
      <w:pPr>
        <w:rPr>
          <w:rFonts w:ascii="Bookman Old Style" w:hAnsi="Bookman Old Style"/>
        </w:rPr>
      </w:pPr>
      <w:r>
        <w:rPr>
          <w:rFonts w:ascii="Bookman Old Style" w:hAnsi="Bookman Old Style"/>
        </w:rPr>
        <w:br w:type="page"/>
      </w:r>
    </w:p>
    <w:tbl>
      <w:tblPr>
        <w:tblW w:w="9937" w:type="dxa"/>
        <w:tblInd w:w="94" w:type="dxa"/>
        <w:tblLook w:val="04A0"/>
      </w:tblPr>
      <w:tblGrid>
        <w:gridCol w:w="2566"/>
        <w:gridCol w:w="1276"/>
        <w:gridCol w:w="1275"/>
        <w:gridCol w:w="1134"/>
        <w:gridCol w:w="1134"/>
        <w:gridCol w:w="1276"/>
        <w:gridCol w:w="1276"/>
      </w:tblGrid>
      <w:tr w:rsidR="00124D85" w:rsidRPr="00124D85" w:rsidTr="00124D85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</w:rPr>
              <w:t xml:space="preserve">Приложение №1 </w:t>
            </w:r>
          </w:p>
        </w:tc>
      </w:tr>
      <w:tr w:rsidR="00124D85" w:rsidRPr="00124D85" w:rsidTr="00124D85">
        <w:trPr>
          <w:trHeight w:val="30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</w:rPr>
              <w:t>к Постановлению Окружной Администрации ГО "Жатай"</w:t>
            </w:r>
          </w:p>
        </w:tc>
      </w:tr>
      <w:tr w:rsidR="00124D85" w:rsidRPr="00124D85" w:rsidTr="00124D85">
        <w:trPr>
          <w:trHeight w:val="30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</w:rPr>
              <w:t xml:space="preserve"> от "10" декабря 2019 г. № 92-г</w:t>
            </w:r>
          </w:p>
        </w:tc>
      </w:tr>
      <w:tr w:rsidR="00124D85" w:rsidRPr="00124D85" w:rsidTr="00124D85">
        <w:trPr>
          <w:trHeight w:val="285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</w:tr>
      <w:tr w:rsidR="00124D85" w:rsidRPr="00124D85" w:rsidTr="00124D85">
        <w:trPr>
          <w:trHeight w:val="27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</w:rPr>
              <w:t>Объем финансирования муниципальной целевой программы</w:t>
            </w:r>
          </w:p>
        </w:tc>
      </w:tr>
      <w:tr w:rsidR="00124D85" w:rsidRPr="00124D85" w:rsidTr="00124D85">
        <w:trPr>
          <w:trHeight w:val="465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  <w:r w:rsidRPr="00124D85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 xml:space="preserve">«УПРАВЛЕНИЕ СОБСТВЕННОСТЬЮ ГОРОДСКОГО ОКРУГА «ЖАТАЙ» РС (Я) НА 2020 – 2024 ГОДЫ» </w:t>
            </w:r>
          </w:p>
        </w:tc>
      </w:tr>
      <w:tr w:rsidR="00124D85" w:rsidRPr="00124D85" w:rsidTr="00124D85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(тыс. рублей)</w:t>
            </w:r>
          </w:p>
        </w:tc>
      </w:tr>
      <w:tr w:rsidR="00124D85" w:rsidRPr="00124D85" w:rsidTr="00124D85">
        <w:trPr>
          <w:trHeight w:val="491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Объем </w:t>
            </w:r>
            <w:proofErr w:type="spellStart"/>
            <w:proofErr w:type="gramStart"/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финансиро-вания</w:t>
            </w:r>
            <w:proofErr w:type="spellEnd"/>
            <w:proofErr w:type="gramEnd"/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, 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</w:tr>
      <w:tr w:rsidR="00124D85" w:rsidRPr="00124D85" w:rsidTr="00124D85">
        <w:trPr>
          <w:trHeight w:val="201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DA03B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44</w:t>
            </w:r>
            <w:r w:rsidR="00DA03B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860,63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DA03B7" w:rsidP="00C43C0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7 402,</w:t>
            </w:r>
            <w:r w:rsidR="00C43C0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</w:t>
            </w: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10 698,95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10 115,28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11 344,60</w:t>
            </w:r>
          </w:p>
        </w:tc>
      </w:tr>
      <w:tr w:rsidR="00124D85" w:rsidRPr="00124D85" w:rsidTr="00124D85">
        <w:trPr>
          <w:trHeight w:val="119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124D85" w:rsidRPr="00124D85" w:rsidTr="00124D85">
        <w:trPr>
          <w:trHeight w:val="79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-капитальные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124D85" w:rsidRPr="00124D85" w:rsidTr="00124D85">
        <w:trPr>
          <w:trHeight w:val="153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124D85" w:rsidRPr="00124D85" w:rsidTr="00124D85">
        <w:trPr>
          <w:trHeight w:val="227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17 697,40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C43C0E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3 148,40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4 126,00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4 539,00</w:t>
            </w:r>
          </w:p>
        </w:tc>
      </w:tr>
      <w:tr w:rsidR="00124D85" w:rsidRPr="00124D85" w:rsidTr="00124D85">
        <w:trPr>
          <w:trHeight w:val="144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D85" w:rsidRPr="00124D85" w:rsidRDefault="00124D85" w:rsidP="00124D8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DA03B7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44 860,63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DA03B7" w:rsidP="00C43C0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7 402,</w:t>
            </w:r>
            <w:r w:rsidR="00C43C0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</w:t>
            </w: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10 698,95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10 115,28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85" w:rsidRPr="00124D85" w:rsidRDefault="00124D85" w:rsidP="00124D8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11 344,60</w:t>
            </w:r>
          </w:p>
        </w:tc>
      </w:tr>
    </w:tbl>
    <w:p w:rsidR="00124D85" w:rsidRDefault="00124D85">
      <w:pPr>
        <w:rPr>
          <w:rFonts w:ascii="Bookman Old Style" w:hAnsi="Bookman Old Style"/>
        </w:rPr>
      </w:pPr>
    </w:p>
    <w:tbl>
      <w:tblPr>
        <w:tblW w:w="11059" w:type="dxa"/>
        <w:tblInd w:w="-318" w:type="dxa"/>
        <w:tblLayout w:type="fixed"/>
        <w:tblLook w:val="04A0"/>
      </w:tblPr>
      <w:tblGrid>
        <w:gridCol w:w="426"/>
        <w:gridCol w:w="6379"/>
        <w:gridCol w:w="992"/>
        <w:gridCol w:w="1560"/>
        <w:gridCol w:w="426"/>
        <w:gridCol w:w="1276"/>
      </w:tblGrid>
      <w:tr w:rsidR="003855EA" w:rsidRPr="003855EA" w:rsidTr="003855EA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42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5EA" w:rsidRPr="003855EA" w:rsidRDefault="003855EA" w:rsidP="00124D85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</w:rPr>
              <w:t xml:space="preserve">Приложение № </w:t>
            </w:r>
            <w:r w:rsidR="00124D85">
              <w:rPr>
                <w:rFonts w:ascii="Bookman Old Style" w:eastAsia="Times New Roman" w:hAnsi="Bookman Old Style" w:cs="Calibri"/>
                <w:color w:val="000000"/>
              </w:rPr>
              <w:t>2</w:t>
            </w:r>
          </w:p>
        </w:tc>
      </w:tr>
      <w:tr w:rsidR="003855EA" w:rsidRPr="003855EA" w:rsidTr="003855EA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06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</w:rPr>
              <w:t xml:space="preserve">к Постановлению Окружной Администрации ГО "Жатай" </w:t>
            </w:r>
          </w:p>
        </w:tc>
      </w:tr>
      <w:tr w:rsidR="003855EA" w:rsidRPr="003855EA" w:rsidTr="003855EA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06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</w:rPr>
              <w:t xml:space="preserve">  </w:t>
            </w:r>
            <w:r w:rsidR="00124D85" w:rsidRPr="00124D85">
              <w:rPr>
                <w:rFonts w:ascii="Bookman Old Style" w:eastAsia="Times New Roman" w:hAnsi="Bookman Old Style" w:cs="Calibri"/>
                <w:color w:val="000000"/>
              </w:rPr>
              <w:t>от "10" декабря 2019 г. № 92-г</w:t>
            </w:r>
          </w:p>
        </w:tc>
      </w:tr>
      <w:tr w:rsidR="003855EA" w:rsidRPr="003855EA" w:rsidTr="003855EA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</w:rPr>
              <w:t>План реализации муниципальной целевой 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</w:tr>
      <w:tr w:rsidR="003855EA" w:rsidRPr="003855EA" w:rsidTr="004A41E8">
        <w:trPr>
          <w:trHeight w:val="300"/>
        </w:trPr>
        <w:tc>
          <w:tcPr>
            <w:tcW w:w="978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>«УПРАВЛЕНИЕ СОБСТВЕННОСТЬЮ ГОРОДСКОГО ОКРУГА «ЖАТАЙ» РС (Я) НА 2020 – 2022 ГОДЫ»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855EA" w:rsidRPr="003855EA" w:rsidTr="003855EA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ind w:left="113" w:right="113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/</w:t>
            </w:r>
            <w:proofErr w:type="spell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Наименование задач,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Сроки </w:t>
            </w:r>
            <w:proofErr w:type="spell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реал-ции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Бюджет                             ГО "Жатай"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ind w:left="113" w:right="113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Ответ. Исп.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Уточненный бюджет</w:t>
            </w:r>
          </w:p>
        </w:tc>
      </w:tr>
      <w:tr w:rsidR="003855EA" w:rsidRPr="003855EA" w:rsidTr="003855EA">
        <w:trPr>
          <w:trHeight w:val="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6</w:t>
            </w:r>
          </w:p>
        </w:tc>
      </w:tr>
      <w:tr w:rsidR="003855EA" w:rsidRPr="003855EA" w:rsidTr="003855EA">
        <w:trPr>
          <w:trHeight w:val="436"/>
        </w:trPr>
        <w:tc>
          <w:tcPr>
            <w:tcW w:w="978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Муниципальная целевая программа "Управление собственностью Городского округа "Жатай" РС (Я) на 2017-2019 годы"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452F0B" w:rsidRPr="003855EA" w:rsidTr="00C5219B">
        <w:trPr>
          <w:trHeight w:val="131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C43C0E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42 337,03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О И </w:t>
            </w:r>
            <w:proofErr w:type="gram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З</w:t>
            </w:r>
            <w:proofErr w:type="gramEnd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О,  О Ж К Х,   Ф У   Окружной Администрации ГО "Жатай"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A872D5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44 860,63</w:t>
            </w:r>
          </w:p>
        </w:tc>
      </w:tr>
      <w:tr w:rsidR="00452F0B" w:rsidRPr="003855EA" w:rsidTr="00C5219B">
        <w:trPr>
          <w:trHeight w:val="122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C43C0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  <w:r w:rsidR="00C43C0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299,30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5 299,30</w:t>
            </w:r>
          </w:p>
        </w:tc>
      </w:tr>
      <w:tr w:rsidR="00452F0B" w:rsidRPr="003855EA" w:rsidTr="00C5219B">
        <w:trPr>
          <w:trHeight w:val="13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DA03B7" w:rsidP="00C43C0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6</w:t>
            </w:r>
            <w:r w:rsidR="00C43C0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052,90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DA03B7" w:rsidP="00C43C0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7 402,</w:t>
            </w:r>
            <w:r w:rsidR="00C43C0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40</w:t>
            </w:r>
          </w:p>
        </w:tc>
      </w:tr>
      <w:tr w:rsidR="00452F0B" w:rsidRPr="003855EA" w:rsidTr="00C5219B">
        <w:trPr>
          <w:trHeight w:val="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9 524,95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10 698,95</w:t>
            </w:r>
          </w:p>
        </w:tc>
      </w:tr>
      <w:tr w:rsidR="00452F0B" w:rsidRPr="003855EA" w:rsidTr="00C5219B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10 115,28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10 115,28</w:t>
            </w:r>
          </w:p>
        </w:tc>
      </w:tr>
      <w:tr w:rsidR="00452F0B" w:rsidRPr="003855EA" w:rsidTr="00C5219B">
        <w:trPr>
          <w:trHeight w:val="75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11 344,60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11 344,60</w:t>
            </w:r>
          </w:p>
        </w:tc>
      </w:tr>
      <w:tr w:rsidR="00452F0B" w:rsidRPr="003855EA" w:rsidTr="00C5219B">
        <w:trPr>
          <w:trHeight w:val="16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имуществом"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452F0B" w:rsidRPr="003855EA" w:rsidTr="00C5219B">
        <w:trPr>
          <w:trHeight w:val="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C43C0E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14 428,93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C43C0E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17 661,43</w:t>
            </w:r>
          </w:p>
        </w:tc>
      </w:tr>
      <w:tr w:rsidR="00452F0B" w:rsidRPr="003855EA" w:rsidTr="00C5219B">
        <w:trPr>
          <w:trHeight w:val="1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C43C0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  <w:r w:rsidR="00C43C0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044,30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2 044,30</w:t>
            </w:r>
          </w:p>
        </w:tc>
      </w:tr>
      <w:tr w:rsidR="00452F0B" w:rsidRPr="003855EA" w:rsidTr="00C5219B">
        <w:trPr>
          <w:trHeight w:val="10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C43C0E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2 587,50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C43C0E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4 020,00</w:t>
            </w:r>
          </w:p>
        </w:tc>
      </w:tr>
      <w:tr w:rsidR="00452F0B" w:rsidRPr="003855EA" w:rsidTr="00C5219B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3 002,25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4 802,25</w:t>
            </w:r>
          </w:p>
        </w:tc>
      </w:tr>
      <w:tr w:rsidR="00452F0B" w:rsidRPr="003855EA" w:rsidTr="00C5219B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3 239,28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3 239,28</w:t>
            </w:r>
          </w:p>
        </w:tc>
      </w:tr>
      <w:tr w:rsidR="00452F0B" w:rsidRPr="003855EA" w:rsidTr="00C5219B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3 555,60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3 555,60</w:t>
            </w:r>
          </w:p>
        </w:tc>
      </w:tr>
      <w:tr w:rsidR="00452F0B" w:rsidRPr="003855EA" w:rsidTr="00C5219B">
        <w:trPr>
          <w:trHeight w:val="2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Задача N1. "Учет </w:t>
            </w:r>
            <w:proofErr w:type="spell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муниципальнго</w:t>
            </w:r>
            <w:proofErr w:type="spellEnd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452F0B" w:rsidRPr="003855EA" w:rsidTr="00C5219B">
        <w:trPr>
          <w:trHeight w:val="1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14 276,30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17 526,30</w:t>
            </w:r>
          </w:p>
        </w:tc>
      </w:tr>
      <w:tr w:rsidR="00452F0B" w:rsidRPr="003855EA" w:rsidTr="00C5219B">
        <w:trPr>
          <w:trHeight w:val="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2 019,30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2 019,30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2 560,00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4 010,00</w:t>
            </w:r>
          </w:p>
        </w:tc>
      </w:tr>
      <w:tr w:rsidR="00452F0B" w:rsidRPr="003855EA" w:rsidTr="00C5219B">
        <w:trPr>
          <w:trHeight w:val="12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2 972,00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4 772,00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3 206,00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3 206,00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3 519,00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3 519,00</w:t>
            </w:r>
          </w:p>
        </w:tc>
      </w:tr>
      <w:tr w:rsidR="00452F0B" w:rsidRPr="003855EA" w:rsidTr="00C5219B">
        <w:trPr>
          <w:trHeight w:val="9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Мероприятие N1. </w:t>
            </w:r>
            <w:proofErr w:type="gram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числе</w:t>
            </w:r>
            <w:proofErr w:type="gramEnd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452F0B" w:rsidRPr="003855EA" w:rsidTr="00C5219B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13 881,30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17 098,60</w:t>
            </w:r>
          </w:p>
        </w:tc>
      </w:tr>
      <w:tr w:rsidR="00452F0B" w:rsidRPr="003855EA" w:rsidTr="00C5219B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1 959,30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1 959,30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2 500,00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130E6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  <w:r w:rsidR="003130E6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917,30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2 847,00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4 647,00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3 131,00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3 131,00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3 444,00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3 444,00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Мероприятие N2. Страхование муниципального имущества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452F0B" w:rsidRPr="003855EA" w:rsidTr="00C5219B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92,20</w:t>
            </w:r>
          </w:p>
        </w:tc>
      </w:tr>
      <w:tr w:rsidR="00452F0B" w:rsidRPr="003855EA" w:rsidTr="00C5219B">
        <w:trPr>
          <w:trHeight w:val="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с 1 января по 31 </w:t>
            </w: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lastRenderedPageBreak/>
              <w:t>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lastRenderedPageBreak/>
              <w:t>10,00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10,00</w:t>
            </w:r>
          </w:p>
        </w:tc>
      </w:tr>
      <w:tr w:rsidR="00452F0B" w:rsidRPr="003855EA" w:rsidTr="00C5219B">
        <w:trPr>
          <w:trHeight w:val="1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452F0B">
            <w:pP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7,20</w:t>
            </w:r>
          </w:p>
        </w:tc>
      </w:tr>
      <w:tr w:rsidR="00452F0B" w:rsidRPr="003855EA" w:rsidTr="00C5219B">
        <w:trPr>
          <w:trHeight w:val="8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452F0B" w:rsidRPr="003855EA" w:rsidTr="00452F0B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452F0B" w:rsidRPr="003855EA" w:rsidTr="00C5219B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F0B" w:rsidRPr="003855EA" w:rsidRDefault="00452F0B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3855EA" w:rsidRDefault="00452F0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3855EA" w:rsidRPr="003855EA" w:rsidTr="003855EA">
        <w:trPr>
          <w:trHeight w:val="3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proofErr w:type="spell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програмного</w:t>
            </w:r>
            <w:proofErr w:type="spellEnd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обеспечения, расходных материалов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855EA" w:rsidRPr="003855EA" w:rsidRDefault="003855EA" w:rsidP="004A41E8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335,50</w:t>
            </w:r>
          </w:p>
        </w:tc>
      </w:tr>
      <w:tr w:rsidR="003855EA" w:rsidRPr="003855EA" w:rsidTr="003855EA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50,00</w:t>
            </w:r>
          </w:p>
        </w:tc>
      </w:tr>
      <w:tr w:rsidR="003855EA" w:rsidRPr="003855EA" w:rsidTr="003855EA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85,50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100,00</w:t>
            </w:r>
          </w:p>
        </w:tc>
      </w:tr>
      <w:tr w:rsidR="003855EA" w:rsidRPr="003855EA" w:rsidTr="003855EA">
        <w:trPr>
          <w:trHeight w:val="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50,00</w:t>
            </w:r>
          </w:p>
        </w:tc>
      </w:tr>
      <w:tr w:rsidR="003855EA" w:rsidRPr="003855EA" w:rsidTr="003855EA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11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152,63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135,13</w:t>
            </w:r>
          </w:p>
        </w:tc>
      </w:tr>
      <w:tr w:rsidR="003855EA" w:rsidRPr="003855EA" w:rsidTr="004A41E8">
        <w:trPr>
          <w:trHeight w:val="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3855EA" w:rsidRPr="003855EA" w:rsidTr="004A41E8">
        <w:trPr>
          <w:trHeight w:val="14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27,50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10,00</w:t>
            </w:r>
          </w:p>
        </w:tc>
      </w:tr>
      <w:tr w:rsidR="003855EA" w:rsidRPr="003855EA" w:rsidTr="004A41E8">
        <w:trPr>
          <w:trHeight w:val="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30,25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30,25</w:t>
            </w:r>
          </w:p>
        </w:tc>
      </w:tr>
      <w:tr w:rsidR="003855EA" w:rsidRPr="003855EA" w:rsidTr="004A41E8">
        <w:trPr>
          <w:trHeight w:val="1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33,28</w:t>
            </w:r>
          </w:p>
        </w:tc>
      </w:tr>
      <w:tr w:rsidR="003855EA" w:rsidRPr="003855EA" w:rsidTr="004A41E8">
        <w:trPr>
          <w:trHeight w:val="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36,60</w:t>
            </w:r>
          </w:p>
        </w:tc>
      </w:tr>
      <w:tr w:rsidR="003855EA" w:rsidRPr="003855EA" w:rsidTr="003855EA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152,63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135,13</w:t>
            </w:r>
          </w:p>
        </w:tc>
      </w:tr>
      <w:tr w:rsidR="003855EA" w:rsidRPr="003855EA" w:rsidTr="00452F0B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27,50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30,25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30,25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33,28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36,60</w:t>
            </w:r>
          </w:p>
        </w:tc>
      </w:tr>
      <w:tr w:rsidR="003855EA" w:rsidRPr="003855EA" w:rsidTr="003855EA">
        <w:trPr>
          <w:trHeight w:val="145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1.2.3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Жатайский</w:t>
            </w:r>
            <w:proofErr w:type="spellEnd"/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3855EA">
        <w:trPr>
          <w:trHeight w:val="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земельными ресурсами"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10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sz w:val="16"/>
                <w:szCs w:val="16"/>
              </w:rPr>
              <w:t>Всего финансовых средств</w:t>
            </w:r>
            <w:r>
              <w:rPr>
                <w:rFonts w:ascii="Bookman Old Style" w:eastAsia="Times New Roman" w:hAnsi="Bookman Old Style" w:cs="Calibri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130E6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</w:t>
            </w:r>
            <w:r w:rsidR="003130E6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171,70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130E6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</w:t>
            </w:r>
            <w:r w:rsidR="003130E6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205,70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234,00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2 771,70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2 750,00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3 250,00</w:t>
            </w:r>
          </w:p>
        </w:tc>
      </w:tr>
      <w:tr w:rsidR="003855EA" w:rsidRPr="003855EA" w:rsidTr="003855EA">
        <w:trPr>
          <w:trHeight w:val="4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2.1.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Задача N1. "Формирование муниципальной собственности на землю, внесение в государственный кадастр недвижимости сведений, документов территориального планирования 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3855EA">
        <w:trPr>
          <w:trHeight w:val="1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855EA" w:rsidP="003130E6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</w:t>
            </w:r>
            <w:r w:rsidR="003130E6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171,70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130E6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</w:t>
            </w:r>
            <w:r w:rsidR="003130E6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205,70</w:t>
            </w:r>
          </w:p>
        </w:tc>
      </w:tr>
      <w:tr w:rsidR="003855EA" w:rsidRPr="003855EA" w:rsidTr="003855EA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  <w:r w:rsidR="003855EA"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130E6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234,00</w:t>
            </w:r>
          </w:p>
        </w:tc>
      </w:tr>
      <w:tr w:rsidR="003855EA" w:rsidRPr="003855EA" w:rsidTr="003855EA">
        <w:trPr>
          <w:trHeight w:val="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2 771,70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2 750,00</w:t>
            </w:r>
          </w:p>
        </w:tc>
      </w:tr>
      <w:tr w:rsidR="003855EA" w:rsidRPr="003855EA" w:rsidTr="003855EA">
        <w:trPr>
          <w:trHeight w:val="1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3 250,00</w:t>
            </w:r>
          </w:p>
        </w:tc>
      </w:tr>
      <w:tr w:rsidR="003855EA" w:rsidRPr="003855EA" w:rsidTr="003855EA">
        <w:trPr>
          <w:trHeight w:val="6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Мероприятие N1. Проведение кадастровых работ (комплексных кадастровых работ) и постановка на кадастровый учет земельных участков, на которые у ГО «Жатай» возникает право собственности, земельных участков, не вовлеченных в градостроительную деятельность,  в том числе под объектами транспорта, связи, прочих сооружений инженерной инфраструктуры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C5219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C5219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</w:t>
            </w:r>
            <w:r w:rsidR="00C5219B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105,70</w:t>
            </w:r>
          </w:p>
        </w:tc>
      </w:tr>
      <w:tr w:rsidR="003855EA" w:rsidRPr="003855EA" w:rsidTr="003855EA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100,00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C5219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C5219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234,00</w:t>
            </w:r>
          </w:p>
        </w:tc>
      </w:tr>
      <w:tr w:rsidR="003855EA" w:rsidRPr="003855EA" w:rsidTr="003855EA">
        <w:trPr>
          <w:trHeight w:val="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271,70</w:t>
            </w:r>
          </w:p>
        </w:tc>
      </w:tr>
      <w:tr w:rsidR="003855EA" w:rsidRPr="003855EA" w:rsidTr="003855EA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250,00</w:t>
            </w:r>
          </w:p>
        </w:tc>
      </w:tr>
      <w:tr w:rsidR="003855EA" w:rsidRPr="003855EA" w:rsidTr="003855EA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250,00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Мероприятие N2. Выкуп земельных участков, возмещение за изымаемый земельный участок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C5219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8 </w:t>
            </w:r>
            <w:r w:rsidR="00C5219B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8 100,00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C5219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</w:t>
            </w:r>
            <w:r w:rsidR="003855EA"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C5219B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100</w:t>
            </w:r>
            <w:r w:rsidR="003855EA"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2 500,00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2 500,00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3 000,00</w:t>
            </w:r>
          </w:p>
        </w:tc>
      </w:tr>
      <w:tr w:rsidR="003855EA" w:rsidRPr="003855EA" w:rsidTr="004A41E8">
        <w:trPr>
          <w:trHeight w:val="6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Направление «Имущественная поддержка субъектов малого и среднего предпринимательства (МСП)»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9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с 1 </w:t>
            </w: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lastRenderedPageBreak/>
              <w:t>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52F0B">
        <w:trPr>
          <w:trHeight w:val="103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0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6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Задача N1.«Увеличение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 (далее – Перечень)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1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4A41E8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Мероприятие N1. Выявление муниципального имущества для дополнения Перечня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4A41E8" w:rsidRPr="003855EA" w:rsidTr="00452F0B">
        <w:trPr>
          <w:trHeight w:val="244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1E8" w:rsidRPr="003855EA" w:rsidRDefault="004A41E8" w:rsidP="004A41E8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3.1.2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41E8" w:rsidRPr="003855EA" w:rsidRDefault="004A41E8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Мероприятие N2. Дополнение Перечня новым имуществом, исключение невостребованного имущества, 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1E8" w:rsidRPr="003855EA" w:rsidRDefault="004A41E8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1E8" w:rsidRPr="003855EA" w:rsidRDefault="004A41E8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4A41E8" w:rsidRPr="003855EA" w:rsidTr="00C5219B">
        <w:trPr>
          <w:trHeight w:val="159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1E8" w:rsidRPr="003855EA" w:rsidRDefault="004A41E8" w:rsidP="004A41E8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41E8" w:rsidRPr="003855EA" w:rsidRDefault="004A41E8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повышение доступности информации о включенном в Перечень муниципальном имуществе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1E8" w:rsidRPr="003855EA" w:rsidRDefault="004A41E8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1E8" w:rsidRPr="003855EA" w:rsidRDefault="004A41E8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9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3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4A41E8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3.1.3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Мероприятие N3. Предоставление на праве аренды (собственности) субъектам МСП объектов недвижимого имущества (в том числе земельных участков) включенных в Перечень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20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6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собственностью, в том числе обеспечивающих деятельность в сфере оказания имущественной поддержки МСП»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3855EA" w:rsidRPr="003855EA" w:rsidRDefault="003855EA" w:rsidP="004A41E8">
            <w:pPr>
              <w:spacing w:after="0" w:line="240" w:lineRule="auto"/>
              <w:rPr>
                <w:rFonts w:ascii="Bookman Old Style" w:eastAsia="Times New Roman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2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5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3855EA" w:rsidRPr="003855EA" w:rsidTr="004A41E8">
        <w:trPr>
          <w:trHeight w:val="13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89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b/>
                <w:bCs/>
                <w:color w:val="000000"/>
                <w:sz w:val="16"/>
                <w:szCs w:val="16"/>
              </w:rPr>
              <w:t>Направление  "Управление Программой"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Ф Э У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855EA" w:rsidRPr="003855EA" w:rsidTr="004A41E8">
        <w:trPr>
          <w:trHeight w:val="6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3855EA" w:rsidRPr="003855EA" w:rsidRDefault="003855EA" w:rsidP="004A41E8">
            <w:pPr>
              <w:spacing w:after="0" w:line="240" w:lineRule="auto"/>
              <w:rPr>
                <w:rFonts w:ascii="Bookman Old Style" w:eastAsia="Times New Roman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C5219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18</w:t>
            </w:r>
            <w:r w:rsidR="00C5219B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736,40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C5219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17</w:t>
            </w:r>
            <w:r w:rsidR="00C5219B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993,40</w:t>
            </w:r>
          </w:p>
        </w:tc>
      </w:tr>
      <w:tr w:rsidR="003855EA" w:rsidRPr="003855EA" w:rsidTr="004A41E8">
        <w:trPr>
          <w:trHeight w:val="13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3 055,00</w:t>
            </w:r>
          </w:p>
        </w:tc>
      </w:tr>
      <w:tr w:rsidR="003855EA" w:rsidRPr="003855EA" w:rsidTr="004A41E8">
        <w:trPr>
          <w:trHeight w:val="7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C5219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  <w:r w:rsidR="00C5219B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265,40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C5219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  <w:r w:rsidR="00C5219B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148,40</w:t>
            </w:r>
          </w:p>
        </w:tc>
      </w:tr>
      <w:tr w:rsidR="003855EA" w:rsidRPr="003855EA" w:rsidTr="004A41E8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3 751,00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3 125,00</w:t>
            </w:r>
          </w:p>
        </w:tc>
      </w:tr>
      <w:tr w:rsidR="003855EA" w:rsidRPr="003855EA" w:rsidTr="004A41E8">
        <w:trPr>
          <w:trHeight w:val="9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4 126,00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4 126,00</w:t>
            </w:r>
          </w:p>
        </w:tc>
      </w:tr>
      <w:tr w:rsidR="003855EA" w:rsidRPr="003855EA" w:rsidTr="004A41E8">
        <w:trPr>
          <w:trHeight w:val="15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3855EA" w:rsidRPr="003855EA" w:rsidRDefault="003855EA" w:rsidP="003855EA">
            <w:pPr>
              <w:spacing w:after="0" w:line="240" w:lineRule="auto"/>
              <w:ind w:left="-108" w:right="-108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4 539,00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3855EA" w:rsidRPr="003855EA" w:rsidRDefault="003855EA" w:rsidP="003855E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4 539,00</w:t>
            </w:r>
          </w:p>
        </w:tc>
      </w:tr>
    </w:tbl>
    <w:p w:rsidR="004A41E8" w:rsidRDefault="004A41E8" w:rsidP="00B85E88">
      <w:pPr>
        <w:pStyle w:val="1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4A41E8" w:rsidRDefault="004A41E8" w:rsidP="00B85E88">
      <w:pPr>
        <w:pStyle w:val="1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124D85" w:rsidRDefault="004A41E8" w:rsidP="00B85E88">
      <w:pPr>
        <w:pStyle w:val="1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П</w:t>
      </w:r>
      <w:r w:rsidR="00B85E88">
        <w:rPr>
          <w:rFonts w:ascii="Bookman Old Style" w:hAnsi="Bookman Old Style"/>
          <w:sz w:val="22"/>
        </w:rPr>
        <w:t>риложение</w:t>
      </w:r>
      <w:r w:rsidR="00124D85">
        <w:rPr>
          <w:rFonts w:ascii="Bookman Old Style" w:hAnsi="Bookman Old Style"/>
          <w:sz w:val="22"/>
        </w:rPr>
        <w:t xml:space="preserve"> 3</w:t>
      </w:r>
    </w:p>
    <w:p w:rsidR="00B85E88" w:rsidRDefault="00124D85" w:rsidP="00B85E88">
      <w:pPr>
        <w:pStyle w:val="1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  <w:r w:rsidRPr="003855EA">
        <w:rPr>
          <w:rFonts w:ascii="Bookman Old Style" w:hAnsi="Bookman Old Style" w:cs="Calibri"/>
          <w:color w:val="000000"/>
        </w:rPr>
        <w:t>к Постановлению Окружной Администрации ГО "Жатай"</w:t>
      </w:r>
    </w:p>
    <w:p w:rsidR="000B7157" w:rsidRDefault="00124D85" w:rsidP="00124D85">
      <w:pPr>
        <w:pStyle w:val="1"/>
        <w:tabs>
          <w:tab w:val="left" w:pos="0"/>
        </w:tabs>
        <w:ind w:right="282" w:firstLine="709"/>
        <w:jc w:val="right"/>
        <w:rPr>
          <w:rFonts w:ascii="Bookman Old Style" w:hAnsi="Bookman Old Style" w:cs="Calibri"/>
          <w:color w:val="000000"/>
          <w:sz w:val="22"/>
          <w:szCs w:val="22"/>
        </w:rPr>
      </w:pPr>
      <w:r w:rsidRPr="003855EA">
        <w:rPr>
          <w:rFonts w:ascii="Bookman Old Style" w:hAnsi="Bookman Old Style" w:cs="Calibri"/>
          <w:color w:val="000000"/>
        </w:rPr>
        <w:t xml:space="preserve">  </w:t>
      </w:r>
      <w:r w:rsidRPr="00124D85">
        <w:rPr>
          <w:rFonts w:ascii="Bookman Old Style" w:hAnsi="Bookman Old Style" w:cs="Calibri"/>
          <w:color w:val="000000"/>
          <w:sz w:val="22"/>
          <w:szCs w:val="22"/>
        </w:rPr>
        <w:t>от "10" декабря 2019 г. № 92-г</w:t>
      </w:r>
    </w:p>
    <w:p w:rsidR="00124D85" w:rsidRPr="00452F0B" w:rsidRDefault="00124D85" w:rsidP="00124D85">
      <w:pPr>
        <w:pStyle w:val="1"/>
        <w:tabs>
          <w:tab w:val="left" w:pos="0"/>
        </w:tabs>
        <w:ind w:right="282" w:firstLine="709"/>
        <w:jc w:val="right"/>
        <w:rPr>
          <w:rFonts w:ascii="Bookman Old Style" w:hAnsi="Bookman Old Style"/>
          <w:snapToGrid/>
          <w:sz w:val="16"/>
          <w:szCs w:val="16"/>
        </w:rPr>
      </w:pPr>
    </w:p>
    <w:tbl>
      <w:tblPr>
        <w:tblpPr w:leftFromText="180" w:rightFromText="180" w:vertAnchor="text" w:horzAnchor="margin" w:tblpXSpec="center" w:tblpY="68"/>
        <w:tblW w:w="11023" w:type="dxa"/>
        <w:tblLayout w:type="fixed"/>
        <w:tblLook w:val="04A0"/>
      </w:tblPr>
      <w:tblGrid>
        <w:gridCol w:w="298"/>
        <w:gridCol w:w="2078"/>
        <w:gridCol w:w="425"/>
        <w:gridCol w:w="284"/>
        <w:gridCol w:w="425"/>
        <w:gridCol w:w="425"/>
        <w:gridCol w:w="425"/>
        <w:gridCol w:w="284"/>
        <w:gridCol w:w="425"/>
        <w:gridCol w:w="425"/>
        <w:gridCol w:w="426"/>
        <w:gridCol w:w="425"/>
        <w:gridCol w:w="425"/>
        <w:gridCol w:w="425"/>
        <w:gridCol w:w="426"/>
        <w:gridCol w:w="425"/>
        <w:gridCol w:w="420"/>
        <w:gridCol w:w="420"/>
        <w:gridCol w:w="420"/>
        <w:gridCol w:w="440"/>
        <w:gridCol w:w="420"/>
        <w:gridCol w:w="440"/>
        <w:gridCol w:w="417"/>
      </w:tblGrid>
      <w:tr w:rsidR="000B7157" w:rsidRPr="009B436E" w:rsidTr="00452F0B">
        <w:trPr>
          <w:trHeight w:val="300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030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9B436E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«УПРАВЛЕНИЕ СОБСТВЕННОСТЬЮ ГОРОДСКОГО ОКРУГА «ЖАТАЙ» РС (Я) НА 2020 – 2024 ГОДЫ» 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0B7157" w:rsidRPr="009B436E" w:rsidTr="00452F0B">
        <w:trPr>
          <w:trHeight w:val="300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0B7157" w:rsidRPr="009B436E" w:rsidTr="00452F0B">
        <w:trPr>
          <w:trHeight w:val="435"/>
        </w:trPr>
        <w:tc>
          <w:tcPr>
            <w:tcW w:w="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/</w:t>
            </w:r>
            <w:proofErr w:type="spellStart"/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Наименование показателя (индикатора)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8222" w:type="dxa"/>
            <w:gridSpan w:val="2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Значение показателей (индикаторов)</w:t>
            </w:r>
          </w:p>
        </w:tc>
      </w:tr>
      <w:tr w:rsidR="000B7157" w:rsidRPr="009B436E" w:rsidTr="00452F0B">
        <w:trPr>
          <w:trHeight w:val="175"/>
        </w:trPr>
        <w:tc>
          <w:tcPr>
            <w:tcW w:w="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156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68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171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2024 г.</w:t>
            </w:r>
          </w:p>
        </w:tc>
      </w:tr>
      <w:tr w:rsidR="000B7157" w:rsidRPr="009B436E" w:rsidTr="00452F0B">
        <w:trPr>
          <w:trHeight w:val="1515"/>
        </w:trPr>
        <w:tc>
          <w:tcPr>
            <w:tcW w:w="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IV квартал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IV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IV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IV квартал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B85E88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B85E88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IV квартал</w:t>
            </w:r>
          </w:p>
        </w:tc>
      </w:tr>
      <w:tr w:rsidR="000B7157" w:rsidRPr="009B436E" w:rsidTr="00452F0B">
        <w:trPr>
          <w:trHeight w:val="143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21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2"/>
                <w:szCs w:val="12"/>
              </w:rPr>
              <w:t>23</w:t>
            </w:r>
          </w:p>
        </w:tc>
      </w:tr>
      <w:tr w:rsidR="00452F0B" w:rsidRPr="009B436E" w:rsidTr="00C5219B">
        <w:trPr>
          <w:trHeight w:val="421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9B436E" w:rsidRDefault="00452F0B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2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2F0B" w:rsidRPr="009B436E" w:rsidRDefault="00452F0B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Цель: сбалансированное управление муниципальной собственностью, обеспечивающее в необходимых размерах реализацию муниципальных полномочий в соответствии с законодательством</w:t>
            </w:r>
          </w:p>
        </w:tc>
      </w:tr>
      <w:tr w:rsidR="00452F0B" w:rsidRPr="009B436E" w:rsidTr="00C5219B">
        <w:tc>
          <w:tcPr>
            <w:tcW w:w="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0B" w:rsidRPr="009B436E" w:rsidRDefault="00452F0B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0725" w:type="dxa"/>
            <w:gridSpan w:val="2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2F0B" w:rsidRPr="009B436E" w:rsidRDefault="00452F0B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</w:tr>
      <w:tr w:rsidR="000B7157" w:rsidRPr="009B436E" w:rsidTr="00452F0B">
        <w:trPr>
          <w:trHeight w:val="105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0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Увеличение площади земельных участков, зарегистрированных на праве муниципальной собственности, собственности юридических и физических лиц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га</w:t>
            </w:r>
          </w:p>
        </w:tc>
        <w:tc>
          <w:tcPr>
            <w:tcW w:w="2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0B7157" w:rsidRPr="009B436E" w:rsidTr="00452F0B">
        <w:trPr>
          <w:trHeight w:val="105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Увеличение количества земельных участков, поставленных на государственный кадастровый учет в целях регистрации права 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ед.</w:t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</w:tr>
      <w:tr w:rsidR="000B7157" w:rsidRPr="009B436E" w:rsidTr="00452F0B">
        <w:trPr>
          <w:trHeight w:val="615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Увеличение количества зарегистрированных прав на объекты капитального строительства и их части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ед.</w:t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</w:t>
            </w:r>
          </w:p>
        </w:tc>
      </w:tr>
      <w:tr w:rsidR="000B7157" w:rsidRPr="009B436E" w:rsidTr="00452F0B">
        <w:trPr>
          <w:trHeight w:val="1365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Увеличение количества объектов капитального строительства и их частей, поставленных на государственный кадастровый учет для регистрации права муниципальной собственности (техническая инвентаризация)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ед.</w:t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</w:tr>
      <w:tr w:rsidR="000B7157" w:rsidRPr="009B436E" w:rsidTr="00452F0B">
        <w:trPr>
          <w:trHeight w:val="421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9B436E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7157" w:rsidRPr="009B436E" w:rsidRDefault="000B7157" w:rsidP="00452F0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не менее</w:t>
            </w:r>
            <w:proofErr w:type="gramStart"/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,</w:t>
            </w:r>
            <w:proofErr w:type="gramEnd"/>
            <w:r w:rsidRPr="009B436E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 xml:space="preserve"> чем на 10%.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число объектов Перечня</w:t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10 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157" w:rsidRPr="000B7157" w:rsidRDefault="000B7157" w:rsidP="00452F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  <w:r w:rsidRPr="000B7157"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  <w:t>31</w:t>
            </w:r>
          </w:p>
        </w:tc>
      </w:tr>
    </w:tbl>
    <w:p w:rsidR="009C4083" w:rsidRPr="00B920A7" w:rsidRDefault="009C4083" w:rsidP="00B85E88">
      <w:pPr>
        <w:rPr>
          <w:rFonts w:ascii="Bookman Old Style" w:hAnsi="Bookman Old Style" w:cs="Times New Roman"/>
          <w:sz w:val="20"/>
          <w:szCs w:val="20"/>
          <w:lang w:eastAsia="en-US"/>
        </w:rPr>
      </w:pPr>
    </w:p>
    <w:sectPr w:rsidR="009C4083" w:rsidRPr="00B920A7" w:rsidSect="00B85E88">
      <w:pgSz w:w="11906" w:h="16838"/>
      <w:pgMar w:top="426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E4769"/>
    <w:rsid w:val="000B7157"/>
    <w:rsid w:val="00124D85"/>
    <w:rsid w:val="0018359A"/>
    <w:rsid w:val="001E1BBC"/>
    <w:rsid w:val="001E6043"/>
    <w:rsid w:val="002437D9"/>
    <w:rsid w:val="002A6C7F"/>
    <w:rsid w:val="002E4769"/>
    <w:rsid w:val="003130E6"/>
    <w:rsid w:val="00322D71"/>
    <w:rsid w:val="00327FA7"/>
    <w:rsid w:val="003855EA"/>
    <w:rsid w:val="00452F0B"/>
    <w:rsid w:val="004A41E8"/>
    <w:rsid w:val="00524B75"/>
    <w:rsid w:val="00557C79"/>
    <w:rsid w:val="005959DF"/>
    <w:rsid w:val="005B3685"/>
    <w:rsid w:val="005E38F3"/>
    <w:rsid w:val="006817FA"/>
    <w:rsid w:val="00691B5B"/>
    <w:rsid w:val="006C0DC9"/>
    <w:rsid w:val="00800C57"/>
    <w:rsid w:val="0080771E"/>
    <w:rsid w:val="008A2569"/>
    <w:rsid w:val="008A3D55"/>
    <w:rsid w:val="00945949"/>
    <w:rsid w:val="009865CB"/>
    <w:rsid w:val="009A2941"/>
    <w:rsid w:val="009B436E"/>
    <w:rsid w:val="009C4083"/>
    <w:rsid w:val="009D06F4"/>
    <w:rsid w:val="00A25F47"/>
    <w:rsid w:val="00A872D5"/>
    <w:rsid w:val="00AB0B81"/>
    <w:rsid w:val="00AF2507"/>
    <w:rsid w:val="00B51166"/>
    <w:rsid w:val="00B85E88"/>
    <w:rsid w:val="00B920A7"/>
    <w:rsid w:val="00BB2A3F"/>
    <w:rsid w:val="00BC12E7"/>
    <w:rsid w:val="00BE189F"/>
    <w:rsid w:val="00C12C62"/>
    <w:rsid w:val="00C1464D"/>
    <w:rsid w:val="00C43C0E"/>
    <w:rsid w:val="00C5219B"/>
    <w:rsid w:val="00C652F2"/>
    <w:rsid w:val="00C95D65"/>
    <w:rsid w:val="00CD2D00"/>
    <w:rsid w:val="00D30A05"/>
    <w:rsid w:val="00D42450"/>
    <w:rsid w:val="00DA03B7"/>
    <w:rsid w:val="00DA2500"/>
    <w:rsid w:val="00DF06A0"/>
    <w:rsid w:val="00E33EEB"/>
    <w:rsid w:val="00E974B7"/>
    <w:rsid w:val="00EA3D5A"/>
    <w:rsid w:val="00EC23A7"/>
    <w:rsid w:val="00F04E3E"/>
    <w:rsid w:val="00F347DD"/>
    <w:rsid w:val="00F449EC"/>
    <w:rsid w:val="00FE0DFA"/>
    <w:rsid w:val="00FE290B"/>
    <w:rsid w:val="00FE4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9C408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6">
    <w:name w:val="Title"/>
    <w:basedOn w:val="a"/>
    <w:next w:val="a"/>
    <w:link w:val="a7"/>
    <w:uiPriority w:val="10"/>
    <w:qFormat/>
    <w:rsid w:val="00DA25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A25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 Indent"/>
    <w:basedOn w:val="a"/>
    <w:link w:val="a9"/>
    <w:rsid w:val="009865C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9865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E82A3-F744-4389-B4B1-DAC888635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1983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Михаил Викторович</cp:lastModifiedBy>
  <cp:revision>8</cp:revision>
  <cp:lastPrinted>2021-12-29T05:25:00Z</cp:lastPrinted>
  <dcterms:created xsi:type="dcterms:W3CDTF">2021-12-28T02:56:00Z</dcterms:created>
  <dcterms:modified xsi:type="dcterms:W3CDTF">2022-01-07T02:08:00Z</dcterms:modified>
</cp:coreProperties>
</file>