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E7E" w:rsidRDefault="00614E7E" w:rsidP="00614E7E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313BCF" w:rsidRPr="00685B4D" w:rsidTr="003934DF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313BCF" w:rsidRPr="00854B1A" w:rsidRDefault="00313BCF" w:rsidP="003934DF">
            <w:pPr>
              <w:pStyle w:val="a6"/>
              <w:rPr>
                <w:rFonts w:ascii="Times New Roman" w:hAnsi="Times New Roman"/>
                <w:b/>
                <w:szCs w:val="24"/>
                <w:lang w:val="ru-RU"/>
              </w:rPr>
            </w:pPr>
          </w:p>
          <w:p w:rsidR="00313BCF" w:rsidRPr="00313BCF" w:rsidRDefault="00313BCF" w:rsidP="003934DF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313BCF" w:rsidRPr="00313BCF" w:rsidRDefault="00313BCF" w:rsidP="003934DF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Городской округ</w:t>
            </w:r>
          </w:p>
          <w:p w:rsidR="00313BCF" w:rsidRPr="00313BCF" w:rsidRDefault="00313BCF" w:rsidP="003934DF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"Жатай"</w:t>
            </w:r>
          </w:p>
          <w:p w:rsidR="00313BCF" w:rsidRPr="00313BCF" w:rsidRDefault="00313BCF" w:rsidP="003934DF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</w:p>
          <w:p w:rsidR="00313BCF" w:rsidRPr="00313BCF" w:rsidRDefault="00313BCF" w:rsidP="003934DF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ПОСТАНОВЛЕНИЕ</w:t>
            </w:r>
          </w:p>
          <w:p w:rsidR="00313BCF" w:rsidRPr="00313BCF" w:rsidRDefault="00313BCF" w:rsidP="003934DF">
            <w:pPr>
              <w:pStyle w:val="a6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13BCF" w:rsidRPr="00313BCF" w:rsidRDefault="00313BCF" w:rsidP="003934DF">
            <w:pPr>
              <w:pStyle w:val="a6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 wp14:anchorId="2AB6DC50" wp14:editId="442EA335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13BCF" w:rsidRPr="00313BCF" w:rsidRDefault="00313BCF" w:rsidP="003934DF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Pr="00313BCF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θрθспyyбyлyкэтэ</w:t>
            </w:r>
            <w:proofErr w:type="spellEnd"/>
          </w:p>
          <w:p w:rsidR="00313BCF" w:rsidRPr="00313BCF" w:rsidRDefault="00313BCF" w:rsidP="003934DF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"Жатай"</w:t>
            </w:r>
          </w:p>
          <w:p w:rsidR="00313BCF" w:rsidRPr="00313BCF" w:rsidRDefault="00313BCF" w:rsidP="003934DF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Pr="00313BCF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</w:p>
          <w:p w:rsidR="00313BCF" w:rsidRPr="00313BCF" w:rsidRDefault="00313BCF" w:rsidP="003934DF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313BCF" w:rsidRPr="00313BCF" w:rsidRDefault="00313BCF" w:rsidP="003934DF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1F735A" w:rsidRPr="00691AF4" w:rsidTr="003934DF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1F735A" w:rsidRPr="00691AF4" w:rsidRDefault="001F735A" w:rsidP="003934DF">
            <w:pPr>
              <w:pStyle w:val="a6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:rsidR="001F735A" w:rsidRPr="00470FC0" w:rsidRDefault="001F735A" w:rsidP="00685B4D">
            <w:pPr>
              <w:pStyle w:val="a6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685B4D">
              <w:rPr>
                <w:rFonts w:ascii="Times New Roman" w:hAnsi="Times New Roman"/>
                <w:lang w:val="ru-RU"/>
              </w:rPr>
              <w:t>30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E3368E">
              <w:rPr>
                <w:rFonts w:ascii="Times New Roman" w:hAnsi="Times New Roman"/>
                <w:lang w:val="ru-RU"/>
              </w:rPr>
              <w:t xml:space="preserve"> </w:t>
            </w:r>
            <w:r w:rsidR="00685B4D">
              <w:rPr>
                <w:rFonts w:ascii="Times New Roman" w:hAnsi="Times New Roman"/>
                <w:lang w:val="ru-RU"/>
              </w:rPr>
              <w:t xml:space="preserve"> декабря</w:t>
            </w:r>
            <w:r w:rsidRPr="00691AF4">
              <w:rPr>
                <w:rFonts w:ascii="Times New Roman" w:hAnsi="Times New Roman"/>
              </w:rPr>
              <w:t xml:space="preserve"> 202</w:t>
            </w:r>
            <w:r w:rsidR="00470FC0">
              <w:rPr>
                <w:rFonts w:ascii="Times New Roman" w:hAnsi="Times New Roman"/>
                <w:lang w:val="ru-RU"/>
              </w:rPr>
              <w:t>1</w:t>
            </w:r>
            <w:r w:rsidRPr="00691AF4">
              <w:rPr>
                <w:rFonts w:ascii="Times New Roman" w:hAnsi="Times New Roman"/>
              </w:rPr>
              <w:t xml:space="preserve"> г. №  </w:t>
            </w:r>
            <w:r w:rsidR="00685B4D">
              <w:rPr>
                <w:rFonts w:ascii="Times New Roman" w:hAnsi="Times New Roman"/>
                <w:lang w:val="ru-RU"/>
              </w:rPr>
              <w:t>112-Г</w:t>
            </w:r>
          </w:p>
        </w:tc>
      </w:tr>
    </w:tbl>
    <w:p w:rsidR="004C3D87" w:rsidRDefault="004C3D87" w:rsidP="001C06C5">
      <w:pPr>
        <w:spacing w:after="0" w:line="240" w:lineRule="auto"/>
        <w:rPr>
          <w:rFonts w:ascii="Times New Roman" w:hAnsi="Times New Roman" w:cs="Times New Roman"/>
          <w:b/>
        </w:rPr>
      </w:pPr>
    </w:p>
    <w:p w:rsidR="004C3D87" w:rsidRDefault="004C3D87" w:rsidP="001C06C5">
      <w:pPr>
        <w:spacing w:after="0" w:line="240" w:lineRule="auto"/>
        <w:rPr>
          <w:rFonts w:ascii="Times New Roman" w:hAnsi="Times New Roman" w:cs="Times New Roman"/>
          <w:b/>
        </w:rPr>
      </w:pPr>
    </w:p>
    <w:p w:rsidR="00C1704C" w:rsidRPr="00E14A8E" w:rsidRDefault="001C06C5" w:rsidP="001C06C5">
      <w:pPr>
        <w:spacing w:after="0" w:line="240" w:lineRule="auto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 xml:space="preserve">О внесении изменений в муниципальную </w:t>
      </w:r>
    </w:p>
    <w:p w:rsidR="00CC100B" w:rsidRPr="00E14A8E" w:rsidRDefault="001C06C5" w:rsidP="001C06C5">
      <w:pPr>
        <w:spacing w:after="0" w:line="240" w:lineRule="auto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>программу «Благоустройство</w:t>
      </w:r>
      <w:r w:rsidR="00CC100B" w:rsidRPr="00E14A8E">
        <w:rPr>
          <w:rFonts w:ascii="Times New Roman" w:hAnsi="Times New Roman" w:cs="Times New Roman"/>
          <w:b/>
        </w:rPr>
        <w:t xml:space="preserve"> </w:t>
      </w:r>
      <w:r w:rsidRPr="00E14A8E">
        <w:rPr>
          <w:rFonts w:ascii="Times New Roman" w:hAnsi="Times New Roman" w:cs="Times New Roman"/>
          <w:b/>
        </w:rPr>
        <w:t xml:space="preserve">территории </w:t>
      </w:r>
    </w:p>
    <w:p w:rsidR="00CD053E" w:rsidRDefault="001C06C5" w:rsidP="00FB799F">
      <w:pPr>
        <w:spacing w:after="0" w:line="240" w:lineRule="auto"/>
        <w:ind w:right="-426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 xml:space="preserve">Городского округа «Жатай» </w:t>
      </w:r>
      <w:r w:rsidR="00314F94" w:rsidRPr="00E14A8E">
        <w:rPr>
          <w:rFonts w:ascii="Times New Roman" w:hAnsi="Times New Roman" w:cs="Times New Roman"/>
          <w:b/>
        </w:rPr>
        <w:t>на 2019-2021</w:t>
      </w:r>
      <w:r w:rsidRPr="00E14A8E">
        <w:rPr>
          <w:rFonts w:ascii="Times New Roman" w:hAnsi="Times New Roman" w:cs="Times New Roman"/>
          <w:b/>
        </w:rPr>
        <w:t xml:space="preserve"> годы»</w:t>
      </w:r>
    </w:p>
    <w:p w:rsidR="004C3D87" w:rsidRDefault="004C3D87" w:rsidP="00FB799F">
      <w:pPr>
        <w:spacing w:after="0" w:line="240" w:lineRule="auto"/>
        <w:ind w:right="-426"/>
        <w:rPr>
          <w:rFonts w:ascii="Times New Roman" w:hAnsi="Times New Roman" w:cs="Times New Roman"/>
          <w:b/>
        </w:rPr>
      </w:pPr>
    </w:p>
    <w:p w:rsidR="004C3D87" w:rsidRPr="00C1704C" w:rsidRDefault="004C3D87" w:rsidP="00FB799F">
      <w:pPr>
        <w:spacing w:after="0" w:line="240" w:lineRule="auto"/>
        <w:ind w:right="-426"/>
        <w:rPr>
          <w:rFonts w:ascii="Bookman Old Style" w:hAnsi="Bookman Old Style"/>
          <w:b/>
        </w:rPr>
      </w:pPr>
    </w:p>
    <w:p w:rsidR="006C31D8" w:rsidRDefault="001C06C5" w:rsidP="008837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704C">
        <w:rPr>
          <w:rFonts w:ascii="Bookman Old Style" w:hAnsi="Bookman Old Style"/>
          <w:b/>
        </w:rPr>
        <w:t xml:space="preserve"> </w:t>
      </w:r>
      <w:r w:rsidRPr="00C1704C">
        <w:rPr>
          <w:rFonts w:ascii="Bookman Old Style" w:hAnsi="Bookman Old Style"/>
        </w:rPr>
        <w:tab/>
      </w:r>
      <w:r w:rsidR="00470FC0" w:rsidRPr="00470FC0">
        <w:rPr>
          <w:rFonts w:ascii="Times New Roman" w:hAnsi="Times New Roman" w:cs="Times New Roman"/>
          <w:sz w:val="24"/>
          <w:szCs w:val="24"/>
        </w:rPr>
        <w:t>В соответствии с Приложением №10 Решения Окружного Совета депутатов ГО «Жатай» № 14-1 от «22» декабря 2020 г. «Об утверждении бюджета Городского округа «Жатай» на 2021 год и плановый период 2022-2023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1C06C5" w:rsidRPr="009A7743" w:rsidRDefault="00314F94" w:rsidP="006C31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7743">
        <w:rPr>
          <w:rFonts w:ascii="Times New Roman" w:hAnsi="Times New Roman" w:cs="Times New Roman"/>
          <w:sz w:val="24"/>
          <w:szCs w:val="24"/>
        </w:rPr>
        <w:t>1</w:t>
      </w:r>
      <w:r w:rsidR="00617F05" w:rsidRPr="009A7743">
        <w:rPr>
          <w:rFonts w:ascii="Times New Roman" w:hAnsi="Times New Roman" w:cs="Times New Roman"/>
          <w:sz w:val="24"/>
          <w:szCs w:val="24"/>
        </w:rPr>
        <w:t xml:space="preserve">. </w:t>
      </w:r>
      <w:r w:rsidR="00614E7E" w:rsidRPr="009A7743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Благоустройство территории Г</w:t>
      </w:r>
      <w:r w:rsidR="009A7743" w:rsidRPr="009A7743">
        <w:rPr>
          <w:rFonts w:ascii="Times New Roman" w:hAnsi="Times New Roman" w:cs="Times New Roman"/>
          <w:sz w:val="24"/>
          <w:szCs w:val="24"/>
        </w:rPr>
        <w:t>ородского округа «Жатай» на 2019-2021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годы» утвержденную постановлением Г</w:t>
      </w:r>
      <w:r w:rsidR="00614E7E" w:rsidRPr="009A7743">
        <w:rPr>
          <w:rFonts w:ascii="Times New Roman" w:hAnsi="Times New Roman" w:cs="Times New Roman"/>
          <w:sz w:val="24"/>
          <w:szCs w:val="24"/>
        </w:rPr>
        <w:t>лавы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Городского округа «Жатай»</w:t>
      </w:r>
      <w:r w:rsidR="00614E7E" w:rsidRPr="009A7743">
        <w:rPr>
          <w:rFonts w:ascii="Times New Roman" w:hAnsi="Times New Roman" w:cs="Times New Roman"/>
          <w:sz w:val="24"/>
          <w:szCs w:val="24"/>
        </w:rPr>
        <w:t xml:space="preserve"> от </w:t>
      </w:r>
      <w:r w:rsidR="009A7743" w:rsidRPr="009A7743">
        <w:rPr>
          <w:rFonts w:ascii="Times New Roman" w:hAnsi="Times New Roman" w:cs="Times New Roman"/>
          <w:sz w:val="24"/>
          <w:szCs w:val="24"/>
        </w:rPr>
        <w:t>28.09.2018 г.</w:t>
      </w:r>
      <w:r w:rsidR="00614E7E" w:rsidRPr="009A7743">
        <w:rPr>
          <w:rFonts w:ascii="Times New Roman" w:hAnsi="Times New Roman" w:cs="Times New Roman"/>
          <w:sz w:val="24"/>
          <w:szCs w:val="24"/>
        </w:rPr>
        <w:t xml:space="preserve"> № </w:t>
      </w:r>
      <w:r w:rsidR="009A7743" w:rsidRPr="009A7743">
        <w:rPr>
          <w:rFonts w:ascii="Times New Roman" w:hAnsi="Times New Roman" w:cs="Times New Roman"/>
          <w:sz w:val="24"/>
          <w:szCs w:val="24"/>
        </w:rPr>
        <w:t>48</w:t>
      </w:r>
      <w:r w:rsidR="00614E7E" w:rsidRPr="009A7743">
        <w:rPr>
          <w:rFonts w:ascii="Times New Roman" w:hAnsi="Times New Roman" w:cs="Times New Roman"/>
          <w:sz w:val="24"/>
          <w:szCs w:val="24"/>
        </w:rPr>
        <w:t>-Г внести следующие изменения:</w:t>
      </w:r>
    </w:p>
    <w:p w:rsidR="00854B1A" w:rsidRDefault="001F735A" w:rsidP="00441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 w:rsidR="00CD053E">
        <w:rPr>
          <w:rFonts w:ascii="Times New Roman" w:hAnsi="Times New Roman" w:cs="Times New Roman"/>
          <w:sz w:val="24"/>
          <w:szCs w:val="24"/>
        </w:rPr>
        <w:t>.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854B1A">
        <w:rPr>
          <w:rFonts w:ascii="Times New Roman" w:hAnsi="Times New Roman" w:cs="Times New Roman"/>
          <w:sz w:val="24"/>
          <w:szCs w:val="24"/>
        </w:rPr>
        <w:t>В паспорте программы абзац «Объём и источники финансирования» изложить в следующей редакции:</w:t>
      </w:r>
    </w:p>
    <w:p w:rsidR="00854B1A" w:rsidRPr="00FB799F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«</w:t>
      </w:r>
      <w:r w:rsidRPr="00FB799F">
        <w:rPr>
          <w:rFonts w:ascii="Times New Roman" w:hAnsi="Times New Roman" w:cs="Times New Roman"/>
          <w:sz w:val="24"/>
          <w:szCs w:val="24"/>
        </w:rPr>
        <w:t xml:space="preserve">Общий объем финансирования Программы составляет </w:t>
      </w:r>
      <w:r w:rsidR="004C3D87">
        <w:rPr>
          <w:rFonts w:ascii="Times New Roman" w:hAnsi="Times New Roman" w:cs="Times New Roman"/>
          <w:sz w:val="24"/>
          <w:szCs w:val="24"/>
        </w:rPr>
        <w:t>26</w:t>
      </w:r>
      <w:r w:rsidR="00A1443F">
        <w:rPr>
          <w:rFonts w:ascii="Times New Roman" w:hAnsi="Times New Roman" w:cs="Times New Roman"/>
          <w:sz w:val="24"/>
          <w:szCs w:val="24"/>
        </w:rPr>
        <w:t> 2</w:t>
      </w:r>
      <w:r w:rsidR="003F41D0">
        <w:rPr>
          <w:rFonts w:ascii="Times New Roman" w:hAnsi="Times New Roman" w:cs="Times New Roman"/>
          <w:sz w:val="24"/>
          <w:szCs w:val="24"/>
        </w:rPr>
        <w:t>8</w:t>
      </w:r>
      <w:r w:rsidR="00A1443F">
        <w:rPr>
          <w:rFonts w:ascii="Times New Roman" w:hAnsi="Times New Roman" w:cs="Times New Roman"/>
          <w:sz w:val="24"/>
          <w:szCs w:val="24"/>
        </w:rPr>
        <w:t>6</w:t>
      </w:r>
      <w:r w:rsidR="003F41D0">
        <w:rPr>
          <w:rFonts w:ascii="Times New Roman" w:hAnsi="Times New Roman" w:cs="Times New Roman"/>
          <w:sz w:val="24"/>
          <w:szCs w:val="24"/>
        </w:rPr>
        <w:t>,3</w:t>
      </w:r>
      <w:r w:rsidRPr="00FB799F">
        <w:rPr>
          <w:rFonts w:ascii="Times New Roman" w:hAnsi="Times New Roman" w:cs="Times New Roman"/>
          <w:sz w:val="24"/>
          <w:szCs w:val="24"/>
        </w:rPr>
        <w:t xml:space="preserve"> тыс. руб. в том числе по годам: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>- внебюджетные средства: 0,0 тыс.</w:t>
      </w:r>
      <w:r w:rsidR="007100A6">
        <w:rPr>
          <w:rFonts w:ascii="Times New Roman" w:hAnsi="Times New Roman" w:cs="Times New Roman"/>
          <w:sz w:val="24"/>
          <w:szCs w:val="24"/>
        </w:rPr>
        <w:t xml:space="preserve"> </w:t>
      </w:r>
      <w:r w:rsidRPr="00854B1A">
        <w:rPr>
          <w:rFonts w:ascii="Times New Roman" w:hAnsi="Times New Roman" w:cs="Times New Roman"/>
          <w:sz w:val="24"/>
          <w:szCs w:val="24"/>
        </w:rPr>
        <w:t>руб.,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- местного бюджета: </w:t>
      </w:r>
      <w:r w:rsidR="003F41D0">
        <w:rPr>
          <w:rFonts w:ascii="Times New Roman" w:hAnsi="Times New Roman" w:cs="Times New Roman"/>
          <w:sz w:val="24"/>
          <w:szCs w:val="24"/>
        </w:rPr>
        <w:t>25 </w:t>
      </w:r>
      <w:r w:rsidR="00A1443F">
        <w:rPr>
          <w:rFonts w:ascii="Times New Roman" w:hAnsi="Times New Roman" w:cs="Times New Roman"/>
          <w:sz w:val="24"/>
          <w:szCs w:val="24"/>
        </w:rPr>
        <w:t>721</w:t>
      </w:r>
      <w:r w:rsidR="003F41D0">
        <w:rPr>
          <w:rFonts w:ascii="Times New Roman" w:hAnsi="Times New Roman" w:cs="Times New Roman"/>
          <w:sz w:val="24"/>
          <w:szCs w:val="24"/>
        </w:rPr>
        <w:t>,</w:t>
      </w:r>
      <w:r w:rsidR="00A1443F">
        <w:rPr>
          <w:rFonts w:ascii="Times New Roman" w:hAnsi="Times New Roman" w:cs="Times New Roman"/>
          <w:sz w:val="24"/>
          <w:szCs w:val="24"/>
        </w:rPr>
        <w:t>2</w:t>
      </w:r>
      <w:r w:rsidRPr="00854B1A">
        <w:rPr>
          <w:rFonts w:ascii="Times New Roman" w:hAnsi="Times New Roman" w:cs="Times New Roman"/>
          <w:sz w:val="24"/>
          <w:szCs w:val="24"/>
        </w:rPr>
        <w:t xml:space="preserve"> тыс.</w:t>
      </w:r>
      <w:r w:rsidR="007100A6">
        <w:rPr>
          <w:rFonts w:ascii="Times New Roman" w:hAnsi="Times New Roman" w:cs="Times New Roman"/>
          <w:sz w:val="24"/>
          <w:szCs w:val="24"/>
        </w:rPr>
        <w:t xml:space="preserve"> </w:t>
      </w:r>
      <w:r w:rsidRPr="00854B1A">
        <w:rPr>
          <w:rFonts w:ascii="Times New Roman" w:hAnsi="Times New Roman" w:cs="Times New Roman"/>
          <w:sz w:val="24"/>
          <w:szCs w:val="24"/>
        </w:rPr>
        <w:t>руб.,</w:t>
      </w:r>
    </w:p>
    <w:p w:rsid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республиканского бюджета: </w:t>
      </w:r>
      <w:r w:rsidR="00470FC0">
        <w:rPr>
          <w:rFonts w:ascii="Times New Roman" w:hAnsi="Times New Roman" w:cs="Times New Roman"/>
          <w:sz w:val="24"/>
          <w:szCs w:val="24"/>
        </w:rPr>
        <w:t>565,0</w:t>
      </w:r>
      <w:r>
        <w:rPr>
          <w:rFonts w:ascii="Times New Roman" w:hAnsi="Times New Roman" w:cs="Times New Roman"/>
          <w:sz w:val="24"/>
          <w:szCs w:val="24"/>
        </w:rPr>
        <w:t xml:space="preserve"> тыс.</w:t>
      </w:r>
      <w:r w:rsidR="00710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руб.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по годам: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>2019</w:t>
      </w:r>
      <w:r w:rsidR="00E9665D">
        <w:rPr>
          <w:rFonts w:ascii="Times New Roman" w:hAnsi="Times New Roman" w:cs="Times New Roman"/>
          <w:sz w:val="24"/>
          <w:szCs w:val="24"/>
        </w:rPr>
        <w:t xml:space="preserve"> </w:t>
      </w:r>
      <w:r w:rsidRPr="00854B1A">
        <w:rPr>
          <w:rFonts w:ascii="Times New Roman" w:hAnsi="Times New Roman" w:cs="Times New Roman"/>
          <w:sz w:val="24"/>
          <w:szCs w:val="24"/>
        </w:rPr>
        <w:t>г. – 10 717,4 т</w:t>
      </w:r>
      <w:r>
        <w:rPr>
          <w:rFonts w:ascii="Times New Roman" w:hAnsi="Times New Roman" w:cs="Times New Roman"/>
          <w:sz w:val="24"/>
          <w:szCs w:val="24"/>
        </w:rPr>
        <w:t>ыс</w:t>
      </w:r>
      <w:r w:rsidRPr="00854B1A">
        <w:rPr>
          <w:rFonts w:ascii="Times New Roman" w:hAnsi="Times New Roman" w:cs="Times New Roman"/>
          <w:sz w:val="24"/>
          <w:szCs w:val="24"/>
        </w:rPr>
        <w:t>.</w:t>
      </w:r>
      <w:r w:rsidR="007100A6">
        <w:rPr>
          <w:rFonts w:ascii="Times New Roman" w:hAnsi="Times New Roman" w:cs="Times New Roman"/>
          <w:sz w:val="24"/>
          <w:szCs w:val="24"/>
        </w:rPr>
        <w:t xml:space="preserve"> </w:t>
      </w:r>
      <w:r w:rsidRPr="00854B1A">
        <w:rPr>
          <w:rFonts w:ascii="Times New Roman" w:hAnsi="Times New Roman" w:cs="Times New Roman"/>
          <w:sz w:val="24"/>
          <w:szCs w:val="24"/>
        </w:rPr>
        <w:t>р</w:t>
      </w:r>
      <w:r w:rsidR="00441B44">
        <w:rPr>
          <w:rFonts w:ascii="Times New Roman" w:hAnsi="Times New Roman" w:cs="Times New Roman"/>
          <w:sz w:val="24"/>
          <w:szCs w:val="24"/>
        </w:rPr>
        <w:t>уб.;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>2020</w:t>
      </w:r>
      <w:r w:rsidR="00E9665D">
        <w:rPr>
          <w:rFonts w:ascii="Times New Roman" w:hAnsi="Times New Roman" w:cs="Times New Roman"/>
          <w:sz w:val="24"/>
          <w:szCs w:val="24"/>
        </w:rPr>
        <w:t xml:space="preserve"> </w:t>
      </w:r>
      <w:r w:rsidRPr="00854B1A">
        <w:rPr>
          <w:rFonts w:ascii="Times New Roman" w:hAnsi="Times New Roman" w:cs="Times New Roman"/>
          <w:sz w:val="24"/>
          <w:szCs w:val="24"/>
        </w:rPr>
        <w:t>г. – 5 621,3 т</w:t>
      </w:r>
      <w:r w:rsidR="00441B44">
        <w:rPr>
          <w:rFonts w:ascii="Times New Roman" w:hAnsi="Times New Roman" w:cs="Times New Roman"/>
          <w:sz w:val="24"/>
          <w:szCs w:val="24"/>
        </w:rPr>
        <w:t>ыс</w:t>
      </w:r>
      <w:r w:rsidRPr="00854B1A">
        <w:rPr>
          <w:rFonts w:ascii="Times New Roman" w:hAnsi="Times New Roman" w:cs="Times New Roman"/>
          <w:sz w:val="24"/>
          <w:szCs w:val="24"/>
        </w:rPr>
        <w:t>.</w:t>
      </w:r>
      <w:r w:rsidR="007100A6">
        <w:rPr>
          <w:rFonts w:ascii="Times New Roman" w:hAnsi="Times New Roman" w:cs="Times New Roman"/>
          <w:sz w:val="24"/>
          <w:szCs w:val="24"/>
        </w:rPr>
        <w:t xml:space="preserve"> </w:t>
      </w:r>
      <w:r w:rsidRPr="00854B1A">
        <w:rPr>
          <w:rFonts w:ascii="Times New Roman" w:hAnsi="Times New Roman" w:cs="Times New Roman"/>
          <w:sz w:val="24"/>
          <w:szCs w:val="24"/>
        </w:rPr>
        <w:t>р</w:t>
      </w:r>
      <w:r w:rsidR="00441B44">
        <w:rPr>
          <w:rFonts w:ascii="Times New Roman" w:hAnsi="Times New Roman" w:cs="Times New Roman"/>
          <w:sz w:val="24"/>
          <w:szCs w:val="24"/>
        </w:rPr>
        <w:t>уб</w:t>
      </w:r>
      <w:r w:rsidRPr="00854B1A">
        <w:rPr>
          <w:rFonts w:ascii="Times New Roman" w:hAnsi="Times New Roman" w:cs="Times New Roman"/>
          <w:sz w:val="24"/>
          <w:szCs w:val="24"/>
        </w:rPr>
        <w:t>.</w:t>
      </w:r>
      <w:r w:rsidR="00441B44">
        <w:rPr>
          <w:rFonts w:ascii="Times New Roman" w:hAnsi="Times New Roman" w:cs="Times New Roman"/>
          <w:sz w:val="24"/>
          <w:szCs w:val="24"/>
        </w:rPr>
        <w:t>;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>2021</w:t>
      </w:r>
      <w:r w:rsidR="00E9665D">
        <w:rPr>
          <w:rFonts w:ascii="Times New Roman" w:hAnsi="Times New Roman" w:cs="Times New Roman"/>
          <w:sz w:val="24"/>
          <w:szCs w:val="24"/>
        </w:rPr>
        <w:t xml:space="preserve"> </w:t>
      </w:r>
      <w:r w:rsidRPr="00854B1A">
        <w:rPr>
          <w:rFonts w:ascii="Times New Roman" w:hAnsi="Times New Roman" w:cs="Times New Roman"/>
          <w:sz w:val="24"/>
          <w:szCs w:val="24"/>
        </w:rPr>
        <w:t xml:space="preserve">г. – </w:t>
      </w:r>
      <w:r w:rsidR="00A1443F">
        <w:rPr>
          <w:rFonts w:ascii="Times New Roman" w:hAnsi="Times New Roman" w:cs="Times New Roman"/>
          <w:sz w:val="24"/>
          <w:szCs w:val="24"/>
        </w:rPr>
        <w:t>9 947,5</w:t>
      </w:r>
      <w:r w:rsidRPr="00854B1A">
        <w:rPr>
          <w:rFonts w:ascii="Times New Roman" w:hAnsi="Times New Roman" w:cs="Times New Roman"/>
          <w:sz w:val="24"/>
          <w:szCs w:val="24"/>
        </w:rPr>
        <w:t xml:space="preserve"> т</w:t>
      </w:r>
      <w:r w:rsidR="00441B44">
        <w:rPr>
          <w:rFonts w:ascii="Times New Roman" w:hAnsi="Times New Roman" w:cs="Times New Roman"/>
          <w:sz w:val="24"/>
          <w:szCs w:val="24"/>
        </w:rPr>
        <w:t>ыс</w:t>
      </w:r>
      <w:r w:rsidRPr="00854B1A">
        <w:rPr>
          <w:rFonts w:ascii="Times New Roman" w:hAnsi="Times New Roman" w:cs="Times New Roman"/>
          <w:sz w:val="24"/>
          <w:szCs w:val="24"/>
        </w:rPr>
        <w:t>.</w:t>
      </w:r>
      <w:r w:rsidR="007100A6">
        <w:rPr>
          <w:rFonts w:ascii="Times New Roman" w:hAnsi="Times New Roman" w:cs="Times New Roman"/>
          <w:sz w:val="24"/>
          <w:szCs w:val="24"/>
        </w:rPr>
        <w:t xml:space="preserve"> </w:t>
      </w:r>
      <w:r w:rsidRPr="00854B1A">
        <w:rPr>
          <w:rFonts w:ascii="Times New Roman" w:hAnsi="Times New Roman" w:cs="Times New Roman"/>
          <w:sz w:val="24"/>
          <w:szCs w:val="24"/>
        </w:rPr>
        <w:t>р</w:t>
      </w:r>
      <w:r w:rsidR="00441B44">
        <w:rPr>
          <w:rFonts w:ascii="Times New Roman" w:hAnsi="Times New Roman" w:cs="Times New Roman"/>
          <w:sz w:val="24"/>
          <w:szCs w:val="24"/>
        </w:rPr>
        <w:t>уб</w:t>
      </w:r>
      <w:r w:rsidRPr="00854B1A">
        <w:rPr>
          <w:rFonts w:ascii="Times New Roman" w:hAnsi="Times New Roman" w:cs="Times New Roman"/>
          <w:sz w:val="24"/>
          <w:szCs w:val="24"/>
        </w:rPr>
        <w:t>.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>Программа реализуется за счет средств местного бюджета.</w:t>
      </w:r>
    </w:p>
    <w:p w:rsidR="00854B1A" w:rsidRDefault="00854B1A" w:rsidP="00441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уровней.»</w:t>
      </w:r>
    </w:p>
    <w:p w:rsidR="007A4082" w:rsidRPr="00554682" w:rsidRDefault="007A4082" w:rsidP="007A408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 В разделе 4 «</w:t>
      </w:r>
      <w:r w:rsidRPr="007A4082">
        <w:rPr>
          <w:rFonts w:ascii="Times New Roman" w:hAnsi="Times New Roman" w:cs="Times New Roman"/>
          <w:sz w:val="24"/>
          <w:szCs w:val="24"/>
        </w:rPr>
        <w:t>Ресурсное обеспечение Программы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цифры «</w:t>
      </w:r>
      <w:r w:rsidR="003F41D0">
        <w:rPr>
          <w:rFonts w:ascii="Times New Roman" w:hAnsi="Times New Roman" w:cs="Times New Roman"/>
          <w:sz w:val="24"/>
          <w:szCs w:val="24"/>
        </w:rPr>
        <w:t>26 298,3</w:t>
      </w:r>
      <w:r>
        <w:rPr>
          <w:rFonts w:ascii="Times New Roman" w:hAnsi="Times New Roman" w:cs="Times New Roman"/>
          <w:sz w:val="24"/>
          <w:szCs w:val="24"/>
        </w:rPr>
        <w:t>» заменить на «</w:t>
      </w:r>
      <w:r w:rsidR="00A1443F">
        <w:rPr>
          <w:rFonts w:ascii="Times New Roman" w:hAnsi="Times New Roman" w:cs="Times New Roman"/>
          <w:sz w:val="24"/>
          <w:szCs w:val="24"/>
        </w:rPr>
        <w:t>26 286,2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730D48" w:rsidRPr="00CD053E" w:rsidRDefault="007A4082" w:rsidP="00441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854B1A">
        <w:rPr>
          <w:rFonts w:ascii="Times New Roman" w:hAnsi="Times New Roman" w:cs="Times New Roman"/>
          <w:sz w:val="24"/>
          <w:szCs w:val="24"/>
        </w:rPr>
        <w:t>. П</w:t>
      </w:r>
      <w:r w:rsidR="0008001E" w:rsidRPr="009A7743">
        <w:rPr>
          <w:rFonts w:ascii="Times New Roman" w:hAnsi="Times New Roman" w:cs="Times New Roman"/>
          <w:sz w:val="24"/>
          <w:szCs w:val="24"/>
        </w:rPr>
        <w:t>риложени</w:t>
      </w:r>
      <w:r w:rsidR="00C31B19" w:rsidRPr="009A7743">
        <w:rPr>
          <w:rFonts w:ascii="Times New Roman" w:hAnsi="Times New Roman" w:cs="Times New Roman"/>
          <w:sz w:val="24"/>
          <w:szCs w:val="24"/>
        </w:rPr>
        <w:t>е</w:t>
      </w:r>
      <w:r w:rsidR="00010709">
        <w:rPr>
          <w:rFonts w:ascii="Times New Roman" w:hAnsi="Times New Roman" w:cs="Times New Roman"/>
          <w:sz w:val="24"/>
          <w:szCs w:val="24"/>
        </w:rPr>
        <w:t xml:space="preserve"> № 2</w:t>
      </w:r>
      <w:r w:rsidR="0008001E"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441B44">
        <w:rPr>
          <w:rFonts w:ascii="Times New Roman" w:hAnsi="Times New Roman" w:cs="Times New Roman"/>
          <w:sz w:val="24"/>
          <w:szCs w:val="24"/>
        </w:rPr>
        <w:t>к муниципальной программе «</w:t>
      </w:r>
      <w:r w:rsidR="00441B44" w:rsidRPr="001F735A">
        <w:rPr>
          <w:rFonts w:ascii="Times New Roman" w:hAnsi="Times New Roman" w:cs="Times New Roman"/>
          <w:sz w:val="24"/>
          <w:szCs w:val="24"/>
        </w:rPr>
        <w:t>Благо</w:t>
      </w:r>
      <w:r w:rsidR="00441B44">
        <w:rPr>
          <w:rFonts w:ascii="Times New Roman" w:hAnsi="Times New Roman" w:cs="Times New Roman"/>
          <w:sz w:val="24"/>
          <w:szCs w:val="24"/>
        </w:rPr>
        <w:t xml:space="preserve">устройство территории ГО «Жатай» на 2019-2021 годы» </w:t>
      </w:r>
      <w:r w:rsidR="002F48B1">
        <w:rPr>
          <w:rFonts w:ascii="Times New Roman" w:hAnsi="Times New Roman" w:cs="Times New Roman"/>
          <w:sz w:val="24"/>
          <w:szCs w:val="24"/>
        </w:rPr>
        <w:t xml:space="preserve">«План реализации муниципальной программы </w:t>
      </w:r>
      <w:r w:rsidR="00730D48" w:rsidRPr="009A7743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10934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00"/>
        <w:gridCol w:w="2335"/>
        <w:gridCol w:w="1190"/>
        <w:gridCol w:w="1379"/>
        <w:gridCol w:w="975"/>
        <w:gridCol w:w="965"/>
        <w:gridCol w:w="1002"/>
        <w:gridCol w:w="1232"/>
        <w:gridCol w:w="1356"/>
      </w:tblGrid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D1842" w:rsidRPr="00ED1842" w:rsidTr="00A1443F">
        <w:trPr>
          <w:trHeight w:val="7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10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4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ED1842" w:rsidRPr="00ED1842" w:rsidTr="00A1443F">
        <w:trPr>
          <w:trHeight w:val="90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Бюджет РС(Я)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"Жатай"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ED1842" w:rsidRPr="00ED1842" w:rsidTr="00A1443F">
        <w:trPr>
          <w:trHeight w:val="295"/>
        </w:trPr>
        <w:tc>
          <w:tcPr>
            <w:tcW w:w="109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Муниципальная программа "Благоустройство территории ГО "Жатай" на 2019-2021 годы"</w:t>
            </w:r>
          </w:p>
        </w:tc>
      </w:tr>
      <w:tr w:rsidR="00ED1842" w:rsidRPr="00ED1842" w:rsidTr="00A1443F">
        <w:trPr>
          <w:trHeight w:val="52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26286,2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565,0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25721,2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443F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Первый зам Главы,</w:t>
            </w:r>
          </w:p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отдел ЖКХ </w:t>
            </w: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10717,4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56,6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10660,8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5621,3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217,5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5403,8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9947,5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290,9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9656,6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9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Содержание скверов и площадей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1503,0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1503,0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Первый зам Главы, отдел ЖКХ </w:t>
            </w: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373,0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373,0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390,0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390,0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740,0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740,0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79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Очистка и посадка зеленой зоны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831,2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831,2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Первый зам Главы, отдел ЖКХ </w:t>
            </w: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341,0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341,0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290,2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290,2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12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Содержание и ремонт объектов уличного освещения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3238,8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3238,8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Первый зам Главы, отдел ЖКХ </w:t>
            </w: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1118,1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1118,1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835,9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835,9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1284,8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1284,8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12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Оплата электрической энергии уличного освещения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3763,1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3763,1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Первый зам Главы, отдел ЖКХ </w:t>
            </w: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899,4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899,4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1363,7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1363,7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1500,0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1500,0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15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Мероприятия по регулированию численности безнадзорных животных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1024,6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565,0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459,6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Первый зам Главы, отдел ЖКХ </w:t>
            </w: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199,7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56,6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143,1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235,0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217,5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17,5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589,9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290,9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299,0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9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Уборка не санкционированных свалок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1643,5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1643,5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Первый зам Главы, отдел ЖКХ </w:t>
            </w: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156,5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156,5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1317,0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1317,0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4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Иные расходы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10994,9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10994,9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Первый зам Главы, отдел ЖКХ </w:t>
            </w: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7616,2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7616,2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2350,0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2350,0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1028,7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1028,7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12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Организация ритуальных услуг и содержание мест захоронения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151,4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151,4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Первый зам Главы, отдел ЖКХ </w:t>
            </w: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151,4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151,4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18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 xml:space="preserve">Замена (ремонт) инженерных сетей ВЛ 6кв, 0,38кВ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</w:t>
            </w: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ул. Комсомольская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1975,2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1975,2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Первый зам Главы, отдел ЖКХ </w:t>
            </w: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1975,2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1975,2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12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Обустройство тротуара по ул. Комсомольская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1160,5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1160,5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Первый зам Главы, отдел ЖКХ </w:t>
            </w: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842" w:rsidRPr="00ED1842" w:rsidTr="00A1443F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1160,5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1160,5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3F41D0" w:rsidRDefault="003F41D0" w:rsidP="00470FC0">
      <w:pPr>
        <w:pStyle w:val="ConsPlusCel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70FC0" w:rsidRDefault="00F7062E" w:rsidP="00470FC0">
      <w:pPr>
        <w:pStyle w:val="ConsPlusCel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14E7E" w:rsidRPr="00010709">
        <w:rPr>
          <w:rFonts w:ascii="Times New Roman" w:hAnsi="Times New Roman" w:cs="Times New Roman"/>
          <w:sz w:val="24"/>
          <w:szCs w:val="24"/>
        </w:rPr>
        <w:t>.</w:t>
      </w:r>
      <w:r w:rsidR="001C06C5" w:rsidRPr="00010709">
        <w:rPr>
          <w:rFonts w:ascii="Times New Roman" w:hAnsi="Times New Roman" w:cs="Times New Roman"/>
          <w:sz w:val="24"/>
          <w:szCs w:val="24"/>
        </w:rPr>
        <w:t xml:space="preserve"> </w:t>
      </w:r>
      <w:r w:rsidR="00470FC0">
        <w:rPr>
          <w:rFonts w:ascii="Times New Roman" w:hAnsi="Times New Roman" w:cs="Times New Roman"/>
          <w:sz w:val="24"/>
          <w:szCs w:val="24"/>
        </w:rPr>
        <w:t>П</w:t>
      </w:r>
      <w:r w:rsidR="00470FC0" w:rsidRPr="009A7743">
        <w:rPr>
          <w:rFonts w:ascii="Times New Roman" w:hAnsi="Times New Roman" w:cs="Times New Roman"/>
          <w:sz w:val="24"/>
          <w:szCs w:val="24"/>
        </w:rPr>
        <w:t>риложение</w:t>
      </w:r>
      <w:r w:rsidR="00470FC0">
        <w:rPr>
          <w:rFonts w:ascii="Times New Roman" w:hAnsi="Times New Roman" w:cs="Times New Roman"/>
          <w:sz w:val="24"/>
          <w:szCs w:val="24"/>
        </w:rPr>
        <w:t xml:space="preserve"> № 1</w:t>
      </w:r>
      <w:r w:rsidR="00470FC0"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470FC0">
        <w:rPr>
          <w:rFonts w:ascii="Times New Roman" w:hAnsi="Times New Roman" w:cs="Times New Roman"/>
          <w:sz w:val="24"/>
          <w:szCs w:val="24"/>
        </w:rPr>
        <w:t>к муниципальной программе «</w:t>
      </w:r>
      <w:r w:rsidR="00470FC0" w:rsidRPr="001F735A">
        <w:rPr>
          <w:rFonts w:ascii="Times New Roman" w:hAnsi="Times New Roman" w:cs="Times New Roman"/>
          <w:sz w:val="24"/>
          <w:szCs w:val="24"/>
        </w:rPr>
        <w:t>Благо</w:t>
      </w:r>
      <w:r w:rsidR="00470FC0">
        <w:rPr>
          <w:rFonts w:ascii="Times New Roman" w:hAnsi="Times New Roman" w:cs="Times New Roman"/>
          <w:sz w:val="24"/>
          <w:szCs w:val="24"/>
        </w:rPr>
        <w:t>устройство территории ГО «Жатай» на 2019-2021 годы» «Объём финансиров</w:t>
      </w:r>
      <w:r w:rsidR="00ED1842">
        <w:rPr>
          <w:rFonts w:ascii="Times New Roman" w:hAnsi="Times New Roman" w:cs="Times New Roman"/>
          <w:sz w:val="24"/>
          <w:szCs w:val="24"/>
        </w:rPr>
        <w:t>ания программы» изложить в</w:t>
      </w:r>
      <w:r w:rsidR="00470FC0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№1 к настоящему Постановлению. </w:t>
      </w:r>
    </w:p>
    <w:p w:rsidR="003F41D0" w:rsidRDefault="003F41D0" w:rsidP="003F41D0">
      <w:pPr>
        <w:pStyle w:val="ConsPlusCel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9316FC">
        <w:rPr>
          <w:rFonts w:ascii="Times New Roman" w:hAnsi="Times New Roman" w:cs="Times New Roman"/>
          <w:sz w:val="24"/>
          <w:szCs w:val="24"/>
        </w:rPr>
        <w:t>Приложение № 3</w:t>
      </w:r>
      <w:r w:rsidRPr="009A77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муниципальной программе «</w:t>
      </w:r>
      <w:r w:rsidRPr="001F735A">
        <w:rPr>
          <w:rFonts w:ascii="Times New Roman" w:hAnsi="Times New Roman" w:cs="Times New Roman"/>
          <w:sz w:val="24"/>
          <w:szCs w:val="24"/>
        </w:rPr>
        <w:t>Благо</w:t>
      </w:r>
      <w:r>
        <w:rPr>
          <w:rFonts w:ascii="Times New Roman" w:hAnsi="Times New Roman" w:cs="Times New Roman"/>
          <w:sz w:val="24"/>
          <w:szCs w:val="24"/>
        </w:rPr>
        <w:t>устройство территори</w:t>
      </w:r>
      <w:r w:rsidR="00ED1842">
        <w:rPr>
          <w:rFonts w:ascii="Times New Roman" w:hAnsi="Times New Roman" w:cs="Times New Roman"/>
          <w:sz w:val="24"/>
          <w:szCs w:val="24"/>
        </w:rPr>
        <w:t>и ГО «Жатай» на 2019-2021 годы»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3F41D0">
        <w:rPr>
          <w:rFonts w:ascii="Times New Roman" w:hAnsi="Times New Roman" w:cs="Times New Roman"/>
          <w:sz w:val="24"/>
          <w:szCs w:val="24"/>
        </w:rPr>
        <w:t>Сведения о показателях (индикаторах) муниципальной программы</w:t>
      </w:r>
      <w:r>
        <w:rPr>
          <w:rFonts w:ascii="Times New Roman" w:hAnsi="Times New Roman" w:cs="Times New Roman"/>
          <w:sz w:val="24"/>
          <w:szCs w:val="24"/>
        </w:rPr>
        <w:t xml:space="preserve">» изложить в </w:t>
      </w:r>
      <w:r w:rsidR="00064376">
        <w:rPr>
          <w:rFonts w:ascii="Times New Roman" w:hAnsi="Times New Roman" w:cs="Times New Roman"/>
          <w:sz w:val="24"/>
          <w:szCs w:val="24"/>
        </w:rPr>
        <w:t>редакции согласно Приложению №2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1C06C5" w:rsidRPr="003F41D0" w:rsidRDefault="003F41D0" w:rsidP="003F41D0">
      <w:pPr>
        <w:pStyle w:val="ConsPlusCel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1C06C5" w:rsidRPr="00010709">
        <w:rPr>
          <w:rFonts w:ascii="Times New Roman" w:hAnsi="Times New Roman" w:cs="Times New Roman"/>
          <w:sz w:val="24"/>
          <w:szCs w:val="24"/>
        </w:rPr>
        <w:t xml:space="preserve">Ответственность за исполнением данного постановления возложить на </w:t>
      </w:r>
      <w:r w:rsidR="00313BCF">
        <w:rPr>
          <w:rFonts w:ascii="Times New Roman" w:hAnsi="Times New Roman" w:cs="Times New Roman"/>
          <w:sz w:val="24"/>
          <w:szCs w:val="24"/>
        </w:rPr>
        <w:t>Первого</w:t>
      </w:r>
      <w:r w:rsidR="00B05A7C">
        <w:rPr>
          <w:rFonts w:ascii="Times New Roman" w:hAnsi="Times New Roman" w:cs="Times New Roman"/>
          <w:sz w:val="24"/>
          <w:szCs w:val="24"/>
        </w:rPr>
        <w:t xml:space="preserve"> </w:t>
      </w:r>
      <w:r w:rsidR="001C06C5" w:rsidRPr="00010709">
        <w:rPr>
          <w:rFonts w:ascii="Times New Roman" w:hAnsi="Times New Roman" w:cs="Times New Roman"/>
          <w:sz w:val="24"/>
          <w:szCs w:val="24"/>
        </w:rPr>
        <w:t>заместителя Главы Окружной Администрации Городского округа «Жатай» Гладышева В.В.</w:t>
      </w:r>
      <w:r w:rsidR="001C06C5" w:rsidRPr="00C1704C">
        <w:rPr>
          <w:rFonts w:ascii="Bookman Old Style" w:hAnsi="Bookman Old Style"/>
        </w:rPr>
        <w:t xml:space="preserve">                                    </w:t>
      </w:r>
    </w:p>
    <w:p w:rsidR="004C3D87" w:rsidRDefault="004C3D87" w:rsidP="00470FC0">
      <w:pPr>
        <w:spacing w:after="0" w:line="240" w:lineRule="auto"/>
        <w:ind w:firstLine="567"/>
        <w:jc w:val="both"/>
        <w:rPr>
          <w:rFonts w:ascii="Bookman Old Style" w:hAnsi="Bookman Old Style"/>
        </w:rPr>
      </w:pPr>
    </w:p>
    <w:p w:rsidR="004C3D87" w:rsidRDefault="004C3D87" w:rsidP="00470FC0">
      <w:pPr>
        <w:spacing w:after="0" w:line="240" w:lineRule="auto"/>
        <w:ind w:firstLine="567"/>
        <w:jc w:val="both"/>
        <w:rPr>
          <w:rFonts w:ascii="Bookman Old Style" w:hAnsi="Bookman Old Style"/>
        </w:rPr>
      </w:pPr>
    </w:p>
    <w:p w:rsidR="004C3D87" w:rsidRPr="00C1704C" w:rsidRDefault="004C3D87" w:rsidP="00470FC0">
      <w:pPr>
        <w:spacing w:after="0" w:line="240" w:lineRule="auto"/>
        <w:ind w:firstLine="567"/>
        <w:jc w:val="both"/>
        <w:rPr>
          <w:rFonts w:ascii="Bookman Old Style" w:hAnsi="Bookman Old Style"/>
        </w:rPr>
      </w:pPr>
    </w:p>
    <w:p w:rsidR="00313BCF" w:rsidRDefault="001C06C5" w:rsidP="00E336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0709">
        <w:rPr>
          <w:rFonts w:ascii="Times New Roman" w:hAnsi="Times New Roman" w:cs="Times New Roman"/>
          <w:sz w:val="24"/>
          <w:szCs w:val="24"/>
        </w:rPr>
        <w:t xml:space="preserve">Глава                                        </w:t>
      </w:r>
      <w:r w:rsidR="00C1704C" w:rsidRPr="0001070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10709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="00B05A7C">
        <w:rPr>
          <w:rFonts w:ascii="Times New Roman" w:hAnsi="Times New Roman" w:cs="Times New Roman"/>
          <w:sz w:val="24"/>
          <w:szCs w:val="24"/>
        </w:rPr>
        <w:t>Е.Н.Исаева</w:t>
      </w:r>
      <w:proofErr w:type="spellEnd"/>
    </w:p>
    <w:p w:rsidR="003F41D0" w:rsidRDefault="003F41D0" w:rsidP="00E336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41D0" w:rsidRDefault="003F41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F41D0" w:rsidRDefault="003F41D0" w:rsidP="003F41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sectPr w:rsidR="003F41D0" w:rsidSect="00470FC0">
          <w:pgSz w:w="11906" w:h="16838"/>
          <w:pgMar w:top="284" w:right="851" w:bottom="851" w:left="1701" w:header="709" w:footer="709" w:gutter="0"/>
          <w:cols w:space="708"/>
          <w:docGrid w:linePitch="360"/>
        </w:sectPr>
      </w:pPr>
    </w:p>
    <w:tbl>
      <w:tblPr>
        <w:tblW w:w="13272" w:type="dxa"/>
        <w:tblInd w:w="93" w:type="dxa"/>
        <w:tblLook w:val="04A0" w:firstRow="1" w:lastRow="0" w:firstColumn="1" w:lastColumn="0" w:noHBand="0" w:noVBand="1"/>
      </w:tblPr>
      <w:tblGrid>
        <w:gridCol w:w="20"/>
        <w:gridCol w:w="3673"/>
        <w:gridCol w:w="67"/>
        <w:gridCol w:w="1874"/>
        <w:gridCol w:w="98"/>
        <w:gridCol w:w="1372"/>
        <w:gridCol w:w="108"/>
        <w:gridCol w:w="1313"/>
        <w:gridCol w:w="121"/>
        <w:gridCol w:w="1401"/>
        <w:gridCol w:w="139"/>
        <w:gridCol w:w="1226"/>
        <w:gridCol w:w="1860"/>
      </w:tblGrid>
      <w:tr w:rsidR="003F41D0" w:rsidRPr="003F41D0" w:rsidTr="00D27279">
        <w:trPr>
          <w:trHeight w:val="863"/>
        </w:trPr>
        <w:tc>
          <w:tcPr>
            <w:tcW w:w="3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1D0" w:rsidRPr="003F41D0" w:rsidRDefault="003F41D0" w:rsidP="003F4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1D0" w:rsidRPr="003F41D0" w:rsidRDefault="003F41D0" w:rsidP="003F4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1D0" w:rsidRPr="003F41D0" w:rsidRDefault="003F41D0" w:rsidP="003F4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41D0" w:rsidRPr="003F41D0" w:rsidRDefault="003F41D0" w:rsidP="003F4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7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41D0" w:rsidRDefault="003F41D0" w:rsidP="003F4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F41D0" w:rsidRDefault="003F41D0" w:rsidP="004F0E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№1 к Постановлению Главы Окружной Администрации Городского округа «Жатай» №</w:t>
            </w:r>
            <w:r w:rsidR="00685B4D">
              <w:rPr>
                <w:rFonts w:ascii="Times New Roman" w:eastAsia="Times New Roman" w:hAnsi="Times New Roman" w:cs="Times New Roman"/>
                <w:color w:val="000000"/>
              </w:rPr>
              <w:t>112-Г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от «</w:t>
            </w:r>
            <w:r w:rsidR="00685B4D">
              <w:rPr>
                <w:rFonts w:ascii="Times New Roman" w:eastAsia="Times New Roman" w:hAnsi="Times New Roman" w:cs="Times New Roman"/>
                <w:color w:val="000000"/>
              </w:rPr>
              <w:t>30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  <w:r w:rsidR="00685B4D">
              <w:rPr>
                <w:rFonts w:ascii="Times New Roman" w:eastAsia="Times New Roman" w:hAnsi="Times New Roman" w:cs="Times New Roman"/>
                <w:color w:val="000000"/>
              </w:rPr>
              <w:t xml:space="preserve"> декабря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2021г.</w:t>
            </w:r>
          </w:p>
          <w:p w:rsidR="003F41D0" w:rsidRDefault="003F41D0" w:rsidP="003F4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F41D0" w:rsidRPr="003F41D0" w:rsidRDefault="003F41D0" w:rsidP="004F0E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F41D0">
              <w:rPr>
                <w:rFonts w:ascii="Times New Roman" w:eastAsia="Times New Roman" w:hAnsi="Times New Roman" w:cs="Times New Roman"/>
                <w:color w:val="000000"/>
              </w:rPr>
              <w:t>Приложение №1 к муниципальной программе "</w:t>
            </w:r>
            <w:r w:rsidR="00A1443F" w:rsidRPr="003F41D0">
              <w:rPr>
                <w:rFonts w:ascii="Times New Roman" w:eastAsia="Times New Roman" w:hAnsi="Times New Roman" w:cs="Times New Roman"/>
                <w:color w:val="000000"/>
              </w:rPr>
              <w:t>Благоустройство</w:t>
            </w:r>
            <w:r w:rsidRPr="003F41D0">
              <w:rPr>
                <w:rFonts w:ascii="Times New Roman" w:eastAsia="Times New Roman" w:hAnsi="Times New Roman" w:cs="Times New Roman"/>
                <w:color w:val="000000"/>
              </w:rPr>
              <w:t xml:space="preserve"> территории ГО "Жатай" на 2019-2021 годы" </w:t>
            </w:r>
          </w:p>
        </w:tc>
      </w:tr>
      <w:tr w:rsidR="003F41D0" w:rsidRPr="003F41D0" w:rsidTr="00D27279">
        <w:trPr>
          <w:trHeight w:val="391"/>
        </w:trPr>
        <w:tc>
          <w:tcPr>
            <w:tcW w:w="100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41D0" w:rsidRPr="003F41D0" w:rsidRDefault="003F41D0" w:rsidP="003F4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F41D0" w:rsidRPr="003F41D0" w:rsidRDefault="003F41D0" w:rsidP="003F41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F41D0" w:rsidRPr="003F41D0" w:rsidRDefault="003F41D0" w:rsidP="003F41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D1842" w:rsidRPr="00ED1842" w:rsidTr="00D27279">
        <w:trPr>
          <w:gridBefore w:val="1"/>
          <w:gridAfter w:val="2"/>
          <w:wBefore w:w="20" w:type="dxa"/>
          <w:wAfter w:w="3086" w:type="dxa"/>
          <w:trHeight w:val="735"/>
        </w:trPr>
        <w:tc>
          <w:tcPr>
            <w:tcW w:w="101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программы</w:t>
            </w:r>
          </w:p>
        </w:tc>
      </w:tr>
      <w:tr w:rsidR="00ED1842" w:rsidRPr="00ED1842" w:rsidTr="00D27279">
        <w:trPr>
          <w:gridBefore w:val="1"/>
          <w:gridAfter w:val="2"/>
          <w:wBefore w:w="20" w:type="dxa"/>
          <w:wAfter w:w="3086" w:type="dxa"/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ED1842" w:rsidRPr="00ED1842" w:rsidTr="00D27279">
        <w:trPr>
          <w:gridBefore w:val="1"/>
          <w:gridAfter w:val="2"/>
          <w:wBefore w:w="20" w:type="dxa"/>
          <w:wAfter w:w="3086" w:type="dxa"/>
          <w:trHeight w:val="855"/>
        </w:trPr>
        <w:tc>
          <w:tcPr>
            <w:tcW w:w="3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842" w:rsidRPr="00ED1842" w:rsidRDefault="00ED1842" w:rsidP="00ED1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</w:tr>
      <w:tr w:rsidR="00ED1842" w:rsidRPr="00ED1842" w:rsidTr="00D27279">
        <w:trPr>
          <w:gridBefore w:val="1"/>
          <w:gridAfter w:val="2"/>
          <w:wBefore w:w="20" w:type="dxa"/>
          <w:wAfter w:w="3086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ED1842" w:rsidRPr="00ED1842" w:rsidTr="00D27279">
        <w:trPr>
          <w:gridBefore w:val="1"/>
          <w:gridAfter w:val="2"/>
          <w:wBefore w:w="20" w:type="dxa"/>
          <w:wAfter w:w="3086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D1842" w:rsidRPr="00ED1842" w:rsidTr="00D27279">
        <w:trPr>
          <w:gridBefore w:val="1"/>
          <w:gridAfter w:val="2"/>
          <w:wBefore w:w="20" w:type="dxa"/>
          <w:wAfter w:w="3086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D1842" w:rsidRPr="00ED1842" w:rsidTr="00D27279">
        <w:trPr>
          <w:gridBefore w:val="1"/>
          <w:gridAfter w:val="2"/>
          <w:wBefore w:w="20" w:type="dxa"/>
          <w:wAfter w:w="3086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D1842" w:rsidRPr="00ED1842" w:rsidTr="00D27279">
        <w:trPr>
          <w:gridBefore w:val="1"/>
          <w:gridAfter w:val="2"/>
          <w:wBefore w:w="20" w:type="dxa"/>
          <w:wAfter w:w="3086" w:type="dxa"/>
          <w:trHeight w:val="6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217,5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290,9</w:t>
            </w:r>
          </w:p>
        </w:tc>
      </w:tr>
      <w:tr w:rsidR="00ED1842" w:rsidRPr="00ED1842" w:rsidTr="00D27279">
        <w:trPr>
          <w:gridBefore w:val="1"/>
          <w:gridAfter w:val="2"/>
          <w:wBefore w:w="20" w:type="dxa"/>
          <w:wAfter w:w="3086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D1842" w:rsidRPr="00ED1842" w:rsidTr="00D27279">
        <w:trPr>
          <w:gridBefore w:val="1"/>
          <w:gridAfter w:val="2"/>
          <w:wBefore w:w="20" w:type="dxa"/>
          <w:wAfter w:w="3086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D1842" w:rsidRPr="00ED1842" w:rsidTr="00D27279">
        <w:trPr>
          <w:gridBefore w:val="1"/>
          <w:gridAfter w:val="2"/>
          <w:wBefore w:w="20" w:type="dxa"/>
          <w:wAfter w:w="3086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565,0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217,5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290,9</w:t>
            </w:r>
          </w:p>
        </w:tc>
      </w:tr>
      <w:tr w:rsidR="00ED1842" w:rsidRPr="00ED1842" w:rsidTr="00D27279">
        <w:trPr>
          <w:gridBefore w:val="1"/>
          <w:gridAfter w:val="2"/>
          <w:wBefore w:w="20" w:type="dxa"/>
          <w:wAfter w:w="3086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25721,2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10660,8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5403,8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9656,6</w:t>
            </w:r>
          </w:p>
        </w:tc>
      </w:tr>
      <w:tr w:rsidR="00ED1842" w:rsidRPr="00ED1842" w:rsidTr="00D27279">
        <w:trPr>
          <w:gridBefore w:val="1"/>
          <w:gridAfter w:val="2"/>
          <w:wBefore w:w="20" w:type="dxa"/>
          <w:wAfter w:w="3086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D1842" w:rsidRPr="00ED1842" w:rsidTr="00D27279">
        <w:trPr>
          <w:gridBefore w:val="1"/>
          <w:gridAfter w:val="2"/>
          <w:wBefore w:w="20" w:type="dxa"/>
          <w:wAfter w:w="3086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D1842" w:rsidRPr="00ED1842" w:rsidTr="00D27279">
        <w:trPr>
          <w:gridBefore w:val="1"/>
          <w:gridAfter w:val="2"/>
          <w:wBefore w:w="20" w:type="dxa"/>
          <w:wAfter w:w="3086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25721,2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10660,8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5403,8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9656,6</w:t>
            </w:r>
          </w:p>
        </w:tc>
      </w:tr>
      <w:tr w:rsidR="00ED1842" w:rsidRPr="00ED1842" w:rsidTr="00D27279">
        <w:trPr>
          <w:gridBefore w:val="1"/>
          <w:gridAfter w:val="2"/>
          <w:wBefore w:w="20" w:type="dxa"/>
          <w:wAfter w:w="3086" w:type="dxa"/>
          <w:trHeight w:val="6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ED1842" w:rsidRPr="00ED1842" w:rsidTr="00D27279">
        <w:trPr>
          <w:gridBefore w:val="1"/>
          <w:gridAfter w:val="2"/>
          <w:wBefore w:w="20" w:type="dxa"/>
          <w:wAfter w:w="3086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D1842" w:rsidRPr="00ED1842" w:rsidTr="00D27279">
        <w:trPr>
          <w:gridBefore w:val="1"/>
          <w:gridAfter w:val="2"/>
          <w:wBefore w:w="20" w:type="dxa"/>
          <w:wAfter w:w="3086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842" w:rsidRPr="00ED1842" w:rsidRDefault="00ED1842" w:rsidP="00ED1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27279" w:rsidRPr="00ED1842" w:rsidTr="00D27279">
        <w:trPr>
          <w:gridBefore w:val="1"/>
          <w:gridAfter w:val="2"/>
          <w:wBefore w:w="20" w:type="dxa"/>
          <w:wAfter w:w="3086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7279" w:rsidRPr="00ED1842" w:rsidRDefault="00D27279" w:rsidP="00D27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7279" w:rsidRPr="00ED1842" w:rsidRDefault="00D27279" w:rsidP="00D27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7279" w:rsidRPr="00ED1842" w:rsidRDefault="00D27279" w:rsidP="00D27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7279" w:rsidRPr="00ED1842" w:rsidRDefault="00D27279" w:rsidP="00D27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7279" w:rsidRPr="00ED1842" w:rsidRDefault="00D27279" w:rsidP="00D27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D27279" w:rsidRPr="00ED1842" w:rsidTr="00D27279">
        <w:trPr>
          <w:gridBefore w:val="1"/>
          <w:gridAfter w:val="2"/>
          <w:wBefore w:w="20" w:type="dxa"/>
          <w:wAfter w:w="3086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7279" w:rsidRPr="00ED1842" w:rsidRDefault="00D27279" w:rsidP="00D27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7279" w:rsidRPr="00ED1842" w:rsidRDefault="00D27279" w:rsidP="00D27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26286,2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7279" w:rsidRPr="00ED1842" w:rsidRDefault="00D27279" w:rsidP="00D27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10717,4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7279" w:rsidRPr="00ED1842" w:rsidRDefault="00D27279" w:rsidP="00D27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5621,3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7279" w:rsidRPr="00ED1842" w:rsidRDefault="00D27279" w:rsidP="00D272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18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9947,5</w:t>
            </w:r>
          </w:p>
        </w:tc>
      </w:tr>
    </w:tbl>
    <w:p w:rsidR="003F41D0" w:rsidRDefault="003F41D0" w:rsidP="00E336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3F41D0" w:rsidSect="003F41D0">
          <w:pgSz w:w="16838" w:h="11906" w:orient="landscape"/>
          <w:pgMar w:top="851" w:right="284" w:bottom="851" w:left="851" w:header="709" w:footer="709" w:gutter="0"/>
          <w:cols w:space="708"/>
          <w:docGrid w:linePitch="360"/>
        </w:sectPr>
      </w:pPr>
    </w:p>
    <w:tbl>
      <w:tblPr>
        <w:tblW w:w="1670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99"/>
        <w:gridCol w:w="1905"/>
        <w:gridCol w:w="895"/>
        <w:gridCol w:w="848"/>
        <w:gridCol w:w="845"/>
        <w:gridCol w:w="845"/>
        <w:gridCol w:w="977"/>
        <w:gridCol w:w="995"/>
        <w:gridCol w:w="770"/>
        <w:gridCol w:w="850"/>
        <w:gridCol w:w="142"/>
        <w:gridCol w:w="709"/>
        <w:gridCol w:w="593"/>
        <w:gridCol w:w="257"/>
        <w:gridCol w:w="851"/>
        <w:gridCol w:w="56"/>
        <w:gridCol w:w="652"/>
        <w:gridCol w:w="365"/>
        <w:gridCol w:w="486"/>
        <w:gridCol w:w="458"/>
        <w:gridCol w:w="8"/>
        <w:gridCol w:w="384"/>
        <w:gridCol w:w="680"/>
        <w:gridCol w:w="8"/>
        <w:gridCol w:w="194"/>
        <w:gridCol w:w="34"/>
        <w:gridCol w:w="8"/>
        <w:gridCol w:w="732"/>
        <w:gridCol w:w="8"/>
        <w:gridCol w:w="56"/>
        <w:gridCol w:w="8"/>
        <w:gridCol w:w="774"/>
        <w:gridCol w:w="8"/>
      </w:tblGrid>
      <w:tr w:rsidR="00A37F37" w:rsidTr="00A37F37">
        <w:trPr>
          <w:gridAfter w:val="2"/>
          <w:wAfter w:w="782" w:type="dxa"/>
          <w:trHeight w:val="300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1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4081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7F37" w:rsidRDefault="00587CCA" w:rsidP="00685B4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Приложение №2 к П</w:t>
            </w:r>
            <w:r w:rsidR="00A37F37">
              <w:rPr>
                <w:color w:val="000000"/>
              </w:rPr>
              <w:t>остановлению Главы ОА ГО "</w:t>
            </w:r>
            <w:proofErr w:type="spellStart"/>
            <w:r w:rsidR="00A37F37">
              <w:rPr>
                <w:color w:val="000000"/>
              </w:rPr>
              <w:t>Жатай</w:t>
            </w:r>
            <w:proofErr w:type="spellEnd"/>
            <w:r w:rsidR="00A37F37">
              <w:rPr>
                <w:color w:val="000000"/>
              </w:rPr>
              <w:t>" №</w:t>
            </w:r>
            <w:r w:rsidR="00685B4D">
              <w:rPr>
                <w:color w:val="000000"/>
              </w:rPr>
              <w:t>112-Г</w:t>
            </w:r>
            <w:r w:rsidR="00A37F37">
              <w:rPr>
                <w:color w:val="000000"/>
              </w:rPr>
              <w:t xml:space="preserve"> от   "</w:t>
            </w:r>
            <w:r w:rsidR="00685B4D">
              <w:rPr>
                <w:color w:val="000000"/>
              </w:rPr>
              <w:t>30</w:t>
            </w:r>
            <w:r w:rsidR="00A37F37">
              <w:rPr>
                <w:color w:val="000000"/>
              </w:rPr>
              <w:t xml:space="preserve">" </w:t>
            </w:r>
            <w:r w:rsidR="00685B4D">
              <w:rPr>
                <w:color w:val="000000"/>
              </w:rPr>
              <w:t xml:space="preserve"> декабря</w:t>
            </w:r>
            <w:bookmarkStart w:id="0" w:name="_GoBack"/>
            <w:bookmarkEnd w:id="0"/>
            <w:r w:rsidR="00A37F37">
              <w:rPr>
                <w:color w:val="000000"/>
              </w:rPr>
              <w:t xml:space="preserve"> 2021г.</w:t>
            </w:r>
          </w:p>
        </w:tc>
      </w:tr>
      <w:tr w:rsidR="00A37F37" w:rsidTr="00A37F37">
        <w:trPr>
          <w:gridAfter w:val="2"/>
          <w:wAfter w:w="782" w:type="dxa"/>
          <w:trHeight w:val="270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1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4081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7F37" w:rsidRDefault="00A37F37">
            <w:pPr>
              <w:rPr>
                <w:color w:val="000000"/>
              </w:rPr>
            </w:pPr>
          </w:p>
        </w:tc>
      </w:tr>
      <w:tr w:rsidR="00A37F37" w:rsidTr="00A37F37">
        <w:trPr>
          <w:gridAfter w:val="2"/>
          <w:wAfter w:w="782" w:type="dxa"/>
          <w:trHeight w:val="22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1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4081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7F37" w:rsidRDefault="00A37F37">
            <w:pPr>
              <w:rPr>
                <w:color w:val="000000"/>
              </w:rPr>
            </w:pPr>
          </w:p>
        </w:tc>
      </w:tr>
      <w:tr w:rsidR="00A37F37" w:rsidTr="00A37F37">
        <w:trPr>
          <w:gridAfter w:val="2"/>
          <w:wAfter w:w="782" w:type="dxa"/>
          <w:trHeight w:val="300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1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4081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7F37" w:rsidRDefault="00A37F3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Приложение №3 к муниципальной программе "Благоустройство территории ГО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"              на 2019-2021 годы"</w:t>
            </w:r>
          </w:p>
        </w:tc>
      </w:tr>
      <w:tr w:rsidR="00A37F37" w:rsidTr="00A37F37">
        <w:trPr>
          <w:gridAfter w:val="2"/>
          <w:wAfter w:w="782" w:type="dxa"/>
          <w:trHeight w:val="540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1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4081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7F37" w:rsidRDefault="00A37F37">
            <w:pPr>
              <w:rPr>
                <w:color w:val="000000"/>
              </w:rPr>
            </w:pPr>
          </w:p>
        </w:tc>
      </w:tr>
      <w:tr w:rsidR="00A37F37" w:rsidTr="00A37F37">
        <w:trPr>
          <w:gridAfter w:val="1"/>
          <w:wAfter w:w="8" w:type="dxa"/>
          <w:trHeight w:val="360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985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Сведения о показателях (индикаторах) муниципальной программы</w:t>
            </w:r>
          </w:p>
        </w:tc>
        <w:tc>
          <w:tcPr>
            <w:tcW w:w="1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</w:tr>
      <w:tr w:rsidR="00A37F37" w:rsidTr="00A37F37"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3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1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0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1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  <w:tc>
          <w:tcPr>
            <w:tcW w:w="8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F37" w:rsidRDefault="00A37F37">
            <w:pPr>
              <w:rPr>
                <w:color w:val="000000"/>
              </w:rPr>
            </w:pPr>
          </w:p>
        </w:tc>
      </w:tr>
      <w:tr w:rsidR="00A37F37" w:rsidTr="00A37F37">
        <w:trPr>
          <w:gridAfter w:val="3"/>
          <w:wAfter w:w="790" w:type="dxa"/>
          <w:trHeight w:val="435"/>
        </w:trPr>
        <w:tc>
          <w:tcPr>
            <w:tcW w:w="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Наименование показателя (индикатора)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12811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Значение показателей (индикаторов)</w:t>
            </w:r>
          </w:p>
        </w:tc>
      </w:tr>
      <w:tr w:rsidR="00A37F37" w:rsidTr="00A37F37">
        <w:trPr>
          <w:gridAfter w:val="3"/>
          <w:wAfter w:w="790" w:type="dxa"/>
          <w:trHeight w:val="240"/>
        </w:trPr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F37" w:rsidRDefault="00A37F3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F37" w:rsidRDefault="00A37F3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F37" w:rsidRDefault="00A37F3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2019</w:t>
            </w:r>
          </w:p>
        </w:tc>
        <w:tc>
          <w:tcPr>
            <w:tcW w:w="4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2020</w:t>
            </w:r>
          </w:p>
        </w:tc>
        <w:tc>
          <w:tcPr>
            <w:tcW w:w="412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2021</w:t>
            </w:r>
          </w:p>
        </w:tc>
      </w:tr>
      <w:tr w:rsidR="00A37F37" w:rsidTr="00A37F37">
        <w:trPr>
          <w:gridAfter w:val="2"/>
          <w:wAfter w:w="782" w:type="dxa"/>
          <w:trHeight w:val="510"/>
        </w:trPr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F37" w:rsidRDefault="00A37F3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F37" w:rsidRDefault="00A37F3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F37" w:rsidRDefault="00A37F3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IV квартал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 квартал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II квартал</w:t>
            </w:r>
          </w:p>
        </w:tc>
        <w:tc>
          <w:tcPr>
            <w:tcW w:w="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III квартал</w:t>
            </w:r>
          </w:p>
        </w:tc>
        <w:tc>
          <w:tcPr>
            <w:tcW w:w="84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IV квартал</w:t>
            </w:r>
          </w:p>
        </w:tc>
      </w:tr>
      <w:tr w:rsidR="00A37F37" w:rsidTr="00A37F37">
        <w:trPr>
          <w:gridAfter w:val="2"/>
          <w:wAfter w:w="782" w:type="dxa"/>
          <w:trHeight w:val="24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F37" w:rsidRDefault="00A37F3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F37" w:rsidRDefault="00A37F3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F37" w:rsidRDefault="00A37F3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84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</w:tr>
      <w:tr w:rsidR="00A37F37" w:rsidTr="00A37F37">
        <w:trPr>
          <w:gridAfter w:val="2"/>
          <w:wAfter w:w="782" w:type="dxa"/>
          <w:trHeight w:val="7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Поддержание чистоты и порядка на скверах и площадях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4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A37F37" w:rsidTr="00A37F37">
        <w:trPr>
          <w:gridAfter w:val="2"/>
          <w:wAfter w:w="782" w:type="dxa"/>
          <w:trHeight w:val="48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Проведение работ очистке и посадке зеленых зон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</w:t>
            </w:r>
            <w:proofErr w:type="gramStart"/>
            <w:r>
              <w:rPr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84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A37F37" w:rsidTr="00A37F37">
        <w:trPr>
          <w:gridAfter w:val="2"/>
          <w:wAfter w:w="782" w:type="dxa"/>
          <w:trHeight w:val="7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Содержание и ремонт объектов уличного освещения (наличие точек освещения)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1324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</w:t>
            </w:r>
          </w:p>
        </w:tc>
        <w:tc>
          <w:tcPr>
            <w:tcW w:w="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</w:t>
            </w:r>
          </w:p>
        </w:tc>
        <w:tc>
          <w:tcPr>
            <w:tcW w:w="84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331</w:t>
            </w:r>
          </w:p>
        </w:tc>
      </w:tr>
      <w:tr w:rsidR="00A37F37" w:rsidTr="00A37F37">
        <w:trPr>
          <w:gridAfter w:val="2"/>
          <w:wAfter w:w="782" w:type="dxa"/>
          <w:trHeight w:val="48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Количество отловленных безнадзорных животных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голова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84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</w:tr>
      <w:tr w:rsidR="00A37F37" w:rsidTr="00A37F37">
        <w:trPr>
          <w:gridAfter w:val="2"/>
          <w:wAfter w:w="782" w:type="dxa"/>
          <w:trHeight w:val="48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Количество убранных не санкционированных свалок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4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A37F37" w:rsidTr="00A37F37">
        <w:trPr>
          <w:gridAfter w:val="2"/>
          <w:wAfter w:w="782" w:type="dxa"/>
          <w:trHeight w:val="48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Обустройство тротуара по </w:t>
            </w:r>
            <w:proofErr w:type="spellStart"/>
            <w:r>
              <w:rPr>
                <w:color w:val="000000"/>
                <w:sz w:val="18"/>
                <w:szCs w:val="18"/>
              </w:rPr>
              <w:t>ул</w:t>
            </w:r>
            <w:proofErr w:type="gramStart"/>
            <w:r>
              <w:rPr>
                <w:color w:val="000000"/>
                <w:sz w:val="18"/>
                <w:szCs w:val="18"/>
              </w:rPr>
              <w:t>.К</w:t>
            </w:r>
            <w:proofErr w:type="gramEnd"/>
            <w:r>
              <w:rPr>
                <w:color w:val="000000"/>
                <w:sz w:val="18"/>
                <w:szCs w:val="18"/>
              </w:rPr>
              <w:t>омсомольская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  <w:r w:rsidR="00A44777">
              <w:rPr>
                <w:color w:val="000000"/>
                <w:sz w:val="18"/>
                <w:szCs w:val="18"/>
              </w:rPr>
              <w:t>м</w:t>
            </w:r>
            <w:proofErr w:type="gramStart"/>
            <w:r w:rsidR="00A44777">
              <w:rPr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423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423</w:t>
            </w:r>
          </w:p>
        </w:tc>
        <w:tc>
          <w:tcPr>
            <w:tcW w:w="84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A37F37" w:rsidTr="00A37F37">
        <w:trPr>
          <w:gridAfter w:val="2"/>
          <w:wAfter w:w="782" w:type="dxa"/>
          <w:trHeight w:val="72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37" w:rsidRDefault="00A37F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Замена (ремонт) инженерных сетей ВЛ 6кв, 0,38кВ по </w:t>
            </w:r>
            <w:proofErr w:type="spellStart"/>
            <w:r>
              <w:rPr>
                <w:color w:val="000000"/>
                <w:sz w:val="18"/>
                <w:szCs w:val="18"/>
              </w:rPr>
              <w:t>ул</w:t>
            </w:r>
            <w:proofErr w:type="gramStart"/>
            <w:r>
              <w:rPr>
                <w:color w:val="000000"/>
                <w:sz w:val="18"/>
                <w:szCs w:val="18"/>
              </w:rPr>
              <w:t>.К</w:t>
            </w:r>
            <w:proofErr w:type="gramEnd"/>
            <w:r>
              <w:rPr>
                <w:color w:val="000000"/>
                <w:sz w:val="18"/>
                <w:szCs w:val="18"/>
              </w:rPr>
              <w:t>омсомольская</w:t>
            </w:r>
            <w:proofErr w:type="spell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  <w:r w:rsidR="00587CCA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4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F37" w:rsidRDefault="00A37F37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A37F37" w:rsidRDefault="00A37F37" w:rsidP="00E336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A37F37" w:rsidSect="00A37F37">
          <w:pgSz w:w="16838" w:h="11906" w:orient="landscape"/>
          <w:pgMar w:top="1701" w:right="284" w:bottom="851" w:left="851" w:header="709" w:footer="709" w:gutter="0"/>
          <w:cols w:space="708"/>
          <w:docGrid w:linePitch="360"/>
        </w:sectPr>
      </w:pPr>
    </w:p>
    <w:p w:rsidR="003F41D0" w:rsidRPr="00E3368E" w:rsidRDefault="003F41D0" w:rsidP="00E336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3F41D0" w:rsidRPr="00E3368E" w:rsidSect="00470FC0">
      <w:pgSz w:w="11906" w:h="16838"/>
      <w:pgMar w:top="28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0280A"/>
    <w:multiLevelType w:val="hybridMultilevel"/>
    <w:tmpl w:val="F72292F4"/>
    <w:lvl w:ilvl="0" w:tplc="175430C4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>
    <w:nsid w:val="65D9745F"/>
    <w:multiLevelType w:val="multilevel"/>
    <w:tmpl w:val="5CBAB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6C5"/>
    <w:rsid w:val="00010709"/>
    <w:rsid w:val="00025C57"/>
    <w:rsid w:val="000265D8"/>
    <w:rsid w:val="00033F5C"/>
    <w:rsid w:val="00052688"/>
    <w:rsid w:val="00054A6A"/>
    <w:rsid w:val="0006196E"/>
    <w:rsid w:val="00064376"/>
    <w:rsid w:val="0007135D"/>
    <w:rsid w:val="0008001E"/>
    <w:rsid w:val="000A62AB"/>
    <w:rsid w:val="000B2082"/>
    <w:rsid w:val="000C52F4"/>
    <w:rsid w:val="000E00A9"/>
    <w:rsid w:val="00174C9E"/>
    <w:rsid w:val="0018245E"/>
    <w:rsid w:val="001B464A"/>
    <w:rsid w:val="001B6D59"/>
    <w:rsid w:val="001C06C5"/>
    <w:rsid w:val="001C401B"/>
    <w:rsid w:val="001D3774"/>
    <w:rsid w:val="001F6524"/>
    <w:rsid w:val="001F735A"/>
    <w:rsid w:val="0022789F"/>
    <w:rsid w:val="0024486D"/>
    <w:rsid w:val="002922B1"/>
    <w:rsid w:val="002C73DF"/>
    <w:rsid w:val="002D7404"/>
    <w:rsid w:val="002E0A82"/>
    <w:rsid w:val="002E1ACE"/>
    <w:rsid w:val="002F48B1"/>
    <w:rsid w:val="00313BCF"/>
    <w:rsid w:val="00314F94"/>
    <w:rsid w:val="0037551C"/>
    <w:rsid w:val="003934DF"/>
    <w:rsid w:val="00396F94"/>
    <w:rsid w:val="003F41D0"/>
    <w:rsid w:val="00441B44"/>
    <w:rsid w:val="00470FC0"/>
    <w:rsid w:val="004724C6"/>
    <w:rsid w:val="00480944"/>
    <w:rsid w:val="00493557"/>
    <w:rsid w:val="004B07BE"/>
    <w:rsid w:val="004B2A90"/>
    <w:rsid w:val="004C3D87"/>
    <w:rsid w:val="004F0E16"/>
    <w:rsid w:val="0050001F"/>
    <w:rsid w:val="00502453"/>
    <w:rsid w:val="0052173D"/>
    <w:rsid w:val="00552C43"/>
    <w:rsid w:val="00587CCA"/>
    <w:rsid w:val="005A6972"/>
    <w:rsid w:val="00614E7E"/>
    <w:rsid w:val="00617F05"/>
    <w:rsid w:val="00671FC9"/>
    <w:rsid w:val="0068593D"/>
    <w:rsid w:val="00685B4D"/>
    <w:rsid w:val="006C31D8"/>
    <w:rsid w:val="006E2A59"/>
    <w:rsid w:val="007100A6"/>
    <w:rsid w:val="00730D48"/>
    <w:rsid w:val="0077085D"/>
    <w:rsid w:val="00777398"/>
    <w:rsid w:val="007A4082"/>
    <w:rsid w:val="00854B1A"/>
    <w:rsid w:val="00860FBF"/>
    <w:rsid w:val="008837A7"/>
    <w:rsid w:val="009170F5"/>
    <w:rsid w:val="009316FC"/>
    <w:rsid w:val="00944770"/>
    <w:rsid w:val="00956887"/>
    <w:rsid w:val="00956AA1"/>
    <w:rsid w:val="00964453"/>
    <w:rsid w:val="009A7743"/>
    <w:rsid w:val="00A1443F"/>
    <w:rsid w:val="00A37F37"/>
    <w:rsid w:val="00A44777"/>
    <w:rsid w:val="00A83BAD"/>
    <w:rsid w:val="00AA36F5"/>
    <w:rsid w:val="00B05A7C"/>
    <w:rsid w:val="00B3565D"/>
    <w:rsid w:val="00B4269A"/>
    <w:rsid w:val="00BA79D8"/>
    <w:rsid w:val="00BC4A86"/>
    <w:rsid w:val="00BF4508"/>
    <w:rsid w:val="00C01872"/>
    <w:rsid w:val="00C1704C"/>
    <w:rsid w:val="00C22BB2"/>
    <w:rsid w:val="00C31B19"/>
    <w:rsid w:val="00C9337F"/>
    <w:rsid w:val="00CA5C27"/>
    <w:rsid w:val="00CC100B"/>
    <w:rsid w:val="00CC4029"/>
    <w:rsid w:val="00CD053E"/>
    <w:rsid w:val="00CD5853"/>
    <w:rsid w:val="00CE508C"/>
    <w:rsid w:val="00D05FDC"/>
    <w:rsid w:val="00D27279"/>
    <w:rsid w:val="00D37E88"/>
    <w:rsid w:val="00D67FC9"/>
    <w:rsid w:val="00D70269"/>
    <w:rsid w:val="00E14A8E"/>
    <w:rsid w:val="00E3368E"/>
    <w:rsid w:val="00E86A9C"/>
    <w:rsid w:val="00E9665D"/>
    <w:rsid w:val="00ED1842"/>
    <w:rsid w:val="00F341A6"/>
    <w:rsid w:val="00F7062E"/>
    <w:rsid w:val="00F75315"/>
    <w:rsid w:val="00FB799F"/>
    <w:rsid w:val="00FC56EF"/>
    <w:rsid w:val="00FF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rsid w:val="001C06C5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1C06C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1">
    <w:name w:val="Обычный1"/>
    <w:rsid w:val="00614E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nhideWhenUsed/>
    <w:rsid w:val="00614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14E7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D053E"/>
    <w:pPr>
      <w:ind w:left="720"/>
      <w:contextualSpacing/>
    </w:pPr>
  </w:style>
  <w:style w:type="paragraph" w:styleId="20">
    <w:name w:val="Body Text 2"/>
    <w:basedOn w:val="a"/>
    <w:link w:val="21"/>
    <w:rsid w:val="006C31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21">
    <w:name w:val="Основной текст 2 Знак"/>
    <w:basedOn w:val="a0"/>
    <w:link w:val="20"/>
    <w:rsid w:val="006C31D8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a6">
    <w:name w:val="No Spacing"/>
    <w:basedOn w:val="a"/>
    <w:uiPriority w:val="1"/>
    <w:qFormat/>
    <w:rsid w:val="001F735A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customStyle="1" w:styleId="ConsPlusCell">
    <w:name w:val="ConsPlusCell"/>
    <w:rsid w:val="00470F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rsid w:val="001C06C5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1C06C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1">
    <w:name w:val="Обычный1"/>
    <w:rsid w:val="00614E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nhideWhenUsed/>
    <w:rsid w:val="00614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14E7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D053E"/>
    <w:pPr>
      <w:ind w:left="720"/>
      <w:contextualSpacing/>
    </w:pPr>
  </w:style>
  <w:style w:type="paragraph" w:styleId="20">
    <w:name w:val="Body Text 2"/>
    <w:basedOn w:val="a"/>
    <w:link w:val="21"/>
    <w:rsid w:val="006C31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21">
    <w:name w:val="Основной текст 2 Знак"/>
    <w:basedOn w:val="a0"/>
    <w:link w:val="20"/>
    <w:rsid w:val="006C31D8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a6">
    <w:name w:val="No Spacing"/>
    <w:basedOn w:val="a"/>
    <w:uiPriority w:val="1"/>
    <w:qFormat/>
    <w:rsid w:val="001F735A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customStyle="1" w:styleId="ConsPlusCell">
    <w:name w:val="ConsPlusCell"/>
    <w:rsid w:val="00470F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93C4A-BFF3-4404-B8DD-B502D5E8A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1130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КарманАА</cp:lastModifiedBy>
  <cp:revision>2</cp:revision>
  <cp:lastPrinted>2022-01-10T08:04:00Z</cp:lastPrinted>
  <dcterms:created xsi:type="dcterms:W3CDTF">2022-01-12T02:39:00Z</dcterms:created>
  <dcterms:modified xsi:type="dcterms:W3CDTF">2022-01-12T02:39:00Z</dcterms:modified>
</cp:coreProperties>
</file>