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5260D" w:rsidRPr="00497E98" w:rsidTr="00F5260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5260D" w:rsidRPr="00497E98" w:rsidRDefault="00F5260D" w:rsidP="00680F6F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497E98" w:rsidRDefault="00F5260D" w:rsidP="00680F6F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F5260D" w:rsidRPr="00497E98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5260D" w:rsidRPr="00497E98" w:rsidRDefault="002C6733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2C6733"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66750" cy="876300"/>
                  <wp:effectExtent l="0" t="0" r="0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5260D" w:rsidRPr="00497E98" w:rsidRDefault="00F5260D" w:rsidP="00680F6F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pStyle w:val="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F5260D" w:rsidRPr="00F5260D" w:rsidTr="00F5260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5260D" w:rsidRPr="00F5260D" w:rsidRDefault="00F5260D" w:rsidP="00680F6F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F5260D" w:rsidRPr="00F5260D" w:rsidRDefault="00351499" w:rsidP="00F300B1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351499">
              <w:rPr>
                <w:sz w:val="22"/>
                <w:szCs w:val="22"/>
                <w:u w:val="single"/>
              </w:rPr>
              <w:t>«</w:t>
            </w:r>
            <w:r w:rsidR="00966B97">
              <w:rPr>
                <w:sz w:val="22"/>
                <w:szCs w:val="22"/>
                <w:u w:val="single"/>
              </w:rPr>
              <w:t xml:space="preserve"> </w:t>
            </w:r>
            <w:r w:rsidR="00F300B1">
              <w:rPr>
                <w:sz w:val="22"/>
                <w:szCs w:val="22"/>
                <w:u w:val="single"/>
              </w:rPr>
              <w:t>30</w:t>
            </w:r>
            <w:proofErr w:type="gramEnd"/>
            <w:r w:rsidR="00C72724">
              <w:rPr>
                <w:sz w:val="22"/>
                <w:szCs w:val="22"/>
                <w:u w:val="single"/>
              </w:rPr>
              <w:t xml:space="preserve"> </w:t>
            </w:r>
            <w:r w:rsidR="00966B97">
              <w:rPr>
                <w:sz w:val="22"/>
                <w:szCs w:val="22"/>
                <w:u w:val="single"/>
              </w:rPr>
              <w:t xml:space="preserve"> </w:t>
            </w:r>
            <w:r w:rsidR="00F5260D" w:rsidRPr="00C56203">
              <w:rPr>
                <w:sz w:val="24"/>
                <w:szCs w:val="24"/>
                <w:u w:val="single"/>
              </w:rPr>
              <w:t>»</w:t>
            </w:r>
            <w:r w:rsidRPr="00C56203">
              <w:rPr>
                <w:sz w:val="24"/>
                <w:szCs w:val="24"/>
              </w:rPr>
              <w:t xml:space="preserve"> </w:t>
            </w:r>
            <w:r w:rsidR="007C2C16" w:rsidRPr="00C56203">
              <w:rPr>
                <w:sz w:val="24"/>
                <w:szCs w:val="24"/>
              </w:rPr>
              <w:t>_</w:t>
            </w:r>
            <w:r w:rsidR="004F22FB" w:rsidRPr="004F22FB">
              <w:rPr>
                <w:sz w:val="24"/>
                <w:szCs w:val="24"/>
                <w:u w:val="single"/>
              </w:rPr>
              <w:t>декабря</w:t>
            </w:r>
            <w:r w:rsidR="002C0463" w:rsidRPr="004F22FB">
              <w:rPr>
                <w:sz w:val="24"/>
                <w:szCs w:val="24"/>
                <w:u w:val="single"/>
              </w:rPr>
              <w:t xml:space="preserve"> </w:t>
            </w:r>
            <w:r w:rsidR="002C0463" w:rsidRPr="00C56203">
              <w:rPr>
                <w:sz w:val="24"/>
                <w:szCs w:val="24"/>
                <w:u w:val="single"/>
              </w:rPr>
              <w:t xml:space="preserve"> </w:t>
            </w:r>
            <w:r w:rsidRPr="00C56203">
              <w:rPr>
                <w:sz w:val="24"/>
                <w:szCs w:val="24"/>
              </w:rPr>
              <w:t xml:space="preserve"> </w:t>
            </w:r>
            <w:r w:rsidR="00F5260D" w:rsidRPr="00C56203">
              <w:rPr>
                <w:sz w:val="24"/>
                <w:szCs w:val="24"/>
              </w:rPr>
              <w:t>20</w:t>
            </w:r>
            <w:r w:rsidR="00014878">
              <w:rPr>
                <w:sz w:val="24"/>
                <w:szCs w:val="24"/>
              </w:rPr>
              <w:t>21</w:t>
            </w:r>
            <w:r w:rsidR="00F5260D" w:rsidRPr="00C56203">
              <w:rPr>
                <w:sz w:val="24"/>
                <w:szCs w:val="24"/>
              </w:rPr>
              <w:t>г.   №_</w:t>
            </w:r>
            <w:r w:rsidR="00F300B1" w:rsidRPr="00F300B1">
              <w:rPr>
                <w:sz w:val="24"/>
                <w:szCs w:val="24"/>
                <w:u w:val="single"/>
              </w:rPr>
              <w:t>111</w:t>
            </w:r>
            <w:r w:rsidR="008910D7" w:rsidRPr="008910D7">
              <w:rPr>
                <w:sz w:val="24"/>
                <w:szCs w:val="24"/>
                <w:u w:val="single"/>
              </w:rPr>
              <w:t>-г</w:t>
            </w:r>
            <w:r w:rsidR="00F5260D" w:rsidRPr="00F5260D">
              <w:rPr>
                <w:sz w:val="22"/>
                <w:szCs w:val="22"/>
              </w:rPr>
              <w:t>_</w:t>
            </w:r>
          </w:p>
        </w:tc>
      </w:tr>
    </w:tbl>
    <w:p w:rsidR="003533DC" w:rsidRPr="00193F82" w:rsidRDefault="003533DC" w:rsidP="00193F82">
      <w:pPr>
        <w:rPr>
          <w:sz w:val="22"/>
          <w:szCs w:val="22"/>
        </w:rPr>
      </w:pPr>
    </w:p>
    <w:p w:rsidR="007C2C16" w:rsidRPr="00366FED" w:rsidRDefault="0060523B" w:rsidP="007C2C16">
      <w:pPr>
        <w:pStyle w:val="1"/>
        <w:rPr>
          <w:b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7C2C16">
        <w:rPr>
          <w:b/>
          <w:sz w:val="24"/>
          <w:szCs w:val="24"/>
        </w:rPr>
        <w:t>Муниципальную</w:t>
      </w:r>
      <w:r w:rsidR="007C2C16" w:rsidRPr="00366FED">
        <w:rPr>
          <w:b/>
          <w:sz w:val="24"/>
          <w:szCs w:val="24"/>
        </w:rPr>
        <w:t xml:space="preserve"> программ</w:t>
      </w:r>
      <w:r w:rsidR="007C2C16">
        <w:rPr>
          <w:b/>
          <w:sz w:val="24"/>
          <w:szCs w:val="24"/>
        </w:rPr>
        <w:t>у</w:t>
      </w:r>
      <w:r w:rsidR="007C2C16" w:rsidRPr="00366FED">
        <w:rPr>
          <w:b/>
          <w:sz w:val="24"/>
          <w:szCs w:val="24"/>
        </w:rPr>
        <w:t xml:space="preserve">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r w:rsidRPr="00366FED">
        <w:rPr>
          <w:b/>
          <w:sz w:val="24"/>
          <w:szCs w:val="24"/>
        </w:rPr>
        <w:t xml:space="preserve">«Повышение эффективности бюджетных </w:t>
      </w:r>
    </w:p>
    <w:p w:rsidR="007C2C16" w:rsidRPr="00366FED" w:rsidRDefault="007C2C16" w:rsidP="007C2C16">
      <w:pPr>
        <w:pStyle w:val="1"/>
        <w:rPr>
          <w:b/>
          <w:spacing w:val="2"/>
          <w:sz w:val="24"/>
          <w:szCs w:val="24"/>
          <w:shd w:val="clear" w:color="auto" w:fill="FFFFFF"/>
        </w:rPr>
      </w:pPr>
      <w:proofErr w:type="gramStart"/>
      <w:r w:rsidRPr="00366FED">
        <w:rPr>
          <w:b/>
          <w:sz w:val="24"/>
          <w:szCs w:val="24"/>
        </w:rPr>
        <w:t>расходов</w:t>
      </w:r>
      <w:proofErr w:type="gramEnd"/>
      <w:r w:rsidRPr="00366FED">
        <w:rPr>
          <w:b/>
          <w:sz w:val="24"/>
          <w:szCs w:val="24"/>
        </w:rPr>
        <w:t xml:space="preserve"> и </w:t>
      </w:r>
      <w:r w:rsidRPr="00366FED">
        <w:rPr>
          <w:b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proofErr w:type="gramStart"/>
      <w:r w:rsidRPr="00366FED">
        <w:rPr>
          <w:b/>
          <w:spacing w:val="2"/>
          <w:sz w:val="24"/>
          <w:szCs w:val="24"/>
          <w:shd w:val="clear" w:color="auto" w:fill="FFFFFF"/>
        </w:rPr>
        <w:t>финансами</w:t>
      </w:r>
      <w:proofErr w:type="gramEnd"/>
      <w:r w:rsidRPr="00366FED">
        <w:rPr>
          <w:b/>
          <w:spacing w:val="2"/>
          <w:sz w:val="24"/>
          <w:szCs w:val="24"/>
          <w:shd w:val="clear" w:color="auto" w:fill="FFFFFF"/>
        </w:rPr>
        <w:t xml:space="preserve"> </w:t>
      </w:r>
      <w:r w:rsidRPr="00366FED">
        <w:rPr>
          <w:b/>
          <w:sz w:val="24"/>
          <w:szCs w:val="24"/>
        </w:rPr>
        <w:t xml:space="preserve">Городского округа «Жатай»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proofErr w:type="gramStart"/>
      <w:r w:rsidRPr="00366FED">
        <w:rPr>
          <w:b/>
          <w:sz w:val="24"/>
          <w:szCs w:val="24"/>
        </w:rPr>
        <w:t>на</w:t>
      </w:r>
      <w:proofErr w:type="gramEnd"/>
      <w:r w:rsidRPr="00366FED">
        <w:rPr>
          <w:b/>
          <w:sz w:val="24"/>
          <w:szCs w:val="24"/>
        </w:rPr>
        <w:t xml:space="preserve"> 2019 - 2021 годы.»</w:t>
      </w:r>
    </w:p>
    <w:p w:rsidR="00156323" w:rsidRDefault="00156323" w:rsidP="007C2C16">
      <w:pPr>
        <w:pStyle w:val="1"/>
        <w:rPr>
          <w:sz w:val="24"/>
          <w:szCs w:val="24"/>
        </w:rPr>
      </w:pPr>
    </w:p>
    <w:p w:rsidR="00571C49" w:rsidRPr="00710DB5" w:rsidRDefault="00571C49" w:rsidP="007C2C16">
      <w:pPr>
        <w:pStyle w:val="1"/>
        <w:rPr>
          <w:sz w:val="24"/>
          <w:szCs w:val="24"/>
        </w:rPr>
      </w:pPr>
    </w:p>
    <w:p w:rsidR="007C2C16" w:rsidRPr="00710DB5" w:rsidRDefault="00966B97" w:rsidP="007C2C1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6B97">
        <w:rPr>
          <w:sz w:val="24"/>
          <w:szCs w:val="24"/>
        </w:rPr>
        <w:t>В</w:t>
      </w:r>
      <w:r w:rsidR="00BB2791" w:rsidRPr="00BB2791">
        <w:rPr>
          <w:sz w:val="24"/>
          <w:szCs w:val="24"/>
        </w:rPr>
        <w:t xml:space="preserve"> соответствии с 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</w:t>
      </w:r>
      <w:r w:rsidR="00BB2791">
        <w:rPr>
          <w:sz w:val="24"/>
          <w:szCs w:val="24"/>
        </w:rPr>
        <w:t xml:space="preserve"> и</w:t>
      </w:r>
      <w:r w:rsidRPr="00966B97">
        <w:rPr>
          <w:sz w:val="24"/>
          <w:szCs w:val="24"/>
        </w:rPr>
        <w:t xml:space="preserve"> </w:t>
      </w:r>
      <w:r w:rsidR="007C2C16">
        <w:rPr>
          <w:sz w:val="24"/>
          <w:szCs w:val="24"/>
        </w:rPr>
        <w:t>п 4.</w:t>
      </w:r>
      <w:r w:rsidR="007C2C16" w:rsidRPr="00710DB5">
        <w:rPr>
          <w:sz w:val="24"/>
          <w:szCs w:val="24"/>
        </w:rPr>
        <w:t xml:space="preserve"> Порядка разработки, утверждения и р</w:t>
      </w:r>
      <w:r w:rsidR="007C2C16">
        <w:rPr>
          <w:sz w:val="24"/>
          <w:szCs w:val="24"/>
        </w:rPr>
        <w:t xml:space="preserve">еализации </w:t>
      </w:r>
      <w:r w:rsidR="007C2C16" w:rsidRPr="00710DB5">
        <w:rPr>
          <w:sz w:val="24"/>
          <w:szCs w:val="24"/>
        </w:rPr>
        <w:t>муниципальных программ Городского округа «Жатай», утвержденного П</w:t>
      </w:r>
      <w:r w:rsidR="007C2C16" w:rsidRPr="00710DB5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«Жатай» №170 от 16.09.2016 года:</w:t>
      </w:r>
    </w:p>
    <w:p w:rsidR="003C0FC5" w:rsidRPr="007C2C16" w:rsidRDefault="003C0FC5" w:rsidP="003C0FC5">
      <w:pPr>
        <w:pStyle w:val="1"/>
        <w:numPr>
          <w:ilvl w:val="0"/>
          <w:numId w:val="5"/>
        </w:numPr>
        <w:jc w:val="both"/>
        <w:rPr>
          <w:snapToGrid/>
          <w:sz w:val="24"/>
          <w:szCs w:val="24"/>
        </w:rPr>
      </w:pPr>
      <w:r w:rsidRPr="007C2C16">
        <w:rPr>
          <w:snapToGrid/>
          <w:sz w:val="24"/>
          <w:szCs w:val="24"/>
        </w:rPr>
        <w:t xml:space="preserve">Внести в </w:t>
      </w:r>
      <w:r w:rsidR="007C2C16" w:rsidRPr="007C2C16">
        <w:rPr>
          <w:sz w:val="24"/>
          <w:szCs w:val="24"/>
        </w:rPr>
        <w:t>Муниципальную программу «Повышение эффективности бюджетных расходов и управления муниципальными финансами Городского округа «Жатай» на 2019 - 2021 годы»</w:t>
      </w:r>
      <w:r w:rsidR="00084221">
        <w:rPr>
          <w:sz w:val="24"/>
          <w:szCs w:val="24"/>
        </w:rPr>
        <w:t>,</w:t>
      </w:r>
      <w:r w:rsidR="007C2C16" w:rsidRPr="007C2C16">
        <w:rPr>
          <w:snapToGrid/>
          <w:sz w:val="24"/>
          <w:szCs w:val="24"/>
        </w:rPr>
        <w:t xml:space="preserve"> </w:t>
      </w:r>
      <w:r w:rsidRPr="007C2C16">
        <w:rPr>
          <w:color w:val="000000"/>
          <w:spacing w:val="-2"/>
          <w:sz w:val="24"/>
          <w:szCs w:val="24"/>
        </w:rPr>
        <w:t xml:space="preserve">утвержденную постановлением Главы </w:t>
      </w:r>
      <w:r w:rsidR="00DD417F" w:rsidRPr="007C2C16">
        <w:rPr>
          <w:color w:val="000000"/>
          <w:spacing w:val="-2"/>
          <w:sz w:val="24"/>
          <w:szCs w:val="24"/>
        </w:rPr>
        <w:t xml:space="preserve">Городского округа «Жатай» </w:t>
      </w:r>
      <w:r w:rsidR="007C2C16" w:rsidRPr="007C2C16">
        <w:rPr>
          <w:color w:val="000000"/>
          <w:spacing w:val="-2"/>
          <w:sz w:val="24"/>
          <w:szCs w:val="24"/>
        </w:rPr>
        <w:t>№63-г от 12.12.2018</w:t>
      </w:r>
      <w:r w:rsidRPr="007C2C16">
        <w:rPr>
          <w:color w:val="000000"/>
          <w:spacing w:val="-2"/>
          <w:sz w:val="24"/>
          <w:szCs w:val="24"/>
        </w:rPr>
        <w:t>г</w:t>
      </w:r>
      <w:r w:rsidR="00DD417F" w:rsidRPr="007C2C16">
        <w:rPr>
          <w:color w:val="000000"/>
          <w:spacing w:val="-2"/>
          <w:sz w:val="24"/>
          <w:szCs w:val="24"/>
        </w:rPr>
        <w:t>.,</w:t>
      </w:r>
      <w:r w:rsidRPr="007C2C16">
        <w:rPr>
          <w:snapToGrid/>
          <w:sz w:val="24"/>
          <w:szCs w:val="24"/>
        </w:rPr>
        <w:t xml:space="preserve"> следующие изменения:</w:t>
      </w:r>
    </w:p>
    <w:p w:rsidR="00837839" w:rsidRPr="00710DB5" w:rsidRDefault="00FC290B" w:rsidP="003C0FC5">
      <w:pPr>
        <w:pStyle w:val="1"/>
        <w:numPr>
          <w:ilvl w:val="1"/>
          <w:numId w:val="5"/>
        </w:numPr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>В графу 2 строки 8</w:t>
      </w:r>
      <w:r w:rsidR="00837839" w:rsidRPr="00710DB5">
        <w:rPr>
          <w:snapToGrid/>
          <w:sz w:val="24"/>
          <w:szCs w:val="24"/>
        </w:rPr>
        <w:t xml:space="preserve"> </w:t>
      </w:r>
      <w:r w:rsidR="00DA4D4D" w:rsidRPr="00710DB5">
        <w:rPr>
          <w:color w:val="000000"/>
          <w:spacing w:val="-2"/>
          <w:sz w:val="24"/>
          <w:szCs w:val="24"/>
        </w:rPr>
        <w:t>«</w:t>
      </w:r>
      <w:r w:rsidR="00057B8D" w:rsidRPr="00366FED">
        <w:rPr>
          <w:sz w:val="24"/>
          <w:szCs w:val="24"/>
        </w:rPr>
        <w:t>Объемы и источники финансирования, в том числе по годам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 xml:space="preserve"> </w:t>
      </w:r>
      <w:r w:rsidR="002C28B3" w:rsidRPr="00710DB5">
        <w:rPr>
          <w:snapToGrid/>
          <w:sz w:val="24"/>
          <w:szCs w:val="24"/>
        </w:rPr>
        <w:t>П</w:t>
      </w:r>
      <w:r w:rsidR="00837839" w:rsidRPr="00710DB5">
        <w:rPr>
          <w:snapToGrid/>
          <w:sz w:val="24"/>
          <w:szCs w:val="24"/>
        </w:rPr>
        <w:t xml:space="preserve">аспорта </w:t>
      </w:r>
      <w:r w:rsidR="00057B8D">
        <w:rPr>
          <w:snapToGrid/>
          <w:sz w:val="24"/>
          <w:szCs w:val="24"/>
        </w:rPr>
        <w:t>м</w:t>
      </w:r>
      <w:r w:rsidR="00057B8D" w:rsidRPr="00057B8D">
        <w:rPr>
          <w:snapToGrid/>
          <w:sz w:val="24"/>
          <w:szCs w:val="24"/>
        </w:rPr>
        <w:t>униципальн</w:t>
      </w:r>
      <w:r w:rsidR="00057B8D">
        <w:rPr>
          <w:snapToGrid/>
          <w:sz w:val="24"/>
          <w:szCs w:val="24"/>
        </w:rPr>
        <w:t>ой</w:t>
      </w:r>
      <w:r w:rsidR="00057B8D" w:rsidRPr="00057B8D">
        <w:rPr>
          <w:snapToGrid/>
          <w:sz w:val="24"/>
          <w:szCs w:val="24"/>
        </w:rPr>
        <w:t xml:space="preserve"> программ</w:t>
      </w:r>
      <w:r w:rsidR="00057B8D">
        <w:rPr>
          <w:snapToGrid/>
          <w:sz w:val="24"/>
          <w:szCs w:val="24"/>
        </w:rPr>
        <w:t>ы</w:t>
      </w:r>
      <w:r w:rsidR="00057B8D" w:rsidRPr="00057B8D">
        <w:rPr>
          <w:snapToGrid/>
          <w:sz w:val="24"/>
          <w:szCs w:val="24"/>
        </w:rPr>
        <w:t xml:space="preserve"> «Повышение эффективности бюджетных расходов и </w:t>
      </w:r>
      <w:r w:rsidR="00057B8D" w:rsidRPr="00057B8D">
        <w:rPr>
          <w:snapToGrid/>
          <w:spacing w:val="2"/>
          <w:sz w:val="24"/>
          <w:szCs w:val="24"/>
          <w:shd w:val="clear" w:color="auto" w:fill="FFFFFF"/>
        </w:rPr>
        <w:t xml:space="preserve">управления муниципальными финансами </w:t>
      </w:r>
      <w:r w:rsidR="00057B8D" w:rsidRPr="00057B8D">
        <w:rPr>
          <w:snapToGrid/>
          <w:sz w:val="24"/>
          <w:szCs w:val="24"/>
        </w:rPr>
        <w:t>Городского округа «Жатай» на 2019 - 2021 годы»</w:t>
      </w:r>
      <w:r w:rsidR="00DA4D4D" w:rsidRPr="00710DB5">
        <w:rPr>
          <w:sz w:val="24"/>
          <w:szCs w:val="24"/>
        </w:rPr>
        <w:t>,</w:t>
      </w:r>
      <w:r w:rsidR="00DA4D4D" w:rsidRPr="00710DB5">
        <w:rPr>
          <w:bCs/>
          <w:color w:val="000000"/>
          <w:spacing w:val="-3"/>
          <w:sz w:val="24"/>
          <w:szCs w:val="24"/>
        </w:rPr>
        <w:t xml:space="preserve"> </w:t>
      </w:r>
      <w:r w:rsidR="00837839" w:rsidRPr="00710DB5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DA4D4D" w:rsidRPr="00710DB5" w:rsidRDefault="003C0FC5" w:rsidP="00FC290B">
      <w:pPr>
        <w:pStyle w:val="1"/>
        <w:ind w:left="746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057B8D" w:rsidRPr="00366FED">
        <w:rPr>
          <w:sz w:val="24"/>
          <w:szCs w:val="24"/>
        </w:rPr>
        <w:t>Объем финансирования Программы составляет 3</w:t>
      </w:r>
      <w:r w:rsidR="003611CD">
        <w:rPr>
          <w:sz w:val="24"/>
          <w:szCs w:val="24"/>
        </w:rPr>
        <w:t> 600,2</w:t>
      </w:r>
      <w:r w:rsidR="00057B8D" w:rsidRPr="00366FED">
        <w:rPr>
          <w:sz w:val="24"/>
          <w:szCs w:val="24"/>
        </w:rPr>
        <w:t xml:space="preserve"> тыс. рублей за счет средств местного бюджета, в том числе по годам</w:t>
      </w:r>
      <w:r w:rsidR="00DA4D4D" w:rsidRPr="00710DB5">
        <w:rPr>
          <w:sz w:val="24"/>
          <w:szCs w:val="24"/>
        </w:rPr>
        <w:t>:</w:t>
      </w:r>
    </w:p>
    <w:p w:rsidR="00DA4D4D" w:rsidRPr="00710DB5" w:rsidRDefault="00DA4D4D" w:rsidP="00B85D68">
      <w:pPr>
        <w:pStyle w:val="1"/>
        <w:ind w:left="284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201</w:t>
      </w:r>
      <w:r w:rsidR="00057B8D">
        <w:rPr>
          <w:sz w:val="24"/>
          <w:szCs w:val="24"/>
        </w:rPr>
        <w:t>9</w:t>
      </w:r>
      <w:r w:rsidRPr="00710DB5">
        <w:rPr>
          <w:sz w:val="24"/>
          <w:szCs w:val="24"/>
        </w:rPr>
        <w:t xml:space="preserve"> год </w:t>
      </w:r>
      <w:r w:rsidR="00245FA6" w:rsidRPr="00710DB5">
        <w:rPr>
          <w:sz w:val="24"/>
          <w:szCs w:val="24"/>
        </w:rPr>
        <w:t xml:space="preserve">– </w:t>
      </w:r>
      <w:r w:rsidR="00E3010B">
        <w:rPr>
          <w:sz w:val="24"/>
          <w:szCs w:val="24"/>
        </w:rPr>
        <w:t xml:space="preserve">1 </w:t>
      </w:r>
      <w:r w:rsidR="00622364">
        <w:rPr>
          <w:sz w:val="24"/>
          <w:szCs w:val="24"/>
        </w:rPr>
        <w:t>14</w:t>
      </w:r>
      <w:r w:rsidR="00E3010B">
        <w:rPr>
          <w:sz w:val="24"/>
          <w:szCs w:val="24"/>
        </w:rPr>
        <w:t>4,6</w:t>
      </w:r>
      <w:r w:rsidRPr="00710DB5">
        <w:rPr>
          <w:sz w:val="24"/>
          <w:szCs w:val="24"/>
        </w:rPr>
        <w:t xml:space="preserve"> тыс. рублей</w:t>
      </w:r>
      <w:r w:rsidR="00B85D68" w:rsidRPr="00710DB5">
        <w:rPr>
          <w:sz w:val="24"/>
          <w:szCs w:val="24"/>
        </w:rPr>
        <w:t>;</w:t>
      </w:r>
    </w:p>
    <w:p w:rsidR="00DA4D4D" w:rsidRPr="00710DB5" w:rsidRDefault="00057B8D" w:rsidP="00057B8D">
      <w:pPr>
        <w:pStyle w:val="1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A4D4D" w:rsidRPr="00710DB5">
        <w:rPr>
          <w:sz w:val="24"/>
          <w:szCs w:val="24"/>
        </w:rPr>
        <w:t xml:space="preserve">год – </w:t>
      </w:r>
      <w:r w:rsidR="00FC290B" w:rsidRPr="00710DB5">
        <w:rPr>
          <w:sz w:val="24"/>
          <w:szCs w:val="24"/>
        </w:rPr>
        <w:t>1</w:t>
      </w:r>
      <w:r w:rsidR="009F0F75">
        <w:rPr>
          <w:sz w:val="24"/>
          <w:szCs w:val="24"/>
        </w:rPr>
        <w:t xml:space="preserve"> </w:t>
      </w:r>
      <w:r w:rsidR="00D1176A">
        <w:rPr>
          <w:sz w:val="24"/>
          <w:szCs w:val="24"/>
        </w:rPr>
        <w:t>08</w:t>
      </w:r>
      <w:r w:rsidR="00782CF2">
        <w:rPr>
          <w:sz w:val="24"/>
          <w:szCs w:val="24"/>
        </w:rPr>
        <w:t>2</w:t>
      </w:r>
      <w:r w:rsidR="00FC290B" w:rsidRPr="00710DB5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="00FC290B" w:rsidRPr="00710DB5">
        <w:rPr>
          <w:sz w:val="24"/>
          <w:szCs w:val="24"/>
        </w:rPr>
        <w:t xml:space="preserve"> </w:t>
      </w:r>
      <w:r w:rsidR="00DA4D4D" w:rsidRPr="00710DB5">
        <w:rPr>
          <w:sz w:val="24"/>
          <w:szCs w:val="24"/>
        </w:rPr>
        <w:t>тыс. рублей</w:t>
      </w:r>
      <w:r w:rsidR="00B85D68" w:rsidRPr="00710DB5">
        <w:rPr>
          <w:sz w:val="24"/>
          <w:szCs w:val="24"/>
        </w:rPr>
        <w:t>;</w:t>
      </w:r>
    </w:p>
    <w:p w:rsidR="00FC290B" w:rsidRPr="00710DB5" w:rsidRDefault="00057B8D" w:rsidP="00057B8D">
      <w:pPr>
        <w:pStyle w:val="1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2021</w:t>
      </w:r>
      <w:r w:rsidR="00B85D68" w:rsidRPr="00710DB5">
        <w:rPr>
          <w:sz w:val="24"/>
          <w:szCs w:val="24"/>
        </w:rPr>
        <w:t xml:space="preserve"> </w:t>
      </w:r>
      <w:r w:rsidR="00292AA3" w:rsidRPr="00710DB5">
        <w:rPr>
          <w:sz w:val="24"/>
          <w:szCs w:val="24"/>
        </w:rPr>
        <w:t>год</w:t>
      </w:r>
      <w:r w:rsidR="00FC290B" w:rsidRPr="00710DB5">
        <w:rPr>
          <w:sz w:val="24"/>
          <w:szCs w:val="24"/>
        </w:rPr>
        <w:t xml:space="preserve"> </w:t>
      </w:r>
      <w:r w:rsidR="00822ED8" w:rsidRPr="00710DB5">
        <w:rPr>
          <w:sz w:val="24"/>
          <w:szCs w:val="24"/>
        </w:rPr>
        <w:t>–</w:t>
      </w:r>
      <w:r w:rsidR="00FC290B" w:rsidRPr="00710DB5">
        <w:rPr>
          <w:sz w:val="24"/>
          <w:szCs w:val="24"/>
        </w:rPr>
        <w:t xml:space="preserve"> 1</w:t>
      </w:r>
      <w:r w:rsidR="00D57F1A">
        <w:rPr>
          <w:sz w:val="24"/>
          <w:szCs w:val="24"/>
        </w:rPr>
        <w:t> 373,</w:t>
      </w:r>
      <w:r w:rsidR="003611CD">
        <w:rPr>
          <w:sz w:val="24"/>
          <w:szCs w:val="24"/>
        </w:rPr>
        <w:t>6</w:t>
      </w:r>
      <w:r w:rsidR="00DA4D4D" w:rsidRPr="00710DB5">
        <w:rPr>
          <w:sz w:val="24"/>
          <w:szCs w:val="24"/>
        </w:rPr>
        <w:t xml:space="preserve"> тыс. рублей</w:t>
      </w:r>
      <w:r w:rsidR="00B85D68" w:rsidRPr="00710DB5">
        <w:rPr>
          <w:sz w:val="24"/>
          <w:szCs w:val="24"/>
        </w:rPr>
        <w:t>.</w:t>
      </w:r>
    </w:p>
    <w:p w:rsidR="00DA4D4D" w:rsidRDefault="00FC290B" w:rsidP="00FC290B">
      <w:pPr>
        <w:pStyle w:val="1"/>
        <w:ind w:left="709" w:firstLine="461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уровней.</w:t>
      </w:r>
      <w:r w:rsidR="003C0FC5" w:rsidRPr="00710DB5">
        <w:rPr>
          <w:sz w:val="24"/>
          <w:szCs w:val="24"/>
        </w:rPr>
        <w:t>»</w:t>
      </w:r>
      <w:r w:rsidR="006A5180">
        <w:rPr>
          <w:sz w:val="24"/>
          <w:szCs w:val="24"/>
        </w:rPr>
        <w:t>.</w:t>
      </w:r>
    </w:p>
    <w:p w:rsidR="00B2673C" w:rsidRDefault="0098180A" w:rsidP="003C0FC5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6A5180">
        <w:rPr>
          <w:sz w:val="24"/>
          <w:szCs w:val="24"/>
        </w:rPr>
        <w:t>риложени</w:t>
      </w:r>
      <w:r>
        <w:rPr>
          <w:sz w:val="24"/>
          <w:szCs w:val="24"/>
        </w:rPr>
        <w:t>е</w:t>
      </w:r>
      <w:r w:rsidR="006A5180">
        <w:rPr>
          <w:sz w:val="24"/>
          <w:szCs w:val="24"/>
        </w:rPr>
        <w:t xml:space="preserve"> №</w:t>
      </w:r>
      <w:r>
        <w:rPr>
          <w:sz w:val="24"/>
          <w:szCs w:val="24"/>
        </w:rPr>
        <w:t>1</w:t>
      </w:r>
      <w:r w:rsidR="006A5180">
        <w:rPr>
          <w:sz w:val="24"/>
          <w:szCs w:val="24"/>
        </w:rPr>
        <w:t xml:space="preserve"> </w:t>
      </w:r>
      <w:r>
        <w:rPr>
          <w:sz w:val="24"/>
          <w:szCs w:val="24"/>
        </w:rPr>
        <w:t>«Объем финансирования муниципальной программы</w:t>
      </w:r>
      <w:r w:rsidR="00B85D68" w:rsidRPr="00710DB5">
        <w:rPr>
          <w:sz w:val="24"/>
          <w:szCs w:val="24"/>
        </w:rPr>
        <w:t xml:space="preserve">» </w:t>
      </w:r>
      <w:r w:rsidR="000F5FC3" w:rsidRPr="00710DB5">
        <w:rPr>
          <w:snapToGrid/>
          <w:sz w:val="24"/>
          <w:szCs w:val="24"/>
        </w:rPr>
        <w:t>принять в редакции,</w:t>
      </w:r>
      <w:r w:rsidR="00532C9F" w:rsidRPr="00710DB5">
        <w:rPr>
          <w:color w:val="000000"/>
          <w:spacing w:val="-2"/>
          <w:sz w:val="24"/>
          <w:szCs w:val="24"/>
        </w:rPr>
        <w:t xml:space="preserve"> </w:t>
      </w:r>
      <w:r w:rsidR="000F5FC3" w:rsidRPr="00710DB5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710DB5">
        <w:rPr>
          <w:sz w:val="24"/>
          <w:szCs w:val="24"/>
        </w:rPr>
        <w:t xml:space="preserve">приложения №1 </w:t>
      </w:r>
      <w:r w:rsidR="00ED397A" w:rsidRPr="00710DB5">
        <w:rPr>
          <w:sz w:val="24"/>
          <w:szCs w:val="24"/>
        </w:rPr>
        <w:t>настоящему постановлению</w:t>
      </w:r>
      <w:r w:rsidR="00B2673C" w:rsidRPr="00710DB5">
        <w:rPr>
          <w:sz w:val="24"/>
          <w:szCs w:val="24"/>
        </w:rPr>
        <w:t>.</w:t>
      </w:r>
    </w:p>
    <w:p w:rsidR="0098180A" w:rsidRDefault="0098180A" w:rsidP="0098180A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№2 «</w:t>
      </w:r>
      <w:r w:rsidRPr="0098180A">
        <w:rPr>
          <w:bCs/>
          <w:color w:val="000000"/>
          <w:sz w:val="24"/>
          <w:szCs w:val="24"/>
        </w:rPr>
        <w:t>План реализации муниципальной программы</w:t>
      </w:r>
      <w:r w:rsidRPr="00710DB5">
        <w:rPr>
          <w:sz w:val="24"/>
          <w:szCs w:val="24"/>
        </w:rPr>
        <w:t xml:space="preserve">» </w:t>
      </w:r>
      <w:r w:rsidRPr="00710DB5">
        <w:rPr>
          <w:snapToGrid/>
          <w:sz w:val="24"/>
          <w:szCs w:val="24"/>
        </w:rPr>
        <w:t>принять в редакции,</w:t>
      </w:r>
      <w:r w:rsidRPr="00710DB5">
        <w:rPr>
          <w:color w:val="000000"/>
          <w:spacing w:val="-2"/>
          <w:sz w:val="24"/>
          <w:szCs w:val="24"/>
        </w:rPr>
        <w:t xml:space="preserve"> согласно </w:t>
      </w:r>
      <w:r w:rsidRPr="00710DB5">
        <w:rPr>
          <w:sz w:val="24"/>
          <w:szCs w:val="24"/>
        </w:rPr>
        <w:t>приложения №</w:t>
      </w:r>
      <w:r>
        <w:rPr>
          <w:sz w:val="24"/>
          <w:szCs w:val="24"/>
        </w:rPr>
        <w:t>2</w:t>
      </w:r>
      <w:r w:rsidRPr="00710DB5">
        <w:rPr>
          <w:sz w:val="24"/>
          <w:szCs w:val="24"/>
        </w:rPr>
        <w:t xml:space="preserve"> настоящему постановлению.</w:t>
      </w:r>
    </w:p>
    <w:p w:rsidR="00E94FEE" w:rsidRPr="00E94FEE" w:rsidRDefault="00E94FEE" w:rsidP="00E94FEE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№3 «</w:t>
      </w:r>
      <w:r w:rsidRPr="00F541E3">
        <w:rPr>
          <w:bCs/>
          <w:color w:val="000000"/>
          <w:sz w:val="24"/>
          <w:szCs w:val="24"/>
        </w:rPr>
        <w:t>Сведения о показателях (индикаторах)</w:t>
      </w:r>
      <w:r>
        <w:rPr>
          <w:sz w:val="24"/>
          <w:szCs w:val="24"/>
        </w:rPr>
        <w:t xml:space="preserve"> </w:t>
      </w:r>
      <w:r w:rsidRPr="00F541E3">
        <w:rPr>
          <w:bCs/>
          <w:color w:val="000000"/>
          <w:sz w:val="24"/>
          <w:szCs w:val="24"/>
        </w:rPr>
        <w:t>Муниципальной программы</w:t>
      </w:r>
      <w:r w:rsidRPr="00F541E3">
        <w:rPr>
          <w:sz w:val="24"/>
          <w:szCs w:val="24"/>
        </w:rPr>
        <w:t xml:space="preserve">» </w:t>
      </w:r>
      <w:r w:rsidRPr="00F541E3">
        <w:rPr>
          <w:snapToGrid/>
          <w:sz w:val="24"/>
          <w:szCs w:val="24"/>
        </w:rPr>
        <w:t>принять в редакции,</w:t>
      </w:r>
      <w:r w:rsidRPr="00F541E3">
        <w:rPr>
          <w:color w:val="000000"/>
          <w:spacing w:val="-2"/>
          <w:sz w:val="24"/>
          <w:szCs w:val="24"/>
        </w:rPr>
        <w:t xml:space="preserve"> согласно </w:t>
      </w:r>
      <w:r w:rsidRPr="00F541E3">
        <w:rPr>
          <w:sz w:val="24"/>
          <w:szCs w:val="24"/>
        </w:rPr>
        <w:t>приложения №3 настоящему постановлению.</w:t>
      </w:r>
    </w:p>
    <w:p w:rsidR="00680F6F" w:rsidRPr="00680F6F" w:rsidRDefault="00680F6F" w:rsidP="00680F6F">
      <w:pPr>
        <w:pStyle w:val="ac"/>
        <w:numPr>
          <w:ilvl w:val="0"/>
          <w:numId w:val="5"/>
        </w:numPr>
        <w:rPr>
          <w:rFonts w:ascii="Times New Roman" w:hAnsi="Times New Roman"/>
          <w:szCs w:val="24"/>
        </w:rPr>
      </w:pP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Контроль </w:t>
      </w:r>
      <w:r w:rsidRPr="00680F6F">
        <w:rPr>
          <w:rFonts w:ascii="Times New Roman" w:hAnsi="Times New Roman"/>
          <w:szCs w:val="24"/>
        </w:rPr>
        <w:t>за исполнением настоящего</w:t>
      </w:r>
      <w:r w:rsidRPr="00680F6F">
        <w:rPr>
          <w:rFonts w:ascii="Times New Roman" w:hAnsi="Times New Roman"/>
          <w:szCs w:val="24"/>
          <w:lang w:val="ru-RU"/>
        </w:rPr>
        <w:t xml:space="preserve"> 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постановления </w:t>
      </w:r>
      <w:r w:rsidRPr="00680F6F">
        <w:rPr>
          <w:rFonts w:ascii="Times New Roman" w:hAnsi="Times New Roman"/>
          <w:szCs w:val="24"/>
        </w:rPr>
        <w:t>возложить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</w:t>
      </w:r>
      <w:r w:rsidR="00E3010B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 xml:space="preserve">на начальника </w:t>
      </w:r>
      <w:r w:rsidR="00E3010B" w:rsidRPr="00680F6F">
        <w:rPr>
          <w:rFonts w:ascii="Times New Roman" w:hAnsi="Times New Roman"/>
          <w:spacing w:val="2"/>
          <w:szCs w:val="24"/>
          <w:shd w:val="clear" w:color="auto" w:fill="FFFFFF"/>
        </w:rPr>
        <w:t>финансово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>-экономиче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>ского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управлени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>я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</w:t>
      </w:r>
      <w:r w:rsidRPr="00680F6F">
        <w:rPr>
          <w:rFonts w:ascii="Times New Roman" w:hAnsi="Times New Roman"/>
          <w:szCs w:val="24"/>
        </w:rPr>
        <w:t>Окружной Администрации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ГО «Жатай»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 xml:space="preserve"> Коношенко Е.М.</w:t>
      </w:r>
    </w:p>
    <w:p w:rsidR="00BD3488" w:rsidRPr="00680F6F" w:rsidRDefault="00BD3488" w:rsidP="00BD3488">
      <w:pPr>
        <w:pStyle w:val="1"/>
        <w:jc w:val="both"/>
        <w:rPr>
          <w:snapToGrid/>
          <w:sz w:val="24"/>
          <w:szCs w:val="24"/>
          <w:lang w:val="x-none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571C49" w:rsidRDefault="00571C49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</w:t>
      </w:r>
      <w:r w:rsidR="00BD3488" w:rsidRPr="00710DB5">
        <w:rPr>
          <w:snapToGrid/>
          <w:sz w:val="24"/>
          <w:szCs w:val="24"/>
        </w:rPr>
        <w:t>Глава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622364">
        <w:rPr>
          <w:snapToGrid/>
          <w:sz w:val="24"/>
          <w:szCs w:val="24"/>
        </w:rPr>
        <w:t xml:space="preserve">Е.Н. </w:t>
      </w:r>
      <w:r w:rsidR="00A60A91">
        <w:rPr>
          <w:snapToGrid/>
          <w:sz w:val="24"/>
          <w:szCs w:val="24"/>
        </w:rPr>
        <w:t>И</w:t>
      </w:r>
      <w:r w:rsidR="00622364">
        <w:rPr>
          <w:snapToGrid/>
          <w:sz w:val="24"/>
          <w:szCs w:val="24"/>
        </w:rPr>
        <w:t>саева</w:t>
      </w: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C62B2F" w:rsidRDefault="00C62B2F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4FEE" w:rsidRDefault="00E94FEE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pPr w:leftFromText="180" w:rightFromText="180" w:horzAnchor="margin" w:tblpXSpec="center" w:tblpY="480"/>
        <w:tblW w:w="10871" w:type="dxa"/>
        <w:tblLayout w:type="fixed"/>
        <w:tblLook w:val="04A0" w:firstRow="1" w:lastRow="0" w:firstColumn="1" w:lastColumn="0" w:noHBand="0" w:noVBand="1"/>
      </w:tblPr>
      <w:tblGrid>
        <w:gridCol w:w="4111"/>
        <w:gridCol w:w="1701"/>
        <w:gridCol w:w="1288"/>
        <w:gridCol w:w="1406"/>
        <w:gridCol w:w="1405"/>
        <w:gridCol w:w="480"/>
        <w:gridCol w:w="480"/>
      </w:tblGrid>
      <w:tr w:rsidR="00622364" w:rsidRPr="00622364" w:rsidTr="009C742D">
        <w:trPr>
          <w:trHeight w:val="8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505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364" w:rsidRPr="00E4578B" w:rsidRDefault="00622364" w:rsidP="00F300B1">
            <w:pPr>
              <w:jc w:val="right"/>
              <w:rPr>
                <w:color w:val="000000"/>
                <w:sz w:val="24"/>
                <w:szCs w:val="24"/>
              </w:rPr>
            </w:pPr>
            <w:r w:rsidRPr="00E4578B">
              <w:rPr>
                <w:color w:val="000000"/>
                <w:sz w:val="24"/>
                <w:szCs w:val="24"/>
              </w:rPr>
              <w:t xml:space="preserve">Приложение №1 к Постановлению                                                                                            Окружной </w:t>
            </w:r>
            <w:proofErr w:type="gramStart"/>
            <w:r w:rsidRPr="00E4578B">
              <w:rPr>
                <w:color w:val="000000"/>
                <w:sz w:val="24"/>
                <w:szCs w:val="24"/>
              </w:rPr>
              <w:t>Администрации  ГО</w:t>
            </w:r>
            <w:proofErr w:type="gramEnd"/>
            <w:r w:rsidRPr="00E4578B">
              <w:rPr>
                <w:color w:val="000000"/>
                <w:sz w:val="24"/>
                <w:szCs w:val="24"/>
              </w:rPr>
              <w:t xml:space="preserve"> «Жатай»                                                         </w:t>
            </w:r>
            <w:r w:rsidR="00C72724">
              <w:rPr>
                <w:color w:val="000000"/>
                <w:sz w:val="24"/>
                <w:szCs w:val="24"/>
              </w:rPr>
              <w:t xml:space="preserve">от </w:t>
            </w:r>
            <w:r w:rsidR="00BB2791">
              <w:rPr>
                <w:sz w:val="22"/>
                <w:szCs w:val="22"/>
                <w:u w:val="single"/>
              </w:rPr>
              <w:t xml:space="preserve">«  30 </w:t>
            </w:r>
            <w:r w:rsidR="008910D7" w:rsidRPr="008910D7">
              <w:rPr>
                <w:sz w:val="22"/>
                <w:szCs w:val="22"/>
                <w:u w:val="single"/>
              </w:rPr>
              <w:t xml:space="preserve">  » _</w:t>
            </w:r>
            <w:r w:rsidR="00BB2791">
              <w:rPr>
                <w:sz w:val="22"/>
                <w:szCs w:val="22"/>
                <w:u w:val="single"/>
              </w:rPr>
              <w:t xml:space="preserve">декабря   2021г.   №_ </w:t>
            </w:r>
            <w:proofErr w:type="gramStart"/>
            <w:r w:rsidR="00F300B1">
              <w:rPr>
                <w:sz w:val="22"/>
                <w:szCs w:val="22"/>
                <w:u w:val="single"/>
              </w:rPr>
              <w:t>111</w:t>
            </w:r>
            <w:r w:rsidR="00BB2791">
              <w:rPr>
                <w:sz w:val="22"/>
                <w:szCs w:val="22"/>
                <w:u w:val="single"/>
              </w:rPr>
              <w:t xml:space="preserve">  </w:t>
            </w:r>
            <w:r w:rsidR="008910D7" w:rsidRPr="008910D7">
              <w:rPr>
                <w:sz w:val="22"/>
                <w:szCs w:val="22"/>
                <w:u w:val="single"/>
              </w:rPr>
              <w:t>-</w:t>
            </w:r>
            <w:proofErr w:type="gramEnd"/>
            <w:r w:rsidR="008910D7" w:rsidRPr="008910D7">
              <w:rPr>
                <w:sz w:val="22"/>
                <w:szCs w:val="22"/>
                <w:u w:val="single"/>
              </w:rPr>
              <w:t>г_</w:t>
            </w:r>
          </w:p>
        </w:tc>
      </w:tr>
      <w:tr w:rsidR="0062236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505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364" w:rsidRPr="00622364" w:rsidRDefault="00622364" w:rsidP="009C742D">
            <w:pPr>
              <w:rPr>
                <w:color w:val="000000"/>
                <w:sz w:val="22"/>
                <w:szCs w:val="22"/>
              </w:rPr>
            </w:pPr>
          </w:p>
        </w:tc>
      </w:tr>
      <w:tr w:rsidR="00622364" w:rsidRPr="00622364" w:rsidTr="009C742D">
        <w:trPr>
          <w:trHeight w:val="31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505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364" w:rsidRPr="00622364" w:rsidRDefault="00622364" w:rsidP="009C742D">
            <w:pPr>
              <w:rPr>
                <w:color w:val="000000"/>
                <w:sz w:val="22"/>
                <w:szCs w:val="22"/>
              </w:rPr>
            </w:pPr>
          </w:p>
        </w:tc>
      </w:tr>
      <w:tr w:rsidR="00622364" w:rsidRPr="00622364" w:rsidTr="009C742D">
        <w:trPr>
          <w:trHeight w:val="81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</w:tr>
      <w:tr w:rsidR="00622364" w:rsidRPr="00622364" w:rsidTr="009C742D">
        <w:trPr>
          <w:trHeight w:val="31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50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right"/>
              <w:rPr>
                <w:color w:val="000000"/>
              </w:rPr>
            </w:pPr>
            <w:r w:rsidRPr="00622364">
              <w:rPr>
                <w:b/>
                <w:bCs/>
                <w:color w:val="000000"/>
              </w:rPr>
              <w:t>Приложение №1</w:t>
            </w:r>
            <w:r w:rsidRPr="00622364">
              <w:rPr>
                <w:color w:val="000000"/>
              </w:rPr>
              <w:t xml:space="preserve"> к Муниципальной программе</w:t>
            </w:r>
          </w:p>
        </w:tc>
      </w:tr>
      <w:tr w:rsidR="00622364" w:rsidRPr="00622364" w:rsidTr="009C742D">
        <w:trPr>
          <w:trHeight w:val="6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  <w:tc>
          <w:tcPr>
            <w:tcW w:w="50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364" w:rsidRPr="00622364" w:rsidRDefault="00622364" w:rsidP="009C742D">
            <w:pPr>
              <w:jc w:val="right"/>
              <w:rPr>
                <w:color w:val="000000"/>
              </w:rPr>
            </w:pPr>
            <w:r w:rsidRPr="00622364">
              <w:rPr>
                <w:color w:val="000000"/>
              </w:rPr>
              <w:t>Повышение эффективности бюджетных расходов и управления муниципальными финансами                                                                Городского округа «Жатай» на 2019 - 2021 годы</w:t>
            </w:r>
          </w:p>
        </w:tc>
      </w:tr>
      <w:tr w:rsidR="00622364" w:rsidRPr="00622364" w:rsidTr="009C742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9C742D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9C742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733" w:rsidRDefault="002C6733" w:rsidP="009C742D">
            <w:pPr>
              <w:rPr>
                <w:sz w:val="24"/>
                <w:szCs w:val="24"/>
              </w:rPr>
            </w:pPr>
          </w:p>
          <w:p w:rsidR="00E81BAA" w:rsidRPr="00E4578B" w:rsidRDefault="00E81BAA" w:rsidP="009C742D">
            <w:pPr>
              <w:rPr>
                <w:sz w:val="24"/>
                <w:szCs w:val="24"/>
              </w:rPr>
            </w:pPr>
          </w:p>
        </w:tc>
        <w:tc>
          <w:tcPr>
            <w:tcW w:w="2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E4578B" w:rsidRDefault="00622364" w:rsidP="009C742D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>
            <w:pPr>
              <w:jc w:val="right"/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9C742D"/>
        </w:tc>
      </w:tr>
    </w:tbl>
    <w:tbl>
      <w:tblPr>
        <w:tblW w:w="9940" w:type="dxa"/>
        <w:tblInd w:w="113" w:type="dxa"/>
        <w:tblLook w:val="04A0" w:firstRow="1" w:lastRow="0" w:firstColumn="1" w:lastColumn="0" w:noHBand="0" w:noVBand="1"/>
      </w:tblPr>
      <w:tblGrid>
        <w:gridCol w:w="3737"/>
        <w:gridCol w:w="1972"/>
        <w:gridCol w:w="1539"/>
        <w:gridCol w:w="1459"/>
        <w:gridCol w:w="1419"/>
      </w:tblGrid>
      <w:tr w:rsidR="00D57F1A" w:rsidRPr="00D57F1A" w:rsidTr="00D57F1A">
        <w:trPr>
          <w:trHeight w:val="315"/>
        </w:trPr>
        <w:tc>
          <w:tcPr>
            <w:tcW w:w="99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57F1A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F1A" w:rsidRPr="00D57F1A" w:rsidRDefault="00D57F1A" w:rsidP="00D57F1A"/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F1A" w:rsidRPr="00D57F1A" w:rsidRDefault="00D57F1A" w:rsidP="00D57F1A"/>
        </w:tc>
        <w:tc>
          <w:tcPr>
            <w:tcW w:w="28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7F1A" w:rsidRPr="00D57F1A" w:rsidRDefault="00D57F1A" w:rsidP="00D57F1A">
            <w:pPr>
              <w:jc w:val="right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(</w:t>
            </w:r>
            <w:proofErr w:type="gramStart"/>
            <w:r w:rsidRPr="00D57F1A">
              <w:rPr>
                <w:color w:val="000000"/>
                <w:sz w:val="22"/>
                <w:szCs w:val="22"/>
              </w:rPr>
              <w:t>тыс.</w:t>
            </w:r>
            <w:proofErr w:type="gramEnd"/>
            <w:r w:rsidRPr="00D57F1A">
              <w:rPr>
                <w:color w:val="000000"/>
                <w:sz w:val="22"/>
                <w:szCs w:val="22"/>
              </w:rPr>
              <w:t xml:space="preserve"> рублей)</w:t>
            </w:r>
          </w:p>
        </w:tc>
      </w:tr>
      <w:tr w:rsidR="00D57F1A" w:rsidRPr="00D57F1A" w:rsidTr="00D57F1A">
        <w:trPr>
          <w:trHeight w:val="855"/>
        </w:trPr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F1A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F1A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F1A">
              <w:rPr>
                <w:b/>
                <w:bCs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F1A"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F1A"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57F1A" w:rsidRPr="00D57F1A" w:rsidTr="00D57F1A">
        <w:trPr>
          <w:trHeight w:val="6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3 600,</w:t>
            </w:r>
            <w:r w:rsidR="003611C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1 144,6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1 082,0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3611CD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1 373,</w:t>
            </w:r>
            <w:r w:rsidR="003611CD">
              <w:rPr>
                <w:color w:val="000000"/>
                <w:sz w:val="18"/>
                <w:szCs w:val="18"/>
              </w:rPr>
              <w:t>6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3 600,</w:t>
            </w:r>
            <w:r w:rsidR="003611C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1 144,6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1 082,0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1 373,</w:t>
            </w:r>
            <w:r w:rsidR="003611CD">
              <w:rPr>
                <w:color w:val="000000"/>
                <w:sz w:val="18"/>
                <w:szCs w:val="18"/>
              </w:rPr>
              <w:t>6</w:t>
            </w:r>
          </w:p>
        </w:tc>
      </w:tr>
      <w:tr w:rsidR="00D57F1A" w:rsidRPr="00D57F1A" w:rsidTr="00D57F1A">
        <w:trPr>
          <w:trHeight w:val="6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22"/>
                <w:szCs w:val="22"/>
              </w:rPr>
            </w:pPr>
            <w:r w:rsidRPr="00D57F1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  <w:sz w:val="18"/>
                <w:szCs w:val="18"/>
              </w:rPr>
            </w:pPr>
            <w:r w:rsidRPr="00D57F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57F1A" w:rsidRPr="00D57F1A" w:rsidTr="00D57F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57F1A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D57F1A">
              <w:rPr>
                <w:b/>
                <w:bCs/>
                <w:color w:val="000000"/>
                <w:sz w:val="18"/>
                <w:szCs w:val="18"/>
              </w:rPr>
              <w:t>3 600,</w:t>
            </w:r>
            <w:r w:rsidR="003611CD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D57F1A">
              <w:rPr>
                <w:b/>
                <w:bCs/>
                <w:color w:val="000000"/>
                <w:sz w:val="18"/>
                <w:szCs w:val="18"/>
              </w:rPr>
              <w:t>1 144,6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D57F1A">
              <w:rPr>
                <w:b/>
                <w:bCs/>
                <w:color w:val="000000"/>
                <w:sz w:val="18"/>
                <w:szCs w:val="18"/>
              </w:rPr>
              <w:t>1 082,0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D57F1A">
              <w:rPr>
                <w:b/>
                <w:bCs/>
                <w:color w:val="000000"/>
                <w:sz w:val="18"/>
                <w:szCs w:val="18"/>
              </w:rPr>
              <w:t>1 373,</w:t>
            </w:r>
            <w:r w:rsidR="003611CD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</w:tr>
    </w:tbl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Style w:val="ae"/>
        <w:tblW w:w="10916" w:type="dxa"/>
        <w:tblInd w:w="-885" w:type="dxa"/>
        <w:tblLook w:val="04A0" w:firstRow="1" w:lastRow="0" w:firstColumn="1" w:lastColumn="0" w:noHBand="0" w:noVBand="1"/>
      </w:tblPr>
      <w:tblGrid>
        <w:gridCol w:w="576"/>
        <w:gridCol w:w="3536"/>
        <w:gridCol w:w="1384"/>
        <w:gridCol w:w="1485"/>
        <w:gridCol w:w="1076"/>
        <w:gridCol w:w="1144"/>
        <w:gridCol w:w="1715"/>
      </w:tblGrid>
      <w:tr w:rsidR="00C95BCF" w:rsidRPr="00E528B3" w:rsidTr="00571C49">
        <w:trPr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680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9C742D" w:rsidRDefault="009C742D" w:rsidP="00014878">
            <w:pPr>
              <w:pStyle w:val="1"/>
              <w:jc w:val="right"/>
              <w:rPr>
                <w:sz w:val="24"/>
                <w:szCs w:val="24"/>
              </w:rPr>
            </w:pPr>
          </w:p>
          <w:p w:rsidR="00E528B3" w:rsidRPr="00E528B3" w:rsidRDefault="00E528B3" w:rsidP="00F300B1">
            <w:pPr>
              <w:pStyle w:val="1"/>
              <w:jc w:val="right"/>
              <w:rPr>
                <w:sz w:val="24"/>
                <w:szCs w:val="24"/>
              </w:rPr>
            </w:pPr>
            <w:r w:rsidRPr="00E528B3">
              <w:rPr>
                <w:sz w:val="24"/>
                <w:szCs w:val="24"/>
              </w:rPr>
              <w:t xml:space="preserve">Приложение №2 к Постановлению                                                                                            Окружной </w:t>
            </w:r>
            <w:proofErr w:type="gramStart"/>
            <w:r w:rsidRPr="00E528B3">
              <w:rPr>
                <w:sz w:val="24"/>
                <w:szCs w:val="24"/>
              </w:rPr>
              <w:t>Администрации  ГО</w:t>
            </w:r>
            <w:proofErr w:type="gramEnd"/>
            <w:r w:rsidRPr="00E528B3">
              <w:rPr>
                <w:sz w:val="24"/>
                <w:szCs w:val="24"/>
              </w:rPr>
              <w:t xml:space="preserve"> «Жатай»                                                                                       </w:t>
            </w:r>
            <w:r w:rsidR="00BB2791">
              <w:rPr>
                <w:color w:val="000000"/>
                <w:sz w:val="24"/>
                <w:szCs w:val="24"/>
              </w:rPr>
              <w:t xml:space="preserve">от </w:t>
            </w:r>
            <w:r w:rsidR="00BB2791">
              <w:rPr>
                <w:sz w:val="22"/>
                <w:szCs w:val="22"/>
                <w:u w:val="single"/>
              </w:rPr>
              <w:t xml:space="preserve">«  30 </w:t>
            </w:r>
            <w:r w:rsidR="00BB2791" w:rsidRPr="008910D7">
              <w:rPr>
                <w:sz w:val="22"/>
                <w:szCs w:val="22"/>
                <w:u w:val="single"/>
              </w:rPr>
              <w:t xml:space="preserve">  » _</w:t>
            </w:r>
            <w:r w:rsidR="00BB2791">
              <w:rPr>
                <w:sz w:val="22"/>
                <w:szCs w:val="22"/>
                <w:u w:val="single"/>
              </w:rPr>
              <w:t>декабря   2021г.   №_</w:t>
            </w:r>
            <w:r w:rsidR="00F300B1">
              <w:rPr>
                <w:sz w:val="22"/>
                <w:szCs w:val="22"/>
                <w:u w:val="single"/>
              </w:rPr>
              <w:t>111</w:t>
            </w:r>
            <w:r w:rsidR="00BB2791">
              <w:rPr>
                <w:sz w:val="22"/>
                <w:szCs w:val="22"/>
                <w:u w:val="single"/>
              </w:rPr>
              <w:t xml:space="preserve"> </w:t>
            </w:r>
            <w:r w:rsidR="00BB2791" w:rsidRPr="008910D7">
              <w:rPr>
                <w:sz w:val="22"/>
                <w:szCs w:val="22"/>
                <w:u w:val="single"/>
              </w:rPr>
              <w:t>-г_</w:t>
            </w:r>
          </w:p>
        </w:tc>
      </w:tr>
      <w:tr w:rsidR="00C95BCF" w:rsidRPr="00E528B3" w:rsidTr="00571C49">
        <w:trPr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68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95BCF" w:rsidRPr="00E528B3" w:rsidTr="00571C49">
        <w:trPr>
          <w:trHeight w:val="3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68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E528B3" w:rsidRPr="00E528B3" w:rsidTr="00571C49">
        <w:trPr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</w:tr>
      <w:tr w:rsidR="00C95BCF" w:rsidRPr="00E528B3" w:rsidTr="00571C49">
        <w:trPr>
          <w:trHeight w:val="3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680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4578B" w:rsidRDefault="00E528B3" w:rsidP="00E528B3">
            <w:pPr>
              <w:pStyle w:val="1"/>
              <w:jc w:val="right"/>
            </w:pPr>
            <w:r w:rsidRPr="00E4578B">
              <w:rPr>
                <w:b/>
                <w:bCs/>
              </w:rPr>
              <w:t>Приложение №2</w:t>
            </w:r>
            <w:r w:rsidRPr="00E4578B">
              <w:t xml:space="preserve"> к Муниципальной программе</w:t>
            </w:r>
          </w:p>
        </w:tc>
      </w:tr>
      <w:tr w:rsidR="00E528B3" w:rsidRPr="00E528B3" w:rsidTr="00571C49">
        <w:trPr>
          <w:trHeight w:val="9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528B3" w:rsidRDefault="00E528B3" w:rsidP="00E528B3">
            <w:pPr>
              <w:pStyle w:val="1"/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528B3" w:rsidRPr="00E4578B" w:rsidRDefault="00E528B3" w:rsidP="00E528B3">
            <w:pPr>
              <w:pStyle w:val="1"/>
              <w:jc w:val="both"/>
            </w:pPr>
          </w:p>
        </w:tc>
        <w:tc>
          <w:tcPr>
            <w:tcW w:w="542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E4578B" w:rsidRDefault="00E528B3" w:rsidP="00E528B3">
            <w:pPr>
              <w:pStyle w:val="1"/>
              <w:jc w:val="right"/>
            </w:pPr>
            <w:r w:rsidRPr="00E4578B">
              <w:t xml:space="preserve">Повышение эффективности бюджетных расходов и </w:t>
            </w:r>
          </w:p>
          <w:p w:rsidR="00E528B3" w:rsidRPr="00E4578B" w:rsidRDefault="00E528B3" w:rsidP="00E528B3">
            <w:pPr>
              <w:pStyle w:val="1"/>
              <w:jc w:val="right"/>
            </w:pPr>
            <w:r w:rsidRPr="00E4578B">
              <w:t>управления муниципальными финансами                                                                Городского округа «Жатай» на 2019 - 2021 годы</w:t>
            </w:r>
          </w:p>
        </w:tc>
      </w:tr>
    </w:tbl>
    <w:tbl>
      <w:tblPr>
        <w:tblW w:w="1063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0"/>
        <w:gridCol w:w="3390"/>
        <w:gridCol w:w="1240"/>
        <w:gridCol w:w="1453"/>
        <w:gridCol w:w="992"/>
        <w:gridCol w:w="1375"/>
        <w:gridCol w:w="1603"/>
      </w:tblGrid>
      <w:tr w:rsidR="00D57F1A" w:rsidRPr="00D57F1A" w:rsidTr="00D57F1A">
        <w:trPr>
          <w:trHeight w:val="36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F1A" w:rsidRPr="00D57F1A" w:rsidRDefault="00D57F1A" w:rsidP="00D57F1A">
            <w:pPr>
              <w:rPr>
                <w:sz w:val="24"/>
                <w:szCs w:val="24"/>
              </w:rPr>
            </w:pPr>
          </w:p>
        </w:tc>
        <w:tc>
          <w:tcPr>
            <w:tcW w:w="84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BAA" w:rsidRDefault="00E81BAA" w:rsidP="00D57F1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57F1A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57F1A" w:rsidRPr="00D57F1A" w:rsidTr="00D57F1A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F1A" w:rsidRPr="00D57F1A" w:rsidRDefault="00D57F1A" w:rsidP="00D57F1A"/>
        </w:tc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F1A" w:rsidRPr="00D57F1A" w:rsidRDefault="00D57F1A" w:rsidP="00D57F1A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F1A" w:rsidRPr="00D57F1A" w:rsidRDefault="00D57F1A" w:rsidP="00D57F1A"/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F1A" w:rsidRPr="00D57F1A" w:rsidRDefault="00D57F1A" w:rsidP="00D57F1A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F1A" w:rsidRPr="00D57F1A" w:rsidRDefault="00D57F1A" w:rsidP="00D57F1A"/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F1A" w:rsidRPr="00D57F1A" w:rsidRDefault="00D57F1A" w:rsidP="00D57F1A"/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F1A" w:rsidRPr="00D57F1A" w:rsidRDefault="00D57F1A" w:rsidP="00D57F1A">
            <w:pPr>
              <w:jc w:val="right"/>
              <w:rPr>
                <w:color w:val="000000"/>
                <w:sz w:val="24"/>
                <w:szCs w:val="24"/>
              </w:rPr>
            </w:pPr>
            <w:r w:rsidRPr="00D57F1A">
              <w:rPr>
                <w:color w:val="000000"/>
                <w:sz w:val="24"/>
                <w:szCs w:val="24"/>
              </w:rPr>
              <w:t>(</w:t>
            </w:r>
            <w:proofErr w:type="gramStart"/>
            <w:r w:rsidRPr="00D57F1A">
              <w:rPr>
                <w:color w:val="000000"/>
                <w:sz w:val="24"/>
                <w:szCs w:val="24"/>
              </w:rPr>
              <w:t>тыс.</w:t>
            </w:r>
            <w:proofErr w:type="gramEnd"/>
            <w:r w:rsidRPr="00D57F1A">
              <w:rPr>
                <w:color w:val="000000"/>
                <w:sz w:val="24"/>
                <w:szCs w:val="24"/>
              </w:rPr>
              <w:t xml:space="preserve"> рублей)</w:t>
            </w: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№ п/п</w:t>
            </w:r>
          </w:p>
        </w:tc>
        <w:tc>
          <w:tcPr>
            <w:tcW w:w="3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Наименование мероприятий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Сроки реализации</w:t>
            </w:r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Всего финансовых средств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в</w:t>
            </w:r>
            <w:proofErr w:type="gramEnd"/>
            <w:r w:rsidRPr="00D57F1A">
              <w:rPr>
                <w:color w:val="000000"/>
              </w:rPr>
              <w:t xml:space="preserve"> том числе: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Ответственный исполнитель</w:t>
            </w:r>
          </w:p>
        </w:tc>
      </w:tr>
      <w:tr w:rsidR="00D57F1A" w:rsidRPr="00D57F1A" w:rsidTr="00D57F1A">
        <w:trPr>
          <w:trHeight w:val="525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3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Бюджет РС(Я)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Бюджет                             ГО «Жатай»</w:t>
            </w: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7</w:t>
            </w:r>
          </w:p>
        </w:tc>
      </w:tr>
      <w:tr w:rsidR="00D57F1A" w:rsidRPr="00D57F1A" w:rsidTr="00D57F1A">
        <w:trPr>
          <w:trHeight w:val="705"/>
        </w:trPr>
        <w:tc>
          <w:tcPr>
            <w:tcW w:w="106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Муниципальная программа «Повышение эффективности бюджетных расходов и управлени</w:t>
            </w:r>
            <w:r>
              <w:rPr>
                <w:b/>
                <w:bCs/>
                <w:color w:val="000000"/>
              </w:rPr>
              <w:t xml:space="preserve">я муниципальными финансами </w:t>
            </w:r>
            <w:r w:rsidRPr="00D57F1A">
              <w:rPr>
                <w:b/>
                <w:bCs/>
                <w:color w:val="000000"/>
              </w:rPr>
              <w:t>Городского округа «Жатай» на 2019 - 2021 годы»</w:t>
            </w:r>
          </w:p>
        </w:tc>
      </w:tr>
      <w:tr w:rsidR="00D57F1A" w:rsidRPr="00D57F1A" w:rsidTr="00D57F1A">
        <w:trPr>
          <w:trHeight w:val="25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«Жатай» на 2019-2021 годы, определение условий долгосрочного социально-экономического развития.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3 600,1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3 600,1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</w:rPr>
            </w:pPr>
            <w:proofErr w:type="gramStart"/>
            <w:r w:rsidRPr="00D57F1A">
              <w:rPr>
                <w:b/>
                <w:bCs/>
                <w:color w:val="000000"/>
              </w:rPr>
              <w:t>финансово</w:t>
            </w:r>
            <w:proofErr w:type="gramEnd"/>
            <w:r w:rsidRPr="00D57F1A">
              <w:rPr>
                <w:b/>
                <w:bCs/>
                <w:color w:val="000000"/>
              </w:rPr>
              <w:t xml:space="preserve">-экономическое управление </w:t>
            </w: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1 144,6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1 144,6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b/>
                <w:bCs/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1 082,0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1 082,0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b/>
                <w:bCs/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1 373,5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1 373,5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b/>
                <w:bCs/>
                <w:color w:val="000000"/>
              </w:rPr>
            </w:pPr>
          </w:p>
        </w:tc>
      </w:tr>
      <w:tr w:rsidR="00D57F1A" w:rsidRPr="00D57F1A" w:rsidTr="00D57F1A">
        <w:trPr>
          <w:trHeight w:val="14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№ 1.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Задача №. 1. Совершенствование программно-целевых методов управления бюджетным процессом с учетом муниципальных программ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3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в</w:t>
            </w:r>
            <w:proofErr w:type="gramEnd"/>
            <w:r w:rsidRPr="00D57F1A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финансово</w:t>
            </w:r>
            <w:proofErr w:type="gramEnd"/>
            <w:r w:rsidRPr="00D57F1A">
              <w:rPr>
                <w:color w:val="000000"/>
              </w:rPr>
              <w:t xml:space="preserve">-экономическое управление </w:t>
            </w: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10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№ 1.1.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  <w:r w:rsidRPr="00D57F1A">
              <w:rPr>
                <w:color w:val="000000"/>
              </w:rPr>
              <w:t>Мероприятие № 1.1. Совершенствование системы управления муниципальными программами.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2019-2021</w:t>
            </w:r>
          </w:p>
        </w:tc>
        <w:tc>
          <w:tcPr>
            <w:tcW w:w="3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в</w:t>
            </w:r>
            <w:proofErr w:type="gramEnd"/>
            <w:r w:rsidRPr="00D57F1A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финансово</w:t>
            </w:r>
            <w:proofErr w:type="gramEnd"/>
            <w:r w:rsidRPr="00D57F1A">
              <w:rPr>
                <w:color w:val="000000"/>
              </w:rPr>
              <w:t xml:space="preserve">-экономическое управление </w:t>
            </w: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15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№ 1.2.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  <w:r w:rsidRPr="00D57F1A">
              <w:rPr>
                <w:color w:val="000000"/>
              </w:rPr>
              <w:t>Мероприятие № 1.2. Проведение оценки эффективности муниципальных программ (подпрограмм, мероприятий), разработка предложений по их корректировке.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2019-2021</w:t>
            </w:r>
          </w:p>
        </w:tc>
        <w:tc>
          <w:tcPr>
            <w:tcW w:w="3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в</w:t>
            </w:r>
            <w:proofErr w:type="gramEnd"/>
            <w:r w:rsidRPr="00D57F1A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финансово</w:t>
            </w:r>
            <w:proofErr w:type="gramEnd"/>
            <w:r w:rsidRPr="00D57F1A">
              <w:rPr>
                <w:color w:val="000000"/>
              </w:rPr>
              <w:t xml:space="preserve">-экономическое управление </w:t>
            </w: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15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lastRenderedPageBreak/>
              <w:t>№ 1.3.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  <w:r w:rsidRPr="00D57F1A">
              <w:rPr>
                <w:color w:val="000000"/>
              </w:rPr>
              <w:t xml:space="preserve">Мероприятие № 1.3. Мониторинг по заработной </w:t>
            </w:r>
            <w:proofErr w:type="gramStart"/>
            <w:r w:rsidRPr="00D57F1A">
              <w:rPr>
                <w:color w:val="000000"/>
              </w:rPr>
              <w:t>плате  муниципальных</w:t>
            </w:r>
            <w:proofErr w:type="gramEnd"/>
            <w:r w:rsidRPr="00D57F1A">
              <w:rPr>
                <w:color w:val="000000"/>
              </w:rPr>
              <w:t xml:space="preserve"> бюджетных учреждений, «майские» Указы Президента Российской Федерации.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2019-2021</w:t>
            </w:r>
          </w:p>
        </w:tc>
        <w:tc>
          <w:tcPr>
            <w:tcW w:w="3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в</w:t>
            </w:r>
            <w:proofErr w:type="gramEnd"/>
            <w:r w:rsidRPr="00D57F1A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финансово</w:t>
            </w:r>
            <w:proofErr w:type="gramEnd"/>
            <w:r w:rsidRPr="00D57F1A">
              <w:rPr>
                <w:color w:val="000000"/>
              </w:rPr>
              <w:t xml:space="preserve">-экономическое управление </w:t>
            </w: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12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№ 2.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Задача № 2. Формирование условий для обеспечения долгосрочной устойчивости и сбалансированности местного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3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в</w:t>
            </w:r>
            <w:proofErr w:type="gramEnd"/>
            <w:r w:rsidRPr="00D57F1A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финансово</w:t>
            </w:r>
            <w:proofErr w:type="gramEnd"/>
            <w:r w:rsidRPr="00D57F1A">
              <w:rPr>
                <w:color w:val="000000"/>
              </w:rPr>
              <w:t xml:space="preserve">-экономическое управление </w:t>
            </w: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12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№ 2.1.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  <w:r w:rsidRPr="00D57F1A">
              <w:rPr>
                <w:color w:val="000000"/>
              </w:rPr>
              <w:t>Мероприятие № 2.1. Соблюдение предельных параметров по объему расходов на обслуживание муниципального долга.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2019-2021</w:t>
            </w:r>
          </w:p>
        </w:tc>
        <w:tc>
          <w:tcPr>
            <w:tcW w:w="3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в</w:t>
            </w:r>
            <w:proofErr w:type="gramEnd"/>
            <w:r w:rsidRPr="00D57F1A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финансово</w:t>
            </w:r>
            <w:proofErr w:type="gramEnd"/>
            <w:r w:rsidRPr="00D57F1A">
              <w:rPr>
                <w:color w:val="000000"/>
              </w:rPr>
              <w:t xml:space="preserve">-экономическое управление </w:t>
            </w: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  <w:r w:rsidRPr="00D57F1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  <w:r w:rsidRPr="00D57F1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  <w:r w:rsidRPr="00D57F1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18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№ 2.2.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  <w:r w:rsidRPr="00D57F1A">
              <w:rPr>
                <w:color w:val="000000"/>
              </w:rPr>
              <w:t>Мероприятие № 2.2. Реализация плана мероприятий по реализации Стратегии социально-экономического развития Городского округа «Жатай» Республики Саха (Якутия) на период до 2030 года.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2019-2021</w:t>
            </w:r>
          </w:p>
        </w:tc>
        <w:tc>
          <w:tcPr>
            <w:tcW w:w="3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в</w:t>
            </w:r>
            <w:proofErr w:type="gramEnd"/>
            <w:r w:rsidRPr="00D57F1A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финансово</w:t>
            </w:r>
            <w:proofErr w:type="gramEnd"/>
            <w:r w:rsidRPr="00D57F1A">
              <w:rPr>
                <w:color w:val="000000"/>
              </w:rPr>
              <w:t xml:space="preserve">-экономическое управление </w:t>
            </w: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10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№ 3.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Задача № 3. Создание условий для эффективного и ответственного управления муниципальными финансами;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3 600,</w:t>
            </w:r>
            <w:r w:rsidR="003611CD"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F1A" w:rsidRPr="00D57F1A" w:rsidRDefault="00D57F1A" w:rsidP="003611CD">
            <w:pPr>
              <w:jc w:val="center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3 600,</w:t>
            </w:r>
            <w:r w:rsidR="003611CD">
              <w:rPr>
                <w:b/>
                <w:bCs/>
                <w:color w:val="000000"/>
              </w:rPr>
              <w:t>2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b/>
                <w:bCs/>
                <w:color w:val="000000"/>
              </w:rPr>
            </w:pPr>
            <w:proofErr w:type="gramStart"/>
            <w:r w:rsidRPr="00D57F1A">
              <w:rPr>
                <w:b/>
                <w:bCs/>
                <w:color w:val="000000"/>
              </w:rPr>
              <w:t>финансово</w:t>
            </w:r>
            <w:proofErr w:type="gramEnd"/>
            <w:r w:rsidRPr="00D57F1A">
              <w:rPr>
                <w:b/>
                <w:bCs/>
                <w:color w:val="000000"/>
              </w:rPr>
              <w:t xml:space="preserve">-экономическое управление </w:t>
            </w: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1 144,6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1 144,6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b/>
                <w:bCs/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1 082,0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1 082,0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b/>
                <w:bCs/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1 373,</w:t>
            </w:r>
            <w:r w:rsidR="003611CD"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F1A" w:rsidRPr="00D57F1A" w:rsidRDefault="00D57F1A" w:rsidP="00D57F1A">
            <w:pPr>
              <w:jc w:val="both"/>
              <w:rPr>
                <w:b/>
                <w:bCs/>
                <w:color w:val="000000"/>
              </w:rPr>
            </w:pPr>
            <w:r w:rsidRPr="00D57F1A">
              <w:rPr>
                <w:b/>
                <w:bCs/>
                <w:color w:val="000000"/>
              </w:rPr>
              <w:t>1 373,</w:t>
            </w:r>
            <w:r w:rsidR="003611CD">
              <w:rPr>
                <w:b/>
                <w:bCs/>
                <w:color w:val="000000"/>
              </w:rPr>
              <w:t>6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b/>
                <w:bCs/>
                <w:color w:val="000000"/>
              </w:rPr>
            </w:pPr>
          </w:p>
        </w:tc>
      </w:tr>
      <w:tr w:rsidR="00D57F1A" w:rsidRPr="00D57F1A" w:rsidTr="00D57F1A">
        <w:trPr>
          <w:trHeight w:val="10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№ 3.1.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  <w:r w:rsidRPr="00D57F1A">
              <w:rPr>
                <w:color w:val="000000"/>
              </w:rPr>
              <w:t>Мероприятие № 3.1. Повышение квалификации сотрудников Окружной Администрации ГО «Жатай»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2019-2021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48,0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финансово</w:t>
            </w:r>
            <w:proofErr w:type="gramEnd"/>
            <w:r w:rsidRPr="00D57F1A">
              <w:rPr>
                <w:color w:val="000000"/>
              </w:rPr>
              <w:t xml:space="preserve">-экономическое управление </w:t>
            </w:r>
          </w:p>
        </w:tc>
      </w:tr>
      <w:tr w:rsidR="00D57F1A" w:rsidRPr="00D57F1A" w:rsidTr="00D57F1A">
        <w:trPr>
          <w:trHeight w:val="3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48,0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10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№ 3.2.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  <w:r w:rsidRPr="00D57F1A">
              <w:rPr>
                <w:color w:val="000000"/>
              </w:rPr>
              <w:t>Мероприятие № 3.2. Создание условий для развития внутреннего муниципального финансового контроля.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2019-2021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2 401,6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2 401,6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финансово</w:t>
            </w:r>
            <w:proofErr w:type="gramEnd"/>
            <w:r w:rsidRPr="00D57F1A">
              <w:rPr>
                <w:color w:val="000000"/>
              </w:rPr>
              <w:t xml:space="preserve">-экономическое управление </w:t>
            </w: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695,0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695,0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696,6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696,6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1 010,0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1 010,0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18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lastRenderedPageBreak/>
              <w:t>№ 3.3.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  <w:r w:rsidRPr="00D57F1A">
              <w:rPr>
                <w:color w:val="000000"/>
              </w:rPr>
              <w:t>Мероприятие № 3.3. Создание условий для развития информационной среды и технологий, необходимых для управления бюджетным процессом в Городском округе «Жатай».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2019-2021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1 150,</w:t>
            </w:r>
            <w:r w:rsidR="003611CD">
              <w:rPr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1 150,</w:t>
            </w:r>
            <w:r w:rsidR="003611CD">
              <w:rPr>
                <w:color w:val="000000"/>
              </w:rPr>
              <w:t>6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финансово</w:t>
            </w:r>
            <w:proofErr w:type="gramEnd"/>
            <w:r w:rsidRPr="00D57F1A">
              <w:rPr>
                <w:color w:val="000000"/>
              </w:rPr>
              <w:t xml:space="preserve">-экономическое управление </w:t>
            </w: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449,6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449,6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385,4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385,4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315,</w:t>
            </w:r>
            <w:r w:rsidR="003611CD">
              <w:rPr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315,</w:t>
            </w:r>
            <w:r w:rsidR="003611CD">
              <w:rPr>
                <w:color w:val="000000"/>
              </w:rPr>
              <w:t>6</w:t>
            </w: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13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№ 3.4.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  <w:r w:rsidRPr="00D57F1A">
              <w:rPr>
                <w:color w:val="000000"/>
              </w:rPr>
              <w:t>Мероприятие № 3.4. Развитие информационной системы управления общественными финансами «Электронный бюджет»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r w:rsidRPr="00D57F1A">
              <w:rPr>
                <w:color w:val="000000"/>
              </w:rPr>
              <w:t>2019-2021</w:t>
            </w:r>
          </w:p>
        </w:tc>
        <w:tc>
          <w:tcPr>
            <w:tcW w:w="3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в</w:t>
            </w:r>
            <w:proofErr w:type="gramEnd"/>
            <w:r w:rsidRPr="00D57F1A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F1A" w:rsidRPr="00D57F1A" w:rsidRDefault="00D57F1A" w:rsidP="00D57F1A">
            <w:pPr>
              <w:jc w:val="center"/>
              <w:rPr>
                <w:color w:val="000000"/>
              </w:rPr>
            </w:pPr>
            <w:proofErr w:type="gramStart"/>
            <w:r w:rsidRPr="00D57F1A">
              <w:rPr>
                <w:color w:val="000000"/>
              </w:rPr>
              <w:t>финансово</w:t>
            </w:r>
            <w:proofErr w:type="gramEnd"/>
            <w:r w:rsidRPr="00D57F1A">
              <w:rPr>
                <w:color w:val="000000"/>
              </w:rPr>
              <w:t xml:space="preserve">-экономическое управление </w:t>
            </w: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  <w:tr w:rsidR="00D57F1A" w:rsidRPr="00D57F1A" w:rsidTr="00D57F1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F1A" w:rsidRPr="00D57F1A" w:rsidRDefault="00D57F1A" w:rsidP="00D57F1A">
            <w:pPr>
              <w:jc w:val="both"/>
              <w:rPr>
                <w:color w:val="000000"/>
              </w:rPr>
            </w:pPr>
            <w:r w:rsidRPr="00D57F1A">
              <w:rPr>
                <w:color w:val="000000"/>
              </w:rPr>
              <w:t> </w:t>
            </w: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F1A" w:rsidRPr="00D57F1A" w:rsidRDefault="00D57F1A" w:rsidP="00D57F1A">
            <w:pPr>
              <w:rPr>
                <w:color w:val="000000"/>
              </w:rPr>
            </w:pPr>
          </w:p>
        </w:tc>
      </w:tr>
    </w:tbl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B2012F" w:rsidRDefault="00B2012F" w:rsidP="002E0DD6">
      <w:pPr>
        <w:pStyle w:val="1"/>
        <w:ind w:left="-426"/>
        <w:jc w:val="both"/>
        <w:rPr>
          <w:snapToGrid/>
          <w:sz w:val="24"/>
          <w:szCs w:val="24"/>
        </w:rPr>
      </w:pPr>
    </w:p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tbl>
      <w:tblPr>
        <w:tblW w:w="10984" w:type="dxa"/>
        <w:tblInd w:w="-318" w:type="dxa"/>
        <w:tblLook w:val="04A0" w:firstRow="1" w:lastRow="0" w:firstColumn="1" w:lastColumn="0" w:noHBand="0" w:noVBand="1"/>
      </w:tblPr>
      <w:tblGrid>
        <w:gridCol w:w="388"/>
        <w:gridCol w:w="572"/>
        <w:gridCol w:w="3718"/>
        <w:gridCol w:w="1125"/>
        <w:gridCol w:w="235"/>
        <w:gridCol w:w="1320"/>
        <w:gridCol w:w="1240"/>
        <w:gridCol w:w="1477"/>
        <w:gridCol w:w="148"/>
        <w:gridCol w:w="409"/>
        <w:gridCol w:w="116"/>
        <w:gridCol w:w="236"/>
      </w:tblGrid>
      <w:tr w:rsidR="00AB1F3A" w:rsidRPr="00AB1F3A" w:rsidTr="003611CD">
        <w:trPr>
          <w:gridAfter w:val="2"/>
          <w:wAfter w:w="352" w:type="dxa"/>
          <w:trHeight w:val="300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rPr>
                <w:sz w:val="24"/>
                <w:szCs w:val="24"/>
              </w:rPr>
            </w:pPr>
          </w:p>
        </w:tc>
        <w:tc>
          <w:tcPr>
            <w:tcW w:w="54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482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012F" w:rsidRDefault="00AB1F3A" w:rsidP="00014878">
            <w:pPr>
              <w:ind w:right="317"/>
              <w:jc w:val="right"/>
              <w:rPr>
                <w:sz w:val="24"/>
                <w:szCs w:val="24"/>
                <w:u w:val="single"/>
              </w:rPr>
            </w:pPr>
            <w:r w:rsidRPr="00AB1F3A">
              <w:rPr>
                <w:color w:val="000000"/>
                <w:sz w:val="24"/>
                <w:szCs w:val="24"/>
              </w:rPr>
              <w:t xml:space="preserve">Приложение №3 к Постановлению                                                                                            Окружной </w:t>
            </w:r>
            <w:proofErr w:type="gramStart"/>
            <w:r w:rsidRPr="00AB1F3A">
              <w:rPr>
                <w:color w:val="000000"/>
                <w:sz w:val="24"/>
                <w:szCs w:val="24"/>
              </w:rPr>
              <w:t>Администрации  ГО</w:t>
            </w:r>
            <w:proofErr w:type="gramEnd"/>
            <w:r w:rsidRPr="00AB1F3A">
              <w:rPr>
                <w:color w:val="000000"/>
                <w:sz w:val="24"/>
                <w:szCs w:val="24"/>
              </w:rPr>
              <w:t xml:space="preserve"> «Жатай»                                                                               </w:t>
            </w:r>
            <w:r w:rsidR="00BB2791">
              <w:rPr>
                <w:color w:val="000000"/>
                <w:sz w:val="24"/>
                <w:szCs w:val="24"/>
              </w:rPr>
              <w:t xml:space="preserve">от </w:t>
            </w:r>
            <w:r w:rsidR="00BB2791">
              <w:rPr>
                <w:sz w:val="22"/>
                <w:szCs w:val="22"/>
                <w:u w:val="single"/>
              </w:rPr>
              <w:t xml:space="preserve">«  30 </w:t>
            </w:r>
            <w:r w:rsidR="00BB2791" w:rsidRPr="008910D7">
              <w:rPr>
                <w:sz w:val="22"/>
                <w:szCs w:val="22"/>
                <w:u w:val="single"/>
              </w:rPr>
              <w:t xml:space="preserve">  » _</w:t>
            </w:r>
            <w:r w:rsidR="00BB2791">
              <w:rPr>
                <w:sz w:val="22"/>
                <w:szCs w:val="22"/>
                <w:u w:val="single"/>
              </w:rPr>
              <w:t xml:space="preserve">декабря   2021г. </w:t>
            </w:r>
            <w:r w:rsidR="00BB2791" w:rsidRPr="00B2012F">
              <w:rPr>
                <w:sz w:val="22"/>
                <w:szCs w:val="22"/>
              </w:rPr>
              <w:t xml:space="preserve">  №</w:t>
            </w:r>
            <w:r w:rsidR="00BB2791">
              <w:rPr>
                <w:sz w:val="22"/>
                <w:szCs w:val="22"/>
                <w:u w:val="single"/>
              </w:rPr>
              <w:t>_</w:t>
            </w:r>
            <w:r w:rsidR="00F300B1">
              <w:rPr>
                <w:sz w:val="22"/>
                <w:szCs w:val="22"/>
                <w:u w:val="single"/>
              </w:rPr>
              <w:t>111</w:t>
            </w:r>
            <w:r w:rsidR="00BB2791">
              <w:rPr>
                <w:sz w:val="22"/>
                <w:szCs w:val="22"/>
                <w:u w:val="single"/>
              </w:rPr>
              <w:t xml:space="preserve"> </w:t>
            </w:r>
            <w:r w:rsidR="00BB2791" w:rsidRPr="008910D7">
              <w:rPr>
                <w:sz w:val="22"/>
                <w:szCs w:val="22"/>
                <w:u w:val="single"/>
              </w:rPr>
              <w:t>-г</w:t>
            </w:r>
            <w:r w:rsidR="00BB2791" w:rsidRPr="00B2012F">
              <w:rPr>
                <w:sz w:val="22"/>
                <w:szCs w:val="22"/>
              </w:rPr>
              <w:t>_</w:t>
            </w:r>
            <w:r w:rsidR="008910D7" w:rsidRPr="00B2012F">
              <w:rPr>
                <w:sz w:val="22"/>
                <w:szCs w:val="22"/>
              </w:rPr>
              <w:t>_</w:t>
            </w:r>
            <w:r w:rsidR="00014878">
              <w:rPr>
                <w:sz w:val="24"/>
                <w:szCs w:val="24"/>
                <w:u w:val="single"/>
              </w:rPr>
              <w:t xml:space="preserve">  </w:t>
            </w:r>
          </w:p>
          <w:p w:rsidR="00AB1F3A" w:rsidRPr="00014878" w:rsidRDefault="00014878" w:rsidP="00014878">
            <w:pPr>
              <w:ind w:right="317"/>
              <w:jc w:val="right"/>
              <w:rPr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</w:p>
        </w:tc>
      </w:tr>
      <w:tr w:rsidR="00AB1F3A" w:rsidRPr="00AB1F3A" w:rsidTr="003611CD">
        <w:trPr>
          <w:gridAfter w:val="2"/>
          <w:wAfter w:w="352" w:type="dxa"/>
          <w:trHeight w:val="300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4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482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</w:p>
        </w:tc>
      </w:tr>
      <w:tr w:rsidR="00AB1F3A" w:rsidRPr="00AB1F3A" w:rsidTr="003611CD">
        <w:trPr>
          <w:gridAfter w:val="2"/>
          <w:wAfter w:w="352" w:type="dxa"/>
          <w:trHeight w:val="31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54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3A" w:rsidRPr="00AB1F3A" w:rsidRDefault="00AB1F3A" w:rsidP="00AB1F3A"/>
        </w:tc>
        <w:tc>
          <w:tcPr>
            <w:tcW w:w="482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F3A" w:rsidRPr="00AB1F3A" w:rsidRDefault="00AB1F3A" w:rsidP="00AB1F3A">
            <w:pPr>
              <w:rPr>
                <w:color w:val="000000"/>
                <w:sz w:val="22"/>
                <w:szCs w:val="22"/>
              </w:rPr>
            </w:pPr>
          </w:p>
        </w:tc>
      </w:tr>
      <w:tr w:rsidR="00B2012F" w:rsidRPr="00AB1F3A" w:rsidTr="003611CD">
        <w:trPr>
          <w:trHeight w:val="300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AB1F3A" w:rsidRDefault="00B2012F" w:rsidP="00AB1F3A"/>
        </w:tc>
        <w:tc>
          <w:tcPr>
            <w:tcW w:w="98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Default="00B2012F" w:rsidP="00B2012F">
            <w:pPr>
              <w:jc w:val="right"/>
            </w:pPr>
            <w:r w:rsidRPr="00753833">
              <w:rPr>
                <w:b/>
              </w:rPr>
              <w:t>Приложение №3</w:t>
            </w:r>
            <w:r>
              <w:t xml:space="preserve"> к Муниципальной программе</w:t>
            </w:r>
          </w:p>
          <w:p w:rsidR="00B2012F" w:rsidRDefault="00B2012F" w:rsidP="00B2012F">
            <w:pPr>
              <w:jc w:val="right"/>
            </w:pPr>
            <w:r>
              <w:t>Повышение эффективности бюджетных расходов и управления</w:t>
            </w:r>
          </w:p>
          <w:p w:rsidR="00B2012F" w:rsidRDefault="00B2012F" w:rsidP="00B2012F">
            <w:pPr>
              <w:jc w:val="right"/>
            </w:pPr>
            <w:r>
              <w:t xml:space="preserve"> </w:t>
            </w:r>
            <w:proofErr w:type="gramStart"/>
            <w:r>
              <w:t>муниципальными</w:t>
            </w:r>
            <w:proofErr w:type="gramEnd"/>
            <w:r>
              <w:t xml:space="preserve"> финансами                                                 </w:t>
            </w:r>
          </w:p>
          <w:p w:rsidR="00B2012F" w:rsidRPr="00AB1F3A" w:rsidRDefault="00B2012F" w:rsidP="00B2012F">
            <w:pPr>
              <w:jc w:val="right"/>
            </w:pPr>
            <w:r>
              <w:t xml:space="preserve">               Городского округа «Жатай» на 2019 - 2021 годы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AB1F3A" w:rsidRDefault="00B2012F" w:rsidP="00AB1F3A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AB1F3A" w:rsidRDefault="00B2012F" w:rsidP="00AB1F3A"/>
        </w:tc>
      </w:tr>
      <w:tr w:rsidR="00B2012F" w:rsidRPr="00B2012F" w:rsidTr="003611CD">
        <w:trPr>
          <w:gridAfter w:val="2"/>
          <w:wAfter w:w="352" w:type="dxa"/>
          <w:trHeight w:val="31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rPr>
                <w:sz w:val="24"/>
                <w:szCs w:val="24"/>
              </w:rPr>
            </w:pPr>
          </w:p>
        </w:tc>
        <w:tc>
          <w:tcPr>
            <w:tcW w:w="3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/>
        </w:tc>
        <w:tc>
          <w:tcPr>
            <w:tcW w:w="59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2012F" w:rsidRPr="00B2012F" w:rsidRDefault="00B2012F" w:rsidP="00B2012F">
            <w:pPr>
              <w:jc w:val="right"/>
              <w:rPr>
                <w:color w:val="000000"/>
              </w:rPr>
            </w:pPr>
          </w:p>
        </w:tc>
      </w:tr>
      <w:tr w:rsidR="00B2012F" w:rsidRPr="00B2012F" w:rsidTr="003611CD">
        <w:trPr>
          <w:gridAfter w:val="2"/>
          <w:wAfter w:w="352" w:type="dxa"/>
          <w:trHeight w:val="735"/>
        </w:trPr>
        <w:tc>
          <w:tcPr>
            <w:tcW w:w="100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2012F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</w:t>
            </w:r>
            <w:proofErr w:type="gramStart"/>
            <w:r w:rsidRPr="00B2012F">
              <w:rPr>
                <w:b/>
                <w:bCs/>
                <w:color w:val="000000"/>
                <w:sz w:val="24"/>
                <w:szCs w:val="24"/>
              </w:rPr>
              <w:t xml:space="preserve">индикаторах)   </w:t>
            </w:r>
            <w:proofErr w:type="gramEnd"/>
            <w:r w:rsidRPr="00B2012F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Муниципальной программы</w:t>
            </w: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2012F" w:rsidRPr="00B2012F" w:rsidTr="003611CD">
        <w:trPr>
          <w:gridAfter w:val="2"/>
          <w:wAfter w:w="352" w:type="dxa"/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/>
        </w:tc>
        <w:tc>
          <w:tcPr>
            <w:tcW w:w="3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/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/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/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/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/>
        </w:tc>
      </w:tr>
      <w:tr w:rsidR="00B2012F" w:rsidRPr="00B2012F" w:rsidTr="003611CD">
        <w:trPr>
          <w:gridAfter w:val="2"/>
          <w:wAfter w:w="352" w:type="dxa"/>
          <w:trHeight w:val="555"/>
        </w:trPr>
        <w:tc>
          <w:tcPr>
            <w:tcW w:w="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both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40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012F" w:rsidRPr="00B2012F" w:rsidTr="003611CD">
        <w:trPr>
          <w:gridAfter w:val="2"/>
          <w:wAfter w:w="352" w:type="dxa"/>
          <w:trHeight w:val="300"/>
        </w:trPr>
        <w:tc>
          <w:tcPr>
            <w:tcW w:w="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4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012F" w:rsidRPr="00B2012F" w:rsidTr="003611CD">
        <w:trPr>
          <w:gridAfter w:val="2"/>
          <w:wAfter w:w="352" w:type="dxa"/>
          <w:trHeight w:val="300"/>
        </w:trPr>
        <w:tc>
          <w:tcPr>
            <w:tcW w:w="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/>
        </w:tc>
      </w:tr>
      <w:tr w:rsidR="00B2012F" w:rsidRPr="00B2012F" w:rsidTr="003611CD">
        <w:trPr>
          <w:gridAfter w:val="2"/>
          <w:wAfter w:w="352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012F" w:rsidRPr="00B2012F" w:rsidTr="003611CD">
        <w:trPr>
          <w:gridAfter w:val="2"/>
          <w:wAfter w:w="352" w:type="dxa"/>
          <w:trHeight w:val="15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 xml:space="preserve">Удельный вес расходов бюджета ГО «Жатай», формируемых в рамках </w:t>
            </w:r>
            <w:proofErr w:type="gramStart"/>
            <w:r w:rsidRPr="00B2012F">
              <w:rPr>
                <w:color w:val="000000"/>
                <w:sz w:val="22"/>
                <w:szCs w:val="22"/>
              </w:rPr>
              <w:t>муниципальных  программ</w:t>
            </w:r>
            <w:proofErr w:type="gramEnd"/>
            <w:r w:rsidRPr="00B2012F">
              <w:rPr>
                <w:color w:val="000000"/>
                <w:sz w:val="22"/>
                <w:szCs w:val="22"/>
              </w:rPr>
              <w:t xml:space="preserve"> в общем объеме расходов бюджета ГО «Жатай»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&gt;70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&gt;70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&gt;70</w:t>
            </w: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012F" w:rsidRPr="00B2012F" w:rsidTr="003611CD">
        <w:trPr>
          <w:gridAfter w:val="2"/>
          <w:wAfter w:w="352" w:type="dxa"/>
          <w:trHeight w:val="572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Проведение оценки эффективности муниципальных программ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B2012F">
              <w:rPr>
                <w:color w:val="000000"/>
                <w:sz w:val="22"/>
                <w:szCs w:val="22"/>
              </w:rPr>
              <w:t>да</w:t>
            </w:r>
            <w:proofErr w:type="gramEnd"/>
            <w:r w:rsidRPr="00B2012F">
              <w:rPr>
                <w:color w:val="000000"/>
                <w:sz w:val="22"/>
                <w:szCs w:val="22"/>
              </w:rPr>
              <w:t>/нет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B2012F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B2012F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B2012F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012F" w:rsidRPr="00B2012F" w:rsidTr="003611CD">
        <w:trPr>
          <w:gridAfter w:val="2"/>
          <w:wAfter w:w="352" w:type="dxa"/>
          <w:trHeight w:val="1649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Доля муниципальных учреждений, выполнивших муниципальное задание на 100%, в общем количестве муниципальных учреждений, которым установлены муниципальные задания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012F" w:rsidRPr="00B2012F" w:rsidTr="003611CD">
        <w:trPr>
          <w:gridAfter w:val="2"/>
          <w:wAfter w:w="352" w:type="dxa"/>
          <w:trHeight w:val="964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Отношение муниципального долга к доходам бюджета ГО «Жатай» без учета объема безвозмездных поступлений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˂60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˂60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˂60</w:t>
            </w: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012F" w:rsidRPr="00B2012F" w:rsidTr="003611CD">
        <w:trPr>
          <w:gridAfter w:val="2"/>
          <w:wAfter w:w="352" w:type="dxa"/>
          <w:trHeight w:val="1696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Доля муниципальных услуг, входящих в реестр муниципальных услуг (функций) органов местного самоуправления округа, имеющих утвержденные стандарты (показатели качества предоставления муниципальных услуг)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012F" w:rsidRPr="00B2012F" w:rsidTr="003611CD">
        <w:trPr>
          <w:gridAfter w:val="2"/>
          <w:wAfter w:w="352" w:type="dxa"/>
          <w:trHeight w:val="616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Актуализация бюджетного прогноза ГО «Жатай» на долгосрочный период.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B2012F">
              <w:rPr>
                <w:color w:val="000000"/>
                <w:sz w:val="22"/>
                <w:szCs w:val="22"/>
              </w:rPr>
              <w:t>да</w:t>
            </w:r>
            <w:proofErr w:type="gramEnd"/>
            <w:r w:rsidRPr="00B2012F">
              <w:rPr>
                <w:color w:val="000000"/>
                <w:sz w:val="22"/>
                <w:szCs w:val="22"/>
              </w:rPr>
              <w:t>/нет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B2012F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B2012F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B2012F">
              <w:rPr>
                <w:color w:val="000000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012F" w:rsidRPr="00B2012F" w:rsidTr="003611CD">
        <w:trPr>
          <w:gridAfter w:val="2"/>
          <w:wAfter w:w="352" w:type="dxa"/>
          <w:trHeight w:val="768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Доля объема закупок, проведенных путем состоявшихся конкурентных процедур, в общем объеме закупок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012F" w:rsidRPr="00B2012F" w:rsidTr="003611CD">
        <w:trPr>
          <w:gridAfter w:val="2"/>
          <w:wAfter w:w="352" w:type="dxa"/>
          <w:trHeight w:val="1359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Количество сотрудников Окружной Администрации ГО «Жатай</w:t>
            </w:r>
            <w:proofErr w:type="gramStart"/>
            <w:r w:rsidRPr="00B2012F">
              <w:rPr>
                <w:color w:val="000000"/>
                <w:sz w:val="22"/>
                <w:szCs w:val="22"/>
              </w:rPr>
              <w:t>» ,</w:t>
            </w:r>
            <w:proofErr w:type="gramEnd"/>
            <w:r w:rsidRPr="00B2012F">
              <w:rPr>
                <w:color w:val="000000"/>
                <w:sz w:val="22"/>
                <w:szCs w:val="22"/>
              </w:rPr>
              <w:t xml:space="preserve"> прошедших профессиональную переподготовку и повышение квалификации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1</w:t>
            </w:r>
            <w:r w:rsidR="004C277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012F" w:rsidRPr="00B2012F" w:rsidTr="003611CD">
        <w:trPr>
          <w:gridAfter w:val="2"/>
          <w:wAfter w:w="352" w:type="dxa"/>
          <w:trHeight w:val="84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12F" w:rsidRPr="00B2012F" w:rsidRDefault="00B2012F" w:rsidP="00B2012F">
            <w:pPr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 xml:space="preserve">Количество учреждений получающих налоговую льготу, финансируемы из бюджета  ГО «Жатай» 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B2012F">
              <w:rPr>
                <w:color w:val="000000"/>
                <w:sz w:val="22"/>
                <w:szCs w:val="22"/>
              </w:rPr>
              <w:t>кол</w:t>
            </w:r>
            <w:proofErr w:type="gramEnd"/>
            <w:r w:rsidRPr="00B2012F">
              <w:rPr>
                <w:color w:val="000000"/>
                <w:sz w:val="22"/>
                <w:szCs w:val="22"/>
              </w:rPr>
              <w:t>-во учреждений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9</w:t>
            </w:r>
            <w:bookmarkStart w:id="0" w:name="_GoBack"/>
            <w:bookmarkEnd w:id="0"/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  <w:r w:rsidRPr="00B2012F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12F" w:rsidRPr="00B2012F" w:rsidRDefault="00B2012F" w:rsidP="00B2012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DE4235" w:rsidRDefault="00DE4235" w:rsidP="002E0DD6">
      <w:pPr>
        <w:pStyle w:val="1"/>
        <w:ind w:left="-426"/>
        <w:jc w:val="both"/>
        <w:rPr>
          <w:snapToGrid/>
          <w:sz w:val="24"/>
          <w:szCs w:val="24"/>
        </w:rPr>
      </w:pPr>
    </w:p>
    <w:sectPr w:rsidR="00DE4235" w:rsidSect="00F0380F">
      <w:pgSz w:w="11906" w:h="16838"/>
      <w:pgMar w:top="426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>
    <w:nsid w:val="15F751D6"/>
    <w:multiLevelType w:val="hybridMultilevel"/>
    <w:tmpl w:val="AE32371E"/>
    <w:lvl w:ilvl="0" w:tplc="88524E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99C4FA8"/>
    <w:multiLevelType w:val="hybridMultilevel"/>
    <w:tmpl w:val="090C5050"/>
    <w:lvl w:ilvl="0" w:tplc="93BC34E2">
      <w:start w:val="2020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2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14878"/>
    <w:rsid w:val="00025B99"/>
    <w:rsid w:val="00057B8D"/>
    <w:rsid w:val="000635B3"/>
    <w:rsid w:val="00084221"/>
    <w:rsid w:val="000F5FC3"/>
    <w:rsid w:val="001118CE"/>
    <w:rsid w:val="00131FF4"/>
    <w:rsid w:val="00156323"/>
    <w:rsid w:val="00193F82"/>
    <w:rsid w:val="002001C3"/>
    <w:rsid w:val="00245FA6"/>
    <w:rsid w:val="00292AA3"/>
    <w:rsid w:val="002B1EA1"/>
    <w:rsid w:val="002C0463"/>
    <w:rsid w:val="002C28B3"/>
    <w:rsid w:val="002C3E0B"/>
    <w:rsid w:val="002C6733"/>
    <w:rsid w:val="002E0DD6"/>
    <w:rsid w:val="00330B39"/>
    <w:rsid w:val="00351499"/>
    <w:rsid w:val="003533DC"/>
    <w:rsid w:val="003611CD"/>
    <w:rsid w:val="003817CE"/>
    <w:rsid w:val="00392FFE"/>
    <w:rsid w:val="003B236E"/>
    <w:rsid w:val="003C0FC5"/>
    <w:rsid w:val="003D46C3"/>
    <w:rsid w:val="003E7223"/>
    <w:rsid w:val="004012C2"/>
    <w:rsid w:val="00410DA6"/>
    <w:rsid w:val="00413483"/>
    <w:rsid w:val="00413BFE"/>
    <w:rsid w:val="0043782F"/>
    <w:rsid w:val="00451800"/>
    <w:rsid w:val="00460DE2"/>
    <w:rsid w:val="00494EAD"/>
    <w:rsid w:val="00497E98"/>
    <w:rsid w:val="004C277F"/>
    <w:rsid w:val="004C2AF1"/>
    <w:rsid w:val="004C4280"/>
    <w:rsid w:val="004D16BC"/>
    <w:rsid w:val="004F22FB"/>
    <w:rsid w:val="00512F91"/>
    <w:rsid w:val="00532C9F"/>
    <w:rsid w:val="0056309D"/>
    <w:rsid w:val="00564363"/>
    <w:rsid w:val="00571C49"/>
    <w:rsid w:val="005A3610"/>
    <w:rsid w:val="005D3BAA"/>
    <w:rsid w:val="005D4300"/>
    <w:rsid w:val="0060523B"/>
    <w:rsid w:val="00622364"/>
    <w:rsid w:val="00627A55"/>
    <w:rsid w:val="00670F8F"/>
    <w:rsid w:val="00680F6F"/>
    <w:rsid w:val="00687FE0"/>
    <w:rsid w:val="006A5180"/>
    <w:rsid w:val="006B5630"/>
    <w:rsid w:val="006C634A"/>
    <w:rsid w:val="006E1520"/>
    <w:rsid w:val="00710DB5"/>
    <w:rsid w:val="00753833"/>
    <w:rsid w:val="0076045B"/>
    <w:rsid w:val="00782CF2"/>
    <w:rsid w:val="007936C0"/>
    <w:rsid w:val="007C2C16"/>
    <w:rsid w:val="007F42CB"/>
    <w:rsid w:val="00822ED8"/>
    <w:rsid w:val="0083011B"/>
    <w:rsid w:val="00837839"/>
    <w:rsid w:val="00850B53"/>
    <w:rsid w:val="00863C35"/>
    <w:rsid w:val="00866F89"/>
    <w:rsid w:val="00885C0C"/>
    <w:rsid w:val="00890EBB"/>
    <w:rsid w:val="008910D7"/>
    <w:rsid w:val="008E6225"/>
    <w:rsid w:val="009047DC"/>
    <w:rsid w:val="00910A0E"/>
    <w:rsid w:val="00966B97"/>
    <w:rsid w:val="0098180A"/>
    <w:rsid w:val="00991900"/>
    <w:rsid w:val="00993FF5"/>
    <w:rsid w:val="009C5070"/>
    <w:rsid w:val="009C742D"/>
    <w:rsid w:val="009E42A7"/>
    <w:rsid w:val="009F0F75"/>
    <w:rsid w:val="00A1739F"/>
    <w:rsid w:val="00A2146C"/>
    <w:rsid w:val="00A35E61"/>
    <w:rsid w:val="00A36842"/>
    <w:rsid w:val="00A55033"/>
    <w:rsid w:val="00A60A91"/>
    <w:rsid w:val="00A6627B"/>
    <w:rsid w:val="00A66E60"/>
    <w:rsid w:val="00AB1F3A"/>
    <w:rsid w:val="00AE6E44"/>
    <w:rsid w:val="00AF1700"/>
    <w:rsid w:val="00B1054F"/>
    <w:rsid w:val="00B2012F"/>
    <w:rsid w:val="00B2673C"/>
    <w:rsid w:val="00B53893"/>
    <w:rsid w:val="00B85D68"/>
    <w:rsid w:val="00BB1727"/>
    <w:rsid w:val="00BB2791"/>
    <w:rsid w:val="00BB640B"/>
    <w:rsid w:val="00BD3488"/>
    <w:rsid w:val="00C21A30"/>
    <w:rsid w:val="00C31604"/>
    <w:rsid w:val="00C3566E"/>
    <w:rsid w:val="00C4771C"/>
    <w:rsid w:val="00C56203"/>
    <w:rsid w:val="00C62B2F"/>
    <w:rsid w:val="00C72724"/>
    <w:rsid w:val="00C95BCF"/>
    <w:rsid w:val="00CA4AB3"/>
    <w:rsid w:val="00CA646A"/>
    <w:rsid w:val="00CA67BF"/>
    <w:rsid w:val="00CF5AF8"/>
    <w:rsid w:val="00D1176A"/>
    <w:rsid w:val="00D20093"/>
    <w:rsid w:val="00D36651"/>
    <w:rsid w:val="00D57F1A"/>
    <w:rsid w:val="00D7264E"/>
    <w:rsid w:val="00D8651D"/>
    <w:rsid w:val="00DA4D4D"/>
    <w:rsid w:val="00DB1EC1"/>
    <w:rsid w:val="00DD100C"/>
    <w:rsid w:val="00DD417F"/>
    <w:rsid w:val="00DE4235"/>
    <w:rsid w:val="00E042D2"/>
    <w:rsid w:val="00E11E05"/>
    <w:rsid w:val="00E20192"/>
    <w:rsid w:val="00E3010B"/>
    <w:rsid w:val="00E4578B"/>
    <w:rsid w:val="00E528B3"/>
    <w:rsid w:val="00E65F2C"/>
    <w:rsid w:val="00E81BAA"/>
    <w:rsid w:val="00E94FEE"/>
    <w:rsid w:val="00E97D72"/>
    <w:rsid w:val="00EC50A8"/>
    <w:rsid w:val="00ED397A"/>
    <w:rsid w:val="00F0380F"/>
    <w:rsid w:val="00F121EA"/>
    <w:rsid w:val="00F30050"/>
    <w:rsid w:val="00F300B1"/>
    <w:rsid w:val="00F52522"/>
    <w:rsid w:val="00F5260D"/>
    <w:rsid w:val="00F53C1A"/>
    <w:rsid w:val="00F541E3"/>
    <w:rsid w:val="00F57556"/>
    <w:rsid w:val="00F8450A"/>
    <w:rsid w:val="00FA6C07"/>
    <w:rsid w:val="00FB3D96"/>
    <w:rsid w:val="00FC05EF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ConsPlusNormal">
    <w:name w:val="ConsPlusNormal"/>
    <w:rsid w:val="00A35E6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c">
    <w:name w:val="List Paragraph"/>
    <w:aliases w:val="List Paragraph1,Абзац списка11"/>
    <w:basedOn w:val="a"/>
    <w:link w:val="ad"/>
    <w:uiPriority w:val="34"/>
    <w:qFormat/>
    <w:rsid w:val="00680F6F"/>
    <w:pPr>
      <w:spacing w:line="276" w:lineRule="auto"/>
      <w:ind w:left="720" w:firstLine="567"/>
      <w:contextualSpacing/>
      <w:jc w:val="both"/>
    </w:pPr>
    <w:rPr>
      <w:rFonts w:ascii="Bookman Old Style" w:eastAsia="Calibri" w:hAnsi="Bookman Old Style"/>
      <w:sz w:val="24"/>
      <w:szCs w:val="22"/>
      <w:lang w:val="x-none" w:eastAsia="en-US"/>
    </w:rPr>
  </w:style>
  <w:style w:type="character" w:customStyle="1" w:styleId="ad">
    <w:name w:val="Абзац списка Знак"/>
    <w:aliases w:val="List Paragraph1 Знак,Абзац списка11 Знак"/>
    <w:link w:val="ac"/>
    <w:uiPriority w:val="34"/>
    <w:locked/>
    <w:rsid w:val="00680F6F"/>
    <w:rPr>
      <w:rFonts w:ascii="Bookman Old Style" w:eastAsia="Calibri" w:hAnsi="Bookman Old Style"/>
      <w:sz w:val="24"/>
      <w:szCs w:val="22"/>
      <w:lang w:val="x-none" w:eastAsia="en-US"/>
    </w:rPr>
  </w:style>
  <w:style w:type="table" w:styleId="ae">
    <w:name w:val="Table Grid"/>
    <w:basedOn w:val="a1"/>
    <w:rsid w:val="00E528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5A5E4-0338-4E7B-A2EB-348AF5F47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1542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75</cp:revision>
  <cp:lastPrinted>2021-08-13T03:46:00Z</cp:lastPrinted>
  <dcterms:created xsi:type="dcterms:W3CDTF">2017-10-26T05:33:00Z</dcterms:created>
  <dcterms:modified xsi:type="dcterms:W3CDTF">2022-01-12T03:50:00Z</dcterms:modified>
</cp:coreProperties>
</file>