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3DC" w:rsidRPr="00497E98" w:rsidRDefault="003533DC" w:rsidP="003533DC">
      <w:pPr>
        <w:rPr>
          <w:rFonts w:ascii="Bookman Old Style" w:hAnsi="Bookman Old Style"/>
          <w:sz w:val="22"/>
          <w:szCs w:val="22"/>
        </w:rPr>
      </w:pPr>
    </w:p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016704" w:rsidRPr="00497E98" w:rsidTr="00F5260D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16704" w:rsidRPr="00366FED" w:rsidRDefault="00016704" w:rsidP="00016704">
            <w:pPr>
              <w:pStyle w:val="3"/>
              <w:jc w:val="center"/>
              <w:rPr>
                <w:b/>
                <w:sz w:val="24"/>
                <w:szCs w:val="24"/>
              </w:rPr>
            </w:pPr>
          </w:p>
          <w:p w:rsidR="00016704" w:rsidRPr="00366FED" w:rsidRDefault="00016704" w:rsidP="00016704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Республика Саха (Якутия)</w:t>
            </w:r>
          </w:p>
          <w:p w:rsidR="00016704" w:rsidRPr="00366FED" w:rsidRDefault="00016704" w:rsidP="00016704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Окружная Администрация</w:t>
            </w:r>
          </w:p>
          <w:p w:rsidR="00016704" w:rsidRPr="00366FED" w:rsidRDefault="00016704" w:rsidP="00016704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 xml:space="preserve"> Городского округа  </w:t>
            </w:r>
          </w:p>
          <w:p w:rsidR="00016704" w:rsidRPr="00366FED" w:rsidRDefault="00016704" w:rsidP="00016704">
            <w:pPr>
              <w:pStyle w:val="3"/>
              <w:ind w:left="144" w:right="1" w:firstLine="1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"Жатай"</w:t>
            </w:r>
          </w:p>
          <w:p w:rsidR="00016704" w:rsidRPr="00366FED" w:rsidRDefault="00016704" w:rsidP="00016704">
            <w:pPr>
              <w:pStyle w:val="3"/>
              <w:ind w:left="144" w:right="1" w:firstLine="1"/>
              <w:jc w:val="center"/>
              <w:rPr>
                <w:b/>
                <w:sz w:val="24"/>
                <w:szCs w:val="24"/>
              </w:rPr>
            </w:pPr>
          </w:p>
          <w:p w:rsidR="00016704" w:rsidRPr="00366FED" w:rsidRDefault="00016704" w:rsidP="00016704">
            <w:pPr>
              <w:jc w:val="center"/>
              <w:rPr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ПОСТАНОВЛЕНИЕ</w:t>
            </w:r>
          </w:p>
          <w:p w:rsidR="00016704" w:rsidRPr="00366FED" w:rsidRDefault="00016704" w:rsidP="00016704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016704" w:rsidRPr="00366FED" w:rsidRDefault="008F4B33" w:rsidP="00016704">
            <w:pPr>
              <w:pStyle w:val="3"/>
              <w:ind w:left="1" w:right="1" w:firstLine="1"/>
              <w:jc w:val="center"/>
              <w:rPr>
                <w:sz w:val="24"/>
                <w:szCs w:val="24"/>
              </w:rPr>
            </w:pPr>
            <w:r>
              <w:rPr>
                <w:rFonts w:ascii="Calibri" w:hAnsi="Calibri"/>
                <w:b/>
                <w:noProof/>
                <w:snapToGrid/>
                <w:sz w:val="24"/>
                <w:szCs w:val="24"/>
              </w:rPr>
              <w:pict w14:anchorId="396F195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image1" style="width:48.6pt;height:66.6pt;visibility:visible">
                  <v:imagedata r:id="rId6" o:title="image1"/>
                </v:shape>
              </w:pict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16704" w:rsidRPr="00366FED" w:rsidRDefault="00016704" w:rsidP="00016704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366FED">
              <w:rPr>
                <w:b/>
                <w:sz w:val="24"/>
                <w:szCs w:val="24"/>
              </w:rPr>
              <w:t>θрθсп</w:t>
            </w:r>
            <w:r w:rsidRPr="00366FED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366FED">
              <w:rPr>
                <w:b/>
                <w:sz w:val="24"/>
                <w:szCs w:val="24"/>
              </w:rPr>
              <w:t>б</w:t>
            </w:r>
            <w:r w:rsidRPr="00366FED">
              <w:rPr>
                <w:b/>
                <w:sz w:val="24"/>
                <w:szCs w:val="24"/>
                <w:lang w:val="en-US"/>
              </w:rPr>
              <w:t>y</w:t>
            </w:r>
            <w:r w:rsidRPr="00366FED">
              <w:rPr>
                <w:b/>
                <w:sz w:val="24"/>
                <w:szCs w:val="24"/>
              </w:rPr>
              <w:t>л</w:t>
            </w:r>
            <w:r w:rsidRPr="00366FED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366FED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016704" w:rsidRPr="00366FED" w:rsidRDefault="00016704" w:rsidP="00016704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"Жатай"</w:t>
            </w:r>
          </w:p>
          <w:p w:rsidR="00016704" w:rsidRPr="00366FED" w:rsidRDefault="00016704" w:rsidP="00016704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66FED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366FE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66FED">
              <w:rPr>
                <w:b/>
                <w:sz w:val="24"/>
                <w:szCs w:val="24"/>
              </w:rPr>
              <w:t>уокуругун</w:t>
            </w:r>
            <w:proofErr w:type="spellEnd"/>
            <w:r w:rsidRPr="00366FED">
              <w:rPr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66FED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Pr="00366FED">
              <w:rPr>
                <w:b/>
                <w:sz w:val="24"/>
                <w:szCs w:val="24"/>
              </w:rPr>
              <w:t xml:space="preserve">  </w:t>
            </w:r>
            <w:proofErr w:type="spellStart"/>
            <w:r w:rsidRPr="00366FED">
              <w:rPr>
                <w:b/>
                <w:sz w:val="24"/>
                <w:szCs w:val="24"/>
              </w:rPr>
              <w:t>Дьа</w:t>
            </w:r>
            <w:proofErr w:type="spellEnd"/>
            <w:proofErr w:type="gramEnd"/>
            <w:r w:rsidRPr="00366FED">
              <w:rPr>
                <w:b/>
                <w:sz w:val="24"/>
                <w:szCs w:val="24"/>
                <w:lang w:val="en-US"/>
              </w:rPr>
              <w:t>h</w:t>
            </w:r>
            <w:proofErr w:type="spellStart"/>
            <w:r w:rsidRPr="00366FED">
              <w:rPr>
                <w:b/>
                <w:sz w:val="24"/>
                <w:szCs w:val="24"/>
              </w:rPr>
              <w:t>алтата</w:t>
            </w:r>
            <w:proofErr w:type="spellEnd"/>
          </w:p>
          <w:p w:rsidR="00016704" w:rsidRPr="00366FED" w:rsidRDefault="00016704" w:rsidP="00016704">
            <w:pPr>
              <w:pStyle w:val="3"/>
              <w:ind w:right="1"/>
              <w:rPr>
                <w:b/>
                <w:sz w:val="24"/>
                <w:szCs w:val="24"/>
              </w:rPr>
            </w:pPr>
          </w:p>
          <w:p w:rsidR="00016704" w:rsidRPr="00366FED" w:rsidRDefault="00016704" w:rsidP="00016704">
            <w:pPr>
              <w:pStyle w:val="3"/>
              <w:spacing w:after="120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УУРААХ</w:t>
            </w:r>
          </w:p>
        </w:tc>
      </w:tr>
      <w:tr w:rsidR="00016704" w:rsidRPr="00F5260D" w:rsidTr="00F5260D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016704" w:rsidRPr="00F5260D" w:rsidRDefault="00016704" w:rsidP="00016704">
            <w:pPr>
              <w:pStyle w:val="2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F5260D">
              <w:rPr>
                <w:sz w:val="22"/>
                <w:szCs w:val="22"/>
              </w:rPr>
              <w:t xml:space="preserve">                                                             </w:t>
            </w:r>
          </w:p>
          <w:p w:rsidR="00016704" w:rsidRPr="00324060" w:rsidRDefault="008449E7" w:rsidP="008F4B33">
            <w:pPr>
              <w:pStyle w:val="2"/>
              <w:pBdr>
                <w:top w:val="single" w:sz="4" w:space="1" w:color="auto"/>
              </w:pBdr>
              <w:ind w:left="1" w:right="1" w:firstLine="1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п</w:t>
            </w:r>
            <w:r w:rsidR="00B5189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="00B5189B">
              <w:rPr>
                <w:sz w:val="22"/>
                <w:szCs w:val="22"/>
              </w:rPr>
              <w:t xml:space="preserve">Жатай                                                                                       </w:t>
            </w:r>
            <w:proofErr w:type="gramStart"/>
            <w:r w:rsidR="00B5189B">
              <w:rPr>
                <w:sz w:val="22"/>
                <w:szCs w:val="22"/>
              </w:rPr>
              <w:t xml:space="preserve">  </w:t>
            </w:r>
            <w:r w:rsidR="00016704">
              <w:rPr>
                <w:sz w:val="22"/>
                <w:szCs w:val="22"/>
              </w:rPr>
              <w:t xml:space="preserve"> </w:t>
            </w:r>
            <w:r w:rsidR="00016704" w:rsidRPr="00324060">
              <w:rPr>
                <w:sz w:val="24"/>
                <w:szCs w:val="24"/>
                <w:u w:val="single"/>
              </w:rPr>
              <w:t>«</w:t>
            </w:r>
            <w:proofErr w:type="gramEnd"/>
            <w:r w:rsidR="00B5189B">
              <w:rPr>
                <w:sz w:val="24"/>
                <w:szCs w:val="24"/>
                <w:u w:val="single"/>
              </w:rPr>
              <w:t xml:space="preserve"> </w:t>
            </w:r>
            <w:r w:rsidR="008F4B33">
              <w:rPr>
                <w:sz w:val="24"/>
                <w:szCs w:val="24"/>
                <w:u w:val="single"/>
              </w:rPr>
              <w:t>25</w:t>
            </w:r>
            <w:r w:rsidR="0044384C" w:rsidRPr="00324060">
              <w:rPr>
                <w:sz w:val="24"/>
                <w:szCs w:val="24"/>
                <w:u w:val="single"/>
              </w:rPr>
              <w:t xml:space="preserve"> </w:t>
            </w:r>
            <w:r w:rsidR="00016704" w:rsidRPr="00324060">
              <w:rPr>
                <w:sz w:val="24"/>
                <w:szCs w:val="24"/>
                <w:u w:val="single"/>
              </w:rPr>
              <w:t>»</w:t>
            </w:r>
            <w:r w:rsidR="00016704" w:rsidRPr="00324060">
              <w:rPr>
                <w:sz w:val="24"/>
                <w:szCs w:val="24"/>
              </w:rPr>
              <w:t xml:space="preserve"> </w:t>
            </w:r>
            <w:r w:rsidR="00B5189B">
              <w:rPr>
                <w:sz w:val="24"/>
                <w:szCs w:val="24"/>
              </w:rPr>
              <w:t xml:space="preserve"> _</w:t>
            </w:r>
            <w:r w:rsidR="008F4B33" w:rsidRPr="008F4B33">
              <w:rPr>
                <w:sz w:val="24"/>
                <w:szCs w:val="24"/>
                <w:u w:val="single"/>
              </w:rPr>
              <w:t>октября</w:t>
            </w:r>
            <w:r w:rsidR="00B5189B">
              <w:rPr>
                <w:sz w:val="24"/>
                <w:szCs w:val="24"/>
              </w:rPr>
              <w:t>_</w:t>
            </w:r>
            <w:r w:rsidR="00016704" w:rsidRPr="00324060">
              <w:rPr>
                <w:sz w:val="24"/>
                <w:szCs w:val="24"/>
              </w:rPr>
              <w:t xml:space="preserve"> 202</w:t>
            </w:r>
            <w:r w:rsidR="00B5189B">
              <w:rPr>
                <w:sz w:val="24"/>
                <w:szCs w:val="24"/>
              </w:rPr>
              <w:t>3</w:t>
            </w:r>
            <w:r w:rsidR="00016704" w:rsidRPr="00324060">
              <w:rPr>
                <w:sz w:val="24"/>
                <w:szCs w:val="24"/>
              </w:rPr>
              <w:t xml:space="preserve"> г.   №_</w:t>
            </w:r>
            <w:r w:rsidR="008F4B33" w:rsidRPr="008F4B33">
              <w:rPr>
                <w:sz w:val="24"/>
                <w:szCs w:val="24"/>
                <w:u w:val="single"/>
              </w:rPr>
              <w:t>84-г</w:t>
            </w:r>
            <w:r w:rsidR="00B5189B">
              <w:rPr>
                <w:sz w:val="24"/>
                <w:szCs w:val="24"/>
              </w:rPr>
              <w:t>_</w:t>
            </w:r>
          </w:p>
        </w:tc>
      </w:tr>
    </w:tbl>
    <w:p w:rsidR="003533DC" w:rsidRPr="00193F82" w:rsidRDefault="003533DC" w:rsidP="00193F82">
      <w:pPr>
        <w:rPr>
          <w:sz w:val="22"/>
          <w:szCs w:val="22"/>
        </w:rPr>
      </w:pPr>
      <w:bookmarkStart w:id="0" w:name="_GoBack"/>
      <w:bookmarkEnd w:id="0"/>
    </w:p>
    <w:p w:rsidR="00AF7948" w:rsidRDefault="0060523B" w:rsidP="00016704">
      <w:pPr>
        <w:pStyle w:val="1"/>
        <w:rPr>
          <w:b/>
          <w:snapToGrid/>
          <w:sz w:val="24"/>
          <w:szCs w:val="24"/>
        </w:rPr>
      </w:pPr>
      <w:r w:rsidRPr="00710DB5">
        <w:rPr>
          <w:b/>
          <w:snapToGrid/>
          <w:sz w:val="24"/>
          <w:szCs w:val="24"/>
        </w:rPr>
        <w:t xml:space="preserve">О внесении изменений в </w:t>
      </w:r>
      <w:r w:rsidR="00AF7948" w:rsidRPr="00AF7948">
        <w:rPr>
          <w:b/>
          <w:snapToGrid/>
          <w:sz w:val="24"/>
          <w:szCs w:val="24"/>
        </w:rPr>
        <w:t>Муниципальн</w:t>
      </w:r>
      <w:r w:rsidR="00AF7948">
        <w:rPr>
          <w:b/>
          <w:snapToGrid/>
          <w:sz w:val="24"/>
          <w:szCs w:val="24"/>
        </w:rPr>
        <w:t>ую программу</w:t>
      </w:r>
    </w:p>
    <w:p w:rsidR="00016704" w:rsidRPr="00016704" w:rsidRDefault="00016704" w:rsidP="00016704">
      <w:pPr>
        <w:pStyle w:val="1"/>
        <w:rPr>
          <w:b/>
          <w:sz w:val="24"/>
          <w:szCs w:val="24"/>
        </w:rPr>
      </w:pPr>
      <w:r w:rsidRPr="00016704">
        <w:rPr>
          <w:b/>
          <w:sz w:val="24"/>
          <w:szCs w:val="24"/>
        </w:rPr>
        <w:t xml:space="preserve">«Повышение эффективности бюджетных </w:t>
      </w:r>
    </w:p>
    <w:p w:rsidR="00016704" w:rsidRPr="00016704" w:rsidRDefault="00016704" w:rsidP="00016704">
      <w:pPr>
        <w:rPr>
          <w:b/>
          <w:snapToGrid w:val="0"/>
          <w:spacing w:val="2"/>
          <w:sz w:val="24"/>
          <w:szCs w:val="24"/>
          <w:shd w:val="clear" w:color="auto" w:fill="FFFFFF"/>
        </w:rPr>
      </w:pPr>
      <w:r w:rsidRPr="00016704">
        <w:rPr>
          <w:b/>
          <w:snapToGrid w:val="0"/>
          <w:sz w:val="24"/>
          <w:szCs w:val="24"/>
        </w:rPr>
        <w:t xml:space="preserve">расходов и </w:t>
      </w:r>
      <w:r w:rsidRPr="00016704">
        <w:rPr>
          <w:b/>
          <w:snapToGrid w:val="0"/>
          <w:spacing w:val="2"/>
          <w:sz w:val="24"/>
          <w:szCs w:val="24"/>
          <w:shd w:val="clear" w:color="auto" w:fill="FFFFFF"/>
        </w:rPr>
        <w:t xml:space="preserve">управления муниципальными </w:t>
      </w:r>
    </w:p>
    <w:p w:rsidR="00016704" w:rsidRPr="00016704" w:rsidRDefault="00016704" w:rsidP="00016704">
      <w:pPr>
        <w:rPr>
          <w:b/>
          <w:snapToGrid w:val="0"/>
          <w:sz w:val="24"/>
          <w:szCs w:val="24"/>
        </w:rPr>
      </w:pPr>
      <w:r w:rsidRPr="00016704">
        <w:rPr>
          <w:b/>
          <w:snapToGrid w:val="0"/>
          <w:spacing w:val="2"/>
          <w:sz w:val="24"/>
          <w:szCs w:val="24"/>
          <w:shd w:val="clear" w:color="auto" w:fill="FFFFFF"/>
        </w:rPr>
        <w:t xml:space="preserve">финансами </w:t>
      </w:r>
      <w:r w:rsidRPr="00016704">
        <w:rPr>
          <w:b/>
          <w:snapToGrid w:val="0"/>
          <w:sz w:val="24"/>
          <w:szCs w:val="24"/>
        </w:rPr>
        <w:t xml:space="preserve">Городского округа «Жатай» </w:t>
      </w:r>
    </w:p>
    <w:p w:rsidR="00016704" w:rsidRPr="00016704" w:rsidRDefault="00016704" w:rsidP="00016704">
      <w:pPr>
        <w:rPr>
          <w:b/>
          <w:snapToGrid w:val="0"/>
          <w:sz w:val="24"/>
          <w:szCs w:val="24"/>
        </w:rPr>
      </w:pPr>
      <w:r w:rsidRPr="00016704">
        <w:rPr>
          <w:b/>
          <w:snapToGrid w:val="0"/>
          <w:sz w:val="24"/>
          <w:szCs w:val="24"/>
        </w:rPr>
        <w:t>на 2022 - 2026 годы»</w:t>
      </w:r>
    </w:p>
    <w:p w:rsidR="00156323" w:rsidRPr="00710DB5" w:rsidRDefault="00156323" w:rsidP="00016704">
      <w:pPr>
        <w:pStyle w:val="1"/>
        <w:rPr>
          <w:sz w:val="24"/>
          <w:szCs w:val="24"/>
        </w:rPr>
      </w:pPr>
    </w:p>
    <w:p w:rsidR="0060523B" w:rsidRPr="00710DB5" w:rsidRDefault="001E0AB5" w:rsidP="006A5180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Pr="001E0AB5">
        <w:rPr>
          <w:sz w:val="24"/>
          <w:szCs w:val="24"/>
        </w:rPr>
        <w:t xml:space="preserve"> соответствии</w:t>
      </w:r>
      <w:r w:rsidR="003460FC" w:rsidRPr="003460FC">
        <w:rPr>
          <w:sz w:val="24"/>
          <w:szCs w:val="24"/>
        </w:rPr>
        <w:t xml:space="preserve"> </w:t>
      </w:r>
      <w:r w:rsidR="003460FC" w:rsidRPr="001E0AB5">
        <w:rPr>
          <w:sz w:val="24"/>
          <w:szCs w:val="24"/>
        </w:rPr>
        <w:t>с Приложением №</w:t>
      </w:r>
      <w:r w:rsidR="0009358D">
        <w:rPr>
          <w:sz w:val="24"/>
          <w:szCs w:val="24"/>
        </w:rPr>
        <w:t>4</w:t>
      </w:r>
      <w:r w:rsidR="003460FC" w:rsidRPr="001E0AB5">
        <w:rPr>
          <w:sz w:val="24"/>
          <w:szCs w:val="24"/>
        </w:rPr>
        <w:t xml:space="preserve"> Решения Окружного </w:t>
      </w:r>
      <w:r w:rsidR="003460FC">
        <w:rPr>
          <w:sz w:val="24"/>
          <w:szCs w:val="24"/>
        </w:rPr>
        <w:t>Совета депутатов ГО «Жатай» № 40-1</w:t>
      </w:r>
      <w:r w:rsidR="003460FC" w:rsidRPr="001E0AB5">
        <w:rPr>
          <w:sz w:val="24"/>
          <w:szCs w:val="24"/>
        </w:rPr>
        <w:t xml:space="preserve"> от «2</w:t>
      </w:r>
      <w:r w:rsidR="003460FC">
        <w:rPr>
          <w:sz w:val="24"/>
          <w:szCs w:val="24"/>
        </w:rPr>
        <w:t>2</w:t>
      </w:r>
      <w:r w:rsidR="003460FC" w:rsidRPr="001E0AB5">
        <w:rPr>
          <w:sz w:val="24"/>
          <w:szCs w:val="24"/>
        </w:rPr>
        <w:t>» декабря 202</w:t>
      </w:r>
      <w:r w:rsidR="003460FC">
        <w:rPr>
          <w:sz w:val="24"/>
          <w:szCs w:val="24"/>
        </w:rPr>
        <w:t>2</w:t>
      </w:r>
      <w:r w:rsidR="003460FC" w:rsidRPr="001E0AB5">
        <w:rPr>
          <w:sz w:val="24"/>
          <w:szCs w:val="24"/>
        </w:rPr>
        <w:t xml:space="preserve"> г. «Об утверждении бюджета Городского округа «Жатай» на 202</w:t>
      </w:r>
      <w:r w:rsidR="003460FC">
        <w:rPr>
          <w:sz w:val="24"/>
          <w:szCs w:val="24"/>
        </w:rPr>
        <w:t>3</w:t>
      </w:r>
      <w:r w:rsidR="003460FC" w:rsidRPr="001E0AB5">
        <w:rPr>
          <w:sz w:val="24"/>
          <w:szCs w:val="24"/>
        </w:rPr>
        <w:t xml:space="preserve"> год</w:t>
      </w:r>
      <w:r w:rsidRPr="001E0AB5">
        <w:rPr>
          <w:sz w:val="24"/>
          <w:szCs w:val="24"/>
        </w:rPr>
        <w:t xml:space="preserve"> </w:t>
      </w:r>
      <w:r w:rsidR="003460FC">
        <w:rPr>
          <w:sz w:val="24"/>
          <w:szCs w:val="24"/>
        </w:rPr>
        <w:t>и плановый период 2024-2025</w:t>
      </w:r>
      <w:r w:rsidR="003460FC" w:rsidRPr="001E0AB5">
        <w:rPr>
          <w:sz w:val="24"/>
          <w:szCs w:val="24"/>
        </w:rPr>
        <w:t xml:space="preserve"> годов»</w:t>
      </w:r>
      <w:r w:rsidR="00B5189B">
        <w:rPr>
          <w:sz w:val="24"/>
          <w:szCs w:val="24"/>
        </w:rPr>
        <w:t xml:space="preserve"> и </w:t>
      </w:r>
      <w:r w:rsidR="00AE6E44" w:rsidRPr="00710DB5">
        <w:rPr>
          <w:sz w:val="24"/>
          <w:szCs w:val="24"/>
        </w:rPr>
        <w:t>на основании</w:t>
      </w:r>
      <w:r w:rsidR="00822ED8">
        <w:rPr>
          <w:sz w:val="24"/>
          <w:szCs w:val="24"/>
        </w:rPr>
        <w:t xml:space="preserve"> п 4.</w:t>
      </w:r>
      <w:r w:rsidR="00AE6E44" w:rsidRPr="00710DB5">
        <w:rPr>
          <w:sz w:val="24"/>
          <w:szCs w:val="24"/>
        </w:rPr>
        <w:t xml:space="preserve"> Порядка разработки, утверждения и р</w:t>
      </w:r>
      <w:r w:rsidR="00822ED8">
        <w:rPr>
          <w:sz w:val="24"/>
          <w:szCs w:val="24"/>
        </w:rPr>
        <w:t xml:space="preserve">еализации </w:t>
      </w:r>
      <w:r w:rsidR="00AE6E44" w:rsidRPr="00710DB5">
        <w:rPr>
          <w:sz w:val="24"/>
          <w:szCs w:val="24"/>
        </w:rPr>
        <w:t>муниципальных программ Городского округа «Жатай», утвержденного П</w:t>
      </w:r>
      <w:r w:rsidR="00AE6E44" w:rsidRPr="00710DB5">
        <w:rPr>
          <w:spacing w:val="2"/>
          <w:sz w:val="24"/>
          <w:szCs w:val="24"/>
          <w:shd w:val="clear" w:color="auto" w:fill="FFFFFF"/>
        </w:rPr>
        <w:t>остановлением Главы Окружной Администрации ГО «Жатай» №170 от 16.09.2016 года:</w:t>
      </w:r>
    </w:p>
    <w:p w:rsidR="003C0FC5" w:rsidRPr="001E0AB5" w:rsidRDefault="003C0FC5" w:rsidP="00304ED7">
      <w:pPr>
        <w:pStyle w:val="1"/>
        <w:numPr>
          <w:ilvl w:val="0"/>
          <w:numId w:val="5"/>
        </w:numPr>
        <w:ind w:left="426" w:hanging="426"/>
        <w:jc w:val="both"/>
        <w:rPr>
          <w:b/>
          <w:sz w:val="24"/>
          <w:szCs w:val="24"/>
        </w:rPr>
      </w:pPr>
      <w:r w:rsidRPr="00710DB5">
        <w:rPr>
          <w:snapToGrid/>
          <w:sz w:val="24"/>
          <w:szCs w:val="24"/>
        </w:rPr>
        <w:t xml:space="preserve">Внести в </w:t>
      </w:r>
      <w:r w:rsidR="001E0AB5" w:rsidRPr="001E0AB5">
        <w:rPr>
          <w:snapToGrid/>
          <w:sz w:val="24"/>
          <w:szCs w:val="24"/>
        </w:rPr>
        <w:t xml:space="preserve">Муниципальную программу </w:t>
      </w:r>
      <w:r w:rsidR="00822ED8">
        <w:rPr>
          <w:snapToGrid/>
          <w:sz w:val="24"/>
          <w:szCs w:val="24"/>
        </w:rPr>
        <w:t>«</w:t>
      </w:r>
      <w:r w:rsidR="001E0AB5">
        <w:rPr>
          <w:sz w:val="24"/>
          <w:szCs w:val="24"/>
        </w:rPr>
        <w:t>Повышение</w:t>
      </w:r>
      <w:r w:rsidRPr="00710DB5">
        <w:rPr>
          <w:sz w:val="24"/>
          <w:szCs w:val="24"/>
        </w:rPr>
        <w:t xml:space="preserve"> эффективности бюджетных расходов </w:t>
      </w:r>
      <w:r w:rsidR="001E0AB5" w:rsidRPr="001E0AB5">
        <w:rPr>
          <w:sz w:val="24"/>
          <w:szCs w:val="24"/>
        </w:rPr>
        <w:t>и управления муниципальными финансами Городского округа «Жатай» на 2022 - 2026 годы»</w:t>
      </w:r>
      <w:r w:rsidRPr="001E0AB5">
        <w:rPr>
          <w:color w:val="000000"/>
          <w:spacing w:val="-2"/>
          <w:sz w:val="24"/>
          <w:szCs w:val="24"/>
        </w:rPr>
        <w:t xml:space="preserve">, </w:t>
      </w:r>
      <w:r w:rsidRPr="00710DB5">
        <w:rPr>
          <w:color w:val="000000"/>
          <w:spacing w:val="-2"/>
          <w:sz w:val="24"/>
          <w:szCs w:val="24"/>
        </w:rPr>
        <w:t xml:space="preserve">утвержденную постановлением Главы </w:t>
      </w:r>
      <w:r w:rsidR="00DD417F" w:rsidRPr="00710DB5">
        <w:rPr>
          <w:color w:val="000000"/>
          <w:spacing w:val="-2"/>
          <w:sz w:val="24"/>
          <w:szCs w:val="24"/>
        </w:rPr>
        <w:t xml:space="preserve">Городского округа «Жатай» </w:t>
      </w:r>
      <w:r w:rsidR="00D574B7">
        <w:rPr>
          <w:color w:val="000000"/>
          <w:spacing w:val="-2"/>
          <w:sz w:val="24"/>
          <w:szCs w:val="24"/>
        </w:rPr>
        <w:t>№90</w:t>
      </w:r>
      <w:r w:rsidRPr="00710DB5">
        <w:rPr>
          <w:color w:val="000000"/>
          <w:spacing w:val="-2"/>
          <w:sz w:val="24"/>
          <w:szCs w:val="24"/>
        </w:rPr>
        <w:t xml:space="preserve">-г от </w:t>
      </w:r>
      <w:r w:rsidR="00D574B7">
        <w:rPr>
          <w:color w:val="000000"/>
          <w:spacing w:val="-2"/>
          <w:sz w:val="24"/>
          <w:szCs w:val="24"/>
        </w:rPr>
        <w:t>24</w:t>
      </w:r>
      <w:r w:rsidR="001E0AB5" w:rsidRPr="001E0AB5">
        <w:rPr>
          <w:color w:val="000000"/>
          <w:spacing w:val="-2"/>
          <w:sz w:val="24"/>
          <w:szCs w:val="24"/>
        </w:rPr>
        <w:t>.1</w:t>
      </w:r>
      <w:r w:rsidR="00D574B7">
        <w:rPr>
          <w:color w:val="000000"/>
          <w:spacing w:val="-2"/>
          <w:sz w:val="24"/>
          <w:szCs w:val="24"/>
        </w:rPr>
        <w:t>2.2021</w:t>
      </w:r>
      <w:r w:rsidR="001E0AB5" w:rsidRPr="001E0AB5">
        <w:rPr>
          <w:color w:val="000000"/>
          <w:spacing w:val="-2"/>
          <w:sz w:val="24"/>
          <w:szCs w:val="24"/>
        </w:rPr>
        <w:t xml:space="preserve"> г.</w:t>
      </w:r>
      <w:r w:rsidR="00DD417F" w:rsidRPr="00710DB5">
        <w:rPr>
          <w:color w:val="000000"/>
          <w:spacing w:val="-2"/>
          <w:sz w:val="24"/>
          <w:szCs w:val="24"/>
        </w:rPr>
        <w:t>,</w:t>
      </w:r>
      <w:r w:rsidRPr="00710DB5">
        <w:rPr>
          <w:snapToGrid/>
          <w:sz w:val="24"/>
          <w:szCs w:val="24"/>
        </w:rPr>
        <w:t xml:space="preserve"> следующие изменения:</w:t>
      </w:r>
      <w:r w:rsidR="001E0AB5" w:rsidRPr="001E0AB5">
        <w:rPr>
          <w:b/>
          <w:sz w:val="24"/>
          <w:szCs w:val="24"/>
        </w:rPr>
        <w:t xml:space="preserve"> </w:t>
      </w:r>
    </w:p>
    <w:p w:rsidR="00837839" w:rsidRPr="00710DB5" w:rsidRDefault="00FC290B" w:rsidP="00D574B7">
      <w:pPr>
        <w:pStyle w:val="1"/>
        <w:numPr>
          <w:ilvl w:val="1"/>
          <w:numId w:val="5"/>
        </w:numPr>
        <w:ind w:left="426" w:hanging="426"/>
        <w:jc w:val="both"/>
        <w:rPr>
          <w:snapToGrid/>
          <w:sz w:val="24"/>
          <w:szCs w:val="24"/>
        </w:rPr>
      </w:pPr>
      <w:r w:rsidRPr="00710DB5">
        <w:rPr>
          <w:snapToGrid/>
          <w:sz w:val="24"/>
          <w:szCs w:val="24"/>
        </w:rPr>
        <w:t xml:space="preserve">В графу 2 строки 8 </w:t>
      </w:r>
      <w:r w:rsidR="00DA4D4D" w:rsidRPr="00710DB5">
        <w:rPr>
          <w:color w:val="000000"/>
          <w:spacing w:val="-2"/>
          <w:sz w:val="24"/>
          <w:szCs w:val="24"/>
        </w:rPr>
        <w:t>«</w:t>
      </w:r>
      <w:r w:rsidR="00D574B7" w:rsidRPr="00D574B7">
        <w:rPr>
          <w:snapToGrid/>
          <w:sz w:val="24"/>
          <w:szCs w:val="24"/>
        </w:rPr>
        <w:t>Объемы и источники финансирования, в том числе по годам</w:t>
      </w:r>
      <w:r w:rsidR="00DD417F" w:rsidRPr="00710DB5">
        <w:rPr>
          <w:sz w:val="24"/>
          <w:szCs w:val="24"/>
        </w:rPr>
        <w:t>»</w:t>
      </w:r>
      <w:r w:rsidR="00DA4D4D" w:rsidRPr="00710DB5">
        <w:rPr>
          <w:sz w:val="24"/>
          <w:szCs w:val="24"/>
        </w:rPr>
        <w:t xml:space="preserve"> </w:t>
      </w:r>
      <w:r w:rsidR="002C28B3" w:rsidRPr="00710DB5">
        <w:rPr>
          <w:snapToGrid/>
          <w:sz w:val="24"/>
          <w:szCs w:val="24"/>
        </w:rPr>
        <w:t>П</w:t>
      </w:r>
      <w:r w:rsidR="00837839" w:rsidRPr="00710DB5">
        <w:rPr>
          <w:snapToGrid/>
          <w:sz w:val="24"/>
          <w:szCs w:val="24"/>
        </w:rPr>
        <w:t xml:space="preserve">аспорта </w:t>
      </w:r>
      <w:r w:rsidR="00304ED7">
        <w:rPr>
          <w:snapToGrid/>
          <w:sz w:val="24"/>
          <w:szCs w:val="24"/>
        </w:rPr>
        <w:t xml:space="preserve">Муниципальной программы </w:t>
      </w:r>
      <w:r w:rsidR="00DD417F" w:rsidRPr="00710DB5">
        <w:rPr>
          <w:snapToGrid/>
          <w:sz w:val="24"/>
          <w:szCs w:val="24"/>
        </w:rPr>
        <w:t>«</w:t>
      </w:r>
      <w:r w:rsidR="00D574B7" w:rsidRPr="00D574B7">
        <w:rPr>
          <w:sz w:val="24"/>
          <w:szCs w:val="24"/>
        </w:rPr>
        <w:t>Повышение эффективности бюджетных расходов и управления муниципальными финансами Городского округа «Жатай» на 2022 - 2026 годы</w:t>
      </w:r>
      <w:r w:rsidR="00DD417F" w:rsidRPr="00710DB5">
        <w:rPr>
          <w:sz w:val="24"/>
          <w:szCs w:val="24"/>
        </w:rPr>
        <w:t>»</w:t>
      </w:r>
      <w:r w:rsidR="00DA4D4D" w:rsidRPr="00710DB5">
        <w:rPr>
          <w:sz w:val="24"/>
          <w:szCs w:val="24"/>
        </w:rPr>
        <w:t>,</w:t>
      </w:r>
      <w:r w:rsidR="00DA4D4D" w:rsidRPr="00710DB5">
        <w:rPr>
          <w:bCs/>
          <w:color w:val="000000"/>
          <w:spacing w:val="-3"/>
          <w:sz w:val="24"/>
          <w:szCs w:val="24"/>
        </w:rPr>
        <w:t xml:space="preserve"> </w:t>
      </w:r>
      <w:r w:rsidR="00837839" w:rsidRPr="00710DB5">
        <w:rPr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D574B7" w:rsidRPr="00D574B7" w:rsidRDefault="003C0FC5" w:rsidP="00304ED7">
      <w:pPr>
        <w:pStyle w:val="1"/>
        <w:rPr>
          <w:sz w:val="24"/>
          <w:szCs w:val="24"/>
        </w:rPr>
      </w:pPr>
      <w:r w:rsidRPr="00710DB5">
        <w:rPr>
          <w:sz w:val="24"/>
          <w:szCs w:val="24"/>
        </w:rPr>
        <w:t>«</w:t>
      </w:r>
      <w:r w:rsidR="00D574B7" w:rsidRPr="00D574B7">
        <w:rPr>
          <w:sz w:val="24"/>
          <w:szCs w:val="24"/>
        </w:rPr>
        <w:t xml:space="preserve">Объем финансирования Программы составляет </w:t>
      </w:r>
      <w:r w:rsidR="004C0A46">
        <w:rPr>
          <w:sz w:val="24"/>
          <w:szCs w:val="24"/>
        </w:rPr>
        <w:t>12 700,4</w:t>
      </w:r>
      <w:r w:rsidR="00D574B7" w:rsidRPr="00D574B7">
        <w:rPr>
          <w:sz w:val="24"/>
          <w:szCs w:val="24"/>
        </w:rPr>
        <w:t xml:space="preserve"> тыс. рублей за счет средств местного бюджета, в том числе по годам:</w:t>
      </w:r>
    </w:p>
    <w:p w:rsidR="00D574B7" w:rsidRPr="00D574B7" w:rsidRDefault="00D574B7" w:rsidP="00D574B7">
      <w:pPr>
        <w:pStyle w:val="1"/>
        <w:ind w:left="746" w:firstLine="424"/>
        <w:rPr>
          <w:sz w:val="24"/>
          <w:szCs w:val="24"/>
        </w:rPr>
      </w:pPr>
      <w:r w:rsidRPr="00D574B7">
        <w:rPr>
          <w:sz w:val="24"/>
          <w:szCs w:val="24"/>
        </w:rPr>
        <w:t xml:space="preserve">2022 год – </w:t>
      </w:r>
      <w:r w:rsidR="00304ED7">
        <w:rPr>
          <w:sz w:val="24"/>
          <w:szCs w:val="24"/>
        </w:rPr>
        <w:t>2 131,0</w:t>
      </w:r>
      <w:r w:rsidRPr="00D574B7">
        <w:rPr>
          <w:sz w:val="24"/>
          <w:szCs w:val="24"/>
        </w:rPr>
        <w:t xml:space="preserve"> тыс. рублей;</w:t>
      </w:r>
    </w:p>
    <w:p w:rsidR="00D574B7" w:rsidRPr="00D574B7" w:rsidRDefault="00D574B7" w:rsidP="00D574B7">
      <w:pPr>
        <w:pStyle w:val="1"/>
        <w:ind w:left="746" w:firstLine="424"/>
        <w:rPr>
          <w:sz w:val="24"/>
          <w:szCs w:val="24"/>
        </w:rPr>
      </w:pPr>
      <w:r w:rsidRPr="00D574B7">
        <w:rPr>
          <w:sz w:val="24"/>
          <w:szCs w:val="24"/>
        </w:rPr>
        <w:t xml:space="preserve">2023 год – </w:t>
      </w:r>
      <w:r w:rsidR="004C0A46">
        <w:rPr>
          <w:sz w:val="24"/>
          <w:szCs w:val="24"/>
        </w:rPr>
        <w:t>2 429</w:t>
      </w:r>
      <w:r w:rsidRPr="00D574B7">
        <w:rPr>
          <w:sz w:val="24"/>
          <w:szCs w:val="24"/>
        </w:rPr>
        <w:t>,</w:t>
      </w:r>
      <w:r w:rsidR="00FD6752">
        <w:rPr>
          <w:sz w:val="24"/>
          <w:szCs w:val="24"/>
        </w:rPr>
        <w:t>4</w:t>
      </w:r>
      <w:r w:rsidRPr="00D574B7">
        <w:rPr>
          <w:sz w:val="24"/>
          <w:szCs w:val="24"/>
        </w:rPr>
        <w:t xml:space="preserve"> тыс. рублей;</w:t>
      </w:r>
    </w:p>
    <w:p w:rsidR="00D574B7" w:rsidRPr="00D574B7" w:rsidRDefault="00D574B7" w:rsidP="00D574B7">
      <w:pPr>
        <w:pStyle w:val="1"/>
        <w:ind w:left="746" w:firstLine="424"/>
        <w:rPr>
          <w:sz w:val="24"/>
          <w:szCs w:val="24"/>
        </w:rPr>
      </w:pPr>
      <w:r w:rsidRPr="00D574B7">
        <w:rPr>
          <w:sz w:val="24"/>
          <w:szCs w:val="24"/>
        </w:rPr>
        <w:t xml:space="preserve">2024 год – </w:t>
      </w:r>
      <w:r w:rsidR="004C0A46">
        <w:rPr>
          <w:sz w:val="24"/>
          <w:szCs w:val="24"/>
        </w:rPr>
        <w:t>2 700</w:t>
      </w:r>
      <w:r w:rsidRPr="00D574B7">
        <w:rPr>
          <w:sz w:val="24"/>
          <w:szCs w:val="24"/>
        </w:rPr>
        <w:t>,0 тыс. рублей;</w:t>
      </w:r>
    </w:p>
    <w:p w:rsidR="00D574B7" w:rsidRPr="00D574B7" w:rsidRDefault="00D574B7" w:rsidP="00D574B7">
      <w:pPr>
        <w:pStyle w:val="1"/>
        <w:ind w:left="746" w:firstLine="424"/>
        <w:rPr>
          <w:sz w:val="24"/>
          <w:szCs w:val="24"/>
        </w:rPr>
      </w:pPr>
      <w:r w:rsidRPr="00D574B7">
        <w:rPr>
          <w:sz w:val="24"/>
          <w:szCs w:val="24"/>
        </w:rPr>
        <w:t xml:space="preserve">2025 год – </w:t>
      </w:r>
      <w:r w:rsidR="00942FD1">
        <w:rPr>
          <w:sz w:val="24"/>
          <w:szCs w:val="24"/>
        </w:rPr>
        <w:t>2 720</w:t>
      </w:r>
      <w:r w:rsidRPr="00D574B7">
        <w:rPr>
          <w:sz w:val="24"/>
          <w:szCs w:val="24"/>
        </w:rPr>
        <w:t>,0 тыс. рублей;</w:t>
      </w:r>
    </w:p>
    <w:p w:rsidR="00304ED7" w:rsidRDefault="00D574B7" w:rsidP="00304ED7">
      <w:pPr>
        <w:pStyle w:val="1"/>
        <w:ind w:left="746" w:firstLine="424"/>
        <w:rPr>
          <w:sz w:val="24"/>
          <w:szCs w:val="24"/>
        </w:rPr>
      </w:pPr>
      <w:r w:rsidRPr="00D574B7">
        <w:rPr>
          <w:sz w:val="24"/>
          <w:szCs w:val="24"/>
        </w:rPr>
        <w:t xml:space="preserve">2026 год – </w:t>
      </w:r>
      <w:r w:rsidR="00942FD1">
        <w:rPr>
          <w:sz w:val="24"/>
          <w:szCs w:val="24"/>
        </w:rPr>
        <w:t>2 720</w:t>
      </w:r>
      <w:r w:rsidRPr="00D574B7">
        <w:rPr>
          <w:sz w:val="24"/>
          <w:szCs w:val="24"/>
        </w:rPr>
        <w:t>,0 тыс. рублей.</w:t>
      </w:r>
      <w:r w:rsidR="00304ED7">
        <w:rPr>
          <w:sz w:val="24"/>
          <w:szCs w:val="24"/>
        </w:rPr>
        <w:t>»</w:t>
      </w:r>
    </w:p>
    <w:p w:rsidR="00B2673C" w:rsidRDefault="00304ED7" w:rsidP="00304ED7">
      <w:pPr>
        <w:pStyle w:val="1"/>
        <w:numPr>
          <w:ilvl w:val="1"/>
          <w:numId w:val="5"/>
        </w:num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№1 </w:t>
      </w:r>
      <w:r w:rsidRPr="00304ED7">
        <w:rPr>
          <w:sz w:val="24"/>
          <w:szCs w:val="24"/>
        </w:rPr>
        <w:t>«</w:t>
      </w:r>
      <w:r w:rsidRPr="00304ED7">
        <w:rPr>
          <w:bCs/>
          <w:sz w:val="24"/>
          <w:szCs w:val="24"/>
        </w:rPr>
        <w:t>Объем финансирования Муниципальной программы»</w:t>
      </w:r>
      <w:r w:rsidR="00B85D68" w:rsidRPr="00710DB5">
        <w:rPr>
          <w:sz w:val="24"/>
          <w:szCs w:val="24"/>
        </w:rPr>
        <w:t xml:space="preserve"> </w:t>
      </w:r>
      <w:r w:rsidR="000F5FC3" w:rsidRPr="00710DB5">
        <w:rPr>
          <w:snapToGrid/>
          <w:sz w:val="24"/>
          <w:szCs w:val="24"/>
        </w:rPr>
        <w:t>принять в редакции,</w:t>
      </w:r>
      <w:r w:rsidR="00532C9F" w:rsidRPr="00710DB5">
        <w:rPr>
          <w:color w:val="000000"/>
          <w:spacing w:val="-2"/>
          <w:sz w:val="24"/>
          <w:szCs w:val="24"/>
        </w:rPr>
        <w:t xml:space="preserve"> </w:t>
      </w:r>
      <w:r w:rsidR="000F5FC3" w:rsidRPr="00710DB5">
        <w:rPr>
          <w:color w:val="000000"/>
          <w:spacing w:val="-2"/>
          <w:sz w:val="24"/>
          <w:szCs w:val="24"/>
        </w:rPr>
        <w:t xml:space="preserve">согласно </w:t>
      </w:r>
      <w:r w:rsidR="000F5FC3" w:rsidRPr="00710DB5">
        <w:rPr>
          <w:sz w:val="24"/>
          <w:szCs w:val="24"/>
        </w:rPr>
        <w:t xml:space="preserve">приложения №1 </w:t>
      </w:r>
      <w:r w:rsidR="00ED397A" w:rsidRPr="00710DB5">
        <w:rPr>
          <w:sz w:val="24"/>
          <w:szCs w:val="24"/>
        </w:rPr>
        <w:t>настоящему постановлению</w:t>
      </w:r>
      <w:r w:rsidR="00B2673C" w:rsidRPr="00710DB5">
        <w:rPr>
          <w:sz w:val="24"/>
          <w:szCs w:val="24"/>
        </w:rPr>
        <w:t>.</w:t>
      </w:r>
    </w:p>
    <w:p w:rsidR="00304ED7" w:rsidRPr="00304ED7" w:rsidRDefault="00304ED7" w:rsidP="00304ED7">
      <w:pPr>
        <w:pStyle w:val="ac"/>
        <w:numPr>
          <w:ilvl w:val="1"/>
          <w:numId w:val="5"/>
        </w:numPr>
        <w:tabs>
          <w:tab w:val="left" w:pos="567"/>
        </w:tabs>
        <w:ind w:left="426" w:hanging="426"/>
        <w:rPr>
          <w:snapToGrid w:val="0"/>
          <w:sz w:val="24"/>
          <w:szCs w:val="24"/>
        </w:rPr>
      </w:pPr>
      <w:r w:rsidRPr="00304ED7">
        <w:rPr>
          <w:snapToGrid w:val="0"/>
          <w:sz w:val="24"/>
          <w:szCs w:val="24"/>
        </w:rPr>
        <w:t>Приложение №</w:t>
      </w:r>
      <w:r>
        <w:rPr>
          <w:snapToGrid w:val="0"/>
          <w:sz w:val="24"/>
          <w:szCs w:val="24"/>
        </w:rPr>
        <w:t>2</w:t>
      </w:r>
      <w:r w:rsidRPr="00304ED7">
        <w:rPr>
          <w:snapToGrid w:val="0"/>
          <w:sz w:val="24"/>
          <w:szCs w:val="24"/>
        </w:rPr>
        <w:t xml:space="preserve"> «План реализации муниципальной программы» принять в редакции, согласно приложения №</w:t>
      </w:r>
      <w:r w:rsidR="00942FD1">
        <w:rPr>
          <w:snapToGrid w:val="0"/>
          <w:sz w:val="24"/>
          <w:szCs w:val="24"/>
        </w:rPr>
        <w:t>2</w:t>
      </w:r>
      <w:r w:rsidRPr="00304ED7">
        <w:rPr>
          <w:snapToGrid w:val="0"/>
          <w:sz w:val="24"/>
          <w:szCs w:val="24"/>
        </w:rPr>
        <w:t xml:space="preserve"> настоящему постановлению.</w:t>
      </w:r>
    </w:p>
    <w:p w:rsidR="0060523B" w:rsidRPr="00710DB5" w:rsidRDefault="00BD3488" w:rsidP="00304ED7">
      <w:pPr>
        <w:pStyle w:val="1"/>
        <w:numPr>
          <w:ilvl w:val="0"/>
          <w:numId w:val="5"/>
        </w:numPr>
        <w:ind w:left="426" w:hanging="426"/>
        <w:jc w:val="both"/>
        <w:rPr>
          <w:sz w:val="24"/>
          <w:szCs w:val="24"/>
        </w:rPr>
      </w:pPr>
      <w:r w:rsidRPr="00710DB5">
        <w:rPr>
          <w:snapToGrid/>
          <w:sz w:val="24"/>
          <w:szCs w:val="24"/>
        </w:rPr>
        <w:t>Контроль за исполнением настоящего постановления</w:t>
      </w:r>
      <w:r w:rsidR="000F5FC3" w:rsidRPr="00710DB5">
        <w:rPr>
          <w:snapToGrid/>
          <w:sz w:val="24"/>
          <w:szCs w:val="24"/>
        </w:rPr>
        <w:t xml:space="preserve"> оставляю за собой</w:t>
      </w:r>
      <w:r w:rsidR="00993FF5" w:rsidRPr="00710DB5">
        <w:rPr>
          <w:snapToGrid/>
          <w:sz w:val="24"/>
          <w:szCs w:val="24"/>
        </w:rPr>
        <w:t>.</w:t>
      </w:r>
    </w:p>
    <w:p w:rsidR="00BD3488" w:rsidRPr="00710DB5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BD3488" w:rsidRPr="00710DB5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BD3488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822ED8" w:rsidRPr="00710DB5" w:rsidRDefault="00822ED8" w:rsidP="00BD3488">
      <w:pPr>
        <w:pStyle w:val="1"/>
        <w:jc w:val="both"/>
        <w:rPr>
          <w:snapToGrid/>
          <w:sz w:val="24"/>
          <w:szCs w:val="24"/>
        </w:rPr>
      </w:pPr>
    </w:p>
    <w:p w:rsidR="004C4280" w:rsidRPr="00710DB5" w:rsidRDefault="004C4280" w:rsidP="00BD3488">
      <w:pPr>
        <w:pStyle w:val="1"/>
        <w:jc w:val="both"/>
        <w:rPr>
          <w:snapToGrid/>
          <w:sz w:val="24"/>
          <w:szCs w:val="24"/>
        </w:rPr>
      </w:pPr>
    </w:p>
    <w:p w:rsidR="00BD3488" w:rsidRDefault="00822ED8" w:rsidP="00822ED8">
      <w:pPr>
        <w:pStyle w:val="1"/>
        <w:ind w:left="720" w:firstLine="696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 xml:space="preserve">   </w:t>
      </w:r>
      <w:r w:rsidR="00BD3488" w:rsidRPr="00710DB5">
        <w:rPr>
          <w:snapToGrid/>
          <w:sz w:val="24"/>
          <w:szCs w:val="24"/>
        </w:rPr>
        <w:t>Глава</w:t>
      </w:r>
      <w:r w:rsidR="00993FF5" w:rsidRPr="00710DB5">
        <w:rPr>
          <w:snapToGrid/>
          <w:sz w:val="24"/>
          <w:szCs w:val="24"/>
        </w:rPr>
        <w:t xml:space="preserve">                     </w:t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BD3488" w:rsidRPr="00710DB5">
        <w:rPr>
          <w:snapToGrid/>
          <w:sz w:val="24"/>
          <w:szCs w:val="24"/>
        </w:rPr>
        <w:tab/>
      </w:r>
      <w:r w:rsidR="00BD3488" w:rsidRPr="00710DB5">
        <w:rPr>
          <w:snapToGrid/>
          <w:sz w:val="24"/>
          <w:szCs w:val="24"/>
        </w:rPr>
        <w:tab/>
      </w:r>
      <w:r w:rsidR="00304ED7">
        <w:rPr>
          <w:snapToGrid/>
          <w:sz w:val="24"/>
          <w:szCs w:val="24"/>
        </w:rPr>
        <w:t>Е.Н. Исаева</w:t>
      </w:r>
    </w:p>
    <w:p w:rsidR="00C31604" w:rsidRDefault="00C31604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C31604" w:rsidRDefault="00C31604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9F0F75" w:rsidRDefault="009F0F75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822ED8" w:rsidRDefault="00822ED8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822ED8" w:rsidRDefault="00822ED8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822ED8" w:rsidRDefault="00822ED8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9F0F75" w:rsidRDefault="009F0F75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9F0F75" w:rsidRDefault="009F0F75" w:rsidP="00993FF5">
      <w:pPr>
        <w:pStyle w:val="1"/>
        <w:ind w:left="720"/>
        <w:jc w:val="both"/>
        <w:rPr>
          <w:snapToGrid/>
          <w:sz w:val="24"/>
          <w:szCs w:val="24"/>
        </w:rPr>
      </w:pPr>
    </w:p>
    <w:tbl>
      <w:tblPr>
        <w:tblW w:w="1006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36"/>
        <w:gridCol w:w="4641"/>
        <w:gridCol w:w="1419"/>
        <w:gridCol w:w="3769"/>
      </w:tblGrid>
      <w:tr w:rsidR="00C31604" w:rsidRPr="00021B4C" w:rsidTr="00942FD1">
        <w:trPr>
          <w:trHeight w:val="30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942FD1" w:rsidRDefault="00C31604" w:rsidP="00C31604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942FD1">
              <w:rPr>
                <w:bCs/>
                <w:color w:val="000000"/>
                <w:sz w:val="24"/>
                <w:szCs w:val="24"/>
              </w:rPr>
              <w:t>Приложение №1</w:t>
            </w:r>
          </w:p>
        </w:tc>
      </w:tr>
      <w:tr w:rsidR="00C31604" w:rsidRPr="00021B4C" w:rsidTr="00942FD1">
        <w:trPr>
          <w:trHeight w:val="30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8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84C" w:rsidRDefault="00C31604" w:rsidP="002C3E0B">
            <w:pPr>
              <w:jc w:val="right"/>
              <w:rPr>
                <w:color w:val="000000"/>
                <w:sz w:val="24"/>
                <w:szCs w:val="24"/>
              </w:rPr>
            </w:pPr>
            <w:r w:rsidRPr="00021B4C">
              <w:rPr>
                <w:color w:val="000000"/>
                <w:sz w:val="24"/>
                <w:szCs w:val="24"/>
              </w:rPr>
              <w:t>к постановлению</w:t>
            </w:r>
            <w:r w:rsidR="005D4300" w:rsidRPr="00021B4C">
              <w:rPr>
                <w:color w:val="000000"/>
                <w:sz w:val="24"/>
                <w:szCs w:val="24"/>
              </w:rPr>
              <w:t xml:space="preserve"> </w:t>
            </w:r>
            <w:r w:rsidR="0044384C">
              <w:rPr>
                <w:color w:val="000000"/>
                <w:sz w:val="24"/>
                <w:szCs w:val="24"/>
              </w:rPr>
              <w:t xml:space="preserve">Главы </w:t>
            </w:r>
            <w:r w:rsidR="005D4300" w:rsidRPr="00021B4C">
              <w:rPr>
                <w:color w:val="000000"/>
                <w:sz w:val="24"/>
                <w:szCs w:val="24"/>
              </w:rPr>
              <w:t xml:space="preserve">Окружной </w:t>
            </w:r>
          </w:p>
          <w:p w:rsidR="005D4300" w:rsidRPr="00021B4C" w:rsidRDefault="005D4300" w:rsidP="0044384C">
            <w:pPr>
              <w:ind w:right="34"/>
              <w:jc w:val="right"/>
              <w:rPr>
                <w:color w:val="000000"/>
                <w:sz w:val="24"/>
                <w:szCs w:val="24"/>
              </w:rPr>
            </w:pPr>
            <w:r w:rsidRPr="00021B4C">
              <w:rPr>
                <w:color w:val="000000"/>
                <w:sz w:val="24"/>
                <w:szCs w:val="24"/>
              </w:rPr>
              <w:t>Администрации ГО «Жатай</w:t>
            </w:r>
            <w:r w:rsidR="00021B4C">
              <w:rPr>
                <w:color w:val="000000"/>
                <w:sz w:val="24"/>
                <w:szCs w:val="24"/>
              </w:rPr>
              <w:t>»</w:t>
            </w:r>
          </w:p>
          <w:p w:rsidR="00C31604" w:rsidRPr="00021B4C" w:rsidRDefault="00C31604" w:rsidP="00304ED7">
            <w:pPr>
              <w:jc w:val="right"/>
              <w:rPr>
                <w:color w:val="000000"/>
                <w:sz w:val="24"/>
                <w:szCs w:val="24"/>
              </w:rPr>
            </w:pPr>
            <w:r w:rsidRPr="00021B4C">
              <w:rPr>
                <w:color w:val="000000"/>
                <w:sz w:val="24"/>
                <w:szCs w:val="24"/>
              </w:rPr>
              <w:t xml:space="preserve"> № </w:t>
            </w:r>
            <w:r w:rsidR="009F0F75" w:rsidRPr="00250F6A">
              <w:rPr>
                <w:color w:val="000000"/>
                <w:sz w:val="24"/>
                <w:szCs w:val="24"/>
              </w:rPr>
              <w:t>_</w:t>
            </w:r>
            <w:r w:rsidR="00250F6A">
              <w:rPr>
                <w:color w:val="000000"/>
                <w:sz w:val="24"/>
                <w:szCs w:val="24"/>
                <w:u w:val="single"/>
              </w:rPr>
              <w:t>84-г</w:t>
            </w:r>
            <w:r w:rsidRPr="00250F6A">
              <w:rPr>
                <w:color w:val="000000"/>
                <w:sz w:val="24"/>
                <w:szCs w:val="24"/>
              </w:rPr>
              <w:t>_</w:t>
            </w:r>
            <w:r w:rsidRPr="00021B4C">
              <w:rPr>
                <w:color w:val="000000"/>
                <w:sz w:val="24"/>
                <w:szCs w:val="24"/>
              </w:rPr>
              <w:t xml:space="preserve">от </w:t>
            </w:r>
            <w:r w:rsidRPr="0044384C">
              <w:rPr>
                <w:color w:val="000000"/>
                <w:sz w:val="24"/>
                <w:szCs w:val="24"/>
                <w:u w:val="single"/>
              </w:rPr>
              <w:t>«</w:t>
            </w:r>
            <w:proofErr w:type="gramStart"/>
            <w:r w:rsidR="00250F6A">
              <w:rPr>
                <w:color w:val="000000"/>
                <w:sz w:val="24"/>
                <w:szCs w:val="24"/>
                <w:u w:val="single"/>
              </w:rPr>
              <w:t>25</w:t>
            </w:r>
            <w:r w:rsidR="0044384C" w:rsidRPr="0044384C">
              <w:rPr>
                <w:color w:val="000000"/>
                <w:sz w:val="24"/>
                <w:szCs w:val="24"/>
                <w:u w:val="single"/>
              </w:rPr>
              <w:t xml:space="preserve"> </w:t>
            </w:r>
            <w:r w:rsidRPr="0044384C">
              <w:rPr>
                <w:color w:val="000000"/>
                <w:sz w:val="24"/>
                <w:szCs w:val="24"/>
                <w:u w:val="single"/>
              </w:rPr>
              <w:t>»</w:t>
            </w:r>
            <w:proofErr w:type="gramEnd"/>
            <w:r w:rsidRPr="00021B4C">
              <w:rPr>
                <w:color w:val="000000"/>
                <w:sz w:val="24"/>
                <w:szCs w:val="24"/>
              </w:rPr>
              <w:t xml:space="preserve">  </w:t>
            </w:r>
            <w:r w:rsidRPr="00021B4C">
              <w:rPr>
                <w:color w:val="000000"/>
                <w:sz w:val="24"/>
                <w:szCs w:val="24"/>
                <w:u w:val="single"/>
              </w:rPr>
              <w:t xml:space="preserve"> </w:t>
            </w:r>
            <w:r w:rsidR="00250F6A">
              <w:rPr>
                <w:color w:val="000000"/>
                <w:sz w:val="24"/>
                <w:szCs w:val="24"/>
                <w:u w:val="single"/>
              </w:rPr>
              <w:t>октября</w:t>
            </w:r>
            <w:r w:rsidR="00942FD1">
              <w:rPr>
                <w:color w:val="000000"/>
                <w:sz w:val="24"/>
                <w:szCs w:val="24"/>
                <w:u w:val="single"/>
              </w:rPr>
              <w:t xml:space="preserve"> 2</w:t>
            </w:r>
            <w:r w:rsidRPr="00021B4C">
              <w:rPr>
                <w:color w:val="000000"/>
                <w:sz w:val="24"/>
                <w:szCs w:val="24"/>
              </w:rPr>
              <w:t>0</w:t>
            </w:r>
            <w:r w:rsidR="00304ED7" w:rsidRPr="00021B4C">
              <w:rPr>
                <w:color w:val="000000"/>
                <w:sz w:val="24"/>
                <w:szCs w:val="24"/>
              </w:rPr>
              <w:t>2</w:t>
            </w:r>
            <w:r w:rsidR="00942FD1">
              <w:rPr>
                <w:color w:val="000000"/>
                <w:sz w:val="24"/>
                <w:szCs w:val="24"/>
              </w:rPr>
              <w:t>3</w:t>
            </w:r>
            <w:r w:rsidR="00304ED7" w:rsidRPr="00021B4C">
              <w:rPr>
                <w:color w:val="000000"/>
                <w:sz w:val="24"/>
                <w:szCs w:val="24"/>
              </w:rPr>
              <w:t xml:space="preserve"> </w:t>
            </w:r>
            <w:r w:rsidRPr="00021B4C">
              <w:rPr>
                <w:color w:val="000000"/>
                <w:sz w:val="24"/>
                <w:szCs w:val="24"/>
              </w:rPr>
              <w:t>г.</w:t>
            </w:r>
          </w:p>
          <w:p w:rsidR="00021B4C" w:rsidRPr="00021B4C" w:rsidRDefault="00021B4C" w:rsidP="00304ED7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</w:tbl>
    <w:p w:rsidR="00021B4C" w:rsidRDefault="00021B4C" w:rsidP="00993FF5">
      <w:pPr>
        <w:pStyle w:val="1"/>
        <w:ind w:left="720"/>
        <w:jc w:val="both"/>
        <w:rPr>
          <w:snapToGrid/>
          <w:sz w:val="24"/>
          <w:szCs w:val="24"/>
        </w:rPr>
      </w:pPr>
    </w:p>
    <w:tbl>
      <w:tblPr>
        <w:tblW w:w="10321" w:type="dxa"/>
        <w:tblInd w:w="-55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92"/>
        <w:gridCol w:w="1786"/>
        <w:gridCol w:w="1080"/>
        <w:gridCol w:w="1180"/>
        <w:gridCol w:w="1120"/>
        <w:gridCol w:w="1140"/>
        <w:gridCol w:w="1023"/>
      </w:tblGrid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21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Приложение №1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</w:tr>
      <w:tr w:rsidR="00942FD1" w:rsidTr="00942FD1">
        <w:trPr>
          <w:trHeight w:val="435"/>
        </w:trPr>
        <w:tc>
          <w:tcPr>
            <w:tcW w:w="103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Объем финансирования Муниципальной программы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/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942FD1" w:rsidTr="00942FD1">
        <w:trPr>
          <w:trHeight w:val="106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42FD1" w:rsidRDefault="00942F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42FD1" w:rsidRDefault="00942F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42FD1" w:rsidRDefault="00942F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2022 год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42FD1" w:rsidRDefault="00942F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42FD1" w:rsidRDefault="00942F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42FD1" w:rsidRDefault="00942F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42FD1" w:rsidRDefault="00942F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2026 год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942FD1" w:rsidTr="00942FD1">
        <w:trPr>
          <w:trHeight w:val="56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 w:rsidP="00942FD1">
            <w:pPr>
              <w:ind w:left="268" w:hanging="268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Pr="00942FD1" w:rsidRDefault="00942FD1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942FD1">
              <w:rPr>
                <w:b/>
                <w:color w:val="000000"/>
                <w:sz w:val="18"/>
                <w:szCs w:val="18"/>
              </w:rPr>
              <w:t>12 700,4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Pr="00942FD1" w:rsidRDefault="00942FD1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942FD1">
              <w:rPr>
                <w:b/>
                <w:color w:val="000000"/>
                <w:sz w:val="18"/>
                <w:szCs w:val="18"/>
              </w:rPr>
              <w:t>2 131,0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Pr="00942FD1" w:rsidRDefault="00942FD1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942FD1">
              <w:rPr>
                <w:b/>
                <w:color w:val="000000"/>
                <w:sz w:val="18"/>
                <w:szCs w:val="18"/>
              </w:rPr>
              <w:t>2 429,4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Pr="00942FD1" w:rsidRDefault="00942FD1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942FD1">
              <w:rPr>
                <w:b/>
                <w:color w:val="000000"/>
                <w:sz w:val="18"/>
                <w:szCs w:val="18"/>
              </w:rPr>
              <w:t>2 700,0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Pr="00942FD1" w:rsidRDefault="00942FD1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942FD1">
              <w:rPr>
                <w:b/>
                <w:color w:val="000000"/>
                <w:sz w:val="18"/>
                <w:szCs w:val="18"/>
              </w:rPr>
              <w:t>2 720,0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Pr="00942FD1" w:rsidRDefault="00942FD1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942FD1">
              <w:rPr>
                <w:b/>
                <w:color w:val="000000"/>
                <w:sz w:val="18"/>
                <w:szCs w:val="18"/>
              </w:rPr>
              <w:t>2 720,0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12 700,4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2 131,0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2 429,4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2 700,0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2 720,0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2 720,0</w:t>
            </w:r>
          </w:p>
        </w:tc>
      </w:tr>
      <w:tr w:rsidR="00942FD1" w:rsidTr="00942FD1">
        <w:trPr>
          <w:trHeight w:val="564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42FD1" w:rsidRDefault="00942FD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942FD1" w:rsidTr="00942FD1">
        <w:trPr>
          <w:trHeight w:val="288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12 700,4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2 131,0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2 429,4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2 700,0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2 720,0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42FD1" w:rsidRDefault="00942FD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2 720,0</w:t>
            </w:r>
          </w:p>
        </w:tc>
      </w:tr>
    </w:tbl>
    <w:p w:rsidR="00250F6A" w:rsidRDefault="00942FD1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21B4C">
        <w:rPr>
          <w:sz w:val="24"/>
          <w:szCs w:val="24"/>
        </w:rPr>
        <w:br w:type="page"/>
      </w:r>
    </w:p>
    <w:tbl>
      <w:tblPr>
        <w:tblW w:w="10206" w:type="dxa"/>
        <w:tblInd w:w="-459" w:type="dxa"/>
        <w:tblLook w:val="04A0" w:firstRow="1" w:lastRow="0" w:firstColumn="1" w:lastColumn="0" w:noHBand="0" w:noVBand="1"/>
      </w:tblPr>
      <w:tblGrid>
        <w:gridCol w:w="580"/>
        <w:gridCol w:w="2740"/>
        <w:gridCol w:w="1640"/>
        <w:gridCol w:w="1274"/>
        <w:gridCol w:w="897"/>
        <w:gridCol w:w="968"/>
        <w:gridCol w:w="6"/>
        <w:gridCol w:w="2101"/>
      </w:tblGrid>
      <w:tr w:rsidR="00250F6A" w:rsidRPr="00250F6A" w:rsidTr="00250F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>
            <w:pPr>
              <w:rPr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21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0F6A" w:rsidRPr="00250F6A" w:rsidRDefault="00250F6A" w:rsidP="00250F6A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250F6A">
              <w:rPr>
                <w:bCs/>
                <w:color w:val="000000"/>
                <w:sz w:val="24"/>
                <w:szCs w:val="24"/>
              </w:rPr>
              <w:t>Приложение №2</w:t>
            </w:r>
          </w:p>
        </w:tc>
      </w:tr>
      <w:tr w:rsidR="00250F6A" w:rsidRPr="00250F6A" w:rsidTr="00250F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39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0F6A" w:rsidRPr="00250F6A" w:rsidRDefault="00250F6A" w:rsidP="00250F6A">
            <w:pPr>
              <w:jc w:val="right"/>
              <w:rPr>
                <w:color w:val="000000"/>
                <w:sz w:val="24"/>
                <w:szCs w:val="24"/>
              </w:rPr>
            </w:pPr>
            <w:r w:rsidRPr="00250F6A">
              <w:rPr>
                <w:color w:val="000000"/>
                <w:sz w:val="24"/>
                <w:szCs w:val="24"/>
              </w:rPr>
              <w:t>к постановлению Главы Окружной</w:t>
            </w:r>
          </w:p>
        </w:tc>
      </w:tr>
      <w:tr w:rsidR="00250F6A" w:rsidRPr="00250F6A" w:rsidTr="00250F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39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0F6A" w:rsidRPr="00250F6A" w:rsidRDefault="00250F6A" w:rsidP="00250F6A">
            <w:pPr>
              <w:jc w:val="right"/>
              <w:rPr>
                <w:color w:val="000000"/>
                <w:sz w:val="24"/>
                <w:szCs w:val="24"/>
              </w:rPr>
            </w:pPr>
            <w:r w:rsidRPr="00250F6A">
              <w:rPr>
                <w:color w:val="000000"/>
                <w:sz w:val="24"/>
                <w:szCs w:val="24"/>
              </w:rPr>
              <w:t xml:space="preserve"> Администрации ГО «Жатай»</w:t>
            </w:r>
          </w:p>
        </w:tc>
      </w:tr>
      <w:tr w:rsidR="00250F6A" w:rsidRPr="00250F6A" w:rsidTr="00250F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39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0F6A" w:rsidRPr="00250F6A" w:rsidRDefault="00250F6A" w:rsidP="00250F6A">
            <w:pPr>
              <w:jc w:val="right"/>
              <w:rPr>
                <w:color w:val="000000"/>
                <w:sz w:val="24"/>
                <w:szCs w:val="24"/>
              </w:rPr>
            </w:pPr>
            <w:r w:rsidRPr="00021B4C">
              <w:rPr>
                <w:color w:val="000000"/>
                <w:sz w:val="24"/>
                <w:szCs w:val="24"/>
              </w:rPr>
              <w:t xml:space="preserve">№ </w:t>
            </w:r>
            <w:r w:rsidRPr="00250F6A">
              <w:rPr>
                <w:color w:val="000000"/>
                <w:sz w:val="24"/>
                <w:szCs w:val="24"/>
              </w:rPr>
              <w:t>_</w:t>
            </w:r>
            <w:r>
              <w:rPr>
                <w:color w:val="000000"/>
                <w:sz w:val="24"/>
                <w:szCs w:val="24"/>
                <w:u w:val="single"/>
              </w:rPr>
              <w:t>84-г</w:t>
            </w:r>
            <w:r w:rsidRPr="00250F6A">
              <w:rPr>
                <w:color w:val="000000"/>
                <w:sz w:val="24"/>
                <w:szCs w:val="24"/>
              </w:rPr>
              <w:t>_</w:t>
            </w:r>
            <w:r w:rsidRPr="00021B4C">
              <w:rPr>
                <w:color w:val="000000"/>
                <w:sz w:val="24"/>
                <w:szCs w:val="24"/>
              </w:rPr>
              <w:t xml:space="preserve">от </w:t>
            </w:r>
            <w:r w:rsidRPr="0044384C">
              <w:rPr>
                <w:color w:val="000000"/>
                <w:sz w:val="24"/>
                <w:szCs w:val="24"/>
                <w:u w:val="single"/>
              </w:rPr>
              <w:t>«</w:t>
            </w:r>
            <w:r>
              <w:rPr>
                <w:color w:val="000000"/>
                <w:sz w:val="24"/>
                <w:szCs w:val="24"/>
                <w:u w:val="single"/>
              </w:rPr>
              <w:t>25</w:t>
            </w:r>
            <w:r w:rsidRPr="0044384C">
              <w:rPr>
                <w:color w:val="000000"/>
                <w:sz w:val="24"/>
                <w:szCs w:val="24"/>
                <w:u w:val="single"/>
              </w:rPr>
              <w:t xml:space="preserve"> »</w:t>
            </w:r>
            <w:r w:rsidRPr="00021B4C">
              <w:rPr>
                <w:color w:val="000000"/>
                <w:sz w:val="24"/>
                <w:szCs w:val="24"/>
              </w:rPr>
              <w:t xml:space="preserve">  </w:t>
            </w:r>
            <w:r w:rsidRPr="00021B4C">
              <w:rPr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color w:val="000000"/>
                <w:sz w:val="24"/>
                <w:szCs w:val="24"/>
                <w:u w:val="single"/>
              </w:rPr>
              <w:t>октября 2</w:t>
            </w:r>
            <w:r w:rsidRPr="00021B4C">
              <w:rPr>
                <w:color w:val="000000"/>
                <w:sz w:val="24"/>
                <w:szCs w:val="24"/>
              </w:rPr>
              <w:t>02</w:t>
            </w:r>
            <w:r>
              <w:rPr>
                <w:color w:val="000000"/>
                <w:sz w:val="24"/>
                <w:szCs w:val="24"/>
              </w:rPr>
              <w:t>3</w:t>
            </w:r>
            <w:r w:rsidRPr="00021B4C">
              <w:rPr>
                <w:color w:val="000000"/>
                <w:sz w:val="24"/>
                <w:szCs w:val="24"/>
              </w:rPr>
              <w:t xml:space="preserve"> г.</w:t>
            </w:r>
          </w:p>
        </w:tc>
      </w:tr>
      <w:tr w:rsidR="00250F6A" w:rsidRPr="00250F6A" w:rsidTr="00250F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0F6A" w:rsidRPr="00250F6A" w:rsidRDefault="00250F6A" w:rsidP="00250F6A"/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0F6A" w:rsidRPr="00250F6A" w:rsidRDefault="00250F6A" w:rsidP="00250F6A">
            <w:pPr>
              <w:jc w:val="right"/>
            </w:pPr>
          </w:p>
        </w:tc>
        <w:tc>
          <w:tcPr>
            <w:tcW w:w="21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0F6A" w:rsidRPr="00250F6A" w:rsidRDefault="00250F6A" w:rsidP="00250F6A">
            <w:pPr>
              <w:jc w:val="right"/>
            </w:pPr>
          </w:p>
        </w:tc>
      </w:tr>
      <w:tr w:rsidR="00250F6A" w:rsidRPr="00250F6A" w:rsidTr="00250F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>
            <w:pPr>
              <w:jc w:val="right"/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21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250F6A">
              <w:rPr>
                <w:b/>
                <w:bCs/>
                <w:color w:val="000000"/>
                <w:sz w:val="24"/>
                <w:szCs w:val="24"/>
              </w:rPr>
              <w:t>Приложение №2</w:t>
            </w:r>
          </w:p>
        </w:tc>
      </w:tr>
      <w:tr w:rsidR="00250F6A" w:rsidRPr="00250F6A" w:rsidTr="00250F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21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250F6A">
              <w:rPr>
                <w:b/>
                <w:bCs/>
                <w:color w:val="000000"/>
                <w:sz w:val="24"/>
                <w:szCs w:val="24"/>
              </w:rPr>
              <w:t>к программе</w:t>
            </w: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26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50F6A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</w:tr>
      <w:tr w:rsidR="00250F6A" w:rsidRPr="00250F6A" w:rsidTr="00250F6A">
        <w:trPr>
          <w:trHeight w:val="33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26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0F6A" w:rsidRPr="00250F6A" w:rsidRDefault="00250F6A" w:rsidP="00250F6A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250F6A" w:rsidRPr="00250F6A" w:rsidTr="00250F6A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/>
        </w:tc>
        <w:tc>
          <w:tcPr>
            <w:tcW w:w="21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F6A" w:rsidRPr="00250F6A" w:rsidRDefault="00250F6A" w:rsidP="00250F6A">
            <w:pPr>
              <w:jc w:val="right"/>
              <w:rPr>
                <w:color w:val="000000"/>
                <w:sz w:val="24"/>
                <w:szCs w:val="24"/>
              </w:rPr>
            </w:pPr>
            <w:r w:rsidRPr="00250F6A">
              <w:rPr>
                <w:color w:val="000000"/>
                <w:sz w:val="24"/>
                <w:szCs w:val="24"/>
              </w:rPr>
              <w:t>(тыс. рублей)</w:t>
            </w: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№ п/п</w:t>
            </w:r>
          </w:p>
        </w:tc>
        <w:tc>
          <w:tcPr>
            <w:tcW w:w="2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Наименование мероприятий</w:t>
            </w:r>
          </w:p>
        </w:tc>
        <w:tc>
          <w:tcPr>
            <w:tcW w:w="1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Сроки реализации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Всего финансовых средств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в том числе: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Ответственный исполнитель</w:t>
            </w:r>
          </w:p>
        </w:tc>
      </w:tr>
      <w:tr w:rsidR="00250F6A" w:rsidRPr="00250F6A" w:rsidTr="00250F6A">
        <w:trPr>
          <w:trHeight w:val="528"/>
        </w:trPr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1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Бюджет РС(Я)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Бюджет                             ГО «Жатай»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1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3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6</w:t>
            </w:r>
          </w:p>
        </w:tc>
        <w:tc>
          <w:tcPr>
            <w:tcW w:w="2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7</w:t>
            </w:r>
          </w:p>
        </w:tc>
      </w:tr>
      <w:tr w:rsidR="00250F6A" w:rsidRPr="00250F6A" w:rsidTr="00250F6A">
        <w:trPr>
          <w:trHeight w:val="630"/>
        </w:trPr>
        <w:tc>
          <w:tcPr>
            <w:tcW w:w="102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Муниципальная программа «Повышение эффективности бюджетных расходов и управления муниципальными финансами                                                                                               Городского округа «Жатай» на 2022-2026 годы»</w:t>
            </w:r>
          </w:p>
        </w:tc>
      </w:tr>
      <w:tr w:rsidR="00250F6A" w:rsidRPr="00250F6A" w:rsidTr="00250F6A">
        <w:trPr>
          <w:trHeight w:val="290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Цель: Создание условий для эффективного и ответственного управления муниципальными финансами, повышение устойчивости бюджета Городского округа «Жатай» на 2022-2026 годы, определение условий долгосрочного социально-экономического развития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F6A" w:rsidRPr="00250F6A" w:rsidRDefault="00250F6A" w:rsidP="00250F6A">
            <w:pPr>
              <w:jc w:val="center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F6A" w:rsidRPr="00250F6A" w:rsidRDefault="00250F6A" w:rsidP="00250F6A">
            <w:pPr>
              <w:jc w:val="center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12 700,4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F6A" w:rsidRPr="00250F6A" w:rsidRDefault="00250F6A" w:rsidP="00250F6A">
            <w:pPr>
              <w:jc w:val="center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F6A" w:rsidRPr="00250F6A" w:rsidRDefault="00250F6A" w:rsidP="00250F6A">
            <w:pPr>
              <w:jc w:val="center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12 700,4</w:t>
            </w:r>
          </w:p>
        </w:tc>
        <w:tc>
          <w:tcPr>
            <w:tcW w:w="210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F6A" w:rsidRPr="00250F6A" w:rsidRDefault="00250F6A" w:rsidP="00250F6A">
            <w:pPr>
              <w:jc w:val="center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 xml:space="preserve">финансово-экономическое управление </w:t>
            </w: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2 131,0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2 131,0</w:t>
            </w:r>
          </w:p>
        </w:tc>
        <w:tc>
          <w:tcPr>
            <w:tcW w:w="210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b/>
                <w:bCs/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2 429,4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2 429,4</w:t>
            </w:r>
          </w:p>
        </w:tc>
        <w:tc>
          <w:tcPr>
            <w:tcW w:w="210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b/>
                <w:bCs/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2 700,0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2 700,0</w:t>
            </w:r>
          </w:p>
        </w:tc>
        <w:tc>
          <w:tcPr>
            <w:tcW w:w="210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b/>
                <w:bCs/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2 720,0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2 720,0</w:t>
            </w:r>
          </w:p>
        </w:tc>
        <w:tc>
          <w:tcPr>
            <w:tcW w:w="210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b/>
                <w:bCs/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2 720,0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2 720,0</w:t>
            </w:r>
          </w:p>
        </w:tc>
        <w:tc>
          <w:tcPr>
            <w:tcW w:w="210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b/>
                <w:bCs/>
                <w:color w:val="000000"/>
              </w:rPr>
            </w:pPr>
          </w:p>
        </w:tc>
      </w:tr>
      <w:tr w:rsidR="00250F6A" w:rsidRPr="00250F6A" w:rsidTr="00250F6A">
        <w:trPr>
          <w:trHeight w:val="184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№ 1.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Задача № 1. Развитие эффективных процедур бюджетного планирования, повышение качества управления муниципальными финансами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314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в рамках </w:t>
            </w:r>
            <w:r w:rsidRPr="00250F6A">
              <w:rPr>
                <w:color w:val="000000"/>
              </w:rPr>
              <w:t xml:space="preserve">действующего финансирования </w:t>
            </w:r>
          </w:p>
        </w:tc>
        <w:tc>
          <w:tcPr>
            <w:tcW w:w="21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  <w:r w:rsidRPr="00250F6A">
              <w:rPr>
                <w:color w:val="000000"/>
              </w:rPr>
              <w:t>2022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 </w:t>
            </w:r>
          </w:p>
        </w:tc>
        <w:tc>
          <w:tcPr>
            <w:tcW w:w="314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  <w:r w:rsidRPr="00250F6A">
              <w:rPr>
                <w:color w:val="000000"/>
              </w:rPr>
              <w:t>2023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 </w:t>
            </w:r>
          </w:p>
        </w:tc>
        <w:tc>
          <w:tcPr>
            <w:tcW w:w="314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2024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314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2025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314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2026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314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18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№ 1.1.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  <w:r w:rsidRPr="00250F6A">
              <w:rPr>
                <w:color w:val="000000"/>
              </w:rPr>
              <w:t>Мероприятие № 1.1. Проведение оценки эффективности муниципальных программ (подпрограмм, мероприятий), разработка предложений по их корректировке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2022-2026</w:t>
            </w:r>
          </w:p>
        </w:tc>
        <w:tc>
          <w:tcPr>
            <w:tcW w:w="314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1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250F6A" w:rsidRPr="00250F6A" w:rsidTr="00250F6A">
        <w:trPr>
          <w:trHeight w:val="31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  <w:r w:rsidRPr="00250F6A">
              <w:rPr>
                <w:color w:val="000000"/>
              </w:rPr>
              <w:t>2022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314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31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  <w:r w:rsidRPr="00250F6A">
              <w:rPr>
                <w:color w:val="000000"/>
              </w:rPr>
              <w:t>2023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314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2024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314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lastRenderedPageBreak/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2025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314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2026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314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158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№ 1.2.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  <w:r w:rsidRPr="00250F6A">
              <w:rPr>
                <w:color w:val="000000"/>
              </w:rPr>
              <w:t>Мероприятие № 1.2. Мониторинг заработной платы муниципальных бюджетных учреждений, реализация «майских» Указов Президента Российской Федерации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2022-2026</w:t>
            </w:r>
          </w:p>
        </w:tc>
        <w:tc>
          <w:tcPr>
            <w:tcW w:w="314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1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  <w:r w:rsidRPr="00250F6A">
              <w:rPr>
                <w:color w:val="000000"/>
              </w:rPr>
              <w:t>2022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314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  <w:r w:rsidRPr="00250F6A">
              <w:rPr>
                <w:color w:val="000000"/>
              </w:rPr>
              <w:t>2023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314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2024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314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2025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314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2026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314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13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№ 1.3.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  <w:r w:rsidRPr="00250F6A">
              <w:rPr>
                <w:color w:val="000000"/>
              </w:rPr>
              <w:t>Мероприятие №1.3. Соблюдение предельных параметров по объему расходов на обслуживание муниципального долга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2022-2026</w:t>
            </w:r>
          </w:p>
        </w:tc>
        <w:tc>
          <w:tcPr>
            <w:tcW w:w="314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1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  <w:r w:rsidRPr="00250F6A">
              <w:rPr>
                <w:color w:val="000000"/>
              </w:rPr>
              <w:t>2022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314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  <w:r w:rsidRPr="00250F6A">
              <w:rPr>
                <w:color w:val="000000"/>
              </w:rPr>
              <w:t>2023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314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2024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314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2025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314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2026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314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184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№ 2.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Задача № 2. Совершенствование внутреннего муниципального финансового контроля, контроля в сфере закупок и аудита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F6A" w:rsidRPr="00250F6A" w:rsidRDefault="00250F6A" w:rsidP="00250F6A">
            <w:pPr>
              <w:jc w:val="center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12 528,4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F6A" w:rsidRPr="00250F6A" w:rsidRDefault="00250F6A" w:rsidP="00250F6A">
            <w:pPr>
              <w:jc w:val="center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F6A" w:rsidRPr="00250F6A" w:rsidRDefault="00250F6A" w:rsidP="00250F6A">
            <w:pPr>
              <w:jc w:val="center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12 528,4</w:t>
            </w:r>
          </w:p>
        </w:tc>
        <w:tc>
          <w:tcPr>
            <w:tcW w:w="210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F6A" w:rsidRPr="00250F6A" w:rsidRDefault="00250F6A" w:rsidP="00250F6A">
            <w:pPr>
              <w:jc w:val="center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 xml:space="preserve">финансово-экономическое управление </w:t>
            </w: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  <w:r w:rsidRPr="00250F6A">
              <w:rPr>
                <w:color w:val="000000"/>
              </w:rPr>
              <w:t>2022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2 109,0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2 109,0</w:t>
            </w:r>
          </w:p>
        </w:tc>
        <w:tc>
          <w:tcPr>
            <w:tcW w:w="210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b/>
                <w:bCs/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  <w:r w:rsidRPr="00250F6A">
              <w:rPr>
                <w:color w:val="000000"/>
              </w:rPr>
              <w:t>2023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2 429,4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2 429,4</w:t>
            </w:r>
          </w:p>
        </w:tc>
        <w:tc>
          <w:tcPr>
            <w:tcW w:w="210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b/>
                <w:bCs/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2024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2 650,0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2 650,0</w:t>
            </w:r>
          </w:p>
        </w:tc>
        <w:tc>
          <w:tcPr>
            <w:tcW w:w="210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b/>
                <w:bCs/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2025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2 670,0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2 670,0</w:t>
            </w:r>
          </w:p>
        </w:tc>
        <w:tc>
          <w:tcPr>
            <w:tcW w:w="210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b/>
                <w:bCs/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2026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2 670,0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2 670,0</w:t>
            </w:r>
          </w:p>
        </w:tc>
        <w:tc>
          <w:tcPr>
            <w:tcW w:w="210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b/>
                <w:bCs/>
                <w:color w:val="000000"/>
              </w:rPr>
            </w:pPr>
          </w:p>
        </w:tc>
      </w:tr>
      <w:tr w:rsidR="00250F6A" w:rsidRPr="00250F6A" w:rsidTr="00250F6A">
        <w:trPr>
          <w:trHeight w:val="10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№ 2.1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  <w:r w:rsidRPr="00250F6A">
              <w:rPr>
                <w:color w:val="000000"/>
              </w:rPr>
              <w:t>Мероприятие № 2.1. Создание условий для развития внутреннего муниципального финансового контроля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2022-2026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8 989,7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8 989,7</w:t>
            </w:r>
          </w:p>
        </w:tc>
        <w:tc>
          <w:tcPr>
            <w:tcW w:w="210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  <w:r w:rsidRPr="00250F6A">
              <w:rPr>
                <w:color w:val="000000"/>
              </w:rPr>
              <w:t>2022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1 611,7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1 611,7</w:t>
            </w:r>
          </w:p>
        </w:tc>
        <w:tc>
          <w:tcPr>
            <w:tcW w:w="210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  <w:r w:rsidRPr="00250F6A">
              <w:rPr>
                <w:color w:val="000000"/>
              </w:rPr>
              <w:t>2023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1 488,0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1 488,0</w:t>
            </w:r>
          </w:p>
        </w:tc>
        <w:tc>
          <w:tcPr>
            <w:tcW w:w="210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2024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1 950,0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1 950,0</w:t>
            </w:r>
          </w:p>
        </w:tc>
        <w:tc>
          <w:tcPr>
            <w:tcW w:w="210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2025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1 970,0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1 970,0</w:t>
            </w:r>
          </w:p>
        </w:tc>
        <w:tc>
          <w:tcPr>
            <w:tcW w:w="210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2026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1 970,0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1 970,0</w:t>
            </w:r>
          </w:p>
        </w:tc>
        <w:tc>
          <w:tcPr>
            <w:tcW w:w="210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184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№ 2.2.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  <w:r w:rsidRPr="00250F6A">
              <w:rPr>
                <w:color w:val="000000"/>
              </w:rPr>
              <w:t>Мероприятие №2.2. Создание условий для развития информационной среды и технологий, необходимых для управления бюджетным процессом в Городском округе «Жатай»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2022-2026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3 538,7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3 538,7</w:t>
            </w:r>
          </w:p>
        </w:tc>
        <w:tc>
          <w:tcPr>
            <w:tcW w:w="210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  <w:r w:rsidRPr="00250F6A">
              <w:rPr>
                <w:color w:val="000000"/>
              </w:rPr>
              <w:t>2022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497,3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497,3</w:t>
            </w:r>
          </w:p>
        </w:tc>
        <w:tc>
          <w:tcPr>
            <w:tcW w:w="210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  <w:r w:rsidRPr="00250F6A">
              <w:rPr>
                <w:color w:val="000000"/>
              </w:rPr>
              <w:t>2023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941,4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941,4</w:t>
            </w:r>
          </w:p>
        </w:tc>
        <w:tc>
          <w:tcPr>
            <w:tcW w:w="210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2024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700,0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700,0</w:t>
            </w:r>
          </w:p>
        </w:tc>
        <w:tc>
          <w:tcPr>
            <w:tcW w:w="210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2025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700,0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700,0</w:t>
            </w:r>
          </w:p>
        </w:tc>
        <w:tc>
          <w:tcPr>
            <w:tcW w:w="210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2026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700,0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700,0</w:t>
            </w:r>
          </w:p>
        </w:tc>
        <w:tc>
          <w:tcPr>
            <w:tcW w:w="210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13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lastRenderedPageBreak/>
              <w:t>№ 2.3.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  <w:r w:rsidRPr="00250F6A">
              <w:rPr>
                <w:color w:val="000000"/>
              </w:rPr>
              <w:t>Мероприятие №2.3. Совершенствование внутреннего муниципального финансового контроля в сфере закупок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2022-2026</w:t>
            </w:r>
          </w:p>
        </w:tc>
        <w:tc>
          <w:tcPr>
            <w:tcW w:w="314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1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  <w:r w:rsidRPr="00250F6A">
              <w:rPr>
                <w:color w:val="000000"/>
              </w:rPr>
              <w:t>2022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314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  <w:r w:rsidRPr="00250F6A">
              <w:rPr>
                <w:color w:val="000000"/>
              </w:rPr>
              <w:t>2023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314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2024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314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2025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314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2026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314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79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№ 3.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Задача № 3. Повышение финансовой и бюджетной грамотности населения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F6A" w:rsidRPr="00250F6A" w:rsidRDefault="00250F6A" w:rsidP="00250F6A">
            <w:pPr>
              <w:jc w:val="center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172,0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F6A" w:rsidRPr="00250F6A" w:rsidRDefault="00250F6A" w:rsidP="00250F6A">
            <w:pPr>
              <w:jc w:val="center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F6A" w:rsidRPr="00250F6A" w:rsidRDefault="00250F6A" w:rsidP="00250F6A">
            <w:pPr>
              <w:jc w:val="center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172,0</w:t>
            </w:r>
          </w:p>
        </w:tc>
        <w:tc>
          <w:tcPr>
            <w:tcW w:w="210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22,0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22,0</w:t>
            </w:r>
          </w:p>
        </w:tc>
        <w:tc>
          <w:tcPr>
            <w:tcW w:w="210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0,0</w:t>
            </w:r>
          </w:p>
        </w:tc>
        <w:tc>
          <w:tcPr>
            <w:tcW w:w="210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50,0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50,0</w:t>
            </w:r>
          </w:p>
        </w:tc>
        <w:tc>
          <w:tcPr>
            <w:tcW w:w="210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50,0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50,0</w:t>
            </w:r>
          </w:p>
        </w:tc>
        <w:tc>
          <w:tcPr>
            <w:tcW w:w="210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50,0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50,0</w:t>
            </w:r>
          </w:p>
        </w:tc>
        <w:tc>
          <w:tcPr>
            <w:tcW w:w="210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105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№ 3.1.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  <w:r w:rsidRPr="00250F6A">
              <w:rPr>
                <w:color w:val="000000"/>
              </w:rPr>
              <w:t xml:space="preserve">Мероприятие № 3.1. Финансовая грамотность в условиях цифровой экономики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2022-2026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172,0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172,0</w:t>
            </w:r>
          </w:p>
        </w:tc>
        <w:tc>
          <w:tcPr>
            <w:tcW w:w="210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  <w:r w:rsidRPr="00250F6A">
              <w:rPr>
                <w:color w:val="000000"/>
              </w:rPr>
              <w:t>2022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22,0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22,0</w:t>
            </w:r>
          </w:p>
        </w:tc>
        <w:tc>
          <w:tcPr>
            <w:tcW w:w="210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  <w:r w:rsidRPr="00250F6A">
              <w:rPr>
                <w:color w:val="000000"/>
              </w:rPr>
              <w:t>2023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0,0</w:t>
            </w:r>
          </w:p>
        </w:tc>
        <w:tc>
          <w:tcPr>
            <w:tcW w:w="210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2024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50,0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50,0</w:t>
            </w:r>
          </w:p>
        </w:tc>
        <w:tc>
          <w:tcPr>
            <w:tcW w:w="210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2025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50,0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50,0</w:t>
            </w:r>
          </w:p>
        </w:tc>
        <w:tc>
          <w:tcPr>
            <w:tcW w:w="210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2026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50,0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50,0</w:t>
            </w:r>
          </w:p>
        </w:tc>
        <w:tc>
          <w:tcPr>
            <w:tcW w:w="210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158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№ 3.2.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  <w:r w:rsidRPr="00250F6A">
              <w:rPr>
                <w:color w:val="000000"/>
              </w:rPr>
              <w:t>Мероприятие № 3.2. Совершенствование процесса в информационной системе управления общественными финансами «Электронный бюджет»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2022-2026</w:t>
            </w:r>
          </w:p>
        </w:tc>
        <w:tc>
          <w:tcPr>
            <w:tcW w:w="314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1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  <w:r w:rsidRPr="00250F6A">
              <w:rPr>
                <w:color w:val="000000"/>
              </w:rPr>
              <w:t>2022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314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  <w:r w:rsidRPr="00250F6A">
              <w:rPr>
                <w:color w:val="000000"/>
              </w:rPr>
              <w:t>2023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314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2024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314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2025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314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2026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314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79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№ 4.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Задача № 4.  Развитие механизма инициативного бюджетирования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314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1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 </w:t>
            </w:r>
          </w:p>
        </w:tc>
        <w:tc>
          <w:tcPr>
            <w:tcW w:w="314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 </w:t>
            </w:r>
          </w:p>
        </w:tc>
        <w:tc>
          <w:tcPr>
            <w:tcW w:w="314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314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314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314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79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№ 4.1.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  <w:r w:rsidRPr="00250F6A">
              <w:rPr>
                <w:color w:val="000000"/>
              </w:rPr>
              <w:t>Мероприятие №4.1. Создание условий для инициативного бюджетирования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2022-2026</w:t>
            </w:r>
          </w:p>
        </w:tc>
        <w:tc>
          <w:tcPr>
            <w:tcW w:w="314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1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  <w:r w:rsidRPr="00250F6A">
              <w:rPr>
                <w:color w:val="000000"/>
              </w:rPr>
              <w:t>2022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314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  <w:r w:rsidRPr="00250F6A">
              <w:rPr>
                <w:color w:val="000000"/>
              </w:rPr>
              <w:t>2023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314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2024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314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2025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314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2026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314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79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lastRenderedPageBreak/>
              <w:t>№ 5.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Задача №5. Повышение эффективности управления доходами бюджета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314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1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 </w:t>
            </w:r>
          </w:p>
        </w:tc>
        <w:tc>
          <w:tcPr>
            <w:tcW w:w="314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 </w:t>
            </w:r>
          </w:p>
        </w:tc>
        <w:tc>
          <w:tcPr>
            <w:tcW w:w="314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314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314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b/>
                <w:bCs/>
                <w:color w:val="000000"/>
              </w:rPr>
            </w:pPr>
            <w:r w:rsidRPr="00250F6A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314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13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№ 5.1.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  <w:r w:rsidRPr="00250F6A">
              <w:rPr>
                <w:color w:val="000000"/>
              </w:rPr>
              <w:t>Мероприятие №5.1. Реализация мероприятий по увеличению поступления имущественных налогов и сборов в местный бюджет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2022-2026</w:t>
            </w:r>
          </w:p>
        </w:tc>
        <w:tc>
          <w:tcPr>
            <w:tcW w:w="314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1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  <w:r w:rsidRPr="00250F6A">
              <w:rPr>
                <w:color w:val="000000"/>
              </w:rPr>
              <w:t>2022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314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  <w:r w:rsidRPr="00250F6A">
              <w:rPr>
                <w:color w:val="000000"/>
              </w:rPr>
              <w:t>2023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center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314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2024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314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2025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314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  <w:tr w:rsidR="00250F6A" w:rsidRPr="00250F6A" w:rsidTr="00250F6A">
        <w:trPr>
          <w:trHeight w:val="2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2026 год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F6A" w:rsidRPr="00250F6A" w:rsidRDefault="00250F6A" w:rsidP="00250F6A">
            <w:pPr>
              <w:jc w:val="both"/>
              <w:rPr>
                <w:color w:val="000000"/>
              </w:rPr>
            </w:pPr>
            <w:r w:rsidRPr="00250F6A">
              <w:rPr>
                <w:color w:val="000000"/>
              </w:rPr>
              <w:t> </w:t>
            </w:r>
          </w:p>
        </w:tc>
        <w:tc>
          <w:tcPr>
            <w:tcW w:w="3145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F6A" w:rsidRPr="00250F6A" w:rsidRDefault="00250F6A" w:rsidP="00250F6A">
            <w:pPr>
              <w:rPr>
                <w:color w:val="000000"/>
              </w:rPr>
            </w:pPr>
          </w:p>
        </w:tc>
      </w:tr>
    </w:tbl>
    <w:p w:rsidR="00021B4C" w:rsidRDefault="00021B4C">
      <w:pPr>
        <w:rPr>
          <w:sz w:val="24"/>
          <w:szCs w:val="24"/>
        </w:rPr>
      </w:pPr>
    </w:p>
    <w:sectPr w:rsidR="00021B4C" w:rsidSect="00F0380F">
      <w:pgSz w:w="11906" w:h="16838"/>
      <w:pgMar w:top="426" w:right="1133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F22B5"/>
    <w:multiLevelType w:val="multilevel"/>
    <w:tmpl w:val="D540B2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12F43F12"/>
    <w:multiLevelType w:val="hybridMultilevel"/>
    <w:tmpl w:val="FD820C08"/>
    <w:lvl w:ilvl="0" w:tplc="72E8AB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EB2E4E"/>
    <w:multiLevelType w:val="multilevel"/>
    <w:tmpl w:val="512670D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3" w15:restartNumberingAfterBreak="0">
    <w:nsid w:val="1C2901A0"/>
    <w:multiLevelType w:val="hybridMultilevel"/>
    <w:tmpl w:val="4B64B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185390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348163E0"/>
    <w:multiLevelType w:val="hybridMultilevel"/>
    <w:tmpl w:val="F7A8AC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070AD8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5B73054A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5B8675B7"/>
    <w:multiLevelType w:val="hybridMultilevel"/>
    <w:tmpl w:val="986E24D8"/>
    <w:lvl w:ilvl="0" w:tplc="A03ED43C">
      <w:start w:val="2018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4D010B0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6"/>
  </w:num>
  <w:num w:numId="5">
    <w:abstractNumId w:val="0"/>
  </w:num>
  <w:num w:numId="6">
    <w:abstractNumId w:val="5"/>
  </w:num>
  <w:num w:numId="7">
    <w:abstractNumId w:val="7"/>
  </w:num>
  <w:num w:numId="8">
    <w:abstractNumId w:val="8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3533DC"/>
    <w:rsid w:val="000020D2"/>
    <w:rsid w:val="00016704"/>
    <w:rsid w:val="00021B4C"/>
    <w:rsid w:val="0009358D"/>
    <w:rsid w:val="000F5FC3"/>
    <w:rsid w:val="001118CE"/>
    <w:rsid w:val="00131FF4"/>
    <w:rsid w:val="00156323"/>
    <w:rsid w:val="00193F82"/>
    <w:rsid w:val="001E0AB5"/>
    <w:rsid w:val="002001C3"/>
    <w:rsid w:val="00245FA6"/>
    <w:rsid w:val="00250F6A"/>
    <w:rsid w:val="00276199"/>
    <w:rsid w:val="00292AA3"/>
    <w:rsid w:val="002B1EA1"/>
    <w:rsid w:val="002C28B3"/>
    <w:rsid w:val="002C3E0B"/>
    <w:rsid w:val="00304ED7"/>
    <w:rsid w:val="00324060"/>
    <w:rsid w:val="00330B39"/>
    <w:rsid w:val="003460FC"/>
    <w:rsid w:val="00351499"/>
    <w:rsid w:val="003533DC"/>
    <w:rsid w:val="003817CE"/>
    <w:rsid w:val="00392FFE"/>
    <w:rsid w:val="003B236E"/>
    <w:rsid w:val="003C0FC5"/>
    <w:rsid w:val="003D46C3"/>
    <w:rsid w:val="00413483"/>
    <w:rsid w:val="00413BFE"/>
    <w:rsid w:val="0043782F"/>
    <w:rsid w:val="0044384C"/>
    <w:rsid w:val="00464EDF"/>
    <w:rsid w:val="00494EAD"/>
    <w:rsid w:val="00497E98"/>
    <w:rsid w:val="004C0A46"/>
    <w:rsid w:val="004C2AF1"/>
    <w:rsid w:val="004C4280"/>
    <w:rsid w:val="004D16BC"/>
    <w:rsid w:val="00512F91"/>
    <w:rsid w:val="00532C9F"/>
    <w:rsid w:val="0056309D"/>
    <w:rsid w:val="00564363"/>
    <w:rsid w:val="005A3610"/>
    <w:rsid w:val="005D3BAA"/>
    <w:rsid w:val="005D4300"/>
    <w:rsid w:val="0060523B"/>
    <w:rsid w:val="00627A55"/>
    <w:rsid w:val="006A5180"/>
    <w:rsid w:val="006B5630"/>
    <w:rsid w:val="006E1520"/>
    <w:rsid w:val="00710DB5"/>
    <w:rsid w:val="007F42CB"/>
    <w:rsid w:val="00822ED8"/>
    <w:rsid w:val="00837839"/>
    <w:rsid w:val="008449E7"/>
    <w:rsid w:val="00850B53"/>
    <w:rsid w:val="00863C35"/>
    <w:rsid w:val="00866F89"/>
    <w:rsid w:val="00885C0C"/>
    <w:rsid w:val="00890EBB"/>
    <w:rsid w:val="008E6225"/>
    <w:rsid w:val="008F4B33"/>
    <w:rsid w:val="009047DC"/>
    <w:rsid w:val="00910A0E"/>
    <w:rsid w:val="00942FD1"/>
    <w:rsid w:val="00993FF5"/>
    <w:rsid w:val="009C5070"/>
    <w:rsid w:val="009F0F75"/>
    <w:rsid w:val="00A1739F"/>
    <w:rsid w:val="00A2146C"/>
    <w:rsid w:val="00A36842"/>
    <w:rsid w:val="00A6224A"/>
    <w:rsid w:val="00A6627B"/>
    <w:rsid w:val="00A66E60"/>
    <w:rsid w:val="00AE6E44"/>
    <w:rsid w:val="00AF1700"/>
    <w:rsid w:val="00AF7948"/>
    <w:rsid w:val="00B1054F"/>
    <w:rsid w:val="00B2673C"/>
    <w:rsid w:val="00B5189B"/>
    <w:rsid w:val="00B53893"/>
    <w:rsid w:val="00B85D68"/>
    <w:rsid w:val="00BB1727"/>
    <w:rsid w:val="00BD3488"/>
    <w:rsid w:val="00C31604"/>
    <w:rsid w:val="00CA4AB3"/>
    <w:rsid w:val="00CA67BF"/>
    <w:rsid w:val="00CF5AF8"/>
    <w:rsid w:val="00D42407"/>
    <w:rsid w:val="00D574B7"/>
    <w:rsid w:val="00D7264E"/>
    <w:rsid w:val="00D8651D"/>
    <w:rsid w:val="00DA4D4D"/>
    <w:rsid w:val="00DB1EC1"/>
    <w:rsid w:val="00DD100C"/>
    <w:rsid w:val="00DD417F"/>
    <w:rsid w:val="00E20192"/>
    <w:rsid w:val="00E47CCB"/>
    <w:rsid w:val="00E65F2C"/>
    <w:rsid w:val="00EC50A8"/>
    <w:rsid w:val="00ED397A"/>
    <w:rsid w:val="00EF7668"/>
    <w:rsid w:val="00F0380F"/>
    <w:rsid w:val="00F121EA"/>
    <w:rsid w:val="00F30050"/>
    <w:rsid w:val="00F5260D"/>
    <w:rsid w:val="00F53C1A"/>
    <w:rsid w:val="00F57556"/>
    <w:rsid w:val="00F77891"/>
    <w:rsid w:val="00F8450A"/>
    <w:rsid w:val="00FA6C07"/>
    <w:rsid w:val="00FC05EF"/>
    <w:rsid w:val="00FC290B"/>
    <w:rsid w:val="00FD6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AFB4D71"/>
  <w15:docId w15:val="{8D8BEB46-AF79-4D76-B655-C1A70C3DD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4E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Title"/>
    <w:basedOn w:val="a"/>
    <w:link w:val="a4"/>
    <w:qFormat/>
    <w:rsid w:val="00A66E60"/>
    <w:pPr>
      <w:jc w:val="center"/>
    </w:pPr>
    <w:rPr>
      <w:sz w:val="28"/>
    </w:rPr>
  </w:style>
  <w:style w:type="character" w:customStyle="1" w:styleId="a4">
    <w:name w:val="Заголовок Знак"/>
    <w:basedOn w:val="a0"/>
    <w:link w:val="a3"/>
    <w:rsid w:val="00A66E60"/>
    <w:rPr>
      <w:sz w:val="28"/>
    </w:rPr>
  </w:style>
  <w:style w:type="paragraph" w:styleId="a5">
    <w:name w:val="Subtitle"/>
    <w:basedOn w:val="a"/>
    <w:link w:val="a6"/>
    <w:qFormat/>
    <w:rsid w:val="00A66E60"/>
    <w:pPr>
      <w:jc w:val="center"/>
    </w:pPr>
    <w:rPr>
      <w:sz w:val="28"/>
    </w:rPr>
  </w:style>
  <w:style w:type="character" w:customStyle="1" w:styleId="a6">
    <w:name w:val="Подзаголовок Знак"/>
    <w:basedOn w:val="a0"/>
    <w:link w:val="a5"/>
    <w:rsid w:val="00A66E60"/>
    <w:rPr>
      <w:sz w:val="28"/>
    </w:rPr>
  </w:style>
  <w:style w:type="paragraph" w:styleId="a7">
    <w:name w:val="Balloon Text"/>
    <w:basedOn w:val="a"/>
    <w:link w:val="a8"/>
    <w:rsid w:val="003D46C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3D46C3"/>
    <w:rPr>
      <w:rFonts w:ascii="Tahoma" w:hAnsi="Tahoma" w:cs="Tahoma"/>
      <w:sz w:val="16"/>
      <w:szCs w:val="16"/>
    </w:rPr>
  </w:style>
  <w:style w:type="paragraph" w:styleId="a9">
    <w:name w:val="Body Text Indent"/>
    <w:basedOn w:val="a"/>
    <w:link w:val="aa"/>
    <w:rsid w:val="00392FFE"/>
    <w:pPr>
      <w:ind w:firstLine="708"/>
      <w:jc w:val="both"/>
    </w:pPr>
    <w:rPr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rsid w:val="00392FFE"/>
    <w:rPr>
      <w:sz w:val="24"/>
      <w:szCs w:val="24"/>
    </w:rPr>
  </w:style>
  <w:style w:type="paragraph" w:styleId="ab">
    <w:name w:val="No Spacing"/>
    <w:uiPriority w:val="1"/>
    <w:qFormat/>
    <w:rsid w:val="000F5FC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2">
    <w:name w:val="Обычный2"/>
    <w:rsid w:val="00F5260D"/>
    <w:rPr>
      <w:snapToGrid w:val="0"/>
    </w:rPr>
  </w:style>
  <w:style w:type="paragraph" w:customStyle="1" w:styleId="3">
    <w:name w:val="Обычный3"/>
    <w:rsid w:val="00016704"/>
    <w:rPr>
      <w:snapToGrid w:val="0"/>
    </w:rPr>
  </w:style>
  <w:style w:type="paragraph" w:styleId="ac">
    <w:name w:val="List Paragraph"/>
    <w:basedOn w:val="a"/>
    <w:uiPriority w:val="34"/>
    <w:qFormat/>
    <w:rsid w:val="00304E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4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CA1BA1-9AC2-41FE-97C9-1FBBF2465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6</Pages>
  <Words>1313</Words>
  <Characters>7489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8785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Д.В Толстикова</cp:lastModifiedBy>
  <cp:revision>44</cp:revision>
  <cp:lastPrinted>2023-10-24T02:50:00Z</cp:lastPrinted>
  <dcterms:created xsi:type="dcterms:W3CDTF">2017-10-26T05:33:00Z</dcterms:created>
  <dcterms:modified xsi:type="dcterms:W3CDTF">2023-10-26T07:03:00Z</dcterms:modified>
</cp:coreProperties>
</file>