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94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1276"/>
        <w:gridCol w:w="4678"/>
      </w:tblGrid>
      <w:tr w:rsidR="00627EE7" w:rsidRPr="00627EE7" w:rsidTr="00FB77C5">
        <w:trPr>
          <w:trHeight w:val="1843"/>
        </w:trPr>
        <w:tc>
          <w:tcPr>
            <w:tcW w:w="4740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FB77C5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pict>
                <v:rect id="Прямоугольник 1" o:spid="_x0000_s1026" style="position:absolute;left:0;text-align:left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627EE7" w:rsidRPr="00627EE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253CDC">
              <w:rPr>
                <w:b/>
                <w:sz w:val="22"/>
                <w:szCs w:val="22"/>
              </w:rPr>
              <w:t>θрөсп</w:t>
            </w:r>
            <w:r w:rsidRPr="00253CDC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253CDC">
              <w:rPr>
                <w:b/>
                <w:sz w:val="22"/>
                <w:szCs w:val="22"/>
              </w:rPr>
              <w:t>б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r w:rsidRPr="00253CDC">
              <w:rPr>
                <w:b/>
                <w:sz w:val="22"/>
                <w:szCs w:val="22"/>
              </w:rPr>
              <w:t>л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253CDC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>"Жатай"</w:t>
            </w:r>
          </w:p>
          <w:p w:rsid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253CD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53CDC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253CD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253CD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627EE7" w:rsidRPr="00627EE7" w:rsidTr="00FB77C5">
        <w:trPr>
          <w:trHeight w:val="87"/>
        </w:trPr>
        <w:tc>
          <w:tcPr>
            <w:tcW w:w="10694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541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</w:t>
            </w:r>
            <w:proofErr w:type="spellStart"/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Жатай</w:t>
            </w:r>
            <w:proofErr w:type="spellEnd"/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                                                 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FB77C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         </w:t>
            </w:r>
            <w:r w:rsidR="00FB77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"29" декабря </w:t>
            </w:r>
            <w:r w:rsidRPr="00EF53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2023 г. № </w:t>
            </w:r>
            <w:r w:rsidR="00FB77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117-Г</w:t>
            </w:r>
            <w:r w:rsidRPr="00EF53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_____</w:t>
            </w:r>
          </w:p>
        </w:tc>
      </w:tr>
    </w:tbl>
    <w:p w:rsidR="00627EE7" w:rsidRPr="00627EE7" w:rsidRDefault="00627EE7" w:rsidP="00627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 внесении изменений в муниципальную программу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«Доступная среда Городского округа «Жатай» на 2023-2027 годы»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7059C" w:rsidRPr="00E7059C" w:rsidRDefault="00E7059C" w:rsidP="00E7059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059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</w:t>
      </w:r>
      <w:r w:rsidR="00253C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7059C">
        <w:rPr>
          <w:rFonts w:ascii="Times New Roman" w:eastAsia="Times New Roman" w:hAnsi="Times New Roman" w:cs="Times New Roman"/>
          <w:sz w:val="24"/>
          <w:szCs w:val="24"/>
          <w:lang w:eastAsia="ru-RU"/>
        </w:rPr>
        <w:t>4 Решения Окружного Совета деп</w:t>
      </w:r>
      <w:r w:rsidR="00253CD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утатов ГО «Жатай» № 40-1 от 22</w:t>
      </w:r>
      <w:r w:rsidRPr="00E70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2022 г. «Об утверждении бюджета Городского округа «Жатай» на 2023 год и плановый период 2024-2025 годов»,</w:t>
      </w:r>
      <w:r w:rsidRPr="00E705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7059C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Приложением №3 Решения Окружного Совета деп</w:t>
      </w:r>
      <w:r w:rsidR="00D61ABD">
        <w:rPr>
          <w:rFonts w:ascii="Times New Roman" w:eastAsia="Times New Roman" w:hAnsi="Times New Roman" w:cs="Times New Roman"/>
          <w:sz w:val="24"/>
          <w:szCs w:val="24"/>
          <w:lang w:eastAsia="ru-RU"/>
        </w:rPr>
        <w:t>утатов ГО «Жатай» № 53-1 от 26</w:t>
      </w:r>
      <w:r w:rsidRPr="00E70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2023 г. «Об утверждении бюджета Городского округа «Жатай» на 2024 год и плановый период 2025-2026 годов» и на основании п 4. </w:t>
      </w:r>
      <w:r w:rsidR="00545E2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E705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Порядка разработки, утверждения и реализации муниципальных программ Городского округа «Жатай»</w:t>
      </w:r>
      <w:r w:rsidR="00545E2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E7059C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утвержденного П</w:t>
      </w:r>
      <w:r w:rsidRPr="00E7059C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остановлением Главы Окружной Админис</w:t>
      </w:r>
      <w:r w:rsidR="00253CDC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 xml:space="preserve">трации ГО «Жатай» №170 от 16 сентября </w:t>
      </w:r>
      <w:r w:rsidRPr="00E7059C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2016 года:</w:t>
      </w:r>
    </w:p>
    <w:p w:rsidR="00E7059C" w:rsidRDefault="00E7059C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E7059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Внести изменения в муниципальную программу «Доступная среда Городского округа «Жатай» на 2023-2027 годы», утвержденную, Постановлением </w:t>
      </w:r>
      <w:r w:rsid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Главы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Окружной Администрации </w:t>
      </w:r>
      <w:r w:rsidR="00253CD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ГО «Жатай» от 14 ноября 2022 г.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№ 64-Г.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1.1.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В графе 2 строки 8 в паспорте программы «Объем и источники финансирования в том числе по годам реализации» изложить в следующей редакции: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</w:t>
      </w:r>
      <w:r w:rsidR="009469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Объем средств всего: 66</w:t>
      </w: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90,6 тыс. руб,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 том числе</w:t>
      </w: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по годам»: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1380,6 тыс. рублей.;</w:t>
      </w:r>
    </w:p>
    <w:p w:rsidR="00627EE7" w:rsidRPr="00627EE7" w:rsidRDefault="0094696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</w:t>
      </w:r>
      <w:r w:rsidR="00627EE7"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30,0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1280,0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Из них: </w:t>
      </w:r>
    </w:p>
    <w:p w:rsidR="00627EE7" w:rsidRPr="00627EE7" w:rsidRDefault="00627EE7" w:rsidP="00627EE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Бюджет</w:t>
      </w:r>
      <w:r w:rsidR="009469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ГО «Жатай», составляет всего 60</w:t>
      </w: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40,0 тыс. рублей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том числе по годам: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627EE7" w:rsidRPr="00627EE7" w:rsidRDefault="00E77113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</w:t>
      </w:r>
      <w:r w:rsidR="00627EE7"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30,0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1280,0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627EE7" w:rsidRPr="00627EE7" w:rsidRDefault="00627EE7" w:rsidP="00627EE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</w:t>
      </w:r>
      <w:r w:rsidR="00E77113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ет РС(Я), составляет всего 650,6</w:t>
      </w: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рублей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в том числе по годам: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 финансирования носит прогнозный характер и подлежит уточнению в установленном порядке при формировании бюджета ГО «Жатай»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1.2.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Разделе 6. «Ресурсное обеспечение программы» второй абзац изложить в следующей редакции: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Общий объем финанс</w:t>
      </w:r>
      <w:r w:rsidR="00E7711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ирования Программы составляет 66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90,6 тыс. рублей, в том </w:t>
      </w:r>
      <w:r w:rsidR="000520E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числе из бюджета ГО «</w:t>
      </w:r>
      <w:proofErr w:type="spellStart"/>
      <w:r w:rsidR="000520E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="000520E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- 60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40,0 тыс. рублей.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>2023 год – 730,0 тыс. рублей.;</w:t>
      </w:r>
    </w:p>
    <w:p w:rsidR="00627EE7" w:rsidRPr="00627EE7" w:rsidRDefault="00E77113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</w:t>
      </w:r>
      <w:r w:rsidR="00627EE7"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30,0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2025 год – 1280,0 тыс. рублей.;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2027 год – 1330,0 тыс. рублей.;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Саха (Якутия) – 650,6 тыс. рублей.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Внебюджетные средства – 0,0 тыс. рублей.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1.3.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Таблица № 2 «Объем финансирования муниципальной программы «Доступная среда на 2023-2027 годы Городского округа «Жатай»»» изложить в редакции, согласно приложению № 1 к данному постановлению.</w:t>
      </w:r>
    </w:p>
    <w:p w:rsid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1.4.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Приложение № 1 «План реализации муниципальной программы «Доступная среда на 2023-2027 годы Городского округа «Жатай»» изложить в редакции, согласно приложения № 2.</w:t>
      </w:r>
    </w:p>
    <w:p w:rsidR="00235A81" w:rsidRDefault="00D31769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235A8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1.5.</w:t>
      </w:r>
      <w:r w:rsidR="00235A81" w:rsidRP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="00E7059C" w:rsidRP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Приложение №</w:t>
      </w:r>
      <w:r w:rsid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="00E7059C" w:rsidRP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 </w:t>
      </w:r>
      <w:r w:rsid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</w:t>
      </w:r>
      <w:r w:rsidR="00235A81" w:rsidRP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Сведения о показателях (индикаторах) муниципальной программы "Доступная среда на 2023- 2027 г ГО "Жатай"</w:t>
      </w:r>
      <w:r w:rsid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изложить в редакции, согласно приложения № 3.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2.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Финансово – экономическому управлению Окружной Администрации Городского округа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3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Настоящее постановление вступает в силу со дня официального опубликования.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4.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Контроль исполнения настоящего постановления возложить на заместителя Главы Окружной Администрации Городского округа «Жатай» по социальным вопросам и внутренней политике Морозову А.А.</w:t>
      </w: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ectPr w:rsidR="00FB77C5" w:rsidSect="00FB77C5">
          <w:pgSz w:w="11906" w:h="16838"/>
          <w:pgMar w:top="1134" w:right="851" w:bottom="1134" w:left="567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Глава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Е.Н.Исаева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    </w:t>
      </w:r>
    </w:p>
    <w:p w:rsidR="00627EE7" w:rsidRPr="00627EE7" w:rsidRDefault="0054138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 xml:space="preserve"> </w:t>
      </w:r>
    </w:p>
    <w:p w:rsidR="00627EE7" w:rsidRDefault="00627EE7" w:rsidP="00FB77C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 1 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Главы Окружной Администрации ГО «Жатай»,</w:t>
      </w:r>
    </w:p>
    <w:p w:rsidR="00627EE7" w:rsidRDefault="0054138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«____»__________</w:t>
      </w:r>
      <w:r w:rsidR="00627EE7">
        <w:rPr>
          <w:rFonts w:ascii="Times New Roman" w:hAnsi="Times New Roman" w:cs="Times New Roman"/>
        </w:rPr>
        <w:t xml:space="preserve">2023 г. № </w:t>
      </w:r>
      <w:r>
        <w:rPr>
          <w:rFonts w:ascii="Times New Roman" w:hAnsi="Times New Roman" w:cs="Times New Roman"/>
        </w:rPr>
        <w:t>______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627EE7" w:rsidRDefault="00E7059C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№ 2 к программе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E7059C" w:rsidRPr="00E7059C" w:rsidRDefault="00E7059C" w:rsidP="00E7059C">
      <w:pPr>
        <w:spacing w:after="0"/>
        <w:jc w:val="center"/>
        <w:rPr>
          <w:rFonts w:ascii="Times New Roman" w:hAnsi="Times New Roman" w:cs="Times New Roman"/>
        </w:rPr>
      </w:pPr>
      <w:r w:rsidRPr="00E7059C">
        <w:rPr>
          <w:rFonts w:ascii="Times New Roman" w:hAnsi="Times New Roman" w:cs="Times New Roman"/>
        </w:rPr>
        <w:t>Объем финансирования муниципальной программы</w:t>
      </w:r>
      <w:bookmarkStart w:id="0" w:name="_GoBack"/>
      <w:bookmarkEnd w:id="0"/>
    </w:p>
    <w:p w:rsidR="00E7059C" w:rsidRDefault="00E7059C" w:rsidP="00E7059C">
      <w:pPr>
        <w:spacing w:after="0"/>
        <w:jc w:val="center"/>
        <w:rPr>
          <w:rFonts w:ascii="Times New Roman" w:hAnsi="Times New Roman" w:cs="Times New Roman"/>
        </w:rPr>
      </w:pPr>
      <w:r w:rsidRPr="00E7059C">
        <w:rPr>
          <w:rFonts w:ascii="Times New Roman" w:hAnsi="Times New Roman" w:cs="Times New Roman"/>
        </w:rPr>
        <w:t>Доступная среда Городского округа "Жатай" на 2023-2027 годы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31"/>
        <w:gridCol w:w="2027"/>
        <w:gridCol w:w="1416"/>
        <w:gridCol w:w="1369"/>
        <w:gridCol w:w="1454"/>
        <w:gridCol w:w="1396"/>
        <w:gridCol w:w="1367"/>
        <w:gridCol w:w="1231"/>
        <w:gridCol w:w="1295"/>
      </w:tblGrid>
      <w:tr w:rsidR="00627EE7" w:rsidRPr="0093241B" w:rsidTr="00946965">
        <w:trPr>
          <w:trHeight w:val="114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</w:rPr>
              <w:t>Объем финансирования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 w:rsidRPr="0093241B">
              <w:rPr>
                <w:rFonts w:ascii="Times New Roman" w:hAnsi="Times New Roman" w:cs="Times New Roman"/>
              </w:rPr>
              <w:t xml:space="preserve">всего </w:t>
            </w:r>
            <w:r w:rsidRPr="0093241B">
              <w:rPr>
                <w:rFonts w:ascii="Times New Roman" w:hAnsi="Times New Roman" w:cs="Times New Roman"/>
                <w:b/>
                <w:bCs/>
              </w:rPr>
              <w:t>2023-2027гг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Отчетный год (для сведения)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Текущий год  (для сведения)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1-ый плановый период    2023г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2-ый плановый период 2024г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3-ой плановый период      2025г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4-ой плановый период 2026г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5-ой плановый период 2027г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Федеральный бюджет, в том числе: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капитальные вложения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НИОКР, ПИР, ПСД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прочие расходы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</w:tr>
      <w:tr w:rsidR="00627EE7" w:rsidRPr="0093241B" w:rsidTr="00946965">
        <w:trPr>
          <w:trHeight w:val="6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Республиканский бюджет, в том числе: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650,6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160,4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380,0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650,6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капитальные вложения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НИОКР, ПИР, ПСД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прочие расходы</w:t>
            </w:r>
          </w:p>
        </w:tc>
        <w:tc>
          <w:tcPr>
            <w:tcW w:w="2100" w:type="dxa"/>
            <w:hideMark/>
          </w:tcPr>
          <w:p w:rsidR="00627EE7" w:rsidRPr="0093241B" w:rsidRDefault="000520E1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650,6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  <w:r w:rsidR="000520E1">
              <w:rPr>
                <w:rFonts w:ascii="Times New Roman" w:hAnsi="Times New Roman" w:cs="Times New Roman"/>
              </w:rPr>
              <w:t>160,4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  <w:r w:rsidR="000520E1">
              <w:rPr>
                <w:rFonts w:ascii="Times New Roman" w:hAnsi="Times New Roman" w:cs="Times New Roman"/>
              </w:rPr>
              <w:t>380,0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  <w:r w:rsidR="000520E1">
              <w:rPr>
                <w:rFonts w:ascii="Times New Roman" w:hAnsi="Times New Roman" w:cs="Times New Roman"/>
              </w:rPr>
              <w:t>650,6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  <w:r w:rsidR="000520E1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  <w:r w:rsidR="000520E1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  <w:r w:rsidR="000520E1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  <w:r w:rsidR="000520E1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Местный бюджет, в том числе:</w:t>
            </w:r>
          </w:p>
        </w:tc>
        <w:tc>
          <w:tcPr>
            <w:tcW w:w="2100" w:type="dxa"/>
            <w:hideMark/>
          </w:tcPr>
          <w:p w:rsidR="00627EE7" w:rsidRPr="0093241B" w:rsidRDefault="00541387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="00627EE7"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242,8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1460" w:type="dxa"/>
            <w:hideMark/>
          </w:tcPr>
          <w:p w:rsidR="00627EE7" w:rsidRPr="0093241B" w:rsidRDefault="00541387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627EE7" w:rsidRPr="0093241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1280,0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1370,0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1330,0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капитальные вложения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НИОКР, ПИР, ПСД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прочие расходы</w:t>
            </w:r>
          </w:p>
        </w:tc>
        <w:tc>
          <w:tcPr>
            <w:tcW w:w="2100" w:type="dxa"/>
            <w:hideMark/>
          </w:tcPr>
          <w:p w:rsidR="00627EE7" w:rsidRPr="0093241B" w:rsidRDefault="00ED41FD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6040,0</w:t>
            </w:r>
          </w:p>
        </w:tc>
        <w:tc>
          <w:tcPr>
            <w:tcW w:w="1480" w:type="dxa"/>
            <w:hideMark/>
          </w:tcPr>
          <w:p w:rsidR="00627EE7" w:rsidRPr="0093241B" w:rsidRDefault="00ED41FD" w:rsidP="00946965">
            <w:pPr>
              <w:jc w:val="both"/>
              <w:rPr>
                <w:rFonts w:ascii="Times New Roman" w:hAnsi="Times New Roman" w:cs="Times New Roman"/>
              </w:rPr>
            </w:pPr>
            <w:r w:rsidRPr="00ED41FD"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1440" w:type="dxa"/>
            <w:hideMark/>
          </w:tcPr>
          <w:p w:rsidR="00627EE7" w:rsidRPr="0093241B" w:rsidRDefault="00ED41FD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242,8</w:t>
            </w:r>
          </w:p>
        </w:tc>
        <w:tc>
          <w:tcPr>
            <w:tcW w:w="1540" w:type="dxa"/>
            <w:hideMark/>
          </w:tcPr>
          <w:p w:rsidR="00627EE7" w:rsidRPr="0093241B" w:rsidRDefault="00ED41FD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1460" w:type="dxa"/>
            <w:hideMark/>
          </w:tcPr>
          <w:p w:rsidR="00627EE7" w:rsidRPr="0093241B" w:rsidRDefault="00ED41FD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1330,0</w:t>
            </w:r>
          </w:p>
        </w:tc>
        <w:tc>
          <w:tcPr>
            <w:tcW w:w="1420" w:type="dxa"/>
            <w:hideMark/>
          </w:tcPr>
          <w:p w:rsidR="00627EE7" w:rsidRPr="0093241B" w:rsidRDefault="00ED41FD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1280,0</w:t>
            </w:r>
          </w:p>
        </w:tc>
        <w:tc>
          <w:tcPr>
            <w:tcW w:w="1160" w:type="dxa"/>
            <w:hideMark/>
          </w:tcPr>
          <w:p w:rsidR="00627EE7" w:rsidRPr="0093241B" w:rsidRDefault="00ED41FD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1370,0</w:t>
            </w:r>
          </w:p>
        </w:tc>
        <w:tc>
          <w:tcPr>
            <w:tcW w:w="1320" w:type="dxa"/>
            <w:hideMark/>
          </w:tcPr>
          <w:p w:rsidR="00627EE7" w:rsidRPr="0093241B" w:rsidRDefault="00ED41FD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1330,0</w:t>
            </w:r>
          </w:p>
        </w:tc>
      </w:tr>
      <w:tr w:rsidR="00627EE7" w:rsidRPr="0093241B" w:rsidTr="00946965">
        <w:trPr>
          <w:trHeight w:val="6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Внебюджетные источники, в том числе: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капитальные вложения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НИОКР, ПИР, ПСД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прочие расходы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100" w:type="dxa"/>
            <w:hideMark/>
          </w:tcPr>
          <w:p w:rsidR="00627EE7" w:rsidRPr="0093241B" w:rsidRDefault="00AE3085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66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90,6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272,1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622,8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1380,6</w:t>
            </w:r>
          </w:p>
        </w:tc>
        <w:tc>
          <w:tcPr>
            <w:tcW w:w="1460" w:type="dxa"/>
            <w:hideMark/>
          </w:tcPr>
          <w:p w:rsidR="00627EE7" w:rsidRPr="0093241B" w:rsidRDefault="00AE3085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30,0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1280,0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1370,0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1330,0</w:t>
            </w:r>
          </w:p>
        </w:tc>
      </w:tr>
    </w:tbl>
    <w:p w:rsidR="00627EE7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627EE7" w:rsidRPr="0093241B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</w:t>
      </w:r>
      <w:r w:rsidR="00AE3085">
        <w:rPr>
          <w:rFonts w:ascii="Times New Roman" w:hAnsi="Times New Roman" w:cs="Times New Roman"/>
        </w:rPr>
        <w:t>____</w:t>
      </w:r>
      <w:r w:rsidRPr="0093241B">
        <w:rPr>
          <w:rFonts w:ascii="Times New Roman" w:hAnsi="Times New Roman" w:cs="Times New Roman"/>
        </w:rPr>
        <w:t xml:space="preserve">» </w:t>
      </w:r>
      <w:r w:rsidR="00AE3085">
        <w:rPr>
          <w:rFonts w:ascii="Times New Roman" w:hAnsi="Times New Roman" w:cs="Times New Roman"/>
        </w:rPr>
        <w:t>____________</w:t>
      </w:r>
      <w:r w:rsidRPr="0093241B">
        <w:rPr>
          <w:rFonts w:ascii="Times New Roman" w:hAnsi="Times New Roman" w:cs="Times New Roman"/>
        </w:rPr>
        <w:t xml:space="preserve">2023 г. № </w:t>
      </w:r>
      <w:r w:rsidR="00AE3085">
        <w:rPr>
          <w:rFonts w:ascii="Times New Roman" w:hAnsi="Times New Roman" w:cs="Times New Roman"/>
        </w:rPr>
        <w:t>_______</w:t>
      </w:r>
    </w:p>
    <w:p w:rsidR="00627EE7" w:rsidRDefault="00627EE7" w:rsidP="00E7059C">
      <w:pPr>
        <w:spacing w:after="0"/>
        <w:jc w:val="right"/>
        <w:rPr>
          <w:rFonts w:ascii="Times New Roman" w:hAnsi="Times New Roman" w:cs="Times New Roman"/>
        </w:rPr>
      </w:pPr>
    </w:p>
    <w:p w:rsidR="00E7059C" w:rsidRDefault="00E7059C" w:rsidP="00E7059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 к программе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E7059C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План реализации муниципальной программы</w:t>
      </w:r>
    </w:p>
    <w:p w:rsidR="00627EE7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"Доступная среда Городского округа "</w:t>
      </w:r>
      <w:proofErr w:type="spellStart"/>
      <w:r w:rsidRPr="00E7059C">
        <w:rPr>
          <w:rFonts w:ascii="Times New Roman" w:hAnsi="Times New Roman" w:cs="Times New Roman"/>
          <w:b/>
        </w:rPr>
        <w:t>Жатай</w:t>
      </w:r>
      <w:proofErr w:type="spellEnd"/>
      <w:r w:rsidRPr="00E7059C">
        <w:rPr>
          <w:rFonts w:ascii="Times New Roman" w:hAnsi="Times New Roman" w:cs="Times New Roman"/>
          <w:b/>
        </w:rPr>
        <w:t>" на 20</w:t>
      </w:r>
      <w:r w:rsidR="00ED41FD">
        <w:rPr>
          <w:rFonts w:ascii="Times New Roman" w:hAnsi="Times New Roman" w:cs="Times New Roman"/>
          <w:b/>
        </w:rPr>
        <w:t>23</w:t>
      </w:r>
      <w:r w:rsidRPr="00E7059C">
        <w:rPr>
          <w:rFonts w:ascii="Times New Roman" w:hAnsi="Times New Roman" w:cs="Times New Roman"/>
          <w:b/>
        </w:rPr>
        <w:t>-2027 годы</w:t>
      </w:r>
    </w:p>
    <w:p w:rsidR="00E7059C" w:rsidRPr="00E7059C" w:rsidRDefault="00E7059C" w:rsidP="00627EE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0"/>
        <w:gridCol w:w="2764"/>
        <w:gridCol w:w="1600"/>
        <w:gridCol w:w="1820"/>
        <w:gridCol w:w="1560"/>
        <w:gridCol w:w="1131"/>
        <w:gridCol w:w="1189"/>
        <w:gridCol w:w="1798"/>
        <w:gridCol w:w="1964"/>
      </w:tblGrid>
      <w:tr w:rsidR="00794729" w:rsidRPr="0093241B" w:rsidTr="00946965">
        <w:trPr>
          <w:trHeight w:val="420"/>
        </w:trPr>
        <w:tc>
          <w:tcPr>
            <w:tcW w:w="960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3880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Сроки реализации</w:t>
            </w:r>
          </w:p>
        </w:tc>
        <w:tc>
          <w:tcPr>
            <w:tcW w:w="1820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Всего финансовых средств</w:t>
            </w:r>
          </w:p>
        </w:tc>
        <w:tc>
          <w:tcPr>
            <w:tcW w:w="6740" w:type="dxa"/>
            <w:gridSpan w:val="4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в том числе по источникам финансирования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</w:tr>
      <w:tr w:rsidR="00794729" w:rsidRPr="0093241B" w:rsidTr="00946965">
        <w:trPr>
          <w:trHeight w:val="525"/>
        </w:trPr>
        <w:tc>
          <w:tcPr>
            <w:tcW w:w="96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8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Бюджет РС(Я)</w:t>
            </w:r>
          </w:p>
        </w:tc>
        <w:tc>
          <w:tcPr>
            <w:tcW w:w="15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Бюджет                             ГО "Жатай"</w:t>
            </w:r>
          </w:p>
        </w:tc>
        <w:tc>
          <w:tcPr>
            <w:tcW w:w="20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9</w:t>
            </w:r>
          </w:p>
        </w:tc>
      </w:tr>
      <w:tr w:rsidR="00627EE7" w:rsidRPr="0093241B" w:rsidTr="00946965">
        <w:trPr>
          <w:trHeight w:val="469"/>
        </w:trPr>
        <w:tc>
          <w:tcPr>
            <w:tcW w:w="17220" w:type="dxa"/>
            <w:gridSpan w:val="9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Муниципальная программа  «Доступная среда на 2023 - 2027 годы ГО «Жатай»»</w:t>
            </w:r>
          </w:p>
        </w:tc>
      </w:tr>
      <w:tr w:rsidR="00794729" w:rsidRPr="0093241B" w:rsidTr="00946965">
        <w:trPr>
          <w:trHeight w:val="241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Цель: 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66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90,6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650,6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3D5723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60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40,0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1380,6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650,6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730,0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1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30,0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1280,0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1280,0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1370,0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1370,0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729" w:rsidRPr="0093241B" w:rsidTr="00946965">
        <w:trPr>
          <w:trHeight w:val="31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1330,0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729" w:rsidRPr="0093241B" w:rsidTr="00946965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lastRenderedPageBreak/>
              <w:t>N. 1.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Задача N. 1. Повышение   уровня  доступности приоритетных объектов и услуг  для инвалидов и других маломобильных групп населения в сфере  образования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794729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38</w:t>
            </w:r>
            <w:r w:rsidR="00574ABD">
              <w:rPr>
                <w:rFonts w:ascii="Times New Roman" w:hAnsi="Times New Roman" w:cs="Times New Roman"/>
                <w:b/>
                <w:bCs/>
              </w:rPr>
              <w:t>60,8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440,6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794729" w:rsidP="00574A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34</w:t>
            </w:r>
            <w:r w:rsidR="00574ABD">
              <w:rPr>
                <w:rFonts w:ascii="Times New Roman" w:hAnsi="Times New Roman" w:cs="Times New Roman"/>
                <w:b/>
                <w:bCs/>
              </w:rPr>
              <w:t>20,2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574ABD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990,8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440,6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574ABD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550,2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574ABD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627EE7" w:rsidRPr="0093241B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574ABD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627EE7" w:rsidRPr="0093241B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770,0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770,0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570,0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570,0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2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1.1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Мероприятие N 1.1  Актуализация и разработка  нормативных актов, регламентирующих работу  с детьми - инвалидами и с ОВЗ в сфере образования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</w:t>
            </w:r>
            <w:r w:rsidR="00794729">
              <w:rPr>
                <w:rFonts w:ascii="Times New Roman" w:hAnsi="Times New Roman" w:cs="Times New Roman"/>
              </w:rPr>
              <w:t>зования Окружной Админи</w:t>
            </w:r>
            <w:r w:rsidRPr="0093241B">
              <w:rPr>
                <w:rFonts w:ascii="Times New Roman" w:hAnsi="Times New Roman" w:cs="Times New Roman"/>
              </w:rPr>
              <w:t>с</w:t>
            </w:r>
            <w:r w:rsidR="00794729">
              <w:rPr>
                <w:rFonts w:ascii="Times New Roman" w:hAnsi="Times New Roman" w:cs="Times New Roman"/>
              </w:rPr>
              <w:t>т</w:t>
            </w:r>
            <w:r w:rsidRPr="0093241B">
              <w:rPr>
                <w:rFonts w:ascii="Times New Roman" w:hAnsi="Times New Roman" w:cs="Times New Roman"/>
              </w:rPr>
              <w:t>рации ГО "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>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E7059C">
        <w:trPr>
          <w:trHeight w:val="259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E7059C">
        <w:trPr>
          <w:trHeight w:val="277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77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1.2.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1.2. </w:t>
            </w:r>
            <w:r w:rsidRPr="0093241B">
              <w:rPr>
                <w:rFonts w:ascii="Times New Roman" w:hAnsi="Times New Roman" w:cs="Times New Roman"/>
              </w:rPr>
              <w:t>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оборудованием.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794729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27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32,8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232,8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794729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946965">
        <w:trPr>
          <w:trHeight w:val="33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582,8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232,8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794729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 xml:space="preserve">Отдел образования  </w:t>
            </w:r>
            <w:r w:rsidRPr="0093241B">
              <w:rPr>
                <w:rFonts w:ascii="Times New Roman" w:hAnsi="Times New Roman" w:cs="Times New Roman"/>
              </w:rPr>
              <w:lastRenderedPageBreak/>
              <w:t>Окружной Администрации ГО «Жатай»</w:t>
            </w:r>
          </w:p>
        </w:tc>
      </w:tr>
      <w:tr w:rsidR="00794729" w:rsidRPr="0093241B" w:rsidTr="00946965">
        <w:trPr>
          <w:trHeight w:val="36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3D5723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27EE7" w:rsidRPr="0093241B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3D5723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27EE7" w:rsidRPr="0093241B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6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590,0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590,0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1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520,0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520,0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57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1.3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1.3 </w:t>
            </w:r>
            <w:r w:rsidRPr="0093241B">
              <w:rPr>
                <w:rFonts w:ascii="Times New Roman" w:hAnsi="Times New Roman" w:cs="Times New Roman"/>
              </w:rPr>
              <w:t>Создание условий для социальной адаптации в сфере образования для детей-инвалидов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857,8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207,8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650,0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357,8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207,8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62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1.4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1.4 </w:t>
            </w:r>
            <w:r w:rsidRPr="0093241B">
              <w:rPr>
                <w:rFonts w:ascii="Times New Roman" w:hAnsi="Times New Roman" w:cs="Times New Roman"/>
              </w:rPr>
              <w:t>Информационное обеспечение и мероприятия, в сфере образования направленные на преодоление социальной разобщенности для детей-инвалидов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270,2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270,2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45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56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lastRenderedPageBreak/>
              <w:t>N. 2.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Задача N. 2. Повышение уровня доступности объектов и услуг в сфере культуры для инвалидов и маломобильных групп населения.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</w:t>
            </w:r>
            <w:r w:rsidR="003D5723">
              <w:rPr>
                <w:rFonts w:ascii="Times New Roman" w:hAnsi="Times New Roman" w:cs="Times New Roman"/>
                <w:b/>
                <w:bCs/>
              </w:rPr>
              <w:t>889,8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210,0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</w:t>
            </w:r>
            <w:r w:rsidR="003D5723">
              <w:rPr>
                <w:rFonts w:ascii="Times New Roman" w:hAnsi="Times New Roman" w:cs="Times New Roman"/>
                <w:b/>
                <w:bCs/>
              </w:rPr>
              <w:t>679,8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Отдел социальной и семейной политики Окружной 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Администрации ГО «</w:t>
            </w:r>
            <w:proofErr w:type="spellStart"/>
            <w:r w:rsidR="00627EE7" w:rsidRPr="0093241B">
              <w:rPr>
                <w:rFonts w:ascii="Times New Roman" w:hAnsi="Times New Roman" w:cs="Times New Roman"/>
                <w:b/>
                <w:bCs/>
              </w:rPr>
              <w:t>Жатай</w:t>
            </w:r>
            <w:proofErr w:type="spellEnd"/>
            <w:r w:rsidR="00627EE7" w:rsidRPr="0093241B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</w:t>
            </w:r>
            <w:r w:rsidR="003D5723">
              <w:rPr>
                <w:rFonts w:ascii="Times New Roman" w:hAnsi="Times New Roman" w:cs="Times New Roman"/>
              </w:rPr>
              <w:t>19,8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</w:t>
            </w:r>
            <w:r w:rsidR="003D5723">
              <w:rPr>
                <w:rFonts w:ascii="Times New Roman" w:hAnsi="Times New Roman" w:cs="Times New Roman"/>
              </w:rPr>
              <w:t>09,8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 xml:space="preserve">Отдел социальной и семейной политики </w:t>
            </w:r>
            <w:r>
              <w:rPr>
                <w:rFonts w:ascii="Times New Roman" w:hAnsi="Times New Roman" w:cs="Times New Roman"/>
              </w:rPr>
              <w:t xml:space="preserve">Окружной </w:t>
            </w:r>
            <w:r w:rsidRPr="00794729">
              <w:rPr>
                <w:rFonts w:ascii="Times New Roman" w:hAnsi="Times New Roman" w:cs="Times New Roman"/>
              </w:rPr>
              <w:t>Администрации ГО «</w:t>
            </w:r>
            <w:proofErr w:type="spellStart"/>
            <w:r w:rsidRPr="00794729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794729">
              <w:rPr>
                <w:rFonts w:ascii="Times New Roman" w:hAnsi="Times New Roman" w:cs="Times New Roman"/>
              </w:rPr>
              <w:t>»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E7059C">
        <w:trPr>
          <w:trHeight w:val="359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430,0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E7059C">
        <w:trPr>
          <w:trHeight w:val="25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2.1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N 2.1  </w:t>
            </w:r>
            <w:r w:rsidRPr="0093241B">
              <w:rPr>
                <w:rFonts w:ascii="Times New Roman" w:hAnsi="Times New Roman" w:cs="Times New Roman"/>
              </w:rPr>
              <w:t>Актуализация и разработка  нормативных актов, регламентирующих работу  с инвалидами и другими маломобильными группами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 xml:space="preserve">Отдел социальной и семейной политики </w:t>
            </w:r>
            <w:r>
              <w:rPr>
                <w:rFonts w:ascii="Times New Roman" w:hAnsi="Times New Roman" w:cs="Times New Roman"/>
              </w:rPr>
              <w:t xml:space="preserve">Окружной </w:t>
            </w:r>
            <w:r w:rsidRPr="00794729">
              <w:rPr>
                <w:rFonts w:ascii="Times New Roman" w:hAnsi="Times New Roman" w:cs="Times New Roman"/>
              </w:rPr>
              <w:t>Администрации ГО «</w:t>
            </w:r>
            <w:proofErr w:type="spellStart"/>
            <w:r w:rsidRPr="00794729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794729">
              <w:rPr>
                <w:rFonts w:ascii="Times New Roman" w:hAnsi="Times New Roman" w:cs="Times New Roman"/>
              </w:rPr>
              <w:t>»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</w:t>
            </w:r>
            <w:r>
              <w:rPr>
                <w:rFonts w:ascii="Times New Roman" w:hAnsi="Times New Roman" w:cs="Times New Roman"/>
              </w:rPr>
              <w:t xml:space="preserve"> Окружной</w:t>
            </w:r>
            <w:r w:rsidRPr="00794729">
              <w:rPr>
                <w:rFonts w:ascii="Times New Roman" w:hAnsi="Times New Roman" w:cs="Times New Roman"/>
              </w:rPr>
              <w:t xml:space="preserve"> Администрации ГО «</w:t>
            </w:r>
            <w:proofErr w:type="spellStart"/>
            <w:r w:rsidRPr="00794729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794729">
              <w:rPr>
                <w:rFonts w:ascii="Times New Roman" w:hAnsi="Times New Roman" w:cs="Times New Roman"/>
              </w:rPr>
              <w:t>»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9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2.2.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2.2. </w:t>
            </w:r>
            <w:r w:rsidRPr="0093241B">
              <w:rPr>
                <w:rFonts w:ascii="Times New Roman" w:hAnsi="Times New Roman" w:cs="Times New Roman"/>
              </w:rPr>
              <w:t>Формирование доступной среды для детей инвалидов и маломобильных групп населения в сфере культуры путем обеспечения необходимым приспособлениями оборудованием.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658,0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98,0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560,0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</w:t>
            </w:r>
            <w:r>
              <w:rPr>
                <w:rFonts w:ascii="Times New Roman" w:hAnsi="Times New Roman" w:cs="Times New Roman"/>
              </w:rPr>
              <w:t xml:space="preserve"> Окружной</w:t>
            </w:r>
            <w:r w:rsidRPr="00794729">
              <w:rPr>
                <w:rFonts w:ascii="Times New Roman" w:hAnsi="Times New Roman" w:cs="Times New Roman"/>
              </w:rPr>
              <w:t xml:space="preserve"> Администрации ГО «</w:t>
            </w:r>
            <w:proofErr w:type="spellStart"/>
            <w:r w:rsidRPr="00794729">
              <w:rPr>
                <w:rFonts w:ascii="Times New Roman" w:hAnsi="Times New Roman" w:cs="Times New Roman"/>
              </w:rPr>
              <w:t>Жатай</w:t>
            </w:r>
            <w:proofErr w:type="spellEnd"/>
          </w:p>
        </w:tc>
      </w:tr>
      <w:tr w:rsidR="00794729" w:rsidRPr="0093241B" w:rsidTr="00794729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148,0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98,0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 xml:space="preserve">Отдел социальной и семейной политики </w:t>
            </w:r>
            <w:r>
              <w:rPr>
                <w:rFonts w:ascii="Times New Roman" w:hAnsi="Times New Roman" w:cs="Times New Roman"/>
              </w:rPr>
              <w:lastRenderedPageBreak/>
              <w:t xml:space="preserve">Окружной </w:t>
            </w:r>
            <w:r w:rsidRPr="00794729">
              <w:rPr>
                <w:rFonts w:ascii="Times New Roman" w:hAnsi="Times New Roman" w:cs="Times New Roman"/>
              </w:rPr>
              <w:t>Администрации ГО «</w:t>
            </w:r>
            <w:proofErr w:type="spellStart"/>
            <w:r w:rsidRPr="00794729">
              <w:rPr>
                <w:rFonts w:ascii="Times New Roman" w:hAnsi="Times New Roman" w:cs="Times New Roman"/>
              </w:rPr>
              <w:t>Жатай</w:t>
            </w:r>
            <w:proofErr w:type="spellEnd"/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9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35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2.3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2.3 </w:t>
            </w:r>
            <w:r w:rsidRPr="0093241B">
              <w:rPr>
                <w:rFonts w:ascii="Times New Roman" w:hAnsi="Times New Roman" w:cs="Times New Roman"/>
              </w:rPr>
              <w:t>Создание условий для социальной адаптации в сфере культуры для инвалидов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972,0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112,0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860,0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 xml:space="preserve">Отдел социальной и семейной политики </w:t>
            </w:r>
            <w:r>
              <w:rPr>
                <w:rFonts w:ascii="Times New Roman" w:hAnsi="Times New Roman" w:cs="Times New Roman"/>
              </w:rPr>
              <w:t xml:space="preserve">Окружной </w:t>
            </w:r>
            <w:r w:rsidRPr="00794729">
              <w:rPr>
                <w:rFonts w:ascii="Times New Roman" w:hAnsi="Times New Roman" w:cs="Times New Roman"/>
              </w:rPr>
              <w:t>Администрации ГО «</w:t>
            </w:r>
            <w:proofErr w:type="spellStart"/>
            <w:r w:rsidRPr="00794729">
              <w:rPr>
                <w:rFonts w:ascii="Times New Roman" w:hAnsi="Times New Roman" w:cs="Times New Roman"/>
              </w:rPr>
              <w:t>Жатай</w:t>
            </w:r>
            <w:proofErr w:type="spellEnd"/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162,0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112,0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 Окружной Администрации ГО «</w:t>
            </w:r>
            <w:proofErr w:type="spellStart"/>
            <w:r w:rsidRPr="00794729">
              <w:rPr>
                <w:rFonts w:ascii="Times New Roman" w:hAnsi="Times New Roman" w:cs="Times New Roman"/>
              </w:rPr>
              <w:t>Жатай</w:t>
            </w:r>
            <w:proofErr w:type="spellEnd"/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230,0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270,0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270,0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2.4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2.4 </w:t>
            </w:r>
            <w:r w:rsidRPr="0093241B">
              <w:rPr>
                <w:rFonts w:ascii="Times New Roman" w:hAnsi="Times New Roman" w:cs="Times New Roman"/>
              </w:rPr>
              <w:t>Информационное обеспечение и мероприятия, в сфере культуры направленные на преодоление социальной разобщенности для детей-инвалидов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259,8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AE308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</w:t>
            </w:r>
            <w:r w:rsidR="00AE3085">
              <w:rPr>
                <w:rFonts w:ascii="Times New Roman" w:hAnsi="Times New Roman" w:cs="Times New Roman"/>
                <w:b/>
                <w:bCs/>
              </w:rPr>
              <w:t>59,8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 Окружной Администрации ГО «</w:t>
            </w:r>
            <w:proofErr w:type="spellStart"/>
            <w:r w:rsidRPr="00794729">
              <w:rPr>
                <w:rFonts w:ascii="Times New Roman" w:hAnsi="Times New Roman" w:cs="Times New Roman"/>
              </w:rPr>
              <w:t>Жатай</w:t>
            </w:r>
            <w:proofErr w:type="spellEnd"/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9,8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 Окружной Администрации ГО «</w:t>
            </w:r>
            <w:proofErr w:type="spellStart"/>
            <w:r w:rsidRPr="00794729">
              <w:rPr>
                <w:rFonts w:ascii="Times New Roman" w:hAnsi="Times New Roman" w:cs="Times New Roman"/>
              </w:rPr>
              <w:t>Жатай</w:t>
            </w:r>
            <w:proofErr w:type="spellEnd"/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E7059C">
        <w:trPr>
          <w:trHeight w:val="563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3.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Задача N. 3 Повышение  уровня доступности  объектов Окружной Администрации Городского округа «Жатай» для инвалидов и других маломобильных групп </w:t>
            </w:r>
            <w:r w:rsidRPr="0093241B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населения к муниципальным услугам 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lastRenderedPageBreak/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940,0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940,0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17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N. 3.1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N 3.1  </w:t>
            </w:r>
            <w:r w:rsidRPr="0093241B">
              <w:rPr>
                <w:rFonts w:ascii="Times New Roman" w:hAnsi="Times New Roman" w:cs="Times New Roman"/>
              </w:rPr>
              <w:t>Актуализация и разработка  нормативных актов, регламентирующих работу  инвалидами и других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33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3.2.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3.2. </w:t>
            </w:r>
            <w:r w:rsidRPr="0093241B">
              <w:rPr>
                <w:rFonts w:ascii="Times New Roman" w:hAnsi="Times New Roman" w:cs="Times New Roman"/>
              </w:rPr>
              <w:t>Формирование доступной среды для инвалидов и маломобильных групп населения  путем обеспечения необходимым приспособлениями оборудованием.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360,0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93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3.3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3.3 </w:t>
            </w:r>
            <w:r w:rsidRPr="0093241B">
              <w:rPr>
                <w:rFonts w:ascii="Times New Roman" w:hAnsi="Times New Roman" w:cs="Times New Roman"/>
              </w:rPr>
              <w:t xml:space="preserve">Создание условий для социальной адаптации  для инвалидов и маломобильных групп </w:t>
            </w:r>
            <w:r w:rsidRPr="0093241B">
              <w:rPr>
                <w:rFonts w:ascii="Times New Roman" w:hAnsi="Times New Roman" w:cs="Times New Roman"/>
              </w:rPr>
              <w:lastRenderedPageBreak/>
              <w:t>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lastRenderedPageBreak/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3.4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3.4 </w:t>
            </w:r>
            <w:r w:rsidRPr="0093241B">
              <w:rPr>
                <w:rFonts w:ascii="Times New Roman" w:hAnsi="Times New Roman" w:cs="Times New Roman"/>
              </w:rPr>
              <w:t>Информационное обеспечение и мероприятия, направленные на преодоление социальной разобщенности для детей-инвалидов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03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4.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Задача N. 4 Обеспечение жилых домов и (или) жилых помещений средствами доступности для маломобильной группы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E7059C">
        <w:trPr>
          <w:trHeight w:val="1696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lastRenderedPageBreak/>
              <w:t>N. 4.1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N 4.1 </w:t>
            </w:r>
            <w:r w:rsidRPr="0093241B">
              <w:rPr>
                <w:rFonts w:ascii="Times New Roman" w:hAnsi="Times New Roman" w:cs="Times New Roman"/>
              </w:rPr>
              <w:t>Адаптация объектов жилищного фонда, в том числе жилых помещений  для маломобильной группы населения</w:t>
            </w:r>
            <w:r w:rsidRPr="0093241B">
              <w:rPr>
                <w:rFonts w:ascii="Times New Roman" w:hAnsi="Times New Roman" w:cs="Times New Roman"/>
              </w:rPr>
              <w:br/>
              <w:t>(заявительный характер)</w:t>
            </w:r>
            <w:r w:rsidRPr="0093241B">
              <w:rPr>
                <w:rFonts w:ascii="Times New Roman" w:hAnsi="Times New Roman" w:cs="Times New Roman"/>
                <w:b/>
                <w:bCs/>
              </w:rPr>
              <w:br/>
              <w:t xml:space="preserve"> 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27EE7" w:rsidRPr="00E8653A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9B6F85">
      <w:r>
        <w:t xml:space="preserve"> </w:t>
      </w:r>
    </w:p>
    <w:p w:rsidR="009B6F85" w:rsidRDefault="009B6F85"/>
    <w:p w:rsidR="009B6F85" w:rsidRDefault="009B6F85"/>
    <w:p w:rsidR="009B6F85" w:rsidRDefault="009B6F85"/>
    <w:p w:rsidR="009B6F85" w:rsidRDefault="009B6F85"/>
    <w:p w:rsidR="009B6F85" w:rsidRDefault="009B6F85"/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9B6F85" w:rsidRDefault="009B6F85" w:rsidP="009B6F8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3</w:t>
      </w:r>
    </w:p>
    <w:p w:rsidR="009B6F85" w:rsidRPr="0093241B" w:rsidRDefault="009B6F85" w:rsidP="009B6F8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9B6F85" w:rsidRDefault="009B6F85" w:rsidP="009B6F8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«____</w:t>
      </w:r>
      <w:r w:rsidRPr="0093241B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____________</w:t>
      </w:r>
      <w:r w:rsidRPr="0093241B">
        <w:rPr>
          <w:rFonts w:ascii="Times New Roman" w:hAnsi="Times New Roman" w:cs="Times New Roman"/>
        </w:rPr>
        <w:t xml:space="preserve">2023 г. № </w:t>
      </w:r>
      <w:r>
        <w:rPr>
          <w:rFonts w:ascii="Times New Roman" w:hAnsi="Times New Roman" w:cs="Times New Roman"/>
        </w:rPr>
        <w:t>_______</w:t>
      </w:r>
    </w:p>
    <w:p w:rsidR="009B6F85" w:rsidRDefault="009B6F85" w:rsidP="009B6F85">
      <w:pPr>
        <w:spacing w:after="0"/>
        <w:jc w:val="right"/>
        <w:rPr>
          <w:rFonts w:ascii="Times New Roman" w:hAnsi="Times New Roman" w:cs="Times New Roman"/>
        </w:rPr>
      </w:pPr>
    </w:p>
    <w:p w:rsidR="009B6F85" w:rsidRDefault="009B6F85" w:rsidP="009B6F8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Приложение № 2 к программе</w:t>
      </w:r>
    </w:p>
    <w:tbl>
      <w:tblPr>
        <w:tblW w:w="14631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68"/>
        <w:gridCol w:w="3823"/>
        <w:gridCol w:w="941"/>
        <w:gridCol w:w="1303"/>
        <w:gridCol w:w="953"/>
        <w:gridCol w:w="977"/>
        <w:gridCol w:w="1063"/>
        <w:gridCol w:w="1054"/>
        <w:gridCol w:w="1140"/>
        <w:gridCol w:w="1063"/>
        <w:gridCol w:w="1546"/>
      </w:tblGrid>
      <w:tr w:rsidR="009B6F85" w:rsidRPr="009B6F85" w:rsidTr="009B6F85">
        <w:trPr>
          <w:trHeight w:val="343"/>
        </w:trPr>
        <w:tc>
          <w:tcPr>
            <w:tcW w:w="14631" w:type="dxa"/>
            <w:gridSpan w:val="11"/>
            <w:tcBorders>
              <w:top w:val="nil"/>
              <w:left w:val="nil"/>
              <w:bottom w:val="nil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9B6F85" w:rsidRPr="009B6F85" w:rsidRDefault="009B6F85" w:rsidP="009B6F8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Сведения о показателях (индикаторах) муниципальной программы "Доступная среда ГО "Жатай" на 2023-2027 годы"</w:t>
            </w:r>
          </w:p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</w:p>
        </w:tc>
      </w:tr>
      <w:tr w:rsidR="00D61ABD" w:rsidRPr="009B6F85" w:rsidTr="009F326A">
        <w:trPr>
          <w:trHeight w:val="197"/>
        </w:trPr>
        <w:tc>
          <w:tcPr>
            <w:tcW w:w="7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82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Наименование показателя (индикатора)</w:t>
            </w:r>
          </w:p>
        </w:tc>
        <w:tc>
          <w:tcPr>
            <w:tcW w:w="94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3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Расчет показателя (индикатора)</w:t>
            </w:r>
          </w:p>
        </w:tc>
        <w:tc>
          <w:tcPr>
            <w:tcW w:w="779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Значение показателей (индикаторов)</w:t>
            </w:r>
          </w:p>
        </w:tc>
      </w:tr>
      <w:tr w:rsidR="00D61ABD" w:rsidRPr="009B6F85" w:rsidTr="00E57F6D">
        <w:trPr>
          <w:trHeight w:val="1540"/>
        </w:trPr>
        <w:tc>
          <w:tcPr>
            <w:tcW w:w="76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Отчетный год (для сведения)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 Текущий год (для сведения)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1-й плановый 2023 год 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2-й плановый 2024год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3-й плановый 2025год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4-й плановый 2026год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5-й плановый 2027год</w:t>
            </w:r>
          </w:p>
        </w:tc>
      </w:tr>
      <w:tr w:rsidR="009B6F85" w:rsidRPr="009B6F85" w:rsidTr="009B6F85">
        <w:trPr>
          <w:trHeight w:val="197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11</w:t>
            </w:r>
          </w:p>
        </w:tc>
      </w:tr>
      <w:tr w:rsidR="009B6F85" w:rsidRPr="009B6F85" w:rsidTr="009B6F85">
        <w:trPr>
          <w:trHeight w:val="463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Цель: 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</w:tr>
      <w:tr w:rsidR="009B6F85" w:rsidRPr="009B6F85" w:rsidTr="009B6F85">
        <w:trPr>
          <w:trHeight w:val="266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Задача №1. Повышение   уровня  доступности приоритетных объектов и услуг  для инвалидов и других маломобильных групп населения в сфере  образования</w:t>
            </w:r>
          </w:p>
        </w:tc>
      </w:tr>
      <w:tr w:rsidR="009B6F85" w:rsidRPr="009B6F85" w:rsidTr="009B6F85">
        <w:trPr>
          <w:trHeight w:val="38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№1.1   Актуализация и разработка  нормативных актов, регламентирующих работу  с детьми - инвалидами и с ОВЗ в сфере образования 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№1.1.1. количество объектов образования, имеющих нормативные акты, регламентирующие работу  с детьми - инвалид</w:t>
            </w:r>
            <w:r w:rsidR="00D92FC5">
              <w:rPr>
                <w:rFonts w:ascii="Times New Roman" w:hAnsi="Times New Roman" w:cs="Times New Roman"/>
              </w:rPr>
              <w:t>ами и с ОВЗ в сфере образования.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 Мониторинг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</w:tr>
      <w:tr w:rsidR="009B6F85" w:rsidRPr="009B6F85" w:rsidTr="009B6F85">
        <w:trPr>
          <w:trHeight w:val="68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1.1.2.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1.2 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и оборудованием.</w:t>
            </w:r>
          </w:p>
        </w:tc>
      </w:tr>
      <w:tr w:rsidR="009B6F85" w:rsidRPr="009B6F85" w:rsidTr="009B6F85">
        <w:trPr>
          <w:trHeight w:val="59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Показатель №1.1.2. Доля объектов образования,  обеспеченных </w:t>
            </w:r>
            <w:r w:rsidRPr="009B6F85">
              <w:rPr>
                <w:rFonts w:ascii="Times New Roman" w:hAnsi="Times New Roman" w:cs="Times New Roman"/>
              </w:rPr>
              <w:lastRenderedPageBreak/>
              <w:t>необходимым оборудованием  для детей-инвалидов и маломобильных групп</w:t>
            </w:r>
            <w:r w:rsidR="00D92F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 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70</w:t>
            </w:r>
          </w:p>
        </w:tc>
      </w:tr>
      <w:tr w:rsidR="00D61ABD" w:rsidRPr="009B6F85" w:rsidTr="00F45F69">
        <w:trPr>
          <w:trHeight w:val="31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1.3.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1.3 Создание условий для социальной адаптации в сфере образования для детей-инвалидов и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1.3.1.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1.3.1.Количество образовательных учреждений, в которых созданы условия для социальной адаптации для детей-инвалидов и маломобильных групп населения</w:t>
            </w:r>
            <w:r w:rsidR="00D92F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Аналитическая Справка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</w:tr>
      <w:tr w:rsidR="009B6F85" w:rsidRPr="009B6F85" w:rsidTr="009B6F85">
        <w:trPr>
          <w:trHeight w:val="53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1.4 Информационное обеспечение  и просветительские мероприятия, в сфере образования направленные на преодоление социальной разобщенности для детей-инвалидов и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1.4.1. Доля граждан, положительно оценивающих отношение к проблемам инвалидов в сфере образования, в общей численности, опрошенных</w:t>
            </w:r>
            <w:r w:rsidR="00D92FC5">
              <w:rPr>
                <w:rFonts w:ascii="Times New Roman" w:hAnsi="Times New Roman" w:cs="Times New Roman"/>
              </w:rPr>
              <w:t>.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60</w:t>
            </w:r>
          </w:p>
        </w:tc>
      </w:tr>
      <w:tr w:rsidR="00D61ABD" w:rsidRPr="009B6F85" w:rsidTr="00EA1C97">
        <w:trPr>
          <w:trHeight w:val="396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Задача N 2 Повышение уровня доступности объектов и услуг в сфере культуры для инвалидов и маломобильных групп населения.</w:t>
            </w:r>
          </w:p>
        </w:tc>
      </w:tr>
      <w:tr w:rsidR="009B6F85" w:rsidRPr="009B6F85" w:rsidTr="009B6F85">
        <w:trPr>
          <w:trHeight w:val="57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2.1.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N 2.1 Актуализация и разработка  нормативных актов, регламентирующих работу  с инвалидами и другими маломобильными группами населения в сфере культуры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2.1.1.</w:t>
            </w:r>
            <w:r w:rsidR="00D92FC5">
              <w:rPr>
                <w:rFonts w:ascii="Times New Roman" w:hAnsi="Times New Roman" w:cs="Times New Roman"/>
              </w:rPr>
              <w:t xml:space="preserve"> </w:t>
            </w:r>
            <w:r w:rsidRPr="009B6F85">
              <w:rPr>
                <w:rFonts w:ascii="Times New Roman" w:hAnsi="Times New Roman" w:cs="Times New Roman"/>
              </w:rPr>
              <w:t>количество объектов культуры, имеющих нормативные акты, регламентирующие работу с инвалидами и маломобильных групп населения</w:t>
            </w:r>
            <w:r w:rsidR="00D92FC5">
              <w:rPr>
                <w:rFonts w:ascii="Times New Roman" w:hAnsi="Times New Roman" w:cs="Times New Roman"/>
              </w:rPr>
              <w:t>.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Мониторинг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</w:tr>
      <w:tr w:rsidR="009B6F85" w:rsidRPr="009B6F85" w:rsidTr="009B6F85">
        <w:trPr>
          <w:trHeight w:val="48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2.2.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2.2. 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и оборудованием.</w:t>
            </w:r>
          </w:p>
        </w:tc>
      </w:tr>
      <w:tr w:rsidR="009B6F85" w:rsidRPr="009B6F85" w:rsidTr="009B6F85">
        <w:trPr>
          <w:trHeight w:val="59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2.2.1.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Показатель №2.2.2. доля объектов культуры,  обеспеченных необходимым оборудованием  для инвалидов и </w:t>
            </w:r>
            <w:r w:rsidRPr="009B6F85">
              <w:rPr>
                <w:rFonts w:ascii="Times New Roman" w:hAnsi="Times New Roman" w:cs="Times New Roman"/>
              </w:rPr>
              <w:lastRenderedPageBreak/>
              <w:t>маломобильных групп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80</w:t>
            </w:r>
          </w:p>
        </w:tc>
      </w:tr>
      <w:tr w:rsidR="00D61ABD" w:rsidRPr="009B6F85" w:rsidTr="00B2127B">
        <w:trPr>
          <w:trHeight w:val="406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2.3.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2.3 Создание условий для социальной адаптации в сфере культуры для инвалидов и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2.3.1.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2.3.1. Количество объектов культуры, в которых созданы условия для социальной адаптации для инвалидов и маломобильных групп населения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</w:t>
            </w:r>
            <w:r w:rsidRPr="009B6F85">
              <w:rPr>
                <w:rFonts w:ascii="Times New Roman" w:hAnsi="Times New Roman" w:cs="Times New Roman"/>
              </w:rPr>
              <w:t xml:space="preserve">правка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</w:tr>
      <w:tr w:rsidR="009B6F85" w:rsidRPr="009B6F85" w:rsidTr="009B6F85">
        <w:trPr>
          <w:trHeight w:val="56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2.4.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№2.4 Информационное обеспечение и просветительские мероприятия, в сфере культуры,</w:t>
            </w:r>
            <w:r w:rsidR="00D61AB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9B6F85">
              <w:rPr>
                <w:rFonts w:ascii="Times New Roman" w:hAnsi="Times New Roman" w:cs="Times New Roman"/>
                <w:b/>
                <w:bCs/>
              </w:rPr>
              <w:t>направленные на преодоление социальной разобщенности для инвалидов и маломобильных групп населения</w:t>
            </w:r>
          </w:p>
        </w:tc>
      </w:tr>
      <w:tr w:rsidR="009B6F85" w:rsidRPr="009B6F85" w:rsidTr="009B6F85">
        <w:trPr>
          <w:trHeight w:val="758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2.4.1. Доля граждан, положительно оценивающих отношение к проблемам инвалидов в сфере культуры, в общей численности, опрошенных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60</w:t>
            </w:r>
          </w:p>
        </w:tc>
      </w:tr>
      <w:tr w:rsidR="009B6F85" w:rsidRPr="009B6F85" w:rsidTr="009B6F85">
        <w:trPr>
          <w:trHeight w:val="514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Задача N 3 Повышение  уровня доступности приоритетных объектов Окружной Администрации Городского округа «Жатай» к муниципальным услугам  для инвалидов и других маломобильных групп населения</w:t>
            </w:r>
          </w:p>
        </w:tc>
      </w:tr>
      <w:tr w:rsidR="009B6F85" w:rsidRPr="009B6F85" w:rsidTr="009B6F85">
        <w:trPr>
          <w:trHeight w:val="631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3.1.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N 3.1 Актуализация и разработка нормативных актов, регламентирующих работу   по формированию доступной среды инвалидов и других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3.1. Количество объектов Окружной Администрации ГО "Жатай", имеющих объективную оценку состояния доступной среды для детей-инвалидов и маломобильных групп населения</w:t>
            </w:r>
            <w:r>
              <w:rPr>
                <w:rFonts w:ascii="Times New Roman" w:hAnsi="Times New Roman" w:cs="Times New Roman"/>
              </w:rPr>
              <w:t>.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Акт обследования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D61ABD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</w:tr>
      <w:tr w:rsidR="009B6F85" w:rsidRPr="009B6F85" w:rsidTr="009B6F85">
        <w:trPr>
          <w:trHeight w:val="51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3.2.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3.2. Формирование доступной среды  инвалидов и маломобильных групп населения  путем обеспечения необходимым приспособлениями и оборудованием.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3.2.1.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№3.2.1. Количество объектов Окружной Администрации,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B6F85">
              <w:rPr>
                <w:rFonts w:ascii="Times New Roman" w:hAnsi="Times New Roman" w:cs="Times New Roman"/>
              </w:rPr>
              <w:t>обеспече</w:t>
            </w:r>
            <w:r w:rsidR="00D61ABD">
              <w:rPr>
                <w:rFonts w:ascii="Times New Roman" w:hAnsi="Times New Roman" w:cs="Times New Roman"/>
              </w:rPr>
              <w:t xml:space="preserve">нных необходимым оборудованием </w:t>
            </w:r>
            <w:r w:rsidRPr="009B6F85">
              <w:rPr>
                <w:rFonts w:ascii="Times New Roman" w:hAnsi="Times New Roman" w:cs="Times New Roman"/>
              </w:rPr>
              <w:t>для инвалидов и маломобильных групп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</w:tr>
      <w:tr w:rsidR="00D61ABD" w:rsidRPr="009B6F85" w:rsidTr="008A5273">
        <w:trPr>
          <w:trHeight w:val="425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lastRenderedPageBreak/>
              <w:t>3.3.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3.3 Создание условий для социальной адаптации  для  и маломобильных групп населения</w:t>
            </w:r>
          </w:p>
        </w:tc>
      </w:tr>
      <w:tr w:rsidR="009B6F85" w:rsidRPr="009B6F85" w:rsidTr="009B6F85">
        <w:trPr>
          <w:trHeight w:val="1066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3.3.1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3.3.1 Доля инвалидов и МГН, удовлетворенных  условиями для социальной адаптации инвалидов и маломобильных групп населения, созданных в ГО «Жатай» в общей численности опрошенных инвалидов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</w:tr>
      <w:tr w:rsidR="009B6F85" w:rsidRPr="009B6F85" w:rsidTr="009B6F85">
        <w:trPr>
          <w:trHeight w:val="53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3.4.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№3.4 Информационное обеспечение  и просветительские мероприятия, в сфере образования направленные на преодоление социальной разобщенности для инвалидов и маломобильных групп населения</w:t>
            </w:r>
          </w:p>
        </w:tc>
      </w:tr>
      <w:tr w:rsidR="009B6F85" w:rsidRPr="009B6F85" w:rsidTr="009B6F85">
        <w:trPr>
          <w:trHeight w:val="115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3.4.1. Доля инвалидов, удовлетворенных качеством информационного обеспечения и просветительских мероприятий в общей численности инвалидов ГО «Жатай»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</w:tr>
    </w:tbl>
    <w:p w:rsidR="009B6F85" w:rsidRPr="009B6F85" w:rsidRDefault="009B6F85" w:rsidP="009B6F85">
      <w:pPr>
        <w:rPr>
          <w:rFonts w:ascii="Times New Roman" w:hAnsi="Times New Roman" w:cs="Times New Roman"/>
        </w:rPr>
      </w:pPr>
    </w:p>
    <w:sectPr w:rsidR="009B6F85" w:rsidRPr="009B6F85" w:rsidSect="00627EE7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D5F81"/>
    <w:multiLevelType w:val="hybridMultilevel"/>
    <w:tmpl w:val="FCCA9318"/>
    <w:lvl w:ilvl="0" w:tplc="BDBA1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7C85"/>
    <w:rsid w:val="000520E1"/>
    <w:rsid w:val="001050BA"/>
    <w:rsid w:val="001534E6"/>
    <w:rsid w:val="00235A81"/>
    <w:rsid w:val="00253CDC"/>
    <w:rsid w:val="003D5723"/>
    <w:rsid w:val="00541387"/>
    <w:rsid w:val="00545E2E"/>
    <w:rsid w:val="00574ABD"/>
    <w:rsid w:val="00627EE7"/>
    <w:rsid w:val="006573CA"/>
    <w:rsid w:val="0071506D"/>
    <w:rsid w:val="007578D8"/>
    <w:rsid w:val="00794729"/>
    <w:rsid w:val="00946965"/>
    <w:rsid w:val="009B6F85"/>
    <w:rsid w:val="00AE3085"/>
    <w:rsid w:val="00CF7C85"/>
    <w:rsid w:val="00D31769"/>
    <w:rsid w:val="00D61ABD"/>
    <w:rsid w:val="00D92FC5"/>
    <w:rsid w:val="00E7059C"/>
    <w:rsid w:val="00E77113"/>
    <w:rsid w:val="00ED41FD"/>
    <w:rsid w:val="00EF536D"/>
    <w:rsid w:val="00FB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26576EA"/>
  <w15:docId w15:val="{DB12755F-AFDC-4CF2-981E-3C1975C5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7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7EE7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253CD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15</Pages>
  <Words>3175</Words>
  <Characters>18101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Леукина</dc:creator>
  <cp:keywords/>
  <dc:description/>
  <cp:lastModifiedBy>Е.А Леукина</cp:lastModifiedBy>
  <cp:revision>10</cp:revision>
  <cp:lastPrinted>2024-01-09T07:41:00Z</cp:lastPrinted>
  <dcterms:created xsi:type="dcterms:W3CDTF">2023-12-28T01:20:00Z</dcterms:created>
  <dcterms:modified xsi:type="dcterms:W3CDTF">2024-01-11T05:45:00Z</dcterms:modified>
</cp:coreProperties>
</file>