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495" w:type="dxa"/>
        <w:tblInd w:w="8" w:type="dxa"/>
        <w:tblLayout w:type="fixed"/>
        <w:tblCellMar>
          <w:left w:w="0" w:type="dxa"/>
          <w:right w:w="0" w:type="dxa"/>
        </w:tblCellMar>
        <w:tblLook w:val="04A0" w:firstRow="1" w:lastRow="0" w:firstColumn="1" w:lastColumn="0" w:noHBand="0" w:noVBand="1"/>
      </w:tblPr>
      <w:tblGrid>
        <w:gridCol w:w="4109"/>
        <w:gridCol w:w="1276"/>
        <w:gridCol w:w="4110"/>
      </w:tblGrid>
      <w:tr w:rsidR="00416D5F" w14:paraId="041C0851" w14:textId="77777777" w:rsidTr="00BB3781">
        <w:trPr>
          <w:cantSplit/>
          <w:trHeight w:val="1843"/>
        </w:trPr>
        <w:tc>
          <w:tcPr>
            <w:tcW w:w="4111" w:type="dxa"/>
            <w:tcBorders>
              <w:top w:val="nil"/>
              <w:left w:val="nil"/>
              <w:bottom w:val="single" w:sz="6" w:space="0" w:color="auto"/>
              <w:right w:val="nil"/>
            </w:tcBorders>
            <w:vAlign w:val="center"/>
          </w:tcPr>
          <w:p w14:paraId="2F96F139" w14:textId="77777777" w:rsidR="00416D5F" w:rsidRDefault="00416D5F" w:rsidP="00BB3781">
            <w:pPr>
              <w:spacing w:after="0" w:line="240" w:lineRule="auto"/>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 xml:space="preserve"> </w:t>
            </w:r>
            <w:r w:rsidRPr="0028376E">
              <w:rPr>
                <w:rFonts w:ascii="Times New Roman" w:eastAsia="Times New Roman" w:hAnsi="Times New Roman" w:cs="Times New Roman"/>
                <w:b/>
                <w:snapToGrid w:val="0"/>
                <w:sz w:val="24"/>
                <w:szCs w:val="24"/>
                <w:lang w:eastAsia="ru-RU"/>
              </w:rPr>
              <w:t xml:space="preserve">  </w:t>
            </w:r>
            <w:r>
              <w:rPr>
                <w:rFonts w:ascii="Times New Roman" w:eastAsia="Times New Roman" w:hAnsi="Times New Roman" w:cs="Times New Roman"/>
                <w:b/>
                <w:snapToGrid w:val="0"/>
                <w:sz w:val="24"/>
                <w:szCs w:val="24"/>
                <w:lang w:eastAsia="ru-RU"/>
              </w:rPr>
              <w:t>Республика Саха (Якутия)</w:t>
            </w:r>
          </w:p>
          <w:p w14:paraId="4CB0F332" w14:textId="77777777" w:rsidR="00416D5F" w:rsidRDefault="00416D5F" w:rsidP="00BB3781">
            <w:pPr>
              <w:spacing w:after="0" w:line="240" w:lineRule="auto"/>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Окружная Администрация</w:t>
            </w:r>
          </w:p>
          <w:p w14:paraId="3B6E96B0" w14:textId="77777777" w:rsidR="00416D5F" w:rsidRDefault="00416D5F" w:rsidP="00BB3781">
            <w:pPr>
              <w:spacing w:after="0" w:line="240" w:lineRule="auto"/>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Городского округа</w:t>
            </w:r>
          </w:p>
          <w:p w14:paraId="1C97A965" w14:textId="77777777" w:rsidR="00416D5F" w:rsidRDefault="00416D5F" w:rsidP="00BB3781">
            <w:pPr>
              <w:spacing w:after="0" w:line="240" w:lineRule="auto"/>
              <w:ind w:firstLine="1"/>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w:t>
            </w:r>
            <w:proofErr w:type="spellStart"/>
            <w:r>
              <w:rPr>
                <w:rFonts w:ascii="Times New Roman" w:eastAsia="Times New Roman" w:hAnsi="Times New Roman" w:cs="Times New Roman"/>
                <w:b/>
                <w:snapToGrid w:val="0"/>
                <w:sz w:val="24"/>
                <w:szCs w:val="24"/>
                <w:lang w:eastAsia="ru-RU"/>
              </w:rPr>
              <w:t>Жатай</w:t>
            </w:r>
            <w:proofErr w:type="spellEnd"/>
            <w:r>
              <w:rPr>
                <w:rFonts w:ascii="Times New Roman" w:eastAsia="Times New Roman" w:hAnsi="Times New Roman" w:cs="Times New Roman"/>
                <w:b/>
                <w:snapToGrid w:val="0"/>
                <w:sz w:val="24"/>
                <w:szCs w:val="24"/>
                <w:lang w:eastAsia="ru-RU"/>
              </w:rPr>
              <w:t>»</w:t>
            </w:r>
          </w:p>
          <w:p w14:paraId="014A37CD" w14:textId="77777777" w:rsidR="00416D5F" w:rsidRDefault="00416D5F" w:rsidP="00BB3781">
            <w:pPr>
              <w:spacing w:after="0" w:line="240" w:lineRule="auto"/>
              <w:ind w:firstLine="1"/>
              <w:jc w:val="center"/>
              <w:rPr>
                <w:rFonts w:ascii="Times New Roman" w:eastAsia="Times New Roman" w:hAnsi="Times New Roman" w:cs="Times New Roman"/>
                <w:b/>
                <w:snapToGrid w:val="0"/>
                <w:sz w:val="24"/>
                <w:szCs w:val="24"/>
                <w:lang w:eastAsia="ru-RU"/>
              </w:rPr>
            </w:pPr>
          </w:p>
          <w:p w14:paraId="174B581E" w14:textId="77777777" w:rsidR="00416D5F" w:rsidRDefault="00416D5F" w:rsidP="00BB378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ПОСТАНОВЛЕНИЕ</w:t>
            </w:r>
          </w:p>
          <w:p w14:paraId="4080238F" w14:textId="77777777" w:rsidR="00416D5F" w:rsidRDefault="00416D5F" w:rsidP="00BB3781">
            <w:pPr>
              <w:spacing w:after="0" w:line="240" w:lineRule="auto"/>
              <w:ind w:firstLine="1"/>
              <w:jc w:val="center"/>
              <w:rPr>
                <w:rFonts w:ascii="Times New Roman" w:eastAsia="Times New Roman" w:hAnsi="Times New Roman" w:cs="Times New Roman"/>
                <w:b/>
                <w:snapToGrid w:val="0"/>
                <w:sz w:val="24"/>
                <w:szCs w:val="24"/>
                <w:lang w:eastAsia="ru-RU"/>
              </w:rPr>
            </w:pPr>
          </w:p>
        </w:tc>
        <w:tc>
          <w:tcPr>
            <w:tcW w:w="1276" w:type="dxa"/>
            <w:tcBorders>
              <w:top w:val="nil"/>
              <w:left w:val="nil"/>
              <w:bottom w:val="single" w:sz="6" w:space="0" w:color="auto"/>
              <w:right w:val="nil"/>
            </w:tcBorders>
            <w:vAlign w:val="center"/>
            <w:hideMark/>
          </w:tcPr>
          <w:p w14:paraId="0EE0EDD2" w14:textId="77777777" w:rsidR="00416D5F" w:rsidRDefault="00416D5F" w:rsidP="00BB3781">
            <w:pPr>
              <w:spacing w:after="0" w:line="240" w:lineRule="auto"/>
              <w:ind w:firstLine="1"/>
              <w:jc w:val="center"/>
              <w:rPr>
                <w:rFonts w:ascii="Times New Roman" w:eastAsia="Times New Roman" w:hAnsi="Times New Roman" w:cs="Times New Roman"/>
                <w:snapToGrid w:val="0"/>
                <w:sz w:val="24"/>
                <w:szCs w:val="24"/>
                <w:lang w:eastAsia="ru-RU"/>
              </w:rPr>
            </w:pPr>
            <w:r>
              <w:rPr>
                <w:rFonts w:ascii="Times New Roman" w:hAnsi="Times New Roman" w:cs="Times New Roman"/>
                <w:b/>
                <w:noProof/>
                <w:sz w:val="24"/>
                <w:szCs w:val="24"/>
                <w:lang w:eastAsia="ru-RU"/>
              </w:rPr>
              <w:drawing>
                <wp:inline distT="0" distB="0" distL="0" distR="0" wp14:anchorId="624C4B80" wp14:editId="23F963F7">
                  <wp:extent cx="600075" cy="790575"/>
                  <wp:effectExtent l="0" t="0" r="9525" b="9525"/>
                  <wp:docPr id="1" name="Рисунок 1"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age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111" w:type="dxa"/>
            <w:tcBorders>
              <w:top w:val="nil"/>
              <w:left w:val="nil"/>
              <w:bottom w:val="single" w:sz="6" w:space="0" w:color="auto"/>
              <w:right w:val="nil"/>
            </w:tcBorders>
            <w:vAlign w:val="center"/>
          </w:tcPr>
          <w:p w14:paraId="66104A62" w14:textId="77777777" w:rsidR="00416D5F" w:rsidRDefault="00416D5F" w:rsidP="00BB3781">
            <w:pPr>
              <w:spacing w:after="0" w:line="240" w:lineRule="auto"/>
              <w:ind w:firstLine="1"/>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 xml:space="preserve">Саха </w:t>
            </w:r>
            <w:proofErr w:type="spellStart"/>
            <w:r>
              <w:rPr>
                <w:rFonts w:ascii="Times New Roman" w:eastAsia="Times New Roman" w:hAnsi="Times New Roman" w:cs="Times New Roman"/>
                <w:b/>
                <w:snapToGrid w:val="0"/>
                <w:sz w:val="24"/>
                <w:szCs w:val="24"/>
                <w:lang w:eastAsia="ru-RU"/>
              </w:rPr>
              <w:t>θрθсп</w:t>
            </w:r>
            <w:r>
              <w:rPr>
                <w:rFonts w:ascii="Times New Roman" w:eastAsia="Times New Roman" w:hAnsi="Times New Roman" w:cs="Times New Roman"/>
                <w:b/>
                <w:snapToGrid w:val="0"/>
                <w:sz w:val="24"/>
                <w:szCs w:val="24"/>
                <w:lang w:val="en-US" w:eastAsia="ru-RU"/>
              </w:rPr>
              <w:t>yy</w:t>
            </w:r>
            <w:proofErr w:type="spellEnd"/>
            <w:r>
              <w:rPr>
                <w:rFonts w:ascii="Times New Roman" w:eastAsia="Times New Roman" w:hAnsi="Times New Roman" w:cs="Times New Roman"/>
                <w:b/>
                <w:snapToGrid w:val="0"/>
                <w:sz w:val="24"/>
                <w:szCs w:val="24"/>
                <w:lang w:eastAsia="ru-RU"/>
              </w:rPr>
              <w:t>б</w:t>
            </w:r>
            <w:r>
              <w:rPr>
                <w:rFonts w:ascii="Times New Roman" w:eastAsia="Times New Roman" w:hAnsi="Times New Roman" w:cs="Times New Roman"/>
                <w:b/>
                <w:snapToGrid w:val="0"/>
                <w:sz w:val="24"/>
                <w:szCs w:val="24"/>
                <w:lang w:val="en-US" w:eastAsia="ru-RU"/>
              </w:rPr>
              <w:t>y</w:t>
            </w:r>
            <w:r>
              <w:rPr>
                <w:rFonts w:ascii="Times New Roman" w:eastAsia="Times New Roman" w:hAnsi="Times New Roman" w:cs="Times New Roman"/>
                <w:b/>
                <w:snapToGrid w:val="0"/>
                <w:sz w:val="24"/>
                <w:szCs w:val="24"/>
                <w:lang w:eastAsia="ru-RU"/>
              </w:rPr>
              <w:t>л</w:t>
            </w:r>
            <w:r>
              <w:rPr>
                <w:rFonts w:ascii="Times New Roman" w:eastAsia="Times New Roman" w:hAnsi="Times New Roman" w:cs="Times New Roman"/>
                <w:b/>
                <w:snapToGrid w:val="0"/>
                <w:sz w:val="24"/>
                <w:szCs w:val="24"/>
                <w:lang w:val="en-US" w:eastAsia="ru-RU"/>
              </w:rPr>
              <w:t>y</w:t>
            </w:r>
            <w:proofErr w:type="spellStart"/>
            <w:r>
              <w:rPr>
                <w:rFonts w:ascii="Times New Roman" w:eastAsia="Times New Roman" w:hAnsi="Times New Roman" w:cs="Times New Roman"/>
                <w:b/>
                <w:snapToGrid w:val="0"/>
                <w:sz w:val="24"/>
                <w:szCs w:val="24"/>
                <w:lang w:eastAsia="ru-RU"/>
              </w:rPr>
              <w:t>кэтэ</w:t>
            </w:r>
            <w:proofErr w:type="spellEnd"/>
          </w:p>
          <w:p w14:paraId="1A027B2E" w14:textId="77777777" w:rsidR="00416D5F" w:rsidRDefault="00416D5F" w:rsidP="00BB3781">
            <w:pPr>
              <w:spacing w:after="0" w:line="240" w:lineRule="auto"/>
              <w:ind w:firstLine="1"/>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w:t>
            </w:r>
            <w:proofErr w:type="spellStart"/>
            <w:r>
              <w:rPr>
                <w:rFonts w:ascii="Times New Roman" w:eastAsia="Times New Roman" w:hAnsi="Times New Roman" w:cs="Times New Roman"/>
                <w:b/>
                <w:snapToGrid w:val="0"/>
                <w:sz w:val="24"/>
                <w:szCs w:val="24"/>
                <w:lang w:eastAsia="ru-RU"/>
              </w:rPr>
              <w:t>Жатай</w:t>
            </w:r>
            <w:proofErr w:type="spellEnd"/>
            <w:r>
              <w:rPr>
                <w:rFonts w:ascii="Times New Roman" w:eastAsia="Times New Roman" w:hAnsi="Times New Roman" w:cs="Times New Roman"/>
                <w:b/>
                <w:snapToGrid w:val="0"/>
                <w:sz w:val="24"/>
                <w:szCs w:val="24"/>
                <w:lang w:eastAsia="ru-RU"/>
              </w:rPr>
              <w:t>»</w:t>
            </w:r>
          </w:p>
          <w:p w14:paraId="6C3C4490" w14:textId="77777777" w:rsidR="00416D5F" w:rsidRDefault="00416D5F" w:rsidP="00BB3781">
            <w:pPr>
              <w:spacing w:after="0" w:line="240" w:lineRule="auto"/>
              <w:ind w:firstLine="1"/>
              <w:jc w:val="center"/>
              <w:rPr>
                <w:rFonts w:ascii="Times New Roman" w:eastAsia="Times New Roman" w:hAnsi="Times New Roman" w:cs="Times New Roman"/>
                <w:b/>
                <w:snapToGrid w:val="0"/>
                <w:sz w:val="24"/>
                <w:szCs w:val="24"/>
                <w:lang w:eastAsia="ru-RU"/>
              </w:rPr>
            </w:pPr>
            <w:proofErr w:type="spellStart"/>
            <w:r>
              <w:rPr>
                <w:rFonts w:ascii="Times New Roman" w:eastAsia="Times New Roman" w:hAnsi="Times New Roman" w:cs="Times New Roman"/>
                <w:b/>
                <w:snapToGrid w:val="0"/>
                <w:sz w:val="24"/>
                <w:szCs w:val="24"/>
                <w:lang w:eastAsia="ru-RU"/>
              </w:rPr>
              <w:t>КуораттаађыуокуругунУокуруктаађыДьа</w:t>
            </w:r>
            <w:proofErr w:type="spellEnd"/>
            <w:r>
              <w:rPr>
                <w:rFonts w:ascii="Times New Roman" w:eastAsia="Times New Roman" w:hAnsi="Times New Roman" w:cs="Times New Roman"/>
                <w:b/>
                <w:snapToGrid w:val="0"/>
                <w:sz w:val="24"/>
                <w:szCs w:val="24"/>
                <w:lang w:val="en-US" w:eastAsia="ru-RU"/>
              </w:rPr>
              <w:t>h</w:t>
            </w:r>
            <w:proofErr w:type="spellStart"/>
            <w:r>
              <w:rPr>
                <w:rFonts w:ascii="Times New Roman" w:eastAsia="Times New Roman" w:hAnsi="Times New Roman" w:cs="Times New Roman"/>
                <w:b/>
                <w:snapToGrid w:val="0"/>
                <w:sz w:val="24"/>
                <w:szCs w:val="24"/>
                <w:lang w:eastAsia="ru-RU"/>
              </w:rPr>
              <w:t>алтата</w:t>
            </w:r>
            <w:proofErr w:type="spellEnd"/>
          </w:p>
          <w:p w14:paraId="5F1F32A2" w14:textId="77777777" w:rsidR="00416D5F" w:rsidRDefault="00416D5F" w:rsidP="00BB3781">
            <w:pPr>
              <w:spacing w:after="0" w:line="240" w:lineRule="auto"/>
              <w:jc w:val="center"/>
              <w:rPr>
                <w:rFonts w:ascii="Times New Roman" w:eastAsia="Times New Roman" w:hAnsi="Times New Roman" w:cs="Times New Roman"/>
                <w:b/>
                <w:snapToGrid w:val="0"/>
                <w:sz w:val="24"/>
                <w:szCs w:val="24"/>
                <w:lang w:eastAsia="ru-RU"/>
              </w:rPr>
            </w:pPr>
          </w:p>
          <w:p w14:paraId="4AE66776" w14:textId="77777777" w:rsidR="00416D5F" w:rsidRDefault="00416D5F" w:rsidP="00BB3781">
            <w:pPr>
              <w:spacing w:after="0" w:line="240" w:lineRule="auto"/>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УУРААХ</w:t>
            </w:r>
          </w:p>
        </w:tc>
      </w:tr>
      <w:tr w:rsidR="00416D5F" w14:paraId="26478DE6" w14:textId="77777777" w:rsidTr="00BB3781">
        <w:trPr>
          <w:cantSplit/>
          <w:trHeight w:val="87"/>
        </w:trPr>
        <w:tc>
          <w:tcPr>
            <w:tcW w:w="9498" w:type="dxa"/>
            <w:gridSpan w:val="3"/>
            <w:vAlign w:val="center"/>
          </w:tcPr>
          <w:p w14:paraId="4277B4DC" w14:textId="77777777" w:rsidR="00416D5F" w:rsidRDefault="00416D5F" w:rsidP="00BB3781">
            <w:pPr>
              <w:spacing w:after="0" w:line="240" w:lineRule="auto"/>
              <w:jc w:val="both"/>
              <w:rPr>
                <w:rFonts w:ascii="Times New Roman" w:eastAsia="Times New Roman" w:hAnsi="Times New Roman" w:cs="Times New Roman"/>
                <w:sz w:val="24"/>
                <w:szCs w:val="24"/>
                <w:lang w:eastAsia="ru-RU"/>
              </w:rPr>
            </w:pPr>
          </w:p>
          <w:p w14:paraId="056246EC" w14:textId="77777777" w:rsidR="00416D5F" w:rsidRDefault="00416D5F" w:rsidP="00BB378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w:t>
            </w:r>
            <w:proofErr w:type="gramStart"/>
            <w:r>
              <w:rPr>
                <w:rFonts w:ascii="Times New Roman" w:eastAsia="Times New Roman" w:hAnsi="Times New Roman" w:cs="Times New Roman"/>
                <w:sz w:val="24"/>
                <w:szCs w:val="24"/>
                <w:lang w:eastAsia="ru-RU"/>
              </w:rPr>
              <w:t>_»_</w:t>
            </w:r>
            <w:proofErr w:type="gramEnd"/>
            <w:r>
              <w:rPr>
                <w:rFonts w:ascii="Times New Roman" w:eastAsia="Times New Roman" w:hAnsi="Times New Roman" w:cs="Times New Roman"/>
                <w:sz w:val="24"/>
                <w:szCs w:val="24"/>
                <w:lang w:eastAsia="ru-RU"/>
              </w:rPr>
              <w:t>________2021 г. №_____</w:t>
            </w:r>
          </w:p>
        </w:tc>
      </w:tr>
    </w:tbl>
    <w:p w14:paraId="221B72F1" w14:textId="77777777" w:rsidR="00416D5F" w:rsidRDefault="00416D5F" w:rsidP="00416D5F">
      <w:pPr>
        <w:spacing w:after="0" w:line="240" w:lineRule="auto"/>
        <w:jc w:val="both"/>
        <w:rPr>
          <w:rFonts w:ascii="Times New Roman" w:eastAsia="Times New Roman" w:hAnsi="Times New Roman" w:cs="Times New Roman"/>
          <w:b/>
          <w:sz w:val="24"/>
          <w:szCs w:val="24"/>
          <w:lang w:eastAsia="ru-RU"/>
        </w:rPr>
      </w:pPr>
    </w:p>
    <w:p w14:paraId="12155ED8" w14:textId="77777777" w:rsidR="00416D5F" w:rsidRDefault="00416D5F" w:rsidP="00416D5F">
      <w:pPr>
        <w:autoSpaceDE w:val="0"/>
        <w:autoSpaceDN w:val="0"/>
        <w:adjustRightInd w:val="0"/>
        <w:spacing w:after="0" w:line="240" w:lineRule="auto"/>
        <w:rPr>
          <w:rFonts w:ascii="Times New Roman" w:hAnsi="Times New Roman" w:cs="Times New Roman"/>
          <w:b/>
          <w:sz w:val="24"/>
          <w:szCs w:val="24"/>
        </w:rPr>
      </w:pPr>
      <w:bookmarkStart w:id="0" w:name="_Hlk65658490"/>
      <w:r>
        <w:rPr>
          <w:rFonts w:ascii="Times New Roman" w:hAnsi="Times New Roman" w:cs="Times New Roman"/>
          <w:b/>
          <w:sz w:val="24"/>
          <w:szCs w:val="24"/>
        </w:rPr>
        <w:t xml:space="preserve">Об утверждении административного </w:t>
      </w:r>
    </w:p>
    <w:p w14:paraId="58E44F65" w14:textId="77777777" w:rsidR="00416D5F" w:rsidRDefault="00416D5F" w:rsidP="00416D5F">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регламента </w:t>
      </w:r>
      <w:r w:rsidRPr="00417694">
        <w:rPr>
          <w:rFonts w:ascii="Times New Roman" w:hAnsi="Times New Roman" w:cs="Times New Roman"/>
          <w:b/>
          <w:sz w:val="24"/>
          <w:szCs w:val="24"/>
        </w:rPr>
        <w:t xml:space="preserve">предоставления муниципальной </w:t>
      </w:r>
    </w:p>
    <w:p w14:paraId="49C6C81B" w14:textId="77777777" w:rsidR="00416D5F" w:rsidRDefault="00416D5F" w:rsidP="00416D5F">
      <w:pPr>
        <w:autoSpaceDE w:val="0"/>
        <w:autoSpaceDN w:val="0"/>
        <w:adjustRightInd w:val="0"/>
        <w:spacing w:after="0" w:line="240" w:lineRule="auto"/>
        <w:rPr>
          <w:rFonts w:ascii="Times New Roman" w:hAnsi="Times New Roman" w:cs="Times New Roman"/>
          <w:b/>
          <w:sz w:val="24"/>
          <w:szCs w:val="24"/>
        </w:rPr>
      </w:pPr>
      <w:r w:rsidRPr="00417694">
        <w:rPr>
          <w:rFonts w:ascii="Times New Roman" w:hAnsi="Times New Roman" w:cs="Times New Roman"/>
          <w:b/>
          <w:sz w:val="24"/>
          <w:szCs w:val="24"/>
        </w:rPr>
        <w:t xml:space="preserve">услуги «Установка информационной вывески, </w:t>
      </w:r>
    </w:p>
    <w:p w14:paraId="69F79BA8" w14:textId="77777777" w:rsidR="00416D5F" w:rsidRDefault="00416D5F" w:rsidP="00416D5F">
      <w:pPr>
        <w:autoSpaceDE w:val="0"/>
        <w:autoSpaceDN w:val="0"/>
        <w:adjustRightInd w:val="0"/>
        <w:spacing w:after="0" w:line="240" w:lineRule="auto"/>
        <w:rPr>
          <w:rFonts w:ascii="Times New Roman" w:hAnsi="Times New Roman" w:cs="Times New Roman"/>
          <w:b/>
          <w:bCs/>
          <w:color w:val="000000"/>
          <w:sz w:val="24"/>
          <w:szCs w:val="24"/>
        </w:rPr>
      </w:pPr>
      <w:r w:rsidRPr="00417694">
        <w:rPr>
          <w:rFonts w:ascii="Times New Roman" w:hAnsi="Times New Roman" w:cs="Times New Roman"/>
          <w:b/>
          <w:sz w:val="24"/>
          <w:szCs w:val="24"/>
        </w:rPr>
        <w:t>согласование дизайн-проекта размещения вывески»</w:t>
      </w:r>
      <w:r>
        <w:rPr>
          <w:rFonts w:ascii="Times New Roman" w:hAnsi="Times New Roman" w:cs="Times New Roman"/>
          <w:b/>
          <w:bCs/>
          <w:color w:val="000000"/>
          <w:sz w:val="24"/>
          <w:szCs w:val="24"/>
        </w:rPr>
        <w:t xml:space="preserve">                                                        </w:t>
      </w:r>
    </w:p>
    <w:bookmarkEnd w:id="0"/>
    <w:p w14:paraId="5B1B72CB" w14:textId="77777777" w:rsidR="00416D5F" w:rsidRDefault="00416D5F" w:rsidP="00416D5F">
      <w:pPr>
        <w:spacing w:after="0" w:line="240" w:lineRule="auto"/>
        <w:jc w:val="both"/>
        <w:rPr>
          <w:rFonts w:ascii="Times New Roman" w:eastAsia="Times New Roman" w:hAnsi="Times New Roman" w:cs="Times New Roman"/>
          <w:b/>
          <w:sz w:val="24"/>
          <w:szCs w:val="24"/>
          <w:lang w:eastAsia="ru-RU"/>
        </w:rPr>
      </w:pPr>
    </w:p>
    <w:p w14:paraId="470FABC3" w14:textId="77777777" w:rsidR="00416D5F" w:rsidRDefault="00416D5F" w:rsidP="00416D5F">
      <w:pPr>
        <w:pStyle w:val="a6"/>
        <w:ind w:firstLine="709"/>
        <w:jc w:val="both"/>
        <w:rPr>
          <w:sz w:val="24"/>
          <w:szCs w:val="24"/>
        </w:rPr>
      </w:pPr>
      <w:r>
        <w:rPr>
          <w:spacing w:val="2"/>
          <w:sz w:val="24"/>
          <w:szCs w:val="24"/>
        </w:rPr>
        <w:br/>
      </w:r>
      <w:r w:rsidRPr="0028376E">
        <w:rPr>
          <w:color w:val="000000" w:themeColor="text1"/>
          <w:spacing w:val="2"/>
          <w:sz w:val="24"/>
          <w:szCs w:val="24"/>
        </w:rPr>
        <w:t xml:space="preserve">           </w:t>
      </w:r>
      <w:r w:rsidRPr="005161C8">
        <w:rPr>
          <w:color w:val="000000" w:themeColor="text1"/>
          <w:spacing w:val="2"/>
          <w:sz w:val="24"/>
          <w:szCs w:val="24"/>
        </w:rPr>
        <w:t xml:space="preserve">В соответствии с Федеральным законом от 06.10.2003 года №131-ФЗ «Об общих принципах организации местного самоуправления», Федеральным законом от 27.07.2010 года № 210-ФЗ «Об организации предоставления государственных и муниципальных услуг», </w:t>
      </w:r>
      <w:r>
        <w:rPr>
          <w:sz w:val="24"/>
          <w:szCs w:val="24"/>
        </w:rPr>
        <w:t>с п. 4 ч. 2 ст. 3, п. 5.3 ч. 5 ст. 98 Федерального закона от 31.07.2020 г. за  248-ФЗ «О государственном контроле (надзоре) и муниципальном контроле в Российской Федерации», в связи с вступлением в силу с 01.07.2021 г. Федерального закона от 31.07.2020 г. за №</w:t>
      </w:r>
      <w:r w:rsidRPr="00AA7EE9">
        <w:rPr>
          <w:sz w:val="24"/>
          <w:szCs w:val="24"/>
        </w:rPr>
        <w:t>248-ФЗ «О государственном контроле (надзоре) и муниципальном контроле в Российской Федерации»</w:t>
      </w:r>
      <w:r>
        <w:rPr>
          <w:sz w:val="24"/>
          <w:szCs w:val="24"/>
        </w:rPr>
        <w:t>:</w:t>
      </w:r>
    </w:p>
    <w:p w14:paraId="3F3D45C3" w14:textId="77777777" w:rsidR="00416D5F" w:rsidRPr="00520B06" w:rsidRDefault="00416D5F" w:rsidP="00416D5F">
      <w:pPr>
        <w:pStyle w:val="a3"/>
        <w:numPr>
          <w:ilvl w:val="0"/>
          <w:numId w:val="2"/>
        </w:numPr>
        <w:spacing w:after="0" w:line="259" w:lineRule="auto"/>
        <w:jc w:val="both"/>
        <w:rPr>
          <w:rFonts w:ascii="Times New Roman" w:eastAsia="Times New Roman" w:hAnsi="Times New Roman"/>
          <w:color w:val="000000" w:themeColor="text1"/>
          <w:spacing w:val="2"/>
          <w:sz w:val="24"/>
          <w:szCs w:val="24"/>
        </w:rPr>
      </w:pPr>
      <w:r w:rsidRPr="00520B06">
        <w:rPr>
          <w:rFonts w:ascii="Times New Roman" w:eastAsia="Times New Roman" w:hAnsi="Times New Roman"/>
          <w:color w:val="000000" w:themeColor="text1"/>
          <w:spacing w:val="2"/>
          <w:sz w:val="24"/>
          <w:szCs w:val="24"/>
        </w:rPr>
        <w:t xml:space="preserve">Утвердить </w:t>
      </w:r>
      <w:r>
        <w:rPr>
          <w:rFonts w:ascii="Times New Roman" w:eastAsia="Times New Roman" w:hAnsi="Times New Roman"/>
          <w:color w:val="000000" w:themeColor="text1"/>
          <w:spacing w:val="2"/>
          <w:sz w:val="24"/>
          <w:szCs w:val="24"/>
        </w:rPr>
        <w:t>а</w:t>
      </w:r>
      <w:r w:rsidRPr="00417694">
        <w:rPr>
          <w:rFonts w:ascii="Times New Roman" w:eastAsia="Times New Roman" w:hAnsi="Times New Roman"/>
          <w:color w:val="000000" w:themeColor="text1"/>
          <w:spacing w:val="2"/>
          <w:sz w:val="24"/>
          <w:szCs w:val="24"/>
        </w:rPr>
        <w:t xml:space="preserve">дминистративный регламент предоставления муниципальной услуги «Установка информационной вывески, согласование дизайн-проекта размещения </w:t>
      </w:r>
      <w:proofErr w:type="gramStart"/>
      <w:r w:rsidRPr="00417694">
        <w:rPr>
          <w:rFonts w:ascii="Times New Roman" w:eastAsia="Times New Roman" w:hAnsi="Times New Roman"/>
          <w:color w:val="000000" w:themeColor="text1"/>
          <w:spacing w:val="2"/>
          <w:sz w:val="24"/>
          <w:szCs w:val="24"/>
        </w:rPr>
        <w:t xml:space="preserve">вывески» </w:t>
      </w:r>
      <w:r>
        <w:rPr>
          <w:rFonts w:ascii="Times New Roman" w:eastAsia="Times New Roman" w:hAnsi="Times New Roman"/>
          <w:color w:val="000000" w:themeColor="text1"/>
          <w:spacing w:val="2"/>
          <w:sz w:val="24"/>
          <w:szCs w:val="24"/>
        </w:rPr>
        <w:t xml:space="preserve"> </w:t>
      </w:r>
      <w:r w:rsidRPr="00520B06">
        <w:rPr>
          <w:rFonts w:ascii="Times New Roman" w:eastAsia="Times New Roman" w:hAnsi="Times New Roman"/>
          <w:color w:val="000000" w:themeColor="text1"/>
          <w:spacing w:val="2"/>
          <w:sz w:val="24"/>
          <w:szCs w:val="24"/>
        </w:rPr>
        <w:t>(</w:t>
      </w:r>
      <w:proofErr w:type="gramEnd"/>
      <w:r w:rsidRPr="00520B06">
        <w:rPr>
          <w:rFonts w:ascii="Times New Roman" w:eastAsia="Times New Roman" w:hAnsi="Times New Roman"/>
          <w:color w:val="000000" w:themeColor="text1"/>
          <w:spacing w:val="2"/>
          <w:sz w:val="24"/>
          <w:szCs w:val="24"/>
        </w:rPr>
        <w:t>Приложение).</w:t>
      </w:r>
    </w:p>
    <w:p w14:paraId="2CAA0F3A" w14:textId="77777777" w:rsidR="00416D5F" w:rsidRDefault="00416D5F" w:rsidP="00416D5F">
      <w:pPr>
        <w:pStyle w:val="a3"/>
        <w:numPr>
          <w:ilvl w:val="0"/>
          <w:numId w:val="2"/>
        </w:numPr>
        <w:spacing w:after="0" w:line="259" w:lineRule="auto"/>
        <w:jc w:val="both"/>
        <w:rPr>
          <w:rFonts w:ascii="Times New Roman" w:eastAsia="Times New Roman" w:hAnsi="Times New Roman"/>
          <w:color w:val="000000" w:themeColor="text1"/>
          <w:spacing w:val="2"/>
          <w:sz w:val="24"/>
          <w:szCs w:val="24"/>
        </w:rPr>
      </w:pPr>
      <w:r w:rsidRPr="00520B06">
        <w:rPr>
          <w:rFonts w:ascii="Times New Roman" w:eastAsia="Times New Roman" w:hAnsi="Times New Roman"/>
          <w:color w:val="000000" w:themeColor="text1"/>
          <w:spacing w:val="2"/>
          <w:sz w:val="24"/>
          <w:szCs w:val="24"/>
        </w:rPr>
        <w:t xml:space="preserve">Разместить настоящее постановление в сети Интернет на официальном сайте </w:t>
      </w:r>
      <w:r>
        <w:rPr>
          <w:rFonts w:ascii="Times New Roman" w:eastAsia="Times New Roman" w:hAnsi="Times New Roman"/>
          <w:color w:val="000000" w:themeColor="text1"/>
          <w:spacing w:val="2"/>
          <w:sz w:val="24"/>
          <w:szCs w:val="24"/>
        </w:rPr>
        <w:t>ГО «</w:t>
      </w:r>
      <w:proofErr w:type="spellStart"/>
      <w:r>
        <w:rPr>
          <w:rFonts w:ascii="Times New Roman" w:eastAsia="Times New Roman" w:hAnsi="Times New Roman"/>
          <w:color w:val="000000" w:themeColor="text1"/>
          <w:spacing w:val="2"/>
          <w:sz w:val="24"/>
          <w:szCs w:val="24"/>
        </w:rPr>
        <w:t>Жатай</w:t>
      </w:r>
      <w:proofErr w:type="spellEnd"/>
      <w:r>
        <w:rPr>
          <w:rFonts w:ascii="Times New Roman" w:eastAsia="Times New Roman" w:hAnsi="Times New Roman"/>
          <w:color w:val="000000" w:themeColor="text1"/>
          <w:spacing w:val="2"/>
          <w:sz w:val="24"/>
          <w:szCs w:val="24"/>
        </w:rPr>
        <w:t>»</w:t>
      </w:r>
      <w:r w:rsidRPr="00520B06">
        <w:rPr>
          <w:rFonts w:ascii="Times New Roman" w:eastAsia="Times New Roman" w:hAnsi="Times New Roman"/>
          <w:color w:val="000000" w:themeColor="text1"/>
          <w:spacing w:val="2"/>
          <w:sz w:val="24"/>
          <w:szCs w:val="24"/>
        </w:rPr>
        <w:t>.</w:t>
      </w:r>
    </w:p>
    <w:p w14:paraId="1316DF31" w14:textId="77777777" w:rsidR="00416D5F" w:rsidRPr="00520B06" w:rsidRDefault="00416D5F" w:rsidP="00416D5F">
      <w:pPr>
        <w:pStyle w:val="a3"/>
        <w:numPr>
          <w:ilvl w:val="0"/>
          <w:numId w:val="2"/>
        </w:numPr>
        <w:spacing w:after="0" w:line="259" w:lineRule="auto"/>
        <w:jc w:val="both"/>
        <w:rPr>
          <w:rFonts w:ascii="Times New Roman" w:eastAsia="Times New Roman" w:hAnsi="Times New Roman"/>
          <w:color w:val="000000" w:themeColor="text1"/>
          <w:spacing w:val="2"/>
          <w:sz w:val="24"/>
          <w:szCs w:val="24"/>
        </w:rPr>
      </w:pPr>
      <w:r w:rsidRPr="00520B06">
        <w:rPr>
          <w:rFonts w:ascii="Times New Roman" w:eastAsia="Times New Roman" w:hAnsi="Times New Roman"/>
          <w:spacing w:val="2"/>
          <w:sz w:val="24"/>
          <w:szCs w:val="24"/>
        </w:rPr>
        <w:t>Настоящее постановление вступает в силу со дня его официального опубликования.</w:t>
      </w:r>
    </w:p>
    <w:p w14:paraId="6F7D1A56" w14:textId="77777777" w:rsidR="00416D5F" w:rsidRPr="00520B06" w:rsidRDefault="00416D5F" w:rsidP="00416D5F">
      <w:pPr>
        <w:pStyle w:val="a3"/>
        <w:numPr>
          <w:ilvl w:val="0"/>
          <w:numId w:val="2"/>
        </w:numPr>
        <w:spacing w:after="0" w:line="259" w:lineRule="auto"/>
        <w:jc w:val="both"/>
        <w:rPr>
          <w:rFonts w:ascii="Times New Roman" w:eastAsia="Times New Roman" w:hAnsi="Times New Roman"/>
          <w:color w:val="000000" w:themeColor="text1"/>
          <w:spacing w:val="2"/>
          <w:sz w:val="24"/>
          <w:szCs w:val="24"/>
        </w:rPr>
      </w:pPr>
      <w:r w:rsidRPr="00520B06">
        <w:rPr>
          <w:rFonts w:ascii="Times New Roman" w:eastAsia="Times New Roman" w:hAnsi="Times New Roman"/>
          <w:spacing w:val="2"/>
          <w:sz w:val="24"/>
          <w:szCs w:val="24"/>
        </w:rPr>
        <w:t>Контроль над исполнением настоящего постановления оставляю за собой.</w:t>
      </w:r>
    </w:p>
    <w:p w14:paraId="2D6856A5" w14:textId="77777777" w:rsidR="00416D5F" w:rsidRDefault="00416D5F" w:rsidP="00416D5F">
      <w:pPr>
        <w:rPr>
          <w:rFonts w:ascii="Times New Roman" w:eastAsia="Times New Roman" w:hAnsi="Times New Roman" w:cs="Times New Roman"/>
          <w:spacing w:val="2"/>
          <w:sz w:val="24"/>
          <w:szCs w:val="24"/>
          <w:lang w:eastAsia="ru-RU"/>
        </w:rPr>
      </w:pPr>
    </w:p>
    <w:p w14:paraId="16D0C618" w14:textId="77777777" w:rsidR="00416D5F" w:rsidRPr="009F344B" w:rsidRDefault="00416D5F" w:rsidP="00416D5F">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t>Глава                                                                      Исаева Е.Н.</w:t>
      </w:r>
    </w:p>
    <w:p w14:paraId="7440351B" w14:textId="165C45C2" w:rsidR="00416D5F" w:rsidRDefault="00416D5F" w:rsidP="0095223B">
      <w:pPr>
        <w:spacing w:after="0" w:line="240" w:lineRule="auto"/>
        <w:jc w:val="right"/>
        <w:rPr>
          <w:rFonts w:ascii="Times New Roman" w:hAnsi="Times New Roman" w:cs="Times New Roman"/>
          <w:sz w:val="24"/>
          <w:szCs w:val="24"/>
        </w:rPr>
      </w:pPr>
    </w:p>
    <w:p w14:paraId="6CECECAE" w14:textId="5840BACF" w:rsidR="00416D5F" w:rsidRDefault="00416D5F" w:rsidP="0095223B">
      <w:pPr>
        <w:spacing w:after="0" w:line="240" w:lineRule="auto"/>
        <w:jc w:val="right"/>
        <w:rPr>
          <w:rFonts w:ascii="Times New Roman" w:hAnsi="Times New Roman" w:cs="Times New Roman"/>
          <w:sz w:val="24"/>
          <w:szCs w:val="24"/>
        </w:rPr>
      </w:pPr>
    </w:p>
    <w:p w14:paraId="464B6ABF" w14:textId="564AE92B" w:rsidR="00416D5F" w:rsidRDefault="00416D5F" w:rsidP="0095223B">
      <w:pPr>
        <w:spacing w:after="0" w:line="240" w:lineRule="auto"/>
        <w:jc w:val="right"/>
        <w:rPr>
          <w:rFonts w:ascii="Times New Roman" w:hAnsi="Times New Roman" w:cs="Times New Roman"/>
          <w:sz w:val="24"/>
          <w:szCs w:val="24"/>
        </w:rPr>
      </w:pPr>
    </w:p>
    <w:p w14:paraId="12DFF0EA" w14:textId="3429EFC4" w:rsidR="00416D5F" w:rsidRDefault="00416D5F" w:rsidP="0095223B">
      <w:pPr>
        <w:spacing w:after="0" w:line="240" w:lineRule="auto"/>
        <w:jc w:val="right"/>
        <w:rPr>
          <w:rFonts w:ascii="Times New Roman" w:hAnsi="Times New Roman" w:cs="Times New Roman"/>
          <w:sz w:val="24"/>
          <w:szCs w:val="24"/>
        </w:rPr>
      </w:pPr>
    </w:p>
    <w:p w14:paraId="47DFF2DE" w14:textId="7574FF1E" w:rsidR="00416D5F" w:rsidRDefault="00416D5F" w:rsidP="0095223B">
      <w:pPr>
        <w:spacing w:after="0" w:line="240" w:lineRule="auto"/>
        <w:jc w:val="right"/>
        <w:rPr>
          <w:rFonts w:ascii="Times New Roman" w:hAnsi="Times New Roman" w:cs="Times New Roman"/>
          <w:sz w:val="24"/>
          <w:szCs w:val="24"/>
        </w:rPr>
      </w:pPr>
    </w:p>
    <w:p w14:paraId="246C2540" w14:textId="63DDCBC2" w:rsidR="00416D5F" w:rsidRDefault="00416D5F" w:rsidP="0095223B">
      <w:pPr>
        <w:spacing w:after="0" w:line="240" w:lineRule="auto"/>
        <w:jc w:val="right"/>
        <w:rPr>
          <w:rFonts w:ascii="Times New Roman" w:hAnsi="Times New Roman" w:cs="Times New Roman"/>
          <w:sz w:val="24"/>
          <w:szCs w:val="24"/>
        </w:rPr>
      </w:pPr>
    </w:p>
    <w:p w14:paraId="4EDEC491" w14:textId="5327C884" w:rsidR="00416D5F" w:rsidRDefault="00416D5F" w:rsidP="0095223B">
      <w:pPr>
        <w:spacing w:after="0" w:line="240" w:lineRule="auto"/>
        <w:jc w:val="right"/>
        <w:rPr>
          <w:rFonts w:ascii="Times New Roman" w:hAnsi="Times New Roman" w:cs="Times New Roman"/>
          <w:sz w:val="24"/>
          <w:szCs w:val="24"/>
        </w:rPr>
      </w:pPr>
    </w:p>
    <w:p w14:paraId="384441A0" w14:textId="2D967084" w:rsidR="00416D5F" w:rsidRDefault="00416D5F" w:rsidP="0095223B">
      <w:pPr>
        <w:spacing w:after="0" w:line="240" w:lineRule="auto"/>
        <w:jc w:val="right"/>
        <w:rPr>
          <w:rFonts w:ascii="Times New Roman" w:hAnsi="Times New Roman" w:cs="Times New Roman"/>
          <w:sz w:val="24"/>
          <w:szCs w:val="24"/>
        </w:rPr>
      </w:pPr>
    </w:p>
    <w:p w14:paraId="7F67462D" w14:textId="37FC1E77" w:rsidR="00416D5F" w:rsidRDefault="00416D5F" w:rsidP="0095223B">
      <w:pPr>
        <w:spacing w:after="0" w:line="240" w:lineRule="auto"/>
        <w:jc w:val="right"/>
        <w:rPr>
          <w:rFonts w:ascii="Times New Roman" w:hAnsi="Times New Roman" w:cs="Times New Roman"/>
          <w:sz w:val="24"/>
          <w:szCs w:val="24"/>
        </w:rPr>
      </w:pPr>
    </w:p>
    <w:p w14:paraId="5E298748" w14:textId="7A37BD01" w:rsidR="00416D5F" w:rsidRDefault="00416D5F" w:rsidP="0095223B">
      <w:pPr>
        <w:spacing w:after="0" w:line="240" w:lineRule="auto"/>
        <w:jc w:val="right"/>
        <w:rPr>
          <w:rFonts w:ascii="Times New Roman" w:hAnsi="Times New Roman" w:cs="Times New Roman"/>
          <w:sz w:val="24"/>
          <w:szCs w:val="24"/>
        </w:rPr>
      </w:pPr>
    </w:p>
    <w:p w14:paraId="475AC620" w14:textId="006F8FB9" w:rsidR="00416D5F" w:rsidRDefault="00416D5F" w:rsidP="0095223B">
      <w:pPr>
        <w:spacing w:after="0" w:line="240" w:lineRule="auto"/>
        <w:jc w:val="right"/>
        <w:rPr>
          <w:rFonts w:ascii="Times New Roman" w:hAnsi="Times New Roman" w:cs="Times New Roman"/>
          <w:sz w:val="24"/>
          <w:szCs w:val="24"/>
        </w:rPr>
      </w:pPr>
    </w:p>
    <w:p w14:paraId="52E9545E" w14:textId="5C5681C6" w:rsidR="00416D5F" w:rsidRDefault="00416D5F" w:rsidP="0095223B">
      <w:pPr>
        <w:spacing w:after="0" w:line="240" w:lineRule="auto"/>
        <w:jc w:val="right"/>
        <w:rPr>
          <w:rFonts w:ascii="Times New Roman" w:hAnsi="Times New Roman" w:cs="Times New Roman"/>
          <w:sz w:val="24"/>
          <w:szCs w:val="24"/>
        </w:rPr>
      </w:pPr>
    </w:p>
    <w:p w14:paraId="7DBD763F" w14:textId="686E4F9D" w:rsidR="00416D5F" w:rsidRDefault="00416D5F" w:rsidP="0095223B">
      <w:pPr>
        <w:spacing w:after="0" w:line="240" w:lineRule="auto"/>
        <w:jc w:val="right"/>
        <w:rPr>
          <w:rFonts w:ascii="Times New Roman" w:hAnsi="Times New Roman" w:cs="Times New Roman"/>
          <w:sz w:val="24"/>
          <w:szCs w:val="24"/>
        </w:rPr>
      </w:pPr>
    </w:p>
    <w:p w14:paraId="6AF11645" w14:textId="3DF045E9" w:rsidR="00416D5F" w:rsidRDefault="00416D5F" w:rsidP="0095223B">
      <w:pPr>
        <w:spacing w:after="0" w:line="240" w:lineRule="auto"/>
        <w:jc w:val="right"/>
        <w:rPr>
          <w:rFonts w:ascii="Times New Roman" w:hAnsi="Times New Roman" w:cs="Times New Roman"/>
          <w:sz w:val="24"/>
          <w:szCs w:val="24"/>
        </w:rPr>
      </w:pPr>
    </w:p>
    <w:p w14:paraId="45B6C466" w14:textId="0F996535" w:rsidR="00416D5F" w:rsidRDefault="00416D5F" w:rsidP="0095223B">
      <w:pPr>
        <w:spacing w:after="0" w:line="240" w:lineRule="auto"/>
        <w:jc w:val="right"/>
        <w:rPr>
          <w:rFonts w:ascii="Times New Roman" w:hAnsi="Times New Roman" w:cs="Times New Roman"/>
          <w:sz w:val="24"/>
          <w:szCs w:val="24"/>
        </w:rPr>
      </w:pPr>
    </w:p>
    <w:p w14:paraId="0ACC682A" w14:textId="77777777" w:rsidR="00416D5F" w:rsidRDefault="00416D5F" w:rsidP="0095223B">
      <w:pPr>
        <w:spacing w:after="0" w:line="240" w:lineRule="auto"/>
        <w:jc w:val="right"/>
        <w:rPr>
          <w:rFonts w:ascii="Times New Roman" w:hAnsi="Times New Roman" w:cs="Times New Roman"/>
          <w:sz w:val="24"/>
          <w:szCs w:val="24"/>
        </w:rPr>
      </w:pPr>
      <w:bookmarkStart w:id="1" w:name="_GoBack"/>
      <w:bookmarkEnd w:id="1"/>
    </w:p>
    <w:p w14:paraId="2FF04515" w14:textId="77777777" w:rsidR="00416D5F" w:rsidRDefault="00416D5F" w:rsidP="0095223B">
      <w:pPr>
        <w:spacing w:after="0" w:line="240" w:lineRule="auto"/>
        <w:jc w:val="right"/>
        <w:rPr>
          <w:rFonts w:ascii="Times New Roman" w:hAnsi="Times New Roman" w:cs="Times New Roman"/>
          <w:sz w:val="24"/>
          <w:szCs w:val="24"/>
        </w:rPr>
      </w:pPr>
    </w:p>
    <w:p w14:paraId="7BF85FC4" w14:textId="5E4248D0" w:rsidR="0095223B" w:rsidRDefault="0095223B" w:rsidP="0095223B">
      <w:pPr>
        <w:spacing w:after="0" w:line="240" w:lineRule="auto"/>
        <w:jc w:val="right"/>
        <w:rPr>
          <w:rFonts w:ascii="Times New Roman" w:hAnsi="Times New Roman" w:cs="Times New Roman"/>
          <w:sz w:val="24"/>
          <w:szCs w:val="24"/>
        </w:rPr>
      </w:pPr>
      <w:r w:rsidRPr="0095223B">
        <w:rPr>
          <w:rFonts w:ascii="Times New Roman" w:hAnsi="Times New Roman" w:cs="Times New Roman"/>
          <w:sz w:val="24"/>
          <w:szCs w:val="24"/>
        </w:rPr>
        <w:lastRenderedPageBreak/>
        <w:t>ПРИЛОЖЕНИЕ</w:t>
      </w:r>
    </w:p>
    <w:p w14:paraId="5DCF609C" w14:textId="77777777" w:rsidR="0095223B" w:rsidRDefault="0095223B" w:rsidP="0095223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к постановлению Главы Окружной </w:t>
      </w:r>
    </w:p>
    <w:p w14:paraId="10AED1D0" w14:textId="77BA32C9" w:rsidR="0095223B" w:rsidRDefault="0095223B" w:rsidP="0095223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Администрации ГО «</w:t>
      </w:r>
      <w:proofErr w:type="spellStart"/>
      <w:r>
        <w:rPr>
          <w:rFonts w:ascii="Times New Roman" w:hAnsi="Times New Roman" w:cs="Times New Roman"/>
          <w:sz w:val="24"/>
          <w:szCs w:val="24"/>
        </w:rPr>
        <w:t>Жатай</w:t>
      </w:r>
      <w:proofErr w:type="spellEnd"/>
      <w:r>
        <w:rPr>
          <w:rFonts w:ascii="Times New Roman" w:hAnsi="Times New Roman" w:cs="Times New Roman"/>
          <w:sz w:val="24"/>
          <w:szCs w:val="24"/>
        </w:rPr>
        <w:t>»</w:t>
      </w:r>
    </w:p>
    <w:p w14:paraId="3D3B3B5C" w14:textId="02902562" w:rsidR="0095223B" w:rsidRPr="0095223B" w:rsidRDefault="0095223B" w:rsidP="0095223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________2021 г. за №_____</w:t>
      </w:r>
    </w:p>
    <w:p w14:paraId="62B38415" w14:textId="77777777" w:rsidR="0095223B" w:rsidRPr="0095223B" w:rsidRDefault="0095223B" w:rsidP="0095223B">
      <w:pPr>
        <w:spacing w:after="0" w:line="240" w:lineRule="auto"/>
        <w:jc w:val="both"/>
        <w:rPr>
          <w:rFonts w:ascii="Times New Roman" w:hAnsi="Times New Roman" w:cs="Times New Roman"/>
          <w:sz w:val="24"/>
          <w:szCs w:val="24"/>
        </w:rPr>
      </w:pPr>
    </w:p>
    <w:p w14:paraId="1BDF0408" w14:textId="77777777" w:rsidR="0095223B" w:rsidRPr="0095223B" w:rsidRDefault="0095223B" w:rsidP="0095223B">
      <w:pPr>
        <w:spacing w:after="0" w:line="240" w:lineRule="auto"/>
        <w:jc w:val="both"/>
        <w:rPr>
          <w:rFonts w:ascii="Times New Roman" w:hAnsi="Times New Roman" w:cs="Times New Roman"/>
          <w:sz w:val="24"/>
          <w:szCs w:val="24"/>
        </w:rPr>
      </w:pPr>
    </w:p>
    <w:p w14:paraId="55AA57AF" w14:textId="41607B2F"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Административный регламент предоставления муниципальной услуги «Установка информационной вывески, согласование дизайн-проекта размещения вывески</w:t>
      </w:r>
      <w:r w:rsidR="00B22967">
        <w:rPr>
          <w:rFonts w:ascii="Times New Roman" w:hAnsi="Times New Roman" w:cs="Times New Roman"/>
          <w:b/>
          <w:sz w:val="24"/>
          <w:szCs w:val="24"/>
        </w:rPr>
        <w:t>»</w:t>
      </w:r>
    </w:p>
    <w:p w14:paraId="02F2B7EF" w14:textId="77777777" w:rsidR="0095223B" w:rsidRPr="0095223B" w:rsidRDefault="0095223B" w:rsidP="0095223B">
      <w:pPr>
        <w:spacing w:after="0" w:line="240" w:lineRule="auto"/>
        <w:jc w:val="center"/>
        <w:rPr>
          <w:rFonts w:ascii="Times New Roman" w:hAnsi="Times New Roman" w:cs="Times New Roman"/>
          <w:b/>
          <w:sz w:val="24"/>
          <w:szCs w:val="24"/>
        </w:rPr>
      </w:pPr>
    </w:p>
    <w:p w14:paraId="3486F9C2"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I.</w:t>
      </w:r>
      <w:r w:rsidRPr="0095223B">
        <w:rPr>
          <w:rFonts w:ascii="Times New Roman" w:hAnsi="Times New Roman" w:cs="Times New Roman"/>
          <w:b/>
          <w:sz w:val="24"/>
          <w:szCs w:val="24"/>
        </w:rPr>
        <w:tab/>
        <w:t>ОБЩИЕ ПОЛОЖЕНИЯ</w:t>
      </w:r>
    </w:p>
    <w:p w14:paraId="39284838" w14:textId="77777777" w:rsidR="0095223B" w:rsidRPr="0095223B" w:rsidRDefault="0095223B" w:rsidP="0095223B">
      <w:pPr>
        <w:spacing w:after="0" w:line="240" w:lineRule="auto"/>
        <w:jc w:val="center"/>
        <w:rPr>
          <w:rFonts w:ascii="Times New Roman" w:hAnsi="Times New Roman" w:cs="Times New Roman"/>
          <w:b/>
          <w:sz w:val="24"/>
          <w:szCs w:val="24"/>
        </w:rPr>
      </w:pPr>
    </w:p>
    <w:p w14:paraId="5967546C"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1.1</w:t>
      </w:r>
      <w:r w:rsidRPr="0095223B">
        <w:rPr>
          <w:rFonts w:ascii="Times New Roman" w:hAnsi="Times New Roman" w:cs="Times New Roman"/>
          <w:b/>
          <w:sz w:val="24"/>
          <w:szCs w:val="24"/>
        </w:rPr>
        <w:tab/>
        <w:t>Предмет регулирования</w:t>
      </w:r>
    </w:p>
    <w:p w14:paraId="6C1EA965" w14:textId="77777777" w:rsidR="0095223B" w:rsidRPr="0095223B" w:rsidRDefault="0095223B" w:rsidP="0095223B">
      <w:pPr>
        <w:spacing w:after="0" w:line="240" w:lineRule="auto"/>
        <w:jc w:val="center"/>
        <w:rPr>
          <w:rFonts w:ascii="Times New Roman" w:hAnsi="Times New Roman" w:cs="Times New Roman"/>
          <w:b/>
          <w:sz w:val="24"/>
          <w:szCs w:val="24"/>
        </w:rPr>
      </w:pPr>
    </w:p>
    <w:p w14:paraId="6F5572B0" w14:textId="1C3DFD9B"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1.1.1</w:t>
      </w:r>
      <w:r w:rsidRPr="0095223B">
        <w:rPr>
          <w:rFonts w:ascii="Times New Roman" w:hAnsi="Times New Roman" w:cs="Times New Roman"/>
          <w:sz w:val="24"/>
          <w:szCs w:val="24"/>
        </w:rPr>
        <w:tab/>
        <w:t>Административный регламент предоставления муниципальной услуги «Установка информационной вывески, согласование дизайн-проекта размещения вывески</w:t>
      </w:r>
      <w:r w:rsidR="00B22967">
        <w:rPr>
          <w:rFonts w:ascii="Times New Roman" w:hAnsi="Times New Roman" w:cs="Times New Roman"/>
          <w:sz w:val="24"/>
          <w:szCs w:val="24"/>
        </w:rPr>
        <w:t>»</w:t>
      </w:r>
      <w:r w:rsidRPr="0095223B">
        <w:rPr>
          <w:rFonts w:ascii="Times New Roman" w:hAnsi="Times New Roman" w:cs="Times New Roman"/>
          <w:sz w:val="24"/>
          <w:szCs w:val="24"/>
        </w:rPr>
        <w:t xml:space="preserve"> (далее по тексту – Административный регламент) разработан в соответствии с Федеральным законом от 27.07.2010 №210-ФЗ «Об организации предоставления государственных и муниципальных услуг</w:t>
      </w:r>
      <w:r w:rsidR="00B22967">
        <w:rPr>
          <w:rFonts w:ascii="Times New Roman" w:hAnsi="Times New Roman" w:cs="Times New Roman"/>
          <w:sz w:val="24"/>
          <w:szCs w:val="24"/>
        </w:rPr>
        <w:t>»</w:t>
      </w:r>
      <w:r w:rsidRPr="0095223B">
        <w:rPr>
          <w:rFonts w:ascii="Times New Roman" w:hAnsi="Times New Roman" w:cs="Times New Roman"/>
          <w:sz w:val="24"/>
          <w:szCs w:val="24"/>
        </w:rPr>
        <w:t>.</w:t>
      </w:r>
    </w:p>
    <w:p w14:paraId="3C1DB277"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1.2</w:t>
      </w:r>
      <w:r w:rsidRPr="0095223B">
        <w:rPr>
          <w:rFonts w:ascii="Times New Roman" w:hAnsi="Times New Roman" w:cs="Times New Roman"/>
          <w:b/>
          <w:sz w:val="24"/>
          <w:szCs w:val="24"/>
        </w:rPr>
        <w:tab/>
        <w:t>Круг заявителей</w:t>
      </w:r>
    </w:p>
    <w:p w14:paraId="5A5441B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1.2.1</w:t>
      </w:r>
      <w:r w:rsidRPr="0095223B">
        <w:rPr>
          <w:rFonts w:ascii="Times New Roman" w:hAnsi="Times New Roman" w:cs="Times New Roman"/>
          <w:sz w:val="24"/>
          <w:szCs w:val="24"/>
        </w:rPr>
        <w:tab/>
        <w:t>Получателем муниципальной услуги являются индивидуальные предприниматели, юридические лица (далее – заявитель).</w:t>
      </w:r>
    </w:p>
    <w:p w14:paraId="6D69018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1.2.2</w:t>
      </w:r>
      <w:r w:rsidRPr="0095223B">
        <w:rPr>
          <w:rFonts w:ascii="Times New Roman" w:hAnsi="Times New Roman" w:cs="Times New Roman"/>
          <w:sz w:val="24"/>
          <w:szCs w:val="24"/>
        </w:rPr>
        <w:tab/>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p>
    <w:p w14:paraId="706DB81E" w14:textId="77777777" w:rsidR="0095223B" w:rsidRPr="0095223B" w:rsidRDefault="0095223B" w:rsidP="0095223B">
      <w:pPr>
        <w:spacing w:after="0" w:line="240" w:lineRule="auto"/>
        <w:jc w:val="both"/>
        <w:rPr>
          <w:rFonts w:ascii="Times New Roman" w:hAnsi="Times New Roman" w:cs="Times New Roman"/>
          <w:sz w:val="24"/>
          <w:szCs w:val="24"/>
        </w:rPr>
      </w:pPr>
    </w:p>
    <w:p w14:paraId="3C3D49C4"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1.3</w:t>
      </w:r>
      <w:r w:rsidRPr="0095223B">
        <w:rPr>
          <w:rFonts w:ascii="Times New Roman" w:hAnsi="Times New Roman" w:cs="Times New Roman"/>
          <w:b/>
          <w:sz w:val="24"/>
          <w:szCs w:val="24"/>
        </w:rPr>
        <w:tab/>
        <w:t>Требования к порядку информирования о предоставлении муниципальной услуги</w:t>
      </w:r>
    </w:p>
    <w:p w14:paraId="32B0C8C0" w14:textId="0F1B3078" w:rsidR="004E0A32" w:rsidRPr="004E0A32" w:rsidRDefault="0095223B" w:rsidP="004E0A32">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1.3.1</w:t>
      </w:r>
      <w:r w:rsidRPr="0095223B">
        <w:rPr>
          <w:rFonts w:ascii="Times New Roman" w:hAnsi="Times New Roman" w:cs="Times New Roman"/>
          <w:sz w:val="24"/>
          <w:szCs w:val="24"/>
        </w:rPr>
        <w:tab/>
        <w:t xml:space="preserve">Местонахождение </w:t>
      </w:r>
      <w:r w:rsidR="00B22967">
        <w:rPr>
          <w:rFonts w:ascii="Times New Roman" w:hAnsi="Times New Roman" w:cs="Times New Roman"/>
          <w:sz w:val="24"/>
          <w:szCs w:val="24"/>
        </w:rPr>
        <w:t>Окружной Администрации Городского округа «</w:t>
      </w:r>
      <w:proofErr w:type="spellStart"/>
      <w:r w:rsidR="00B22967">
        <w:rPr>
          <w:rFonts w:ascii="Times New Roman" w:hAnsi="Times New Roman" w:cs="Times New Roman"/>
          <w:sz w:val="24"/>
          <w:szCs w:val="24"/>
        </w:rPr>
        <w:t>Жатай</w:t>
      </w:r>
      <w:proofErr w:type="spellEnd"/>
      <w:r w:rsidR="00B22967">
        <w:rPr>
          <w:rFonts w:ascii="Times New Roman" w:hAnsi="Times New Roman" w:cs="Times New Roman"/>
          <w:sz w:val="24"/>
          <w:szCs w:val="24"/>
        </w:rPr>
        <w:t>»</w:t>
      </w:r>
      <w:r w:rsidRPr="0095223B">
        <w:rPr>
          <w:rFonts w:ascii="Times New Roman" w:hAnsi="Times New Roman" w:cs="Times New Roman"/>
          <w:sz w:val="24"/>
          <w:szCs w:val="24"/>
        </w:rPr>
        <w:t xml:space="preserve"> (далее – Администрация)</w:t>
      </w:r>
      <w:r w:rsidR="004E0A32">
        <w:rPr>
          <w:rFonts w:ascii="Times New Roman" w:hAnsi="Times New Roman" w:cs="Times New Roman"/>
          <w:sz w:val="24"/>
          <w:szCs w:val="24"/>
        </w:rPr>
        <w:t>:</w:t>
      </w:r>
      <w:r w:rsidR="004E0A32" w:rsidRPr="004E0A32">
        <w:t xml:space="preserve"> </w:t>
      </w:r>
      <w:r w:rsidR="004E0A32" w:rsidRPr="004E0A32">
        <w:rPr>
          <w:rFonts w:ascii="Times New Roman" w:hAnsi="Times New Roman" w:cs="Times New Roman"/>
          <w:sz w:val="24"/>
          <w:szCs w:val="24"/>
        </w:rPr>
        <w:t>677902, Республика Саха (Якутия), ГО «</w:t>
      </w:r>
      <w:proofErr w:type="spellStart"/>
      <w:r w:rsidR="004E0A32" w:rsidRPr="004E0A32">
        <w:rPr>
          <w:rFonts w:ascii="Times New Roman" w:hAnsi="Times New Roman" w:cs="Times New Roman"/>
          <w:sz w:val="24"/>
          <w:szCs w:val="24"/>
        </w:rPr>
        <w:t>Жатай</w:t>
      </w:r>
      <w:proofErr w:type="spellEnd"/>
      <w:r w:rsidR="004E0A32" w:rsidRPr="004E0A32">
        <w:rPr>
          <w:rFonts w:ascii="Times New Roman" w:hAnsi="Times New Roman" w:cs="Times New Roman"/>
          <w:sz w:val="24"/>
          <w:szCs w:val="24"/>
        </w:rPr>
        <w:t xml:space="preserve">», пос. </w:t>
      </w:r>
      <w:proofErr w:type="spellStart"/>
      <w:r w:rsidR="004E0A32" w:rsidRPr="004E0A32">
        <w:rPr>
          <w:rFonts w:ascii="Times New Roman" w:hAnsi="Times New Roman" w:cs="Times New Roman"/>
          <w:sz w:val="24"/>
          <w:szCs w:val="24"/>
        </w:rPr>
        <w:t>Жатай</w:t>
      </w:r>
      <w:proofErr w:type="spellEnd"/>
      <w:r w:rsidR="004E0A32" w:rsidRPr="004E0A32">
        <w:rPr>
          <w:rFonts w:ascii="Times New Roman" w:hAnsi="Times New Roman" w:cs="Times New Roman"/>
          <w:sz w:val="24"/>
          <w:szCs w:val="24"/>
        </w:rPr>
        <w:t xml:space="preserve">, ул. </w:t>
      </w:r>
      <w:proofErr w:type="gramStart"/>
      <w:r w:rsidR="004E0A32" w:rsidRPr="004E0A32">
        <w:rPr>
          <w:rFonts w:ascii="Times New Roman" w:hAnsi="Times New Roman" w:cs="Times New Roman"/>
          <w:sz w:val="24"/>
          <w:szCs w:val="24"/>
        </w:rPr>
        <w:t>Северная  д.</w:t>
      </w:r>
      <w:proofErr w:type="gramEnd"/>
      <w:r w:rsidR="004E0A32" w:rsidRPr="004E0A32">
        <w:rPr>
          <w:rFonts w:ascii="Times New Roman" w:hAnsi="Times New Roman" w:cs="Times New Roman"/>
          <w:sz w:val="24"/>
          <w:szCs w:val="24"/>
        </w:rPr>
        <w:t xml:space="preserve"> 29.</w:t>
      </w:r>
    </w:p>
    <w:p w14:paraId="43124305" w14:textId="77777777" w:rsidR="004E0A32" w:rsidRPr="004E0A32" w:rsidRDefault="004E0A32" w:rsidP="004E0A32">
      <w:pPr>
        <w:spacing w:after="0" w:line="240" w:lineRule="auto"/>
        <w:jc w:val="both"/>
        <w:rPr>
          <w:rFonts w:ascii="Times New Roman" w:hAnsi="Times New Roman" w:cs="Times New Roman"/>
          <w:sz w:val="24"/>
          <w:szCs w:val="24"/>
        </w:rPr>
      </w:pPr>
      <w:r w:rsidRPr="004E0A32">
        <w:rPr>
          <w:rFonts w:ascii="Times New Roman" w:hAnsi="Times New Roman" w:cs="Times New Roman"/>
          <w:sz w:val="24"/>
          <w:szCs w:val="24"/>
        </w:rPr>
        <w:t>График (режим) работы Администрации:</w:t>
      </w:r>
    </w:p>
    <w:p w14:paraId="2EA1E56B" w14:textId="77777777" w:rsidR="004E0A32" w:rsidRPr="004E0A32" w:rsidRDefault="004E0A32" w:rsidP="004E0A32">
      <w:pPr>
        <w:spacing w:after="0" w:line="240" w:lineRule="auto"/>
        <w:jc w:val="both"/>
        <w:rPr>
          <w:rFonts w:ascii="Times New Roman" w:hAnsi="Times New Roman" w:cs="Times New Roman"/>
          <w:sz w:val="24"/>
          <w:szCs w:val="24"/>
        </w:rPr>
      </w:pPr>
      <w:r w:rsidRPr="004E0A32">
        <w:rPr>
          <w:rFonts w:ascii="Times New Roman" w:hAnsi="Times New Roman" w:cs="Times New Roman"/>
          <w:sz w:val="24"/>
          <w:szCs w:val="24"/>
        </w:rPr>
        <w:t>Понедельник: с 9 часов 00 минут до 18 часов 00 минут (перерыв с 13 часов 00 минут до 14 часов 00 минут)</w:t>
      </w:r>
    </w:p>
    <w:p w14:paraId="4447EC92" w14:textId="20EA3869" w:rsidR="004E0A32" w:rsidRPr="004E0A32" w:rsidRDefault="004E0A32" w:rsidP="004E0A32">
      <w:pPr>
        <w:spacing w:after="0" w:line="240" w:lineRule="auto"/>
        <w:jc w:val="both"/>
        <w:rPr>
          <w:rFonts w:ascii="Times New Roman" w:hAnsi="Times New Roman" w:cs="Times New Roman"/>
          <w:sz w:val="24"/>
          <w:szCs w:val="24"/>
        </w:rPr>
      </w:pPr>
      <w:r w:rsidRPr="004E0A32">
        <w:rPr>
          <w:rFonts w:ascii="Times New Roman" w:hAnsi="Times New Roman" w:cs="Times New Roman"/>
          <w:sz w:val="24"/>
          <w:szCs w:val="24"/>
        </w:rPr>
        <w:t>Вторник - пятница: с 9 часов 00 минут до 17 часов 00 минут (перерыв с 13 часов 00 минут до 14 часов 00 минут);</w:t>
      </w:r>
      <w:r w:rsidR="0095223B" w:rsidRPr="004E0A32">
        <w:rPr>
          <w:rFonts w:ascii="Times New Roman" w:hAnsi="Times New Roman" w:cs="Times New Roman"/>
          <w:sz w:val="24"/>
          <w:szCs w:val="24"/>
        </w:rPr>
        <w:t xml:space="preserve">  </w:t>
      </w:r>
    </w:p>
    <w:p w14:paraId="7ECF37FE" w14:textId="77777777" w:rsidR="004E0A32" w:rsidRPr="004E0A32" w:rsidRDefault="004E0A32" w:rsidP="004E0A32">
      <w:pPr>
        <w:pStyle w:val="a3"/>
        <w:spacing w:after="0" w:line="240" w:lineRule="auto"/>
        <w:ind w:left="0" w:firstLine="709"/>
        <w:jc w:val="both"/>
        <w:rPr>
          <w:rFonts w:ascii="Times New Roman" w:hAnsi="Times New Roman"/>
          <w:sz w:val="24"/>
          <w:szCs w:val="24"/>
        </w:rPr>
      </w:pPr>
      <w:r w:rsidRPr="004E0A32">
        <w:rPr>
          <w:rFonts w:ascii="Times New Roman" w:hAnsi="Times New Roman"/>
          <w:sz w:val="24"/>
          <w:szCs w:val="24"/>
        </w:rPr>
        <w:t>О</w:t>
      </w:r>
      <w:r w:rsidR="0095223B" w:rsidRPr="004E0A32">
        <w:rPr>
          <w:rFonts w:ascii="Times New Roman" w:hAnsi="Times New Roman"/>
          <w:sz w:val="24"/>
          <w:szCs w:val="24"/>
        </w:rPr>
        <w:t>тдел</w:t>
      </w:r>
      <w:r w:rsidR="00B22967" w:rsidRPr="004E0A32">
        <w:rPr>
          <w:rFonts w:ascii="Times New Roman" w:hAnsi="Times New Roman"/>
          <w:sz w:val="24"/>
          <w:szCs w:val="24"/>
        </w:rPr>
        <w:t xml:space="preserve"> архитектуры и капитального строительства </w:t>
      </w:r>
      <w:r w:rsidR="0095223B" w:rsidRPr="004E0A32">
        <w:rPr>
          <w:rFonts w:ascii="Times New Roman" w:hAnsi="Times New Roman"/>
          <w:sz w:val="24"/>
          <w:szCs w:val="24"/>
        </w:rPr>
        <w:t xml:space="preserve">(далее – Отдел), </w:t>
      </w:r>
      <w:r w:rsidRPr="004E0A32">
        <w:rPr>
          <w:rFonts w:ascii="Times New Roman" w:hAnsi="Times New Roman"/>
          <w:sz w:val="24"/>
          <w:szCs w:val="24"/>
        </w:rPr>
        <w:t>Местонахождение Отдела: 677902, Республика Саха (Якутия), ГО «</w:t>
      </w:r>
      <w:proofErr w:type="spellStart"/>
      <w:r w:rsidRPr="004E0A32">
        <w:rPr>
          <w:rFonts w:ascii="Times New Roman" w:hAnsi="Times New Roman"/>
          <w:sz w:val="24"/>
          <w:szCs w:val="24"/>
        </w:rPr>
        <w:t>Жатай</w:t>
      </w:r>
      <w:proofErr w:type="spellEnd"/>
      <w:r w:rsidRPr="004E0A32">
        <w:rPr>
          <w:rFonts w:ascii="Times New Roman" w:hAnsi="Times New Roman"/>
          <w:sz w:val="24"/>
          <w:szCs w:val="24"/>
        </w:rPr>
        <w:t xml:space="preserve">», пос. </w:t>
      </w:r>
      <w:proofErr w:type="spellStart"/>
      <w:r w:rsidRPr="004E0A32">
        <w:rPr>
          <w:rFonts w:ascii="Times New Roman" w:hAnsi="Times New Roman"/>
          <w:sz w:val="24"/>
          <w:szCs w:val="24"/>
        </w:rPr>
        <w:t>Жатай</w:t>
      </w:r>
      <w:proofErr w:type="spellEnd"/>
      <w:r w:rsidRPr="004E0A32">
        <w:rPr>
          <w:rFonts w:ascii="Times New Roman" w:hAnsi="Times New Roman"/>
          <w:sz w:val="24"/>
          <w:szCs w:val="24"/>
        </w:rPr>
        <w:t xml:space="preserve">, ул. </w:t>
      </w:r>
      <w:proofErr w:type="gramStart"/>
      <w:r w:rsidRPr="004E0A32">
        <w:rPr>
          <w:rFonts w:ascii="Times New Roman" w:hAnsi="Times New Roman"/>
          <w:sz w:val="24"/>
          <w:szCs w:val="24"/>
        </w:rPr>
        <w:t>Северная  д.</w:t>
      </w:r>
      <w:proofErr w:type="gramEnd"/>
      <w:r w:rsidRPr="004E0A32">
        <w:rPr>
          <w:rFonts w:ascii="Times New Roman" w:hAnsi="Times New Roman"/>
          <w:sz w:val="24"/>
          <w:szCs w:val="24"/>
        </w:rPr>
        <w:t xml:space="preserve"> 29.</w:t>
      </w:r>
    </w:p>
    <w:p w14:paraId="6EA3F66B" w14:textId="77777777" w:rsidR="004E0A32" w:rsidRPr="004E0A32" w:rsidRDefault="004E0A32" w:rsidP="004E0A32">
      <w:pPr>
        <w:pStyle w:val="a3"/>
        <w:spacing w:after="0" w:line="240" w:lineRule="auto"/>
        <w:ind w:left="0" w:firstLine="709"/>
        <w:jc w:val="both"/>
        <w:rPr>
          <w:rFonts w:ascii="Times New Roman" w:hAnsi="Times New Roman"/>
          <w:sz w:val="24"/>
          <w:szCs w:val="24"/>
        </w:rPr>
      </w:pPr>
      <w:r w:rsidRPr="004E0A32">
        <w:rPr>
          <w:rFonts w:ascii="Times New Roman" w:hAnsi="Times New Roman"/>
          <w:sz w:val="24"/>
          <w:szCs w:val="24"/>
        </w:rPr>
        <w:t>График (режим) работы Администрации:</w:t>
      </w:r>
    </w:p>
    <w:p w14:paraId="23315D7C" w14:textId="77777777" w:rsidR="004E0A32" w:rsidRPr="004E0A32" w:rsidRDefault="004E0A32" w:rsidP="004E0A32">
      <w:pPr>
        <w:pStyle w:val="a3"/>
        <w:spacing w:after="0" w:line="240" w:lineRule="auto"/>
        <w:ind w:left="0" w:firstLine="709"/>
        <w:jc w:val="both"/>
        <w:rPr>
          <w:rFonts w:ascii="Times New Roman" w:hAnsi="Times New Roman"/>
          <w:sz w:val="24"/>
          <w:szCs w:val="24"/>
        </w:rPr>
      </w:pPr>
      <w:r w:rsidRPr="004E0A32">
        <w:rPr>
          <w:rFonts w:ascii="Times New Roman" w:hAnsi="Times New Roman"/>
          <w:sz w:val="24"/>
          <w:szCs w:val="24"/>
        </w:rPr>
        <w:t>Понедельник: с 9 часов 00 минут до 18 часов 00 минут (перерыв с 13 часов 00 минут до 14 часов 00 минут)</w:t>
      </w:r>
    </w:p>
    <w:p w14:paraId="1643A937" w14:textId="37DC2634" w:rsidR="0095223B" w:rsidRPr="004E0A32" w:rsidRDefault="004E0A32" w:rsidP="004E0A32">
      <w:pPr>
        <w:spacing w:after="0" w:line="240" w:lineRule="auto"/>
        <w:jc w:val="both"/>
        <w:rPr>
          <w:rFonts w:ascii="Times New Roman" w:hAnsi="Times New Roman" w:cs="Times New Roman"/>
          <w:sz w:val="24"/>
          <w:szCs w:val="24"/>
        </w:rPr>
      </w:pPr>
      <w:r w:rsidRPr="004E0A32">
        <w:rPr>
          <w:rFonts w:ascii="Times New Roman" w:hAnsi="Times New Roman" w:cs="Times New Roman"/>
          <w:sz w:val="24"/>
          <w:szCs w:val="24"/>
        </w:rPr>
        <w:t>Вторник - пятница: с 9 часов 00 минут до 17 часов 00 минут (перерыв с 13 часов 00 минут до 14 часов 00 минут);</w:t>
      </w:r>
    </w:p>
    <w:p w14:paraId="3CBF619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1.3.2</w:t>
      </w:r>
      <w:r w:rsidRPr="0095223B">
        <w:rPr>
          <w:rFonts w:ascii="Times New Roman" w:hAnsi="Times New Roman" w:cs="Times New Roman"/>
          <w:sz w:val="24"/>
          <w:szCs w:val="24"/>
        </w:rPr>
        <w:tab/>
        <w:t xml:space="preserve">Прием документов и выдача результатов предоставления муниципальных услуг в рамках данного Административного регламента также может осуществляться в отделении Государственного автономного учреждения «Многофункциональный центр предоставления государственных и государственных услуг в Республике Саха (Якутия)» по указать наименование района району (далее по тексту - ГАУ «МФЦ РС(Я)»): </w:t>
      </w:r>
    </w:p>
    <w:p w14:paraId="1510E4E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Консультирование, прием документов и выдача результатов в отделениях ГАУ «МФЦ РС(Я)» осуществляется в соответствии с условиями заключенного между ГАУ «МФЦ РС(Я)» и Администрацией соглашения о взаимодействии.</w:t>
      </w:r>
    </w:p>
    <w:p w14:paraId="442A717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lastRenderedPageBreak/>
        <w:t>1.3.3</w:t>
      </w:r>
      <w:r w:rsidRPr="0095223B">
        <w:rPr>
          <w:rFonts w:ascii="Times New Roman" w:hAnsi="Times New Roman" w:cs="Times New Roman"/>
          <w:sz w:val="24"/>
          <w:szCs w:val="24"/>
        </w:rPr>
        <w:tab/>
        <w:t>Органы государственной и муниципальной власти и иных организаций, участвующих в предоставлении муниципальной услуги:</w:t>
      </w:r>
    </w:p>
    <w:p w14:paraId="7702B95B" w14:textId="35805BCB" w:rsidR="008C16FB" w:rsidRPr="008C16FB" w:rsidRDefault="008C16FB" w:rsidP="008C16FB">
      <w:pPr>
        <w:pStyle w:val="a3"/>
        <w:numPr>
          <w:ilvl w:val="0"/>
          <w:numId w:val="1"/>
        </w:numPr>
        <w:ind w:left="0" w:firstLine="284"/>
        <w:jc w:val="both"/>
        <w:rPr>
          <w:rFonts w:ascii="Times New Roman" w:hAnsi="Times New Roman"/>
          <w:sz w:val="24"/>
          <w:szCs w:val="24"/>
        </w:rPr>
      </w:pPr>
      <w:r w:rsidRPr="008C16FB">
        <w:rPr>
          <w:rFonts w:ascii="Times New Roman" w:hAnsi="Times New Roman"/>
          <w:sz w:val="24"/>
          <w:szCs w:val="24"/>
        </w:rPr>
        <w:t xml:space="preserve">Управление Федеральной службы государственной регистрации, кадастра и картографии по Республике Саха (Якутия) (далее - Управление Росреестра по РС(Я)): Республика Саха (Якутия) – </w:t>
      </w:r>
      <w:sdt>
        <w:sdtPr>
          <w:rPr>
            <w:rFonts w:ascii="Times New Roman" w:hAnsi="Times New Roman"/>
            <w:color w:val="538135" w:themeColor="accent6" w:themeShade="BF"/>
            <w:sz w:val="24"/>
            <w:szCs w:val="24"/>
            <w:highlight w:val="yellow"/>
          </w:rPr>
          <w:id w:val="1275513746"/>
          <w:placeholder>
            <w:docPart w:val="7CD44DA8DFE84322B225D0490172F7D4"/>
          </w:placeholder>
        </w:sdtPr>
        <w:sdtEndPr/>
        <w:sdtContent>
          <w:r w:rsidRPr="008C16FB">
            <w:rPr>
              <w:rFonts w:ascii="Times New Roman" w:hAnsi="Times New Roman"/>
              <w:sz w:val="24"/>
              <w:szCs w:val="24"/>
            </w:rPr>
            <w:t xml:space="preserve">677018, Республика Саха (Якутия), г. Якутск, ул. Ярославского, 37, График работы: Понедельник - четверг: с 09 часов 00 минут до 18 часов 00 минут; Пятница: с 09 часов 00 минут до 16 часов 45 минут; Суббота - воскресенье: выходные дни; </w:t>
          </w:r>
        </w:sdtContent>
      </w:sdt>
    </w:p>
    <w:p w14:paraId="3E8DCF6B" w14:textId="77777777" w:rsidR="008C16FB" w:rsidRPr="008C16FB" w:rsidRDefault="008C16FB" w:rsidP="008C16FB">
      <w:pPr>
        <w:pStyle w:val="a3"/>
        <w:numPr>
          <w:ilvl w:val="0"/>
          <w:numId w:val="1"/>
        </w:numPr>
        <w:ind w:left="0" w:firstLine="284"/>
        <w:jc w:val="both"/>
        <w:rPr>
          <w:rFonts w:ascii="Times New Roman" w:hAnsi="Times New Roman"/>
          <w:sz w:val="24"/>
          <w:szCs w:val="24"/>
        </w:rPr>
      </w:pPr>
      <w:r w:rsidRPr="008C16FB">
        <w:rPr>
          <w:rFonts w:ascii="Times New Roman" w:hAnsi="Times New Roman"/>
          <w:sz w:val="24"/>
          <w:szCs w:val="24"/>
        </w:rPr>
        <w:t xml:space="preserve">Управление Федеральной налоговой службы по Республике Саха (Якутия) (далее - УФНС России по РС(Я) - </w:t>
      </w:r>
      <w:sdt>
        <w:sdtPr>
          <w:rPr>
            <w:rFonts w:ascii="Times New Roman" w:hAnsi="Times New Roman"/>
            <w:color w:val="538135" w:themeColor="accent6" w:themeShade="BF"/>
            <w:sz w:val="24"/>
            <w:szCs w:val="24"/>
          </w:rPr>
          <w:id w:val="206539267"/>
          <w:placeholder>
            <w:docPart w:val="7CD44DA8DFE84322B225D0490172F7D4"/>
          </w:placeholder>
        </w:sdtPr>
        <w:sdtEndPr/>
        <w:sdtContent>
          <w:r w:rsidRPr="008C16FB">
            <w:rPr>
              <w:rFonts w:ascii="Times New Roman" w:hAnsi="Times New Roman"/>
              <w:sz w:val="24"/>
              <w:szCs w:val="24"/>
            </w:rPr>
            <w:t>677018, Республика Саха (Якутия), г. Якутск, ул. Губина, 2. График работы: Понедельник - четверг: с 09 часов 00 минут до 18 часов 00 минут; Пятница: с 09 часов 00 минут до 17 часов 00 минут; Суббота - воскресенье: выходные дни.</w:t>
          </w:r>
        </w:sdtContent>
      </w:sdt>
    </w:p>
    <w:p w14:paraId="0067E142" w14:textId="575EE944" w:rsidR="008C16FB" w:rsidRPr="008C16FB" w:rsidRDefault="008C16FB" w:rsidP="008C16FB">
      <w:pPr>
        <w:pStyle w:val="a3"/>
        <w:numPr>
          <w:ilvl w:val="0"/>
          <w:numId w:val="1"/>
        </w:numPr>
        <w:spacing w:after="0" w:line="240" w:lineRule="auto"/>
        <w:ind w:left="0" w:firstLine="284"/>
        <w:jc w:val="both"/>
        <w:rPr>
          <w:rFonts w:ascii="Times New Roman" w:hAnsi="Times New Roman"/>
          <w:sz w:val="24"/>
          <w:szCs w:val="24"/>
        </w:rPr>
      </w:pPr>
      <w:r w:rsidRPr="008C16FB">
        <w:rPr>
          <w:rFonts w:ascii="Times New Roman" w:hAnsi="Times New Roman"/>
          <w:sz w:val="24"/>
          <w:szCs w:val="24"/>
        </w:rPr>
        <w:t xml:space="preserve">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Республике Саха (Якутия) (далее - ФГБУ «ФКП Росреестра» по РС(Я)) - </w:t>
      </w:r>
      <w:sdt>
        <w:sdtPr>
          <w:rPr>
            <w:rFonts w:ascii="Times New Roman" w:hAnsi="Times New Roman"/>
            <w:sz w:val="24"/>
            <w:szCs w:val="24"/>
          </w:rPr>
          <w:id w:val="-38127171"/>
          <w:placeholder>
            <w:docPart w:val="7CD44DA8DFE84322B225D0490172F7D4"/>
          </w:placeholder>
        </w:sdtPr>
        <w:sdtEndPr/>
        <w:sdtContent>
          <w:r w:rsidRPr="008C16FB">
            <w:rPr>
              <w:rFonts w:ascii="Times New Roman" w:hAnsi="Times New Roman"/>
              <w:sz w:val="24"/>
              <w:szCs w:val="24"/>
            </w:rPr>
            <w:t>– 677007, г. Якутск, ул. Кулаковского, д. 28</w:t>
          </w:r>
        </w:sdtContent>
      </w:sdt>
      <w:r>
        <w:rPr>
          <w:rFonts w:ascii="Times New Roman" w:hAnsi="Times New Roman"/>
          <w:sz w:val="24"/>
          <w:szCs w:val="24"/>
        </w:rPr>
        <w:t xml:space="preserve">, </w:t>
      </w:r>
      <w:r w:rsidRPr="008C16FB">
        <w:rPr>
          <w:rFonts w:ascii="Times New Roman" w:hAnsi="Times New Roman"/>
          <w:sz w:val="24"/>
          <w:szCs w:val="24"/>
        </w:rPr>
        <w:t>График работы:</w:t>
      </w:r>
    </w:p>
    <w:p w14:paraId="2C393EE0" w14:textId="77777777" w:rsidR="008C16FB" w:rsidRPr="008C16FB" w:rsidRDefault="008C16FB" w:rsidP="008C16FB">
      <w:pPr>
        <w:pStyle w:val="a3"/>
        <w:spacing w:after="0" w:line="240" w:lineRule="auto"/>
        <w:ind w:left="0" w:firstLine="284"/>
        <w:jc w:val="both"/>
        <w:rPr>
          <w:rFonts w:ascii="Times New Roman" w:hAnsi="Times New Roman"/>
          <w:sz w:val="24"/>
          <w:szCs w:val="24"/>
        </w:rPr>
      </w:pPr>
      <w:r w:rsidRPr="008C16FB">
        <w:rPr>
          <w:rFonts w:ascii="Times New Roman" w:hAnsi="Times New Roman"/>
          <w:sz w:val="24"/>
          <w:szCs w:val="24"/>
        </w:rPr>
        <w:t>Понедельник - пятница: с 09 часов 00 минут до 18 часов 00 минут;</w:t>
      </w:r>
    </w:p>
    <w:p w14:paraId="2B2DDD10" w14:textId="77777777" w:rsidR="008C16FB" w:rsidRPr="008C16FB" w:rsidRDefault="008C16FB" w:rsidP="008C16FB">
      <w:pPr>
        <w:pStyle w:val="a3"/>
        <w:spacing w:after="0" w:line="240" w:lineRule="auto"/>
        <w:ind w:left="0" w:firstLine="284"/>
        <w:jc w:val="both"/>
        <w:rPr>
          <w:rFonts w:ascii="Times New Roman" w:hAnsi="Times New Roman"/>
          <w:sz w:val="24"/>
          <w:szCs w:val="24"/>
        </w:rPr>
      </w:pPr>
      <w:r w:rsidRPr="008C16FB">
        <w:rPr>
          <w:rFonts w:ascii="Times New Roman" w:hAnsi="Times New Roman"/>
          <w:sz w:val="24"/>
          <w:szCs w:val="24"/>
        </w:rPr>
        <w:t>обед: с 13 часов 00 минут до 14 часов 00 минут;</w:t>
      </w:r>
    </w:p>
    <w:p w14:paraId="10B919A3" w14:textId="338F21F0" w:rsidR="008C16FB" w:rsidRPr="008C16FB" w:rsidRDefault="008C16FB" w:rsidP="008C16FB">
      <w:pPr>
        <w:spacing w:after="0" w:line="240" w:lineRule="auto"/>
        <w:ind w:firstLine="284"/>
        <w:jc w:val="both"/>
        <w:rPr>
          <w:rFonts w:ascii="Times New Roman" w:hAnsi="Times New Roman" w:cs="Times New Roman"/>
          <w:sz w:val="24"/>
          <w:szCs w:val="24"/>
        </w:rPr>
      </w:pPr>
      <w:r w:rsidRPr="008C16FB">
        <w:rPr>
          <w:rFonts w:ascii="Times New Roman" w:hAnsi="Times New Roman" w:cs="Times New Roman"/>
          <w:sz w:val="24"/>
          <w:szCs w:val="24"/>
        </w:rPr>
        <w:t>Суббота - воскресенье: выходные дни</w:t>
      </w:r>
      <w:r>
        <w:rPr>
          <w:rFonts w:ascii="Times New Roman" w:hAnsi="Times New Roman" w:cs="Times New Roman"/>
          <w:sz w:val="24"/>
          <w:szCs w:val="24"/>
        </w:rPr>
        <w:t>.</w:t>
      </w:r>
    </w:p>
    <w:p w14:paraId="3DB5690B" w14:textId="6CBC5942" w:rsidR="0095223B" w:rsidRPr="0095223B" w:rsidRDefault="0095223B" w:rsidP="008C16F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1.3.4</w:t>
      </w:r>
      <w:r w:rsidRPr="0095223B">
        <w:rPr>
          <w:rFonts w:ascii="Times New Roman" w:hAnsi="Times New Roman" w:cs="Times New Roman"/>
          <w:sz w:val="24"/>
          <w:szCs w:val="24"/>
        </w:rPr>
        <w:tab/>
        <w:t xml:space="preserve"> Способы получения информации о месте нахождения и графике работы Администрации, Отдела, предоставляющих муниципальную услугу, органов, указанных в п. 1.3.3 настоящего Административного регламента, ГАУ «МФЦ РС(Я)»:</w:t>
      </w:r>
    </w:p>
    <w:p w14:paraId="738B94A6"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-Через официальные сайты, порталы ведомств:</w:t>
      </w:r>
    </w:p>
    <w:p w14:paraId="4CD29359" w14:textId="4F935D9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w:t>
      </w:r>
      <w:r w:rsidRPr="0095223B">
        <w:rPr>
          <w:rFonts w:ascii="Times New Roman" w:hAnsi="Times New Roman" w:cs="Times New Roman"/>
          <w:sz w:val="24"/>
          <w:szCs w:val="24"/>
        </w:rPr>
        <w:tab/>
        <w:t xml:space="preserve"> Администрация – </w:t>
      </w:r>
      <w:r w:rsidR="00E04063" w:rsidRPr="00E04063">
        <w:rPr>
          <w:rFonts w:ascii="Times New Roman" w:hAnsi="Times New Roman" w:cs="Times New Roman"/>
          <w:sz w:val="24"/>
          <w:szCs w:val="24"/>
        </w:rPr>
        <w:t>www.jhatay.ru</w:t>
      </w:r>
    </w:p>
    <w:p w14:paraId="456B9EA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w:t>
      </w:r>
      <w:r w:rsidRPr="0095223B">
        <w:rPr>
          <w:rFonts w:ascii="Times New Roman" w:hAnsi="Times New Roman" w:cs="Times New Roman"/>
          <w:sz w:val="24"/>
          <w:szCs w:val="24"/>
        </w:rPr>
        <w:tab/>
        <w:t>ГАУ «МФЦ РС(Я)» - www.mfcsakha.ru.</w:t>
      </w:r>
    </w:p>
    <w:p w14:paraId="4CB2B7B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w:t>
      </w:r>
      <w:r w:rsidRPr="0095223B">
        <w:rPr>
          <w:rFonts w:ascii="Times New Roman" w:hAnsi="Times New Roman" w:cs="Times New Roman"/>
          <w:sz w:val="24"/>
          <w:szCs w:val="24"/>
        </w:rPr>
        <w:tab/>
        <w:t>Федеральная государственная информационная система «Единый портал государственных и муниципальных услуг (функций) (http://www.gosuslugi.ru) (далее - ЕПГУ)» и/или государственной информационной системе «Портал государственных и муниципальных услуг (функций) Республики Саха (Якутия) (http://www.e-yakutia.ru) (далее - РПГУ)»;</w:t>
      </w:r>
    </w:p>
    <w:p w14:paraId="7F3F177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На информационных стендах Администрации, Отдела;</w:t>
      </w:r>
    </w:p>
    <w:p w14:paraId="3274E3B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В региональной государственной информационной системе «Реестр государственных и муниципальных услуг (функций) Республики Саха (Якутия)»;</w:t>
      </w:r>
    </w:p>
    <w:p w14:paraId="49518E8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xml:space="preserve">- Через </w:t>
      </w:r>
      <w:proofErr w:type="spellStart"/>
      <w:r w:rsidRPr="0095223B">
        <w:rPr>
          <w:rFonts w:ascii="Times New Roman" w:hAnsi="Times New Roman" w:cs="Times New Roman"/>
          <w:sz w:val="24"/>
          <w:szCs w:val="24"/>
        </w:rPr>
        <w:t>инфоматы</w:t>
      </w:r>
      <w:proofErr w:type="spellEnd"/>
      <w:r w:rsidRPr="0095223B">
        <w:rPr>
          <w:rFonts w:ascii="Times New Roman" w:hAnsi="Times New Roman" w:cs="Times New Roman"/>
          <w:sz w:val="24"/>
          <w:szCs w:val="24"/>
        </w:rPr>
        <w:t>, расположенные в здании ГАУ «МФЦ РС(Я)».</w:t>
      </w:r>
    </w:p>
    <w:p w14:paraId="58D55B6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1.3.5</w:t>
      </w:r>
      <w:r w:rsidRPr="0095223B">
        <w:rPr>
          <w:rFonts w:ascii="Times New Roman" w:hAnsi="Times New Roman" w:cs="Times New Roman"/>
          <w:sz w:val="24"/>
          <w:szCs w:val="24"/>
        </w:rPr>
        <w:tab/>
        <w:t>Информацию по процедуре предоставления муниципальной услуги заинтересованные лица могут получить:</w:t>
      </w:r>
    </w:p>
    <w:p w14:paraId="0C1F9AF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 При личном обращении посредством получения консультации:</w:t>
      </w:r>
    </w:p>
    <w:p w14:paraId="3389B45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у специалиста Администрации для физических лиц, индивидуальных предпринимателей, юридических лиц при личном обращении в Администрацию;</w:t>
      </w:r>
    </w:p>
    <w:p w14:paraId="44D7BAE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у сотрудника ГАУ «МФЦ РС(Я)» для физических лиц, индивидуальных предпринимателей, юридических лиц при личном обращении в ГАУ «МФЦ РС(Я)»;</w:t>
      </w:r>
    </w:p>
    <w:p w14:paraId="232924B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 Посредством получения письменной консультации через почтовое отправление (в том числе электронное (указывается адрес электронной почты). Осуществляется Отделом для физических лиц, индивидуальных предпринимателей, юридических лиц;</w:t>
      </w:r>
    </w:p>
    <w:p w14:paraId="7C71D47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 Посредством получения консультации по телефону. Номера телефонов указаны на официальных сайтах, указанных в п. 1.3.4 настоящего Административного регламента;</w:t>
      </w:r>
    </w:p>
    <w:p w14:paraId="35F1F470"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 Самостоятельно посредством ознакомления с информацией, размещенной на ЕПГУ и/или РПГУ.</w:t>
      </w:r>
    </w:p>
    <w:p w14:paraId="1E3B408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1.3.6</w:t>
      </w:r>
      <w:r w:rsidRPr="0095223B">
        <w:rPr>
          <w:rFonts w:ascii="Times New Roman" w:hAnsi="Times New Roman" w:cs="Times New Roman"/>
          <w:sz w:val="24"/>
          <w:szCs w:val="24"/>
        </w:rPr>
        <w:tab/>
        <w:t xml:space="preserve">При консультировании при личном обращении в Отдел либо ГАУ «МФЦ РС(Я)» соблюдаются следующие требования: </w:t>
      </w:r>
    </w:p>
    <w:p w14:paraId="6227850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-Время ожидания заинтересованного лица при индивидуальном личном консультировании не может превышать 15 минут.</w:t>
      </w:r>
    </w:p>
    <w:p w14:paraId="2128809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lastRenderedPageBreak/>
        <w:t>-Консультирование каждого заинтересованного лица осуществляется специалистом Отдела либо сотрудником ГАУ «МФЦ РС(Я)» и не может превышать 15 минут.</w:t>
      </w:r>
    </w:p>
    <w:p w14:paraId="29DB040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1.3.7</w:t>
      </w:r>
      <w:r w:rsidRPr="0095223B">
        <w:rPr>
          <w:rFonts w:ascii="Times New Roman" w:hAnsi="Times New Roman" w:cs="Times New Roman"/>
          <w:sz w:val="24"/>
          <w:szCs w:val="24"/>
        </w:rPr>
        <w:tab/>
        <w:t>При консультировании посредством почтового отправления (в том числе электронного) соблюдаются следующие требования:</w:t>
      </w:r>
    </w:p>
    <w:p w14:paraId="5235E66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-Консультирование по почте осуществляется специалистом Отдела;</w:t>
      </w:r>
    </w:p>
    <w:p w14:paraId="78D47B77" w14:textId="7E5552C0"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w:t>
      </w:r>
      <w:r w:rsidR="00E04063" w:rsidRPr="00E04063">
        <w:t xml:space="preserve"> </w:t>
      </w:r>
      <w:r w:rsidR="00E04063" w:rsidRPr="00E04063">
        <w:rPr>
          <w:rFonts w:ascii="Times New Roman" w:hAnsi="Times New Roman" w:cs="Times New Roman"/>
          <w:sz w:val="24"/>
          <w:szCs w:val="24"/>
        </w:rPr>
        <w:t>oks_go_jhatay@mail.ru</w:t>
      </w:r>
      <w:r w:rsidRPr="0095223B">
        <w:rPr>
          <w:rFonts w:ascii="Times New Roman" w:hAnsi="Times New Roman" w:cs="Times New Roman"/>
          <w:sz w:val="24"/>
          <w:szCs w:val="24"/>
        </w:rPr>
        <w:t>) заинтересованного лица в месячный срок.</w:t>
      </w:r>
    </w:p>
    <w:p w14:paraId="0A918F1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1.3.8</w:t>
      </w:r>
      <w:r w:rsidRPr="0095223B">
        <w:rPr>
          <w:rFonts w:ascii="Times New Roman" w:hAnsi="Times New Roman" w:cs="Times New Roman"/>
          <w:sz w:val="24"/>
          <w:szCs w:val="24"/>
        </w:rPr>
        <w:tab/>
        <w:t xml:space="preserve">При консультировании по телефону соблюдаются следующие требования: </w:t>
      </w:r>
    </w:p>
    <w:p w14:paraId="0D2A95B6"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xml:space="preserve">-Ответ на телефонный звонок должен начинаться с информации о наименовании Отдела либо ГАУ «МФЦ РС(Я)», в который позвонил гражданин, фамилии, имени, отчестве и должности специалиста Отдела либо сотрудника ГАУ «МФЦ РС(Я)», осуществляющего индивидуальное консультирование по телефону. </w:t>
      </w:r>
    </w:p>
    <w:p w14:paraId="35BE175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xml:space="preserve">-Время разговора не должно превышать 10 минут. </w:t>
      </w:r>
    </w:p>
    <w:p w14:paraId="5893707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1.3.9</w:t>
      </w:r>
      <w:r w:rsidRPr="0095223B">
        <w:rPr>
          <w:rFonts w:ascii="Times New Roman" w:hAnsi="Times New Roman" w:cs="Times New Roman"/>
          <w:sz w:val="24"/>
          <w:szCs w:val="24"/>
        </w:rPr>
        <w:tab/>
        <w:t>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14:paraId="2B4DDCE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1.3.10</w:t>
      </w:r>
      <w:r w:rsidRPr="0095223B">
        <w:rPr>
          <w:rFonts w:ascii="Times New Roman" w:hAnsi="Times New Roman" w:cs="Times New Roman"/>
          <w:sz w:val="24"/>
          <w:szCs w:val="24"/>
        </w:rPr>
        <w:tab/>
        <w:t>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ЕПГУ и/или РПГУ или при личном обращении в порядке, указанном в части 1 подпункта 1.3.5 настоящего Административного регламента.</w:t>
      </w:r>
    </w:p>
    <w:p w14:paraId="652107D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1.3.11</w:t>
      </w:r>
      <w:r w:rsidRPr="0095223B">
        <w:rPr>
          <w:rFonts w:ascii="Times New Roman" w:hAnsi="Times New Roman" w:cs="Times New Roman"/>
          <w:sz w:val="24"/>
          <w:szCs w:val="24"/>
        </w:rPr>
        <w:tab/>
        <w:t>Специалисты Отдела либо сотрудник ГАУ «МФЦ РС(Я)» при ответе на обращения обязаны:</w:t>
      </w:r>
    </w:p>
    <w:p w14:paraId="3F36FFE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при устном обращении заинтересованного лица (по телефону или лично) давать ответ самостоятельно. Если специалист Отдела либо сотрудник ГАУ «МФЦ РС(Я)»,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специалиста Отдела либо сотрудника ГАУ «МФЦ РС(Я)», или сообщить телефонный номер, по которому можно получить необходимую информацию;</w:t>
      </w:r>
    </w:p>
    <w:p w14:paraId="3C04F6B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специалисты Отдела либо сотрудники ГАУ «МФЦ РС(Я)»,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сотрудник ГАУ «МФЦ РС(Я)» должен кратко подвести итоги и перечислить меры, которые надо принять (кто именно, когда и что должен сделать).</w:t>
      </w:r>
    </w:p>
    <w:p w14:paraId="257ADA7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1.3.12</w:t>
      </w:r>
      <w:r w:rsidRPr="0095223B">
        <w:rPr>
          <w:rFonts w:ascii="Times New Roman" w:hAnsi="Times New Roman" w:cs="Times New Roman"/>
          <w:sz w:val="24"/>
          <w:szCs w:val="24"/>
        </w:rPr>
        <w:tab/>
        <w:t>Ответы на письменные обращения даются в письменном виде и должны содержать:</w:t>
      </w:r>
    </w:p>
    <w:p w14:paraId="751B382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ответы на поставленные вопросы;</w:t>
      </w:r>
    </w:p>
    <w:p w14:paraId="304724B6"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должность, фамилию и инициалы лица, подписавшего ответ;</w:t>
      </w:r>
    </w:p>
    <w:p w14:paraId="3458387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фамилию и инициалы исполнителя;</w:t>
      </w:r>
    </w:p>
    <w:p w14:paraId="377A87E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наименование структурного подразделения - исполнителя;</w:t>
      </w:r>
    </w:p>
    <w:p w14:paraId="72BD0AA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номер телефона исполнителя.</w:t>
      </w:r>
    </w:p>
    <w:p w14:paraId="594F738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1.3.13</w:t>
      </w:r>
      <w:r w:rsidRPr="0095223B">
        <w:rPr>
          <w:rFonts w:ascii="Times New Roman" w:hAnsi="Times New Roman" w:cs="Times New Roman"/>
          <w:sz w:val="24"/>
          <w:szCs w:val="24"/>
        </w:rPr>
        <w:tab/>
        <w:t xml:space="preserve">Письменные обращения, рассматриваются </w:t>
      </w:r>
      <w:proofErr w:type="gramStart"/>
      <w:r w:rsidRPr="0095223B">
        <w:rPr>
          <w:rFonts w:ascii="Times New Roman" w:hAnsi="Times New Roman" w:cs="Times New Roman"/>
          <w:sz w:val="24"/>
          <w:szCs w:val="24"/>
        </w:rPr>
        <w:t>в срок</w:t>
      </w:r>
      <w:proofErr w:type="gramEnd"/>
      <w:r w:rsidRPr="0095223B">
        <w:rPr>
          <w:rFonts w:ascii="Times New Roman" w:hAnsi="Times New Roman" w:cs="Times New Roman"/>
          <w:sz w:val="24"/>
          <w:szCs w:val="24"/>
        </w:rPr>
        <w:t xml:space="preserve"> предусмотренный ст. 12 Федерального закона от 02.05.2006 N 59-ФЗ «О порядке рассмотрения обращений граждан Российской Федерации».</w:t>
      </w:r>
    </w:p>
    <w:p w14:paraId="5810C6D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1.3.14</w:t>
      </w:r>
      <w:r w:rsidRPr="0095223B">
        <w:rPr>
          <w:rFonts w:ascii="Times New Roman" w:hAnsi="Times New Roman" w:cs="Times New Roman"/>
          <w:sz w:val="24"/>
          <w:szCs w:val="24"/>
        </w:rPr>
        <w:tab/>
        <w:t>Специалист Отдела либо сотрудник ГАУ «МФЦ РС(Я)»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14:paraId="16A9A936"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lastRenderedPageBreak/>
        <w:t>1.3.15</w:t>
      </w:r>
      <w:r w:rsidRPr="0095223B">
        <w:rPr>
          <w:rFonts w:ascii="Times New Roman" w:hAnsi="Times New Roman" w:cs="Times New Roman"/>
          <w:sz w:val="24"/>
          <w:szCs w:val="24"/>
        </w:rPr>
        <w:tab/>
        <w:t xml:space="preserve">Заявители, представившие в Отделе либо ГАУ «МФЦ РС(Я)» документы, в обязательном порядке информируются муниципальными служащими Отдела либо сотрудниками ГАУ «МФЦ РС(Я)» о возможном отказе в предоставлении муниципальной услуги, а также о сроке завершения оформления документов и возможности их получения. </w:t>
      </w:r>
    </w:p>
    <w:p w14:paraId="05CD3471" w14:textId="77777777" w:rsidR="0095223B" w:rsidRPr="0095223B" w:rsidRDefault="0095223B" w:rsidP="0095223B">
      <w:pPr>
        <w:spacing w:after="0" w:line="240" w:lineRule="auto"/>
        <w:jc w:val="both"/>
        <w:rPr>
          <w:rFonts w:ascii="Times New Roman" w:hAnsi="Times New Roman" w:cs="Times New Roman"/>
          <w:sz w:val="24"/>
          <w:szCs w:val="24"/>
        </w:rPr>
      </w:pPr>
    </w:p>
    <w:p w14:paraId="2C6192E4"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1.4</w:t>
      </w:r>
      <w:r w:rsidRPr="0095223B">
        <w:rPr>
          <w:rFonts w:ascii="Times New Roman" w:hAnsi="Times New Roman" w:cs="Times New Roman"/>
          <w:b/>
          <w:sz w:val="24"/>
          <w:szCs w:val="24"/>
        </w:rPr>
        <w:tab/>
        <w:t>Форма, место размещения и содержание информации о предоставлении муниципальной услуги</w:t>
      </w:r>
    </w:p>
    <w:p w14:paraId="364D0561" w14:textId="77777777" w:rsidR="0095223B" w:rsidRPr="0095223B" w:rsidRDefault="0095223B" w:rsidP="0095223B">
      <w:pPr>
        <w:spacing w:after="0" w:line="240" w:lineRule="auto"/>
        <w:jc w:val="both"/>
        <w:rPr>
          <w:rFonts w:ascii="Times New Roman" w:hAnsi="Times New Roman" w:cs="Times New Roman"/>
          <w:sz w:val="24"/>
          <w:szCs w:val="24"/>
        </w:rPr>
      </w:pPr>
    </w:p>
    <w:p w14:paraId="43D417D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1.4.1</w:t>
      </w:r>
      <w:r w:rsidRPr="0095223B">
        <w:rPr>
          <w:rFonts w:ascii="Times New Roman" w:hAnsi="Times New Roman" w:cs="Times New Roman"/>
          <w:sz w:val="24"/>
          <w:szCs w:val="24"/>
        </w:rPr>
        <w:tab/>
        <w:t>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размещаются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и/или РПГУ, на информационном стенде Администрации, а также предоставляется непосредственно муниципальными служащими Отдела, сотрудниками ГАУ «МФЦ РС(Я)» в порядке предусмотренном разделом «Требования к порядку информирования о предоставлении муниципальной услуги» настоящего Административного регламента.</w:t>
      </w:r>
    </w:p>
    <w:p w14:paraId="3AA305B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1.4.2</w:t>
      </w:r>
      <w:r w:rsidRPr="0095223B">
        <w:rPr>
          <w:rFonts w:ascii="Times New Roman" w:hAnsi="Times New Roman" w:cs="Times New Roman"/>
          <w:sz w:val="24"/>
          <w:szCs w:val="24"/>
        </w:rPr>
        <w:tab/>
        <w:t>На официальном сайте Администрации в сети «Интернет» размещаются:</w:t>
      </w:r>
    </w:p>
    <w:p w14:paraId="1B1E43C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график (режим) работы;</w:t>
      </w:r>
    </w:p>
    <w:p w14:paraId="731BC38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почтовый адрес и адрес электронной почты;</w:t>
      </w:r>
    </w:p>
    <w:p w14:paraId="0B29B4E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сведения о телефонных номерах для получения информации о предоставлении муниципальной услуги;</w:t>
      </w:r>
    </w:p>
    <w:p w14:paraId="5A0E53F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информационные материалы (брошюры, буклеты и т.д.);</w:t>
      </w:r>
    </w:p>
    <w:p w14:paraId="72B723B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административный регламент с приложениями;</w:t>
      </w:r>
    </w:p>
    <w:p w14:paraId="76E1CAD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нормативные правовые акты, регулирующие предоставление муниципальной услуги;</w:t>
      </w:r>
    </w:p>
    <w:p w14:paraId="4F2E9BB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14:paraId="4A1811E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адреса и контакты организаций, участвующих в предоставлении муниципальной услуги;</w:t>
      </w:r>
    </w:p>
    <w:p w14:paraId="18735F4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1.4.3</w:t>
      </w:r>
      <w:r w:rsidRPr="0095223B">
        <w:rPr>
          <w:rFonts w:ascii="Times New Roman" w:hAnsi="Times New Roman" w:cs="Times New Roman"/>
          <w:sz w:val="24"/>
          <w:szCs w:val="24"/>
        </w:rPr>
        <w:tab/>
        <w:t>На информационном стенде Администрации, Отдела размещаются:</w:t>
      </w:r>
    </w:p>
    <w:p w14:paraId="1D1BD00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режим приема заявителей;</w:t>
      </w:r>
    </w:p>
    <w:p w14:paraId="4F08B28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14:paraId="1BB6976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извлечения из настоящего Административного регламента с приложениями;</w:t>
      </w:r>
    </w:p>
    <w:p w14:paraId="46DC0006"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перечни документов, необходимых для предоставления муниципальной услуги, и требования, предъявляемые к этим документам.</w:t>
      </w:r>
    </w:p>
    <w:p w14:paraId="00F9AE57"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1.4.4</w:t>
      </w:r>
      <w:r w:rsidRPr="0095223B">
        <w:rPr>
          <w:rFonts w:ascii="Times New Roman" w:hAnsi="Times New Roman" w:cs="Times New Roman"/>
          <w:sz w:val="24"/>
          <w:szCs w:val="24"/>
        </w:rPr>
        <w:tab/>
        <w:t>На ЕПГУ и/или РПГУ размещается информация:</w:t>
      </w:r>
    </w:p>
    <w:p w14:paraId="05A1F003" w14:textId="7F9792BE"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полное наименование, полные почтовые адреса и график работы Администрации, Отдела, ответственных за предоставление муниципальной услуги;</w:t>
      </w:r>
    </w:p>
    <w:p w14:paraId="3081639B" w14:textId="61AE72A1"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справочные телефоны, адреса электронной почты по которым можно получить консультацию о порядке предоставления муниципальной услуги;</w:t>
      </w:r>
    </w:p>
    <w:p w14:paraId="6ED6FF57" w14:textId="0F0F8188"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перечень категорий заявителей, имеющих право на получение муниципальной услуги;</w:t>
      </w:r>
    </w:p>
    <w:p w14:paraId="490E98D7" w14:textId="1094E397"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14:paraId="500A4573" w14:textId="3AEBDA78"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5223B">
        <w:rPr>
          <w:rFonts w:ascii="Times New Roman" w:hAnsi="Times New Roman" w:cs="Times New Roman"/>
          <w:sz w:val="24"/>
          <w:szCs w:val="24"/>
        </w:rPr>
        <w:t>формы и образцы заполнения заявлений для получателей муниципальной услуги с возможностями онлайн заполнения, проверки и распечатки;</w:t>
      </w:r>
    </w:p>
    <w:p w14:paraId="35172259" w14:textId="13655452"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рекомендации и требования к заполнению заявлений;</w:t>
      </w:r>
    </w:p>
    <w:p w14:paraId="538D7471" w14:textId="3E98D1AB"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основания для отказа в предоставлении муниципальной услуги.</w:t>
      </w:r>
    </w:p>
    <w:p w14:paraId="74B8F128" w14:textId="5C14D767"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извлечения из нормативных правовых актов, содержащих нормы, регулирующие деятельность по предоставлению муниципальной услуги;</w:t>
      </w:r>
    </w:p>
    <w:p w14:paraId="76089120" w14:textId="17F811C3"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административные процедуры предоставления муниципальной услуги;</w:t>
      </w:r>
    </w:p>
    <w:p w14:paraId="41B473BB" w14:textId="004B51C9"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Pr="0095223B">
        <w:rPr>
          <w:rFonts w:ascii="Times New Roman" w:hAnsi="Times New Roman" w:cs="Times New Roman"/>
          <w:sz w:val="24"/>
          <w:szCs w:val="24"/>
        </w:rPr>
        <w:tab/>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14:paraId="42C8B78F" w14:textId="3C80136C"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порядок обжалования решений, действий (бездействия), Администрации, Отдела, ГАУ «МФЦ РС(Я)», их должностных лиц.</w:t>
      </w:r>
    </w:p>
    <w:p w14:paraId="2936AEA2" w14:textId="77777777" w:rsidR="0095223B" w:rsidRPr="0095223B" w:rsidRDefault="0095223B" w:rsidP="0095223B">
      <w:pPr>
        <w:spacing w:after="0" w:line="240" w:lineRule="auto"/>
        <w:jc w:val="both"/>
        <w:rPr>
          <w:rFonts w:ascii="Times New Roman" w:hAnsi="Times New Roman" w:cs="Times New Roman"/>
          <w:sz w:val="24"/>
          <w:szCs w:val="24"/>
        </w:rPr>
      </w:pPr>
    </w:p>
    <w:p w14:paraId="31D653D8"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II.</w:t>
      </w:r>
      <w:r w:rsidRPr="0095223B">
        <w:rPr>
          <w:rFonts w:ascii="Times New Roman" w:hAnsi="Times New Roman" w:cs="Times New Roman"/>
          <w:b/>
          <w:sz w:val="24"/>
          <w:szCs w:val="24"/>
        </w:rPr>
        <w:tab/>
        <w:t>СТАНДАРТ ПРЕДОСТАВЛЕНИЯ МУНИЦИПАЛЬНОЙ УСЛУГИ</w:t>
      </w:r>
    </w:p>
    <w:p w14:paraId="065B5AE4"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2.1</w:t>
      </w:r>
      <w:r w:rsidRPr="0095223B">
        <w:rPr>
          <w:rFonts w:ascii="Times New Roman" w:hAnsi="Times New Roman" w:cs="Times New Roman"/>
          <w:b/>
          <w:sz w:val="24"/>
          <w:szCs w:val="24"/>
        </w:rPr>
        <w:tab/>
        <w:t>Наименование услуги</w:t>
      </w:r>
    </w:p>
    <w:p w14:paraId="79BA9300"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2.1.1</w:t>
      </w:r>
      <w:r w:rsidRPr="0095223B">
        <w:rPr>
          <w:rFonts w:ascii="Times New Roman" w:hAnsi="Times New Roman" w:cs="Times New Roman"/>
          <w:sz w:val="24"/>
          <w:szCs w:val="24"/>
        </w:rPr>
        <w:tab/>
        <w:t>Установка информационной вывески, согласование дизайн-проекта размещения вывески (далее по тексту - муниципальная услуга).</w:t>
      </w:r>
    </w:p>
    <w:p w14:paraId="05A64D5B" w14:textId="77777777" w:rsidR="0095223B" w:rsidRPr="00E04063" w:rsidRDefault="0095223B" w:rsidP="00E04063">
      <w:pPr>
        <w:spacing w:after="0" w:line="240" w:lineRule="auto"/>
        <w:jc w:val="center"/>
        <w:rPr>
          <w:rFonts w:ascii="Times New Roman" w:hAnsi="Times New Roman" w:cs="Times New Roman"/>
          <w:b/>
          <w:sz w:val="24"/>
          <w:szCs w:val="24"/>
        </w:rPr>
      </w:pPr>
      <w:r w:rsidRPr="00E04063">
        <w:rPr>
          <w:rFonts w:ascii="Times New Roman" w:hAnsi="Times New Roman" w:cs="Times New Roman"/>
          <w:b/>
          <w:sz w:val="24"/>
          <w:szCs w:val="24"/>
        </w:rPr>
        <w:t>2.2</w:t>
      </w:r>
      <w:r w:rsidRPr="00E04063">
        <w:rPr>
          <w:rFonts w:ascii="Times New Roman" w:hAnsi="Times New Roman" w:cs="Times New Roman"/>
          <w:b/>
          <w:sz w:val="24"/>
          <w:szCs w:val="24"/>
        </w:rPr>
        <w:tab/>
        <w:t>Наименование органа, предоставляющего муниципальную услугу, и органов государственной и муниципальной власти, и иных организаций, участвующих в предоставлении муниципальной услуги</w:t>
      </w:r>
    </w:p>
    <w:p w14:paraId="57F25454" w14:textId="1557DFD5"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2.2.1</w:t>
      </w:r>
      <w:r w:rsidRPr="0095223B">
        <w:rPr>
          <w:rFonts w:ascii="Times New Roman" w:hAnsi="Times New Roman" w:cs="Times New Roman"/>
          <w:sz w:val="24"/>
          <w:szCs w:val="24"/>
        </w:rPr>
        <w:tab/>
        <w:t xml:space="preserve">Предоставление муниципальной услуги осуществляется </w:t>
      </w:r>
      <w:r w:rsidR="00E04063">
        <w:rPr>
          <w:rFonts w:ascii="Times New Roman" w:hAnsi="Times New Roman" w:cs="Times New Roman"/>
          <w:sz w:val="24"/>
          <w:szCs w:val="24"/>
        </w:rPr>
        <w:t xml:space="preserve">Окружной </w:t>
      </w:r>
      <w:r w:rsidRPr="0095223B">
        <w:rPr>
          <w:rFonts w:ascii="Times New Roman" w:hAnsi="Times New Roman" w:cs="Times New Roman"/>
          <w:sz w:val="24"/>
          <w:szCs w:val="24"/>
        </w:rPr>
        <w:t xml:space="preserve">Администрацией </w:t>
      </w:r>
      <w:r w:rsidR="00E04063">
        <w:rPr>
          <w:rFonts w:ascii="Times New Roman" w:hAnsi="Times New Roman" w:cs="Times New Roman"/>
          <w:sz w:val="24"/>
          <w:szCs w:val="24"/>
        </w:rPr>
        <w:t>Городского округа «</w:t>
      </w:r>
      <w:proofErr w:type="spellStart"/>
      <w:r w:rsidR="00E04063">
        <w:rPr>
          <w:rFonts w:ascii="Times New Roman" w:hAnsi="Times New Roman" w:cs="Times New Roman"/>
          <w:sz w:val="24"/>
          <w:szCs w:val="24"/>
        </w:rPr>
        <w:t>Жатай</w:t>
      </w:r>
      <w:proofErr w:type="spellEnd"/>
      <w:r w:rsidR="00E04063">
        <w:rPr>
          <w:rFonts w:ascii="Times New Roman" w:hAnsi="Times New Roman" w:cs="Times New Roman"/>
          <w:sz w:val="24"/>
          <w:szCs w:val="24"/>
        </w:rPr>
        <w:t>»</w:t>
      </w:r>
      <w:r w:rsidRPr="0095223B">
        <w:rPr>
          <w:rFonts w:ascii="Times New Roman" w:hAnsi="Times New Roman" w:cs="Times New Roman"/>
          <w:sz w:val="24"/>
          <w:szCs w:val="24"/>
        </w:rPr>
        <w:t xml:space="preserve">. Ответственным структурным подразделением Администрации при предоставлении муниципальной услуги является Отдел </w:t>
      </w:r>
      <w:r w:rsidR="001A0016">
        <w:rPr>
          <w:rFonts w:ascii="Times New Roman" w:hAnsi="Times New Roman" w:cs="Times New Roman"/>
          <w:sz w:val="24"/>
          <w:szCs w:val="24"/>
        </w:rPr>
        <w:t>архитектуры и капитального строительства</w:t>
      </w:r>
      <w:r w:rsidRPr="0095223B">
        <w:rPr>
          <w:rFonts w:ascii="Times New Roman" w:hAnsi="Times New Roman" w:cs="Times New Roman"/>
          <w:sz w:val="24"/>
          <w:szCs w:val="24"/>
        </w:rPr>
        <w:t>.</w:t>
      </w:r>
    </w:p>
    <w:p w14:paraId="069A042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2.2.2</w:t>
      </w:r>
      <w:r w:rsidRPr="0095223B">
        <w:rPr>
          <w:rFonts w:ascii="Times New Roman" w:hAnsi="Times New Roman" w:cs="Times New Roman"/>
          <w:sz w:val="24"/>
          <w:szCs w:val="24"/>
        </w:rPr>
        <w:tab/>
        <w:t xml:space="preserve"> Наименование органов государственной и муниципальной власти и иных организаций, обращение в которые необходимо для предоставления муниципальной услуги:</w:t>
      </w:r>
    </w:p>
    <w:p w14:paraId="5D9E9D71" w14:textId="24C28FFE"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 xml:space="preserve">УФНС России по РС(Я); </w:t>
      </w:r>
    </w:p>
    <w:p w14:paraId="290ADE41" w14:textId="36ED34E8"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Управление Росреестра по РС(Я);</w:t>
      </w:r>
    </w:p>
    <w:p w14:paraId="20FD342A" w14:textId="15EA0E2A"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 xml:space="preserve">ФГБУ «ФКП Росреестра» по РС(Я) </w:t>
      </w:r>
    </w:p>
    <w:p w14:paraId="2CC6ECD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2.2.3</w:t>
      </w:r>
      <w:r w:rsidRPr="0095223B">
        <w:rPr>
          <w:rFonts w:ascii="Times New Roman" w:hAnsi="Times New Roman" w:cs="Times New Roman"/>
          <w:sz w:val="24"/>
          <w:szCs w:val="24"/>
        </w:rPr>
        <w:tab/>
        <w:t>Специалисты Отдела, сотрудники ГАУ «МФЦ РС(Я)»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в подпункте 2.2.2 Административного регламента.</w:t>
      </w:r>
    </w:p>
    <w:p w14:paraId="66792682"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2.3</w:t>
      </w:r>
      <w:r w:rsidRPr="0095223B">
        <w:rPr>
          <w:rFonts w:ascii="Times New Roman" w:hAnsi="Times New Roman" w:cs="Times New Roman"/>
          <w:b/>
          <w:sz w:val="24"/>
          <w:szCs w:val="24"/>
        </w:rPr>
        <w:tab/>
        <w:t>Описание результата предоставления муниципальной услуги</w:t>
      </w:r>
    </w:p>
    <w:p w14:paraId="50C735B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2.3.1</w:t>
      </w:r>
      <w:r w:rsidRPr="0095223B">
        <w:rPr>
          <w:rFonts w:ascii="Times New Roman" w:hAnsi="Times New Roman" w:cs="Times New Roman"/>
          <w:sz w:val="24"/>
          <w:szCs w:val="24"/>
        </w:rPr>
        <w:tab/>
        <w:t>Результатом предоставления муниципальной услуги является:</w:t>
      </w:r>
    </w:p>
    <w:p w14:paraId="0564D4A6"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xml:space="preserve">1) Выдача заявителю согласования дизайн-проекта размещения информационной вывески (приложение № 2 к Настоящему регламенту) </w:t>
      </w:r>
    </w:p>
    <w:p w14:paraId="083EA100"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 Отказ в выдаче согласования дизайн-проекта размещения информационной вывески (приложение № 3 к Настоящему регламенту)</w:t>
      </w:r>
    </w:p>
    <w:p w14:paraId="65B3356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2.3.2</w:t>
      </w:r>
      <w:r w:rsidRPr="0095223B">
        <w:rPr>
          <w:rFonts w:ascii="Times New Roman" w:hAnsi="Times New Roman" w:cs="Times New Roman"/>
          <w:sz w:val="24"/>
          <w:szCs w:val="24"/>
        </w:rPr>
        <w:tab/>
        <w:t>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
    <w:p w14:paraId="2715417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2.3.3</w:t>
      </w:r>
      <w:r w:rsidRPr="0095223B">
        <w:rPr>
          <w:rFonts w:ascii="Times New Roman" w:hAnsi="Times New Roman" w:cs="Times New Roman"/>
          <w:sz w:val="24"/>
          <w:szCs w:val="24"/>
        </w:rPr>
        <w:tab/>
        <w:t>Заявителю в качестве результата предоставления услуги обеспечивается по его выбору возможность получения:</w:t>
      </w:r>
    </w:p>
    <w:p w14:paraId="757CFB7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14:paraId="56C72B5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14:paraId="31D77EC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в) информации из государственных информационных систем в случаях, предусмотренных законодательством Российской Федерации.</w:t>
      </w:r>
    </w:p>
    <w:p w14:paraId="33286D84" w14:textId="77777777" w:rsidR="0095223B" w:rsidRPr="001A0016" w:rsidRDefault="0095223B" w:rsidP="001A0016">
      <w:pPr>
        <w:spacing w:after="0" w:line="240" w:lineRule="auto"/>
        <w:jc w:val="center"/>
        <w:rPr>
          <w:rFonts w:ascii="Times New Roman" w:hAnsi="Times New Roman" w:cs="Times New Roman"/>
          <w:b/>
          <w:sz w:val="24"/>
          <w:szCs w:val="24"/>
        </w:rPr>
      </w:pPr>
      <w:r w:rsidRPr="001A0016">
        <w:rPr>
          <w:rFonts w:ascii="Times New Roman" w:hAnsi="Times New Roman" w:cs="Times New Roman"/>
          <w:b/>
          <w:sz w:val="24"/>
          <w:szCs w:val="24"/>
        </w:rPr>
        <w:t>2.4</w:t>
      </w:r>
      <w:r w:rsidRPr="001A0016">
        <w:rPr>
          <w:rFonts w:ascii="Times New Roman" w:hAnsi="Times New Roman" w:cs="Times New Roman"/>
          <w:b/>
          <w:sz w:val="24"/>
          <w:szCs w:val="24"/>
        </w:rPr>
        <w:tab/>
        <w:t>Срок предоставления услуги</w:t>
      </w:r>
    </w:p>
    <w:p w14:paraId="30FE422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2.4.1 Срок предоставления муниципальной услуги не может превышать 10 (десять) рабочих дней.</w:t>
      </w:r>
    </w:p>
    <w:p w14:paraId="253C02BF" w14:textId="77777777" w:rsidR="0095223B" w:rsidRPr="001A0016" w:rsidRDefault="0095223B" w:rsidP="001A0016">
      <w:pPr>
        <w:spacing w:after="0" w:line="240" w:lineRule="auto"/>
        <w:jc w:val="center"/>
        <w:rPr>
          <w:rFonts w:ascii="Times New Roman" w:hAnsi="Times New Roman" w:cs="Times New Roman"/>
          <w:b/>
          <w:sz w:val="24"/>
          <w:szCs w:val="24"/>
        </w:rPr>
      </w:pPr>
      <w:r w:rsidRPr="001A0016">
        <w:rPr>
          <w:rFonts w:ascii="Times New Roman" w:hAnsi="Times New Roman" w:cs="Times New Roman"/>
          <w:b/>
          <w:sz w:val="24"/>
          <w:szCs w:val="24"/>
        </w:rPr>
        <w:t>2.5</w:t>
      </w:r>
      <w:r w:rsidRPr="001A0016">
        <w:rPr>
          <w:rFonts w:ascii="Times New Roman" w:hAnsi="Times New Roman" w:cs="Times New Roman"/>
          <w:b/>
          <w:sz w:val="24"/>
          <w:szCs w:val="24"/>
        </w:rPr>
        <w:tab/>
        <w:t>Перечень нормативных правовых актов, регулирующих отношения, возникающие в связи с предоставлением услуги</w:t>
      </w:r>
    </w:p>
    <w:p w14:paraId="0A421E8D" w14:textId="20F662E4"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lastRenderedPageBreak/>
        <w:t>2.5.1</w:t>
      </w:r>
      <w:r w:rsidRPr="0095223B">
        <w:rPr>
          <w:rFonts w:ascii="Times New Roman" w:hAnsi="Times New Roman" w:cs="Times New Roman"/>
          <w:sz w:val="24"/>
          <w:szCs w:val="24"/>
        </w:rPr>
        <w:tab/>
        <w:t xml:space="preserve">Нормативные правовые акты, регулирующие предоставление муниципальной услуги размещаются в сети «Интернет» на официальном сайте Администрации - </w:t>
      </w:r>
      <w:hyperlink r:id="rId6" w:history="1">
        <w:r w:rsidR="001A0016" w:rsidRPr="00B77B04">
          <w:rPr>
            <w:rStyle w:val="a4"/>
            <w:rFonts w:ascii="Times New Roman" w:hAnsi="Times New Roman" w:cs="Times New Roman"/>
            <w:sz w:val="24"/>
            <w:szCs w:val="24"/>
          </w:rPr>
          <w:t>www.jhatay.ru</w:t>
        </w:r>
      </w:hyperlink>
      <w:r w:rsidR="001A0016">
        <w:rPr>
          <w:rFonts w:ascii="Times New Roman" w:hAnsi="Times New Roman" w:cs="Times New Roman"/>
          <w:sz w:val="24"/>
          <w:szCs w:val="24"/>
        </w:rPr>
        <w:t xml:space="preserve"> </w:t>
      </w:r>
      <w:r w:rsidRPr="0095223B">
        <w:rPr>
          <w:rFonts w:ascii="Times New Roman" w:hAnsi="Times New Roman" w:cs="Times New Roman"/>
          <w:sz w:val="24"/>
          <w:szCs w:val="24"/>
        </w:rPr>
        <w:t xml:space="preserve">и в Реестре государственных и муниципальных услуг (функций) Республики Саха (Якутия).   </w:t>
      </w:r>
    </w:p>
    <w:p w14:paraId="259AAD70" w14:textId="7BC27EB3"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2.5.2</w:t>
      </w:r>
      <w:r w:rsidRPr="0095223B">
        <w:rPr>
          <w:rFonts w:ascii="Times New Roman" w:hAnsi="Times New Roman" w:cs="Times New Roman"/>
          <w:sz w:val="24"/>
          <w:szCs w:val="24"/>
        </w:rPr>
        <w:tab/>
        <w:t xml:space="preserve">Ответственным за размещение в сети «Интернет» на официальном сайте Администрации - </w:t>
      </w:r>
      <w:hyperlink r:id="rId7" w:history="1">
        <w:r w:rsidR="00AE063E" w:rsidRPr="00B77B04">
          <w:rPr>
            <w:rStyle w:val="a4"/>
            <w:rFonts w:ascii="Times New Roman" w:hAnsi="Times New Roman" w:cs="Times New Roman"/>
            <w:sz w:val="24"/>
            <w:szCs w:val="24"/>
          </w:rPr>
          <w:t>www.jhatay.ru</w:t>
        </w:r>
      </w:hyperlink>
      <w:r w:rsidR="00AE063E">
        <w:rPr>
          <w:rFonts w:ascii="Times New Roman" w:hAnsi="Times New Roman" w:cs="Times New Roman"/>
          <w:sz w:val="24"/>
          <w:szCs w:val="24"/>
        </w:rPr>
        <w:t xml:space="preserve"> </w:t>
      </w:r>
      <w:r w:rsidRPr="0095223B">
        <w:rPr>
          <w:rFonts w:ascii="Times New Roman" w:hAnsi="Times New Roman" w:cs="Times New Roman"/>
          <w:sz w:val="24"/>
          <w:szCs w:val="24"/>
        </w:rPr>
        <w:t xml:space="preserve">и в Реестре государственных и муниципальных услуг (функций) Республики Саха (Якутия) административного регламента является Администрация. </w:t>
      </w:r>
    </w:p>
    <w:p w14:paraId="39FC6D97"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2.6</w:t>
      </w:r>
      <w:r w:rsidRPr="0095223B">
        <w:rPr>
          <w:rFonts w:ascii="Times New Roman" w:hAnsi="Times New Roman" w:cs="Times New Roman"/>
          <w:sz w:val="24"/>
          <w:szCs w:val="24"/>
        </w:rPr>
        <w:tab/>
        <w:t>Исчерпывающий перечень документов, необходимых для предоставления услуги, подлежащих представлению заявителем самостоятельно</w:t>
      </w:r>
    </w:p>
    <w:p w14:paraId="240513C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2.6.1</w:t>
      </w:r>
      <w:r w:rsidRPr="0095223B">
        <w:rPr>
          <w:rFonts w:ascii="Times New Roman" w:hAnsi="Times New Roman" w:cs="Times New Roman"/>
          <w:sz w:val="24"/>
          <w:szCs w:val="24"/>
        </w:rPr>
        <w:tab/>
        <w:t xml:space="preserve"> Муниципальная услуга предоставляется при поступлении заявления о согласовании дизайн-проекта размещения информационной вывески (далее - заявление).</w:t>
      </w:r>
    </w:p>
    <w:p w14:paraId="71D4453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2.6.2</w:t>
      </w:r>
      <w:r w:rsidRPr="0095223B">
        <w:rPr>
          <w:rFonts w:ascii="Times New Roman" w:hAnsi="Times New Roman" w:cs="Times New Roman"/>
          <w:sz w:val="24"/>
          <w:szCs w:val="24"/>
        </w:rPr>
        <w:tab/>
        <w:t xml:space="preserve"> В заявлении должны быть указаны:</w:t>
      </w:r>
    </w:p>
    <w:p w14:paraId="776FD785" w14:textId="37653062"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фамилия, имя, отчество (последнее – при наличии), место жительства заявителя, реквизиты документа, удостоверяющего личность заявителя (для индивидуального предпринимателя);</w:t>
      </w:r>
    </w:p>
    <w:p w14:paraId="18ABFE6F" w14:textId="09C51EDA"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полное наименование, основной государственный регистрационный номер индивидуального предпринимателя, идентификационный номер налогоплательщика (для индивидуального предпринимателя);</w:t>
      </w:r>
    </w:p>
    <w:p w14:paraId="194C9835" w14:textId="4C5AC254"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14:paraId="2A77DF5B" w14:textId="063A832B"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данные об объекте – кадастровый номер, адрес или описание местонахождения;</w:t>
      </w:r>
    </w:p>
    <w:p w14:paraId="53C05F14" w14:textId="1B2268A8"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 xml:space="preserve">данные о товарном знаке – номер; </w:t>
      </w:r>
    </w:p>
    <w:p w14:paraId="160C64E0" w14:textId="63309D6F"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данные о вывеске – тип информационной вывески;</w:t>
      </w:r>
    </w:p>
    <w:p w14:paraId="74869A59" w14:textId="3DB868C2"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фамилия, имя, отчество (последнее – при наличии) представителя заявителя и реквизиты документа, подтверждающего его полномочия, - в случае, если заявление подается представителем заявителя;</w:t>
      </w:r>
    </w:p>
    <w:p w14:paraId="6ADC3247" w14:textId="63272D87"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почтовый адрес, адрес электронной почты, номер телефона для связи с заявителем или представителем заявителя;</w:t>
      </w:r>
    </w:p>
    <w:p w14:paraId="1C81C801" w14:textId="3DAC8925"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подпись заявителя или его представителя, расшифровка подписи, дата обращения.</w:t>
      </w:r>
    </w:p>
    <w:p w14:paraId="39E28BB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
    <w:p w14:paraId="431755B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2.6.3</w:t>
      </w:r>
      <w:r w:rsidRPr="0095223B">
        <w:rPr>
          <w:rFonts w:ascii="Times New Roman" w:hAnsi="Times New Roman" w:cs="Times New Roman"/>
          <w:sz w:val="24"/>
          <w:szCs w:val="24"/>
        </w:rPr>
        <w:tab/>
        <w:t>Заявление заполняется с помощью средств электронно-вычислительной техники или от руки разборчиво печатными буквами чернилами черного или синего цвета. Не допускается исправление ошибок путем зачеркивания, с помощью корректирующих средств.</w:t>
      </w:r>
    </w:p>
    <w:p w14:paraId="713FD33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2.6.4</w:t>
      </w:r>
      <w:r w:rsidRPr="0095223B">
        <w:rPr>
          <w:rFonts w:ascii="Times New Roman" w:hAnsi="Times New Roman" w:cs="Times New Roman"/>
          <w:sz w:val="24"/>
          <w:szCs w:val="24"/>
        </w:rPr>
        <w:tab/>
        <w:t xml:space="preserve">Перечень документов, необходимых для получения муниципальной услуги, прилагаемых к заявлению и подлежащих предоставлению заявителем самостоятельно: </w:t>
      </w:r>
    </w:p>
    <w:p w14:paraId="3898179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правоустанавливающий документ на объект, на котором размещается информационная вывеска (в случае, если необходимые документы и сведения о правах на объект отсутствуют в ЕГРН);</w:t>
      </w:r>
    </w:p>
    <w:p w14:paraId="3DCCDCE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согласие собственника (законного владельца) на размещение информационной вывески (в случае, если для установки вывески используется имущество иных лиц);</w:t>
      </w:r>
    </w:p>
    <w:p w14:paraId="77448CB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дизайн-проект;</w:t>
      </w:r>
    </w:p>
    <w:p w14:paraId="1BD67AA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lastRenderedPageBreak/>
        <w:t>- копии документов, удостоверяющих личность заявителя и представителя заявителя, и документа, подтверждающего полномочия представителя заявителя, - в случае если заявление подается представителем заявителя;</w:t>
      </w:r>
    </w:p>
    <w:p w14:paraId="0E2B56F8"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согласие на обработку персональных данных.</w:t>
      </w:r>
    </w:p>
    <w:p w14:paraId="2FB431D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2.6.5</w:t>
      </w:r>
      <w:r w:rsidRPr="0095223B">
        <w:rPr>
          <w:rFonts w:ascii="Times New Roman" w:hAnsi="Times New Roman" w:cs="Times New Roman"/>
          <w:sz w:val="24"/>
          <w:szCs w:val="24"/>
        </w:rPr>
        <w:tab/>
        <w:t>Заявление, указанное в подпункте 2.6.1 настоящего Административного регламента, с приложениями может быть подано непосредственно в Отдел при личном обращении.</w:t>
      </w:r>
    </w:p>
    <w:p w14:paraId="2EE83B4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2.6.6</w:t>
      </w:r>
      <w:r w:rsidRPr="0095223B">
        <w:rPr>
          <w:rFonts w:ascii="Times New Roman" w:hAnsi="Times New Roman" w:cs="Times New Roman"/>
          <w:sz w:val="24"/>
          <w:szCs w:val="24"/>
        </w:rPr>
        <w:tab/>
        <w:t xml:space="preserve"> Заявление, указанное в подпункте 2.6.1 настоящего Административного регламента, с приложениями может быть направлено заявителем в Отдел посредством почтовой связи. 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p>
    <w:p w14:paraId="1E37D60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2.6.7</w:t>
      </w:r>
      <w:r w:rsidRPr="0095223B">
        <w:rPr>
          <w:rFonts w:ascii="Times New Roman" w:hAnsi="Times New Roman" w:cs="Times New Roman"/>
          <w:sz w:val="24"/>
          <w:szCs w:val="24"/>
        </w:rPr>
        <w:tab/>
        <w:t xml:space="preserve"> Заявление, указанное в подпункте 2.6.1 настоящего Административного регламента, с приложениями может быть подано заявителем через ГАУ «МФЦ РС(Я)». Положения о предоставлении муниципальной услуги на базе ГАУ «МФЦ РС(Я)» вступают в силу после заключения соглашения о взаимодействии (дополнительного соглашения), предусматривающего предоставление данной муниципальной услуги на базе ГАУ «МФЦ РС(Я)». В случае подачи заявления через ГАУ «МФЦ РС(Я)» заявитель вместе с копиями предъявляет оригиналы документов для сверки либо представляет нотариально заверенные копии.</w:t>
      </w:r>
    </w:p>
    <w:p w14:paraId="5F1AE1A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2.6.8</w:t>
      </w:r>
      <w:r w:rsidRPr="0095223B">
        <w:rPr>
          <w:rFonts w:ascii="Times New Roman" w:hAnsi="Times New Roman" w:cs="Times New Roman"/>
          <w:sz w:val="24"/>
          <w:szCs w:val="24"/>
        </w:rPr>
        <w:tab/>
        <w:t xml:space="preserve"> Заявление, указанное в подпункте 2.6.1 настоящего Административного регламента, с приложениями может быть подано заявителем в электронной форме посредством заполнения электронной формы заявления с использованием ЕПГУ и/или РПГУ.</w:t>
      </w:r>
    </w:p>
    <w:p w14:paraId="25506B7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2.6.9</w:t>
      </w:r>
      <w:r w:rsidRPr="0095223B">
        <w:rPr>
          <w:rFonts w:ascii="Times New Roman" w:hAnsi="Times New Roman" w:cs="Times New Roman"/>
          <w:sz w:val="24"/>
          <w:szCs w:val="24"/>
        </w:rPr>
        <w:tab/>
        <w:t>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поля заявления.</w:t>
      </w:r>
    </w:p>
    <w:p w14:paraId="1938526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2.6.10</w:t>
      </w:r>
      <w:r w:rsidRPr="0095223B">
        <w:rPr>
          <w:rFonts w:ascii="Times New Roman" w:hAnsi="Times New Roman" w:cs="Times New Roman"/>
          <w:sz w:val="24"/>
          <w:szCs w:val="24"/>
        </w:rPr>
        <w:tab/>
        <w:t>Подача запроса в электронной форме через ЕПГУ и/или РПГУ подтверждает ознакомление заявителя с порядком подачи заявления в электронной форме, а также согласие на передачу запроса по открытым каналам связи сети «Интернет».</w:t>
      </w:r>
    </w:p>
    <w:p w14:paraId="20BD476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2.6.11</w:t>
      </w:r>
      <w:r w:rsidRPr="0095223B">
        <w:rPr>
          <w:rFonts w:ascii="Times New Roman" w:hAnsi="Times New Roman" w:cs="Times New Roman"/>
          <w:sz w:val="24"/>
          <w:szCs w:val="24"/>
        </w:rPr>
        <w:tab/>
        <w:t>Электронные формы заявлений размещены на ЕПГУ и/или РПГУ.</w:t>
      </w:r>
    </w:p>
    <w:p w14:paraId="18681C8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2.6.12</w:t>
      </w:r>
      <w:r w:rsidRPr="0095223B">
        <w:rPr>
          <w:rFonts w:ascii="Times New Roman" w:hAnsi="Times New Roman" w:cs="Times New Roman"/>
          <w:sz w:val="24"/>
          <w:szCs w:val="24"/>
        </w:rPr>
        <w:tab/>
        <w:t>При обращении в электронной форме заявитель обязан указать способ получения результата услуги:</w:t>
      </w:r>
    </w:p>
    <w:p w14:paraId="6D1BE53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личное получение в уполномоченном органе;</w:t>
      </w:r>
    </w:p>
    <w:p w14:paraId="6234B42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личное получение в ГАУ «МФЦ РС(Я)» при наличии соответствующего соглашения;</w:t>
      </w:r>
    </w:p>
    <w:p w14:paraId="1AF0729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получение результата услуги в электронной форме, заверенного электронной подписью уполномоченного лица, в личном кабинете на ЕПГУ и/или РПГУ;</w:t>
      </w:r>
    </w:p>
    <w:p w14:paraId="1569FC8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почтовое отправление.</w:t>
      </w:r>
    </w:p>
    <w:p w14:paraId="1E0A8F4E"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2.7</w:t>
      </w:r>
      <w:r w:rsidRPr="0095223B">
        <w:rPr>
          <w:rFonts w:ascii="Times New Roman" w:hAnsi="Times New Roman" w:cs="Times New Roman"/>
          <w:b/>
          <w:sz w:val="24"/>
          <w:szCs w:val="24"/>
        </w:rPr>
        <w:tab/>
        <w:t>Исчерпывающий перечень документов, необходимых для предоставления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самостоятельно</w:t>
      </w:r>
    </w:p>
    <w:p w14:paraId="1628744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2.7.1</w:t>
      </w:r>
      <w:r w:rsidRPr="0095223B">
        <w:rPr>
          <w:rFonts w:ascii="Times New Roman" w:hAnsi="Times New Roman" w:cs="Times New Roman"/>
          <w:sz w:val="24"/>
          <w:szCs w:val="24"/>
        </w:rPr>
        <w:tab/>
        <w:t xml:space="preserve">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 указанных в подпункте 1.3.3 административного регламента: </w:t>
      </w:r>
    </w:p>
    <w:p w14:paraId="2900E869" w14:textId="312FD485"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 xml:space="preserve">выписка из государственных реестров о юридическом лице или индивидуальных предпринимателях;   </w:t>
      </w:r>
    </w:p>
    <w:p w14:paraId="22E0D538" w14:textId="6972DD9A"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выписка из Единого государственного реестра недвижимости;</w:t>
      </w:r>
    </w:p>
    <w:p w14:paraId="26608D5A" w14:textId="4DA0CAED"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правоустанавливающие документы на объекты недвижимости, если их копии или сведения, содержащиеся в них, имеются в Едином государственном реестре недвижимости;</w:t>
      </w:r>
    </w:p>
    <w:p w14:paraId="611B7E86"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2.7.2</w:t>
      </w:r>
      <w:r w:rsidRPr="0095223B">
        <w:rPr>
          <w:rFonts w:ascii="Times New Roman" w:hAnsi="Times New Roman" w:cs="Times New Roman"/>
          <w:sz w:val="24"/>
          <w:szCs w:val="24"/>
        </w:rPr>
        <w:tab/>
        <w:t xml:space="preserve">Документы и материалы, указанные в подпункте 2.7.1 настоящего Административного регламента, запрашиваются Администрацией самостоятельно у </w:t>
      </w:r>
      <w:r w:rsidRPr="0095223B">
        <w:rPr>
          <w:rFonts w:ascii="Times New Roman" w:hAnsi="Times New Roman" w:cs="Times New Roman"/>
          <w:sz w:val="24"/>
          <w:szCs w:val="24"/>
        </w:rPr>
        <w:lastRenderedPageBreak/>
        <w:t>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
    <w:p w14:paraId="76D1C9C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2.7.3</w:t>
      </w:r>
      <w:r w:rsidRPr="0095223B">
        <w:rPr>
          <w:rFonts w:ascii="Times New Roman" w:hAnsi="Times New Roman" w:cs="Times New Roman"/>
          <w:sz w:val="24"/>
          <w:szCs w:val="24"/>
        </w:rPr>
        <w:tab/>
        <w:t xml:space="preserve"> По межведомственным запросам органов, указанных в подпункте 1.3.3 настоящего административного регламента (их копии или сведения, содержащиеся в них) предоставляются государственными органами, территориальными органами федеральных органов государственной власти и подведомственных государственным органам организациях,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14:paraId="69377F4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2.7.4</w:t>
      </w:r>
      <w:r w:rsidRPr="0095223B">
        <w:rPr>
          <w:rFonts w:ascii="Times New Roman" w:hAnsi="Times New Roman" w:cs="Times New Roman"/>
          <w:sz w:val="24"/>
          <w:szCs w:val="24"/>
        </w:rPr>
        <w:tab/>
        <w:t>Заявитель вправе представить документы и информацию, указанные в подпункте 2.7.1 настоящего Административного регламента по собственной инициативе.</w:t>
      </w:r>
    </w:p>
    <w:p w14:paraId="1119F367"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2.7.5</w:t>
      </w:r>
      <w:r w:rsidRPr="0095223B">
        <w:rPr>
          <w:rFonts w:ascii="Times New Roman" w:hAnsi="Times New Roman" w:cs="Times New Roman"/>
          <w:sz w:val="24"/>
          <w:szCs w:val="24"/>
        </w:rPr>
        <w:tab/>
        <w:t>Документы и материалы, указанные в подпункте 2.7.1 настоящего Административного регламента, при наличии технической возможности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14:paraId="2B9B6387"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2.8</w:t>
      </w:r>
      <w:r w:rsidRPr="0095223B">
        <w:rPr>
          <w:rFonts w:ascii="Times New Roman" w:hAnsi="Times New Roman" w:cs="Times New Roman"/>
          <w:sz w:val="24"/>
          <w:szCs w:val="24"/>
        </w:rPr>
        <w:tab/>
        <w:t>Указание на запрет требовать от заявителя предоставления документов и информации</w:t>
      </w:r>
    </w:p>
    <w:p w14:paraId="0345F2D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2.8.1. Администрация не вправе требовать от заявителя:</w:t>
      </w:r>
    </w:p>
    <w:p w14:paraId="2D8299F8"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065993D8"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 июля 2010 года № 210-ФЗ «Об организации предоставления государственных и муниципальных услуг» государственных услуг, в соответствии с нормативными правовыми актами Российской Федерации, нормативными правовыми актами Республики Саха (Якутия), муниципальными правовыми актами, за исключением документов, включенных в определенный частью 6 статьи 7 Федерального закона от 27 июля 2010 года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государственные услуги, по собственной инициативе;</w:t>
      </w:r>
    </w:p>
    <w:p w14:paraId="35897A4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года № 210-ФЗ «Об организации предоставления государственных и муниципальных услуг»;</w:t>
      </w:r>
    </w:p>
    <w:p w14:paraId="27D6591D" w14:textId="45B2DEFC" w:rsid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lastRenderedPageBreak/>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266B9FC7"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09DD49E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09689D4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0D6754E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служащего, работника многофункционального центра, работника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14:paraId="5031427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0CD09911" w14:textId="77777777" w:rsidR="0095223B" w:rsidRPr="0095223B" w:rsidRDefault="0095223B" w:rsidP="0095223B">
      <w:pPr>
        <w:spacing w:after="0" w:line="240" w:lineRule="auto"/>
        <w:jc w:val="both"/>
        <w:rPr>
          <w:rFonts w:ascii="Times New Roman" w:hAnsi="Times New Roman" w:cs="Times New Roman"/>
          <w:sz w:val="24"/>
          <w:szCs w:val="24"/>
        </w:rPr>
      </w:pPr>
    </w:p>
    <w:p w14:paraId="398CEAFB"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2.9</w:t>
      </w:r>
      <w:r w:rsidRPr="0095223B">
        <w:rPr>
          <w:rFonts w:ascii="Times New Roman" w:hAnsi="Times New Roman" w:cs="Times New Roman"/>
          <w:b/>
          <w:sz w:val="24"/>
          <w:szCs w:val="24"/>
        </w:rPr>
        <w:tab/>
        <w:t>Исчерпывающий перечень оснований для отказа в приеме документов</w:t>
      </w:r>
    </w:p>
    <w:p w14:paraId="6E1F75C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2.9.1</w:t>
      </w:r>
      <w:r w:rsidRPr="0095223B">
        <w:rPr>
          <w:rFonts w:ascii="Times New Roman" w:hAnsi="Times New Roman" w:cs="Times New Roman"/>
          <w:sz w:val="24"/>
          <w:szCs w:val="24"/>
        </w:rPr>
        <w:tab/>
        <w:t>Исчерпывающий перечень оснований для отказа в приеме документов, необходимых для предоставления услуги:</w:t>
      </w:r>
    </w:p>
    <w:p w14:paraId="47F7126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а.</w:t>
      </w:r>
      <w:r w:rsidRPr="0095223B">
        <w:rPr>
          <w:rFonts w:ascii="Times New Roman" w:hAnsi="Times New Roman" w:cs="Times New Roman"/>
          <w:sz w:val="24"/>
          <w:szCs w:val="24"/>
        </w:rPr>
        <w:tab/>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14:paraId="6C8A375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б.</w:t>
      </w:r>
      <w:r w:rsidRPr="0095223B">
        <w:rPr>
          <w:rFonts w:ascii="Times New Roman" w:hAnsi="Times New Roman" w:cs="Times New Roman"/>
          <w:sz w:val="24"/>
          <w:szCs w:val="24"/>
        </w:rPr>
        <w:tab/>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0D7AAFD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в.</w:t>
      </w:r>
      <w:r w:rsidRPr="0095223B">
        <w:rPr>
          <w:rFonts w:ascii="Times New Roman" w:hAnsi="Times New Roman" w:cs="Times New Roman"/>
          <w:sz w:val="24"/>
          <w:szCs w:val="24"/>
        </w:rPr>
        <w:tab/>
        <w:t>представленные документы или сведения утратили силу на момент обращения за услугой;</w:t>
      </w:r>
    </w:p>
    <w:p w14:paraId="36B9C3C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г.</w:t>
      </w:r>
      <w:r w:rsidRPr="0095223B">
        <w:rPr>
          <w:rFonts w:ascii="Times New Roman" w:hAnsi="Times New Roman" w:cs="Times New Roman"/>
          <w:sz w:val="24"/>
          <w:szCs w:val="24"/>
        </w:rPr>
        <w:tab/>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14:paraId="0F983A88"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д.</w:t>
      </w:r>
      <w:r w:rsidRPr="0095223B">
        <w:rPr>
          <w:rFonts w:ascii="Times New Roman" w:hAnsi="Times New Roman" w:cs="Times New Roman"/>
          <w:sz w:val="24"/>
          <w:szCs w:val="24"/>
        </w:rPr>
        <w:tab/>
        <w:t>неполное заполнение полей в форме заявления, в том числе в интерактивной форме заявления на ЕПГУ;</w:t>
      </w:r>
    </w:p>
    <w:p w14:paraId="5E0A1E57"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е.</w:t>
      </w:r>
      <w:r w:rsidRPr="0095223B">
        <w:rPr>
          <w:rFonts w:ascii="Times New Roman" w:hAnsi="Times New Roman" w:cs="Times New Roman"/>
          <w:sz w:val="24"/>
          <w:szCs w:val="24"/>
        </w:rPr>
        <w:tab/>
        <w:t>представление неполного комплекта документов, необходимых для предоставления услуги;</w:t>
      </w:r>
    </w:p>
    <w:p w14:paraId="453ACC8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lastRenderedPageBreak/>
        <w:t>ж.</w:t>
      </w:r>
      <w:r w:rsidRPr="0095223B">
        <w:rPr>
          <w:rFonts w:ascii="Times New Roman" w:hAnsi="Times New Roman" w:cs="Times New Roman"/>
          <w:sz w:val="24"/>
          <w:szCs w:val="24"/>
        </w:rPr>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14:paraId="7BC4C6C8"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з.</w:t>
      </w:r>
      <w:r w:rsidRPr="0095223B">
        <w:rPr>
          <w:rFonts w:ascii="Times New Roman" w:hAnsi="Times New Roman" w:cs="Times New Roman"/>
          <w:sz w:val="24"/>
          <w:szCs w:val="24"/>
        </w:rPr>
        <w:tab/>
        <w:t>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p>
    <w:p w14:paraId="470AD6E6"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2.10</w:t>
      </w:r>
      <w:r w:rsidRPr="0095223B">
        <w:rPr>
          <w:rFonts w:ascii="Times New Roman" w:hAnsi="Times New Roman" w:cs="Times New Roman"/>
          <w:b/>
          <w:sz w:val="24"/>
          <w:szCs w:val="24"/>
        </w:rPr>
        <w:tab/>
        <w:t>Перечень оснований для приостановления или отказа в предоставлении услуги</w:t>
      </w:r>
    </w:p>
    <w:p w14:paraId="05E3134B" w14:textId="2774B45A"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w:t>
      </w:r>
      <w:r w:rsidR="00AE063E">
        <w:rPr>
          <w:rFonts w:ascii="Times New Roman" w:hAnsi="Times New Roman" w:cs="Times New Roman"/>
          <w:sz w:val="24"/>
          <w:szCs w:val="24"/>
        </w:rPr>
        <w:t>0</w:t>
      </w:r>
      <w:r w:rsidRPr="0095223B">
        <w:rPr>
          <w:rFonts w:ascii="Times New Roman" w:hAnsi="Times New Roman" w:cs="Times New Roman"/>
          <w:sz w:val="24"/>
          <w:szCs w:val="24"/>
        </w:rPr>
        <w:t>.1</w:t>
      </w:r>
      <w:r w:rsidRPr="0095223B">
        <w:rPr>
          <w:rFonts w:ascii="Times New Roman" w:hAnsi="Times New Roman" w:cs="Times New Roman"/>
          <w:sz w:val="24"/>
          <w:szCs w:val="24"/>
        </w:rPr>
        <w:tab/>
        <w:t>Основания для приостановления предоставления государственной услуги отсутствуют.</w:t>
      </w:r>
    </w:p>
    <w:p w14:paraId="7367E0A3" w14:textId="4C076AEC"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w:t>
      </w:r>
      <w:r w:rsidR="00AE063E">
        <w:rPr>
          <w:rFonts w:ascii="Times New Roman" w:hAnsi="Times New Roman" w:cs="Times New Roman"/>
          <w:sz w:val="24"/>
          <w:szCs w:val="24"/>
        </w:rPr>
        <w:t>0</w:t>
      </w:r>
      <w:r w:rsidRPr="0095223B">
        <w:rPr>
          <w:rFonts w:ascii="Times New Roman" w:hAnsi="Times New Roman" w:cs="Times New Roman"/>
          <w:sz w:val="24"/>
          <w:szCs w:val="24"/>
        </w:rPr>
        <w:t>.2</w:t>
      </w:r>
      <w:r w:rsidRPr="0095223B">
        <w:rPr>
          <w:rFonts w:ascii="Times New Roman" w:hAnsi="Times New Roman" w:cs="Times New Roman"/>
          <w:sz w:val="24"/>
          <w:szCs w:val="24"/>
        </w:rPr>
        <w:tab/>
        <w:t xml:space="preserve"> Исчерпывающий перечень оснований для отказа в предоставлении услуги:</w:t>
      </w:r>
    </w:p>
    <w:p w14:paraId="7321B67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а.</w:t>
      </w:r>
      <w:r w:rsidRPr="0095223B">
        <w:rPr>
          <w:rFonts w:ascii="Times New Roman" w:hAnsi="Times New Roman" w:cs="Times New Roman"/>
          <w:sz w:val="24"/>
          <w:szCs w:val="24"/>
        </w:rPr>
        <w:tab/>
        <w:t>документы (сведения), представленные заявителем, противоречат документам (сведениям), полученным в рамках межведомственного взаимодействия;</w:t>
      </w:r>
    </w:p>
    <w:p w14:paraId="6F62BB30"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б.</w:t>
      </w:r>
      <w:r w:rsidRPr="0095223B">
        <w:rPr>
          <w:rFonts w:ascii="Times New Roman" w:hAnsi="Times New Roman" w:cs="Times New Roman"/>
          <w:sz w:val="24"/>
          <w:szCs w:val="24"/>
        </w:rPr>
        <w:tab/>
        <w:t>отсутствие у заявителя прав на объект размещения вывески;</w:t>
      </w:r>
    </w:p>
    <w:p w14:paraId="39B4224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в.</w:t>
      </w:r>
      <w:r w:rsidRPr="0095223B">
        <w:rPr>
          <w:rFonts w:ascii="Times New Roman" w:hAnsi="Times New Roman" w:cs="Times New Roman"/>
          <w:sz w:val="24"/>
          <w:szCs w:val="24"/>
        </w:rPr>
        <w:tab/>
        <w:t>отсутствие согласия собственника (законного владельца) на размещение информационной вывески;</w:t>
      </w:r>
    </w:p>
    <w:p w14:paraId="4E94427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г.</w:t>
      </w:r>
      <w:r w:rsidRPr="0095223B">
        <w:rPr>
          <w:rFonts w:ascii="Times New Roman" w:hAnsi="Times New Roman" w:cs="Times New Roman"/>
          <w:sz w:val="24"/>
          <w:szCs w:val="24"/>
        </w:rPr>
        <w:tab/>
        <w:t>отсутствие у заявителя прав на товарный знак, указанный в дизайн- проекте размещения вывески;</w:t>
      </w:r>
    </w:p>
    <w:p w14:paraId="28C73B1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д.</w:t>
      </w:r>
      <w:r w:rsidRPr="0095223B">
        <w:rPr>
          <w:rFonts w:ascii="Times New Roman" w:hAnsi="Times New Roman" w:cs="Times New Roman"/>
          <w:sz w:val="24"/>
          <w:szCs w:val="24"/>
        </w:rPr>
        <w:tab/>
        <w:t xml:space="preserve"> несоответствие представленного заявителем дизайн-проекта размещения вывески требованиям правил размещения и содержания информационных вывесок.</w:t>
      </w:r>
    </w:p>
    <w:p w14:paraId="7E334D27"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2.11</w:t>
      </w:r>
      <w:r w:rsidRPr="0095223B">
        <w:rPr>
          <w:rFonts w:ascii="Times New Roman" w:hAnsi="Times New Roman" w:cs="Times New Roman"/>
          <w:b/>
          <w:sz w:val="24"/>
          <w:szCs w:val="24"/>
        </w:rPr>
        <w:tab/>
        <w:t>Перечень услуг, которые являются необходимыми и обязательными для предоставления услуги, в том числе сведения о документах, выдаваемых организациями, участвующими в предоставлении услуги</w:t>
      </w:r>
    </w:p>
    <w:p w14:paraId="1123C2E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2.11.1 Услуги, которые являются необходимыми и обязательными для предоставления муниципальной услуги, отсутствуют.</w:t>
      </w:r>
    </w:p>
    <w:p w14:paraId="23F9344C" w14:textId="681B2916" w:rsidR="0095223B" w:rsidRPr="00AE063E" w:rsidRDefault="0095223B" w:rsidP="00AE063E">
      <w:pPr>
        <w:spacing w:after="0" w:line="240" w:lineRule="auto"/>
        <w:jc w:val="center"/>
        <w:rPr>
          <w:rFonts w:ascii="Times New Roman" w:hAnsi="Times New Roman" w:cs="Times New Roman"/>
          <w:b/>
          <w:sz w:val="24"/>
          <w:szCs w:val="24"/>
        </w:rPr>
      </w:pPr>
      <w:r w:rsidRPr="00AE063E">
        <w:rPr>
          <w:rFonts w:ascii="Times New Roman" w:hAnsi="Times New Roman" w:cs="Times New Roman"/>
          <w:b/>
          <w:sz w:val="24"/>
          <w:szCs w:val="24"/>
        </w:rPr>
        <w:t>2.12</w:t>
      </w:r>
      <w:r w:rsidRPr="00AE063E">
        <w:rPr>
          <w:rFonts w:ascii="Times New Roman" w:hAnsi="Times New Roman" w:cs="Times New Roman"/>
          <w:b/>
          <w:sz w:val="24"/>
          <w:szCs w:val="24"/>
        </w:rPr>
        <w:tab/>
        <w:t>Порядок, размер и основания взимания государственной пошлины или иной платы, взимаемой за предоставление муниципальной услуги</w:t>
      </w:r>
    </w:p>
    <w:p w14:paraId="2A57FE4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2.12.1 Муниципальная услуга предоставляется бесплатно.</w:t>
      </w:r>
    </w:p>
    <w:p w14:paraId="0CC3E71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2.12.3</w:t>
      </w:r>
      <w:r w:rsidRPr="0095223B">
        <w:rPr>
          <w:rFonts w:ascii="Times New Roman" w:hAnsi="Times New Roman" w:cs="Times New Roman"/>
          <w:sz w:val="24"/>
          <w:szCs w:val="24"/>
        </w:rPr>
        <w:tab/>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14:paraId="5285B87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2.12.4. Плата за предоставление услуг, которые являются необходимыми и обязательными для предоставления муниципальной услуги, законодательством Российской Федерации не предусмотрена.</w:t>
      </w:r>
    </w:p>
    <w:p w14:paraId="6F01CBBF" w14:textId="77777777" w:rsidR="0095223B" w:rsidRPr="00AE063E" w:rsidRDefault="0095223B" w:rsidP="00AE063E">
      <w:pPr>
        <w:spacing w:after="0" w:line="240" w:lineRule="auto"/>
        <w:jc w:val="center"/>
        <w:rPr>
          <w:rFonts w:ascii="Times New Roman" w:hAnsi="Times New Roman" w:cs="Times New Roman"/>
          <w:b/>
          <w:sz w:val="24"/>
          <w:szCs w:val="24"/>
        </w:rPr>
      </w:pPr>
      <w:r w:rsidRPr="00AE063E">
        <w:rPr>
          <w:rFonts w:ascii="Times New Roman" w:hAnsi="Times New Roman" w:cs="Times New Roman"/>
          <w:b/>
          <w:sz w:val="24"/>
          <w:szCs w:val="24"/>
        </w:rPr>
        <w:t>2.13</w:t>
      </w:r>
      <w:r w:rsidRPr="00AE063E">
        <w:rPr>
          <w:rFonts w:ascii="Times New Roman" w:hAnsi="Times New Roman" w:cs="Times New Roman"/>
          <w:b/>
          <w:sz w:val="24"/>
          <w:szCs w:val="24"/>
        </w:rPr>
        <w:tab/>
        <w:t>Максимальный срок ожидания в очереди при подаче заявлений о предоставлении услуги и при получении результата предоставления услуги</w:t>
      </w:r>
    </w:p>
    <w:p w14:paraId="32F25287"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2.13.1 Время ожидания в очереди для подачи заявлений не может превышать 15 минут.</w:t>
      </w:r>
    </w:p>
    <w:p w14:paraId="1554CD80"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2.13.2 Время ожидания в очереди при получении результата предоставления муниципальной услуги не может превышать 15 минут.</w:t>
      </w:r>
    </w:p>
    <w:p w14:paraId="715C73C6" w14:textId="77777777" w:rsidR="0095223B" w:rsidRPr="00AE063E" w:rsidRDefault="0095223B" w:rsidP="00AE063E">
      <w:pPr>
        <w:spacing w:after="0" w:line="240" w:lineRule="auto"/>
        <w:jc w:val="center"/>
        <w:rPr>
          <w:rFonts w:ascii="Times New Roman" w:hAnsi="Times New Roman" w:cs="Times New Roman"/>
          <w:b/>
          <w:sz w:val="24"/>
          <w:szCs w:val="24"/>
        </w:rPr>
      </w:pPr>
      <w:r w:rsidRPr="00AE063E">
        <w:rPr>
          <w:rFonts w:ascii="Times New Roman" w:hAnsi="Times New Roman" w:cs="Times New Roman"/>
          <w:b/>
          <w:sz w:val="24"/>
          <w:szCs w:val="24"/>
        </w:rPr>
        <w:t>2.14</w:t>
      </w:r>
      <w:r w:rsidRPr="00AE063E">
        <w:rPr>
          <w:rFonts w:ascii="Times New Roman" w:hAnsi="Times New Roman" w:cs="Times New Roman"/>
          <w:b/>
          <w:sz w:val="24"/>
          <w:szCs w:val="24"/>
        </w:rPr>
        <w:tab/>
        <w:t xml:space="preserve"> Срок и порядок регистрации запроса заявителя о предоставлении услуги, в том числе в электронной форме</w:t>
      </w:r>
    </w:p>
    <w:p w14:paraId="02D26FB0"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2.14.1</w:t>
      </w:r>
      <w:r w:rsidRPr="0095223B">
        <w:rPr>
          <w:rFonts w:ascii="Times New Roman" w:hAnsi="Times New Roman" w:cs="Times New Roman"/>
          <w:sz w:val="24"/>
          <w:szCs w:val="24"/>
        </w:rPr>
        <w:tab/>
        <w:t>Заявление и необходимые документы могут быть поданы непосредственно в Отдел, через многофункциональный центр, направлены посредством почтовой связи, а также в форме электронного документа с использованием электронных носителей либо посредством ЕПГУ и/или РПГУ.</w:t>
      </w:r>
    </w:p>
    <w:p w14:paraId="5E13770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2.14.2</w:t>
      </w:r>
      <w:r w:rsidRPr="0095223B">
        <w:rPr>
          <w:rFonts w:ascii="Times New Roman" w:hAnsi="Times New Roman" w:cs="Times New Roman"/>
          <w:sz w:val="24"/>
          <w:szCs w:val="24"/>
        </w:rPr>
        <w:tab/>
        <w:t>Срок регистрации заявления о предоставлении муниципальной услуги, не должен превышать один рабочий день со дня его получения Отделом.</w:t>
      </w:r>
    </w:p>
    <w:p w14:paraId="2BCAE57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2.14.3</w:t>
      </w:r>
      <w:r w:rsidRPr="0095223B">
        <w:rPr>
          <w:rFonts w:ascii="Times New Roman" w:hAnsi="Times New Roman" w:cs="Times New Roman"/>
          <w:sz w:val="24"/>
          <w:szCs w:val="24"/>
        </w:rPr>
        <w:tab/>
        <w:t>Заявление о предоставлении муниципальной услуги, в том числе в электронной форме с использованием ЕПГУ и/или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w:t>
      </w:r>
    </w:p>
    <w:p w14:paraId="21D222D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lastRenderedPageBreak/>
        <w:t>2.14.4</w:t>
      </w:r>
      <w:r w:rsidRPr="0095223B">
        <w:rPr>
          <w:rFonts w:ascii="Times New Roman" w:hAnsi="Times New Roman" w:cs="Times New Roman"/>
          <w:sz w:val="24"/>
          <w:szCs w:val="24"/>
        </w:rPr>
        <w:tab/>
        <w:t>Заявление о предоставлении муниципальной услуги, поступивший в нерабочее время, регистрируется на следующий рабочий день.</w:t>
      </w:r>
    </w:p>
    <w:p w14:paraId="158F10F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2.14.5</w:t>
      </w:r>
      <w:r w:rsidRPr="0095223B">
        <w:rPr>
          <w:rFonts w:ascii="Times New Roman" w:hAnsi="Times New Roman" w:cs="Times New Roman"/>
          <w:sz w:val="24"/>
          <w:szCs w:val="24"/>
        </w:rPr>
        <w:tab/>
        <w:t>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и/или РПГУ регистрируются не позднее первого рабочего дня, следующего за днем его получения Отделом с копиями необходимых документов.</w:t>
      </w:r>
    </w:p>
    <w:p w14:paraId="2C8B5197"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2.15</w:t>
      </w:r>
      <w:r w:rsidRPr="0095223B">
        <w:rPr>
          <w:rFonts w:ascii="Times New Roman" w:hAnsi="Times New Roman" w:cs="Times New Roman"/>
          <w:b/>
          <w:sz w:val="24"/>
          <w:szCs w:val="24"/>
        </w:rPr>
        <w:tab/>
        <w:t xml:space="preserve"> Требования к помещениям, в которых располагаются органы и организации, непосредственно осуществляющие прием документов, необходимых для предоставления услуг</w:t>
      </w:r>
    </w:p>
    <w:p w14:paraId="77C5D09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2.15.1</w:t>
      </w:r>
      <w:r w:rsidRPr="0095223B">
        <w:rPr>
          <w:rFonts w:ascii="Times New Roman" w:hAnsi="Times New Roman" w:cs="Times New Roman"/>
          <w:sz w:val="24"/>
          <w:szCs w:val="24"/>
        </w:rPr>
        <w:tab/>
        <w:t>Предоставление муниципальной услуги осуществляется в специально предназначенных для этих целей помещениях приема и выдачи документов. 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14:paraId="7AE1112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Предоставление муниципальной услуги инвалидам осуществляется в специально выделенном для этих целей помещении, расположенном на нижнем этаже здания и оборудованном пандусами, специальными ограждениями, перилами, обеспечивающими беспрепятственное передвижение и разворот инвалидных колясок, столами, размещенными в стороне от входа для беспрепятственного подъезда и разворота колясок.</w:t>
      </w:r>
    </w:p>
    <w:p w14:paraId="275C7B76"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сурдопереводчика и </w:t>
      </w:r>
      <w:proofErr w:type="spellStart"/>
      <w:r w:rsidRPr="0095223B">
        <w:rPr>
          <w:rFonts w:ascii="Times New Roman" w:hAnsi="Times New Roman" w:cs="Times New Roman"/>
          <w:sz w:val="24"/>
          <w:szCs w:val="24"/>
        </w:rPr>
        <w:t>тифлосурдопереводчика</w:t>
      </w:r>
      <w:proofErr w:type="spellEnd"/>
      <w:r w:rsidRPr="0095223B">
        <w:rPr>
          <w:rFonts w:ascii="Times New Roman" w:hAnsi="Times New Roman" w:cs="Times New Roman"/>
          <w:sz w:val="24"/>
          <w:szCs w:val="24"/>
        </w:rPr>
        <w:t>,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муниципальная услуга.</w:t>
      </w:r>
    </w:p>
    <w:p w14:paraId="21F9137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2.15.2</w:t>
      </w:r>
      <w:r w:rsidRPr="0095223B">
        <w:rPr>
          <w:rFonts w:ascii="Times New Roman" w:hAnsi="Times New Roman" w:cs="Times New Roman"/>
          <w:sz w:val="24"/>
          <w:szCs w:val="24"/>
        </w:rPr>
        <w:tab/>
        <w:t>Здания и расположенные в нем помещения, в которых предоставляется муниципальная услуга, должны:</w:t>
      </w:r>
    </w:p>
    <w:p w14:paraId="6B6BAB0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Администрации, режима работы, а также информационными стендами, на которых размещается следующая информация:</w:t>
      </w:r>
    </w:p>
    <w:p w14:paraId="1C8CB7E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w:t>
      </w:r>
      <w:r w:rsidRPr="0095223B">
        <w:rPr>
          <w:rFonts w:ascii="Times New Roman" w:hAnsi="Times New Roman" w:cs="Times New Roman"/>
          <w:sz w:val="24"/>
          <w:szCs w:val="24"/>
        </w:rPr>
        <w:tab/>
        <w:t>Справочная информация;</w:t>
      </w:r>
    </w:p>
    <w:p w14:paraId="5D78181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w:t>
      </w:r>
      <w:r w:rsidRPr="0095223B">
        <w:rPr>
          <w:rFonts w:ascii="Times New Roman" w:hAnsi="Times New Roman" w:cs="Times New Roman"/>
          <w:sz w:val="24"/>
          <w:szCs w:val="24"/>
        </w:rPr>
        <w:tab/>
        <w:t>Исчерпывающий перечень документов, необходимых для предоставления муниципальной услуги, требования к оформлению документов, а также перечень документов, которые заявитель вправе представить по собственной инициативе;</w:t>
      </w:r>
    </w:p>
    <w:p w14:paraId="63404DB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w:t>
      </w:r>
      <w:r w:rsidRPr="0095223B">
        <w:rPr>
          <w:rFonts w:ascii="Times New Roman" w:hAnsi="Times New Roman" w:cs="Times New Roman"/>
          <w:sz w:val="24"/>
          <w:szCs w:val="24"/>
        </w:rPr>
        <w:tab/>
        <w:t>Круг заявителей;</w:t>
      </w:r>
    </w:p>
    <w:p w14:paraId="34F35EB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w:t>
      </w:r>
      <w:r w:rsidRPr="0095223B">
        <w:rPr>
          <w:rFonts w:ascii="Times New Roman" w:hAnsi="Times New Roman" w:cs="Times New Roman"/>
          <w:sz w:val="24"/>
          <w:szCs w:val="24"/>
        </w:rPr>
        <w:tab/>
        <w:t>Порядок, размер и основания взимания государственной пошлины или иной платы за предоставление муниципальной услуги;</w:t>
      </w:r>
    </w:p>
    <w:p w14:paraId="77868E5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5.</w:t>
      </w:r>
      <w:r w:rsidRPr="0095223B">
        <w:rPr>
          <w:rFonts w:ascii="Times New Roman" w:hAnsi="Times New Roman" w:cs="Times New Roman"/>
          <w:sz w:val="24"/>
          <w:szCs w:val="24"/>
        </w:rPr>
        <w:tab/>
        <w:t>Срок предоставления муниципальной услуги;</w:t>
      </w:r>
    </w:p>
    <w:p w14:paraId="001082D8"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6.</w:t>
      </w:r>
      <w:r w:rsidRPr="0095223B">
        <w:rPr>
          <w:rFonts w:ascii="Times New Roman" w:hAnsi="Times New Roman" w:cs="Times New Roman"/>
          <w:sz w:val="24"/>
          <w:szCs w:val="24"/>
        </w:rPr>
        <w:tab/>
        <w:t>Результаты предоставления муниципальной услуги, порядок выдачи (направления) документа, являющегося результатом предоставления муниципальной услуги;</w:t>
      </w:r>
    </w:p>
    <w:p w14:paraId="14785217"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7.</w:t>
      </w:r>
      <w:r w:rsidRPr="0095223B">
        <w:rPr>
          <w:rFonts w:ascii="Times New Roman" w:hAnsi="Times New Roman" w:cs="Times New Roman"/>
          <w:sz w:val="24"/>
          <w:szCs w:val="24"/>
        </w:rPr>
        <w:tab/>
        <w:t>Исчерпывающий перечень оснований для приостановления или отказа в предоставлении муниципальной услуги;</w:t>
      </w:r>
    </w:p>
    <w:p w14:paraId="66F209F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8.</w:t>
      </w:r>
      <w:r w:rsidRPr="0095223B">
        <w:rPr>
          <w:rFonts w:ascii="Times New Roman" w:hAnsi="Times New Roman" w:cs="Times New Roman"/>
          <w:sz w:val="24"/>
          <w:szCs w:val="24"/>
        </w:rPr>
        <w:tab/>
        <w:t>О праве заявителя на досудебное (внесудебное) обжалование решений и/или действий (бездействия), принятых (осуществляемых) в ходе предоставления муниципальной услуги;</w:t>
      </w:r>
    </w:p>
    <w:p w14:paraId="6E75D09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9.</w:t>
      </w:r>
      <w:r w:rsidRPr="0095223B">
        <w:rPr>
          <w:rFonts w:ascii="Times New Roman" w:hAnsi="Times New Roman" w:cs="Times New Roman"/>
          <w:sz w:val="24"/>
          <w:szCs w:val="24"/>
        </w:rPr>
        <w:tab/>
        <w:t>Формы заявлений (уведомлений, сообщений) используемых при предоставления муниципальной услуги.</w:t>
      </w:r>
    </w:p>
    <w:p w14:paraId="38CF585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lastRenderedPageBreak/>
        <w:t>- соответствовать комфортным условиям для заявителей, в том числе являющихся инвалидами, и оптимальным условиям работы должностных лиц Администрации с заявителями, являющихся инвалидами, по оказанию помощи в преодолении барьеров, мешающих получению ими услуг наравне в другими лицами;</w:t>
      </w:r>
    </w:p>
    <w:p w14:paraId="057DD436"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удовлетворять санитарным правилам, а также обеспечивать возможность предоставления муниципальной услуги инвалидам.</w:t>
      </w:r>
    </w:p>
    <w:p w14:paraId="4742C8B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xml:space="preserve">- территория, на которой расположены объекты (здания, помещения), в которых предоставляется муниципальная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 </w:t>
      </w:r>
    </w:p>
    <w:p w14:paraId="681B486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около зданий должно быть выделено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Указанные места для парковки не должны занимать иные транспортные средства, за исключением случаев, предусмотренных правилами дорожного движения.</w:t>
      </w:r>
    </w:p>
    <w:p w14:paraId="79B4B60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2.15.3</w:t>
      </w:r>
      <w:r w:rsidRPr="0095223B">
        <w:rPr>
          <w:rFonts w:ascii="Times New Roman" w:hAnsi="Times New Roman" w:cs="Times New Roman"/>
          <w:sz w:val="24"/>
          <w:szCs w:val="24"/>
        </w:rPr>
        <w:tab/>
        <w:t xml:space="preserve">Помещения, в которых располагаются органы и организации, непосредственно осуществляющие прием документов, необходимых для предоставления услуг, также должны соответствовать требованиям, предусмотренным статьей 15 Федерального закона от 24.11.1995 № 181-ФЗ «О социальной защите инвалидов в РФ». </w:t>
      </w:r>
    </w:p>
    <w:p w14:paraId="24B765D6"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2.16</w:t>
      </w:r>
      <w:r w:rsidRPr="0095223B">
        <w:rPr>
          <w:rFonts w:ascii="Times New Roman" w:hAnsi="Times New Roman" w:cs="Times New Roman"/>
          <w:b/>
          <w:sz w:val="24"/>
          <w:szCs w:val="24"/>
        </w:rPr>
        <w:tab/>
        <w:t xml:space="preserve"> Показатели доступности и качества муниципальной услуги, в том числе количество взаимодействий заявителя с должностными лицами при предоставлении услуги и их продолжительность, возможность получения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исполнительного органа, по выбору заявителя (экстерриториальный принцип), возможность получения информации о ходе предоставления муниципальной услуги</w:t>
      </w:r>
    </w:p>
    <w:p w14:paraId="2ACA870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2.16.1</w:t>
      </w:r>
      <w:r w:rsidRPr="0095223B">
        <w:rPr>
          <w:rFonts w:ascii="Times New Roman" w:hAnsi="Times New Roman" w:cs="Times New Roman"/>
          <w:sz w:val="24"/>
          <w:szCs w:val="24"/>
        </w:rPr>
        <w:tab/>
        <w:t>Показателями доступности предоставления муниципальной услуги являются:</w:t>
      </w:r>
    </w:p>
    <w:p w14:paraId="36A9F70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а) возможность получения муниципальной услуги своевременно и в соответствии с настоящим Административным регламентом;</w:t>
      </w:r>
    </w:p>
    <w:p w14:paraId="31775E5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б) доступность обращения за предоставлением муниципальной услуги, в том числе лицами с ограниченными физическими возможностями;</w:t>
      </w:r>
    </w:p>
    <w:p w14:paraId="4B6B781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в) возможность получения полной, актуальной и достоверной информации о порядке предоставления муниципальной услуги, в том числе с использованием информационно-коммуникационных технологий;</w:t>
      </w:r>
    </w:p>
    <w:p w14:paraId="74EBCD1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г) возможность обращения за муниципальной услугой различными способами (личное обращение в уполномоченный орган, посредством ЕПГУ и/или РПГУ или через многофункциональный центр);</w:t>
      </w:r>
    </w:p>
    <w:p w14:paraId="152711E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д) возможность обращения за муниципальной услугой по месту жительства или месту фактического проживания (пребывания) заявителей;</w:t>
      </w:r>
    </w:p>
    <w:p w14:paraId="16E63677"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е) возможность обращения за муниципальной услугой посредством комплексного запроса о предоставлении нескольких муниципальной услуг в многофункциональных центрах, предусмотренного статьей 15.1 Федерального закона от 27 июля 2010 г. N 210-ФЗ «Об организации предоставления государственных и муниципальных услуг»;</w:t>
      </w:r>
    </w:p>
    <w:p w14:paraId="18C4368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ж) количество взаимодействий заявителя с должностными лицами уполномоченного органа при предоставлении муниципальной услуги и их продолжительность;</w:t>
      </w:r>
    </w:p>
    <w:p w14:paraId="3A6C442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з) возможность досудебного рассмотрения жалоб заявителей на решения, действия (бездействие) должностных лиц уполномоченного органа, ответственных за предоставление муниципальной услуги;</w:t>
      </w:r>
    </w:p>
    <w:p w14:paraId="667ED8E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и) возможность либо невозможность получения муниципальной услуги в любом территориальном подразделении органа исполнительной власти (уполномоченного органа) по выбору заявителя (экстерриториальный принцип).</w:t>
      </w:r>
    </w:p>
    <w:p w14:paraId="2B547FE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lastRenderedPageBreak/>
        <w:t>2.16.2</w:t>
      </w:r>
      <w:r w:rsidRPr="0095223B">
        <w:rPr>
          <w:rFonts w:ascii="Times New Roman" w:hAnsi="Times New Roman" w:cs="Times New Roman"/>
          <w:sz w:val="24"/>
          <w:szCs w:val="24"/>
        </w:rPr>
        <w:tab/>
        <w:t xml:space="preserve"> Качество предоставления муниципальной услуги характеризуется:</w:t>
      </w:r>
    </w:p>
    <w:p w14:paraId="63BC3E53" w14:textId="4956DEC8"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удовлетворенностью заявителей качеством и доступностью муниципальной услуги;</w:t>
      </w:r>
    </w:p>
    <w:p w14:paraId="47AFDBD4" w14:textId="2CF77D31"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отсутствием очередей при приеме и выдаче документов заявителям;</w:t>
      </w:r>
    </w:p>
    <w:p w14:paraId="40914083" w14:textId="36253C3D"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отсутствием нарушений сроков предоставления муниципальной услуги;</w:t>
      </w:r>
    </w:p>
    <w:p w14:paraId="1F64BC08" w14:textId="789CC6CF" w:rsidR="0095223B" w:rsidRPr="0095223B" w:rsidRDefault="0095223B" w:rsidP="009522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95223B">
        <w:rPr>
          <w:rFonts w:ascii="Times New Roman" w:hAnsi="Times New Roman" w:cs="Times New Roman"/>
          <w:sz w:val="24"/>
          <w:szCs w:val="24"/>
        </w:rPr>
        <w:tab/>
        <w:t>отсутствием жалоб на некорректное, невнимательное отношение специалистов к заявителям (их представителям).</w:t>
      </w:r>
    </w:p>
    <w:p w14:paraId="768E3B98"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2.16.3</w:t>
      </w:r>
      <w:r w:rsidRPr="0095223B">
        <w:rPr>
          <w:rFonts w:ascii="Times New Roman" w:hAnsi="Times New Roman" w:cs="Times New Roman"/>
          <w:sz w:val="24"/>
          <w:szCs w:val="24"/>
        </w:rPr>
        <w:tab/>
        <w:t>Продолжительность одного взаимодействия заявителя с должностным лицом уполномоченного органа при предоставлении муниципальной услуги не превышает 15 минут.</w:t>
      </w:r>
    </w:p>
    <w:p w14:paraId="49913B5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2.16.4</w:t>
      </w:r>
      <w:r w:rsidRPr="0095223B">
        <w:rPr>
          <w:rFonts w:ascii="Times New Roman" w:hAnsi="Times New Roman" w:cs="Times New Roman"/>
          <w:sz w:val="24"/>
          <w:szCs w:val="24"/>
        </w:rPr>
        <w:tab/>
        <w:t>Взаимодействие заявителя с должностными лицами при предоставлении муниципальной услуги осуществляется два раза - при представлении Заявления, полного пакета документов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при предоставлении муниципальной услуги не превышает 15 минут.</w:t>
      </w:r>
    </w:p>
    <w:p w14:paraId="639F5672"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2.17</w:t>
      </w:r>
      <w:r w:rsidRPr="0095223B">
        <w:rPr>
          <w:rFonts w:ascii="Times New Roman" w:hAnsi="Times New Roman" w:cs="Times New Roman"/>
          <w:b/>
          <w:sz w:val="24"/>
          <w:szCs w:val="24"/>
        </w:rPr>
        <w:tab/>
        <w:t xml:space="preserve"> Иные требования, в том числе учитывающие особенности предоставления услуги в многофункциональных центрах предоставления государственных и муниципальных услуг</w:t>
      </w:r>
    </w:p>
    <w:p w14:paraId="72C4305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2.17.1</w:t>
      </w:r>
      <w:r w:rsidRPr="0095223B">
        <w:rPr>
          <w:rFonts w:ascii="Times New Roman" w:hAnsi="Times New Roman" w:cs="Times New Roman"/>
          <w:sz w:val="24"/>
          <w:szCs w:val="24"/>
        </w:rPr>
        <w:tab/>
        <w:t>Предоставление муниципальной услуги предусмотрено на базе ГАУ «МФЦ РС(Я)».</w:t>
      </w:r>
    </w:p>
    <w:p w14:paraId="6B7EC2F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2.17.2</w:t>
      </w:r>
      <w:r w:rsidRPr="0095223B">
        <w:rPr>
          <w:rFonts w:ascii="Times New Roman" w:hAnsi="Times New Roman" w:cs="Times New Roman"/>
          <w:sz w:val="24"/>
          <w:szCs w:val="24"/>
        </w:rPr>
        <w:tab/>
        <w:t>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 Администрацией соглашения о взаимодействии.</w:t>
      </w:r>
    </w:p>
    <w:p w14:paraId="790B077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2.17.3</w:t>
      </w:r>
      <w:r w:rsidRPr="0095223B">
        <w:rPr>
          <w:rFonts w:ascii="Times New Roman" w:hAnsi="Times New Roman" w:cs="Times New Roman"/>
          <w:sz w:val="24"/>
          <w:szCs w:val="24"/>
        </w:rPr>
        <w:tab/>
        <w:t>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14:paraId="372B9E2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2.17.4</w:t>
      </w:r>
      <w:r w:rsidRPr="0095223B">
        <w:rPr>
          <w:rFonts w:ascii="Times New Roman" w:hAnsi="Times New Roman" w:cs="Times New Roman"/>
          <w:sz w:val="24"/>
          <w:szCs w:val="24"/>
        </w:rPr>
        <w:tab/>
        <w:t>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14:paraId="1F5E2FB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2.17.5</w:t>
      </w:r>
      <w:r w:rsidRPr="0095223B">
        <w:rPr>
          <w:rFonts w:ascii="Times New Roman" w:hAnsi="Times New Roman" w:cs="Times New Roman"/>
          <w:sz w:val="24"/>
          <w:szCs w:val="24"/>
        </w:rPr>
        <w:tab/>
        <w:t>В случае обращения заявителя за получением муниципальной услуги в ГАУ «МФЦ РС(Я)» срок ее предоставления увеличивается на три рабочих дня.</w:t>
      </w:r>
    </w:p>
    <w:p w14:paraId="7B59E74E"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2.18</w:t>
      </w:r>
      <w:r w:rsidRPr="0095223B">
        <w:rPr>
          <w:rFonts w:ascii="Times New Roman" w:hAnsi="Times New Roman" w:cs="Times New Roman"/>
          <w:b/>
          <w:sz w:val="24"/>
          <w:szCs w:val="24"/>
        </w:rPr>
        <w:tab/>
        <w:t xml:space="preserve"> Иные требования, в том числе учитывающие особенности предоставления услуги в электронной форме</w:t>
      </w:r>
    </w:p>
    <w:p w14:paraId="430B9B6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2.18.1</w:t>
      </w:r>
      <w:r w:rsidRPr="0095223B">
        <w:rPr>
          <w:rFonts w:ascii="Times New Roman" w:hAnsi="Times New Roman" w:cs="Times New Roman"/>
          <w:sz w:val="24"/>
          <w:szCs w:val="24"/>
        </w:rPr>
        <w:tab/>
        <w:t xml:space="preserve"> При предоставлении муниципальной услуги в электронной форме осуществляются:</w:t>
      </w:r>
    </w:p>
    <w:p w14:paraId="2AE1C7E4" w14:textId="22C2D52A"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2.18.1.1</w:t>
      </w:r>
      <w:r w:rsidRPr="0095223B">
        <w:rPr>
          <w:rFonts w:ascii="Times New Roman" w:hAnsi="Times New Roman" w:cs="Times New Roman"/>
          <w:sz w:val="24"/>
          <w:szCs w:val="24"/>
        </w:rPr>
        <w:tab/>
        <w:t>регистрация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порядке</w:t>
      </w:r>
      <w:r w:rsidRPr="0095223B">
        <w:t xml:space="preserve"> </w:t>
      </w:r>
      <w:r w:rsidRPr="0095223B">
        <w:rPr>
          <w:rFonts w:ascii="Times New Roman" w:hAnsi="Times New Roman" w:cs="Times New Roman"/>
          <w:sz w:val="24"/>
          <w:szCs w:val="24"/>
        </w:rPr>
        <w:t xml:space="preserve">установленном приказом от 13 апреля 2012 года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w:t>
      </w:r>
      <w:r w:rsidRPr="0095223B">
        <w:rPr>
          <w:rFonts w:ascii="Times New Roman" w:hAnsi="Times New Roman" w:cs="Times New Roman"/>
          <w:sz w:val="24"/>
          <w:szCs w:val="24"/>
        </w:rPr>
        <w:lastRenderedPageBreak/>
        <w:t>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14:paraId="32BE391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2.18.1.2</w:t>
      </w:r>
      <w:r w:rsidRPr="0095223B">
        <w:rPr>
          <w:rFonts w:ascii="Times New Roman" w:hAnsi="Times New Roman" w:cs="Times New Roman"/>
          <w:sz w:val="24"/>
          <w:szCs w:val="24"/>
        </w:rPr>
        <w:tab/>
        <w:t>подача заявления и прилагаемые к нему документы в форме электронного документа с использованием ЕПГУ и/или РПГУ. Формирование заявления заявителем осуществляется посредством заполнения электронной формы запроса на ЕПГУ и/или РПГУ.</w:t>
      </w:r>
    </w:p>
    <w:p w14:paraId="46A1EBB8"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2.18.2</w:t>
      </w:r>
      <w:r w:rsidRPr="0095223B">
        <w:rPr>
          <w:rFonts w:ascii="Times New Roman" w:hAnsi="Times New Roman" w:cs="Times New Roman"/>
          <w:sz w:val="24"/>
          <w:szCs w:val="24"/>
        </w:rPr>
        <w:tab/>
        <w:t>Подача заявления в электронной форме через ЕПГУ и/или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14:paraId="4CDCD80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2.18.3</w:t>
      </w:r>
      <w:r w:rsidRPr="0095223B">
        <w:rPr>
          <w:rFonts w:ascii="Times New Roman" w:hAnsi="Times New Roman" w:cs="Times New Roman"/>
          <w:sz w:val="24"/>
          <w:szCs w:val="24"/>
        </w:rPr>
        <w:tab/>
        <w:t>Муниципальная услуга предоставляется через ЕПГУ и/или РПГУ и предусматривает возможность совершения заявителем следующих действий:</w:t>
      </w:r>
    </w:p>
    <w:p w14:paraId="4F5914E8"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получение информации о порядке и сроках предоставления муниципальной услуги;</w:t>
      </w:r>
    </w:p>
    <w:p w14:paraId="2783EC3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запись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заявления о предоставлении услуги;</w:t>
      </w:r>
    </w:p>
    <w:p w14:paraId="0B0A9F7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подача заявления с приложением документов в электронной форме посредством заполнения электронной формы заявления;</w:t>
      </w:r>
    </w:p>
    <w:p w14:paraId="3194D17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оплаты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14:paraId="3534299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получения сведений о ходе выполнения заявления о предоставлении муниципальной услуги;</w:t>
      </w:r>
    </w:p>
    <w:p w14:paraId="2D2BF5D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получения результата предоставления муниципальной услуги;</w:t>
      </w:r>
    </w:p>
    <w:p w14:paraId="0A82581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осуществления оценки качества предоставления услуги;</w:t>
      </w:r>
    </w:p>
    <w:p w14:paraId="4579A220"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14:paraId="664D7B9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2.18.4</w:t>
      </w:r>
      <w:r w:rsidRPr="0095223B">
        <w:rPr>
          <w:rFonts w:ascii="Times New Roman" w:hAnsi="Times New Roman" w:cs="Times New Roman"/>
          <w:sz w:val="24"/>
          <w:szCs w:val="24"/>
        </w:rPr>
        <w:tab/>
        <w:t xml:space="preserve"> Возможность личного получения результата предоставления услуги в форме бумажного документа через ГАУ «МФЦ РС(Я)»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14:paraId="458A50A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2.18.5</w:t>
      </w:r>
      <w:r w:rsidRPr="0095223B">
        <w:rPr>
          <w:rFonts w:ascii="Times New Roman" w:hAnsi="Times New Roman" w:cs="Times New Roman"/>
          <w:sz w:val="24"/>
          <w:szCs w:val="24"/>
        </w:rPr>
        <w:tab/>
        <w:t xml:space="preserve">При направлении запроса о предоставлении муниципальной услуги в электронной форме с использованием ЕПГУ и/или РПГУ представителем заявителя, действующим на основании доверенности, доверенность должна быть составлена в соответствии с действующим законодательством и представлена в форме электронного документа, подписанного электронной подписью уполномоченного лица, выдавшего (подписавшего) доверенность. </w:t>
      </w:r>
    </w:p>
    <w:p w14:paraId="6643F9FE"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2.19</w:t>
      </w:r>
      <w:r w:rsidRPr="0095223B">
        <w:rPr>
          <w:rFonts w:ascii="Times New Roman" w:hAnsi="Times New Roman" w:cs="Times New Roman"/>
          <w:b/>
          <w:sz w:val="24"/>
          <w:szCs w:val="24"/>
        </w:rPr>
        <w:tab/>
        <w:t>Отказ заявителя от предоставления услуги</w:t>
      </w:r>
    </w:p>
    <w:p w14:paraId="58DA666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2.19.1</w:t>
      </w:r>
      <w:r w:rsidRPr="0095223B">
        <w:rPr>
          <w:rFonts w:ascii="Times New Roman" w:hAnsi="Times New Roman" w:cs="Times New Roman"/>
          <w:sz w:val="24"/>
          <w:szCs w:val="24"/>
        </w:rPr>
        <w:tab/>
        <w:t>Заявитель имеет право отказаться от предоставления муниципальной услуги до принятия решения о предоставлении либо отказе в предоставлении муниципальной услуги.</w:t>
      </w:r>
    </w:p>
    <w:p w14:paraId="4D9680A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2.19.2</w:t>
      </w:r>
      <w:r w:rsidRPr="0095223B">
        <w:rPr>
          <w:rFonts w:ascii="Times New Roman" w:hAnsi="Times New Roman" w:cs="Times New Roman"/>
          <w:sz w:val="24"/>
          <w:szCs w:val="24"/>
        </w:rPr>
        <w:tab/>
        <w:t>Заявление о прекращении предоставления муниципальной услуги подается заявителем в случае поступления Уведомления, в соответствии с предусмотренном подпунктом 2.6.9 настоящего Административного регламента, почтовым отправлением, либо в порядке, предусмотренном подпунктом 2.6.10 настоящего Административного регламента, через ГАУ «МФЦ РС (Я)», либо в порядке, предусмотренном пунктом подпунктом 2.6.11 настоящего Административного регламента, в электронной форме посредством ЕПГУ и/или РПГУ.</w:t>
      </w:r>
    </w:p>
    <w:p w14:paraId="21D2C30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2.19.3</w:t>
      </w:r>
      <w:r w:rsidRPr="0095223B">
        <w:rPr>
          <w:rFonts w:ascii="Times New Roman" w:hAnsi="Times New Roman" w:cs="Times New Roman"/>
          <w:sz w:val="24"/>
          <w:szCs w:val="24"/>
        </w:rPr>
        <w:tab/>
        <w:t xml:space="preserve">Заявление о прекращении предоставления муниципальной услуги подлежит регистрации не позднее дня, следующего за днем поступления в Отдел в порядке делопроизводства. В случае поступления заявления о прекращении предоставления муниципальной услуги в порядке, предусмотренном подпунктом 2.6.9 настоящего </w:t>
      </w:r>
      <w:r w:rsidRPr="0095223B">
        <w:rPr>
          <w:rFonts w:ascii="Times New Roman" w:hAnsi="Times New Roman" w:cs="Times New Roman"/>
          <w:sz w:val="24"/>
          <w:szCs w:val="24"/>
        </w:rPr>
        <w:lastRenderedPageBreak/>
        <w:t>Административного регламента, рассмотрение заявления осуществляется исходя из даты приема почтового отправления оператором почтовой связи.</w:t>
      </w:r>
    </w:p>
    <w:p w14:paraId="2D9122D6"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2.19.4</w:t>
      </w:r>
      <w:r w:rsidRPr="0095223B">
        <w:rPr>
          <w:rFonts w:ascii="Times New Roman" w:hAnsi="Times New Roman" w:cs="Times New Roman"/>
          <w:sz w:val="24"/>
          <w:szCs w:val="24"/>
        </w:rPr>
        <w:tab/>
        <w:t>Срок рассмотрения заявления о прекращении предоставления муниципальной услуги составляет не более 1 рабочего дня со дня регистрации в Отделе.</w:t>
      </w:r>
    </w:p>
    <w:p w14:paraId="33F23B2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2.19.5</w:t>
      </w:r>
      <w:r w:rsidRPr="0095223B">
        <w:rPr>
          <w:rFonts w:ascii="Times New Roman" w:hAnsi="Times New Roman" w:cs="Times New Roman"/>
          <w:sz w:val="24"/>
          <w:szCs w:val="24"/>
        </w:rPr>
        <w:tab/>
        <w:t>К заявлению о прекращении предоставления муниципальной услуги прилагаются следующие документы:</w:t>
      </w:r>
    </w:p>
    <w:p w14:paraId="6ED4A8C6" w14:textId="27788114"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w:t>
      </w:r>
      <w:r>
        <w:rPr>
          <w:rFonts w:ascii="Times New Roman" w:hAnsi="Times New Roman" w:cs="Times New Roman"/>
          <w:sz w:val="24"/>
          <w:szCs w:val="24"/>
        </w:rPr>
        <w:t>.</w:t>
      </w:r>
      <w:r w:rsidRPr="0095223B">
        <w:rPr>
          <w:rFonts w:ascii="Times New Roman" w:hAnsi="Times New Roman" w:cs="Times New Roman"/>
          <w:sz w:val="24"/>
          <w:szCs w:val="24"/>
        </w:rPr>
        <w:tab/>
        <w:t>копия документа, удостоверяющего личность заявителя (заявителей), являющегося физическим лицом или индивидуальным предпринимателем, либо личность представителя индивидуального предпринимателя или юридического лица;</w:t>
      </w:r>
    </w:p>
    <w:p w14:paraId="6F5BB10F" w14:textId="54FCA76B"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w:t>
      </w:r>
      <w:r>
        <w:rPr>
          <w:rFonts w:ascii="Times New Roman" w:hAnsi="Times New Roman" w:cs="Times New Roman"/>
          <w:sz w:val="24"/>
          <w:szCs w:val="24"/>
        </w:rPr>
        <w:t>.</w:t>
      </w:r>
      <w:r w:rsidRPr="0095223B">
        <w:rPr>
          <w:rFonts w:ascii="Times New Roman" w:hAnsi="Times New Roman" w:cs="Times New Roman"/>
          <w:sz w:val="24"/>
          <w:szCs w:val="24"/>
        </w:rPr>
        <w:tab/>
        <w:t>копия документа, удостоверяющего права (полномочия) представителя индивидуального предпринимателя или юридического лица, если с заявлением обращается представитель заявителя (заявителей).</w:t>
      </w:r>
    </w:p>
    <w:p w14:paraId="2BA4737A" w14:textId="7BAF94D3"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w:t>
      </w:r>
      <w:r>
        <w:rPr>
          <w:rFonts w:ascii="Times New Roman" w:hAnsi="Times New Roman" w:cs="Times New Roman"/>
          <w:sz w:val="24"/>
          <w:szCs w:val="24"/>
        </w:rPr>
        <w:t>.</w:t>
      </w:r>
      <w:r w:rsidRPr="0095223B">
        <w:rPr>
          <w:rFonts w:ascii="Times New Roman" w:hAnsi="Times New Roman" w:cs="Times New Roman"/>
          <w:sz w:val="24"/>
          <w:szCs w:val="24"/>
        </w:rPr>
        <w:tab/>
        <w:t>Основанием для отказа в приеме заявления о прекращении предоставления муниципальной услуги является если заявление о прекращении предоставления муниципальной услуги подано лицом, не имеющим полномочий представлять интересы заявителя.</w:t>
      </w:r>
    </w:p>
    <w:p w14:paraId="5EEEDFDE" w14:textId="19ED6481"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w:t>
      </w:r>
      <w:r>
        <w:rPr>
          <w:rFonts w:ascii="Times New Roman" w:hAnsi="Times New Roman" w:cs="Times New Roman"/>
          <w:sz w:val="24"/>
          <w:szCs w:val="24"/>
        </w:rPr>
        <w:t>.</w:t>
      </w:r>
      <w:r w:rsidRPr="0095223B">
        <w:rPr>
          <w:rFonts w:ascii="Times New Roman" w:hAnsi="Times New Roman" w:cs="Times New Roman"/>
          <w:sz w:val="24"/>
          <w:szCs w:val="24"/>
        </w:rPr>
        <w:tab/>
        <w:t>Отказ в приеме заявления о прекращении предоставления муниципальной услуги направляется специалистом Отдела заявителю в порядке, предусмотренном подпунктом 2.6.9 настоящего Административного регламента, почтовым отправлением, либо в порядке, предусмотренном подпунктом 2.6.10 настоящего Административного регламента, через ГАУ «МФЦ РС (Я)», либо в порядке, предусмотренном подпунктом 2.6.11 настоящего Административного регламента, в электронной форме посредством ЕПГУ и/или РПГУ.</w:t>
      </w:r>
    </w:p>
    <w:p w14:paraId="0D0F2B9B" w14:textId="43357A76"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5</w:t>
      </w:r>
      <w:r>
        <w:rPr>
          <w:rFonts w:ascii="Times New Roman" w:hAnsi="Times New Roman" w:cs="Times New Roman"/>
          <w:sz w:val="24"/>
          <w:szCs w:val="24"/>
        </w:rPr>
        <w:t>.</w:t>
      </w:r>
      <w:r w:rsidRPr="0095223B">
        <w:rPr>
          <w:rFonts w:ascii="Times New Roman" w:hAnsi="Times New Roman" w:cs="Times New Roman"/>
          <w:sz w:val="24"/>
          <w:szCs w:val="24"/>
        </w:rPr>
        <w:tab/>
        <w:t>Основанием для отказа в прекращении предоставления муниципальной услуги является принятое решение о предоставлении либо отказе в предоставлении муниципальной услуги.</w:t>
      </w:r>
    </w:p>
    <w:p w14:paraId="1A0898A0" w14:textId="75A7D349"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6</w:t>
      </w:r>
      <w:r>
        <w:rPr>
          <w:rFonts w:ascii="Times New Roman" w:hAnsi="Times New Roman" w:cs="Times New Roman"/>
          <w:sz w:val="24"/>
          <w:szCs w:val="24"/>
        </w:rPr>
        <w:t>.</w:t>
      </w:r>
      <w:r w:rsidRPr="0095223B">
        <w:rPr>
          <w:rFonts w:ascii="Times New Roman" w:hAnsi="Times New Roman" w:cs="Times New Roman"/>
          <w:sz w:val="24"/>
          <w:szCs w:val="24"/>
        </w:rPr>
        <w:tab/>
        <w:t>Заявление о прекращении предоставления муниципальной услуги рассматривается специалистом Отдела, по результатам рассмотрения принимается решение о прекращении предоставления муниципальной услуги, подписанный руководителем Отдела.</w:t>
      </w:r>
    </w:p>
    <w:p w14:paraId="56D3F842" w14:textId="4261903B"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7</w:t>
      </w:r>
      <w:r>
        <w:rPr>
          <w:rFonts w:ascii="Times New Roman" w:hAnsi="Times New Roman" w:cs="Times New Roman"/>
          <w:sz w:val="24"/>
          <w:szCs w:val="24"/>
        </w:rPr>
        <w:t>.</w:t>
      </w:r>
      <w:r w:rsidRPr="0095223B">
        <w:rPr>
          <w:rFonts w:ascii="Times New Roman" w:hAnsi="Times New Roman" w:cs="Times New Roman"/>
          <w:sz w:val="24"/>
          <w:szCs w:val="24"/>
        </w:rPr>
        <w:tab/>
        <w:t>Решение о прекращении предоставления муниципальной услуги с полным пакетом документов или решение об отказе в прекращении предоставления муниципальной услуги направляется специалистом Отдела заявителю в порядке, предусмотренном подпунктом 2.6.9 настоящего Административного регламента, почтовым отправлением, либо в порядке, предусмотренном подпунктом 2.6.10 настоящего Административного регламента, через ГАУ «МФЦ РС (Я)», либо в порядке, предусмотренном подпунктом 2.6.11 настоящего Административного регламента, в электронной форме посредством ЕПГУ и/или РПГУ.</w:t>
      </w:r>
    </w:p>
    <w:p w14:paraId="1CE7D66B" w14:textId="33E6F2E3"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8</w:t>
      </w:r>
      <w:r>
        <w:rPr>
          <w:rFonts w:ascii="Times New Roman" w:hAnsi="Times New Roman" w:cs="Times New Roman"/>
          <w:sz w:val="24"/>
          <w:szCs w:val="24"/>
        </w:rPr>
        <w:t>.</w:t>
      </w:r>
      <w:r w:rsidRPr="0095223B">
        <w:rPr>
          <w:rFonts w:ascii="Times New Roman" w:hAnsi="Times New Roman" w:cs="Times New Roman"/>
          <w:sz w:val="24"/>
          <w:szCs w:val="24"/>
        </w:rPr>
        <w:tab/>
        <w:t>Срок предоставления муниципальной услуги, указанный в пункте 2.4 настоящего Административного регламента, прекращается в день принятия решения о прекращении предоставления муниципальной услуги.</w:t>
      </w:r>
    </w:p>
    <w:p w14:paraId="05198391" w14:textId="3E00C4EF"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9</w:t>
      </w:r>
      <w:r>
        <w:rPr>
          <w:rFonts w:ascii="Times New Roman" w:hAnsi="Times New Roman" w:cs="Times New Roman"/>
          <w:sz w:val="24"/>
          <w:szCs w:val="24"/>
        </w:rPr>
        <w:t>.</w:t>
      </w:r>
      <w:r w:rsidRPr="0095223B">
        <w:rPr>
          <w:rFonts w:ascii="Times New Roman" w:hAnsi="Times New Roman" w:cs="Times New Roman"/>
          <w:sz w:val="24"/>
          <w:szCs w:val="24"/>
        </w:rPr>
        <w:tab/>
        <w:t>Прекращение предоставления муниципальной услуги не препятствует повторному обращению заявителя за предоставлением муниципальной услуги.</w:t>
      </w:r>
    </w:p>
    <w:p w14:paraId="3ED90A19"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III.</w:t>
      </w:r>
      <w:r w:rsidRPr="0095223B">
        <w:rPr>
          <w:rFonts w:ascii="Times New Roman" w:hAnsi="Times New Roman" w:cs="Times New Roman"/>
          <w:b/>
          <w:sz w:val="24"/>
          <w:szCs w:val="24"/>
        </w:rPr>
        <w:tab/>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14:paraId="2765324E"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3.1</w:t>
      </w:r>
      <w:r w:rsidRPr="0095223B">
        <w:rPr>
          <w:rFonts w:ascii="Times New Roman" w:hAnsi="Times New Roman" w:cs="Times New Roman"/>
          <w:b/>
          <w:sz w:val="24"/>
          <w:szCs w:val="24"/>
        </w:rPr>
        <w:tab/>
        <w:t>Исчерпывающий перечень административных процедур</w:t>
      </w:r>
    </w:p>
    <w:p w14:paraId="7047B047"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3.1.1</w:t>
      </w:r>
      <w:r w:rsidRPr="0095223B">
        <w:rPr>
          <w:rFonts w:ascii="Times New Roman" w:hAnsi="Times New Roman" w:cs="Times New Roman"/>
          <w:sz w:val="24"/>
          <w:szCs w:val="24"/>
        </w:rPr>
        <w:tab/>
        <w:t>В рамках предоставления муниципальной услуги осуществляются следующие административные процедуры:</w:t>
      </w:r>
    </w:p>
    <w:p w14:paraId="09427AC0"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w:t>
      </w:r>
      <w:r w:rsidRPr="0095223B">
        <w:rPr>
          <w:rFonts w:ascii="Times New Roman" w:hAnsi="Times New Roman" w:cs="Times New Roman"/>
          <w:sz w:val="24"/>
          <w:szCs w:val="24"/>
        </w:rPr>
        <w:tab/>
        <w:t>проверка документов и регистрация заявления;</w:t>
      </w:r>
    </w:p>
    <w:p w14:paraId="566BBB0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w:t>
      </w:r>
      <w:r w:rsidRPr="0095223B">
        <w:rPr>
          <w:rFonts w:ascii="Times New Roman" w:hAnsi="Times New Roman" w:cs="Times New Roman"/>
          <w:sz w:val="24"/>
          <w:szCs w:val="24"/>
        </w:rPr>
        <w:tab/>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14:paraId="7DF35DA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lastRenderedPageBreak/>
        <w:t>3)</w:t>
      </w:r>
      <w:r w:rsidRPr="0095223B">
        <w:rPr>
          <w:rFonts w:ascii="Times New Roman" w:hAnsi="Times New Roman" w:cs="Times New Roman"/>
          <w:sz w:val="24"/>
          <w:szCs w:val="24"/>
        </w:rPr>
        <w:tab/>
        <w:t>рассмотрение документов и сведений;</w:t>
      </w:r>
    </w:p>
    <w:p w14:paraId="7C5D9707"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w:t>
      </w:r>
      <w:r w:rsidRPr="0095223B">
        <w:rPr>
          <w:rFonts w:ascii="Times New Roman" w:hAnsi="Times New Roman" w:cs="Times New Roman"/>
          <w:sz w:val="24"/>
          <w:szCs w:val="24"/>
        </w:rPr>
        <w:tab/>
        <w:t>принятие решения о предоставлении услуги (формирование решения);</w:t>
      </w:r>
    </w:p>
    <w:p w14:paraId="2D77D80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5)</w:t>
      </w:r>
      <w:r w:rsidRPr="0095223B">
        <w:rPr>
          <w:rFonts w:ascii="Times New Roman" w:hAnsi="Times New Roman" w:cs="Times New Roman"/>
          <w:sz w:val="24"/>
          <w:szCs w:val="24"/>
        </w:rPr>
        <w:tab/>
        <w:t>выдача (направление) результата по услуге, в том числе направление результата в виде электронного документа заявителю в профиль ЕСИА, выдача экземпляра электронного документа, распечатанного на бумажном носителе, заверенного подписью и печатью ГАУ МФЦ РС(Я).</w:t>
      </w:r>
      <w:r w:rsidRPr="0095223B">
        <w:rPr>
          <w:rFonts w:ascii="Times New Roman" w:hAnsi="Times New Roman" w:cs="Times New Roman"/>
          <w:sz w:val="24"/>
          <w:szCs w:val="24"/>
        </w:rPr>
        <w:tab/>
      </w:r>
    </w:p>
    <w:p w14:paraId="69A6B74A" w14:textId="77777777" w:rsidR="0095223B" w:rsidRPr="0095223B" w:rsidRDefault="0095223B" w:rsidP="0095223B">
      <w:pPr>
        <w:spacing w:after="0" w:line="240" w:lineRule="auto"/>
        <w:jc w:val="both"/>
        <w:rPr>
          <w:rFonts w:ascii="Times New Roman" w:hAnsi="Times New Roman" w:cs="Times New Roman"/>
          <w:sz w:val="24"/>
          <w:szCs w:val="24"/>
        </w:rPr>
      </w:pPr>
    </w:p>
    <w:p w14:paraId="3BD287AC"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3.2</w:t>
      </w:r>
      <w:r w:rsidRPr="0095223B">
        <w:rPr>
          <w:rFonts w:ascii="Times New Roman" w:hAnsi="Times New Roman" w:cs="Times New Roman"/>
          <w:b/>
          <w:sz w:val="24"/>
          <w:szCs w:val="24"/>
        </w:rPr>
        <w:tab/>
        <w:t>Порядок осуществления административных процедур (действий) в электронной форме</w:t>
      </w:r>
    </w:p>
    <w:p w14:paraId="16AB99A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3.2.1</w:t>
      </w:r>
      <w:r w:rsidRPr="0095223B">
        <w:rPr>
          <w:rFonts w:ascii="Times New Roman" w:hAnsi="Times New Roman" w:cs="Times New Roman"/>
          <w:sz w:val="24"/>
          <w:szCs w:val="24"/>
        </w:rPr>
        <w:tab/>
        <w:t>Предоставление муниципальной услуги в электронной форме посредством ЕПГУ и/или РПГУ включает в себя следующие административные процедуры (действия):</w:t>
      </w:r>
    </w:p>
    <w:p w14:paraId="5031FF58"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а) прием и регистрация заявления и необходимых документов;</w:t>
      </w:r>
    </w:p>
    <w:p w14:paraId="291DB9D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б) сверка данных, содержащихся в направленных посредством ЕПГУ и/или РПГУ, документах, с данными, указанными в заявлении;</w:t>
      </w:r>
    </w:p>
    <w:p w14:paraId="746F7C5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в) направление заявителю электронного уведомления о получении заявления;</w:t>
      </w:r>
    </w:p>
    <w:p w14:paraId="74030760"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г) направление межведомственных запросов в органы государственной и муниципальной власти, для получения документов и сведений, которые находятся в распоряжении указанных органов, для получения информации, влияющей на право заявителя на получение муниципальной услуги;</w:t>
      </w:r>
    </w:p>
    <w:p w14:paraId="333ED700"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д) направление заявителю уведомления о принятом решении в предоставлении муниципальной услуги либо об отказе в предоставлении муниципальной услуги.</w:t>
      </w:r>
    </w:p>
    <w:p w14:paraId="0CCAEED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3.2.2</w:t>
      </w:r>
      <w:r w:rsidRPr="0095223B">
        <w:rPr>
          <w:rFonts w:ascii="Times New Roman" w:hAnsi="Times New Roman" w:cs="Times New Roman"/>
          <w:sz w:val="24"/>
          <w:szCs w:val="24"/>
        </w:rPr>
        <w:tab/>
        <w:t xml:space="preserve"> Описание административных процедур, совершаемых в электронной форме посредством ЕПГУ и (или) РПГУ содержатся в п. 3.3-3.7 настоящего Административного регламента. </w:t>
      </w:r>
    </w:p>
    <w:p w14:paraId="6039B81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3.2.3</w:t>
      </w:r>
      <w:r w:rsidRPr="0095223B">
        <w:rPr>
          <w:rFonts w:ascii="Times New Roman" w:hAnsi="Times New Roman" w:cs="Times New Roman"/>
          <w:sz w:val="24"/>
          <w:szCs w:val="24"/>
        </w:rPr>
        <w:tab/>
        <w:t xml:space="preserve">Основанием для начала предоставления муниципальной услуги в электронной форме является прием и регистрация Отделом заявления, поданного в электронной форме посредством ЕПГУ и/или РПГУ, а также приложенных необходимых для предоставления услуги электронных образов документов. </w:t>
      </w:r>
    </w:p>
    <w:p w14:paraId="21596D6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xml:space="preserve">К заявлению, поданному в электронной форме через ЕПГУ и/или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 </w:t>
      </w:r>
    </w:p>
    <w:p w14:paraId="7EC7EB9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При обращении в электронной форме заявитель обязан указать способ получения результата услуги:</w:t>
      </w:r>
    </w:p>
    <w:p w14:paraId="56A565B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личное получение;</w:t>
      </w:r>
    </w:p>
    <w:p w14:paraId="223B9B9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почтовое отправление;</w:t>
      </w:r>
    </w:p>
    <w:p w14:paraId="63CD74C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отправление на «Личный кабинет» ЕПГУ и/или РПГУ.</w:t>
      </w:r>
    </w:p>
    <w:p w14:paraId="5C04FC1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14:paraId="4647A80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3.2.4</w:t>
      </w:r>
      <w:r w:rsidRPr="0095223B">
        <w:rPr>
          <w:rFonts w:ascii="Times New Roman" w:hAnsi="Times New Roman" w:cs="Times New Roman"/>
          <w:sz w:val="24"/>
          <w:szCs w:val="24"/>
        </w:rPr>
        <w:tab/>
        <w:t>Отдел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Федерации.</w:t>
      </w:r>
    </w:p>
    <w:p w14:paraId="46057AF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3.2.5</w:t>
      </w:r>
      <w:r w:rsidRPr="0095223B">
        <w:rPr>
          <w:rFonts w:ascii="Times New Roman" w:hAnsi="Times New Roman" w:cs="Times New Roman"/>
          <w:sz w:val="24"/>
          <w:szCs w:val="24"/>
        </w:rPr>
        <w:tab/>
        <w:t xml:space="preserve">Форматно-логическая проверка сформированного заявления о предоставлении муниципальной услуги осуществляется автоматически после заполнения заявителем каждого из полей электронной формы запроса о предоставлении муниципальной услуги. </w:t>
      </w:r>
      <w:r w:rsidRPr="0095223B">
        <w:rPr>
          <w:rFonts w:ascii="Times New Roman" w:hAnsi="Times New Roman" w:cs="Times New Roman"/>
          <w:sz w:val="24"/>
          <w:szCs w:val="24"/>
        </w:rPr>
        <w:lastRenderedPageBreak/>
        <w:t>При выявлении некорректно заполненного поля электронной формы запроса о предоставлении муниципальной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муниципальной услуги.</w:t>
      </w:r>
    </w:p>
    <w:p w14:paraId="5B4C3E6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3.2.6</w:t>
      </w:r>
      <w:r w:rsidRPr="0095223B">
        <w:rPr>
          <w:rFonts w:ascii="Times New Roman" w:hAnsi="Times New Roman" w:cs="Times New Roman"/>
          <w:sz w:val="24"/>
          <w:szCs w:val="24"/>
        </w:rPr>
        <w:tab/>
        <w:t xml:space="preserve"> При формировании заявления обеспечивается:</w:t>
      </w:r>
    </w:p>
    <w:p w14:paraId="1704123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а) возможность копирования и сохранения запроса и иных документов, необходимых для предоставления услуги;</w:t>
      </w:r>
    </w:p>
    <w:p w14:paraId="123AFB4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б) 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14:paraId="7BC5C67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в) возможность печати на бумажном носителе копии электронной формы заявления;</w:t>
      </w:r>
    </w:p>
    <w:p w14:paraId="6D5B21C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г)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14:paraId="5C2D021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д) 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ЕСИА, и сведений, опубликованных на ЕПГУ и/или РПГУ или официальном сайте, в части, касающейся сведений, отсутствующих в единой системе идентификации и аутентификации;</w:t>
      </w:r>
    </w:p>
    <w:p w14:paraId="45B67BA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е) возможность вернуться на любой из этапов заполнения электронной формы заявления без потери ранее введенной информации;</w:t>
      </w:r>
    </w:p>
    <w:p w14:paraId="04B3B30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ж) возможность доступа заявителя на ЕПГУ и/или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14:paraId="7CE8E8B0"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3.2.7</w:t>
      </w:r>
      <w:r w:rsidRPr="0095223B">
        <w:rPr>
          <w:rFonts w:ascii="Times New Roman" w:hAnsi="Times New Roman" w:cs="Times New Roman"/>
          <w:sz w:val="24"/>
          <w:szCs w:val="24"/>
        </w:rPr>
        <w:tab/>
        <w:t>Заявитель вправе совершать следующие действия:</w:t>
      </w:r>
    </w:p>
    <w:p w14:paraId="0E33A88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получение информации о порядке и сроках предоставления муниципальной услуги;</w:t>
      </w:r>
    </w:p>
    <w:p w14:paraId="6ED49E1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запись на прием в орган, предоставляющий услугу и другие организации, участвующие в предоставлении муниципальной услуги, ГАУ «МФЦ РС(Я)» для подачи заявления о предоставлении услуги;</w:t>
      </w:r>
    </w:p>
    <w:p w14:paraId="6DC23697"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подача заявления с приложением документов в электронной форме посредством заполнения электронной формы заявления;</w:t>
      </w:r>
    </w:p>
    <w:p w14:paraId="4EB53577"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оплата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14:paraId="18D104C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получение сведений о ходе выполнения заявления о предоставлении муниципальной услуги;</w:t>
      </w:r>
    </w:p>
    <w:p w14:paraId="25B0108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получение результата предоставления муниципальной услуги;</w:t>
      </w:r>
    </w:p>
    <w:p w14:paraId="6E767ED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осуществления оценки качества предоставления услуги;</w:t>
      </w:r>
    </w:p>
    <w:p w14:paraId="52EC73E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досудебное (внесудебное) обжалование решений и действий (бездействий) органа, предоставляющего услугу.</w:t>
      </w:r>
    </w:p>
    <w:p w14:paraId="5427BD3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3.2.8</w:t>
      </w:r>
      <w:r w:rsidRPr="0095223B">
        <w:rPr>
          <w:rFonts w:ascii="Times New Roman" w:hAnsi="Times New Roman" w:cs="Times New Roman"/>
          <w:sz w:val="24"/>
          <w:szCs w:val="24"/>
        </w:rPr>
        <w:tab/>
        <w:t>Заявителю в качестве результата предоставления услуги обеспечивается по его выбору возможность получения:</w:t>
      </w:r>
    </w:p>
    <w:p w14:paraId="13938FD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14:paraId="1F0244A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14:paraId="350FDBA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в) информации из государственных информационных систем в случаях, предусмотренных законодательством Российской Федерации.</w:t>
      </w:r>
    </w:p>
    <w:p w14:paraId="3C6AAFF2"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3.3</w:t>
      </w:r>
      <w:r w:rsidRPr="0095223B">
        <w:rPr>
          <w:rFonts w:ascii="Times New Roman" w:hAnsi="Times New Roman" w:cs="Times New Roman"/>
          <w:b/>
          <w:sz w:val="24"/>
          <w:szCs w:val="24"/>
        </w:rPr>
        <w:tab/>
        <w:t>Проверка документов и регистрация заявления</w:t>
      </w:r>
    </w:p>
    <w:p w14:paraId="63ECB0AD" w14:textId="05539065"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3.3.1</w:t>
      </w:r>
      <w:r w:rsidRPr="0095223B">
        <w:rPr>
          <w:rFonts w:ascii="Times New Roman" w:hAnsi="Times New Roman" w:cs="Times New Roman"/>
          <w:sz w:val="24"/>
          <w:szCs w:val="24"/>
        </w:rPr>
        <w:tab/>
        <w:t xml:space="preserve">Основанием для начала административной процедуры является поступление в Администрацию от лиц, указанных в подпунктах 1.2.1, 1.2.2 настоящего Административного регламента, Заявления и документов, указанных в п. 2.6. настоящего </w:t>
      </w:r>
      <w:r w:rsidRPr="0095223B">
        <w:rPr>
          <w:rFonts w:ascii="Times New Roman" w:hAnsi="Times New Roman" w:cs="Times New Roman"/>
          <w:sz w:val="24"/>
          <w:szCs w:val="24"/>
        </w:rPr>
        <w:lastRenderedPageBreak/>
        <w:t xml:space="preserve">Административного регламента, которые могут быть представлены заявителем лично в </w:t>
      </w:r>
      <w:r w:rsidR="00AE063E" w:rsidRPr="0095223B">
        <w:rPr>
          <w:rFonts w:ascii="Times New Roman" w:hAnsi="Times New Roman" w:cs="Times New Roman"/>
          <w:sz w:val="24"/>
          <w:szCs w:val="24"/>
        </w:rPr>
        <w:t>Администрацию</w:t>
      </w:r>
      <w:r w:rsidRPr="0095223B">
        <w:rPr>
          <w:rFonts w:ascii="Times New Roman" w:hAnsi="Times New Roman" w:cs="Times New Roman"/>
          <w:sz w:val="24"/>
          <w:szCs w:val="24"/>
        </w:rPr>
        <w:t xml:space="preserve"> или ГАУ «МФЦ РС(Я)», в электронной форме либо направлены по почте. Заявления и документы, представляемые в форме электронных документов, подписываются в установленном порядке.</w:t>
      </w:r>
    </w:p>
    <w:p w14:paraId="0A42CDE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3.3.2</w:t>
      </w:r>
      <w:r w:rsidRPr="0095223B">
        <w:rPr>
          <w:rFonts w:ascii="Times New Roman" w:hAnsi="Times New Roman" w:cs="Times New Roman"/>
          <w:sz w:val="24"/>
          <w:szCs w:val="24"/>
        </w:rPr>
        <w:tab/>
        <w:t>При приеме заявления специалист, ответственный за прием документов, в присутствии заявителя выполняет следующие действия:</w:t>
      </w:r>
    </w:p>
    <w:p w14:paraId="3FE2678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-проверяет документы, удостоверяющие личность и полномочия заявителя;</w:t>
      </w:r>
    </w:p>
    <w:p w14:paraId="6BAA272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проверяет правильность оформления заявления</w:t>
      </w:r>
    </w:p>
    <w:p w14:paraId="79AD6BE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xml:space="preserve">- осуществляет контроль комплектности предоставленных документов </w:t>
      </w:r>
    </w:p>
    <w:p w14:paraId="0D1110E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регистрирует заявление либо принимает решение об отказе в приеме документов в соответствии с пунктом 2.9 настоящего Административного регламента;</w:t>
      </w:r>
    </w:p>
    <w:p w14:paraId="62C31AC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3.3.3</w:t>
      </w:r>
      <w:r w:rsidRPr="0095223B">
        <w:rPr>
          <w:rFonts w:ascii="Times New Roman" w:hAnsi="Times New Roman" w:cs="Times New Roman"/>
          <w:sz w:val="24"/>
          <w:szCs w:val="24"/>
        </w:rPr>
        <w:tab/>
        <w:t>Заявителю при сдаче документов выдается расписка, за исключением случаев подачи обращений способами, предусмотренных подпунктами 2.6.6 и 2.6.8 настоящего Административного регламента. Форма расписки приведена в приложении № 1 к настоящему Административному регламенту.</w:t>
      </w:r>
    </w:p>
    <w:p w14:paraId="71E642F7"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3.3.4</w:t>
      </w:r>
      <w:r w:rsidRPr="0095223B">
        <w:rPr>
          <w:rFonts w:ascii="Times New Roman" w:hAnsi="Times New Roman" w:cs="Times New Roman"/>
          <w:sz w:val="24"/>
          <w:szCs w:val="24"/>
        </w:rPr>
        <w:tab/>
        <w:t xml:space="preserve"> В случае наличия оснований для отказа в приеме документов, предусмотренных пунктом 2.9 настоящего Административного регламента, специалист, ответственный за прием документов, осуществляет возврат заявления с приложением документов заявителю в ГАУ «МФЦ РС(Я)» (в случае обращения заявителя через ГАУ «МФЦ РС(Я)»), либо в случае получения заявления по почте - заявителю почтовым отправлением. А при обращении через ЕПГУ и (или) РПГУ отказ в приеме документов подписывается усиленной квалифицированной электронной подписью руководителя Администрации и направляется в форме электронного документа в виде сообщения в личный кабинет заявителя.</w:t>
      </w:r>
    </w:p>
    <w:p w14:paraId="29A3EA4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3.3.5</w:t>
      </w:r>
      <w:r w:rsidRPr="0095223B">
        <w:rPr>
          <w:rFonts w:ascii="Times New Roman" w:hAnsi="Times New Roman" w:cs="Times New Roman"/>
          <w:sz w:val="24"/>
          <w:szCs w:val="24"/>
        </w:rPr>
        <w:tab/>
        <w:t xml:space="preserve"> При личном приеме по желанию заявителя оформляется уведомление об отказе в приеме заявления с указанием причин отказа на бумажном носителе.</w:t>
      </w:r>
    </w:p>
    <w:p w14:paraId="10606D7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3.3.6</w:t>
      </w:r>
      <w:r w:rsidRPr="0095223B">
        <w:rPr>
          <w:rFonts w:ascii="Times New Roman" w:hAnsi="Times New Roman" w:cs="Times New Roman"/>
          <w:sz w:val="24"/>
          <w:szCs w:val="24"/>
        </w:rPr>
        <w:tab/>
        <w:t xml:space="preserve">Для возврата заявления в ГАУ «МФЦ РС(Я)» либо почтовым отправлением специалист, ответственный за прием документов, осуществляет подготовку, визирование, подписание и отправку письма, в котором указывается причина отказа. </w:t>
      </w:r>
    </w:p>
    <w:p w14:paraId="5E53E10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3.3.7</w:t>
      </w:r>
      <w:r w:rsidRPr="0095223B">
        <w:rPr>
          <w:rFonts w:ascii="Times New Roman" w:hAnsi="Times New Roman" w:cs="Times New Roman"/>
          <w:sz w:val="24"/>
          <w:szCs w:val="24"/>
        </w:rPr>
        <w:tab/>
        <w:t xml:space="preserve"> В случае отказа в приеме документов заявителю возвращается весь представленный комплект документов с указанием причин возврата.</w:t>
      </w:r>
    </w:p>
    <w:p w14:paraId="52ED3E08"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3.3.8</w:t>
      </w:r>
      <w:r w:rsidRPr="0095223B">
        <w:rPr>
          <w:rFonts w:ascii="Times New Roman" w:hAnsi="Times New Roman" w:cs="Times New Roman"/>
          <w:sz w:val="24"/>
          <w:szCs w:val="24"/>
        </w:rPr>
        <w:tab/>
        <w:t>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отказа в приеме документов, предусмотренных пунктом 2.9 настоящего Административного регламента.</w:t>
      </w:r>
    </w:p>
    <w:p w14:paraId="7271AD58"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3.3.9</w:t>
      </w:r>
      <w:r w:rsidRPr="0095223B">
        <w:rPr>
          <w:rFonts w:ascii="Times New Roman" w:hAnsi="Times New Roman" w:cs="Times New Roman"/>
          <w:sz w:val="24"/>
          <w:szCs w:val="24"/>
        </w:rPr>
        <w:tab/>
        <w:t xml:space="preserve">Результатом выполнения административной процедуры является регистрация заявления в реестре делопроизводства с присвоением ему номера и даты либо регистрация письма о возврате документов в порядке </w:t>
      </w:r>
      <w:proofErr w:type="gramStart"/>
      <w:r w:rsidRPr="0095223B">
        <w:rPr>
          <w:rFonts w:ascii="Times New Roman" w:hAnsi="Times New Roman" w:cs="Times New Roman"/>
          <w:sz w:val="24"/>
          <w:szCs w:val="24"/>
        </w:rPr>
        <w:t>делопроизводства</w:t>
      </w:r>
      <w:proofErr w:type="gramEnd"/>
      <w:r w:rsidRPr="0095223B">
        <w:rPr>
          <w:rFonts w:ascii="Times New Roman" w:hAnsi="Times New Roman" w:cs="Times New Roman"/>
          <w:sz w:val="24"/>
          <w:szCs w:val="24"/>
        </w:rPr>
        <w:t xml:space="preserve"> либо направление заявителю уведомления об отказе в приеме документов. </w:t>
      </w:r>
    </w:p>
    <w:p w14:paraId="0E13ED27"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3.3.10</w:t>
      </w:r>
      <w:r w:rsidRPr="0095223B">
        <w:rPr>
          <w:rFonts w:ascii="Times New Roman" w:hAnsi="Times New Roman" w:cs="Times New Roman"/>
          <w:sz w:val="24"/>
          <w:szCs w:val="24"/>
        </w:rPr>
        <w:tab/>
        <w:t>Способом фиксации результата административной процедуры является регистрация заявления в порядке делопроизводства Администрации с присвоением ему номера и даты.</w:t>
      </w:r>
    </w:p>
    <w:p w14:paraId="2D7D9F1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3.3.11</w:t>
      </w:r>
      <w:r w:rsidRPr="0095223B">
        <w:rPr>
          <w:rFonts w:ascii="Times New Roman" w:hAnsi="Times New Roman" w:cs="Times New Roman"/>
          <w:sz w:val="24"/>
          <w:szCs w:val="24"/>
        </w:rPr>
        <w:tab/>
        <w:t>Информация о регистрации либо в отказе регистрации заявления направляется почтовым отправлением, либо электронным письмом в зависимости от формы подачи заявления.</w:t>
      </w:r>
    </w:p>
    <w:p w14:paraId="474D692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3.3.12</w:t>
      </w:r>
      <w:r w:rsidRPr="0095223B">
        <w:rPr>
          <w:rFonts w:ascii="Times New Roman" w:hAnsi="Times New Roman" w:cs="Times New Roman"/>
          <w:sz w:val="24"/>
          <w:szCs w:val="24"/>
        </w:rPr>
        <w:tab/>
        <w:t xml:space="preserve">Максимальный срок исполнения данной административной процедуры составляет один рабочий день со дня поступления уведомления.  </w:t>
      </w:r>
    </w:p>
    <w:p w14:paraId="7FC90783"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3.4</w:t>
      </w:r>
      <w:r w:rsidRPr="0095223B">
        <w:rPr>
          <w:rFonts w:ascii="Times New Roman" w:hAnsi="Times New Roman" w:cs="Times New Roman"/>
          <w:b/>
          <w:sz w:val="24"/>
          <w:szCs w:val="24"/>
        </w:rPr>
        <w:tab/>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14:paraId="5E322BD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3.4.1</w:t>
      </w:r>
      <w:r w:rsidRPr="0095223B">
        <w:rPr>
          <w:rFonts w:ascii="Times New Roman" w:hAnsi="Times New Roman" w:cs="Times New Roman"/>
          <w:sz w:val="24"/>
          <w:szCs w:val="24"/>
        </w:rPr>
        <w:tab/>
        <w:t>Основанием для начала административной процедуры является непредставление заявителем документов, предусмотренных подпунктом 2.7.1 настоящего Административного регламента.</w:t>
      </w:r>
    </w:p>
    <w:p w14:paraId="45C7DB40"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lastRenderedPageBreak/>
        <w:t>3.4.2</w:t>
      </w:r>
      <w:r w:rsidRPr="0095223B">
        <w:rPr>
          <w:rFonts w:ascii="Times New Roman" w:hAnsi="Times New Roman" w:cs="Times New Roman"/>
          <w:sz w:val="24"/>
          <w:szCs w:val="24"/>
        </w:rPr>
        <w:tab/>
        <w:t>Межведомственный запрос направляется не позднее следующего рабочего дня после регистрации Уведомления (запроса).</w:t>
      </w:r>
    </w:p>
    <w:p w14:paraId="1F32F66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3.4.3</w:t>
      </w:r>
      <w:r w:rsidRPr="0095223B">
        <w:rPr>
          <w:rFonts w:ascii="Times New Roman" w:hAnsi="Times New Roman" w:cs="Times New Roman"/>
          <w:sz w:val="24"/>
          <w:szCs w:val="24"/>
        </w:rPr>
        <w:tab/>
        <w:t>При наличии технической возможности документы, предусмотренные пунктом 2.7.1 настоящего Административного регламента,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14:paraId="012474B7"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3.4.4</w:t>
      </w:r>
      <w:r w:rsidRPr="0095223B">
        <w:rPr>
          <w:rFonts w:ascii="Times New Roman" w:hAnsi="Times New Roman" w:cs="Times New Roman"/>
          <w:sz w:val="24"/>
          <w:szCs w:val="24"/>
        </w:rPr>
        <w:tab/>
        <w:t>Межведомственные запросы в форме электронного документа подписываются электронной подписью.</w:t>
      </w:r>
    </w:p>
    <w:p w14:paraId="6E9E3E0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3.4.5</w:t>
      </w:r>
      <w:r w:rsidRPr="0095223B">
        <w:rPr>
          <w:rFonts w:ascii="Times New Roman" w:hAnsi="Times New Roman" w:cs="Times New Roman"/>
          <w:sz w:val="24"/>
          <w:szCs w:val="24"/>
        </w:rPr>
        <w:tab/>
        <w:t>В случае отсутствия технической возможности межведомственные запросы направляются на бумажном носителе.</w:t>
      </w:r>
    </w:p>
    <w:p w14:paraId="47BEC9E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3.4.6</w:t>
      </w:r>
      <w:r w:rsidRPr="0095223B">
        <w:rPr>
          <w:rFonts w:ascii="Times New Roman" w:hAnsi="Times New Roman" w:cs="Times New Roman"/>
          <w:sz w:val="24"/>
          <w:szCs w:val="24"/>
        </w:rPr>
        <w:tab/>
        <w:t>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14:paraId="7D54277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3.4.7</w:t>
      </w:r>
      <w:r w:rsidRPr="0095223B">
        <w:rPr>
          <w:rFonts w:ascii="Times New Roman" w:hAnsi="Times New Roman" w:cs="Times New Roman"/>
          <w:sz w:val="24"/>
          <w:szCs w:val="24"/>
        </w:rPr>
        <w:tab/>
        <w:t xml:space="preserve">Критерием принятия решения о выполнении административных процедур в рамках соответствующего административного действия является </w:t>
      </w:r>
      <w:proofErr w:type="gramStart"/>
      <w:r w:rsidRPr="0095223B">
        <w:rPr>
          <w:rFonts w:ascii="Times New Roman" w:hAnsi="Times New Roman" w:cs="Times New Roman"/>
          <w:sz w:val="24"/>
          <w:szCs w:val="24"/>
        </w:rPr>
        <w:t>необходимость запроса сведений и информации</w:t>
      </w:r>
      <w:proofErr w:type="gramEnd"/>
      <w:r w:rsidRPr="0095223B">
        <w:rPr>
          <w:rFonts w:ascii="Times New Roman" w:hAnsi="Times New Roman" w:cs="Times New Roman"/>
          <w:sz w:val="24"/>
          <w:szCs w:val="24"/>
        </w:rPr>
        <w:t xml:space="preserve"> предусмотренных подпунктом 2.7.1 настоящего Административного регламента.</w:t>
      </w:r>
    </w:p>
    <w:p w14:paraId="207BC35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3.4.8</w:t>
      </w:r>
      <w:r w:rsidRPr="0095223B">
        <w:rPr>
          <w:rFonts w:ascii="Times New Roman" w:hAnsi="Times New Roman" w:cs="Times New Roman"/>
          <w:sz w:val="24"/>
          <w:szCs w:val="24"/>
        </w:rPr>
        <w:tab/>
        <w:t>Результатом выполнения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 и их регистрация.</w:t>
      </w:r>
    </w:p>
    <w:p w14:paraId="4701039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3.4.9</w:t>
      </w:r>
      <w:r w:rsidRPr="0095223B">
        <w:rPr>
          <w:rFonts w:ascii="Times New Roman" w:hAnsi="Times New Roman" w:cs="Times New Roman"/>
          <w:sz w:val="24"/>
          <w:szCs w:val="24"/>
        </w:rPr>
        <w:tab/>
        <w:t>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14:paraId="7A21428F" w14:textId="37386F77" w:rsid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3.4.10</w:t>
      </w:r>
      <w:r w:rsidRPr="0095223B">
        <w:rPr>
          <w:rFonts w:ascii="Times New Roman" w:hAnsi="Times New Roman" w:cs="Times New Roman"/>
          <w:sz w:val="24"/>
          <w:szCs w:val="24"/>
        </w:rPr>
        <w:tab/>
        <w:t>Максимальный срок исполнения административной процедуры составляет до 3 рабочих дня.</w:t>
      </w:r>
    </w:p>
    <w:p w14:paraId="08083147"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3.5</w:t>
      </w:r>
      <w:r w:rsidRPr="0095223B">
        <w:rPr>
          <w:rFonts w:ascii="Times New Roman" w:hAnsi="Times New Roman" w:cs="Times New Roman"/>
          <w:b/>
          <w:sz w:val="24"/>
          <w:szCs w:val="24"/>
        </w:rPr>
        <w:tab/>
        <w:t>Рассмотрение документов и сведений (проверка соответствия документов и сведений установленным критериям для принятия решения)</w:t>
      </w:r>
    </w:p>
    <w:p w14:paraId="3D57246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3.5.1</w:t>
      </w:r>
      <w:r w:rsidRPr="0095223B">
        <w:rPr>
          <w:rFonts w:ascii="Times New Roman" w:hAnsi="Times New Roman" w:cs="Times New Roman"/>
          <w:sz w:val="24"/>
          <w:szCs w:val="24"/>
        </w:rPr>
        <w:tab/>
        <w:t>Основанием для начала административной процедуры является факт наличия в Администрации уведомления и прилагаемых к нему документов, необходимых для предоставления муниципальной услуги.</w:t>
      </w:r>
    </w:p>
    <w:p w14:paraId="531CFC7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3.5.2</w:t>
      </w:r>
      <w:r w:rsidRPr="0095223B">
        <w:rPr>
          <w:rFonts w:ascii="Times New Roman" w:hAnsi="Times New Roman" w:cs="Times New Roman"/>
          <w:sz w:val="24"/>
          <w:szCs w:val="24"/>
        </w:rPr>
        <w:tab/>
        <w:t>Уполномоченный специалист Администрации осуществляет проверку представленных заявителем документов на предмет соответствия уведомления и документов, приложенных к заявлению, требованиям законодательства Российской Федерации, а также отсутствие оснований для принятия решения об отказе в предоставление услуги, предусмотренных пунктом 2.10 настоящего Административного регламента.</w:t>
      </w:r>
    </w:p>
    <w:p w14:paraId="1A0ECBD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3.5.3</w:t>
      </w:r>
      <w:r w:rsidRPr="0095223B">
        <w:rPr>
          <w:rFonts w:ascii="Times New Roman" w:hAnsi="Times New Roman" w:cs="Times New Roman"/>
          <w:sz w:val="24"/>
          <w:szCs w:val="24"/>
        </w:rPr>
        <w:tab/>
        <w:t>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принятия решения об отказе в предоставлении услуги, предусмотренных пунктом 2.10 настоящего Административного регламента</w:t>
      </w:r>
    </w:p>
    <w:p w14:paraId="44AE795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lastRenderedPageBreak/>
        <w:t>3.5.4</w:t>
      </w:r>
      <w:r w:rsidRPr="0095223B">
        <w:rPr>
          <w:rFonts w:ascii="Times New Roman" w:hAnsi="Times New Roman" w:cs="Times New Roman"/>
          <w:sz w:val="24"/>
          <w:szCs w:val="24"/>
        </w:rPr>
        <w:tab/>
        <w:t xml:space="preserve">Результатом выполнения административной процедуры является направление заявления для принятия соответствующего решения по муниципальной услуге. </w:t>
      </w:r>
    </w:p>
    <w:p w14:paraId="74725CC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3.5.5</w:t>
      </w:r>
      <w:r w:rsidRPr="0095223B">
        <w:rPr>
          <w:rFonts w:ascii="Times New Roman" w:hAnsi="Times New Roman" w:cs="Times New Roman"/>
          <w:sz w:val="24"/>
          <w:szCs w:val="24"/>
        </w:rPr>
        <w:tab/>
        <w:t>Способом фиксации результата административной процедуры является направление заявления для принятия соответствующего решения по муниципальной услуге.</w:t>
      </w:r>
    </w:p>
    <w:p w14:paraId="625DBAB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3.5.6</w:t>
      </w:r>
      <w:r w:rsidRPr="0095223B">
        <w:rPr>
          <w:rFonts w:ascii="Times New Roman" w:hAnsi="Times New Roman" w:cs="Times New Roman"/>
          <w:sz w:val="24"/>
          <w:szCs w:val="24"/>
        </w:rPr>
        <w:tab/>
        <w:t>Максимальный срок исполнения административной процедуры составляет 4 рабочих дня.</w:t>
      </w:r>
    </w:p>
    <w:p w14:paraId="40D0234B"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3.6</w:t>
      </w:r>
      <w:r w:rsidRPr="0095223B">
        <w:rPr>
          <w:rFonts w:ascii="Times New Roman" w:hAnsi="Times New Roman" w:cs="Times New Roman"/>
          <w:b/>
          <w:sz w:val="24"/>
          <w:szCs w:val="24"/>
        </w:rPr>
        <w:tab/>
        <w:t>Принятие решения о предоставлении услуги (формирование решения)</w:t>
      </w:r>
    </w:p>
    <w:p w14:paraId="0BE6CBE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3.6.1</w:t>
      </w:r>
      <w:r w:rsidRPr="0095223B">
        <w:rPr>
          <w:rFonts w:ascii="Times New Roman" w:hAnsi="Times New Roman" w:cs="Times New Roman"/>
          <w:sz w:val="24"/>
          <w:szCs w:val="24"/>
        </w:rPr>
        <w:tab/>
        <w:t>Основанием для начала административной процедуры является поступление заявления для принятия соответствующего решения по муниципальной услуге.</w:t>
      </w:r>
    </w:p>
    <w:p w14:paraId="3029976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3.6.2</w:t>
      </w:r>
      <w:r w:rsidRPr="0095223B">
        <w:rPr>
          <w:rFonts w:ascii="Times New Roman" w:hAnsi="Times New Roman" w:cs="Times New Roman"/>
          <w:sz w:val="24"/>
          <w:szCs w:val="24"/>
        </w:rPr>
        <w:tab/>
        <w:t>Уполномоченный специалист Администрации по итогам проверки, указанной в пункте 3.5 настоящего Административного регламента, принимает одно из следующих решений:</w:t>
      </w:r>
    </w:p>
    <w:p w14:paraId="46A29B5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 Выдача заявителю укажите наименование результата при положительном ответе</w:t>
      </w:r>
    </w:p>
    <w:p w14:paraId="672D5C26"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 Отказ в выдаче укажите наименование результата при положительном ответе</w:t>
      </w:r>
    </w:p>
    <w:p w14:paraId="523502F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3.6.3</w:t>
      </w:r>
      <w:r w:rsidRPr="0095223B">
        <w:rPr>
          <w:rFonts w:ascii="Times New Roman" w:hAnsi="Times New Roman" w:cs="Times New Roman"/>
          <w:sz w:val="24"/>
          <w:szCs w:val="24"/>
        </w:rPr>
        <w:tab/>
      </w:r>
      <w:proofErr w:type="gramStart"/>
      <w:r w:rsidRPr="0095223B">
        <w:rPr>
          <w:rFonts w:ascii="Times New Roman" w:hAnsi="Times New Roman" w:cs="Times New Roman"/>
          <w:sz w:val="24"/>
          <w:szCs w:val="24"/>
        </w:rPr>
        <w:t>В случаях</w:t>
      </w:r>
      <w:proofErr w:type="gramEnd"/>
      <w:r w:rsidRPr="0095223B">
        <w:rPr>
          <w:rFonts w:ascii="Times New Roman" w:hAnsi="Times New Roman" w:cs="Times New Roman"/>
          <w:sz w:val="24"/>
          <w:szCs w:val="24"/>
        </w:rPr>
        <w:t xml:space="preserve">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
    <w:p w14:paraId="56BF531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3.6.4</w:t>
      </w:r>
      <w:r w:rsidRPr="0095223B">
        <w:rPr>
          <w:rFonts w:ascii="Times New Roman" w:hAnsi="Times New Roman" w:cs="Times New Roman"/>
          <w:sz w:val="24"/>
          <w:szCs w:val="24"/>
        </w:rPr>
        <w:tab/>
        <w:t xml:space="preserve">Подготовленный проект решения по услуге представляется для проверки здесь необходимо указать должность лица, уполномоченного осуществлять такую проверку. </w:t>
      </w:r>
    </w:p>
    <w:p w14:paraId="04E343E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3.6.5</w:t>
      </w:r>
      <w:r w:rsidRPr="0095223B">
        <w:rPr>
          <w:rFonts w:ascii="Times New Roman" w:hAnsi="Times New Roman" w:cs="Times New Roman"/>
          <w:sz w:val="24"/>
          <w:szCs w:val="24"/>
        </w:rPr>
        <w:tab/>
        <w:t xml:space="preserve">В случае наличия замечаний по оформлению документа проект решения по услуге возвращается ответственному исполнителю на доработку. </w:t>
      </w:r>
    </w:p>
    <w:p w14:paraId="1DB1487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3.6.6</w:t>
      </w:r>
      <w:r w:rsidRPr="0095223B">
        <w:rPr>
          <w:rFonts w:ascii="Times New Roman" w:hAnsi="Times New Roman" w:cs="Times New Roman"/>
          <w:sz w:val="24"/>
          <w:szCs w:val="24"/>
        </w:rPr>
        <w:tab/>
        <w:t>В случае правильности оформления проектов документов, здесь необходимо указать должность лица, уполномоченного осуществлять такую проверку визирует проект решения по услуге.</w:t>
      </w:r>
    </w:p>
    <w:p w14:paraId="3534E820"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3.6.7</w:t>
      </w:r>
      <w:r w:rsidRPr="0095223B">
        <w:rPr>
          <w:rFonts w:ascii="Times New Roman" w:hAnsi="Times New Roman" w:cs="Times New Roman"/>
          <w:sz w:val="24"/>
          <w:szCs w:val="24"/>
        </w:rPr>
        <w:tab/>
        <w:t>В случае согласия с принятыми решениями и правильности оформления документов здесь необходимо указать должность лица, уполномоченного подписывать документ подписывает проект решения по услуге.</w:t>
      </w:r>
    </w:p>
    <w:p w14:paraId="49B9DBA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3.6.8</w:t>
      </w:r>
      <w:r w:rsidRPr="0095223B">
        <w:rPr>
          <w:rFonts w:ascii="Times New Roman" w:hAnsi="Times New Roman" w:cs="Times New Roman"/>
          <w:sz w:val="24"/>
          <w:szCs w:val="24"/>
        </w:rPr>
        <w:tab/>
        <w:t>Критерием принятия решения о выполнении административных процедур в рамках соответствующего административного действия является наличие в Отделе документов (сведений), необходимых для принятия решения по услуге и отсутствие оснований для принятия решения об отказе в предоставлении услуги, предусмотренных пунктом 2.10 настоящего Административного регламента</w:t>
      </w:r>
    </w:p>
    <w:p w14:paraId="7A2B9EA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3.6.9</w:t>
      </w:r>
      <w:r w:rsidRPr="0095223B">
        <w:rPr>
          <w:rFonts w:ascii="Times New Roman" w:hAnsi="Times New Roman" w:cs="Times New Roman"/>
          <w:sz w:val="24"/>
          <w:szCs w:val="24"/>
        </w:rPr>
        <w:tab/>
        <w:t>Результатом выполнения административной процедуры является оформление уполномоченным специалистом документа о предоставлении либо об отказе в предоставлении муниципальной услуги и его подписание здесь необходимо указать должность лица, уполномоченного подписывать документ.</w:t>
      </w:r>
    </w:p>
    <w:p w14:paraId="7673685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3.6.10</w:t>
      </w:r>
      <w:r w:rsidRPr="0095223B">
        <w:rPr>
          <w:rFonts w:ascii="Times New Roman" w:hAnsi="Times New Roman" w:cs="Times New Roman"/>
          <w:sz w:val="24"/>
          <w:szCs w:val="24"/>
        </w:rPr>
        <w:tab/>
        <w:t xml:space="preserve">Способом фиксации выполнения административной процедуры является передача проекта решения по услуге специалисту, ответственному за выдачу результата заявителю. </w:t>
      </w:r>
    </w:p>
    <w:p w14:paraId="447646B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3.6.11</w:t>
      </w:r>
      <w:r w:rsidRPr="0095223B">
        <w:rPr>
          <w:rFonts w:ascii="Times New Roman" w:hAnsi="Times New Roman" w:cs="Times New Roman"/>
          <w:sz w:val="24"/>
          <w:szCs w:val="24"/>
        </w:rPr>
        <w:tab/>
        <w:t xml:space="preserve">Максимальная продолжительность указанной процедуры составляет до 1 часа. </w:t>
      </w:r>
    </w:p>
    <w:p w14:paraId="0884B3FA"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3.7</w:t>
      </w:r>
      <w:r w:rsidRPr="0095223B">
        <w:rPr>
          <w:rFonts w:ascii="Times New Roman" w:hAnsi="Times New Roman" w:cs="Times New Roman"/>
          <w:b/>
          <w:sz w:val="24"/>
          <w:szCs w:val="24"/>
        </w:rPr>
        <w:tab/>
        <w:t>Выдача результата предоставления муниципальной услуги</w:t>
      </w:r>
    </w:p>
    <w:p w14:paraId="65F9463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3.7.1</w:t>
      </w:r>
      <w:r w:rsidRPr="0095223B">
        <w:rPr>
          <w:rFonts w:ascii="Times New Roman" w:hAnsi="Times New Roman" w:cs="Times New Roman"/>
          <w:sz w:val="24"/>
          <w:szCs w:val="24"/>
        </w:rPr>
        <w:tab/>
        <w:t xml:space="preserve">Основанием для начала административной процедуры является поступление специалисту, ответственному за выдачу документов, готового результата по услуге. </w:t>
      </w:r>
    </w:p>
    <w:p w14:paraId="2706FE3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3.7.2</w:t>
      </w:r>
      <w:r w:rsidRPr="0095223B">
        <w:rPr>
          <w:rFonts w:ascii="Times New Roman" w:hAnsi="Times New Roman" w:cs="Times New Roman"/>
          <w:sz w:val="24"/>
          <w:szCs w:val="24"/>
        </w:rPr>
        <w:tab/>
        <w:t>Специалист, ответственный за выдачу документов, выполняет следующие административные действия:</w:t>
      </w:r>
    </w:p>
    <w:p w14:paraId="5252C50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-регистрирует поступивший документ в соответствующем журнале;</w:t>
      </w:r>
    </w:p>
    <w:p w14:paraId="4C5DFAA8"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-выдает под роспись в графе соответствующего журнала регистрации подготовленный документ либо направляет результат по услуге почтовым отправлением, либо направляет результат в электронной форме на «Личный кабинет» заявителя в ЕПГУ и/или РПГУ.</w:t>
      </w:r>
    </w:p>
    <w:p w14:paraId="4C65D9B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3.7.3</w:t>
      </w:r>
      <w:r w:rsidRPr="0095223B">
        <w:rPr>
          <w:rFonts w:ascii="Times New Roman" w:hAnsi="Times New Roman" w:cs="Times New Roman"/>
          <w:sz w:val="24"/>
          <w:szCs w:val="24"/>
        </w:rPr>
        <w:tab/>
        <w:t xml:space="preserve">Выдача результата предоставления муниципальной услуги производится в помещении Администрации ежедневно в рабочее время и производится лично заявителю </w:t>
      </w:r>
      <w:r w:rsidRPr="0095223B">
        <w:rPr>
          <w:rFonts w:ascii="Times New Roman" w:hAnsi="Times New Roman" w:cs="Times New Roman"/>
          <w:sz w:val="24"/>
          <w:szCs w:val="24"/>
        </w:rPr>
        <w:lastRenderedPageBreak/>
        <w:t>или уполномоченному им лицу при предъявлении документов, удостоверяющих личность и полномочия представителя (доверенность).</w:t>
      </w:r>
    </w:p>
    <w:p w14:paraId="7A5D534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3.7.4</w:t>
      </w:r>
      <w:r w:rsidRPr="0095223B">
        <w:rPr>
          <w:rFonts w:ascii="Times New Roman" w:hAnsi="Times New Roman" w:cs="Times New Roman"/>
          <w:sz w:val="24"/>
          <w:szCs w:val="24"/>
        </w:rPr>
        <w:tab/>
        <w:t>В случае неявки заявителя или его уполномоченного представителя в установленный срок результат предоставления муниципальной услуги хранится в Администрации, до востребования.</w:t>
      </w:r>
    </w:p>
    <w:p w14:paraId="695003C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3.7.5</w:t>
      </w:r>
      <w:r w:rsidRPr="0095223B">
        <w:rPr>
          <w:rFonts w:ascii="Times New Roman" w:hAnsi="Times New Roman" w:cs="Times New Roman"/>
          <w:sz w:val="24"/>
          <w:szCs w:val="24"/>
        </w:rPr>
        <w:tab/>
        <w:t xml:space="preserve">В случае поступления заявления в порядке, предусмотренном подпунктом 2.6.6 настоящего Административного регламента, специалист, ответственный за выдачу документов, направляет письмо почтовым отправлением. </w:t>
      </w:r>
    </w:p>
    <w:p w14:paraId="3DAD2230"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3.7.6</w:t>
      </w:r>
      <w:r w:rsidRPr="0095223B">
        <w:rPr>
          <w:rFonts w:ascii="Times New Roman" w:hAnsi="Times New Roman" w:cs="Times New Roman"/>
          <w:sz w:val="24"/>
          <w:szCs w:val="24"/>
        </w:rPr>
        <w:tab/>
        <w:t>При обращении за предоставлением муниципальной услуги в ГАУ «МФЦ РС(Я)» результат предоставления муниципальной услуги направляется в ГАУ «МФЦ РС(Я)» для выдачи результата заявителю.</w:t>
      </w:r>
    </w:p>
    <w:p w14:paraId="360556D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3.7.7</w:t>
      </w:r>
      <w:r w:rsidRPr="0095223B">
        <w:rPr>
          <w:rFonts w:ascii="Times New Roman" w:hAnsi="Times New Roman" w:cs="Times New Roman"/>
          <w:sz w:val="24"/>
          <w:szCs w:val="24"/>
        </w:rPr>
        <w:tab/>
        <w:t>В случае поступления заявления в порядке, предусмотренном подпунктом 2.6.8 настоящего Административного регламента, муниципальным служащим направляется результат муниципальной услуги в электронной форме посредством ЕПГУ и/или РПГУ.</w:t>
      </w:r>
    </w:p>
    <w:p w14:paraId="05E05F6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Заявителю в качестве результата предоставления услуги обеспечивается по его выбору возможность получения:</w:t>
      </w:r>
    </w:p>
    <w:p w14:paraId="0BB9A7B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14:paraId="6C6436D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14:paraId="5B99307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в) информации из государственных информационных систем в случаях, предусмотренных законодательством Российской Федерации.</w:t>
      </w:r>
    </w:p>
    <w:p w14:paraId="1EE46AF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3.7.8</w:t>
      </w:r>
      <w:r w:rsidRPr="0095223B">
        <w:rPr>
          <w:rFonts w:ascii="Times New Roman" w:hAnsi="Times New Roman" w:cs="Times New Roman"/>
          <w:sz w:val="24"/>
          <w:szCs w:val="24"/>
        </w:rPr>
        <w:tab/>
        <w:t xml:space="preserve">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 </w:t>
      </w:r>
    </w:p>
    <w:p w14:paraId="3BE77E1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3.7.9</w:t>
      </w:r>
      <w:r w:rsidRPr="0095223B">
        <w:rPr>
          <w:rFonts w:ascii="Times New Roman" w:hAnsi="Times New Roman" w:cs="Times New Roman"/>
          <w:sz w:val="24"/>
          <w:szCs w:val="24"/>
        </w:rPr>
        <w:tab/>
        <w:t xml:space="preserve">Результатом выполнения административной процедуры является выдача заявителю результата по услуге. </w:t>
      </w:r>
    </w:p>
    <w:p w14:paraId="3ADDDADA"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3.7.10</w:t>
      </w:r>
      <w:r w:rsidRPr="0095223B">
        <w:rPr>
          <w:rFonts w:ascii="Times New Roman" w:hAnsi="Times New Roman" w:cs="Times New Roman"/>
          <w:sz w:val="24"/>
          <w:szCs w:val="24"/>
        </w:rPr>
        <w:tab/>
        <w:t>Способом фиксации результата выполнения административной процедуры является получение заявителем под роспись либо в личном кабинете на ЕПГУ и /или РПГУ результата по услуге.</w:t>
      </w:r>
    </w:p>
    <w:p w14:paraId="6C21BF80"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3.7.11</w:t>
      </w:r>
      <w:r w:rsidRPr="0095223B">
        <w:rPr>
          <w:rFonts w:ascii="Times New Roman" w:hAnsi="Times New Roman" w:cs="Times New Roman"/>
          <w:sz w:val="24"/>
          <w:szCs w:val="24"/>
        </w:rPr>
        <w:tab/>
        <w:t>Максимальная продолжительность административной процедуры выдачи результата муниципальной услуги составляет один рабочий день и не включается в общий срок предоставления муниципальной услуги.</w:t>
      </w:r>
    </w:p>
    <w:p w14:paraId="65BC7753" w14:textId="77777777" w:rsidR="0095223B" w:rsidRPr="0095223B" w:rsidRDefault="0095223B" w:rsidP="0095223B">
      <w:pPr>
        <w:spacing w:after="0" w:line="240" w:lineRule="auto"/>
        <w:jc w:val="both"/>
        <w:rPr>
          <w:rFonts w:ascii="Times New Roman" w:hAnsi="Times New Roman" w:cs="Times New Roman"/>
          <w:sz w:val="24"/>
          <w:szCs w:val="24"/>
        </w:rPr>
      </w:pPr>
    </w:p>
    <w:p w14:paraId="0A3AA5AA"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3.8 Порядок исправления допущенных опечаток в выданных в результате предоставления муниципальной услуги документах</w:t>
      </w:r>
    </w:p>
    <w:p w14:paraId="06F21D90" w14:textId="77777777" w:rsidR="0095223B" w:rsidRPr="0095223B" w:rsidRDefault="0095223B" w:rsidP="0095223B">
      <w:pPr>
        <w:spacing w:after="0" w:line="240" w:lineRule="auto"/>
        <w:jc w:val="both"/>
        <w:rPr>
          <w:rFonts w:ascii="Times New Roman" w:hAnsi="Times New Roman" w:cs="Times New Roman"/>
          <w:sz w:val="24"/>
          <w:szCs w:val="24"/>
        </w:rPr>
      </w:pPr>
    </w:p>
    <w:p w14:paraId="1164D6A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3.8.1.</w:t>
      </w:r>
      <w:r w:rsidRPr="0095223B">
        <w:rPr>
          <w:rFonts w:ascii="Times New Roman" w:hAnsi="Times New Roman" w:cs="Times New Roman"/>
          <w:sz w:val="24"/>
          <w:szCs w:val="24"/>
        </w:rPr>
        <w:tab/>
        <w:t>Основанием для исправления допущенных опечаток и ошибок в выданных в результате предоставления муниципальной услуги документах является получение Отделом заявления об исправлении допущенных опечаток и ошибок в выданных в результате предоставления муниципальной услуги документах, представленного заявителем (далее - заявление об исправлении ошибок).</w:t>
      </w:r>
    </w:p>
    <w:p w14:paraId="648ADCF7" w14:textId="3E251013"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3.8.2.</w:t>
      </w:r>
      <w:r w:rsidRPr="0095223B">
        <w:rPr>
          <w:rFonts w:ascii="Times New Roman" w:hAnsi="Times New Roman" w:cs="Times New Roman"/>
          <w:sz w:val="24"/>
          <w:szCs w:val="24"/>
        </w:rPr>
        <w:tab/>
        <w:t>Заявление об исправлении ошибок представляется в произвольной форме.</w:t>
      </w:r>
    </w:p>
    <w:p w14:paraId="3E4BE0F3" w14:textId="7ACC15B8"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3.8.3.</w:t>
      </w:r>
      <w:r w:rsidRPr="0095223B">
        <w:rPr>
          <w:rFonts w:ascii="Times New Roman" w:hAnsi="Times New Roman" w:cs="Times New Roman"/>
          <w:sz w:val="24"/>
          <w:szCs w:val="24"/>
        </w:rPr>
        <w:tab/>
        <w:t xml:space="preserve">Заявление об исправлении ошибок рассматривается Отделом в течение </w:t>
      </w:r>
      <w:r w:rsidR="00EB7908">
        <w:rPr>
          <w:rFonts w:ascii="Times New Roman" w:hAnsi="Times New Roman" w:cs="Times New Roman"/>
          <w:sz w:val="24"/>
          <w:szCs w:val="24"/>
        </w:rPr>
        <w:t>5</w:t>
      </w:r>
      <w:r w:rsidRPr="0095223B">
        <w:rPr>
          <w:rFonts w:ascii="Times New Roman" w:hAnsi="Times New Roman" w:cs="Times New Roman"/>
          <w:sz w:val="24"/>
          <w:szCs w:val="24"/>
        </w:rPr>
        <w:t xml:space="preserve"> рабочих дней с даты его регистрации. </w:t>
      </w:r>
    </w:p>
    <w:p w14:paraId="00018F5E" w14:textId="3A78B346"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3.8.4.</w:t>
      </w:r>
      <w:r w:rsidRPr="0095223B">
        <w:rPr>
          <w:rFonts w:ascii="Times New Roman" w:hAnsi="Times New Roman" w:cs="Times New Roman"/>
          <w:sz w:val="24"/>
          <w:szCs w:val="24"/>
        </w:rPr>
        <w:tab/>
        <w:t xml:space="preserve">В случае выявления допущенных опечаток и (или) ошибок в выданных в результате предоставления муниципальной услуги документах Отдела осуществляет замену указанных документов в срок, не превышающий </w:t>
      </w:r>
      <w:r w:rsidR="00EB7908">
        <w:rPr>
          <w:rFonts w:ascii="Times New Roman" w:hAnsi="Times New Roman" w:cs="Times New Roman"/>
          <w:sz w:val="24"/>
          <w:szCs w:val="24"/>
        </w:rPr>
        <w:t>5</w:t>
      </w:r>
      <w:r w:rsidR="00AE063E">
        <w:rPr>
          <w:rFonts w:ascii="Times New Roman" w:hAnsi="Times New Roman" w:cs="Times New Roman"/>
          <w:sz w:val="24"/>
          <w:szCs w:val="24"/>
        </w:rPr>
        <w:t xml:space="preserve"> </w:t>
      </w:r>
      <w:r w:rsidRPr="0095223B">
        <w:rPr>
          <w:rFonts w:ascii="Times New Roman" w:hAnsi="Times New Roman" w:cs="Times New Roman"/>
          <w:sz w:val="24"/>
          <w:szCs w:val="24"/>
        </w:rPr>
        <w:t xml:space="preserve">рабочих дней с даты регистрации заявления об исправлении ошибок. </w:t>
      </w:r>
    </w:p>
    <w:p w14:paraId="56E5A864" w14:textId="6DE9F068"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3.8.5.</w:t>
      </w:r>
      <w:r w:rsidRPr="0095223B">
        <w:rPr>
          <w:rFonts w:ascii="Times New Roman" w:hAnsi="Times New Roman" w:cs="Times New Roman"/>
          <w:sz w:val="24"/>
          <w:szCs w:val="24"/>
        </w:rPr>
        <w:tab/>
        <w:t xml:space="preserve">В случае отсутствия опечаток и (или) ошибок в выданных в результате предоставления муниципальной услуги документах Отдела письменно сообщает заявителю </w:t>
      </w:r>
      <w:r w:rsidRPr="0095223B">
        <w:rPr>
          <w:rFonts w:ascii="Times New Roman" w:hAnsi="Times New Roman" w:cs="Times New Roman"/>
          <w:sz w:val="24"/>
          <w:szCs w:val="24"/>
        </w:rPr>
        <w:lastRenderedPageBreak/>
        <w:t xml:space="preserve">об отсутствии таких опечаток и (или) ошибок в срок, не превышающий </w:t>
      </w:r>
      <w:r w:rsidR="00E10810">
        <w:rPr>
          <w:rFonts w:ascii="Times New Roman" w:hAnsi="Times New Roman" w:cs="Times New Roman"/>
          <w:sz w:val="24"/>
          <w:szCs w:val="24"/>
        </w:rPr>
        <w:t>5</w:t>
      </w:r>
      <w:r w:rsidRPr="0095223B">
        <w:rPr>
          <w:rFonts w:ascii="Times New Roman" w:hAnsi="Times New Roman" w:cs="Times New Roman"/>
          <w:sz w:val="24"/>
          <w:szCs w:val="24"/>
        </w:rPr>
        <w:t xml:space="preserve"> рабочих дней с даты регистрации заявления об исправлении ошибок.</w:t>
      </w:r>
    </w:p>
    <w:p w14:paraId="4379FAB7" w14:textId="77777777" w:rsidR="0095223B" w:rsidRPr="0095223B" w:rsidRDefault="0095223B" w:rsidP="0095223B">
      <w:pPr>
        <w:spacing w:after="0" w:line="240" w:lineRule="auto"/>
        <w:jc w:val="center"/>
        <w:rPr>
          <w:rFonts w:ascii="Times New Roman" w:hAnsi="Times New Roman" w:cs="Times New Roman"/>
          <w:b/>
          <w:sz w:val="24"/>
          <w:szCs w:val="24"/>
        </w:rPr>
      </w:pPr>
    </w:p>
    <w:p w14:paraId="399425E2"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3.9. Порядок выполнения административных процедур (действий) многофункциональными центрами предоставления государственных и муниципальных услуг</w:t>
      </w:r>
    </w:p>
    <w:p w14:paraId="037E1C0F" w14:textId="77777777" w:rsidR="0095223B" w:rsidRPr="0095223B" w:rsidRDefault="0095223B" w:rsidP="0095223B">
      <w:pPr>
        <w:spacing w:after="0" w:line="240" w:lineRule="auto"/>
        <w:jc w:val="center"/>
        <w:rPr>
          <w:rFonts w:ascii="Times New Roman" w:hAnsi="Times New Roman" w:cs="Times New Roman"/>
          <w:b/>
          <w:sz w:val="24"/>
          <w:szCs w:val="24"/>
        </w:rPr>
      </w:pPr>
    </w:p>
    <w:p w14:paraId="18070D78"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3.9.1.</w:t>
      </w:r>
      <w:r w:rsidRPr="0095223B">
        <w:rPr>
          <w:rFonts w:ascii="Times New Roman" w:hAnsi="Times New Roman" w:cs="Times New Roman"/>
          <w:sz w:val="24"/>
          <w:szCs w:val="24"/>
        </w:rPr>
        <w:tab/>
        <w:t>На базе ГАУ «МФЦ РС (Я)» осуществляются следующие административные процедуры:</w:t>
      </w:r>
    </w:p>
    <w:p w14:paraId="619C79E7"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а) информирование заявителей о порядке предоставления муниципальной услуги в ГАУ «МФЦ PC (Я)» предоставления государственных услуг,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ГАУ «МФЦ РС (Я)» предоставления государственных услуг;</w:t>
      </w:r>
    </w:p>
    <w:p w14:paraId="4AFD6D6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б) прием запросов заявителей о предоставлении муниципальной услуги и иных документов, необходимых для предоставления муниципальной услуги;</w:t>
      </w:r>
    </w:p>
    <w:p w14:paraId="775BFEF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в) формирование и направление ГАУ «МФЦ РС (Я)» предоставления государственных услуг межведомственного запроса в исполнительные органы государственной власти Республики Саха (Якутия), органы местного самоуправления Республики Саха (Якутия) и организации, участвующие в предоставлении государственных услуг, с указанием сроков направления таких запросов;</w:t>
      </w:r>
    </w:p>
    <w:p w14:paraId="1F51E436"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г)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ГАУ «МФЦ РС (Я)» предоставления государственных услуг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w:t>
      </w:r>
    </w:p>
    <w:p w14:paraId="23ACBD5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д) иные процедуры.</w:t>
      </w:r>
    </w:p>
    <w:p w14:paraId="34E97925"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IV.</w:t>
      </w:r>
      <w:r w:rsidRPr="0095223B">
        <w:rPr>
          <w:rFonts w:ascii="Times New Roman" w:hAnsi="Times New Roman" w:cs="Times New Roman"/>
          <w:b/>
          <w:sz w:val="24"/>
          <w:szCs w:val="24"/>
        </w:rPr>
        <w:tab/>
        <w:t>ФОРМЫ КОНТРОЛЯ ЗА ИСПОЛНЕНИЕМ АДМИНИСТРАТИВНОГО РЕГЛАМЕНТА</w:t>
      </w:r>
    </w:p>
    <w:p w14:paraId="7BD94A8B" w14:textId="77777777" w:rsidR="0095223B" w:rsidRPr="0095223B" w:rsidRDefault="0095223B" w:rsidP="0095223B">
      <w:pPr>
        <w:spacing w:after="0" w:line="240" w:lineRule="auto"/>
        <w:jc w:val="center"/>
        <w:rPr>
          <w:rFonts w:ascii="Times New Roman" w:hAnsi="Times New Roman" w:cs="Times New Roman"/>
          <w:b/>
          <w:sz w:val="24"/>
          <w:szCs w:val="24"/>
        </w:rPr>
      </w:pPr>
      <w:r w:rsidRPr="0095223B">
        <w:rPr>
          <w:rFonts w:ascii="Times New Roman" w:hAnsi="Times New Roman" w:cs="Times New Roman"/>
          <w:b/>
          <w:sz w:val="24"/>
          <w:szCs w:val="24"/>
        </w:rPr>
        <w:t>4.1</w:t>
      </w:r>
      <w:r w:rsidRPr="0095223B">
        <w:rPr>
          <w:rFonts w:ascii="Times New Roman" w:hAnsi="Times New Roman" w:cs="Times New Roman"/>
          <w:b/>
          <w:sz w:val="24"/>
          <w:szCs w:val="24"/>
        </w:rPr>
        <w:tab/>
        <w:t>Порядок осуществления текущего контроля за соблюдение и исполнением ответственными муниципальными служащими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5A0DA8FC"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4.1.1</w:t>
      </w:r>
      <w:r w:rsidRPr="0095223B">
        <w:rPr>
          <w:rFonts w:ascii="Times New Roman" w:hAnsi="Times New Roman" w:cs="Times New Roman"/>
          <w:sz w:val="24"/>
          <w:szCs w:val="24"/>
        </w:rPr>
        <w:tab/>
        <w:t>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14:paraId="5918BA5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4.1.2</w:t>
      </w:r>
      <w:r w:rsidRPr="0095223B">
        <w:rPr>
          <w:rFonts w:ascii="Times New Roman" w:hAnsi="Times New Roman" w:cs="Times New Roman"/>
          <w:sz w:val="24"/>
          <w:szCs w:val="24"/>
        </w:rPr>
        <w:tab/>
        <w:t>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руководителем Отдела либо его заместителем.</w:t>
      </w:r>
    </w:p>
    <w:p w14:paraId="24B2746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4.1.3</w:t>
      </w:r>
      <w:r w:rsidRPr="0095223B">
        <w:rPr>
          <w:rFonts w:ascii="Times New Roman" w:hAnsi="Times New Roman" w:cs="Times New Roman"/>
          <w:sz w:val="24"/>
          <w:szCs w:val="24"/>
        </w:rPr>
        <w:tab/>
        <w:t xml:space="preserve">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14:paraId="6D294FFD" w14:textId="77777777" w:rsidR="0095223B" w:rsidRPr="00C67EAB" w:rsidRDefault="0095223B" w:rsidP="00C67EAB">
      <w:pPr>
        <w:spacing w:after="0" w:line="240" w:lineRule="auto"/>
        <w:jc w:val="center"/>
        <w:rPr>
          <w:rFonts w:ascii="Times New Roman" w:hAnsi="Times New Roman" w:cs="Times New Roman"/>
          <w:b/>
          <w:sz w:val="24"/>
          <w:szCs w:val="24"/>
        </w:rPr>
      </w:pPr>
      <w:r w:rsidRPr="00C67EAB">
        <w:rPr>
          <w:rFonts w:ascii="Times New Roman" w:hAnsi="Times New Roman" w:cs="Times New Roman"/>
          <w:b/>
          <w:sz w:val="24"/>
          <w:szCs w:val="24"/>
        </w:rPr>
        <w:t>4.2</w:t>
      </w:r>
      <w:r w:rsidRPr="00C67EAB">
        <w:rPr>
          <w:rFonts w:ascii="Times New Roman" w:hAnsi="Times New Roman" w:cs="Times New Roman"/>
          <w:b/>
          <w:sz w:val="24"/>
          <w:szCs w:val="24"/>
        </w:rPr>
        <w:tab/>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64EE874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4.2.1</w:t>
      </w:r>
      <w:r w:rsidRPr="0095223B">
        <w:rPr>
          <w:rFonts w:ascii="Times New Roman" w:hAnsi="Times New Roman" w:cs="Times New Roman"/>
          <w:sz w:val="24"/>
          <w:szCs w:val="24"/>
        </w:rPr>
        <w:tab/>
        <w:t xml:space="preserve">Контроль за полнотой и качеством предоставления Администрацией муниципальной услуги включает в себя проведение плановых и внеплановых проверок, </w:t>
      </w:r>
      <w:r w:rsidRPr="0095223B">
        <w:rPr>
          <w:rFonts w:ascii="Times New Roman" w:hAnsi="Times New Roman" w:cs="Times New Roman"/>
          <w:sz w:val="24"/>
          <w:szCs w:val="24"/>
        </w:rPr>
        <w:lastRenderedPageBreak/>
        <w:t>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w:t>
      </w:r>
    </w:p>
    <w:p w14:paraId="2DC9B8D8"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4.2.2</w:t>
      </w:r>
      <w:r w:rsidRPr="0095223B">
        <w:rPr>
          <w:rFonts w:ascii="Times New Roman" w:hAnsi="Times New Roman" w:cs="Times New Roman"/>
          <w:sz w:val="24"/>
          <w:szCs w:val="24"/>
        </w:rPr>
        <w:tab/>
        <w:t>Порядок и периодичность проведения плановых проверок выполнения Отделом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14:paraId="2EC4F376"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4.2.3</w:t>
      </w:r>
      <w:r w:rsidRPr="0095223B">
        <w:rPr>
          <w:rFonts w:ascii="Times New Roman" w:hAnsi="Times New Roman" w:cs="Times New Roman"/>
          <w:sz w:val="24"/>
          <w:szCs w:val="24"/>
        </w:rPr>
        <w:tab/>
        <w:t>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14:paraId="54BCCA2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4.2.4</w:t>
      </w:r>
      <w:r w:rsidRPr="0095223B">
        <w:rPr>
          <w:rFonts w:ascii="Times New Roman" w:hAnsi="Times New Roman" w:cs="Times New Roman"/>
          <w:sz w:val="24"/>
          <w:szCs w:val="24"/>
        </w:rPr>
        <w:tab/>
        <w:t>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14:paraId="69A46DF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4.2.5</w:t>
      </w:r>
      <w:r w:rsidRPr="0095223B">
        <w:rPr>
          <w:rFonts w:ascii="Times New Roman" w:hAnsi="Times New Roman" w:cs="Times New Roman"/>
          <w:sz w:val="24"/>
          <w:szCs w:val="24"/>
        </w:rPr>
        <w:tab/>
        <w:t>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14:paraId="641CA71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4.2.6</w:t>
      </w:r>
      <w:r w:rsidRPr="0095223B">
        <w:rPr>
          <w:rFonts w:ascii="Times New Roman" w:hAnsi="Times New Roman" w:cs="Times New Roman"/>
          <w:sz w:val="24"/>
          <w:szCs w:val="24"/>
        </w:rPr>
        <w:tab/>
        <w:t>Результаты проверок отражаются отдельной справкой или актом.</w:t>
      </w:r>
    </w:p>
    <w:p w14:paraId="3A42832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4.2.7</w:t>
      </w:r>
      <w:r w:rsidRPr="0095223B">
        <w:rPr>
          <w:rFonts w:ascii="Times New Roman" w:hAnsi="Times New Roman" w:cs="Times New Roman"/>
          <w:sz w:val="24"/>
          <w:szCs w:val="24"/>
        </w:rPr>
        <w:tab/>
        <w:t xml:space="preserve"> 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14:paraId="24AD732A" w14:textId="77777777" w:rsidR="0095223B" w:rsidRPr="00C67EAB" w:rsidRDefault="0095223B" w:rsidP="00C67EAB">
      <w:pPr>
        <w:spacing w:after="0" w:line="240" w:lineRule="auto"/>
        <w:jc w:val="center"/>
        <w:rPr>
          <w:rFonts w:ascii="Times New Roman" w:hAnsi="Times New Roman" w:cs="Times New Roman"/>
          <w:b/>
          <w:sz w:val="24"/>
          <w:szCs w:val="24"/>
        </w:rPr>
      </w:pPr>
      <w:r w:rsidRPr="00C67EAB">
        <w:rPr>
          <w:rFonts w:ascii="Times New Roman" w:hAnsi="Times New Roman" w:cs="Times New Roman"/>
          <w:b/>
          <w:sz w:val="24"/>
          <w:szCs w:val="24"/>
        </w:rPr>
        <w:t>4.3</w:t>
      </w:r>
      <w:r w:rsidRPr="00C67EAB">
        <w:rPr>
          <w:rFonts w:ascii="Times New Roman" w:hAnsi="Times New Roman" w:cs="Times New Roman"/>
          <w:b/>
          <w:sz w:val="24"/>
          <w:szCs w:val="24"/>
        </w:rPr>
        <w:tab/>
        <w:t>Ответственность муниципальных служащих Администрации за решения и действия (бездействие), принимаемые (осуществляемые) ими в ходе предоставления муниципальной услуги</w:t>
      </w:r>
    </w:p>
    <w:p w14:paraId="2D27D47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4.3.1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14:paraId="6C0FD57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4.4</w:t>
      </w:r>
      <w:r w:rsidRPr="0095223B">
        <w:rPr>
          <w:rFonts w:ascii="Times New Roman" w:hAnsi="Times New Roman" w:cs="Times New Roman"/>
          <w:sz w:val="24"/>
          <w:szCs w:val="24"/>
        </w:rPr>
        <w:tab/>
        <w:t>Требования к порядку и формам контроля за предоставлением муниципальной услуги, в том числе со стороны граждан, их объединений и организаций</w:t>
      </w:r>
    </w:p>
    <w:p w14:paraId="367E15F2"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4.4.1</w:t>
      </w:r>
      <w:r w:rsidRPr="0095223B">
        <w:rPr>
          <w:rFonts w:ascii="Times New Roman" w:hAnsi="Times New Roman" w:cs="Times New Roman"/>
          <w:sz w:val="24"/>
          <w:szCs w:val="24"/>
        </w:rPr>
        <w:tab/>
        <w:t>Контроль за предоставлением муниципальной услуги со стороны граждан, их объединений и организаций не предусмотрен.</w:t>
      </w:r>
    </w:p>
    <w:p w14:paraId="1E1CB05F"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4.4.2</w:t>
      </w:r>
      <w:r w:rsidRPr="0095223B">
        <w:rPr>
          <w:rFonts w:ascii="Times New Roman" w:hAnsi="Times New Roman" w:cs="Times New Roman"/>
          <w:sz w:val="24"/>
          <w:szCs w:val="24"/>
        </w:rPr>
        <w:tab/>
        <w:t>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14:paraId="4DA6DC9D"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4.4.3</w:t>
      </w:r>
      <w:r w:rsidRPr="0095223B">
        <w:rPr>
          <w:rFonts w:ascii="Times New Roman" w:hAnsi="Times New Roman" w:cs="Times New Roman"/>
          <w:sz w:val="24"/>
          <w:szCs w:val="24"/>
        </w:rPr>
        <w:tab/>
        <w:t>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14:paraId="156A6468"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lastRenderedPageBreak/>
        <w:t>4.4.4</w:t>
      </w:r>
      <w:r w:rsidRPr="0095223B">
        <w:rPr>
          <w:rFonts w:ascii="Times New Roman" w:hAnsi="Times New Roman" w:cs="Times New Roman"/>
          <w:sz w:val="24"/>
          <w:szCs w:val="24"/>
        </w:rPr>
        <w:tab/>
        <w:t>Периодичность осуществления текущего контроля устанавливается руководством Администрации.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14:paraId="2D9A967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4.4.5</w:t>
      </w:r>
      <w:r w:rsidRPr="0095223B">
        <w:rPr>
          <w:rFonts w:ascii="Times New Roman" w:hAnsi="Times New Roman" w:cs="Times New Roman"/>
          <w:sz w:val="24"/>
          <w:szCs w:val="24"/>
        </w:rPr>
        <w:tab/>
        <w:t>Проверки полноты и качества предоставления муниципальной услуги осуществляются на основании правовых актов Администрации.</w:t>
      </w:r>
    </w:p>
    <w:p w14:paraId="1E8A2A6B"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4.4.6</w:t>
      </w:r>
      <w:r w:rsidRPr="0095223B">
        <w:rPr>
          <w:rFonts w:ascii="Times New Roman" w:hAnsi="Times New Roman" w:cs="Times New Roman"/>
          <w:sz w:val="24"/>
          <w:szCs w:val="24"/>
        </w:rPr>
        <w:tab/>
        <w:t>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14:paraId="358A1BA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4.4.7</w:t>
      </w:r>
      <w:r w:rsidRPr="0095223B">
        <w:rPr>
          <w:rFonts w:ascii="Times New Roman" w:hAnsi="Times New Roman" w:cs="Times New Roman"/>
          <w:sz w:val="24"/>
          <w:szCs w:val="24"/>
        </w:rPr>
        <w:tab/>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14:paraId="0E535B71" w14:textId="77777777" w:rsidR="0095223B" w:rsidRPr="0095223B" w:rsidRDefault="0095223B" w:rsidP="0095223B">
      <w:pPr>
        <w:spacing w:after="0" w:line="240" w:lineRule="auto"/>
        <w:jc w:val="both"/>
        <w:rPr>
          <w:rFonts w:ascii="Times New Roman" w:hAnsi="Times New Roman" w:cs="Times New Roman"/>
          <w:sz w:val="24"/>
          <w:szCs w:val="24"/>
        </w:rPr>
      </w:pPr>
    </w:p>
    <w:p w14:paraId="2EE7B101" w14:textId="77777777" w:rsidR="0095223B" w:rsidRPr="00C67EAB" w:rsidRDefault="0095223B" w:rsidP="00C67EAB">
      <w:pPr>
        <w:spacing w:after="0" w:line="240" w:lineRule="auto"/>
        <w:jc w:val="center"/>
        <w:rPr>
          <w:rFonts w:ascii="Times New Roman" w:hAnsi="Times New Roman" w:cs="Times New Roman"/>
          <w:b/>
          <w:sz w:val="24"/>
          <w:szCs w:val="24"/>
        </w:rPr>
      </w:pPr>
      <w:r w:rsidRPr="00C67EAB">
        <w:rPr>
          <w:rFonts w:ascii="Times New Roman" w:hAnsi="Times New Roman" w:cs="Times New Roman"/>
          <w:b/>
          <w:sz w:val="24"/>
          <w:szCs w:val="24"/>
        </w:rPr>
        <w:t>V.</w:t>
      </w:r>
      <w:r w:rsidRPr="00C67EAB">
        <w:rPr>
          <w:rFonts w:ascii="Times New Roman" w:hAnsi="Times New Roman" w:cs="Times New Roman"/>
          <w:b/>
          <w:sz w:val="24"/>
          <w:szCs w:val="24"/>
        </w:rPr>
        <w:tab/>
        <w:t>ДОСУДЕБНЫЙ (ВНЕСУДЕБНЫЙ) ПОРЯДОК ОБЖАЛОВАНИЯ РЕШЕНИЙ И ДЕЙСТВИЙ (БЕЗДЕЙСТВИЯ) ИСПОЛНИТЕЛЬНОГО ОРГАНА, ПРЕДОСТАВЛЯЮЩЕГО ГОСУДАРСТВЕННУЮ 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 А ТАКЖЕ ИХ ДОЛЖНОСТНЫХ ЛИЦ, ГОСУДАРСТВЕННЫХ СЛУЖАЩИХ, РАБОТНИКОВ</w:t>
      </w:r>
    </w:p>
    <w:p w14:paraId="097E3AA0" w14:textId="77777777" w:rsidR="0095223B" w:rsidRPr="00C67EAB" w:rsidRDefault="0095223B" w:rsidP="00C67EAB">
      <w:pPr>
        <w:spacing w:after="0" w:line="240" w:lineRule="auto"/>
        <w:jc w:val="center"/>
        <w:rPr>
          <w:rFonts w:ascii="Times New Roman" w:hAnsi="Times New Roman" w:cs="Times New Roman"/>
          <w:b/>
          <w:sz w:val="24"/>
          <w:szCs w:val="24"/>
        </w:rPr>
      </w:pPr>
      <w:r w:rsidRPr="00C67EAB">
        <w:rPr>
          <w:rFonts w:ascii="Times New Roman" w:hAnsi="Times New Roman" w:cs="Times New Roman"/>
          <w:b/>
          <w:sz w:val="24"/>
          <w:szCs w:val="24"/>
        </w:rPr>
        <w:t>5.1. Информация для заинтересованных лиц об их праве на досудебное (внесудебное) обжалование действий (бездействия) и решений, принятых (осуществляемых) в ходе исполнения муниципальной услуги</w:t>
      </w:r>
    </w:p>
    <w:p w14:paraId="4A9BB5A3" w14:textId="3975C021"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5.2.1.</w:t>
      </w:r>
      <w:r w:rsidRPr="0095223B">
        <w:rPr>
          <w:rFonts w:ascii="Times New Roman" w:hAnsi="Times New Roman" w:cs="Times New Roman"/>
          <w:sz w:val="24"/>
          <w:szCs w:val="24"/>
        </w:rPr>
        <w:tab/>
        <w:t xml:space="preserve">Заявители, либо представители заявителя, действующие на основании доверенности оформленной в порядке, предусмотренном законодательством Российской Федерации вправе обратиться с жалобой на решения и (или) действия (бездействие) </w:t>
      </w:r>
      <w:r w:rsidR="00C76324" w:rsidRPr="0095223B">
        <w:rPr>
          <w:rFonts w:ascii="Times New Roman" w:hAnsi="Times New Roman" w:cs="Times New Roman"/>
          <w:sz w:val="24"/>
          <w:szCs w:val="24"/>
        </w:rPr>
        <w:t>Администрации</w:t>
      </w:r>
      <w:r w:rsidRPr="0095223B">
        <w:rPr>
          <w:rFonts w:ascii="Times New Roman" w:hAnsi="Times New Roman" w:cs="Times New Roman"/>
          <w:sz w:val="24"/>
          <w:szCs w:val="24"/>
        </w:rPr>
        <w:t>, его должностных лиц, ГАУ «МФЦ РС (Я)», работника ГАУ «МФЦ РС (Я)», а также организаций, осуществляющих функции по предоставлению муниципальных услуг, их работников при предоставлении муниципальной услуги (далее - жалоба), а также в досудебном (внесудебном) порядке, в том числе в следующих случаях:</w:t>
      </w:r>
    </w:p>
    <w:p w14:paraId="5293F9D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1) нарушение срока регистрации запроса по пункту 2.8 настоящего Административного регламента о предоставлении муниципальной услуги, запроса, указанного в статье 15.1 Федерального закона N 210-ФЗ от 27.07.2010 «Об организации предоставления государственных и муниципальных услуг»;</w:t>
      </w:r>
    </w:p>
    <w:p w14:paraId="11E3AB5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частью 1.3 статьи 16 Федерального закона N 210-ФЗ от 27.07.2010 «Об организации предоставления государственных и муниципальных услуг»;</w:t>
      </w:r>
    </w:p>
    <w:p w14:paraId="66309EA3"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Саха (Якутия) для предоставления муниципальной услуги;</w:t>
      </w:r>
    </w:p>
    <w:p w14:paraId="7242CD58"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Саха (Якутия) для предоставления муниципальной услуги, у заявителя;</w:t>
      </w:r>
    </w:p>
    <w:p w14:paraId="07CCAC06"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ГАУ «МФЦ РС (Я)»,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N 210-ФЗ от 27.07.2010 «Об организации предоставления государственных и муниципальных услуг»;</w:t>
      </w:r>
    </w:p>
    <w:p w14:paraId="51F009D1"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нормативно-правовыми актами Республики Саха (Якутия);</w:t>
      </w:r>
    </w:p>
    <w:p w14:paraId="00B5742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или органа, предоставляющего муниципальную услугу, ГАУ «МФЦ РС (Я)», работника ГАУ «МФЦ РС (Я)», организаций, предусмотренных частью 1.1 статьи 16 Федерального закона N 210-ФЗ от 27.07.2010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ГАУ «МФЦ РС (Я)»,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частью 1.3 статьи 16 Федерального закона N 210-ФЗ от 27.07.2010 «Об организации предоставления государственных и муниципальных услуг»;</w:t>
      </w:r>
    </w:p>
    <w:p w14:paraId="4C353B0E"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14:paraId="312767D9"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Саха (Якутия). 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ГАУ «МФЦ РС (Я)»,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частью 1.3 статьи 16 Федерального закона N 210-ФЗ от 27.07.2010 «Об организации предоставления государственных и муниципальных услуг».</w:t>
      </w:r>
    </w:p>
    <w:p w14:paraId="4FC7B404"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N 210-ФЗ от 27.07.2010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ГАУ «МФЦ РС (Я)», работника ГАУ «МФЦ РС (Я)» возможно в случае, если на ГАУ «МФЦ РС (Я)», решения и действия (бездействие) которого обжалуются, возложена функция по предоставлению соответствующих государственных услуг в полном объеме в </w:t>
      </w:r>
      <w:r w:rsidRPr="0095223B">
        <w:rPr>
          <w:rFonts w:ascii="Times New Roman" w:hAnsi="Times New Roman" w:cs="Times New Roman"/>
          <w:sz w:val="24"/>
          <w:szCs w:val="24"/>
        </w:rPr>
        <w:lastRenderedPageBreak/>
        <w:t>порядке, определенном частью 1.3 статьи 16 Федерального закона N 210-ФЗ от 27.07.2010 «Об организации предоставления государственных и муниципальных услуг».</w:t>
      </w:r>
    </w:p>
    <w:p w14:paraId="3B51E288" w14:textId="77777777" w:rsidR="0095223B" w:rsidRPr="00C67EAB" w:rsidRDefault="0095223B" w:rsidP="00C67EAB">
      <w:pPr>
        <w:spacing w:after="0" w:line="240" w:lineRule="auto"/>
        <w:jc w:val="center"/>
        <w:rPr>
          <w:rFonts w:ascii="Times New Roman" w:hAnsi="Times New Roman" w:cs="Times New Roman"/>
          <w:b/>
          <w:sz w:val="24"/>
          <w:szCs w:val="24"/>
        </w:rPr>
      </w:pPr>
      <w:r w:rsidRPr="00C67EAB">
        <w:rPr>
          <w:rFonts w:ascii="Times New Roman" w:hAnsi="Times New Roman" w:cs="Times New Roman"/>
          <w:b/>
          <w:sz w:val="24"/>
          <w:szCs w:val="24"/>
        </w:rPr>
        <w:t>5.2. Органы государственной власти Республики Саха (Якутия), организации и уполномоченные на рассмотрение жалобы лица, которым может быть направлена жалоба заявителя в досудебном (внесудебном) порядке</w:t>
      </w:r>
    </w:p>
    <w:p w14:paraId="4F6C5685" w14:textId="77777777" w:rsidR="0095223B" w:rsidRPr="0095223B" w:rsidRDefault="0095223B" w:rsidP="0095223B">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5.2.1.</w:t>
      </w:r>
      <w:r w:rsidRPr="0095223B">
        <w:rPr>
          <w:rFonts w:ascii="Times New Roman" w:hAnsi="Times New Roman" w:cs="Times New Roman"/>
          <w:sz w:val="24"/>
          <w:szCs w:val="24"/>
        </w:rPr>
        <w:tab/>
        <w:t>Жалоба подается в письменной форме на бумажном носителе, в электронной форме в орган, предоставляющий государственную услугу, многофункциональный центр либо в соответствующий орган государственной власти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N 210-ФЗ от 27.07.2010 «Об организации предоставления государственных и муниципальных услуг. Жалобы на решения и действия (бездействие) руководителя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государственную услугу, либо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N 210-ФЗ от 27.07.2010 «Об организации предоставления государственных и муниципальных услуг, подаются руководителям этих организаций.</w:t>
      </w:r>
    </w:p>
    <w:p w14:paraId="760DF511" w14:textId="7A931811" w:rsidR="0039358C" w:rsidRPr="0039358C" w:rsidRDefault="0095223B" w:rsidP="0039358C">
      <w:pPr>
        <w:spacing w:after="0" w:line="240" w:lineRule="auto"/>
        <w:jc w:val="both"/>
        <w:rPr>
          <w:rFonts w:ascii="Times New Roman" w:hAnsi="Times New Roman" w:cs="Times New Roman"/>
          <w:sz w:val="24"/>
          <w:szCs w:val="24"/>
        </w:rPr>
      </w:pPr>
      <w:r w:rsidRPr="0095223B">
        <w:rPr>
          <w:rFonts w:ascii="Times New Roman" w:hAnsi="Times New Roman" w:cs="Times New Roman"/>
          <w:sz w:val="24"/>
          <w:szCs w:val="24"/>
        </w:rPr>
        <w:t>5.2.2.</w:t>
      </w:r>
      <w:r w:rsidRPr="0095223B">
        <w:rPr>
          <w:rFonts w:ascii="Times New Roman" w:hAnsi="Times New Roman" w:cs="Times New Roman"/>
          <w:sz w:val="24"/>
          <w:szCs w:val="24"/>
        </w:rPr>
        <w:tab/>
        <w:t>Жалоба на решения и действия (бездействие) органа, предоставляющего государственную услугу, должностного лица органа, предоставляющего государственную услугу, либо органа, предоставляющего муниципальную услугу, государственного служащего, руководителя органа, предоставляющего государственную услугу, либо органа, предоставляющего муниципальную услугу, может быть направлена по почте, через ГАУ «МФЦ РС (Я)», с использованием информационно-телекоммуникационной сети «Интернет», официального сайта органа, предоставляющего государственную услугу, ЕПГУ и (или) РПГУ, а также может быть принята при личном приеме</w:t>
      </w:r>
      <w:r w:rsidR="0039358C" w:rsidRPr="0039358C">
        <w:t xml:space="preserve"> </w:t>
      </w:r>
      <w:r w:rsidR="0039358C" w:rsidRPr="0039358C">
        <w:rPr>
          <w:rFonts w:ascii="Times New Roman" w:hAnsi="Times New Roman" w:cs="Times New Roman"/>
          <w:sz w:val="24"/>
          <w:szCs w:val="24"/>
        </w:rPr>
        <w:t>заявителя. Жалоба на решения и действия (бездействие) ГАУ «МФЦ РС (Я)», работника ГАУ «МФЦ РС (Я)» может быть направлена по почте, с использованием информационно-телекоммуникационной сети «Интернет», официального сайта ГАУ «МФЦ РС (Я)», ЕПГУ и (или) РПГУ, а также может быть принята при личном приеме заявителя. Жалоба на решения и действия (бездействие) организаций, предусмотренных частью 1.1 статьи 16 настоящего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ЕПГУ и (или) РПГУ, а также может быть принята при личном приеме заявителя.</w:t>
      </w:r>
    </w:p>
    <w:p w14:paraId="107F8879"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5.2.3.</w:t>
      </w:r>
      <w:r w:rsidRPr="0039358C">
        <w:rPr>
          <w:rFonts w:ascii="Times New Roman" w:hAnsi="Times New Roman" w:cs="Times New Roman"/>
          <w:sz w:val="24"/>
          <w:szCs w:val="24"/>
        </w:rPr>
        <w:tab/>
        <w:t xml:space="preserve">Жалоба, поступившая в орган, предоставляющий государственную услугу, ГАУ «МФЦ РС (Я)», учредителю ГАУ «МФЦ РС (Я)», в организации, предусмотренные частью 1.1 статьи 16 Федерального закона от 27.07.2010 N 210-ФЗ «Об организации предоставления государственных и муниципальных услуг», подаются руководителям этих организаций»,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государственную услугу, ГАУ «МФЦ РС (Я)», организаций, предусмотренных частью 1.1 статьи 16 Федерального закона от 27.07.2010 N 210-ФЗ «Об организации предоставления государственных и муниципальных услуг», подаются руководителям этих организаций», в приеме документов у заявителя либо в исправлении </w:t>
      </w:r>
      <w:r w:rsidRPr="0039358C">
        <w:rPr>
          <w:rFonts w:ascii="Times New Roman" w:hAnsi="Times New Roman" w:cs="Times New Roman"/>
          <w:sz w:val="24"/>
          <w:szCs w:val="24"/>
        </w:rPr>
        <w:lastRenderedPageBreak/>
        <w:t>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07A33857" w14:textId="77777777" w:rsidR="0039358C" w:rsidRPr="0039358C" w:rsidRDefault="0039358C" w:rsidP="0039358C">
      <w:pPr>
        <w:spacing w:after="0" w:line="240" w:lineRule="auto"/>
        <w:jc w:val="center"/>
        <w:rPr>
          <w:rFonts w:ascii="Times New Roman" w:hAnsi="Times New Roman" w:cs="Times New Roman"/>
          <w:b/>
          <w:sz w:val="24"/>
          <w:szCs w:val="24"/>
        </w:rPr>
      </w:pPr>
      <w:r w:rsidRPr="0039358C">
        <w:rPr>
          <w:rFonts w:ascii="Times New Roman" w:hAnsi="Times New Roman" w:cs="Times New Roman"/>
          <w:b/>
          <w:sz w:val="24"/>
          <w:szCs w:val="24"/>
        </w:rPr>
        <w:t>5.3. Способы информирования заявителей о порядке подачи и рассмотрения жалобы, в том числе с использованием ЕПГУ и (или) РПГУ</w:t>
      </w:r>
    </w:p>
    <w:p w14:paraId="1BB525CB" w14:textId="1AF46686"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5.3.1.</w:t>
      </w:r>
      <w:r w:rsidRPr="0039358C">
        <w:rPr>
          <w:rFonts w:ascii="Times New Roman" w:hAnsi="Times New Roman" w:cs="Times New Roman"/>
          <w:sz w:val="24"/>
          <w:szCs w:val="24"/>
        </w:rPr>
        <w:tab/>
        <w:t xml:space="preserve">Информация о порядке подачи и рассмотрения жалобы размещается на информационных стендах в местах предоставления муниципальной услуги, на сайте </w:t>
      </w:r>
      <w:r w:rsidR="00E04063" w:rsidRPr="0039358C">
        <w:rPr>
          <w:rFonts w:ascii="Times New Roman" w:hAnsi="Times New Roman" w:cs="Times New Roman"/>
          <w:sz w:val="24"/>
          <w:szCs w:val="24"/>
        </w:rPr>
        <w:t>Администрации</w:t>
      </w:r>
      <w:r w:rsidRPr="0039358C">
        <w:rPr>
          <w:rFonts w:ascii="Times New Roman" w:hAnsi="Times New Roman" w:cs="Times New Roman"/>
          <w:sz w:val="24"/>
          <w:szCs w:val="24"/>
        </w:rPr>
        <w:t>, на ЕПГУ и (или) РПГУ, а также может быть сообщена заявителю в устной и (или) в письменной форме.</w:t>
      </w:r>
    </w:p>
    <w:p w14:paraId="0F779B77"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а также его должностных лиц</w:t>
      </w:r>
    </w:p>
    <w:p w14:paraId="7A93D8FA"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5.4.1.</w:t>
      </w:r>
      <w:r w:rsidRPr="0039358C">
        <w:rPr>
          <w:rFonts w:ascii="Times New Roman" w:hAnsi="Times New Roman" w:cs="Times New Roman"/>
          <w:sz w:val="24"/>
          <w:szCs w:val="24"/>
        </w:rPr>
        <w:tab/>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а также его должностных лиц подлежит обязательному размещению на ЕПГУ и (или) РПГУ:</w:t>
      </w:r>
    </w:p>
    <w:p w14:paraId="14F7EA3B"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 Федеральный закон от 27.07.2010 N 210-ФЗ «Об организации предоставления государственных и муниципальных услуг»;</w:t>
      </w:r>
    </w:p>
    <w:p w14:paraId="05E19335"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 Постановление Правительства Российской Федерации от 20.11.2012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39D90D74"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 Указ Президента Республики Саха (Якутия) от 11.04.2013 N 2010 «Об утверждении Положения об особенностях подачи и рассмотрения жалоб на решения или действия (бездействие) исполнительных органов государственной власти Республики Саха (Якутия) и их должностных лиц, государственных служащих исполнительных органов государственной власти Республики Саха (Якутия), а также на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государственных и муниципальных услуг».</w:t>
      </w:r>
    </w:p>
    <w:p w14:paraId="56E5F3A1"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5.5. Информация, указанная в данном разделе, подлежит обязательному размещению на ЕПГУ и (или) РПГУ.</w:t>
      </w:r>
    </w:p>
    <w:p w14:paraId="4EC0552F" w14:textId="77777777" w:rsidR="0039358C" w:rsidRPr="0039358C" w:rsidRDefault="0039358C" w:rsidP="0039358C">
      <w:pPr>
        <w:spacing w:after="0" w:line="240" w:lineRule="auto"/>
        <w:jc w:val="both"/>
        <w:rPr>
          <w:rFonts w:ascii="Times New Roman" w:hAnsi="Times New Roman" w:cs="Times New Roman"/>
          <w:sz w:val="24"/>
          <w:szCs w:val="24"/>
        </w:rPr>
      </w:pPr>
    </w:p>
    <w:p w14:paraId="4390C2EB" w14:textId="77777777" w:rsidR="0039358C" w:rsidRPr="0039358C" w:rsidRDefault="0039358C" w:rsidP="0039358C">
      <w:pPr>
        <w:spacing w:after="0" w:line="240" w:lineRule="auto"/>
        <w:jc w:val="both"/>
        <w:rPr>
          <w:rFonts w:ascii="Times New Roman" w:hAnsi="Times New Roman" w:cs="Times New Roman"/>
          <w:sz w:val="24"/>
          <w:szCs w:val="24"/>
        </w:rPr>
      </w:pPr>
    </w:p>
    <w:p w14:paraId="239278DB" w14:textId="77777777" w:rsidR="0039358C" w:rsidRPr="0039358C" w:rsidRDefault="0039358C" w:rsidP="0039358C">
      <w:pPr>
        <w:spacing w:after="0" w:line="240" w:lineRule="auto"/>
        <w:jc w:val="both"/>
        <w:rPr>
          <w:rFonts w:ascii="Times New Roman" w:hAnsi="Times New Roman" w:cs="Times New Roman"/>
          <w:sz w:val="24"/>
          <w:szCs w:val="24"/>
        </w:rPr>
      </w:pPr>
    </w:p>
    <w:p w14:paraId="453327F9" w14:textId="77777777" w:rsidR="0039358C" w:rsidRPr="0039358C" w:rsidRDefault="0039358C" w:rsidP="0039358C">
      <w:pPr>
        <w:spacing w:after="0" w:line="240" w:lineRule="auto"/>
        <w:jc w:val="both"/>
        <w:rPr>
          <w:rFonts w:ascii="Times New Roman" w:hAnsi="Times New Roman" w:cs="Times New Roman"/>
          <w:sz w:val="24"/>
          <w:szCs w:val="24"/>
        </w:rPr>
      </w:pPr>
    </w:p>
    <w:p w14:paraId="5691610F" w14:textId="780F4739" w:rsidR="0039358C" w:rsidRDefault="0039358C" w:rsidP="0039358C">
      <w:pPr>
        <w:spacing w:after="0" w:line="240" w:lineRule="auto"/>
        <w:jc w:val="both"/>
        <w:rPr>
          <w:rFonts w:ascii="Times New Roman" w:hAnsi="Times New Roman" w:cs="Times New Roman"/>
          <w:sz w:val="24"/>
          <w:szCs w:val="24"/>
        </w:rPr>
      </w:pPr>
    </w:p>
    <w:p w14:paraId="7D2C4A11" w14:textId="272271D4" w:rsidR="0039358C" w:rsidRDefault="0039358C" w:rsidP="0039358C">
      <w:pPr>
        <w:spacing w:after="0" w:line="240" w:lineRule="auto"/>
        <w:jc w:val="both"/>
        <w:rPr>
          <w:rFonts w:ascii="Times New Roman" w:hAnsi="Times New Roman" w:cs="Times New Roman"/>
          <w:sz w:val="24"/>
          <w:szCs w:val="24"/>
        </w:rPr>
      </w:pPr>
    </w:p>
    <w:p w14:paraId="6F758B09" w14:textId="0B63BAE1" w:rsidR="0039358C" w:rsidRDefault="0039358C" w:rsidP="0039358C">
      <w:pPr>
        <w:spacing w:after="0" w:line="240" w:lineRule="auto"/>
        <w:jc w:val="both"/>
        <w:rPr>
          <w:rFonts w:ascii="Times New Roman" w:hAnsi="Times New Roman" w:cs="Times New Roman"/>
          <w:sz w:val="24"/>
          <w:szCs w:val="24"/>
        </w:rPr>
      </w:pPr>
    </w:p>
    <w:p w14:paraId="0C04FEB7" w14:textId="36AC7611" w:rsidR="0039358C" w:rsidRDefault="0039358C" w:rsidP="0039358C">
      <w:pPr>
        <w:spacing w:after="0" w:line="240" w:lineRule="auto"/>
        <w:jc w:val="both"/>
        <w:rPr>
          <w:rFonts w:ascii="Times New Roman" w:hAnsi="Times New Roman" w:cs="Times New Roman"/>
          <w:sz w:val="24"/>
          <w:szCs w:val="24"/>
        </w:rPr>
      </w:pPr>
    </w:p>
    <w:p w14:paraId="113A3DE0" w14:textId="026469BC" w:rsidR="0039358C" w:rsidRDefault="0039358C" w:rsidP="0039358C">
      <w:pPr>
        <w:spacing w:after="0" w:line="240" w:lineRule="auto"/>
        <w:jc w:val="both"/>
        <w:rPr>
          <w:rFonts w:ascii="Times New Roman" w:hAnsi="Times New Roman" w:cs="Times New Roman"/>
          <w:sz w:val="24"/>
          <w:szCs w:val="24"/>
        </w:rPr>
      </w:pPr>
    </w:p>
    <w:p w14:paraId="6138FCFA" w14:textId="624DFF0D" w:rsidR="0039358C" w:rsidRDefault="0039358C" w:rsidP="0039358C">
      <w:pPr>
        <w:spacing w:after="0" w:line="240" w:lineRule="auto"/>
        <w:jc w:val="both"/>
        <w:rPr>
          <w:rFonts w:ascii="Times New Roman" w:hAnsi="Times New Roman" w:cs="Times New Roman"/>
          <w:sz w:val="24"/>
          <w:szCs w:val="24"/>
        </w:rPr>
      </w:pPr>
    </w:p>
    <w:p w14:paraId="653E8CB5" w14:textId="2BA8E6AE" w:rsidR="0039358C" w:rsidRDefault="0039358C" w:rsidP="0039358C">
      <w:pPr>
        <w:spacing w:after="0" w:line="240" w:lineRule="auto"/>
        <w:jc w:val="both"/>
        <w:rPr>
          <w:rFonts w:ascii="Times New Roman" w:hAnsi="Times New Roman" w:cs="Times New Roman"/>
          <w:sz w:val="24"/>
          <w:szCs w:val="24"/>
        </w:rPr>
      </w:pPr>
    </w:p>
    <w:p w14:paraId="09A65C68" w14:textId="4E33C84A" w:rsidR="0039358C" w:rsidRDefault="0039358C" w:rsidP="0039358C">
      <w:pPr>
        <w:spacing w:after="0" w:line="240" w:lineRule="auto"/>
        <w:jc w:val="both"/>
        <w:rPr>
          <w:rFonts w:ascii="Times New Roman" w:hAnsi="Times New Roman" w:cs="Times New Roman"/>
          <w:sz w:val="24"/>
          <w:szCs w:val="24"/>
        </w:rPr>
      </w:pPr>
    </w:p>
    <w:p w14:paraId="339795CD" w14:textId="595AA7EC" w:rsidR="0039358C" w:rsidRDefault="0039358C" w:rsidP="0039358C">
      <w:pPr>
        <w:spacing w:after="0" w:line="240" w:lineRule="auto"/>
        <w:jc w:val="both"/>
        <w:rPr>
          <w:rFonts w:ascii="Times New Roman" w:hAnsi="Times New Roman" w:cs="Times New Roman"/>
          <w:sz w:val="24"/>
          <w:szCs w:val="24"/>
        </w:rPr>
      </w:pPr>
    </w:p>
    <w:p w14:paraId="05E8E965" w14:textId="534E874E" w:rsidR="0039358C" w:rsidRDefault="0039358C" w:rsidP="0039358C">
      <w:pPr>
        <w:spacing w:after="0" w:line="240" w:lineRule="auto"/>
        <w:jc w:val="both"/>
        <w:rPr>
          <w:rFonts w:ascii="Times New Roman" w:hAnsi="Times New Roman" w:cs="Times New Roman"/>
          <w:sz w:val="24"/>
          <w:szCs w:val="24"/>
        </w:rPr>
      </w:pPr>
    </w:p>
    <w:p w14:paraId="06A99D59" w14:textId="340602ED" w:rsidR="0039358C" w:rsidRDefault="0039358C" w:rsidP="0039358C">
      <w:pPr>
        <w:spacing w:after="0" w:line="240" w:lineRule="auto"/>
        <w:jc w:val="both"/>
        <w:rPr>
          <w:rFonts w:ascii="Times New Roman" w:hAnsi="Times New Roman" w:cs="Times New Roman"/>
          <w:sz w:val="24"/>
          <w:szCs w:val="24"/>
        </w:rPr>
      </w:pPr>
    </w:p>
    <w:p w14:paraId="65AAFC49" w14:textId="6B9D7394" w:rsidR="0039358C" w:rsidRDefault="0039358C" w:rsidP="0039358C">
      <w:pPr>
        <w:spacing w:after="0" w:line="240" w:lineRule="auto"/>
        <w:jc w:val="both"/>
        <w:rPr>
          <w:rFonts w:ascii="Times New Roman" w:hAnsi="Times New Roman" w:cs="Times New Roman"/>
          <w:sz w:val="24"/>
          <w:szCs w:val="24"/>
        </w:rPr>
      </w:pPr>
    </w:p>
    <w:p w14:paraId="1267E6A9" w14:textId="37089878" w:rsidR="0039358C" w:rsidRDefault="0039358C" w:rsidP="0039358C">
      <w:pPr>
        <w:spacing w:after="0" w:line="240" w:lineRule="auto"/>
        <w:jc w:val="both"/>
        <w:rPr>
          <w:rFonts w:ascii="Times New Roman" w:hAnsi="Times New Roman" w:cs="Times New Roman"/>
          <w:sz w:val="24"/>
          <w:szCs w:val="24"/>
        </w:rPr>
      </w:pPr>
    </w:p>
    <w:p w14:paraId="5FCDFA79" w14:textId="7C0EEDB6" w:rsidR="0039358C" w:rsidRDefault="0039358C" w:rsidP="0039358C">
      <w:pPr>
        <w:spacing w:after="0" w:line="240" w:lineRule="auto"/>
        <w:jc w:val="both"/>
        <w:rPr>
          <w:rFonts w:ascii="Times New Roman" w:hAnsi="Times New Roman" w:cs="Times New Roman"/>
          <w:sz w:val="24"/>
          <w:szCs w:val="24"/>
        </w:rPr>
      </w:pPr>
    </w:p>
    <w:p w14:paraId="63C265B0" w14:textId="33C3F378" w:rsidR="0039358C" w:rsidRDefault="0039358C" w:rsidP="0039358C">
      <w:pPr>
        <w:spacing w:after="0" w:line="240" w:lineRule="auto"/>
        <w:jc w:val="both"/>
        <w:rPr>
          <w:rFonts w:ascii="Times New Roman" w:hAnsi="Times New Roman" w:cs="Times New Roman"/>
          <w:sz w:val="24"/>
          <w:szCs w:val="24"/>
        </w:rPr>
      </w:pPr>
    </w:p>
    <w:p w14:paraId="7F6016F6" w14:textId="245DC970" w:rsidR="0039358C" w:rsidRDefault="0039358C" w:rsidP="0039358C">
      <w:pPr>
        <w:spacing w:after="0" w:line="240" w:lineRule="auto"/>
        <w:jc w:val="both"/>
        <w:rPr>
          <w:rFonts w:ascii="Times New Roman" w:hAnsi="Times New Roman" w:cs="Times New Roman"/>
          <w:sz w:val="24"/>
          <w:szCs w:val="24"/>
        </w:rPr>
      </w:pPr>
    </w:p>
    <w:p w14:paraId="7A0AB8E7" w14:textId="77777777" w:rsidR="00E04063" w:rsidRPr="0039358C" w:rsidRDefault="00E04063" w:rsidP="0039358C">
      <w:pPr>
        <w:spacing w:after="0" w:line="240" w:lineRule="auto"/>
        <w:jc w:val="both"/>
        <w:rPr>
          <w:rFonts w:ascii="Times New Roman" w:hAnsi="Times New Roman" w:cs="Times New Roman"/>
          <w:sz w:val="24"/>
          <w:szCs w:val="24"/>
        </w:rPr>
      </w:pPr>
    </w:p>
    <w:p w14:paraId="224561FB" w14:textId="77777777" w:rsidR="0039358C" w:rsidRPr="0039358C" w:rsidRDefault="0039358C" w:rsidP="0039358C">
      <w:pPr>
        <w:spacing w:after="0" w:line="240" w:lineRule="auto"/>
        <w:jc w:val="both"/>
        <w:rPr>
          <w:rFonts w:ascii="Times New Roman" w:hAnsi="Times New Roman" w:cs="Times New Roman"/>
          <w:sz w:val="24"/>
          <w:szCs w:val="24"/>
        </w:rPr>
      </w:pPr>
    </w:p>
    <w:p w14:paraId="5ACC9261"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 xml:space="preserve">Приложение № 1 к административному регламенту  </w:t>
      </w:r>
    </w:p>
    <w:p w14:paraId="751875EA" w14:textId="77777777" w:rsidR="0039358C" w:rsidRPr="0039358C" w:rsidRDefault="0039358C" w:rsidP="0039358C">
      <w:pPr>
        <w:spacing w:after="0" w:line="240" w:lineRule="auto"/>
        <w:jc w:val="both"/>
        <w:rPr>
          <w:rFonts w:ascii="Times New Roman" w:hAnsi="Times New Roman" w:cs="Times New Roman"/>
          <w:sz w:val="24"/>
          <w:szCs w:val="24"/>
        </w:rPr>
      </w:pPr>
    </w:p>
    <w:p w14:paraId="46709AAD" w14:textId="77777777" w:rsidR="0039358C" w:rsidRPr="0039358C" w:rsidRDefault="0039358C" w:rsidP="0039358C">
      <w:pPr>
        <w:spacing w:after="0" w:line="240" w:lineRule="auto"/>
        <w:jc w:val="both"/>
        <w:rPr>
          <w:rFonts w:ascii="Times New Roman" w:hAnsi="Times New Roman" w:cs="Times New Roman"/>
          <w:sz w:val="24"/>
          <w:szCs w:val="24"/>
        </w:rPr>
      </w:pPr>
    </w:p>
    <w:p w14:paraId="71B7EAC9" w14:textId="77777777" w:rsidR="00CF6BE6" w:rsidRPr="00CF6BE6" w:rsidRDefault="00CF6BE6" w:rsidP="00CF6BE6">
      <w:pPr>
        <w:jc w:val="center"/>
        <w:rPr>
          <w:rFonts w:ascii="Times New Roman" w:hAnsi="Times New Roman" w:cs="Times New Roman"/>
          <w:sz w:val="24"/>
          <w:szCs w:val="24"/>
        </w:rPr>
      </w:pPr>
      <w:r w:rsidRPr="00CF6BE6">
        <w:rPr>
          <w:rFonts w:ascii="Times New Roman" w:hAnsi="Times New Roman" w:cs="Times New Roman"/>
          <w:color w:val="000000"/>
          <w:sz w:val="24"/>
          <w:szCs w:val="24"/>
        </w:rPr>
        <w:t>РАСПИСКА</w:t>
      </w:r>
    </w:p>
    <w:p w14:paraId="37B70ABF" w14:textId="77777777" w:rsidR="00CF6BE6" w:rsidRPr="00CF6BE6" w:rsidRDefault="00CF6BE6" w:rsidP="00CF6BE6">
      <w:pPr>
        <w:jc w:val="center"/>
        <w:rPr>
          <w:rFonts w:ascii="Times New Roman" w:hAnsi="Times New Roman" w:cs="Times New Roman"/>
          <w:sz w:val="24"/>
          <w:szCs w:val="24"/>
        </w:rPr>
      </w:pPr>
      <w:r w:rsidRPr="00CF6BE6">
        <w:rPr>
          <w:rFonts w:ascii="Times New Roman" w:hAnsi="Times New Roman" w:cs="Times New Roman"/>
          <w:color w:val="000000"/>
          <w:sz w:val="24"/>
          <w:szCs w:val="24"/>
        </w:rPr>
        <w:t>в получении документов, приложенных</w:t>
      </w:r>
    </w:p>
    <w:p w14:paraId="04240041" w14:textId="77777777" w:rsidR="00CF6BE6" w:rsidRPr="00CF6BE6" w:rsidRDefault="00CF6BE6" w:rsidP="00CF6BE6">
      <w:pPr>
        <w:jc w:val="center"/>
        <w:rPr>
          <w:rFonts w:ascii="Times New Roman" w:hAnsi="Times New Roman" w:cs="Times New Roman"/>
          <w:sz w:val="24"/>
          <w:szCs w:val="24"/>
        </w:rPr>
      </w:pPr>
      <w:r w:rsidRPr="00CF6BE6">
        <w:rPr>
          <w:rFonts w:ascii="Times New Roman" w:hAnsi="Times New Roman" w:cs="Times New Roman"/>
          <w:color w:val="000000"/>
          <w:sz w:val="24"/>
          <w:szCs w:val="24"/>
        </w:rPr>
        <w:t>к заявлению о согласовании дизайн-проекта размещения информационной вывески</w:t>
      </w:r>
    </w:p>
    <w:p w14:paraId="742A804C" w14:textId="77777777" w:rsidR="00CF6BE6" w:rsidRPr="00CF6BE6" w:rsidRDefault="00CF6BE6" w:rsidP="00CF6BE6">
      <w:pPr>
        <w:rPr>
          <w:rFonts w:ascii="Times New Roman" w:hAnsi="Times New Roman" w:cs="Times New Roman"/>
          <w:sz w:val="24"/>
          <w:szCs w:val="24"/>
        </w:rPr>
      </w:pPr>
    </w:p>
    <w:p w14:paraId="1D88D6C7" w14:textId="77777777" w:rsidR="00CF6BE6" w:rsidRPr="00CF6BE6" w:rsidRDefault="00CF6BE6" w:rsidP="00CF6BE6">
      <w:pPr>
        <w:ind w:firstLine="540"/>
        <w:jc w:val="both"/>
        <w:rPr>
          <w:rFonts w:ascii="Times New Roman" w:hAnsi="Times New Roman" w:cs="Times New Roman"/>
          <w:sz w:val="24"/>
          <w:szCs w:val="24"/>
        </w:rPr>
      </w:pPr>
      <w:r w:rsidRPr="00CF6BE6">
        <w:rPr>
          <w:rFonts w:ascii="Times New Roman" w:hAnsi="Times New Roman" w:cs="Times New Roman"/>
          <w:color w:val="000000"/>
          <w:sz w:val="24"/>
          <w:szCs w:val="24"/>
        </w:rPr>
        <w:t>Вместе с заявлением о согласовании дизайн-проекта размещения информационной вывески от «___</w:t>
      </w:r>
      <w:proofErr w:type="gramStart"/>
      <w:r w:rsidRPr="00CF6BE6">
        <w:rPr>
          <w:rFonts w:ascii="Times New Roman" w:hAnsi="Times New Roman" w:cs="Times New Roman"/>
          <w:color w:val="000000"/>
          <w:sz w:val="24"/>
          <w:szCs w:val="24"/>
        </w:rPr>
        <w:t>_»_</w:t>
      </w:r>
      <w:proofErr w:type="gramEnd"/>
      <w:r w:rsidRPr="00CF6BE6">
        <w:rPr>
          <w:rFonts w:ascii="Times New Roman" w:hAnsi="Times New Roman" w:cs="Times New Roman"/>
          <w:color w:val="000000"/>
          <w:sz w:val="24"/>
          <w:szCs w:val="24"/>
        </w:rPr>
        <w:t>_______________года № ________ приняты следующие документы:</w:t>
      </w:r>
    </w:p>
    <w:p w14:paraId="25A44AD0" w14:textId="77777777" w:rsidR="00CF6BE6" w:rsidRPr="00CF6BE6" w:rsidRDefault="00CF6BE6" w:rsidP="00CF6BE6">
      <w:pPr>
        <w:rPr>
          <w:rFonts w:ascii="Times New Roman" w:hAnsi="Times New Roman" w:cs="Times New Roman"/>
          <w:sz w:val="24"/>
          <w:szCs w:val="24"/>
        </w:rPr>
      </w:pPr>
    </w:p>
    <w:tbl>
      <w:tblPr>
        <w:tblW w:w="9634" w:type="dxa"/>
        <w:tblLook w:val="04A0" w:firstRow="1" w:lastRow="0" w:firstColumn="1" w:lastColumn="0" w:noHBand="0" w:noVBand="1"/>
      </w:tblPr>
      <w:tblGrid>
        <w:gridCol w:w="448"/>
        <w:gridCol w:w="3062"/>
        <w:gridCol w:w="1128"/>
        <w:gridCol w:w="1594"/>
        <w:gridCol w:w="3402"/>
      </w:tblGrid>
      <w:tr w:rsidR="00CF6BE6" w:rsidRPr="00CF6BE6" w14:paraId="34B8E982" w14:textId="77777777" w:rsidTr="00CF6BE6">
        <w:trPr>
          <w:gridAfter w:val="3"/>
          <w:wAfter w:w="6124" w:type="dxa"/>
          <w:trHeight w:val="724"/>
        </w:trPr>
        <w:tc>
          <w:tcPr>
            <w:tcW w:w="0" w:type="auto"/>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hideMark/>
          </w:tcPr>
          <w:p w14:paraId="2AD6E215" w14:textId="77777777" w:rsidR="00CF6BE6" w:rsidRPr="00CF6BE6" w:rsidRDefault="00CF6BE6" w:rsidP="00FE1950">
            <w:pPr>
              <w:spacing w:line="256" w:lineRule="auto"/>
              <w:rPr>
                <w:rFonts w:ascii="Times New Roman" w:hAnsi="Times New Roman" w:cs="Times New Roman"/>
                <w:sz w:val="24"/>
                <w:szCs w:val="24"/>
              </w:rPr>
            </w:pPr>
            <w:r w:rsidRPr="00CF6BE6">
              <w:rPr>
                <w:rFonts w:ascii="Times New Roman" w:hAnsi="Times New Roman" w:cs="Times New Roman"/>
                <w:color w:val="000000"/>
                <w:sz w:val="24"/>
                <w:szCs w:val="24"/>
              </w:rPr>
              <w:t>№ п/п</w:t>
            </w:r>
          </w:p>
        </w:tc>
        <w:tc>
          <w:tcPr>
            <w:tcW w:w="306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bottom"/>
            <w:hideMark/>
          </w:tcPr>
          <w:p w14:paraId="10AC1546" w14:textId="77777777" w:rsidR="00CF6BE6" w:rsidRPr="00CF6BE6" w:rsidRDefault="00CF6BE6" w:rsidP="00FE1950">
            <w:pPr>
              <w:spacing w:line="256" w:lineRule="auto"/>
              <w:jc w:val="center"/>
              <w:rPr>
                <w:rFonts w:ascii="Times New Roman" w:hAnsi="Times New Roman" w:cs="Times New Roman"/>
                <w:sz w:val="24"/>
                <w:szCs w:val="24"/>
              </w:rPr>
            </w:pPr>
            <w:r w:rsidRPr="00CF6BE6">
              <w:rPr>
                <w:rFonts w:ascii="Times New Roman" w:hAnsi="Times New Roman" w:cs="Times New Roman"/>
                <w:color w:val="000000"/>
                <w:sz w:val="24"/>
                <w:szCs w:val="24"/>
              </w:rPr>
              <w:t>Документ</w:t>
            </w:r>
          </w:p>
        </w:tc>
      </w:tr>
      <w:tr w:rsidR="00CF6BE6" w:rsidRPr="00CF6BE6" w14:paraId="5FEEF0DA" w14:textId="77777777" w:rsidTr="00CF6BE6">
        <w:trPr>
          <w:trHeight w:val="74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4E2FA37" w14:textId="77777777" w:rsidR="00CF6BE6" w:rsidRPr="00CF6BE6" w:rsidRDefault="00CF6BE6" w:rsidP="00FE1950">
            <w:pPr>
              <w:spacing w:line="256" w:lineRule="auto"/>
              <w:rPr>
                <w:rFonts w:ascii="Times New Roman" w:hAnsi="Times New Roman" w:cs="Times New Roman"/>
                <w:sz w:val="24"/>
                <w:szCs w:val="24"/>
              </w:rPr>
            </w:pPr>
          </w:p>
        </w:tc>
        <w:tc>
          <w:tcPr>
            <w:tcW w:w="306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hideMark/>
          </w:tcPr>
          <w:p w14:paraId="02A5EF98" w14:textId="77777777" w:rsidR="00CF6BE6" w:rsidRPr="00CF6BE6" w:rsidRDefault="00CF6BE6" w:rsidP="00FE1950">
            <w:pPr>
              <w:spacing w:line="256" w:lineRule="auto"/>
              <w:jc w:val="center"/>
              <w:rPr>
                <w:rFonts w:ascii="Times New Roman" w:hAnsi="Times New Roman" w:cs="Times New Roman"/>
                <w:sz w:val="24"/>
                <w:szCs w:val="24"/>
              </w:rPr>
            </w:pPr>
            <w:r w:rsidRPr="00CF6BE6">
              <w:rPr>
                <w:rFonts w:ascii="Times New Roman" w:hAnsi="Times New Roman" w:cs="Times New Roman"/>
                <w:color w:val="000000"/>
                <w:sz w:val="24"/>
                <w:szCs w:val="24"/>
              </w:rPr>
              <w:t>Вид</w:t>
            </w:r>
          </w:p>
        </w:tc>
        <w:tc>
          <w:tcPr>
            <w:tcW w:w="112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hideMark/>
          </w:tcPr>
          <w:p w14:paraId="32E54501" w14:textId="77777777" w:rsidR="00CF6BE6" w:rsidRPr="00CF6BE6" w:rsidRDefault="00CF6BE6" w:rsidP="00FE1950">
            <w:pPr>
              <w:spacing w:line="256" w:lineRule="auto"/>
              <w:rPr>
                <w:rFonts w:ascii="Times New Roman" w:hAnsi="Times New Roman" w:cs="Times New Roman"/>
                <w:sz w:val="24"/>
                <w:szCs w:val="24"/>
              </w:rPr>
            </w:pPr>
            <w:r w:rsidRPr="00CF6BE6">
              <w:rPr>
                <w:rFonts w:ascii="Times New Roman" w:hAnsi="Times New Roman" w:cs="Times New Roman"/>
                <w:color w:val="000000"/>
                <w:sz w:val="24"/>
                <w:szCs w:val="24"/>
              </w:rPr>
              <w:t>Оригинал</w:t>
            </w:r>
          </w:p>
        </w:tc>
        <w:tc>
          <w:tcPr>
            <w:tcW w:w="159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hideMark/>
          </w:tcPr>
          <w:p w14:paraId="20950658" w14:textId="77777777" w:rsidR="00CF6BE6" w:rsidRPr="00CF6BE6" w:rsidRDefault="00CF6BE6" w:rsidP="00FE1950">
            <w:pPr>
              <w:spacing w:line="256" w:lineRule="auto"/>
              <w:rPr>
                <w:rFonts w:ascii="Times New Roman" w:hAnsi="Times New Roman" w:cs="Times New Roman"/>
                <w:sz w:val="24"/>
                <w:szCs w:val="24"/>
              </w:rPr>
            </w:pPr>
            <w:r w:rsidRPr="00CF6BE6">
              <w:rPr>
                <w:rFonts w:ascii="Times New Roman" w:hAnsi="Times New Roman" w:cs="Times New Roman"/>
                <w:color w:val="000000"/>
                <w:sz w:val="24"/>
                <w:szCs w:val="24"/>
              </w:rPr>
              <w:t>Копия</w:t>
            </w:r>
          </w:p>
        </w:tc>
        <w:tc>
          <w:tcPr>
            <w:tcW w:w="340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hideMark/>
          </w:tcPr>
          <w:p w14:paraId="10211352" w14:textId="77777777" w:rsidR="00CF6BE6" w:rsidRPr="00CF6BE6" w:rsidRDefault="00CF6BE6" w:rsidP="00FE1950">
            <w:pPr>
              <w:spacing w:line="256" w:lineRule="auto"/>
              <w:jc w:val="center"/>
              <w:rPr>
                <w:rFonts w:ascii="Times New Roman" w:hAnsi="Times New Roman" w:cs="Times New Roman"/>
                <w:sz w:val="24"/>
                <w:szCs w:val="24"/>
              </w:rPr>
            </w:pPr>
            <w:r w:rsidRPr="00CF6BE6">
              <w:rPr>
                <w:rFonts w:ascii="Times New Roman" w:hAnsi="Times New Roman" w:cs="Times New Roman"/>
                <w:color w:val="000000"/>
                <w:sz w:val="24"/>
                <w:szCs w:val="24"/>
              </w:rPr>
              <w:t>Нотариально заверенная копия</w:t>
            </w:r>
          </w:p>
        </w:tc>
      </w:tr>
      <w:tr w:rsidR="00CF6BE6" w:rsidRPr="00CF6BE6" w14:paraId="33DCFD1D" w14:textId="77777777" w:rsidTr="00CF6BE6">
        <w:trPr>
          <w:trHeight w:val="277"/>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6C9AC0A5" w14:textId="77777777" w:rsidR="00CF6BE6" w:rsidRPr="00CF6BE6" w:rsidRDefault="00CF6BE6" w:rsidP="00FE1950">
            <w:pPr>
              <w:rPr>
                <w:rFonts w:ascii="Times New Roman" w:hAnsi="Times New Roman" w:cs="Times New Roman"/>
                <w:sz w:val="24"/>
                <w:szCs w:val="24"/>
              </w:rPr>
            </w:pPr>
          </w:p>
        </w:tc>
        <w:tc>
          <w:tcPr>
            <w:tcW w:w="306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07DD77E6" w14:textId="77777777" w:rsidR="00CF6BE6" w:rsidRPr="00CF6BE6" w:rsidRDefault="00CF6BE6" w:rsidP="00FE1950">
            <w:pPr>
              <w:spacing w:line="256" w:lineRule="auto"/>
              <w:rPr>
                <w:rFonts w:ascii="Times New Roman" w:hAnsi="Times New Roman" w:cs="Times New Roman"/>
                <w:sz w:val="24"/>
                <w:szCs w:val="24"/>
              </w:rPr>
            </w:pPr>
          </w:p>
        </w:tc>
        <w:tc>
          <w:tcPr>
            <w:tcW w:w="112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564D7311" w14:textId="77777777" w:rsidR="00CF6BE6" w:rsidRPr="00CF6BE6" w:rsidRDefault="00CF6BE6" w:rsidP="00FE1950">
            <w:pPr>
              <w:spacing w:line="256" w:lineRule="auto"/>
              <w:rPr>
                <w:rFonts w:ascii="Times New Roman" w:hAnsi="Times New Roman" w:cs="Times New Roman"/>
                <w:sz w:val="24"/>
                <w:szCs w:val="24"/>
              </w:rPr>
            </w:pPr>
          </w:p>
        </w:tc>
        <w:tc>
          <w:tcPr>
            <w:tcW w:w="159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74443C13" w14:textId="77777777" w:rsidR="00CF6BE6" w:rsidRPr="00CF6BE6" w:rsidRDefault="00CF6BE6" w:rsidP="00FE1950">
            <w:pPr>
              <w:spacing w:line="256" w:lineRule="auto"/>
              <w:rPr>
                <w:rFonts w:ascii="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78C18A21" w14:textId="77777777" w:rsidR="00CF6BE6" w:rsidRPr="00CF6BE6" w:rsidRDefault="00CF6BE6" w:rsidP="00FE1950">
            <w:pPr>
              <w:spacing w:line="256" w:lineRule="auto"/>
              <w:rPr>
                <w:rFonts w:ascii="Times New Roman" w:hAnsi="Times New Roman" w:cs="Times New Roman"/>
                <w:sz w:val="24"/>
                <w:szCs w:val="24"/>
              </w:rPr>
            </w:pPr>
          </w:p>
        </w:tc>
      </w:tr>
      <w:tr w:rsidR="00CF6BE6" w:rsidRPr="00CF6BE6" w14:paraId="19B5E45E" w14:textId="77777777" w:rsidTr="00CF6BE6">
        <w:trPr>
          <w:trHeight w:val="277"/>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3FE71561" w14:textId="77777777" w:rsidR="00CF6BE6" w:rsidRPr="00CF6BE6" w:rsidRDefault="00CF6BE6" w:rsidP="00FE1950">
            <w:pPr>
              <w:spacing w:line="256" w:lineRule="auto"/>
              <w:rPr>
                <w:rFonts w:ascii="Times New Roman" w:hAnsi="Times New Roman" w:cs="Times New Roman"/>
                <w:sz w:val="24"/>
                <w:szCs w:val="24"/>
              </w:rPr>
            </w:pPr>
          </w:p>
        </w:tc>
        <w:tc>
          <w:tcPr>
            <w:tcW w:w="306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1F2C0DE5" w14:textId="77777777" w:rsidR="00CF6BE6" w:rsidRPr="00CF6BE6" w:rsidRDefault="00CF6BE6" w:rsidP="00FE1950">
            <w:pPr>
              <w:spacing w:line="256" w:lineRule="auto"/>
              <w:rPr>
                <w:rFonts w:ascii="Times New Roman" w:hAnsi="Times New Roman" w:cs="Times New Roman"/>
                <w:sz w:val="24"/>
                <w:szCs w:val="24"/>
              </w:rPr>
            </w:pPr>
          </w:p>
        </w:tc>
        <w:tc>
          <w:tcPr>
            <w:tcW w:w="112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781DD3FE" w14:textId="77777777" w:rsidR="00CF6BE6" w:rsidRPr="00CF6BE6" w:rsidRDefault="00CF6BE6" w:rsidP="00FE1950">
            <w:pPr>
              <w:spacing w:line="256" w:lineRule="auto"/>
              <w:rPr>
                <w:rFonts w:ascii="Times New Roman" w:hAnsi="Times New Roman" w:cs="Times New Roman"/>
                <w:sz w:val="24"/>
                <w:szCs w:val="24"/>
              </w:rPr>
            </w:pPr>
          </w:p>
        </w:tc>
        <w:tc>
          <w:tcPr>
            <w:tcW w:w="159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2B5AB441" w14:textId="77777777" w:rsidR="00CF6BE6" w:rsidRPr="00CF6BE6" w:rsidRDefault="00CF6BE6" w:rsidP="00FE1950">
            <w:pPr>
              <w:spacing w:line="256" w:lineRule="auto"/>
              <w:rPr>
                <w:rFonts w:ascii="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51C1FA8D" w14:textId="77777777" w:rsidR="00CF6BE6" w:rsidRPr="00CF6BE6" w:rsidRDefault="00CF6BE6" w:rsidP="00FE1950">
            <w:pPr>
              <w:spacing w:line="256" w:lineRule="auto"/>
              <w:rPr>
                <w:rFonts w:ascii="Times New Roman" w:hAnsi="Times New Roman" w:cs="Times New Roman"/>
                <w:sz w:val="24"/>
                <w:szCs w:val="24"/>
              </w:rPr>
            </w:pPr>
          </w:p>
        </w:tc>
      </w:tr>
      <w:tr w:rsidR="00CF6BE6" w:rsidRPr="00CF6BE6" w14:paraId="34B67EEC" w14:textId="77777777" w:rsidTr="00CF6BE6">
        <w:trPr>
          <w:trHeight w:val="24"/>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7206A843" w14:textId="77777777" w:rsidR="00CF6BE6" w:rsidRPr="00CF6BE6" w:rsidRDefault="00CF6BE6" w:rsidP="00FE1950">
            <w:pPr>
              <w:spacing w:line="256" w:lineRule="auto"/>
              <w:rPr>
                <w:rFonts w:ascii="Times New Roman" w:hAnsi="Times New Roman" w:cs="Times New Roman"/>
                <w:sz w:val="24"/>
                <w:szCs w:val="24"/>
              </w:rPr>
            </w:pPr>
          </w:p>
        </w:tc>
        <w:tc>
          <w:tcPr>
            <w:tcW w:w="306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04720270" w14:textId="77777777" w:rsidR="00CF6BE6" w:rsidRPr="00CF6BE6" w:rsidRDefault="00CF6BE6" w:rsidP="00FE1950">
            <w:pPr>
              <w:spacing w:line="256" w:lineRule="auto"/>
              <w:rPr>
                <w:rFonts w:ascii="Times New Roman" w:hAnsi="Times New Roman" w:cs="Times New Roman"/>
                <w:sz w:val="24"/>
                <w:szCs w:val="24"/>
              </w:rPr>
            </w:pPr>
          </w:p>
        </w:tc>
        <w:tc>
          <w:tcPr>
            <w:tcW w:w="112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24D42BFA" w14:textId="77777777" w:rsidR="00CF6BE6" w:rsidRPr="00CF6BE6" w:rsidRDefault="00CF6BE6" w:rsidP="00FE1950">
            <w:pPr>
              <w:spacing w:line="256" w:lineRule="auto"/>
              <w:rPr>
                <w:rFonts w:ascii="Times New Roman" w:hAnsi="Times New Roman" w:cs="Times New Roman"/>
                <w:sz w:val="24"/>
                <w:szCs w:val="24"/>
              </w:rPr>
            </w:pPr>
          </w:p>
        </w:tc>
        <w:tc>
          <w:tcPr>
            <w:tcW w:w="159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7AA7CC84" w14:textId="77777777" w:rsidR="00CF6BE6" w:rsidRPr="00CF6BE6" w:rsidRDefault="00CF6BE6" w:rsidP="00FE1950">
            <w:pPr>
              <w:spacing w:line="256" w:lineRule="auto"/>
              <w:rPr>
                <w:rFonts w:ascii="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125DD4B9" w14:textId="77777777" w:rsidR="00CF6BE6" w:rsidRPr="00CF6BE6" w:rsidRDefault="00CF6BE6" w:rsidP="00FE1950">
            <w:pPr>
              <w:spacing w:line="256" w:lineRule="auto"/>
              <w:rPr>
                <w:rFonts w:ascii="Times New Roman" w:hAnsi="Times New Roman" w:cs="Times New Roman"/>
                <w:sz w:val="24"/>
                <w:szCs w:val="24"/>
              </w:rPr>
            </w:pPr>
          </w:p>
        </w:tc>
      </w:tr>
      <w:tr w:rsidR="00CF6BE6" w:rsidRPr="00CF6BE6" w14:paraId="6586B68D" w14:textId="77777777" w:rsidTr="00CF6BE6">
        <w:trPr>
          <w:trHeight w:val="277"/>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582FE2AC" w14:textId="77777777" w:rsidR="00CF6BE6" w:rsidRPr="00CF6BE6" w:rsidRDefault="00CF6BE6" w:rsidP="00FE1950">
            <w:pPr>
              <w:spacing w:line="256" w:lineRule="auto"/>
              <w:rPr>
                <w:rFonts w:ascii="Times New Roman" w:hAnsi="Times New Roman" w:cs="Times New Roman"/>
                <w:sz w:val="24"/>
                <w:szCs w:val="24"/>
              </w:rPr>
            </w:pPr>
          </w:p>
        </w:tc>
        <w:tc>
          <w:tcPr>
            <w:tcW w:w="306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4017D081" w14:textId="77777777" w:rsidR="00CF6BE6" w:rsidRPr="00CF6BE6" w:rsidRDefault="00CF6BE6" w:rsidP="00FE1950">
            <w:pPr>
              <w:spacing w:line="256" w:lineRule="auto"/>
              <w:rPr>
                <w:rFonts w:ascii="Times New Roman" w:hAnsi="Times New Roman" w:cs="Times New Roman"/>
                <w:sz w:val="24"/>
                <w:szCs w:val="24"/>
              </w:rPr>
            </w:pPr>
          </w:p>
        </w:tc>
        <w:tc>
          <w:tcPr>
            <w:tcW w:w="112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6CA6AD8B" w14:textId="77777777" w:rsidR="00CF6BE6" w:rsidRPr="00CF6BE6" w:rsidRDefault="00CF6BE6" w:rsidP="00FE1950">
            <w:pPr>
              <w:spacing w:line="256" w:lineRule="auto"/>
              <w:rPr>
                <w:rFonts w:ascii="Times New Roman" w:hAnsi="Times New Roman" w:cs="Times New Roman"/>
                <w:sz w:val="24"/>
                <w:szCs w:val="24"/>
              </w:rPr>
            </w:pPr>
          </w:p>
        </w:tc>
        <w:tc>
          <w:tcPr>
            <w:tcW w:w="159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515C8EAD" w14:textId="77777777" w:rsidR="00CF6BE6" w:rsidRPr="00CF6BE6" w:rsidRDefault="00CF6BE6" w:rsidP="00FE1950">
            <w:pPr>
              <w:spacing w:line="256" w:lineRule="auto"/>
              <w:rPr>
                <w:rFonts w:ascii="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66DA7350" w14:textId="77777777" w:rsidR="00CF6BE6" w:rsidRPr="00CF6BE6" w:rsidRDefault="00CF6BE6" w:rsidP="00FE1950">
            <w:pPr>
              <w:spacing w:line="256" w:lineRule="auto"/>
              <w:rPr>
                <w:rFonts w:ascii="Times New Roman" w:hAnsi="Times New Roman" w:cs="Times New Roman"/>
                <w:sz w:val="24"/>
                <w:szCs w:val="24"/>
              </w:rPr>
            </w:pPr>
          </w:p>
        </w:tc>
      </w:tr>
      <w:tr w:rsidR="00CF6BE6" w:rsidRPr="00CF6BE6" w14:paraId="35D120EB" w14:textId="77777777" w:rsidTr="00CF6BE6">
        <w:trPr>
          <w:trHeight w:val="277"/>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7C162E0A" w14:textId="77777777" w:rsidR="00CF6BE6" w:rsidRPr="00CF6BE6" w:rsidRDefault="00CF6BE6" w:rsidP="00FE1950">
            <w:pPr>
              <w:spacing w:line="256" w:lineRule="auto"/>
              <w:rPr>
                <w:rFonts w:ascii="Times New Roman" w:hAnsi="Times New Roman" w:cs="Times New Roman"/>
                <w:sz w:val="24"/>
                <w:szCs w:val="24"/>
              </w:rPr>
            </w:pPr>
          </w:p>
        </w:tc>
        <w:tc>
          <w:tcPr>
            <w:tcW w:w="306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79F12845" w14:textId="77777777" w:rsidR="00CF6BE6" w:rsidRPr="00CF6BE6" w:rsidRDefault="00CF6BE6" w:rsidP="00FE1950">
            <w:pPr>
              <w:spacing w:line="256" w:lineRule="auto"/>
              <w:rPr>
                <w:rFonts w:ascii="Times New Roman" w:hAnsi="Times New Roman" w:cs="Times New Roman"/>
                <w:sz w:val="24"/>
                <w:szCs w:val="24"/>
              </w:rPr>
            </w:pPr>
          </w:p>
        </w:tc>
        <w:tc>
          <w:tcPr>
            <w:tcW w:w="112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33A2DBF9" w14:textId="77777777" w:rsidR="00CF6BE6" w:rsidRPr="00CF6BE6" w:rsidRDefault="00CF6BE6" w:rsidP="00FE1950">
            <w:pPr>
              <w:spacing w:line="256" w:lineRule="auto"/>
              <w:rPr>
                <w:rFonts w:ascii="Times New Roman" w:hAnsi="Times New Roman" w:cs="Times New Roman"/>
                <w:sz w:val="24"/>
                <w:szCs w:val="24"/>
              </w:rPr>
            </w:pPr>
          </w:p>
        </w:tc>
        <w:tc>
          <w:tcPr>
            <w:tcW w:w="159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09DDB182" w14:textId="77777777" w:rsidR="00CF6BE6" w:rsidRPr="00CF6BE6" w:rsidRDefault="00CF6BE6" w:rsidP="00FE1950">
            <w:pPr>
              <w:spacing w:line="256" w:lineRule="auto"/>
              <w:rPr>
                <w:rFonts w:ascii="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18EF77BC" w14:textId="77777777" w:rsidR="00CF6BE6" w:rsidRPr="00CF6BE6" w:rsidRDefault="00CF6BE6" w:rsidP="00FE1950">
            <w:pPr>
              <w:spacing w:line="256" w:lineRule="auto"/>
              <w:rPr>
                <w:rFonts w:ascii="Times New Roman" w:hAnsi="Times New Roman" w:cs="Times New Roman"/>
                <w:sz w:val="24"/>
                <w:szCs w:val="24"/>
              </w:rPr>
            </w:pPr>
          </w:p>
        </w:tc>
      </w:tr>
      <w:tr w:rsidR="00CF6BE6" w:rsidRPr="00CF6BE6" w14:paraId="7083123F" w14:textId="77777777" w:rsidTr="00CF6BE6">
        <w:trPr>
          <w:trHeight w:val="277"/>
        </w:trPr>
        <w:tc>
          <w:tcPr>
            <w:tcW w:w="0" w:type="auto"/>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32E8A4FF" w14:textId="77777777" w:rsidR="00CF6BE6" w:rsidRPr="00CF6BE6" w:rsidRDefault="00CF6BE6" w:rsidP="00FE1950">
            <w:pPr>
              <w:spacing w:line="256" w:lineRule="auto"/>
              <w:rPr>
                <w:rFonts w:ascii="Times New Roman" w:hAnsi="Times New Roman" w:cs="Times New Roman"/>
                <w:sz w:val="24"/>
                <w:szCs w:val="24"/>
              </w:rPr>
            </w:pPr>
          </w:p>
        </w:tc>
        <w:tc>
          <w:tcPr>
            <w:tcW w:w="306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220EAB5F" w14:textId="77777777" w:rsidR="00CF6BE6" w:rsidRPr="00CF6BE6" w:rsidRDefault="00CF6BE6" w:rsidP="00FE1950">
            <w:pPr>
              <w:spacing w:line="256" w:lineRule="auto"/>
              <w:rPr>
                <w:rFonts w:ascii="Times New Roman" w:hAnsi="Times New Roman" w:cs="Times New Roman"/>
                <w:sz w:val="24"/>
                <w:szCs w:val="24"/>
              </w:rPr>
            </w:pPr>
          </w:p>
        </w:tc>
        <w:tc>
          <w:tcPr>
            <w:tcW w:w="112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27D12219" w14:textId="77777777" w:rsidR="00CF6BE6" w:rsidRPr="00CF6BE6" w:rsidRDefault="00CF6BE6" w:rsidP="00FE1950">
            <w:pPr>
              <w:spacing w:line="256" w:lineRule="auto"/>
              <w:rPr>
                <w:rFonts w:ascii="Times New Roman" w:hAnsi="Times New Roman" w:cs="Times New Roman"/>
                <w:sz w:val="24"/>
                <w:szCs w:val="24"/>
              </w:rPr>
            </w:pPr>
          </w:p>
        </w:tc>
        <w:tc>
          <w:tcPr>
            <w:tcW w:w="159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1D15D09B" w14:textId="77777777" w:rsidR="00CF6BE6" w:rsidRPr="00CF6BE6" w:rsidRDefault="00CF6BE6" w:rsidP="00FE1950">
            <w:pPr>
              <w:spacing w:line="256" w:lineRule="auto"/>
              <w:rPr>
                <w:rFonts w:ascii="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68F094A3" w14:textId="77777777" w:rsidR="00CF6BE6" w:rsidRPr="00CF6BE6" w:rsidRDefault="00CF6BE6" w:rsidP="00FE1950">
            <w:pPr>
              <w:spacing w:line="256" w:lineRule="auto"/>
              <w:rPr>
                <w:rFonts w:ascii="Times New Roman" w:hAnsi="Times New Roman" w:cs="Times New Roman"/>
                <w:sz w:val="24"/>
                <w:szCs w:val="24"/>
              </w:rPr>
            </w:pPr>
          </w:p>
        </w:tc>
      </w:tr>
    </w:tbl>
    <w:p w14:paraId="6F5FDD57" w14:textId="77777777" w:rsidR="00CF6BE6" w:rsidRPr="00CF6BE6" w:rsidRDefault="00CF6BE6" w:rsidP="00CF6BE6">
      <w:pPr>
        <w:rPr>
          <w:rFonts w:ascii="Times New Roman" w:hAnsi="Times New Roman" w:cs="Times New Roman"/>
          <w:sz w:val="24"/>
          <w:szCs w:val="24"/>
        </w:rPr>
      </w:pPr>
    </w:p>
    <w:p w14:paraId="4BBB4685" w14:textId="77777777" w:rsidR="00CF6BE6" w:rsidRPr="00CF6BE6" w:rsidRDefault="00CF6BE6" w:rsidP="00CF6BE6">
      <w:pPr>
        <w:jc w:val="both"/>
        <w:rPr>
          <w:rFonts w:ascii="Times New Roman" w:hAnsi="Times New Roman" w:cs="Times New Roman"/>
          <w:sz w:val="24"/>
          <w:szCs w:val="24"/>
        </w:rPr>
      </w:pPr>
      <w:r w:rsidRPr="00CF6BE6">
        <w:rPr>
          <w:rFonts w:ascii="Times New Roman" w:hAnsi="Times New Roman" w:cs="Times New Roman"/>
          <w:color w:val="000000"/>
          <w:sz w:val="24"/>
          <w:szCs w:val="24"/>
        </w:rPr>
        <w:t>    Всего принято __________ документов на _____ листах</w:t>
      </w:r>
    </w:p>
    <w:p w14:paraId="6A8D3627" w14:textId="77777777" w:rsidR="00CF6BE6" w:rsidRPr="00CF6BE6" w:rsidRDefault="00CF6BE6" w:rsidP="00CF6BE6">
      <w:pPr>
        <w:rPr>
          <w:rFonts w:ascii="Times New Roman" w:hAnsi="Times New Roman" w:cs="Times New Roman"/>
          <w:sz w:val="24"/>
          <w:szCs w:val="24"/>
        </w:rPr>
      </w:pPr>
    </w:p>
    <w:p w14:paraId="46636E34" w14:textId="77777777" w:rsidR="00CF6BE6" w:rsidRPr="00CF6BE6" w:rsidRDefault="00CF6BE6" w:rsidP="00CF6BE6">
      <w:pPr>
        <w:jc w:val="both"/>
        <w:rPr>
          <w:rFonts w:ascii="Times New Roman" w:hAnsi="Times New Roman" w:cs="Times New Roman"/>
          <w:sz w:val="24"/>
          <w:szCs w:val="24"/>
        </w:rPr>
      </w:pPr>
      <w:r w:rsidRPr="00CF6BE6">
        <w:rPr>
          <w:rFonts w:ascii="Times New Roman" w:hAnsi="Times New Roman" w:cs="Times New Roman"/>
          <w:color w:val="000000"/>
          <w:sz w:val="24"/>
          <w:szCs w:val="24"/>
        </w:rPr>
        <w:t>    _______________________________   ___________   _______________________</w:t>
      </w:r>
    </w:p>
    <w:p w14:paraId="6F879A47" w14:textId="77777777" w:rsidR="00CF6BE6" w:rsidRPr="00CF6BE6" w:rsidRDefault="00CF6BE6" w:rsidP="00CF6BE6">
      <w:pPr>
        <w:jc w:val="both"/>
        <w:rPr>
          <w:rFonts w:ascii="Times New Roman" w:hAnsi="Times New Roman" w:cs="Times New Roman"/>
          <w:sz w:val="24"/>
          <w:szCs w:val="24"/>
        </w:rPr>
      </w:pPr>
      <w:r w:rsidRPr="00CF6BE6">
        <w:rPr>
          <w:rFonts w:ascii="Times New Roman" w:hAnsi="Times New Roman" w:cs="Times New Roman"/>
          <w:color w:val="000000"/>
          <w:sz w:val="24"/>
          <w:szCs w:val="24"/>
        </w:rPr>
        <w:t>      (должность уполномоченного            </w:t>
      </w:r>
      <w:proofErr w:type="gramStart"/>
      <w:r w:rsidRPr="00CF6BE6">
        <w:rPr>
          <w:rFonts w:ascii="Times New Roman" w:hAnsi="Times New Roman" w:cs="Times New Roman"/>
          <w:color w:val="000000"/>
          <w:sz w:val="24"/>
          <w:szCs w:val="24"/>
        </w:rPr>
        <w:t xml:space="preserve">   (</w:t>
      </w:r>
      <w:proofErr w:type="gramEnd"/>
      <w:r w:rsidRPr="00CF6BE6">
        <w:rPr>
          <w:rFonts w:ascii="Times New Roman" w:hAnsi="Times New Roman" w:cs="Times New Roman"/>
          <w:color w:val="000000"/>
          <w:sz w:val="24"/>
          <w:szCs w:val="24"/>
        </w:rPr>
        <w:t>подпись)        (расшифровка подписи)</w:t>
      </w:r>
    </w:p>
    <w:p w14:paraId="40368A62" w14:textId="77777777" w:rsidR="00CF6BE6" w:rsidRPr="00CF6BE6" w:rsidRDefault="00CF6BE6" w:rsidP="00CF6BE6">
      <w:pPr>
        <w:jc w:val="both"/>
        <w:rPr>
          <w:rFonts w:ascii="Times New Roman" w:hAnsi="Times New Roman" w:cs="Times New Roman"/>
          <w:sz w:val="24"/>
          <w:szCs w:val="24"/>
        </w:rPr>
      </w:pPr>
      <w:r w:rsidRPr="00CF6BE6">
        <w:rPr>
          <w:rFonts w:ascii="Times New Roman" w:hAnsi="Times New Roman" w:cs="Times New Roman"/>
          <w:color w:val="000000"/>
          <w:sz w:val="24"/>
          <w:szCs w:val="24"/>
        </w:rPr>
        <w:t>       сотрудника, осуществляющего</w:t>
      </w:r>
    </w:p>
    <w:p w14:paraId="07679D5C" w14:textId="77777777" w:rsidR="00CF6BE6" w:rsidRPr="00CF6BE6" w:rsidRDefault="00CF6BE6" w:rsidP="00CF6BE6">
      <w:pPr>
        <w:jc w:val="both"/>
        <w:rPr>
          <w:rFonts w:ascii="Times New Roman" w:hAnsi="Times New Roman" w:cs="Times New Roman"/>
          <w:sz w:val="24"/>
          <w:szCs w:val="24"/>
        </w:rPr>
      </w:pPr>
      <w:r w:rsidRPr="00CF6BE6">
        <w:rPr>
          <w:rFonts w:ascii="Times New Roman" w:hAnsi="Times New Roman" w:cs="Times New Roman"/>
          <w:color w:val="000000"/>
          <w:sz w:val="24"/>
          <w:szCs w:val="24"/>
        </w:rPr>
        <w:t>                  прием заявления)</w:t>
      </w:r>
    </w:p>
    <w:p w14:paraId="2D0C780A" w14:textId="77777777" w:rsidR="00CF6BE6" w:rsidRPr="00CF6BE6" w:rsidRDefault="00CF6BE6" w:rsidP="00CF6BE6">
      <w:pPr>
        <w:rPr>
          <w:rFonts w:ascii="Times New Roman" w:hAnsi="Times New Roman" w:cs="Times New Roman"/>
          <w:sz w:val="24"/>
          <w:szCs w:val="24"/>
        </w:rPr>
      </w:pPr>
    </w:p>
    <w:p w14:paraId="5265D227" w14:textId="77777777" w:rsidR="00CF6BE6" w:rsidRPr="00CF6BE6" w:rsidRDefault="00CF6BE6" w:rsidP="00CF6BE6">
      <w:pPr>
        <w:jc w:val="both"/>
        <w:rPr>
          <w:rFonts w:ascii="Times New Roman" w:hAnsi="Times New Roman" w:cs="Times New Roman"/>
          <w:sz w:val="24"/>
          <w:szCs w:val="24"/>
        </w:rPr>
      </w:pPr>
      <w:r w:rsidRPr="00CF6BE6">
        <w:rPr>
          <w:rFonts w:ascii="Times New Roman" w:hAnsi="Times New Roman" w:cs="Times New Roman"/>
          <w:color w:val="000000"/>
          <w:sz w:val="24"/>
          <w:szCs w:val="24"/>
        </w:rPr>
        <w:t>    «___» __________ 202__ г.</w:t>
      </w:r>
    </w:p>
    <w:p w14:paraId="273BF6B0" w14:textId="77777777" w:rsidR="00CF6BE6" w:rsidRPr="00CF6BE6" w:rsidRDefault="00CF6BE6" w:rsidP="00CF6BE6">
      <w:pPr>
        <w:rPr>
          <w:rFonts w:ascii="Times New Roman" w:hAnsi="Times New Roman" w:cs="Times New Roman"/>
          <w:sz w:val="24"/>
          <w:szCs w:val="24"/>
        </w:rPr>
      </w:pPr>
    </w:p>
    <w:p w14:paraId="42739395" w14:textId="77777777" w:rsidR="00CF6BE6" w:rsidRPr="00CF6BE6" w:rsidRDefault="00CF6BE6" w:rsidP="00CF6BE6">
      <w:pPr>
        <w:jc w:val="both"/>
        <w:rPr>
          <w:rFonts w:ascii="Times New Roman" w:hAnsi="Times New Roman" w:cs="Times New Roman"/>
          <w:sz w:val="24"/>
          <w:szCs w:val="24"/>
        </w:rPr>
      </w:pPr>
      <w:r w:rsidRPr="00CF6BE6">
        <w:rPr>
          <w:rFonts w:ascii="Times New Roman" w:hAnsi="Times New Roman" w:cs="Times New Roman"/>
          <w:color w:val="000000"/>
          <w:sz w:val="24"/>
          <w:szCs w:val="24"/>
        </w:rPr>
        <w:t>    Заявитель ___________________/________________/</w:t>
      </w:r>
    </w:p>
    <w:p w14:paraId="66F18634" w14:textId="77777777" w:rsidR="00CF6BE6" w:rsidRPr="00CF6BE6" w:rsidRDefault="00CF6BE6" w:rsidP="00CF6BE6">
      <w:pPr>
        <w:rPr>
          <w:rFonts w:ascii="Times New Roman" w:hAnsi="Times New Roman" w:cs="Times New Roman"/>
          <w:sz w:val="24"/>
          <w:szCs w:val="24"/>
        </w:rPr>
      </w:pPr>
    </w:p>
    <w:p w14:paraId="28BE2AF6" w14:textId="2F3C3D39" w:rsidR="0039358C" w:rsidRPr="0039358C" w:rsidRDefault="00CF6BE6" w:rsidP="00CF6BE6">
      <w:pPr>
        <w:jc w:val="both"/>
        <w:rPr>
          <w:rFonts w:ascii="Times New Roman" w:hAnsi="Times New Roman" w:cs="Times New Roman"/>
          <w:sz w:val="24"/>
          <w:szCs w:val="24"/>
        </w:rPr>
      </w:pPr>
      <w:r w:rsidRPr="00CF6BE6">
        <w:rPr>
          <w:rFonts w:ascii="Times New Roman" w:hAnsi="Times New Roman" w:cs="Times New Roman"/>
          <w:color w:val="000000"/>
          <w:sz w:val="24"/>
          <w:szCs w:val="24"/>
        </w:rPr>
        <w:t>    «___» __________ 202__ г</w:t>
      </w:r>
      <w:r>
        <w:rPr>
          <w:rFonts w:ascii="Times New Roman" w:hAnsi="Times New Roman" w:cs="Times New Roman"/>
          <w:color w:val="000000"/>
          <w:sz w:val="24"/>
          <w:szCs w:val="24"/>
        </w:rPr>
        <w:t>.</w:t>
      </w:r>
    </w:p>
    <w:p w14:paraId="2282DFA8"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lastRenderedPageBreak/>
        <w:t xml:space="preserve">Приложение № 2 к административному регламенту  </w:t>
      </w:r>
    </w:p>
    <w:p w14:paraId="11CB0407" w14:textId="77777777" w:rsidR="0039358C" w:rsidRPr="0039358C" w:rsidRDefault="0039358C" w:rsidP="0039358C">
      <w:pPr>
        <w:spacing w:after="0" w:line="240" w:lineRule="auto"/>
        <w:jc w:val="right"/>
        <w:rPr>
          <w:rFonts w:ascii="Times New Roman" w:hAnsi="Times New Roman" w:cs="Times New Roman"/>
          <w:sz w:val="24"/>
          <w:szCs w:val="24"/>
        </w:rPr>
      </w:pPr>
    </w:p>
    <w:p w14:paraId="34664BC6" w14:textId="77777777" w:rsidR="0039358C" w:rsidRPr="0039358C" w:rsidRDefault="0039358C" w:rsidP="0039358C">
      <w:pPr>
        <w:spacing w:after="0" w:line="240" w:lineRule="auto"/>
        <w:jc w:val="both"/>
        <w:rPr>
          <w:rFonts w:ascii="Times New Roman" w:hAnsi="Times New Roman" w:cs="Times New Roman"/>
          <w:sz w:val="24"/>
          <w:szCs w:val="24"/>
        </w:rPr>
      </w:pPr>
    </w:p>
    <w:p w14:paraId="5375AC7E" w14:textId="77777777" w:rsidR="0039358C" w:rsidRPr="0039358C" w:rsidRDefault="0039358C" w:rsidP="0039358C">
      <w:pPr>
        <w:spacing w:after="0" w:line="240" w:lineRule="auto"/>
        <w:jc w:val="both"/>
        <w:rPr>
          <w:rFonts w:ascii="Times New Roman" w:hAnsi="Times New Roman" w:cs="Times New Roman"/>
          <w:sz w:val="24"/>
          <w:szCs w:val="24"/>
        </w:rPr>
      </w:pPr>
    </w:p>
    <w:p w14:paraId="64673523" w14:textId="77777777" w:rsidR="0039358C" w:rsidRPr="0039358C" w:rsidRDefault="0039358C" w:rsidP="0039358C">
      <w:pPr>
        <w:spacing w:after="0" w:line="240" w:lineRule="auto"/>
        <w:jc w:val="both"/>
        <w:rPr>
          <w:rFonts w:ascii="Times New Roman" w:hAnsi="Times New Roman" w:cs="Times New Roman"/>
          <w:sz w:val="24"/>
          <w:szCs w:val="24"/>
        </w:rPr>
      </w:pPr>
    </w:p>
    <w:p w14:paraId="666E77F9" w14:textId="77777777" w:rsidR="0039358C" w:rsidRPr="0039358C" w:rsidRDefault="0039358C" w:rsidP="0039358C">
      <w:pPr>
        <w:spacing w:after="0" w:line="240" w:lineRule="auto"/>
        <w:jc w:val="center"/>
        <w:rPr>
          <w:rFonts w:ascii="Times New Roman" w:hAnsi="Times New Roman" w:cs="Times New Roman"/>
          <w:sz w:val="24"/>
          <w:szCs w:val="24"/>
        </w:rPr>
      </w:pPr>
      <w:r w:rsidRPr="0039358C">
        <w:rPr>
          <w:rFonts w:ascii="Times New Roman" w:hAnsi="Times New Roman" w:cs="Times New Roman"/>
          <w:sz w:val="24"/>
          <w:szCs w:val="24"/>
        </w:rPr>
        <w:t>СОГЛАСОВАНИЕ</w:t>
      </w:r>
    </w:p>
    <w:p w14:paraId="36FD79C1" w14:textId="77777777" w:rsidR="0039358C" w:rsidRPr="0039358C" w:rsidRDefault="0039358C" w:rsidP="0039358C">
      <w:pPr>
        <w:spacing w:after="0" w:line="240" w:lineRule="auto"/>
        <w:jc w:val="center"/>
        <w:rPr>
          <w:rFonts w:ascii="Times New Roman" w:hAnsi="Times New Roman" w:cs="Times New Roman"/>
          <w:sz w:val="24"/>
          <w:szCs w:val="24"/>
        </w:rPr>
      </w:pPr>
      <w:r w:rsidRPr="0039358C">
        <w:rPr>
          <w:rFonts w:ascii="Times New Roman" w:hAnsi="Times New Roman" w:cs="Times New Roman"/>
          <w:sz w:val="24"/>
          <w:szCs w:val="24"/>
        </w:rPr>
        <w:t>дизайн-проекта размещения информационной вывески</w:t>
      </w:r>
    </w:p>
    <w:p w14:paraId="3534A2FA" w14:textId="694FE46E" w:rsidR="0039358C" w:rsidRPr="0039358C" w:rsidRDefault="0039358C" w:rsidP="0039358C">
      <w:pPr>
        <w:spacing w:after="0" w:line="240" w:lineRule="auto"/>
        <w:jc w:val="center"/>
        <w:rPr>
          <w:rFonts w:ascii="Times New Roman" w:hAnsi="Times New Roman" w:cs="Times New Roman"/>
          <w:sz w:val="24"/>
          <w:szCs w:val="24"/>
        </w:rPr>
      </w:pPr>
      <w:r w:rsidRPr="0039358C">
        <w:rPr>
          <w:rFonts w:ascii="Times New Roman" w:hAnsi="Times New Roman" w:cs="Times New Roman"/>
          <w:sz w:val="24"/>
          <w:szCs w:val="24"/>
        </w:rPr>
        <w:t>№                  от</w:t>
      </w:r>
    </w:p>
    <w:p w14:paraId="3F5D1DB2" w14:textId="77777777" w:rsidR="0039358C" w:rsidRPr="0039358C" w:rsidRDefault="0039358C" w:rsidP="0039358C">
      <w:pPr>
        <w:spacing w:after="0" w:line="240" w:lineRule="auto"/>
        <w:jc w:val="center"/>
        <w:rPr>
          <w:rFonts w:ascii="Times New Roman" w:hAnsi="Times New Roman" w:cs="Times New Roman"/>
          <w:sz w:val="24"/>
          <w:szCs w:val="24"/>
        </w:rPr>
      </w:pPr>
    </w:p>
    <w:p w14:paraId="72491D70" w14:textId="77777777" w:rsidR="0039358C" w:rsidRPr="0039358C" w:rsidRDefault="0039358C" w:rsidP="0039358C">
      <w:pPr>
        <w:spacing w:after="0" w:line="240" w:lineRule="auto"/>
        <w:jc w:val="center"/>
        <w:rPr>
          <w:rFonts w:ascii="Times New Roman" w:hAnsi="Times New Roman" w:cs="Times New Roman"/>
          <w:sz w:val="24"/>
          <w:szCs w:val="24"/>
        </w:rPr>
      </w:pPr>
    </w:p>
    <w:p w14:paraId="79FB417A" w14:textId="77777777" w:rsidR="0039358C" w:rsidRPr="0039358C" w:rsidRDefault="0039358C" w:rsidP="00CF6BE6">
      <w:pPr>
        <w:spacing w:after="0" w:line="240" w:lineRule="auto"/>
        <w:rPr>
          <w:rFonts w:ascii="Times New Roman" w:hAnsi="Times New Roman" w:cs="Times New Roman"/>
          <w:sz w:val="24"/>
          <w:szCs w:val="24"/>
        </w:rPr>
      </w:pPr>
      <w:r w:rsidRPr="0039358C">
        <w:rPr>
          <w:rFonts w:ascii="Times New Roman" w:hAnsi="Times New Roman" w:cs="Times New Roman"/>
          <w:sz w:val="24"/>
          <w:szCs w:val="24"/>
        </w:rPr>
        <w:t>Получатель согласования:</w:t>
      </w:r>
    </w:p>
    <w:p w14:paraId="370BE5D3" w14:textId="77777777" w:rsidR="0039358C" w:rsidRPr="0039358C" w:rsidRDefault="0039358C" w:rsidP="00CF6BE6">
      <w:pPr>
        <w:spacing w:after="0" w:line="240" w:lineRule="auto"/>
        <w:rPr>
          <w:rFonts w:ascii="Times New Roman" w:hAnsi="Times New Roman" w:cs="Times New Roman"/>
          <w:sz w:val="24"/>
          <w:szCs w:val="24"/>
        </w:rPr>
      </w:pPr>
    </w:p>
    <w:p w14:paraId="5E7C96E8" w14:textId="77777777" w:rsidR="0039358C" w:rsidRPr="0039358C" w:rsidRDefault="0039358C" w:rsidP="00CF6BE6">
      <w:pPr>
        <w:spacing w:after="0" w:line="240" w:lineRule="auto"/>
        <w:rPr>
          <w:rFonts w:ascii="Times New Roman" w:hAnsi="Times New Roman" w:cs="Times New Roman"/>
          <w:sz w:val="24"/>
          <w:szCs w:val="24"/>
        </w:rPr>
      </w:pPr>
    </w:p>
    <w:p w14:paraId="6CB63884" w14:textId="77777777" w:rsidR="0039358C" w:rsidRPr="0039358C" w:rsidRDefault="0039358C" w:rsidP="00CF6BE6">
      <w:pPr>
        <w:spacing w:after="0" w:line="240" w:lineRule="auto"/>
        <w:rPr>
          <w:rFonts w:ascii="Times New Roman" w:hAnsi="Times New Roman" w:cs="Times New Roman"/>
          <w:sz w:val="24"/>
          <w:szCs w:val="24"/>
        </w:rPr>
      </w:pPr>
      <w:r w:rsidRPr="0039358C">
        <w:rPr>
          <w:rFonts w:ascii="Times New Roman" w:hAnsi="Times New Roman" w:cs="Times New Roman"/>
          <w:sz w:val="24"/>
          <w:szCs w:val="24"/>
        </w:rPr>
        <w:t>Тип вывески</w:t>
      </w:r>
    </w:p>
    <w:p w14:paraId="25A311EC" w14:textId="38FB4839" w:rsidR="0039358C" w:rsidRPr="0039358C" w:rsidRDefault="0039358C" w:rsidP="00CF6BE6">
      <w:pPr>
        <w:spacing w:after="0" w:line="240" w:lineRule="auto"/>
        <w:rPr>
          <w:rFonts w:ascii="Times New Roman" w:hAnsi="Times New Roman" w:cs="Times New Roman"/>
          <w:sz w:val="24"/>
          <w:szCs w:val="24"/>
        </w:rPr>
      </w:pPr>
      <w:r w:rsidRPr="0039358C">
        <w:rPr>
          <w:rFonts w:ascii="Times New Roman" w:hAnsi="Times New Roman" w:cs="Times New Roman"/>
          <w:sz w:val="24"/>
          <w:szCs w:val="24"/>
        </w:rPr>
        <w:t>Адрес размещения:</w:t>
      </w:r>
    </w:p>
    <w:p w14:paraId="7BF348D9" w14:textId="1B0E7AA4" w:rsidR="0039358C" w:rsidRPr="0039358C" w:rsidRDefault="0039358C" w:rsidP="00CF6BE6">
      <w:pPr>
        <w:spacing w:after="0" w:line="240" w:lineRule="auto"/>
        <w:rPr>
          <w:rFonts w:ascii="Times New Roman" w:hAnsi="Times New Roman" w:cs="Times New Roman"/>
          <w:sz w:val="24"/>
          <w:szCs w:val="24"/>
        </w:rPr>
      </w:pPr>
      <w:r w:rsidRPr="0039358C">
        <w:rPr>
          <w:rFonts w:ascii="Times New Roman" w:hAnsi="Times New Roman" w:cs="Times New Roman"/>
          <w:sz w:val="24"/>
          <w:szCs w:val="24"/>
        </w:rPr>
        <w:t>Дата начала действия согласования:</w:t>
      </w:r>
    </w:p>
    <w:p w14:paraId="3F3E9CED" w14:textId="1583A771" w:rsidR="0039358C" w:rsidRPr="0039358C" w:rsidRDefault="0039358C" w:rsidP="00CF6BE6">
      <w:pPr>
        <w:spacing w:after="0" w:line="240" w:lineRule="auto"/>
        <w:rPr>
          <w:rFonts w:ascii="Times New Roman" w:hAnsi="Times New Roman" w:cs="Times New Roman"/>
          <w:sz w:val="24"/>
          <w:szCs w:val="24"/>
        </w:rPr>
      </w:pPr>
      <w:r w:rsidRPr="0039358C">
        <w:rPr>
          <w:rFonts w:ascii="Times New Roman" w:hAnsi="Times New Roman" w:cs="Times New Roman"/>
          <w:sz w:val="24"/>
          <w:szCs w:val="24"/>
        </w:rPr>
        <w:t>Дата окончания действия согласования:</w:t>
      </w:r>
    </w:p>
    <w:p w14:paraId="6016FFBF" w14:textId="77777777" w:rsidR="0039358C" w:rsidRPr="0039358C" w:rsidRDefault="0039358C" w:rsidP="00CF6BE6">
      <w:pPr>
        <w:spacing w:after="0" w:line="240" w:lineRule="auto"/>
        <w:rPr>
          <w:rFonts w:ascii="Times New Roman" w:hAnsi="Times New Roman" w:cs="Times New Roman"/>
          <w:sz w:val="24"/>
          <w:szCs w:val="24"/>
        </w:rPr>
      </w:pPr>
    </w:p>
    <w:p w14:paraId="6D5E1F72" w14:textId="77777777" w:rsidR="0039358C" w:rsidRPr="0039358C" w:rsidRDefault="0039358C" w:rsidP="00CF6BE6">
      <w:pPr>
        <w:spacing w:after="0" w:line="240" w:lineRule="auto"/>
        <w:rPr>
          <w:rFonts w:ascii="Times New Roman" w:hAnsi="Times New Roman" w:cs="Times New Roman"/>
          <w:sz w:val="24"/>
          <w:szCs w:val="24"/>
        </w:rPr>
      </w:pPr>
      <w:r w:rsidRPr="0039358C">
        <w:rPr>
          <w:rFonts w:ascii="Times New Roman" w:hAnsi="Times New Roman" w:cs="Times New Roman"/>
          <w:sz w:val="24"/>
          <w:szCs w:val="24"/>
        </w:rPr>
        <w:t>Дополнительная информация:</w:t>
      </w:r>
    </w:p>
    <w:p w14:paraId="4EE9492E" w14:textId="77777777" w:rsidR="0039358C" w:rsidRPr="0039358C" w:rsidRDefault="0039358C" w:rsidP="0039358C">
      <w:pPr>
        <w:spacing w:after="0" w:line="240" w:lineRule="auto"/>
        <w:jc w:val="center"/>
        <w:rPr>
          <w:rFonts w:ascii="Times New Roman" w:hAnsi="Times New Roman" w:cs="Times New Roman"/>
          <w:sz w:val="24"/>
          <w:szCs w:val="24"/>
        </w:rPr>
      </w:pPr>
    </w:p>
    <w:p w14:paraId="66A951C9" w14:textId="77777777" w:rsidR="0039358C" w:rsidRPr="0039358C" w:rsidRDefault="0039358C" w:rsidP="0039358C">
      <w:pPr>
        <w:spacing w:after="0" w:line="240" w:lineRule="auto"/>
        <w:jc w:val="center"/>
        <w:rPr>
          <w:rFonts w:ascii="Times New Roman" w:hAnsi="Times New Roman" w:cs="Times New Roman"/>
          <w:sz w:val="24"/>
          <w:szCs w:val="24"/>
        </w:rPr>
      </w:pPr>
    </w:p>
    <w:p w14:paraId="08B37154" w14:textId="77777777" w:rsidR="0039358C" w:rsidRPr="0039358C" w:rsidRDefault="0039358C" w:rsidP="0039358C">
      <w:pPr>
        <w:spacing w:after="0" w:line="240" w:lineRule="auto"/>
        <w:jc w:val="center"/>
        <w:rPr>
          <w:rFonts w:ascii="Times New Roman" w:hAnsi="Times New Roman" w:cs="Times New Roman"/>
          <w:sz w:val="24"/>
          <w:szCs w:val="24"/>
        </w:rPr>
      </w:pPr>
    </w:p>
    <w:p w14:paraId="670F46CE" w14:textId="77777777" w:rsidR="0039358C" w:rsidRPr="00CF6BE6" w:rsidRDefault="0039358C" w:rsidP="0039358C">
      <w:pPr>
        <w:spacing w:after="0" w:line="240" w:lineRule="auto"/>
        <w:jc w:val="center"/>
        <w:rPr>
          <w:rFonts w:ascii="Times New Roman" w:hAnsi="Times New Roman" w:cs="Times New Roman"/>
          <w:sz w:val="24"/>
          <w:szCs w:val="24"/>
        </w:rPr>
      </w:pPr>
    </w:p>
    <w:tbl>
      <w:tblPr>
        <w:tblW w:w="9199" w:type="dxa"/>
        <w:tblLook w:val="04A0" w:firstRow="1" w:lastRow="0" w:firstColumn="1" w:lastColumn="0" w:noHBand="0" w:noVBand="1"/>
      </w:tblPr>
      <w:tblGrid>
        <w:gridCol w:w="5527"/>
        <w:gridCol w:w="3672"/>
      </w:tblGrid>
      <w:tr w:rsidR="00CF6BE6" w:rsidRPr="00CF6BE6" w14:paraId="0A6DF215" w14:textId="77777777" w:rsidTr="00FE1950">
        <w:trPr>
          <w:trHeight w:val="1437"/>
        </w:trPr>
        <w:tc>
          <w:tcPr>
            <w:tcW w:w="0" w:type="auto"/>
            <w:tcBorders>
              <w:top w:val="nil"/>
              <w:left w:val="nil"/>
              <w:bottom w:val="nil"/>
              <w:right w:val="single" w:sz="4" w:space="0" w:color="000000"/>
            </w:tcBorders>
            <w:tcMar>
              <w:top w:w="0" w:type="dxa"/>
              <w:left w:w="115" w:type="dxa"/>
              <w:bottom w:w="0" w:type="dxa"/>
              <w:right w:w="115" w:type="dxa"/>
            </w:tcMar>
            <w:vAlign w:val="center"/>
            <w:hideMark/>
          </w:tcPr>
          <w:p w14:paraId="17868FBC" w14:textId="77777777" w:rsidR="00CF6BE6" w:rsidRPr="00CF6BE6" w:rsidRDefault="00CF6BE6" w:rsidP="00FE1950">
            <w:pPr>
              <w:spacing w:line="256" w:lineRule="auto"/>
              <w:jc w:val="center"/>
              <w:rPr>
                <w:rFonts w:ascii="Times New Roman" w:hAnsi="Times New Roman" w:cs="Times New Roman"/>
                <w:sz w:val="24"/>
                <w:szCs w:val="24"/>
              </w:rPr>
            </w:pPr>
            <w:r w:rsidRPr="00CF6BE6">
              <w:rPr>
                <w:rFonts w:ascii="Times New Roman" w:hAnsi="Times New Roman" w:cs="Times New Roman"/>
                <w:color w:val="000000"/>
                <w:sz w:val="24"/>
                <w:szCs w:val="24"/>
              </w:rPr>
              <w:t>{Ф.И.О. должность уполномоченного</w:t>
            </w:r>
            <w:r w:rsidRPr="00CF6BE6">
              <w:rPr>
                <w:rFonts w:ascii="Times New Roman" w:hAnsi="Times New Roman" w:cs="Times New Roman"/>
                <w:color w:val="000000"/>
                <w:sz w:val="24"/>
                <w:szCs w:val="24"/>
              </w:rPr>
              <w:br/>
              <w:t>сотрудника}</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44CCB5" w14:textId="77777777" w:rsidR="00CF6BE6" w:rsidRPr="00CF6BE6" w:rsidRDefault="00CF6BE6" w:rsidP="00FE1950">
            <w:pPr>
              <w:spacing w:line="256" w:lineRule="auto"/>
              <w:jc w:val="center"/>
              <w:rPr>
                <w:rFonts w:ascii="Times New Roman" w:hAnsi="Times New Roman" w:cs="Times New Roman"/>
                <w:sz w:val="24"/>
                <w:szCs w:val="24"/>
              </w:rPr>
            </w:pPr>
            <w:r w:rsidRPr="00CF6BE6">
              <w:rPr>
                <w:rFonts w:ascii="Times New Roman" w:hAnsi="Times New Roman" w:cs="Times New Roman"/>
                <w:color w:val="000000"/>
                <w:sz w:val="24"/>
                <w:szCs w:val="24"/>
              </w:rPr>
              <w:t>Сведения о сертификате</w:t>
            </w:r>
            <w:r w:rsidRPr="00CF6BE6">
              <w:rPr>
                <w:rFonts w:ascii="Times New Roman" w:hAnsi="Times New Roman" w:cs="Times New Roman"/>
                <w:color w:val="000000"/>
                <w:sz w:val="24"/>
                <w:szCs w:val="24"/>
              </w:rPr>
              <w:br/>
              <w:t>электронной</w:t>
            </w:r>
            <w:r w:rsidRPr="00CF6BE6">
              <w:rPr>
                <w:rFonts w:ascii="Times New Roman" w:hAnsi="Times New Roman" w:cs="Times New Roman"/>
                <w:color w:val="000000"/>
                <w:sz w:val="24"/>
                <w:szCs w:val="24"/>
              </w:rPr>
              <w:br/>
              <w:t>подписи</w:t>
            </w:r>
          </w:p>
        </w:tc>
      </w:tr>
    </w:tbl>
    <w:p w14:paraId="0E6879E0" w14:textId="77777777" w:rsidR="0039358C" w:rsidRDefault="0039358C" w:rsidP="0039358C">
      <w:pPr>
        <w:spacing w:after="0" w:line="240" w:lineRule="auto"/>
        <w:jc w:val="both"/>
        <w:rPr>
          <w:rFonts w:ascii="Times New Roman" w:hAnsi="Times New Roman" w:cs="Times New Roman"/>
          <w:sz w:val="24"/>
          <w:szCs w:val="24"/>
        </w:rPr>
      </w:pPr>
    </w:p>
    <w:p w14:paraId="14BD4BD9" w14:textId="77777777" w:rsidR="0039358C" w:rsidRDefault="0039358C" w:rsidP="0039358C">
      <w:pPr>
        <w:spacing w:after="0" w:line="240" w:lineRule="auto"/>
        <w:jc w:val="both"/>
        <w:rPr>
          <w:rFonts w:ascii="Times New Roman" w:hAnsi="Times New Roman" w:cs="Times New Roman"/>
          <w:sz w:val="24"/>
          <w:szCs w:val="24"/>
        </w:rPr>
      </w:pPr>
    </w:p>
    <w:p w14:paraId="312AC879" w14:textId="77777777" w:rsidR="0039358C" w:rsidRDefault="0039358C" w:rsidP="0039358C">
      <w:pPr>
        <w:spacing w:after="0" w:line="240" w:lineRule="auto"/>
        <w:jc w:val="both"/>
        <w:rPr>
          <w:rFonts w:ascii="Times New Roman" w:hAnsi="Times New Roman" w:cs="Times New Roman"/>
          <w:sz w:val="24"/>
          <w:szCs w:val="24"/>
        </w:rPr>
      </w:pPr>
    </w:p>
    <w:p w14:paraId="74E27251" w14:textId="77777777" w:rsidR="0039358C" w:rsidRDefault="0039358C" w:rsidP="0039358C">
      <w:pPr>
        <w:spacing w:after="0" w:line="240" w:lineRule="auto"/>
        <w:jc w:val="both"/>
        <w:rPr>
          <w:rFonts w:ascii="Times New Roman" w:hAnsi="Times New Roman" w:cs="Times New Roman"/>
          <w:sz w:val="24"/>
          <w:szCs w:val="24"/>
        </w:rPr>
      </w:pPr>
    </w:p>
    <w:p w14:paraId="2DC7C9C2" w14:textId="77777777" w:rsidR="0039358C" w:rsidRDefault="0039358C" w:rsidP="0039358C">
      <w:pPr>
        <w:spacing w:after="0" w:line="240" w:lineRule="auto"/>
        <w:jc w:val="both"/>
        <w:rPr>
          <w:rFonts w:ascii="Times New Roman" w:hAnsi="Times New Roman" w:cs="Times New Roman"/>
          <w:sz w:val="24"/>
          <w:szCs w:val="24"/>
        </w:rPr>
      </w:pPr>
    </w:p>
    <w:p w14:paraId="17DD41C9" w14:textId="77777777" w:rsidR="0039358C" w:rsidRDefault="0039358C" w:rsidP="0039358C">
      <w:pPr>
        <w:spacing w:after="0" w:line="240" w:lineRule="auto"/>
        <w:jc w:val="both"/>
        <w:rPr>
          <w:rFonts w:ascii="Times New Roman" w:hAnsi="Times New Roman" w:cs="Times New Roman"/>
          <w:sz w:val="24"/>
          <w:szCs w:val="24"/>
        </w:rPr>
      </w:pPr>
    </w:p>
    <w:p w14:paraId="6B527881" w14:textId="77777777" w:rsidR="0039358C" w:rsidRDefault="0039358C" w:rsidP="0039358C">
      <w:pPr>
        <w:spacing w:after="0" w:line="240" w:lineRule="auto"/>
        <w:jc w:val="both"/>
        <w:rPr>
          <w:rFonts w:ascii="Times New Roman" w:hAnsi="Times New Roman" w:cs="Times New Roman"/>
          <w:sz w:val="24"/>
          <w:szCs w:val="24"/>
        </w:rPr>
      </w:pPr>
    </w:p>
    <w:p w14:paraId="6BB9D110" w14:textId="77777777" w:rsidR="0039358C" w:rsidRDefault="0039358C" w:rsidP="0039358C">
      <w:pPr>
        <w:spacing w:after="0" w:line="240" w:lineRule="auto"/>
        <w:jc w:val="both"/>
        <w:rPr>
          <w:rFonts w:ascii="Times New Roman" w:hAnsi="Times New Roman" w:cs="Times New Roman"/>
          <w:sz w:val="24"/>
          <w:szCs w:val="24"/>
        </w:rPr>
      </w:pPr>
    </w:p>
    <w:p w14:paraId="69974DD2" w14:textId="77777777" w:rsidR="0039358C" w:rsidRDefault="0039358C" w:rsidP="0039358C">
      <w:pPr>
        <w:spacing w:after="0" w:line="240" w:lineRule="auto"/>
        <w:jc w:val="both"/>
        <w:rPr>
          <w:rFonts w:ascii="Times New Roman" w:hAnsi="Times New Roman" w:cs="Times New Roman"/>
          <w:sz w:val="24"/>
          <w:szCs w:val="24"/>
        </w:rPr>
      </w:pPr>
    </w:p>
    <w:p w14:paraId="1E521346" w14:textId="77777777" w:rsidR="0039358C" w:rsidRDefault="0039358C" w:rsidP="0039358C">
      <w:pPr>
        <w:spacing w:after="0" w:line="240" w:lineRule="auto"/>
        <w:jc w:val="both"/>
        <w:rPr>
          <w:rFonts w:ascii="Times New Roman" w:hAnsi="Times New Roman" w:cs="Times New Roman"/>
          <w:sz w:val="24"/>
          <w:szCs w:val="24"/>
        </w:rPr>
      </w:pPr>
    </w:p>
    <w:p w14:paraId="7864A33E" w14:textId="77777777" w:rsidR="0039358C" w:rsidRDefault="0039358C" w:rsidP="0039358C">
      <w:pPr>
        <w:spacing w:after="0" w:line="240" w:lineRule="auto"/>
        <w:jc w:val="both"/>
        <w:rPr>
          <w:rFonts w:ascii="Times New Roman" w:hAnsi="Times New Roman" w:cs="Times New Roman"/>
          <w:sz w:val="24"/>
          <w:szCs w:val="24"/>
        </w:rPr>
      </w:pPr>
    </w:p>
    <w:p w14:paraId="2F4E28B3" w14:textId="77777777" w:rsidR="0039358C" w:rsidRDefault="0039358C" w:rsidP="0039358C">
      <w:pPr>
        <w:spacing w:after="0" w:line="240" w:lineRule="auto"/>
        <w:jc w:val="both"/>
        <w:rPr>
          <w:rFonts w:ascii="Times New Roman" w:hAnsi="Times New Roman" w:cs="Times New Roman"/>
          <w:sz w:val="24"/>
          <w:szCs w:val="24"/>
        </w:rPr>
      </w:pPr>
    </w:p>
    <w:p w14:paraId="0C8094C3" w14:textId="77777777" w:rsidR="0039358C" w:rsidRDefault="0039358C" w:rsidP="0039358C">
      <w:pPr>
        <w:spacing w:after="0" w:line="240" w:lineRule="auto"/>
        <w:jc w:val="both"/>
        <w:rPr>
          <w:rFonts w:ascii="Times New Roman" w:hAnsi="Times New Roman" w:cs="Times New Roman"/>
          <w:sz w:val="24"/>
          <w:szCs w:val="24"/>
        </w:rPr>
      </w:pPr>
    </w:p>
    <w:p w14:paraId="5EB32CA7" w14:textId="77777777" w:rsidR="0039358C" w:rsidRDefault="0039358C" w:rsidP="0039358C">
      <w:pPr>
        <w:spacing w:after="0" w:line="240" w:lineRule="auto"/>
        <w:jc w:val="both"/>
        <w:rPr>
          <w:rFonts w:ascii="Times New Roman" w:hAnsi="Times New Roman" w:cs="Times New Roman"/>
          <w:sz w:val="24"/>
          <w:szCs w:val="24"/>
        </w:rPr>
      </w:pPr>
    </w:p>
    <w:p w14:paraId="113D2B82" w14:textId="77777777" w:rsidR="0039358C" w:rsidRDefault="0039358C" w:rsidP="0039358C">
      <w:pPr>
        <w:spacing w:after="0" w:line="240" w:lineRule="auto"/>
        <w:jc w:val="both"/>
        <w:rPr>
          <w:rFonts w:ascii="Times New Roman" w:hAnsi="Times New Roman" w:cs="Times New Roman"/>
          <w:sz w:val="24"/>
          <w:szCs w:val="24"/>
        </w:rPr>
      </w:pPr>
    </w:p>
    <w:p w14:paraId="05131150" w14:textId="77777777" w:rsidR="0039358C" w:rsidRDefault="0039358C" w:rsidP="0039358C">
      <w:pPr>
        <w:spacing w:after="0" w:line="240" w:lineRule="auto"/>
        <w:jc w:val="both"/>
        <w:rPr>
          <w:rFonts w:ascii="Times New Roman" w:hAnsi="Times New Roman" w:cs="Times New Roman"/>
          <w:sz w:val="24"/>
          <w:szCs w:val="24"/>
        </w:rPr>
      </w:pPr>
    </w:p>
    <w:p w14:paraId="5E202D63" w14:textId="77777777" w:rsidR="0039358C" w:rsidRDefault="0039358C" w:rsidP="0039358C">
      <w:pPr>
        <w:spacing w:after="0" w:line="240" w:lineRule="auto"/>
        <w:jc w:val="both"/>
        <w:rPr>
          <w:rFonts w:ascii="Times New Roman" w:hAnsi="Times New Roman" w:cs="Times New Roman"/>
          <w:sz w:val="24"/>
          <w:szCs w:val="24"/>
        </w:rPr>
      </w:pPr>
    </w:p>
    <w:p w14:paraId="4CECCA48" w14:textId="77777777" w:rsidR="0039358C" w:rsidRDefault="0039358C" w:rsidP="0039358C">
      <w:pPr>
        <w:spacing w:after="0" w:line="240" w:lineRule="auto"/>
        <w:jc w:val="both"/>
        <w:rPr>
          <w:rFonts w:ascii="Times New Roman" w:hAnsi="Times New Roman" w:cs="Times New Roman"/>
          <w:sz w:val="24"/>
          <w:szCs w:val="24"/>
        </w:rPr>
      </w:pPr>
    </w:p>
    <w:p w14:paraId="6304CDED" w14:textId="77777777" w:rsidR="0039358C" w:rsidRDefault="0039358C" w:rsidP="0039358C">
      <w:pPr>
        <w:spacing w:after="0" w:line="240" w:lineRule="auto"/>
        <w:jc w:val="both"/>
        <w:rPr>
          <w:rFonts w:ascii="Times New Roman" w:hAnsi="Times New Roman" w:cs="Times New Roman"/>
          <w:sz w:val="24"/>
          <w:szCs w:val="24"/>
        </w:rPr>
      </w:pPr>
    </w:p>
    <w:p w14:paraId="69C2236C" w14:textId="77777777" w:rsidR="0039358C" w:rsidRDefault="0039358C" w:rsidP="0039358C">
      <w:pPr>
        <w:spacing w:after="0" w:line="240" w:lineRule="auto"/>
        <w:jc w:val="both"/>
        <w:rPr>
          <w:rFonts w:ascii="Times New Roman" w:hAnsi="Times New Roman" w:cs="Times New Roman"/>
          <w:sz w:val="24"/>
          <w:szCs w:val="24"/>
        </w:rPr>
      </w:pPr>
    </w:p>
    <w:p w14:paraId="4166C5D9" w14:textId="77777777" w:rsidR="0039358C" w:rsidRDefault="0039358C" w:rsidP="0039358C">
      <w:pPr>
        <w:spacing w:after="0" w:line="240" w:lineRule="auto"/>
        <w:jc w:val="both"/>
        <w:rPr>
          <w:rFonts w:ascii="Times New Roman" w:hAnsi="Times New Roman" w:cs="Times New Roman"/>
          <w:sz w:val="24"/>
          <w:szCs w:val="24"/>
        </w:rPr>
      </w:pPr>
    </w:p>
    <w:p w14:paraId="67BACD8E" w14:textId="77777777" w:rsidR="0039358C" w:rsidRDefault="0039358C" w:rsidP="0039358C">
      <w:pPr>
        <w:spacing w:after="0" w:line="240" w:lineRule="auto"/>
        <w:jc w:val="both"/>
        <w:rPr>
          <w:rFonts w:ascii="Times New Roman" w:hAnsi="Times New Roman" w:cs="Times New Roman"/>
          <w:sz w:val="24"/>
          <w:szCs w:val="24"/>
        </w:rPr>
      </w:pPr>
    </w:p>
    <w:p w14:paraId="58A8F406" w14:textId="77777777" w:rsidR="0039358C" w:rsidRDefault="0039358C" w:rsidP="0039358C">
      <w:pPr>
        <w:spacing w:after="0" w:line="240" w:lineRule="auto"/>
        <w:jc w:val="both"/>
        <w:rPr>
          <w:rFonts w:ascii="Times New Roman" w:hAnsi="Times New Roman" w:cs="Times New Roman"/>
          <w:sz w:val="24"/>
          <w:szCs w:val="24"/>
        </w:rPr>
      </w:pPr>
    </w:p>
    <w:p w14:paraId="5EA2A220" w14:textId="77777777" w:rsidR="0039358C" w:rsidRDefault="0039358C" w:rsidP="0039358C">
      <w:pPr>
        <w:spacing w:after="0" w:line="240" w:lineRule="auto"/>
        <w:jc w:val="both"/>
        <w:rPr>
          <w:rFonts w:ascii="Times New Roman" w:hAnsi="Times New Roman" w:cs="Times New Roman"/>
          <w:sz w:val="24"/>
          <w:szCs w:val="24"/>
        </w:rPr>
      </w:pPr>
    </w:p>
    <w:p w14:paraId="7374C5AF" w14:textId="64A665F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lastRenderedPageBreak/>
        <w:t>Приложение № 3 к административному регламенту</w:t>
      </w:r>
    </w:p>
    <w:p w14:paraId="61D0CADA" w14:textId="77777777" w:rsidR="0039358C" w:rsidRPr="0039358C" w:rsidRDefault="0039358C" w:rsidP="0039358C">
      <w:pPr>
        <w:spacing w:after="0" w:line="240" w:lineRule="auto"/>
        <w:jc w:val="both"/>
        <w:rPr>
          <w:rFonts w:ascii="Times New Roman" w:hAnsi="Times New Roman" w:cs="Times New Roman"/>
          <w:sz w:val="24"/>
          <w:szCs w:val="24"/>
        </w:rPr>
      </w:pPr>
    </w:p>
    <w:p w14:paraId="2202E5D6" w14:textId="77777777" w:rsidR="0039358C" w:rsidRPr="0039358C" w:rsidRDefault="0039358C" w:rsidP="0039358C">
      <w:pPr>
        <w:spacing w:after="0" w:line="240" w:lineRule="auto"/>
        <w:jc w:val="both"/>
        <w:rPr>
          <w:rFonts w:ascii="Times New Roman" w:hAnsi="Times New Roman" w:cs="Times New Roman"/>
          <w:sz w:val="24"/>
          <w:szCs w:val="24"/>
        </w:rPr>
      </w:pPr>
    </w:p>
    <w:p w14:paraId="64381802" w14:textId="77777777" w:rsidR="0039358C" w:rsidRPr="0039358C" w:rsidRDefault="0039358C" w:rsidP="0039358C">
      <w:pPr>
        <w:spacing w:after="0" w:line="240" w:lineRule="auto"/>
        <w:jc w:val="center"/>
        <w:rPr>
          <w:rFonts w:ascii="Times New Roman" w:hAnsi="Times New Roman" w:cs="Times New Roman"/>
          <w:sz w:val="24"/>
          <w:szCs w:val="24"/>
        </w:rPr>
      </w:pPr>
      <w:r w:rsidRPr="0039358C">
        <w:rPr>
          <w:rFonts w:ascii="Times New Roman" w:hAnsi="Times New Roman" w:cs="Times New Roman"/>
          <w:sz w:val="24"/>
          <w:szCs w:val="24"/>
        </w:rPr>
        <w:t>РЕШЕНИЕ</w:t>
      </w:r>
    </w:p>
    <w:p w14:paraId="56FDF9B0" w14:textId="203286F6" w:rsidR="0039358C" w:rsidRPr="0039358C" w:rsidRDefault="0039358C" w:rsidP="0039358C">
      <w:pPr>
        <w:spacing w:after="0" w:line="240" w:lineRule="auto"/>
        <w:jc w:val="center"/>
        <w:rPr>
          <w:rFonts w:ascii="Times New Roman" w:hAnsi="Times New Roman" w:cs="Times New Roman"/>
          <w:sz w:val="24"/>
          <w:szCs w:val="24"/>
        </w:rPr>
      </w:pPr>
      <w:r w:rsidRPr="0039358C">
        <w:rPr>
          <w:rFonts w:ascii="Times New Roman" w:hAnsi="Times New Roman" w:cs="Times New Roman"/>
          <w:sz w:val="24"/>
          <w:szCs w:val="24"/>
        </w:rPr>
        <w:t>об отказе</w:t>
      </w:r>
    </w:p>
    <w:p w14:paraId="6860C388" w14:textId="77777777" w:rsidR="0039358C" w:rsidRPr="0039358C" w:rsidRDefault="0039358C" w:rsidP="0039358C">
      <w:pPr>
        <w:spacing w:after="0" w:line="240" w:lineRule="auto"/>
        <w:jc w:val="center"/>
        <w:rPr>
          <w:rFonts w:ascii="Times New Roman" w:hAnsi="Times New Roman" w:cs="Times New Roman"/>
          <w:sz w:val="24"/>
          <w:szCs w:val="24"/>
        </w:rPr>
      </w:pPr>
    </w:p>
    <w:p w14:paraId="633A1624" w14:textId="77777777" w:rsidR="0039358C" w:rsidRPr="0039358C" w:rsidRDefault="0039358C" w:rsidP="0039358C">
      <w:pPr>
        <w:spacing w:after="0" w:line="240" w:lineRule="auto"/>
        <w:jc w:val="center"/>
        <w:rPr>
          <w:rFonts w:ascii="Times New Roman" w:hAnsi="Times New Roman" w:cs="Times New Roman"/>
          <w:sz w:val="24"/>
          <w:szCs w:val="24"/>
        </w:rPr>
      </w:pPr>
    </w:p>
    <w:p w14:paraId="467045D5" w14:textId="4D703CF8" w:rsidR="0039358C" w:rsidRPr="0039358C" w:rsidRDefault="0039358C" w:rsidP="0039358C">
      <w:pPr>
        <w:spacing w:after="0" w:line="240" w:lineRule="auto"/>
        <w:jc w:val="center"/>
        <w:rPr>
          <w:rFonts w:ascii="Times New Roman" w:hAnsi="Times New Roman" w:cs="Times New Roman"/>
          <w:sz w:val="24"/>
          <w:szCs w:val="24"/>
        </w:rPr>
      </w:pPr>
      <w:r w:rsidRPr="0039358C">
        <w:rPr>
          <w:rFonts w:ascii="Times New Roman" w:hAnsi="Times New Roman" w:cs="Times New Roman"/>
          <w:sz w:val="24"/>
          <w:szCs w:val="24"/>
        </w:rPr>
        <w:t xml:space="preserve">от </w:t>
      </w:r>
      <w:r w:rsidRPr="0039358C">
        <w:rPr>
          <w:rFonts w:ascii="Times New Roman" w:hAnsi="Times New Roman" w:cs="Times New Roman"/>
          <w:sz w:val="24"/>
          <w:szCs w:val="24"/>
        </w:rPr>
        <w:tab/>
        <w:t>№</w:t>
      </w:r>
    </w:p>
    <w:p w14:paraId="5C33E5A7" w14:textId="77777777" w:rsidR="0039358C" w:rsidRPr="0039358C" w:rsidRDefault="0039358C" w:rsidP="0039358C">
      <w:pPr>
        <w:spacing w:after="0" w:line="240" w:lineRule="auto"/>
        <w:jc w:val="center"/>
        <w:rPr>
          <w:rFonts w:ascii="Times New Roman" w:hAnsi="Times New Roman" w:cs="Times New Roman"/>
          <w:sz w:val="24"/>
          <w:szCs w:val="24"/>
        </w:rPr>
      </w:pPr>
    </w:p>
    <w:p w14:paraId="4DFE1960" w14:textId="77777777" w:rsidR="0039358C" w:rsidRPr="0039358C" w:rsidRDefault="0039358C" w:rsidP="0039358C">
      <w:pPr>
        <w:spacing w:after="0" w:line="240" w:lineRule="auto"/>
        <w:jc w:val="both"/>
        <w:rPr>
          <w:rFonts w:ascii="Times New Roman" w:hAnsi="Times New Roman" w:cs="Times New Roman"/>
          <w:sz w:val="24"/>
          <w:szCs w:val="24"/>
        </w:rPr>
      </w:pPr>
    </w:p>
    <w:p w14:paraId="28204C52" w14:textId="3E0F0400"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По результатам рассмотрения заявления №                     от       на предоставление услуги «Установка информационной вывески, согласование дизайн-проекта размещения вывески» принято решение об отказе    по следующим основаниям:</w:t>
      </w:r>
    </w:p>
    <w:p w14:paraId="7A1CB476" w14:textId="77777777" w:rsidR="0039358C" w:rsidRPr="0039358C" w:rsidRDefault="0039358C" w:rsidP="0039358C">
      <w:pPr>
        <w:spacing w:after="0" w:line="240" w:lineRule="auto"/>
        <w:jc w:val="both"/>
        <w:rPr>
          <w:rFonts w:ascii="Times New Roman" w:hAnsi="Times New Roman" w:cs="Times New Roman"/>
          <w:sz w:val="24"/>
          <w:szCs w:val="24"/>
        </w:rPr>
      </w:pPr>
    </w:p>
    <w:p w14:paraId="3A44086E" w14:textId="77777777" w:rsidR="0039358C" w:rsidRPr="0039358C" w:rsidRDefault="0039358C" w:rsidP="0039358C">
      <w:pPr>
        <w:spacing w:after="0" w:line="240" w:lineRule="auto"/>
        <w:jc w:val="both"/>
        <w:rPr>
          <w:rFonts w:ascii="Times New Roman" w:hAnsi="Times New Roman" w:cs="Times New Roman"/>
          <w:sz w:val="24"/>
          <w:szCs w:val="24"/>
        </w:rPr>
      </w:pPr>
    </w:p>
    <w:p w14:paraId="5F043DA6" w14:textId="77777777" w:rsidR="0039358C" w:rsidRPr="0039358C" w:rsidRDefault="0039358C" w:rsidP="0039358C">
      <w:pPr>
        <w:spacing w:after="0" w:line="240" w:lineRule="auto"/>
        <w:jc w:val="both"/>
        <w:rPr>
          <w:rFonts w:ascii="Times New Roman" w:hAnsi="Times New Roman" w:cs="Times New Roman"/>
          <w:sz w:val="24"/>
          <w:szCs w:val="24"/>
        </w:rPr>
      </w:pPr>
    </w:p>
    <w:p w14:paraId="40BDF367"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Разъяснение причин отказа:</w:t>
      </w:r>
    </w:p>
    <w:p w14:paraId="522F980C" w14:textId="77777777" w:rsidR="0039358C" w:rsidRPr="0039358C" w:rsidRDefault="0039358C" w:rsidP="0039358C">
      <w:pPr>
        <w:spacing w:after="0" w:line="240" w:lineRule="auto"/>
        <w:jc w:val="both"/>
        <w:rPr>
          <w:rFonts w:ascii="Times New Roman" w:hAnsi="Times New Roman" w:cs="Times New Roman"/>
          <w:sz w:val="24"/>
          <w:szCs w:val="24"/>
        </w:rPr>
      </w:pPr>
    </w:p>
    <w:p w14:paraId="06E8F834"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Дополнительная информация:</w:t>
      </w:r>
    </w:p>
    <w:p w14:paraId="32868F53" w14:textId="77777777" w:rsidR="0039358C" w:rsidRPr="0039358C" w:rsidRDefault="0039358C" w:rsidP="0039358C">
      <w:pPr>
        <w:spacing w:after="0" w:line="240" w:lineRule="auto"/>
        <w:jc w:val="both"/>
        <w:rPr>
          <w:rFonts w:ascii="Times New Roman" w:hAnsi="Times New Roman" w:cs="Times New Roman"/>
          <w:sz w:val="24"/>
          <w:szCs w:val="24"/>
        </w:rPr>
      </w:pPr>
    </w:p>
    <w:p w14:paraId="6F3531F9" w14:textId="44BA141B"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Вы</w:t>
      </w:r>
      <w:r>
        <w:rPr>
          <w:rFonts w:ascii="Times New Roman" w:hAnsi="Times New Roman" w:cs="Times New Roman"/>
          <w:sz w:val="24"/>
          <w:szCs w:val="24"/>
        </w:rPr>
        <w:t xml:space="preserve"> </w:t>
      </w:r>
      <w:r w:rsidRPr="0039358C">
        <w:rPr>
          <w:rFonts w:ascii="Times New Roman" w:hAnsi="Times New Roman" w:cs="Times New Roman"/>
          <w:sz w:val="24"/>
          <w:szCs w:val="24"/>
        </w:rPr>
        <w:t>вправе</w:t>
      </w:r>
      <w:r w:rsidRPr="0039358C">
        <w:rPr>
          <w:rFonts w:ascii="Times New Roman" w:hAnsi="Times New Roman" w:cs="Times New Roman"/>
          <w:sz w:val="24"/>
          <w:szCs w:val="24"/>
        </w:rPr>
        <w:tab/>
        <w:t>повторно</w:t>
      </w:r>
      <w:r w:rsidRPr="0039358C">
        <w:rPr>
          <w:rFonts w:ascii="Times New Roman" w:hAnsi="Times New Roman" w:cs="Times New Roman"/>
          <w:sz w:val="24"/>
          <w:szCs w:val="24"/>
        </w:rPr>
        <w:tab/>
        <w:t>обратиться</w:t>
      </w:r>
      <w:r w:rsidRPr="0039358C">
        <w:rPr>
          <w:rFonts w:ascii="Times New Roman" w:hAnsi="Times New Roman" w:cs="Times New Roman"/>
          <w:sz w:val="24"/>
          <w:szCs w:val="24"/>
        </w:rPr>
        <w:tab/>
        <w:t>в</w:t>
      </w:r>
      <w:r w:rsidRPr="0039358C">
        <w:rPr>
          <w:rFonts w:ascii="Times New Roman" w:hAnsi="Times New Roman" w:cs="Times New Roman"/>
          <w:sz w:val="24"/>
          <w:szCs w:val="24"/>
        </w:rPr>
        <w:tab/>
        <w:t>уполномоченный</w:t>
      </w:r>
      <w:r w:rsidRPr="0039358C">
        <w:rPr>
          <w:rFonts w:ascii="Times New Roman" w:hAnsi="Times New Roman" w:cs="Times New Roman"/>
          <w:sz w:val="24"/>
          <w:szCs w:val="24"/>
        </w:rPr>
        <w:tab/>
        <w:t>орган</w:t>
      </w:r>
      <w:r w:rsidRPr="0039358C">
        <w:rPr>
          <w:rFonts w:ascii="Times New Roman" w:hAnsi="Times New Roman" w:cs="Times New Roman"/>
          <w:sz w:val="24"/>
          <w:szCs w:val="24"/>
        </w:rPr>
        <w:tab/>
        <w:t>с заявлением о предоставлении услуги после устранения указанных нарушений.</w:t>
      </w:r>
    </w:p>
    <w:p w14:paraId="66CB20F4"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Данный отказ может быть обжалован в досудебном порядке путем направления жалобы в уполномоченный орган, а также в судебном порядке.</w:t>
      </w:r>
    </w:p>
    <w:p w14:paraId="19BC2874" w14:textId="77777777" w:rsidR="0039358C" w:rsidRPr="0039358C" w:rsidRDefault="0039358C" w:rsidP="0039358C">
      <w:pPr>
        <w:spacing w:after="0" w:line="240" w:lineRule="auto"/>
        <w:jc w:val="both"/>
        <w:rPr>
          <w:rFonts w:ascii="Times New Roman" w:hAnsi="Times New Roman" w:cs="Times New Roman"/>
          <w:sz w:val="24"/>
          <w:szCs w:val="24"/>
        </w:rPr>
      </w:pPr>
    </w:p>
    <w:p w14:paraId="6268AEA0" w14:textId="77777777" w:rsidR="0039358C" w:rsidRPr="0039358C" w:rsidRDefault="0039358C" w:rsidP="0039358C">
      <w:pPr>
        <w:spacing w:after="0" w:line="240" w:lineRule="auto"/>
        <w:jc w:val="both"/>
        <w:rPr>
          <w:rFonts w:ascii="Times New Roman" w:hAnsi="Times New Roman" w:cs="Times New Roman"/>
          <w:sz w:val="24"/>
          <w:szCs w:val="24"/>
        </w:rPr>
      </w:pPr>
    </w:p>
    <w:p w14:paraId="65000AB6" w14:textId="77777777" w:rsidR="0039358C" w:rsidRPr="0039358C" w:rsidRDefault="0039358C" w:rsidP="0039358C">
      <w:pPr>
        <w:spacing w:after="0" w:line="240" w:lineRule="auto"/>
        <w:jc w:val="both"/>
        <w:rPr>
          <w:rFonts w:ascii="Times New Roman" w:hAnsi="Times New Roman" w:cs="Times New Roman"/>
          <w:sz w:val="24"/>
          <w:szCs w:val="24"/>
        </w:rPr>
      </w:pPr>
    </w:p>
    <w:tbl>
      <w:tblPr>
        <w:tblW w:w="9199" w:type="dxa"/>
        <w:tblLook w:val="04A0" w:firstRow="1" w:lastRow="0" w:firstColumn="1" w:lastColumn="0" w:noHBand="0" w:noVBand="1"/>
      </w:tblPr>
      <w:tblGrid>
        <w:gridCol w:w="5527"/>
        <w:gridCol w:w="3672"/>
      </w:tblGrid>
      <w:tr w:rsidR="00CF6BE6" w14:paraId="71B2E7ED" w14:textId="77777777" w:rsidTr="00FE1950">
        <w:trPr>
          <w:trHeight w:val="1437"/>
        </w:trPr>
        <w:tc>
          <w:tcPr>
            <w:tcW w:w="0" w:type="auto"/>
            <w:tcBorders>
              <w:top w:val="nil"/>
              <w:left w:val="nil"/>
              <w:bottom w:val="nil"/>
              <w:right w:val="single" w:sz="4" w:space="0" w:color="000000"/>
            </w:tcBorders>
            <w:tcMar>
              <w:top w:w="0" w:type="dxa"/>
              <w:left w:w="115" w:type="dxa"/>
              <w:bottom w:w="0" w:type="dxa"/>
              <w:right w:w="115" w:type="dxa"/>
            </w:tcMar>
            <w:vAlign w:val="center"/>
            <w:hideMark/>
          </w:tcPr>
          <w:p w14:paraId="6FCA9E26" w14:textId="77777777" w:rsidR="00CF6BE6" w:rsidRPr="00CF6BE6" w:rsidRDefault="00CF6BE6" w:rsidP="00FE1950">
            <w:pPr>
              <w:spacing w:line="256" w:lineRule="auto"/>
              <w:jc w:val="center"/>
              <w:rPr>
                <w:rFonts w:ascii="Times New Roman" w:hAnsi="Times New Roman" w:cs="Times New Roman"/>
                <w:sz w:val="24"/>
                <w:szCs w:val="24"/>
              </w:rPr>
            </w:pPr>
            <w:r w:rsidRPr="00CF6BE6">
              <w:rPr>
                <w:rFonts w:ascii="Times New Roman" w:hAnsi="Times New Roman" w:cs="Times New Roman"/>
                <w:color w:val="000000"/>
                <w:sz w:val="24"/>
                <w:szCs w:val="24"/>
              </w:rPr>
              <w:t>{Ф.И.О. должность уполномоченного</w:t>
            </w:r>
            <w:r w:rsidRPr="00CF6BE6">
              <w:rPr>
                <w:rFonts w:ascii="Times New Roman" w:hAnsi="Times New Roman" w:cs="Times New Roman"/>
                <w:color w:val="000000"/>
                <w:sz w:val="24"/>
                <w:szCs w:val="24"/>
              </w:rPr>
              <w:br/>
              <w:t>сотрудника}</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21FB4F" w14:textId="77777777" w:rsidR="00CF6BE6" w:rsidRPr="00CF6BE6" w:rsidRDefault="00CF6BE6" w:rsidP="00FE1950">
            <w:pPr>
              <w:spacing w:line="256" w:lineRule="auto"/>
              <w:jc w:val="center"/>
              <w:rPr>
                <w:rFonts w:ascii="Times New Roman" w:hAnsi="Times New Roman" w:cs="Times New Roman"/>
                <w:sz w:val="24"/>
                <w:szCs w:val="24"/>
              </w:rPr>
            </w:pPr>
            <w:r w:rsidRPr="00CF6BE6">
              <w:rPr>
                <w:rFonts w:ascii="Times New Roman" w:hAnsi="Times New Roman" w:cs="Times New Roman"/>
                <w:color w:val="000000"/>
                <w:sz w:val="24"/>
                <w:szCs w:val="24"/>
              </w:rPr>
              <w:t>Сведения о сертификате</w:t>
            </w:r>
            <w:r w:rsidRPr="00CF6BE6">
              <w:rPr>
                <w:rFonts w:ascii="Times New Roman" w:hAnsi="Times New Roman" w:cs="Times New Roman"/>
                <w:color w:val="000000"/>
                <w:sz w:val="24"/>
                <w:szCs w:val="24"/>
              </w:rPr>
              <w:br/>
              <w:t>электронной</w:t>
            </w:r>
            <w:r w:rsidRPr="00CF6BE6">
              <w:rPr>
                <w:rFonts w:ascii="Times New Roman" w:hAnsi="Times New Roman" w:cs="Times New Roman"/>
                <w:color w:val="000000"/>
                <w:sz w:val="24"/>
                <w:szCs w:val="24"/>
              </w:rPr>
              <w:br/>
              <w:t>подписи</w:t>
            </w:r>
          </w:p>
        </w:tc>
      </w:tr>
    </w:tbl>
    <w:p w14:paraId="36972FBD" w14:textId="77777777" w:rsidR="0039358C" w:rsidRPr="0039358C" w:rsidRDefault="0039358C" w:rsidP="0039358C">
      <w:pPr>
        <w:spacing w:after="0" w:line="240" w:lineRule="auto"/>
        <w:jc w:val="both"/>
        <w:rPr>
          <w:rFonts w:ascii="Times New Roman" w:hAnsi="Times New Roman" w:cs="Times New Roman"/>
          <w:sz w:val="24"/>
          <w:szCs w:val="24"/>
        </w:rPr>
      </w:pPr>
    </w:p>
    <w:p w14:paraId="610F32E9" w14:textId="77777777" w:rsidR="0039358C" w:rsidRPr="0039358C" w:rsidRDefault="0039358C" w:rsidP="0039358C">
      <w:pPr>
        <w:spacing w:after="0" w:line="240" w:lineRule="auto"/>
        <w:jc w:val="both"/>
        <w:rPr>
          <w:rFonts w:ascii="Times New Roman" w:hAnsi="Times New Roman" w:cs="Times New Roman"/>
          <w:sz w:val="24"/>
          <w:szCs w:val="24"/>
        </w:rPr>
      </w:pPr>
    </w:p>
    <w:p w14:paraId="1F20F8E7" w14:textId="77777777" w:rsidR="0039358C" w:rsidRPr="0039358C" w:rsidRDefault="0039358C" w:rsidP="0039358C">
      <w:pPr>
        <w:spacing w:after="0" w:line="240" w:lineRule="auto"/>
        <w:jc w:val="both"/>
        <w:rPr>
          <w:rFonts w:ascii="Times New Roman" w:hAnsi="Times New Roman" w:cs="Times New Roman"/>
          <w:sz w:val="24"/>
          <w:szCs w:val="24"/>
        </w:rPr>
      </w:pPr>
    </w:p>
    <w:p w14:paraId="4EF96ABE" w14:textId="77777777" w:rsidR="0039358C" w:rsidRPr="0039358C" w:rsidRDefault="0039358C" w:rsidP="0039358C">
      <w:pPr>
        <w:spacing w:after="0" w:line="240" w:lineRule="auto"/>
        <w:jc w:val="both"/>
        <w:rPr>
          <w:rFonts w:ascii="Times New Roman" w:hAnsi="Times New Roman" w:cs="Times New Roman"/>
          <w:sz w:val="24"/>
          <w:szCs w:val="24"/>
        </w:rPr>
      </w:pPr>
    </w:p>
    <w:p w14:paraId="5180D709" w14:textId="77777777" w:rsidR="0039358C" w:rsidRPr="0039358C" w:rsidRDefault="0039358C" w:rsidP="0039358C">
      <w:pPr>
        <w:spacing w:after="0" w:line="240" w:lineRule="auto"/>
        <w:jc w:val="both"/>
        <w:rPr>
          <w:rFonts w:ascii="Times New Roman" w:hAnsi="Times New Roman" w:cs="Times New Roman"/>
          <w:sz w:val="24"/>
          <w:szCs w:val="24"/>
        </w:rPr>
      </w:pPr>
    </w:p>
    <w:p w14:paraId="56C65035" w14:textId="77777777" w:rsidR="0039358C" w:rsidRPr="0039358C" w:rsidRDefault="0039358C" w:rsidP="0039358C">
      <w:pPr>
        <w:spacing w:after="0" w:line="240" w:lineRule="auto"/>
        <w:jc w:val="both"/>
        <w:rPr>
          <w:rFonts w:ascii="Times New Roman" w:hAnsi="Times New Roman" w:cs="Times New Roman"/>
          <w:sz w:val="24"/>
          <w:szCs w:val="24"/>
        </w:rPr>
      </w:pPr>
    </w:p>
    <w:p w14:paraId="10FFD63A" w14:textId="77777777" w:rsidR="0039358C" w:rsidRPr="0039358C" w:rsidRDefault="0039358C" w:rsidP="0039358C">
      <w:pPr>
        <w:spacing w:after="0" w:line="240" w:lineRule="auto"/>
        <w:jc w:val="both"/>
        <w:rPr>
          <w:rFonts w:ascii="Times New Roman" w:hAnsi="Times New Roman" w:cs="Times New Roman"/>
          <w:sz w:val="24"/>
          <w:szCs w:val="24"/>
        </w:rPr>
      </w:pPr>
    </w:p>
    <w:p w14:paraId="41CA21CC" w14:textId="77777777" w:rsidR="0039358C" w:rsidRPr="0039358C" w:rsidRDefault="0039358C" w:rsidP="0039358C">
      <w:pPr>
        <w:spacing w:after="0" w:line="240" w:lineRule="auto"/>
        <w:jc w:val="both"/>
        <w:rPr>
          <w:rFonts w:ascii="Times New Roman" w:hAnsi="Times New Roman" w:cs="Times New Roman"/>
          <w:sz w:val="24"/>
          <w:szCs w:val="24"/>
        </w:rPr>
      </w:pPr>
    </w:p>
    <w:p w14:paraId="027F67D4" w14:textId="77777777" w:rsidR="0039358C" w:rsidRPr="0039358C" w:rsidRDefault="0039358C" w:rsidP="0039358C">
      <w:pPr>
        <w:spacing w:after="0" w:line="240" w:lineRule="auto"/>
        <w:jc w:val="both"/>
        <w:rPr>
          <w:rFonts w:ascii="Times New Roman" w:hAnsi="Times New Roman" w:cs="Times New Roman"/>
          <w:sz w:val="24"/>
          <w:szCs w:val="24"/>
        </w:rPr>
      </w:pPr>
    </w:p>
    <w:p w14:paraId="6CBEE5E3" w14:textId="31A23C02" w:rsidR="0039358C" w:rsidRDefault="0039358C" w:rsidP="0039358C">
      <w:pPr>
        <w:spacing w:after="0" w:line="240" w:lineRule="auto"/>
        <w:jc w:val="both"/>
        <w:rPr>
          <w:rFonts w:ascii="Times New Roman" w:hAnsi="Times New Roman" w:cs="Times New Roman"/>
          <w:sz w:val="24"/>
          <w:szCs w:val="24"/>
        </w:rPr>
      </w:pPr>
    </w:p>
    <w:p w14:paraId="37E4D74B" w14:textId="6124256C" w:rsidR="0039358C" w:rsidRDefault="0039358C" w:rsidP="0039358C">
      <w:pPr>
        <w:spacing w:after="0" w:line="240" w:lineRule="auto"/>
        <w:jc w:val="both"/>
        <w:rPr>
          <w:rFonts w:ascii="Times New Roman" w:hAnsi="Times New Roman" w:cs="Times New Roman"/>
          <w:sz w:val="24"/>
          <w:szCs w:val="24"/>
        </w:rPr>
      </w:pPr>
    </w:p>
    <w:p w14:paraId="42BC7D85" w14:textId="542836A0" w:rsidR="0039358C" w:rsidRDefault="0039358C" w:rsidP="0039358C">
      <w:pPr>
        <w:spacing w:after="0" w:line="240" w:lineRule="auto"/>
        <w:jc w:val="both"/>
        <w:rPr>
          <w:rFonts w:ascii="Times New Roman" w:hAnsi="Times New Roman" w:cs="Times New Roman"/>
          <w:sz w:val="24"/>
          <w:szCs w:val="24"/>
        </w:rPr>
      </w:pPr>
    </w:p>
    <w:p w14:paraId="25C473C4" w14:textId="7C99DF4C" w:rsidR="0039358C" w:rsidRDefault="0039358C" w:rsidP="0039358C">
      <w:pPr>
        <w:spacing w:after="0" w:line="240" w:lineRule="auto"/>
        <w:jc w:val="both"/>
        <w:rPr>
          <w:rFonts w:ascii="Times New Roman" w:hAnsi="Times New Roman" w:cs="Times New Roman"/>
          <w:sz w:val="24"/>
          <w:szCs w:val="24"/>
        </w:rPr>
      </w:pPr>
    </w:p>
    <w:p w14:paraId="3618502F" w14:textId="5DC8F25D" w:rsidR="0039358C" w:rsidRDefault="0039358C" w:rsidP="0039358C">
      <w:pPr>
        <w:spacing w:after="0" w:line="240" w:lineRule="auto"/>
        <w:jc w:val="both"/>
        <w:rPr>
          <w:rFonts w:ascii="Times New Roman" w:hAnsi="Times New Roman" w:cs="Times New Roman"/>
          <w:sz w:val="24"/>
          <w:szCs w:val="24"/>
        </w:rPr>
      </w:pPr>
    </w:p>
    <w:p w14:paraId="0106CB15" w14:textId="7CA98A51" w:rsidR="0039358C" w:rsidRDefault="0039358C" w:rsidP="0039358C">
      <w:pPr>
        <w:spacing w:after="0" w:line="240" w:lineRule="auto"/>
        <w:jc w:val="both"/>
        <w:rPr>
          <w:rFonts w:ascii="Times New Roman" w:hAnsi="Times New Roman" w:cs="Times New Roman"/>
          <w:sz w:val="24"/>
          <w:szCs w:val="24"/>
        </w:rPr>
      </w:pPr>
    </w:p>
    <w:p w14:paraId="0F2C2D48" w14:textId="2CD1D8BB" w:rsidR="0039358C" w:rsidRDefault="0039358C" w:rsidP="0039358C">
      <w:pPr>
        <w:spacing w:after="0" w:line="240" w:lineRule="auto"/>
        <w:jc w:val="both"/>
        <w:rPr>
          <w:rFonts w:ascii="Times New Roman" w:hAnsi="Times New Roman" w:cs="Times New Roman"/>
          <w:sz w:val="24"/>
          <w:szCs w:val="24"/>
        </w:rPr>
      </w:pPr>
    </w:p>
    <w:p w14:paraId="097452E8" w14:textId="4E9D4102" w:rsidR="0039358C" w:rsidRDefault="0039358C" w:rsidP="0039358C">
      <w:pPr>
        <w:spacing w:after="0" w:line="240" w:lineRule="auto"/>
        <w:jc w:val="both"/>
        <w:rPr>
          <w:rFonts w:ascii="Times New Roman" w:hAnsi="Times New Roman" w:cs="Times New Roman"/>
          <w:sz w:val="24"/>
          <w:szCs w:val="24"/>
        </w:rPr>
      </w:pPr>
    </w:p>
    <w:p w14:paraId="01D3C272" w14:textId="33D7454A" w:rsidR="0039358C" w:rsidRDefault="0039358C" w:rsidP="0039358C">
      <w:pPr>
        <w:spacing w:after="0" w:line="240" w:lineRule="auto"/>
        <w:jc w:val="both"/>
        <w:rPr>
          <w:rFonts w:ascii="Times New Roman" w:hAnsi="Times New Roman" w:cs="Times New Roman"/>
          <w:sz w:val="24"/>
          <w:szCs w:val="24"/>
        </w:rPr>
      </w:pPr>
    </w:p>
    <w:p w14:paraId="6489F25D" w14:textId="1B23B965" w:rsidR="0039358C" w:rsidRDefault="0039358C" w:rsidP="0039358C">
      <w:pPr>
        <w:spacing w:after="0" w:line="240" w:lineRule="auto"/>
        <w:jc w:val="both"/>
        <w:rPr>
          <w:rFonts w:ascii="Times New Roman" w:hAnsi="Times New Roman" w:cs="Times New Roman"/>
          <w:sz w:val="24"/>
          <w:szCs w:val="24"/>
        </w:rPr>
      </w:pPr>
    </w:p>
    <w:p w14:paraId="448C28D7" w14:textId="77777777" w:rsidR="0039358C" w:rsidRPr="0039358C" w:rsidRDefault="0039358C" w:rsidP="0039358C">
      <w:pPr>
        <w:spacing w:after="0" w:line="240" w:lineRule="auto"/>
        <w:jc w:val="both"/>
        <w:rPr>
          <w:rFonts w:ascii="Times New Roman" w:hAnsi="Times New Roman" w:cs="Times New Roman"/>
          <w:sz w:val="24"/>
          <w:szCs w:val="24"/>
        </w:rPr>
      </w:pPr>
    </w:p>
    <w:p w14:paraId="7286264E"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lastRenderedPageBreak/>
        <w:t> </w:t>
      </w:r>
    </w:p>
    <w:p w14:paraId="1F788463"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Приложение № 4 к административному регламенту</w:t>
      </w:r>
    </w:p>
    <w:p w14:paraId="6D7B7BCA"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 xml:space="preserve">Заявитель (наименование предприятия, Ф.И.О. </w:t>
      </w:r>
    </w:p>
    <w:p w14:paraId="3548EC92" w14:textId="77777777" w:rsidR="0039358C" w:rsidRPr="0039358C" w:rsidRDefault="0039358C" w:rsidP="0039358C">
      <w:pPr>
        <w:spacing w:after="0" w:line="240" w:lineRule="auto"/>
        <w:jc w:val="right"/>
        <w:rPr>
          <w:rFonts w:ascii="Times New Roman" w:hAnsi="Times New Roman" w:cs="Times New Roman"/>
          <w:sz w:val="16"/>
          <w:szCs w:val="16"/>
        </w:rPr>
      </w:pPr>
      <w:r w:rsidRPr="0039358C">
        <w:rPr>
          <w:rFonts w:ascii="Times New Roman" w:hAnsi="Times New Roman" w:cs="Times New Roman"/>
          <w:sz w:val="16"/>
          <w:szCs w:val="16"/>
        </w:rPr>
        <w:t>(в случае обращения индивидуального предпринимателя))</w:t>
      </w:r>
    </w:p>
    <w:p w14:paraId="49A85E00"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 xml:space="preserve"> _________________________________________</w:t>
      </w:r>
    </w:p>
    <w:p w14:paraId="5B2B1258"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 xml:space="preserve">Юридический адрес </w:t>
      </w:r>
    </w:p>
    <w:p w14:paraId="1E6BACD6"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_________________________________________</w:t>
      </w:r>
    </w:p>
    <w:p w14:paraId="23D252AE"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Почтовый адрес</w:t>
      </w:r>
    </w:p>
    <w:p w14:paraId="56BA94E2"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 xml:space="preserve"> _________________________________________</w:t>
      </w:r>
    </w:p>
    <w:p w14:paraId="4EEE7A5E"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Место жительства</w:t>
      </w:r>
    </w:p>
    <w:p w14:paraId="2DD940F1" w14:textId="77777777" w:rsidR="0039358C" w:rsidRPr="0039358C" w:rsidRDefault="0039358C" w:rsidP="0039358C">
      <w:pPr>
        <w:spacing w:after="0" w:line="240" w:lineRule="auto"/>
        <w:jc w:val="right"/>
        <w:rPr>
          <w:rFonts w:ascii="Times New Roman" w:hAnsi="Times New Roman" w:cs="Times New Roman"/>
          <w:sz w:val="16"/>
          <w:szCs w:val="16"/>
        </w:rPr>
      </w:pPr>
      <w:r w:rsidRPr="0039358C">
        <w:rPr>
          <w:rFonts w:ascii="Times New Roman" w:hAnsi="Times New Roman" w:cs="Times New Roman"/>
          <w:sz w:val="16"/>
          <w:szCs w:val="16"/>
        </w:rPr>
        <w:t>(в случае обращения индивидуального предпринимателя)</w:t>
      </w:r>
    </w:p>
    <w:p w14:paraId="029D1A66"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________________________________________</w:t>
      </w:r>
    </w:p>
    <w:p w14:paraId="600A5B0C"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Реквизиты документа, удостоверяющего личность заявителя</w:t>
      </w:r>
    </w:p>
    <w:p w14:paraId="0853CAB5" w14:textId="77777777" w:rsidR="0039358C" w:rsidRPr="0039358C" w:rsidRDefault="0039358C" w:rsidP="0039358C">
      <w:pPr>
        <w:spacing w:after="0" w:line="240" w:lineRule="auto"/>
        <w:jc w:val="right"/>
        <w:rPr>
          <w:rFonts w:ascii="Times New Roman" w:hAnsi="Times New Roman" w:cs="Times New Roman"/>
          <w:sz w:val="16"/>
          <w:szCs w:val="16"/>
        </w:rPr>
      </w:pPr>
      <w:r w:rsidRPr="0039358C">
        <w:rPr>
          <w:rFonts w:ascii="Times New Roman" w:hAnsi="Times New Roman" w:cs="Times New Roman"/>
          <w:sz w:val="16"/>
          <w:szCs w:val="16"/>
        </w:rPr>
        <w:t>(в случае обращения индивидуального предпринимателя)</w:t>
      </w:r>
    </w:p>
    <w:p w14:paraId="11944917"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________________________________________</w:t>
      </w:r>
    </w:p>
    <w:p w14:paraId="00C4A7D7"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________________________________________</w:t>
      </w:r>
    </w:p>
    <w:p w14:paraId="1367843A" w14:textId="77777777" w:rsidR="0039358C" w:rsidRPr="0039358C" w:rsidRDefault="0039358C" w:rsidP="0039358C">
      <w:pPr>
        <w:spacing w:after="0" w:line="240" w:lineRule="auto"/>
        <w:jc w:val="right"/>
        <w:rPr>
          <w:rFonts w:ascii="Times New Roman" w:hAnsi="Times New Roman" w:cs="Times New Roman"/>
          <w:sz w:val="24"/>
          <w:szCs w:val="24"/>
        </w:rPr>
      </w:pPr>
    </w:p>
    <w:p w14:paraId="0548637E"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 xml:space="preserve">Телефон _______________ </w:t>
      </w:r>
    </w:p>
    <w:p w14:paraId="451D7D27"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 xml:space="preserve">Факс _________________ </w:t>
      </w:r>
    </w:p>
    <w:p w14:paraId="17570EFC"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Е-</w:t>
      </w:r>
      <w:proofErr w:type="spellStart"/>
      <w:r w:rsidRPr="0039358C">
        <w:rPr>
          <w:rFonts w:ascii="Times New Roman" w:hAnsi="Times New Roman" w:cs="Times New Roman"/>
          <w:sz w:val="24"/>
          <w:szCs w:val="24"/>
        </w:rPr>
        <w:t>mail</w:t>
      </w:r>
      <w:proofErr w:type="spellEnd"/>
      <w:r w:rsidRPr="0039358C">
        <w:rPr>
          <w:rFonts w:ascii="Times New Roman" w:hAnsi="Times New Roman" w:cs="Times New Roman"/>
          <w:sz w:val="24"/>
          <w:szCs w:val="24"/>
        </w:rPr>
        <w:t xml:space="preserve"> _________________</w:t>
      </w:r>
    </w:p>
    <w:p w14:paraId="01E69232"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 xml:space="preserve">Ф.И.О. и должность руководителя </w:t>
      </w:r>
    </w:p>
    <w:p w14:paraId="058347EF" w14:textId="77777777" w:rsidR="0039358C" w:rsidRPr="0039358C" w:rsidRDefault="0039358C" w:rsidP="0039358C">
      <w:pPr>
        <w:spacing w:after="0" w:line="240" w:lineRule="auto"/>
        <w:jc w:val="right"/>
        <w:rPr>
          <w:rFonts w:ascii="Times New Roman" w:hAnsi="Times New Roman" w:cs="Times New Roman"/>
          <w:sz w:val="16"/>
          <w:szCs w:val="16"/>
        </w:rPr>
      </w:pPr>
      <w:r w:rsidRPr="0039358C">
        <w:rPr>
          <w:rFonts w:ascii="Times New Roman" w:hAnsi="Times New Roman" w:cs="Times New Roman"/>
          <w:sz w:val="16"/>
          <w:szCs w:val="16"/>
        </w:rPr>
        <w:t xml:space="preserve">(в случае обращения юридического лица) </w:t>
      </w:r>
    </w:p>
    <w:p w14:paraId="186B3F0C"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________________________________________</w:t>
      </w:r>
    </w:p>
    <w:p w14:paraId="655E61B3"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 xml:space="preserve">ИНН </w:t>
      </w:r>
    </w:p>
    <w:p w14:paraId="70D70360"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_______________________________________</w:t>
      </w:r>
    </w:p>
    <w:p w14:paraId="03A97F40"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 xml:space="preserve">ЕГРЮЛ (в случае обращения юридического лица) либо </w:t>
      </w:r>
    </w:p>
    <w:p w14:paraId="18837A04"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ЕГРИП (в случае обращения индивидуального предпринимателя)</w:t>
      </w:r>
    </w:p>
    <w:p w14:paraId="06ECB509" w14:textId="77777777" w:rsidR="0039358C" w:rsidRPr="0039358C" w:rsidRDefault="0039358C" w:rsidP="0039358C">
      <w:pPr>
        <w:spacing w:after="0" w:line="240" w:lineRule="auto"/>
        <w:jc w:val="right"/>
        <w:rPr>
          <w:rFonts w:ascii="Times New Roman" w:hAnsi="Times New Roman" w:cs="Times New Roman"/>
          <w:sz w:val="24"/>
          <w:szCs w:val="24"/>
        </w:rPr>
      </w:pPr>
      <w:r w:rsidRPr="0039358C">
        <w:rPr>
          <w:rFonts w:ascii="Times New Roman" w:hAnsi="Times New Roman" w:cs="Times New Roman"/>
          <w:sz w:val="24"/>
          <w:szCs w:val="24"/>
        </w:rPr>
        <w:t>_______________________________________</w:t>
      </w:r>
    </w:p>
    <w:p w14:paraId="41E9DBFB" w14:textId="77777777" w:rsidR="0039358C" w:rsidRPr="0039358C" w:rsidRDefault="0039358C" w:rsidP="0039358C">
      <w:pPr>
        <w:spacing w:after="0" w:line="240" w:lineRule="auto"/>
        <w:jc w:val="right"/>
        <w:rPr>
          <w:rFonts w:ascii="Times New Roman" w:hAnsi="Times New Roman" w:cs="Times New Roman"/>
          <w:sz w:val="24"/>
          <w:szCs w:val="24"/>
        </w:rPr>
      </w:pPr>
    </w:p>
    <w:p w14:paraId="43A9117D" w14:textId="77777777" w:rsidR="0039358C" w:rsidRPr="0039358C" w:rsidRDefault="0039358C" w:rsidP="0039358C">
      <w:pPr>
        <w:spacing w:after="0" w:line="240" w:lineRule="auto"/>
        <w:jc w:val="both"/>
        <w:rPr>
          <w:rFonts w:ascii="Times New Roman" w:hAnsi="Times New Roman" w:cs="Times New Roman"/>
          <w:sz w:val="24"/>
          <w:szCs w:val="24"/>
        </w:rPr>
      </w:pPr>
    </w:p>
    <w:p w14:paraId="4810B211" w14:textId="77777777" w:rsidR="0039358C" w:rsidRPr="0039358C" w:rsidRDefault="0039358C" w:rsidP="0039358C">
      <w:pPr>
        <w:spacing w:after="0" w:line="240" w:lineRule="auto"/>
        <w:jc w:val="center"/>
        <w:rPr>
          <w:rFonts w:ascii="Times New Roman" w:hAnsi="Times New Roman" w:cs="Times New Roman"/>
          <w:sz w:val="24"/>
          <w:szCs w:val="24"/>
        </w:rPr>
      </w:pPr>
      <w:r w:rsidRPr="0039358C">
        <w:rPr>
          <w:rFonts w:ascii="Times New Roman" w:hAnsi="Times New Roman" w:cs="Times New Roman"/>
          <w:sz w:val="24"/>
          <w:szCs w:val="24"/>
        </w:rPr>
        <w:t>ЗАЯВЛЕНИЕ</w:t>
      </w:r>
    </w:p>
    <w:p w14:paraId="438BFEDB"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о согласовании дизайн-проекта размещения информационной вывески</w:t>
      </w:r>
    </w:p>
    <w:p w14:paraId="6CBCF8BD" w14:textId="77777777" w:rsidR="0039358C" w:rsidRPr="0039358C" w:rsidRDefault="0039358C" w:rsidP="0039358C">
      <w:pPr>
        <w:spacing w:after="0" w:line="240" w:lineRule="auto"/>
        <w:jc w:val="both"/>
        <w:rPr>
          <w:rFonts w:ascii="Times New Roman" w:hAnsi="Times New Roman" w:cs="Times New Roman"/>
          <w:sz w:val="24"/>
          <w:szCs w:val="24"/>
        </w:rPr>
      </w:pPr>
    </w:p>
    <w:p w14:paraId="289F5B0E"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 xml:space="preserve">    Прошу согласовать дизайн-проект размещения информационной вывески </w:t>
      </w:r>
    </w:p>
    <w:p w14:paraId="0474ED40"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___________________________________________________________________________</w:t>
      </w:r>
    </w:p>
    <w:p w14:paraId="14BE5677" w14:textId="77777777" w:rsidR="0039358C" w:rsidRPr="0039358C" w:rsidRDefault="0039358C" w:rsidP="0039358C">
      <w:pPr>
        <w:spacing w:after="0" w:line="240" w:lineRule="auto"/>
        <w:jc w:val="both"/>
        <w:rPr>
          <w:rFonts w:ascii="Times New Roman" w:hAnsi="Times New Roman" w:cs="Times New Roman"/>
          <w:sz w:val="16"/>
          <w:szCs w:val="16"/>
        </w:rPr>
      </w:pPr>
      <w:r w:rsidRPr="0039358C">
        <w:rPr>
          <w:rFonts w:ascii="Times New Roman" w:hAnsi="Times New Roman" w:cs="Times New Roman"/>
          <w:sz w:val="16"/>
          <w:szCs w:val="16"/>
        </w:rPr>
        <w:t xml:space="preserve">         (плоской (</w:t>
      </w:r>
      <w:proofErr w:type="spellStart"/>
      <w:r w:rsidRPr="0039358C">
        <w:rPr>
          <w:rFonts w:ascii="Times New Roman" w:hAnsi="Times New Roman" w:cs="Times New Roman"/>
          <w:sz w:val="16"/>
          <w:szCs w:val="16"/>
        </w:rPr>
        <w:t>несветовой</w:t>
      </w:r>
      <w:proofErr w:type="spellEnd"/>
      <w:r w:rsidRPr="0039358C">
        <w:rPr>
          <w:rFonts w:ascii="Times New Roman" w:hAnsi="Times New Roman" w:cs="Times New Roman"/>
          <w:sz w:val="16"/>
          <w:szCs w:val="16"/>
        </w:rPr>
        <w:t>), световой, неоновой, светодиодной)</w:t>
      </w:r>
    </w:p>
    <w:p w14:paraId="6507DF22"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_____________________________________________________________________ типа,</w:t>
      </w:r>
    </w:p>
    <w:p w14:paraId="7A07F543" w14:textId="77777777" w:rsidR="0039358C" w:rsidRPr="0039358C" w:rsidRDefault="0039358C" w:rsidP="0039358C">
      <w:pPr>
        <w:spacing w:after="0" w:line="240" w:lineRule="auto"/>
        <w:jc w:val="both"/>
        <w:rPr>
          <w:rFonts w:ascii="Times New Roman" w:hAnsi="Times New Roman" w:cs="Times New Roman"/>
          <w:sz w:val="16"/>
          <w:szCs w:val="16"/>
        </w:rPr>
      </w:pPr>
      <w:r w:rsidRPr="0039358C">
        <w:rPr>
          <w:rFonts w:ascii="Times New Roman" w:hAnsi="Times New Roman" w:cs="Times New Roman"/>
          <w:sz w:val="16"/>
          <w:szCs w:val="16"/>
        </w:rPr>
        <w:t xml:space="preserve">                   (консольного, настенного, витринного)</w:t>
      </w:r>
    </w:p>
    <w:p w14:paraId="1E590A58"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расположенной на __________________________________________________________</w:t>
      </w:r>
    </w:p>
    <w:p w14:paraId="58EEA750"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___________________________________________________________________________</w:t>
      </w:r>
    </w:p>
    <w:p w14:paraId="56957DA1" w14:textId="77777777" w:rsidR="0039358C" w:rsidRPr="0039358C" w:rsidRDefault="0039358C" w:rsidP="0039358C">
      <w:pPr>
        <w:spacing w:after="0" w:line="240" w:lineRule="auto"/>
        <w:jc w:val="both"/>
        <w:rPr>
          <w:rFonts w:ascii="Times New Roman" w:hAnsi="Times New Roman" w:cs="Times New Roman"/>
          <w:sz w:val="16"/>
          <w:szCs w:val="16"/>
        </w:rPr>
      </w:pPr>
      <w:r w:rsidRPr="0039358C">
        <w:rPr>
          <w:rFonts w:ascii="Times New Roman" w:hAnsi="Times New Roman" w:cs="Times New Roman"/>
          <w:sz w:val="16"/>
          <w:szCs w:val="16"/>
        </w:rPr>
        <w:t xml:space="preserve">             (внешней поверхности, крыше здания (сооружения))</w:t>
      </w:r>
    </w:p>
    <w:p w14:paraId="400173F6" w14:textId="77777777" w:rsidR="0039358C" w:rsidRPr="0039358C" w:rsidRDefault="0039358C" w:rsidP="0039358C">
      <w:pPr>
        <w:spacing w:after="0" w:line="240" w:lineRule="auto"/>
        <w:jc w:val="both"/>
        <w:rPr>
          <w:rFonts w:ascii="Times New Roman" w:hAnsi="Times New Roman" w:cs="Times New Roman"/>
          <w:sz w:val="16"/>
          <w:szCs w:val="16"/>
        </w:rPr>
      </w:pPr>
      <w:r w:rsidRPr="0039358C">
        <w:rPr>
          <w:rFonts w:ascii="Times New Roman" w:hAnsi="Times New Roman" w:cs="Times New Roman"/>
          <w:sz w:val="16"/>
          <w:szCs w:val="16"/>
        </w:rPr>
        <w:t>__________________________________________________________________________,</w:t>
      </w:r>
    </w:p>
    <w:p w14:paraId="12CA827B" w14:textId="77777777" w:rsidR="0039358C" w:rsidRPr="0039358C" w:rsidRDefault="0039358C" w:rsidP="0039358C">
      <w:pPr>
        <w:spacing w:after="0" w:line="240" w:lineRule="auto"/>
        <w:jc w:val="both"/>
        <w:rPr>
          <w:rFonts w:ascii="Times New Roman" w:hAnsi="Times New Roman" w:cs="Times New Roman"/>
          <w:sz w:val="16"/>
          <w:szCs w:val="16"/>
        </w:rPr>
      </w:pPr>
      <w:r w:rsidRPr="0039358C">
        <w:rPr>
          <w:rFonts w:ascii="Times New Roman" w:hAnsi="Times New Roman" w:cs="Times New Roman"/>
          <w:sz w:val="16"/>
          <w:szCs w:val="16"/>
        </w:rPr>
        <w:t xml:space="preserve">                           (нужное подчеркнуть)</w:t>
      </w:r>
    </w:p>
    <w:p w14:paraId="7DFC618D"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w:t>
      </w:r>
      <w:proofErr w:type="gramStart"/>
      <w:r w:rsidRPr="0039358C">
        <w:rPr>
          <w:rFonts w:ascii="Times New Roman" w:hAnsi="Times New Roman" w:cs="Times New Roman"/>
          <w:sz w:val="24"/>
          <w:szCs w:val="24"/>
        </w:rPr>
        <w:t>не)  являющегося</w:t>
      </w:r>
      <w:proofErr w:type="gramEnd"/>
      <w:r w:rsidRPr="0039358C">
        <w:rPr>
          <w:rFonts w:ascii="Times New Roman" w:hAnsi="Times New Roman" w:cs="Times New Roman"/>
          <w:sz w:val="24"/>
          <w:szCs w:val="24"/>
        </w:rPr>
        <w:t xml:space="preserve">  объектом  культурного  наследия  (памятником  истории  и</w:t>
      </w:r>
    </w:p>
    <w:p w14:paraId="56375941"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 xml:space="preserve">культуры), по адресу или описанию местоположения, с кадастровым номером: </w:t>
      </w:r>
    </w:p>
    <w:p w14:paraId="2467F658"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___________________________________________________________________________</w:t>
      </w:r>
    </w:p>
    <w:p w14:paraId="43625EBE"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со следующим номером товарного знака: _______________________________________</w:t>
      </w:r>
    </w:p>
    <w:p w14:paraId="2FD97185" w14:textId="77777777" w:rsidR="0039358C" w:rsidRPr="0039358C" w:rsidRDefault="0039358C" w:rsidP="0039358C">
      <w:pPr>
        <w:spacing w:after="0" w:line="240" w:lineRule="auto"/>
        <w:jc w:val="both"/>
        <w:rPr>
          <w:rFonts w:ascii="Times New Roman" w:hAnsi="Times New Roman" w:cs="Times New Roman"/>
          <w:sz w:val="24"/>
          <w:szCs w:val="24"/>
        </w:rPr>
      </w:pPr>
    </w:p>
    <w:p w14:paraId="43E4D4A2" w14:textId="77777777" w:rsidR="0039358C" w:rsidRPr="0039358C" w:rsidRDefault="0039358C" w:rsidP="0039358C">
      <w:pPr>
        <w:spacing w:after="0" w:line="240" w:lineRule="auto"/>
        <w:jc w:val="both"/>
        <w:rPr>
          <w:rFonts w:ascii="Times New Roman" w:hAnsi="Times New Roman" w:cs="Times New Roman"/>
          <w:sz w:val="24"/>
          <w:szCs w:val="24"/>
        </w:rPr>
      </w:pPr>
      <w:proofErr w:type="gramStart"/>
      <w:r w:rsidRPr="0039358C">
        <w:rPr>
          <w:rFonts w:ascii="Times New Roman" w:hAnsi="Times New Roman" w:cs="Times New Roman"/>
          <w:sz w:val="24"/>
          <w:szCs w:val="24"/>
        </w:rPr>
        <w:t>Приложение:_</w:t>
      </w:r>
      <w:proofErr w:type="gramEnd"/>
      <w:r w:rsidRPr="0039358C">
        <w:rPr>
          <w:rFonts w:ascii="Times New Roman" w:hAnsi="Times New Roman" w:cs="Times New Roman"/>
          <w:sz w:val="24"/>
          <w:szCs w:val="24"/>
        </w:rPr>
        <w:t>_______________________________________________________________</w:t>
      </w:r>
    </w:p>
    <w:p w14:paraId="3CBE121C"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___________________________________________________________________________</w:t>
      </w:r>
    </w:p>
    <w:p w14:paraId="62C98C0B" w14:textId="77777777" w:rsidR="0039358C" w:rsidRPr="0039358C" w:rsidRDefault="0039358C" w:rsidP="0039358C">
      <w:pPr>
        <w:spacing w:after="0" w:line="240" w:lineRule="auto"/>
        <w:jc w:val="both"/>
        <w:rPr>
          <w:rFonts w:ascii="Times New Roman" w:hAnsi="Times New Roman" w:cs="Times New Roman"/>
          <w:sz w:val="24"/>
          <w:szCs w:val="24"/>
        </w:rPr>
      </w:pPr>
    </w:p>
    <w:p w14:paraId="690E73F6" w14:textId="77777777" w:rsidR="0039358C" w:rsidRPr="0039358C" w:rsidRDefault="0039358C" w:rsidP="0039358C">
      <w:pPr>
        <w:spacing w:after="0" w:line="240" w:lineRule="auto"/>
        <w:jc w:val="both"/>
        <w:rPr>
          <w:rFonts w:ascii="Times New Roman" w:hAnsi="Times New Roman" w:cs="Times New Roman"/>
          <w:sz w:val="24"/>
          <w:szCs w:val="24"/>
        </w:rPr>
      </w:pPr>
    </w:p>
    <w:p w14:paraId="6A8388C5"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"__" ___________ 20__ г.</w:t>
      </w:r>
    </w:p>
    <w:p w14:paraId="5322D6B1" w14:textId="77777777" w:rsidR="0039358C" w:rsidRPr="0039358C" w:rsidRDefault="0039358C" w:rsidP="0039358C">
      <w:pPr>
        <w:spacing w:after="0" w:line="240" w:lineRule="auto"/>
        <w:jc w:val="both"/>
        <w:rPr>
          <w:rFonts w:ascii="Times New Roman" w:hAnsi="Times New Roman" w:cs="Times New Roman"/>
          <w:sz w:val="24"/>
          <w:szCs w:val="24"/>
        </w:rPr>
      </w:pPr>
      <w:r w:rsidRPr="0039358C">
        <w:rPr>
          <w:rFonts w:ascii="Times New Roman" w:hAnsi="Times New Roman" w:cs="Times New Roman"/>
          <w:sz w:val="24"/>
          <w:szCs w:val="24"/>
        </w:rPr>
        <w:t>Подпись ____________</w:t>
      </w:r>
    </w:p>
    <w:p w14:paraId="0B18E6E0" w14:textId="0A40015D" w:rsidR="0095223B" w:rsidRPr="0095223B" w:rsidRDefault="0095223B" w:rsidP="0095223B">
      <w:pPr>
        <w:spacing w:after="0" w:line="240" w:lineRule="auto"/>
        <w:jc w:val="both"/>
        <w:rPr>
          <w:rFonts w:ascii="Times New Roman" w:hAnsi="Times New Roman" w:cs="Times New Roman"/>
          <w:sz w:val="24"/>
          <w:szCs w:val="24"/>
        </w:rPr>
      </w:pPr>
    </w:p>
    <w:sectPr w:rsidR="0095223B" w:rsidRPr="009522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F372F5"/>
    <w:multiLevelType w:val="hybridMultilevel"/>
    <w:tmpl w:val="BDDC2B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A6673C7"/>
    <w:multiLevelType w:val="hybridMultilevel"/>
    <w:tmpl w:val="A4421402"/>
    <w:lvl w:ilvl="0" w:tplc="A9FA54C8">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Times New Roman"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Times New Roman"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Times New Roman" w:hint="default"/>
      </w:rPr>
    </w:lvl>
    <w:lvl w:ilvl="8" w:tplc="04190005">
      <w:start w:val="1"/>
      <w:numFmt w:val="bullet"/>
      <w:lvlText w:val=""/>
      <w:lvlJc w:val="left"/>
      <w:pPr>
        <w:ind w:left="733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57B"/>
    <w:rsid w:val="001A0016"/>
    <w:rsid w:val="0020757B"/>
    <w:rsid w:val="0039358C"/>
    <w:rsid w:val="00416D5F"/>
    <w:rsid w:val="004E0A32"/>
    <w:rsid w:val="008C16FB"/>
    <w:rsid w:val="0095223B"/>
    <w:rsid w:val="00AE063E"/>
    <w:rsid w:val="00B22967"/>
    <w:rsid w:val="00C67EAB"/>
    <w:rsid w:val="00C71494"/>
    <w:rsid w:val="00C76324"/>
    <w:rsid w:val="00CF6BE6"/>
    <w:rsid w:val="00E04063"/>
    <w:rsid w:val="00E10810"/>
    <w:rsid w:val="00EB79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68677"/>
  <w15:chartTrackingRefBased/>
  <w15:docId w15:val="{78461420-9218-4EC8-B487-8392BA583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0A32"/>
    <w:pPr>
      <w:spacing w:after="200" w:line="276" w:lineRule="auto"/>
      <w:ind w:left="720"/>
      <w:contextualSpacing/>
    </w:pPr>
    <w:rPr>
      <w:rFonts w:eastAsiaTheme="minorEastAsia" w:cs="Times New Roman"/>
      <w:lang w:eastAsia="ru-RU"/>
    </w:rPr>
  </w:style>
  <w:style w:type="character" w:styleId="a4">
    <w:name w:val="Hyperlink"/>
    <w:basedOn w:val="a0"/>
    <w:uiPriority w:val="99"/>
    <w:unhideWhenUsed/>
    <w:rsid w:val="001A0016"/>
    <w:rPr>
      <w:color w:val="0563C1" w:themeColor="hyperlink"/>
      <w:u w:val="single"/>
    </w:rPr>
  </w:style>
  <w:style w:type="character" w:styleId="a5">
    <w:name w:val="Unresolved Mention"/>
    <w:basedOn w:val="a0"/>
    <w:uiPriority w:val="99"/>
    <w:semiHidden/>
    <w:unhideWhenUsed/>
    <w:rsid w:val="001A0016"/>
    <w:rPr>
      <w:color w:val="605E5C"/>
      <w:shd w:val="clear" w:color="auto" w:fill="E1DFDD"/>
    </w:rPr>
  </w:style>
  <w:style w:type="paragraph" w:styleId="a6">
    <w:name w:val="No Spacing"/>
    <w:uiPriority w:val="1"/>
    <w:qFormat/>
    <w:rsid w:val="00416D5F"/>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174717">
      <w:bodyDiv w:val="1"/>
      <w:marLeft w:val="0"/>
      <w:marRight w:val="0"/>
      <w:marTop w:val="0"/>
      <w:marBottom w:val="0"/>
      <w:divBdr>
        <w:top w:val="none" w:sz="0" w:space="0" w:color="auto"/>
        <w:left w:val="none" w:sz="0" w:space="0" w:color="auto"/>
        <w:bottom w:val="none" w:sz="0" w:space="0" w:color="auto"/>
        <w:right w:val="none" w:sz="0" w:space="0" w:color="auto"/>
      </w:divBdr>
    </w:div>
    <w:div w:id="894198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hatay.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hatay.ru"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CD44DA8DFE84322B225D0490172F7D4"/>
        <w:category>
          <w:name w:val="Общие"/>
          <w:gallery w:val="placeholder"/>
        </w:category>
        <w:types>
          <w:type w:val="bbPlcHdr"/>
        </w:types>
        <w:behaviors>
          <w:behavior w:val="content"/>
        </w:behaviors>
        <w:guid w:val="{BEDE1894-56EA-4AC9-8D8E-23AD803C3CCF}"/>
      </w:docPartPr>
      <w:docPartBody>
        <w:p w:rsidR="00875486" w:rsidRDefault="00955A0D" w:rsidP="00955A0D">
          <w:pPr>
            <w:pStyle w:val="7CD44DA8DFE84322B225D0490172F7D4"/>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A0D"/>
    <w:rsid w:val="00875486"/>
    <w:rsid w:val="00955A0D"/>
    <w:rsid w:val="009A2313"/>
    <w:rsid w:val="00B858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55A0D"/>
  </w:style>
  <w:style w:type="paragraph" w:customStyle="1" w:styleId="BFC872F6C80C4A1FBE163F73D81E37BD">
    <w:name w:val="BFC872F6C80C4A1FBE163F73D81E37BD"/>
    <w:rsid w:val="00955A0D"/>
  </w:style>
  <w:style w:type="paragraph" w:customStyle="1" w:styleId="A508A5122B1B4712A086170AA49F2085">
    <w:name w:val="A508A5122B1B4712A086170AA49F2085"/>
    <w:rsid w:val="00955A0D"/>
  </w:style>
  <w:style w:type="paragraph" w:customStyle="1" w:styleId="18DB4AF83A204DD69D0CF79689007928">
    <w:name w:val="18DB4AF83A204DD69D0CF79689007928"/>
    <w:rsid w:val="00955A0D"/>
  </w:style>
  <w:style w:type="paragraph" w:customStyle="1" w:styleId="A2B7F33BA4304C7D8FF521BFD47C579B">
    <w:name w:val="A2B7F33BA4304C7D8FF521BFD47C579B"/>
    <w:rsid w:val="00955A0D"/>
  </w:style>
  <w:style w:type="paragraph" w:customStyle="1" w:styleId="CB4B02CD304141A998983C5D619DA465">
    <w:name w:val="CB4B02CD304141A998983C5D619DA465"/>
    <w:rsid w:val="00955A0D"/>
  </w:style>
  <w:style w:type="paragraph" w:customStyle="1" w:styleId="8AB6B4B0FC694EF0AD7EB6EE6FAD85B9">
    <w:name w:val="8AB6B4B0FC694EF0AD7EB6EE6FAD85B9"/>
    <w:rsid w:val="00955A0D"/>
  </w:style>
  <w:style w:type="paragraph" w:customStyle="1" w:styleId="8127A6E2F3FE4B7380EEEEF20F1E7392">
    <w:name w:val="8127A6E2F3FE4B7380EEEEF20F1E7392"/>
    <w:rsid w:val="00955A0D"/>
  </w:style>
  <w:style w:type="paragraph" w:customStyle="1" w:styleId="9548511DFA284247970754B32B73B5E3">
    <w:name w:val="9548511DFA284247970754B32B73B5E3"/>
    <w:rsid w:val="00955A0D"/>
  </w:style>
  <w:style w:type="paragraph" w:customStyle="1" w:styleId="7D2C20D76D774C61A1C0341753364EFD">
    <w:name w:val="7D2C20D76D774C61A1C0341753364EFD"/>
    <w:rsid w:val="00955A0D"/>
  </w:style>
  <w:style w:type="paragraph" w:customStyle="1" w:styleId="EEDE9F0E04454682898B2D80EEB07B29">
    <w:name w:val="EEDE9F0E04454682898B2D80EEB07B29"/>
    <w:rsid w:val="00955A0D"/>
  </w:style>
  <w:style w:type="paragraph" w:customStyle="1" w:styleId="B9996F08843541919D26A4D775D7264C">
    <w:name w:val="B9996F08843541919D26A4D775D7264C"/>
    <w:rsid w:val="00955A0D"/>
  </w:style>
  <w:style w:type="paragraph" w:customStyle="1" w:styleId="7CD44DA8DFE84322B225D0490172F7D4">
    <w:name w:val="7CD44DA8DFE84322B225D0490172F7D4"/>
    <w:rsid w:val="00955A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32</Pages>
  <Words>14480</Words>
  <Characters>82539</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79245984118</dc:creator>
  <cp:keywords/>
  <dc:description/>
  <cp:lastModifiedBy>79245984118</cp:lastModifiedBy>
  <cp:revision>13</cp:revision>
  <cp:lastPrinted>2021-08-30T07:10:00Z</cp:lastPrinted>
  <dcterms:created xsi:type="dcterms:W3CDTF">2021-08-30T06:21:00Z</dcterms:created>
  <dcterms:modified xsi:type="dcterms:W3CDTF">2021-08-30T08:20:00Z</dcterms:modified>
</cp:coreProperties>
</file>