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A62821" w:rsidRPr="00A62821" w:rsidTr="004C6C0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Республика Саха (Якутия)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Окружная Администрация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Городского округа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"Жатай"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B55798F" wp14:editId="492552E4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A62821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"Жатай"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A62821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62821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62821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A62821">
              <w:rPr>
                <w:b/>
                <w:sz w:val="24"/>
                <w:szCs w:val="24"/>
              </w:rPr>
              <w:t>Дьа</w:t>
            </w:r>
            <w:proofErr w:type="gramEnd"/>
            <w:r w:rsidRPr="00A62821">
              <w:rPr>
                <w:b/>
                <w:sz w:val="24"/>
                <w:szCs w:val="24"/>
              </w:rPr>
              <w:t>hалтата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A62821">
              <w:rPr>
                <w:b/>
                <w:sz w:val="24"/>
                <w:szCs w:val="24"/>
              </w:rPr>
              <w:t>ДЬАhАЛ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62821" w:rsidRPr="00A62821" w:rsidTr="004C6C0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A62821" w:rsidRPr="00A62821" w:rsidRDefault="00A62821" w:rsidP="004C6C03">
            <w:pPr>
              <w:pStyle w:val="a4"/>
              <w:jc w:val="right"/>
              <w:rPr>
                <w:sz w:val="24"/>
                <w:szCs w:val="24"/>
              </w:rPr>
            </w:pPr>
            <w:r w:rsidRPr="00A62821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A62821" w:rsidRPr="00A62821" w:rsidRDefault="00A62821" w:rsidP="00DA4739">
            <w:pPr>
              <w:pStyle w:val="a4"/>
              <w:jc w:val="right"/>
              <w:rPr>
                <w:sz w:val="24"/>
                <w:szCs w:val="24"/>
              </w:rPr>
            </w:pPr>
            <w:r w:rsidRPr="00A62821">
              <w:rPr>
                <w:sz w:val="24"/>
                <w:szCs w:val="24"/>
              </w:rPr>
              <w:t xml:space="preserve"> "</w:t>
            </w:r>
            <w:r w:rsidR="00DA4739">
              <w:rPr>
                <w:sz w:val="24"/>
                <w:szCs w:val="24"/>
              </w:rPr>
              <w:t>09</w:t>
            </w:r>
            <w:r w:rsidRPr="00A62821">
              <w:rPr>
                <w:sz w:val="24"/>
                <w:szCs w:val="24"/>
              </w:rPr>
              <w:t>"</w:t>
            </w:r>
            <w:r w:rsidR="00DA4739">
              <w:rPr>
                <w:sz w:val="24"/>
                <w:szCs w:val="24"/>
              </w:rPr>
              <w:t>февраля</w:t>
            </w:r>
            <w:r w:rsidRPr="00A62821">
              <w:rPr>
                <w:sz w:val="24"/>
                <w:szCs w:val="24"/>
              </w:rPr>
              <w:t xml:space="preserve"> 202</w:t>
            </w:r>
            <w:r w:rsidR="00B0613C">
              <w:rPr>
                <w:sz w:val="24"/>
                <w:szCs w:val="24"/>
              </w:rPr>
              <w:t>2</w:t>
            </w:r>
            <w:r w:rsidRPr="00A62821">
              <w:rPr>
                <w:sz w:val="24"/>
                <w:szCs w:val="24"/>
              </w:rPr>
              <w:t xml:space="preserve"> г. №  </w:t>
            </w:r>
            <w:r w:rsidR="00DA4739">
              <w:rPr>
                <w:sz w:val="24"/>
                <w:szCs w:val="24"/>
              </w:rPr>
              <w:t>83-р</w:t>
            </w:r>
          </w:p>
        </w:tc>
      </w:tr>
    </w:tbl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A113A1" w:rsidRPr="00716D1A" w:rsidRDefault="00A113A1" w:rsidP="00A113A1">
      <w:pPr>
        <w:rPr>
          <w:rFonts w:ascii="Bookman Old Style" w:hAnsi="Bookman Old Style"/>
          <w:b/>
          <w:sz w:val="22"/>
          <w:szCs w:val="22"/>
        </w:rPr>
      </w:pPr>
    </w:p>
    <w:p w:rsidR="00B0613C" w:rsidRDefault="00B0613C" w:rsidP="00B0613C">
      <w:pPr>
        <w:rPr>
          <w:b/>
          <w:sz w:val="24"/>
          <w:szCs w:val="24"/>
        </w:rPr>
      </w:pPr>
      <w:r w:rsidRPr="00B0613C">
        <w:rPr>
          <w:b/>
          <w:sz w:val="24"/>
          <w:szCs w:val="24"/>
        </w:rPr>
        <w:t xml:space="preserve">Об утверждении </w:t>
      </w:r>
      <w:r>
        <w:rPr>
          <w:b/>
          <w:sz w:val="24"/>
          <w:szCs w:val="24"/>
        </w:rPr>
        <w:t xml:space="preserve">реестра </w:t>
      </w:r>
      <w:r w:rsidRPr="00B0613C">
        <w:rPr>
          <w:b/>
          <w:sz w:val="24"/>
          <w:szCs w:val="24"/>
        </w:rPr>
        <w:t xml:space="preserve">мест (площадок) </w:t>
      </w:r>
    </w:p>
    <w:p w:rsidR="00B0613C" w:rsidRDefault="00B0613C" w:rsidP="00B0613C">
      <w:pPr>
        <w:rPr>
          <w:b/>
          <w:sz w:val="24"/>
          <w:szCs w:val="24"/>
        </w:rPr>
      </w:pPr>
      <w:r w:rsidRPr="00B0613C">
        <w:rPr>
          <w:b/>
          <w:sz w:val="24"/>
          <w:szCs w:val="24"/>
        </w:rPr>
        <w:t xml:space="preserve">накопления твёрдых коммунальных отходов </w:t>
      </w:r>
    </w:p>
    <w:p w:rsidR="00B0613C" w:rsidRDefault="00B0613C" w:rsidP="00B0613C">
      <w:pPr>
        <w:rPr>
          <w:b/>
          <w:sz w:val="24"/>
          <w:szCs w:val="24"/>
        </w:rPr>
      </w:pPr>
      <w:r w:rsidRPr="00B0613C">
        <w:rPr>
          <w:b/>
          <w:sz w:val="24"/>
          <w:szCs w:val="24"/>
        </w:rPr>
        <w:t>на территории Городского округа "Жатай"</w:t>
      </w:r>
    </w:p>
    <w:p w:rsidR="00B0613C" w:rsidRPr="00920199" w:rsidRDefault="00B0613C" w:rsidP="00B0613C">
      <w:pPr>
        <w:rPr>
          <w:sz w:val="24"/>
          <w:szCs w:val="24"/>
        </w:rPr>
      </w:pPr>
    </w:p>
    <w:p w:rsidR="00B0613C" w:rsidRDefault="00B0613C" w:rsidP="00B0613C">
      <w:pPr>
        <w:ind w:firstLine="709"/>
        <w:jc w:val="both"/>
        <w:rPr>
          <w:sz w:val="24"/>
          <w:szCs w:val="24"/>
        </w:rPr>
      </w:pPr>
      <w:r w:rsidRPr="00B0613C">
        <w:rPr>
          <w:sz w:val="24"/>
          <w:szCs w:val="24"/>
        </w:rPr>
        <w:t>В соответствии с п.24 ст.</w:t>
      </w:r>
      <w:proofErr w:type="gramStart"/>
      <w:r w:rsidRPr="00B0613C">
        <w:rPr>
          <w:sz w:val="24"/>
          <w:szCs w:val="24"/>
        </w:rPr>
        <w:t>16  Федерального</w:t>
      </w:r>
      <w:proofErr w:type="gramEnd"/>
      <w:r w:rsidRPr="00B0613C">
        <w:rPr>
          <w:sz w:val="24"/>
          <w:szCs w:val="24"/>
        </w:rPr>
        <w:t xml:space="preserve"> закона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со ст. 13.4 </w:t>
      </w:r>
      <w:r w:rsidRPr="00B0613C">
        <w:rPr>
          <w:sz w:val="24"/>
          <w:szCs w:val="24"/>
        </w:rPr>
        <w:t xml:space="preserve"> Федерального закона от </w:t>
      </w:r>
      <w:r>
        <w:rPr>
          <w:sz w:val="24"/>
          <w:szCs w:val="24"/>
        </w:rPr>
        <w:t>24.06.1998</w:t>
      </w:r>
      <w:r w:rsidRPr="00B0613C">
        <w:rPr>
          <w:sz w:val="24"/>
          <w:szCs w:val="24"/>
        </w:rPr>
        <w:t xml:space="preserve"> № </w:t>
      </w:r>
      <w:r>
        <w:rPr>
          <w:sz w:val="24"/>
          <w:szCs w:val="24"/>
        </w:rPr>
        <w:t>89</w:t>
      </w:r>
      <w:r w:rsidRPr="00B0613C">
        <w:rPr>
          <w:sz w:val="24"/>
          <w:szCs w:val="24"/>
        </w:rPr>
        <w:t xml:space="preserve">-ФЗ «Об </w:t>
      </w:r>
      <w:r>
        <w:rPr>
          <w:sz w:val="24"/>
          <w:szCs w:val="24"/>
        </w:rPr>
        <w:t>отходах производства и потребления</w:t>
      </w:r>
      <w:r w:rsidRPr="00B0613C">
        <w:rPr>
          <w:sz w:val="24"/>
          <w:szCs w:val="24"/>
        </w:rPr>
        <w:t xml:space="preserve">», </w:t>
      </w:r>
      <w:r>
        <w:rPr>
          <w:sz w:val="24"/>
          <w:szCs w:val="24"/>
        </w:rPr>
        <w:t>с Правилами формирования и ведения реестра мест (площадок) накопления твердых коммунальных отходов, утвержденных Постановлением Правительства Российской Федерации №1039 от 31.08.2018 г.:</w:t>
      </w:r>
    </w:p>
    <w:p w:rsidR="00B0613C" w:rsidRDefault="00B0613C" w:rsidP="00B0613C">
      <w:pPr>
        <w:jc w:val="both"/>
        <w:rPr>
          <w:sz w:val="24"/>
          <w:szCs w:val="24"/>
        </w:rPr>
      </w:pPr>
    </w:p>
    <w:p w:rsidR="005D04F2" w:rsidRDefault="005D04F2" w:rsidP="00B0613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13C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B0613C" w:rsidRPr="00B0613C">
        <w:rPr>
          <w:rFonts w:ascii="Times New Roman" w:hAnsi="Times New Roman" w:cs="Times New Roman"/>
          <w:sz w:val="24"/>
          <w:szCs w:val="24"/>
        </w:rPr>
        <w:t>Реестр мест (площадок) накопления твёрдых коммунальных отходов на территории Городского округа "Жатай"</w:t>
      </w:r>
      <w:r w:rsidR="00B0613C">
        <w:rPr>
          <w:rFonts w:ascii="Times New Roman" w:hAnsi="Times New Roman" w:cs="Times New Roman"/>
          <w:sz w:val="24"/>
          <w:szCs w:val="24"/>
        </w:rPr>
        <w:t xml:space="preserve"> </w:t>
      </w:r>
      <w:r w:rsidRPr="00B0613C">
        <w:rPr>
          <w:rFonts w:ascii="Times New Roman" w:hAnsi="Times New Roman" w:cs="Times New Roman"/>
          <w:sz w:val="24"/>
          <w:szCs w:val="24"/>
        </w:rPr>
        <w:t>согласно приложени</w:t>
      </w:r>
      <w:r w:rsidR="00B0613C">
        <w:rPr>
          <w:rFonts w:ascii="Times New Roman" w:hAnsi="Times New Roman" w:cs="Times New Roman"/>
          <w:sz w:val="24"/>
          <w:szCs w:val="24"/>
        </w:rPr>
        <w:t>я</w:t>
      </w:r>
      <w:r w:rsidRPr="00B0613C">
        <w:rPr>
          <w:rFonts w:ascii="Times New Roman" w:hAnsi="Times New Roman" w:cs="Times New Roman"/>
          <w:sz w:val="24"/>
          <w:szCs w:val="24"/>
        </w:rPr>
        <w:t xml:space="preserve"> к настоящему распоряжению.</w:t>
      </w:r>
    </w:p>
    <w:p w:rsidR="00B0613C" w:rsidRPr="00B0613C" w:rsidRDefault="00B0613C" w:rsidP="00B0613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Считать утратившим силу Распоряжение Главы Окружной Администрации ГО «Жатай» № 377/1-р от 03.04.2017 г. «</w:t>
      </w:r>
      <w:r w:rsidRPr="00B0613C">
        <w:rPr>
          <w:rFonts w:ascii="Times New Roman" w:hAnsi="Times New Roman" w:cs="Times New Roman"/>
          <w:sz w:val="24"/>
          <w:szCs w:val="24"/>
        </w:rPr>
        <w:t>Об утверждении мест накопления твердых коммунальных отходов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13C">
        <w:rPr>
          <w:rFonts w:ascii="Times New Roman" w:hAnsi="Times New Roman" w:cs="Times New Roman"/>
          <w:sz w:val="24"/>
          <w:szCs w:val="24"/>
        </w:rPr>
        <w:t>территории ГО «Жатай»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0613C" w:rsidRPr="00B0613C" w:rsidRDefault="005D04F2" w:rsidP="00B0613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13C">
        <w:rPr>
          <w:rFonts w:ascii="Times New Roman" w:hAnsi="Times New Roman" w:cs="Times New Roman"/>
          <w:sz w:val="24"/>
          <w:szCs w:val="24"/>
        </w:rPr>
        <w:t>Настоящее распоряжение вступает в силу со дня его подписания.</w:t>
      </w:r>
    </w:p>
    <w:p w:rsidR="00B0613C" w:rsidRPr="00B0613C" w:rsidRDefault="00B0613C" w:rsidP="00B0613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13C">
        <w:rPr>
          <w:rFonts w:ascii="Times New Roman" w:hAnsi="Times New Roman" w:cs="Times New Roman"/>
          <w:sz w:val="24"/>
          <w:szCs w:val="24"/>
        </w:rPr>
        <w:t>Контроль за исполнением настоящего Распоряжения возложить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B0613C">
        <w:rPr>
          <w:rFonts w:ascii="Times New Roman" w:hAnsi="Times New Roman" w:cs="Times New Roman"/>
          <w:sz w:val="24"/>
          <w:szCs w:val="24"/>
        </w:rPr>
        <w:t xml:space="preserve"> заместителя</w:t>
      </w:r>
      <w:proofErr w:type="gramEnd"/>
      <w:r w:rsidRPr="00B0613C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 ГО «Жатай» Гладышев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0613C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705DA7" w:rsidRPr="00920199" w:rsidRDefault="00705DA7" w:rsidP="00705DA7">
      <w:pPr>
        <w:rPr>
          <w:sz w:val="24"/>
          <w:szCs w:val="24"/>
        </w:rPr>
      </w:pPr>
    </w:p>
    <w:p w:rsidR="00705DA7" w:rsidRPr="00920199" w:rsidRDefault="00705DA7" w:rsidP="00705DA7">
      <w:pPr>
        <w:rPr>
          <w:sz w:val="24"/>
          <w:szCs w:val="24"/>
        </w:rPr>
      </w:pPr>
    </w:p>
    <w:p w:rsidR="00705DA7" w:rsidRPr="00920199" w:rsidRDefault="00705DA7" w:rsidP="00705DA7">
      <w:pPr>
        <w:rPr>
          <w:sz w:val="24"/>
          <w:szCs w:val="24"/>
        </w:rPr>
      </w:pPr>
    </w:p>
    <w:p w:rsidR="00705DA7" w:rsidRPr="00920199" w:rsidRDefault="00920199" w:rsidP="00705DA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:rsidR="00705DA7" w:rsidRDefault="00705DA7" w:rsidP="00C41780">
      <w:pPr>
        <w:jc w:val="center"/>
        <w:rPr>
          <w:sz w:val="24"/>
          <w:szCs w:val="24"/>
        </w:rPr>
      </w:pPr>
      <w:r w:rsidRPr="00920199">
        <w:rPr>
          <w:sz w:val="24"/>
          <w:szCs w:val="24"/>
        </w:rPr>
        <w:t xml:space="preserve">Глава                                </w:t>
      </w:r>
      <w:r w:rsidR="00920199">
        <w:rPr>
          <w:sz w:val="24"/>
          <w:szCs w:val="24"/>
        </w:rPr>
        <w:t xml:space="preserve">                                        </w:t>
      </w:r>
      <w:r w:rsidRPr="00920199">
        <w:rPr>
          <w:sz w:val="24"/>
          <w:szCs w:val="24"/>
        </w:rPr>
        <w:t xml:space="preserve">                        </w:t>
      </w:r>
      <w:r w:rsidR="00A52E96">
        <w:rPr>
          <w:sz w:val="24"/>
          <w:szCs w:val="24"/>
        </w:rPr>
        <w:t>Е.Н. Исаева</w:t>
      </w: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5D04F2" w:rsidRDefault="005D04F2" w:rsidP="00E31846">
      <w:pPr>
        <w:rPr>
          <w:sz w:val="24"/>
          <w:szCs w:val="24"/>
        </w:rPr>
      </w:pPr>
      <w:bookmarkStart w:id="0" w:name="_GoBack"/>
      <w:bookmarkEnd w:id="0"/>
    </w:p>
    <w:sectPr w:rsidR="005D04F2" w:rsidSect="003B7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8117F"/>
    <w:multiLevelType w:val="hybridMultilevel"/>
    <w:tmpl w:val="A2F28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83102"/>
    <w:multiLevelType w:val="hybridMultilevel"/>
    <w:tmpl w:val="84FC2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F706E"/>
    <w:multiLevelType w:val="hybridMultilevel"/>
    <w:tmpl w:val="6144C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A1"/>
    <w:rsid w:val="000960D7"/>
    <w:rsid w:val="000E4F7F"/>
    <w:rsid w:val="00156323"/>
    <w:rsid w:val="00162161"/>
    <w:rsid w:val="001F1390"/>
    <w:rsid w:val="00207C33"/>
    <w:rsid w:val="002319E2"/>
    <w:rsid w:val="0027281A"/>
    <w:rsid w:val="00275CF6"/>
    <w:rsid w:val="002A33AC"/>
    <w:rsid w:val="00340EF5"/>
    <w:rsid w:val="003562BF"/>
    <w:rsid w:val="00360813"/>
    <w:rsid w:val="003B7070"/>
    <w:rsid w:val="00474771"/>
    <w:rsid w:val="004C0F12"/>
    <w:rsid w:val="004C6C03"/>
    <w:rsid w:val="004F7F41"/>
    <w:rsid w:val="00535924"/>
    <w:rsid w:val="00564363"/>
    <w:rsid w:val="00581CF8"/>
    <w:rsid w:val="005D04F2"/>
    <w:rsid w:val="00666897"/>
    <w:rsid w:val="00705DA7"/>
    <w:rsid w:val="007111D1"/>
    <w:rsid w:val="00716D1A"/>
    <w:rsid w:val="00796E60"/>
    <w:rsid w:val="007F1D70"/>
    <w:rsid w:val="008976B5"/>
    <w:rsid w:val="008B1D0D"/>
    <w:rsid w:val="008B73AD"/>
    <w:rsid w:val="008F6A80"/>
    <w:rsid w:val="00915727"/>
    <w:rsid w:val="00920199"/>
    <w:rsid w:val="00924BED"/>
    <w:rsid w:val="00924E85"/>
    <w:rsid w:val="00A113A1"/>
    <w:rsid w:val="00A52E96"/>
    <w:rsid w:val="00A62821"/>
    <w:rsid w:val="00AA1356"/>
    <w:rsid w:val="00AC0B3B"/>
    <w:rsid w:val="00AE6956"/>
    <w:rsid w:val="00B0613C"/>
    <w:rsid w:val="00B75C5F"/>
    <w:rsid w:val="00B802D2"/>
    <w:rsid w:val="00B84A91"/>
    <w:rsid w:val="00C21A68"/>
    <w:rsid w:val="00C41780"/>
    <w:rsid w:val="00C72CC6"/>
    <w:rsid w:val="00CB5410"/>
    <w:rsid w:val="00D87CC0"/>
    <w:rsid w:val="00DA4739"/>
    <w:rsid w:val="00E31846"/>
    <w:rsid w:val="00E36283"/>
    <w:rsid w:val="00EA4B1E"/>
    <w:rsid w:val="00EB160A"/>
    <w:rsid w:val="00EE5FE3"/>
    <w:rsid w:val="00EF18A1"/>
    <w:rsid w:val="00F05958"/>
    <w:rsid w:val="00F51A71"/>
    <w:rsid w:val="00F77ECC"/>
    <w:rsid w:val="00F8586D"/>
    <w:rsid w:val="00F94DF3"/>
    <w:rsid w:val="00F952F0"/>
    <w:rsid w:val="00FA74CA"/>
    <w:rsid w:val="00FB1CC5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F842C"/>
  <w15:docId w15:val="{FCD216B9-019A-459A-9CE0-7A0BCD16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List Paragraph"/>
    <w:basedOn w:val="a"/>
    <w:uiPriority w:val="34"/>
    <w:qFormat/>
    <w:rsid w:val="00A52E9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A52E96"/>
  </w:style>
  <w:style w:type="paragraph" w:styleId="a5">
    <w:name w:val="Balloon Text"/>
    <w:basedOn w:val="a"/>
    <w:link w:val="a6"/>
    <w:uiPriority w:val="99"/>
    <w:rsid w:val="008F6A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8F6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Артем</cp:lastModifiedBy>
  <cp:revision>7</cp:revision>
  <cp:lastPrinted>2021-11-23T03:35:00Z</cp:lastPrinted>
  <dcterms:created xsi:type="dcterms:W3CDTF">2021-11-23T03:55:00Z</dcterms:created>
  <dcterms:modified xsi:type="dcterms:W3CDTF">2024-03-07T02:08:00Z</dcterms:modified>
</cp:coreProperties>
</file>