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D6D" w:rsidRPr="007D4718" w:rsidRDefault="00A36D6D" w:rsidP="00A36D6D">
      <w:pPr>
        <w:pStyle w:val="ac"/>
        <w:jc w:val="center"/>
        <w:rPr>
          <w:caps/>
          <w:color w:val="2B2B2B"/>
          <w:spacing w:val="50"/>
          <w:w w:val="66"/>
          <w:sz w:val="96"/>
          <w:szCs w:val="96"/>
        </w:rPr>
      </w:pPr>
      <w:r w:rsidRPr="007D4718">
        <w:rPr>
          <w:noProof/>
        </w:rPr>
        <w:drawing>
          <wp:anchor distT="0" distB="0" distL="0" distR="0" simplePos="0" relativeHeight="251660288"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3" name="Рисунок 7"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36945" cy="45085"/>
                    </a:xfrm>
                    <a:prstGeom prst="rect">
                      <a:avLst/>
                    </a:prstGeom>
                    <a:solidFill>
                      <a:srgbClr val="FFFFFF"/>
                    </a:solidFill>
                  </pic:spPr>
                </pic:pic>
              </a:graphicData>
            </a:graphic>
          </wp:anchor>
        </w:drawing>
      </w:r>
      <w:r w:rsidRPr="007D4718">
        <w:rPr>
          <w:caps/>
          <w:color w:val="2B2B2B"/>
          <w:spacing w:val="50"/>
          <w:w w:val="66"/>
          <w:sz w:val="96"/>
          <w:szCs w:val="96"/>
        </w:rPr>
        <w:t xml:space="preserve">ОКРУЖНОЙ СОВЕТ </w:t>
      </w:r>
    </w:p>
    <w:p w:rsidR="00A36D6D" w:rsidRPr="007D4718" w:rsidRDefault="00A36D6D" w:rsidP="00A36D6D">
      <w:pPr>
        <w:pStyle w:val="ac"/>
        <w:jc w:val="center"/>
        <w:rPr>
          <w:caps/>
          <w:color w:val="2B2B2B"/>
          <w:spacing w:val="50"/>
          <w:w w:val="66"/>
          <w:sz w:val="56"/>
          <w:szCs w:val="56"/>
        </w:rPr>
      </w:pPr>
      <w:r w:rsidRPr="007D4718">
        <w:rPr>
          <w:caps/>
          <w:color w:val="2B2B2B"/>
          <w:spacing w:val="50"/>
          <w:w w:val="66"/>
          <w:sz w:val="56"/>
          <w:szCs w:val="56"/>
        </w:rPr>
        <w:t>Депутатов</w:t>
      </w:r>
    </w:p>
    <w:p w:rsidR="00A36D6D" w:rsidRPr="007D4718" w:rsidRDefault="00A36D6D" w:rsidP="00A36D6D">
      <w:pPr>
        <w:pStyle w:val="ac"/>
        <w:jc w:val="center"/>
        <w:rPr>
          <w:b/>
          <w:caps/>
          <w:color w:val="2B2B2B"/>
          <w:spacing w:val="50"/>
          <w:w w:val="66"/>
          <w:sz w:val="36"/>
          <w:szCs w:val="36"/>
        </w:rPr>
      </w:pPr>
      <w:r w:rsidRPr="007D4718">
        <w:rPr>
          <w:b/>
          <w:caps/>
          <w:color w:val="2B2B2B"/>
          <w:spacing w:val="50"/>
          <w:w w:val="66"/>
          <w:sz w:val="36"/>
          <w:szCs w:val="36"/>
        </w:rPr>
        <w:t xml:space="preserve"> </w:t>
      </w:r>
      <w:r w:rsidRPr="007D4718">
        <w:rPr>
          <w:b/>
          <w:caps/>
          <w:color w:val="2B2B2B"/>
          <w:spacing w:val="50"/>
          <w:w w:val="66"/>
          <w:szCs w:val="28"/>
        </w:rPr>
        <w:t xml:space="preserve"> </w:t>
      </w:r>
      <w:r w:rsidRPr="007D4718">
        <w:rPr>
          <w:b/>
          <w:caps/>
          <w:color w:val="000000"/>
          <w:spacing w:val="120"/>
          <w:w w:val="66"/>
          <w:sz w:val="36"/>
          <w:szCs w:val="36"/>
        </w:rPr>
        <w:t>ГОРОДСКОГО ОКРУГА «ЖАТАЙ»</w:t>
      </w:r>
      <w:r w:rsidRPr="007D4718">
        <w:rPr>
          <w:b/>
          <w:caps/>
          <w:color w:val="000000"/>
          <w:spacing w:val="120"/>
          <w:w w:val="66"/>
          <w:sz w:val="36"/>
          <w:szCs w:val="36"/>
        </w:rPr>
        <w:tab/>
      </w:r>
    </w:p>
    <w:p w:rsidR="00A36D6D" w:rsidRPr="007D4718" w:rsidRDefault="00D57717" w:rsidP="00A36D6D">
      <w:pPr>
        <w:snapToGrid w:val="0"/>
        <w:ind w:right="-5"/>
        <w:jc w:val="center"/>
        <w:rPr>
          <w:rFonts w:ascii="Times New Roman" w:hAnsi="Times New Roman" w:cs="Times New Roman"/>
          <w:bCs/>
          <w:caps/>
          <w:spacing w:val="50"/>
          <w:w w:val="80"/>
          <w:sz w:val="32"/>
          <w:szCs w:val="32"/>
        </w:rPr>
      </w:pPr>
      <w:r>
        <w:rPr>
          <w:rFonts w:ascii="Times New Roman" w:hAnsi="Times New Roman" w:cs="Times New Roman"/>
          <w:bCs/>
          <w:caps/>
          <w:spacing w:val="50"/>
          <w:w w:val="80"/>
          <w:sz w:val="32"/>
          <w:szCs w:val="32"/>
        </w:rPr>
        <w:t>седьмая</w:t>
      </w:r>
      <w:r w:rsidR="00F67250">
        <w:rPr>
          <w:rFonts w:ascii="Times New Roman" w:hAnsi="Times New Roman" w:cs="Times New Roman"/>
          <w:bCs/>
          <w:caps/>
          <w:spacing w:val="50"/>
          <w:w w:val="80"/>
          <w:sz w:val="32"/>
          <w:szCs w:val="32"/>
        </w:rPr>
        <w:t xml:space="preserve"> </w:t>
      </w:r>
      <w:r w:rsidR="00A36D6D" w:rsidRPr="007D4718">
        <w:rPr>
          <w:rFonts w:ascii="Times New Roman" w:hAnsi="Times New Roman" w:cs="Times New Roman"/>
          <w:noProof/>
          <w:sz w:val="32"/>
          <w:szCs w:val="32"/>
          <w:lang w:eastAsia="ru-RU"/>
        </w:rPr>
        <w:drawing>
          <wp:anchor distT="0" distB="0" distL="0" distR="0" simplePos="0" relativeHeight="251659264"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6"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08370" cy="45085"/>
                    </a:xfrm>
                    <a:prstGeom prst="rect">
                      <a:avLst/>
                    </a:prstGeom>
                    <a:solidFill>
                      <a:srgbClr val="FFFFFF"/>
                    </a:solidFill>
                  </pic:spPr>
                </pic:pic>
              </a:graphicData>
            </a:graphic>
          </wp:anchor>
        </w:drawing>
      </w:r>
      <w:r w:rsidR="00A36D6D" w:rsidRPr="007D4718">
        <w:rPr>
          <w:rFonts w:ascii="Times New Roman" w:hAnsi="Times New Roman" w:cs="Times New Roman"/>
          <w:bCs/>
          <w:caps/>
          <w:spacing w:val="50"/>
          <w:w w:val="80"/>
          <w:sz w:val="32"/>
          <w:szCs w:val="32"/>
        </w:rPr>
        <w:t>(очередная)</w:t>
      </w:r>
      <w:r w:rsidR="007C778F">
        <w:rPr>
          <w:rFonts w:ascii="Times New Roman" w:hAnsi="Times New Roman" w:cs="Times New Roman"/>
          <w:bCs/>
          <w:caps/>
          <w:spacing w:val="50"/>
          <w:w w:val="80"/>
          <w:sz w:val="32"/>
          <w:szCs w:val="32"/>
        </w:rPr>
        <w:t xml:space="preserve"> </w:t>
      </w:r>
      <w:r w:rsidR="00A36D6D" w:rsidRPr="007D4718">
        <w:rPr>
          <w:rFonts w:ascii="Times New Roman" w:hAnsi="Times New Roman" w:cs="Times New Roman"/>
          <w:bCs/>
          <w:caps/>
          <w:spacing w:val="50"/>
          <w:w w:val="80"/>
          <w:sz w:val="32"/>
          <w:szCs w:val="32"/>
        </w:rPr>
        <w:t>сессия</w:t>
      </w:r>
      <w:r w:rsidR="00A36D6D" w:rsidRPr="007D4718">
        <w:rPr>
          <w:rFonts w:ascii="Times New Roman" w:hAnsi="Times New Roman" w:cs="Times New Roman"/>
          <w:sz w:val="32"/>
          <w:szCs w:val="32"/>
        </w:rPr>
        <w:tab/>
      </w:r>
    </w:p>
    <w:p w:rsidR="00A36D6D" w:rsidRPr="007D4718" w:rsidRDefault="00A36D6D" w:rsidP="00A36D6D">
      <w:pPr>
        <w:jc w:val="right"/>
        <w:rPr>
          <w:rFonts w:ascii="Times New Roman" w:hAnsi="Times New Roman" w:cs="Times New Roman"/>
          <w:sz w:val="24"/>
          <w:szCs w:val="24"/>
        </w:rPr>
      </w:pPr>
      <w:r w:rsidRPr="007D4718">
        <w:rPr>
          <w:rFonts w:ascii="Times New Roman" w:hAnsi="Times New Roman" w:cs="Times New Roman"/>
          <w:sz w:val="24"/>
          <w:szCs w:val="24"/>
        </w:rPr>
        <w:t>«</w:t>
      </w:r>
      <w:r w:rsidR="00A4070A">
        <w:rPr>
          <w:rFonts w:ascii="Times New Roman" w:hAnsi="Times New Roman" w:cs="Times New Roman"/>
          <w:sz w:val="24"/>
          <w:szCs w:val="24"/>
        </w:rPr>
        <w:t>_</w:t>
      </w:r>
      <w:r w:rsidR="00D57717">
        <w:rPr>
          <w:rFonts w:ascii="Times New Roman" w:hAnsi="Times New Roman" w:cs="Times New Roman"/>
          <w:sz w:val="24"/>
          <w:szCs w:val="24"/>
        </w:rPr>
        <w:t>23</w:t>
      </w:r>
      <w:r w:rsidR="00A4070A">
        <w:rPr>
          <w:rFonts w:ascii="Times New Roman" w:hAnsi="Times New Roman" w:cs="Times New Roman"/>
          <w:sz w:val="24"/>
          <w:szCs w:val="24"/>
        </w:rPr>
        <w:t>_</w:t>
      </w:r>
      <w:r w:rsidRPr="007D4718">
        <w:rPr>
          <w:rFonts w:ascii="Times New Roman" w:hAnsi="Times New Roman" w:cs="Times New Roman"/>
          <w:sz w:val="24"/>
          <w:szCs w:val="24"/>
        </w:rPr>
        <w:t xml:space="preserve">» </w:t>
      </w:r>
      <w:r w:rsidR="00D57717">
        <w:rPr>
          <w:rFonts w:ascii="Times New Roman" w:hAnsi="Times New Roman" w:cs="Times New Roman"/>
          <w:sz w:val="24"/>
          <w:szCs w:val="24"/>
        </w:rPr>
        <w:t>апреля</w:t>
      </w:r>
      <w:r w:rsidRPr="007D4718">
        <w:rPr>
          <w:rFonts w:ascii="Times New Roman" w:hAnsi="Times New Roman" w:cs="Times New Roman"/>
          <w:sz w:val="24"/>
          <w:szCs w:val="24"/>
        </w:rPr>
        <w:t xml:space="preserve"> 202</w:t>
      </w:r>
      <w:r w:rsidR="001437D4">
        <w:rPr>
          <w:rFonts w:ascii="Times New Roman" w:hAnsi="Times New Roman" w:cs="Times New Roman"/>
          <w:sz w:val="24"/>
          <w:szCs w:val="24"/>
        </w:rPr>
        <w:t>5</w:t>
      </w:r>
      <w:r w:rsidRPr="007D4718">
        <w:rPr>
          <w:rFonts w:ascii="Times New Roman" w:hAnsi="Times New Roman" w:cs="Times New Roman"/>
          <w:sz w:val="24"/>
          <w:szCs w:val="24"/>
        </w:rPr>
        <w:t xml:space="preserve"> г.</w:t>
      </w:r>
    </w:p>
    <w:p w:rsidR="00A36D6D" w:rsidRPr="007D4718" w:rsidRDefault="00A36D6D" w:rsidP="00A36D6D">
      <w:pPr>
        <w:jc w:val="center"/>
        <w:rPr>
          <w:rFonts w:ascii="Times New Roman" w:hAnsi="Times New Roman" w:cs="Times New Roman"/>
          <w:sz w:val="24"/>
          <w:szCs w:val="24"/>
        </w:rPr>
      </w:pPr>
      <w:r w:rsidRPr="007D4718">
        <w:rPr>
          <w:rFonts w:ascii="Times New Roman" w:hAnsi="Times New Roman" w:cs="Times New Roman"/>
          <w:spacing w:val="50"/>
          <w:w w:val="80"/>
          <w:sz w:val="32"/>
          <w:szCs w:val="32"/>
        </w:rPr>
        <w:t>РЕШЕНИЕ №</w:t>
      </w:r>
      <w:r w:rsidR="00D57717">
        <w:rPr>
          <w:rFonts w:ascii="Times New Roman" w:hAnsi="Times New Roman" w:cs="Times New Roman"/>
          <w:spacing w:val="50"/>
          <w:w w:val="80"/>
          <w:sz w:val="32"/>
          <w:szCs w:val="32"/>
        </w:rPr>
        <w:t>7</w:t>
      </w:r>
      <w:r w:rsidR="00713EC5">
        <w:rPr>
          <w:rFonts w:ascii="Times New Roman" w:hAnsi="Times New Roman" w:cs="Times New Roman"/>
          <w:spacing w:val="50"/>
          <w:w w:val="80"/>
          <w:sz w:val="32"/>
          <w:szCs w:val="32"/>
        </w:rPr>
        <w:t>-</w:t>
      </w:r>
      <w:r w:rsidR="00C97136">
        <w:rPr>
          <w:rFonts w:ascii="Times New Roman" w:hAnsi="Times New Roman" w:cs="Times New Roman"/>
          <w:spacing w:val="50"/>
          <w:w w:val="80"/>
          <w:sz w:val="32"/>
          <w:szCs w:val="32"/>
        </w:rPr>
        <w:t>3</w:t>
      </w:r>
      <w:r w:rsidRPr="007D4718">
        <w:rPr>
          <w:rFonts w:ascii="Times New Roman" w:hAnsi="Times New Roman" w:cs="Times New Roman"/>
          <w:spacing w:val="50"/>
          <w:w w:val="80"/>
          <w:sz w:val="32"/>
          <w:szCs w:val="32"/>
        </w:rPr>
        <w:t xml:space="preserve"> </w:t>
      </w:r>
    </w:p>
    <w:p w:rsidR="006F1AA0" w:rsidRDefault="006F1AA0" w:rsidP="006F1AA0">
      <w:pPr>
        <w:pStyle w:val="2f3"/>
        <w:rPr>
          <w:b/>
          <w:snapToGrid/>
          <w:sz w:val="24"/>
          <w:szCs w:val="24"/>
        </w:rPr>
      </w:pPr>
    </w:p>
    <w:p w:rsidR="00BD1784" w:rsidRPr="00BD1784" w:rsidRDefault="00BD1784" w:rsidP="00BD1784">
      <w:pPr>
        <w:pStyle w:val="2f3"/>
        <w:tabs>
          <w:tab w:val="left" w:pos="567"/>
        </w:tabs>
        <w:jc w:val="both"/>
        <w:rPr>
          <w:b/>
          <w:snapToGrid/>
          <w:sz w:val="24"/>
          <w:szCs w:val="24"/>
        </w:rPr>
      </w:pPr>
      <w:r w:rsidRPr="00BD1784">
        <w:rPr>
          <w:b/>
          <w:snapToGrid/>
          <w:sz w:val="24"/>
          <w:szCs w:val="24"/>
        </w:rPr>
        <w:t xml:space="preserve">О внесении изменений в </w:t>
      </w:r>
      <w:r>
        <w:rPr>
          <w:b/>
          <w:snapToGrid/>
          <w:sz w:val="24"/>
          <w:szCs w:val="24"/>
        </w:rPr>
        <w:t>«</w:t>
      </w:r>
      <w:r w:rsidRPr="00BD1784">
        <w:rPr>
          <w:b/>
          <w:snapToGrid/>
          <w:sz w:val="24"/>
          <w:szCs w:val="24"/>
        </w:rPr>
        <w:t>Положение</w:t>
      </w:r>
    </w:p>
    <w:p w:rsidR="00BD1784" w:rsidRDefault="00BD1784" w:rsidP="00BD1784">
      <w:pPr>
        <w:pStyle w:val="2f3"/>
        <w:tabs>
          <w:tab w:val="left" w:pos="567"/>
        </w:tabs>
        <w:jc w:val="both"/>
        <w:rPr>
          <w:b/>
          <w:snapToGrid/>
          <w:sz w:val="24"/>
          <w:szCs w:val="24"/>
        </w:rPr>
      </w:pPr>
      <w:r w:rsidRPr="00BD1784">
        <w:rPr>
          <w:b/>
          <w:snapToGrid/>
          <w:sz w:val="24"/>
          <w:szCs w:val="24"/>
        </w:rPr>
        <w:t xml:space="preserve">о муниципальном контроле в сфере </w:t>
      </w:r>
    </w:p>
    <w:p w:rsidR="00BD1784" w:rsidRDefault="00BD1784" w:rsidP="00BD1784">
      <w:pPr>
        <w:pStyle w:val="2f3"/>
        <w:tabs>
          <w:tab w:val="left" w:pos="567"/>
        </w:tabs>
        <w:jc w:val="both"/>
        <w:rPr>
          <w:b/>
          <w:snapToGrid/>
          <w:sz w:val="24"/>
          <w:szCs w:val="24"/>
        </w:rPr>
      </w:pPr>
      <w:r w:rsidRPr="00BD1784">
        <w:rPr>
          <w:b/>
          <w:snapToGrid/>
          <w:sz w:val="24"/>
          <w:szCs w:val="24"/>
        </w:rPr>
        <w:t xml:space="preserve">благоустройства на территории </w:t>
      </w:r>
      <w:r>
        <w:rPr>
          <w:b/>
          <w:snapToGrid/>
          <w:sz w:val="24"/>
          <w:szCs w:val="24"/>
        </w:rPr>
        <w:t>ГО «</w:t>
      </w:r>
      <w:proofErr w:type="spellStart"/>
      <w:r>
        <w:rPr>
          <w:b/>
          <w:snapToGrid/>
          <w:sz w:val="24"/>
          <w:szCs w:val="24"/>
        </w:rPr>
        <w:t>Жатай</w:t>
      </w:r>
      <w:proofErr w:type="spellEnd"/>
      <w:r w:rsidRPr="00BD1784">
        <w:rPr>
          <w:b/>
          <w:snapToGrid/>
          <w:sz w:val="24"/>
          <w:szCs w:val="24"/>
        </w:rPr>
        <w:t xml:space="preserve">», </w:t>
      </w:r>
    </w:p>
    <w:p w:rsidR="00BD1784" w:rsidRDefault="00BD1784" w:rsidP="00BD1784">
      <w:pPr>
        <w:pStyle w:val="2f3"/>
        <w:tabs>
          <w:tab w:val="left" w:pos="567"/>
        </w:tabs>
        <w:jc w:val="both"/>
        <w:rPr>
          <w:b/>
          <w:snapToGrid/>
          <w:sz w:val="24"/>
          <w:szCs w:val="24"/>
        </w:rPr>
      </w:pPr>
      <w:r w:rsidRPr="00BD1784">
        <w:rPr>
          <w:b/>
          <w:snapToGrid/>
          <w:sz w:val="24"/>
          <w:szCs w:val="24"/>
        </w:rPr>
        <w:t>утв</w:t>
      </w:r>
      <w:r>
        <w:rPr>
          <w:b/>
          <w:snapToGrid/>
          <w:sz w:val="24"/>
          <w:szCs w:val="24"/>
        </w:rPr>
        <w:t>ержденное</w:t>
      </w:r>
      <w:r w:rsidRPr="00BD1784">
        <w:rPr>
          <w:b/>
          <w:snapToGrid/>
          <w:sz w:val="24"/>
          <w:szCs w:val="24"/>
        </w:rPr>
        <w:t xml:space="preserve"> решением Окружного Совета </w:t>
      </w:r>
    </w:p>
    <w:p w:rsidR="00D57717" w:rsidRDefault="00BD1784" w:rsidP="00BD1784">
      <w:pPr>
        <w:pStyle w:val="2f3"/>
        <w:tabs>
          <w:tab w:val="left" w:pos="567"/>
        </w:tabs>
        <w:jc w:val="both"/>
        <w:rPr>
          <w:b/>
          <w:snapToGrid/>
          <w:sz w:val="24"/>
          <w:szCs w:val="24"/>
        </w:rPr>
      </w:pPr>
      <w:r w:rsidRPr="00BD1784">
        <w:rPr>
          <w:b/>
          <w:snapToGrid/>
          <w:sz w:val="24"/>
          <w:szCs w:val="24"/>
        </w:rPr>
        <w:t xml:space="preserve">депутатов </w:t>
      </w:r>
      <w:r>
        <w:rPr>
          <w:b/>
          <w:snapToGrid/>
          <w:sz w:val="24"/>
          <w:szCs w:val="24"/>
        </w:rPr>
        <w:t>ГО</w:t>
      </w:r>
      <w:r w:rsidRPr="00BD1784">
        <w:rPr>
          <w:b/>
          <w:snapToGrid/>
          <w:sz w:val="24"/>
          <w:szCs w:val="24"/>
        </w:rPr>
        <w:t xml:space="preserve"> «</w:t>
      </w:r>
      <w:proofErr w:type="spellStart"/>
      <w:r w:rsidRPr="00BD1784">
        <w:rPr>
          <w:b/>
          <w:snapToGrid/>
          <w:sz w:val="24"/>
          <w:szCs w:val="24"/>
        </w:rPr>
        <w:t>Жатай</w:t>
      </w:r>
      <w:proofErr w:type="spellEnd"/>
      <w:r w:rsidRPr="00BD1784">
        <w:rPr>
          <w:b/>
          <w:snapToGrid/>
          <w:sz w:val="24"/>
          <w:szCs w:val="24"/>
        </w:rPr>
        <w:t>» от 30.09.2021 № 25-3</w:t>
      </w:r>
    </w:p>
    <w:p w:rsidR="00BD1784" w:rsidRDefault="00BD1784" w:rsidP="00BD1784">
      <w:pPr>
        <w:pStyle w:val="2f3"/>
        <w:tabs>
          <w:tab w:val="left" w:pos="567"/>
        </w:tabs>
        <w:ind w:firstLine="567"/>
        <w:jc w:val="both"/>
        <w:rPr>
          <w:b/>
          <w:snapToGrid/>
          <w:sz w:val="24"/>
          <w:szCs w:val="24"/>
        </w:rPr>
      </w:pPr>
    </w:p>
    <w:p w:rsidR="00EE54FA" w:rsidRPr="00EE54FA" w:rsidRDefault="00BD1784" w:rsidP="00D57717">
      <w:pPr>
        <w:pStyle w:val="2f3"/>
        <w:tabs>
          <w:tab w:val="left" w:pos="567"/>
        </w:tabs>
        <w:ind w:firstLine="567"/>
        <w:jc w:val="both"/>
        <w:rPr>
          <w:sz w:val="24"/>
          <w:szCs w:val="24"/>
        </w:rPr>
      </w:pPr>
      <w:r w:rsidRPr="00BD1784">
        <w:rPr>
          <w:sz w:val="24"/>
          <w:szCs w:val="24"/>
        </w:rPr>
        <w:t>В соответствии с Федеральным законом от 31 июля 2020 г. № 248-ФЗ «О государственном контроле (надзоре) и муниципальном контроле в Российской Федерации»</w:t>
      </w:r>
      <w:r w:rsidR="00EE54FA" w:rsidRPr="00EE54FA">
        <w:rPr>
          <w:sz w:val="24"/>
          <w:szCs w:val="24"/>
        </w:rPr>
        <w:t>, Окружной Совет</w:t>
      </w:r>
      <w:r w:rsidR="00B57BF4">
        <w:rPr>
          <w:sz w:val="24"/>
          <w:szCs w:val="24"/>
        </w:rPr>
        <w:t xml:space="preserve"> депутатов</w:t>
      </w:r>
      <w:r w:rsidR="00EE54FA" w:rsidRPr="00EE54FA">
        <w:rPr>
          <w:sz w:val="24"/>
          <w:szCs w:val="24"/>
        </w:rPr>
        <w:t xml:space="preserve"> ГО «</w:t>
      </w:r>
      <w:proofErr w:type="spellStart"/>
      <w:r w:rsidR="00EE54FA" w:rsidRPr="00EE54FA">
        <w:rPr>
          <w:sz w:val="24"/>
          <w:szCs w:val="24"/>
        </w:rPr>
        <w:t>Жатай</w:t>
      </w:r>
      <w:proofErr w:type="spellEnd"/>
      <w:r w:rsidR="00EE54FA" w:rsidRPr="00EE54FA">
        <w:rPr>
          <w:sz w:val="24"/>
          <w:szCs w:val="24"/>
        </w:rPr>
        <w:t>»:</w:t>
      </w:r>
    </w:p>
    <w:p w:rsidR="00EE54FA" w:rsidRPr="00EE54FA" w:rsidRDefault="00EE54FA" w:rsidP="00EE54FA">
      <w:pPr>
        <w:pStyle w:val="2f3"/>
        <w:rPr>
          <w:sz w:val="24"/>
          <w:szCs w:val="24"/>
        </w:rPr>
      </w:pPr>
    </w:p>
    <w:p w:rsidR="00EE54FA" w:rsidRPr="00EE54FA" w:rsidRDefault="00EE54FA" w:rsidP="00EE54FA">
      <w:pPr>
        <w:pStyle w:val="2f3"/>
        <w:jc w:val="center"/>
        <w:rPr>
          <w:b/>
          <w:sz w:val="24"/>
          <w:szCs w:val="24"/>
        </w:rPr>
      </w:pPr>
      <w:r w:rsidRPr="00EE54FA">
        <w:rPr>
          <w:b/>
          <w:sz w:val="24"/>
          <w:szCs w:val="24"/>
        </w:rPr>
        <w:t>РЕШИЛ:</w:t>
      </w:r>
    </w:p>
    <w:p w:rsidR="00EE54FA" w:rsidRPr="00EE54FA" w:rsidRDefault="00EE54FA" w:rsidP="00EE54FA">
      <w:pPr>
        <w:pStyle w:val="2f3"/>
        <w:rPr>
          <w:sz w:val="24"/>
          <w:szCs w:val="24"/>
        </w:rPr>
      </w:pPr>
    </w:p>
    <w:p w:rsidR="00BD1784" w:rsidRPr="00BD1784" w:rsidRDefault="00D57717" w:rsidP="00BD1784">
      <w:pPr>
        <w:pStyle w:val="24"/>
        <w:tabs>
          <w:tab w:val="left" w:pos="851"/>
        </w:tabs>
        <w:spacing w:after="0" w:line="240" w:lineRule="auto"/>
        <w:ind w:firstLine="567"/>
        <w:jc w:val="both"/>
        <w:rPr>
          <w:snapToGrid w:val="0"/>
        </w:rPr>
      </w:pPr>
      <w:r w:rsidRPr="00D57717">
        <w:rPr>
          <w:snapToGrid w:val="0"/>
        </w:rPr>
        <w:t>1.</w:t>
      </w:r>
      <w:r w:rsidRPr="00D57717">
        <w:rPr>
          <w:snapToGrid w:val="0"/>
        </w:rPr>
        <w:tab/>
      </w:r>
      <w:r w:rsidR="00BD1784">
        <w:rPr>
          <w:snapToGrid w:val="0"/>
        </w:rPr>
        <w:t>В</w:t>
      </w:r>
      <w:r w:rsidR="00BD1784" w:rsidRPr="00BD1784">
        <w:rPr>
          <w:snapToGrid w:val="0"/>
        </w:rPr>
        <w:t xml:space="preserve"> </w:t>
      </w:r>
      <w:r w:rsidR="00BD1784">
        <w:rPr>
          <w:snapToGrid w:val="0"/>
        </w:rPr>
        <w:t>«</w:t>
      </w:r>
      <w:r w:rsidR="00BD1784" w:rsidRPr="00BD1784">
        <w:rPr>
          <w:snapToGrid w:val="0"/>
        </w:rPr>
        <w:t>Положение о муниципальном контроле в сфере благоустройства на территории Городского округа «</w:t>
      </w:r>
      <w:proofErr w:type="spellStart"/>
      <w:r w:rsidR="00BD1784" w:rsidRPr="00BD1784">
        <w:rPr>
          <w:snapToGrid w:val="0"/>
        </w:rPr>
        <w:t>Жатай</w:t>
      </w:r>
      <w:proofErr w:type="spellEnd"/>
      <w:r w:rsidR="00BD1784" w:rsidRPr="00BD1784">
        <w:rPr>
          <w:snapToGrid w:val="0"/>
        </w:rPr>
        <w:t>», утв. решением Окружного совета депутатов Городского округа «</w:t>
      </w:r>
      <w:proofErr w:type="spellStart"/>
      <w:r w:rsidR="00BD1784" w:rsidRPr="00BD1784">
        <w:rPr>
          <w:snapToGrid w:val="0"/>
        </w:rPr>
        <w:t>Жатай</w:t>
      </w:r>
      <w:proofErr w:type="spellEnd"/>
      <w:r w:rsidR="00BD1784" w:rsidRPr="00BD1784">
        <w:rPr>
          <w:snapToGrid w:val="0"/>
        </w:rPr>
        <w:t xml:space="preserve">» № 25-3 от 30.09.2021, </w:t>
      </w:r>
      <w:r w:rsidR="00BD1784">
        <w:rPr>
          <w:snapToGrid w:val="0"/>
        </w:rPr>
        <w:t xml:space="preserve">внести </w:t>
      </w:r>
      <w:r w:rsidR="00BD1784" w:rsidRPr="00BD1784">
        <w:rPr>
          <w:snapToGrid w:val="0"/>
        </w:rPr>
        <w:t>следующие изменения:</w:t>
      </w:r>
    </w:p>
    <w:p w:rsidR="00BD1784" w:rsidRPr="00BD1784" w:rsidRDefault="00BD1784" w:rsidP="00BD1784">
      <w:pPr>
        <w:pStyle w:val="24"/>
        <w:spacing w:after="0" w:line="240" w:lineRule="auto"/>
        <w:ind w:firstLine="567"/>
        <w:jc w:val="both"/>
        <w:rPr>
          <w:snapToGrid w:val="0"/>
        </w:rPr>
      </w:pPr>
      <w:r w:rsidRPr="00BD1784">
        <w:rPr>
          <w:snapToGrid w:val="0"/>
        </w:rPr>
        <w:t xml:space="preserve">1.1. </w:t>
      </w:r>
      <w:r>
        <w:rPr>
          <w:snapToGrid w:val="0"/>
        </w:rPr>
        <w:t>П</w:t>
      </w:r>
      <w:r w:rsidRPr="00BD1784">
        <w:rPr>
          <w:snapToGrid w:val="0"/>
        </w:rPr>
        <w:t xml:space="preserve">ункт 1.8 </w:t>
      </w:r>
      <w:r>
        <w:rPr>
          <w:snapToGrid w:val="0"/>
        </w:rPr>
        <w:t>части</w:t>
      </w:r>
      <w:r w:rsidRPr="00BD1784">
        <w:rPr>
          <w:snapToGrid w:val="0"/>
        </w:rPr>
        <w:t>1 изложить в следующей редакции:</w:t>
      </w:r>
    </w:p>
    <w:p w:rsidR="00BD1784" w:rsidRPr="00BD1784" w:rsidRDefault="00BD1784" w:rsidP="00BD1784">
      <w:pPr>
        <w:pStyle w:val="24"/>
        <w:spacing w:after="0" w:line="240" w:lineRule="auto"/>
        <w:ind w:firstLine="567"/>
        <w:jc w:val="both"/>
        <w:rPr>
          <w:snapToGrid w:val="0"/>
        </w:rPr>
      </w:pPr>
      <w:r w:rsidRPr="00BD1784">
        <w:rPr>
          <w:snapToGrid w:val="0"/>
        </w:rPr>
        <w:t>«1.8. Управление рисками причинения вреда (ущерба) охраняемых законом ценностям при осуществлении муниципального контроля.</w:t>
      </w:r>
    </w:p>
    <w:p w:rsidR="00BD1784" w:rsidRPr="00BD1784" w:rsidRDefault="00BD1784" w:rsidP="00BD1784">
      <w:pPr>
        <w:pStyle w:val="24"/>
        <w:spacing w:after="0" w:line="240" w:lineRule="auto"/>
        <w:ind w:firstLine="567"/>
        <w:jc w:val="both"/>
        <w:rPr>
          <w:snapToGrid w:val="0"/>
        </w:rPr>
      </w:pPr>
      <w:r w:rsidRPr="00BD1784">
        <w:rPr>
          <w:snapToGrid w:val="0"/>
        </w:rPr>
        <w:t>Муниципальный контроль в сфере благоустройства осуществляется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BD1784" w:rsidRPr="00BD1784" w:rsidRDefault="00BD1784" w:rsidP="00BD1784">
      <w:pPr>
        <w:pStyle w:val="24"/>
        <w:spacing w:after="0" w:line="240" w:lineRule="auto"/>
        <w:ind w:firstLine="567"/>
        <w:jc w:val="both"/>
        <w:rPr>
          <w:snapToGrid w:val="0"/>
        </w:rPr>
      </w:pPr>
      <w:r w:rsidRPr="00BD1784">
        <w:rPr>
          <w:snapToGrid w:val="0"/>
        </w:rPr>
        <w:t>В целях оценки риска причинения вреда (ущерба) при принятии решения о проведении и выборе вида внепланового контрольного (надзорного) мероприятия орган муниципального контроля применяет индикаторы риска нарушения обязательных требований.</w:t>
      </w:r>
    </w:p>
    <w:p w:rsidR="00BD1784" w:rsidRPr="00BD1784" w:rsidRDefault="00BD1784" w:rsidP="00BD1784">
      <w:pPr>
        <w:pStyle w:val="24"/>
        <w:spacing w:after="0" w:line="240" w:lineRule="auto"/>
        <w:ind w:firstLine="567"/>
        <w:jc w:val="both"/>
        <w:rPr>
          <w:snapToGrid w:val="0"/>
        </w:rPr>
      </w:pPr>
      <w:r w:rsidRPr="00BD1784">
        <w:rPr>
          <w:snapToGrid w:val="0"/>
        </w:rPr>
        <w:t>Перечень индикаторов риска по муниципальному контролю утверждается решением Окружного совета депутатов ГО «</w:t>
      </w:r>
      <w:proofErr w:type="spellStart"/>
      <w:r w:rsidRPr="00BD1784">
        <w:rPr>
          <w:snapToGrid w:val="0"/>
        </w:rPr>
        <w:t>Жатай</w:t>
      </w:r>
      <w:proofErr w:type="spellEnd"/>
      <w:r w:rsidRPr="00BD1784">
        <w:rPr>
          <w:snapToGrid w:val="0"/>
        </w:rPr>
        <w:t>».</w:t>
      </w:r>
    </w:p>
    <w:p w:rsidR="00BD1784" w:rsidRPr="00BD1784" w:rsidRDefault="00BD1784" w:rsidP="00BD1784">
      <w:pPr>
        <w:pStyle w:val="24"/>
        <w:spacing w:after="0" w:line="240" w:lineRule="auto"/>
        <w:ind w:firstLine="567"/>
        <w:jc w:val="both"/>
        <w:rPr>
          <w:snapToGrid w:val="0"/>
        </w:rPr>
      </w:pPr>
      <w:r w:rsidRPr="00BD1784">
        <w:rPr>
          <w:snapToGrid w:val="0"/>
        </w:rPr>
        <w:t>Орган муниципального контроля для целей управления рисками причинения вреда (ущерба) при осуществлении муниципального контроля относит объекты контроля к одной из следующих категорий риска причинение вреда (ущерба) (далее – категории риска):</w:t>
      </w:r>
    </w:p>
    <w:p w:rsidR="00BD1784" w:rsidRPr="00BD1784" w:rsidRDefault="00BD1784" w:rsidP="00BD1784">
      <w:pPr>
        <w:pStyle w:val="24"/>
        <w:spacing w:after="0" w:line="240" w:lineRule="auto"/>
        <w:ind w:firstLine="567"/>
        <w:jc w:val="both"/>
        <w:rPr>
          <w:snapToGrid w:val="0"/>
        </w:rPr>
      </w:pPr>
      <w:r w:rsidRPr="00BD1784">
        <w:rPr>
          <w:snapToGrid w:val="0"/>
        </w:rPr>
        <w:t>1)</w:t>
      </w:r>
      <w:r w:rsidRPr="00BD1784">
        <w:rPr>
          <w:snapToGrid w:val="0"/>
        </w:rPr>
        <w:tab/>
        <w:t>средний риск;</w:t>
      </w:r>
    </w:p>
    <w:p w:rsidR="00BD1784" w:rsidRPr="00BD1784" w:rsidRDefault="00BD1784" w:rsidP="00BD1784">
      <w:pPr>
        <w:pStyle w:val="24"/>
        <w:spacing w:after="0" w:line="240" w:lineRule="auto"/>
        <w:ind w:firstLine="567"/>
        <w:jc w:val="both"/>
        <w:rPr>
          <w:snapToGrid w:val="0"/>
        </w:rPr>
      </w:pPr>
      <w:r w:rsidRPr="00BD1784">
        <w:rPr>
          <w:snapToGrid w:val="0"/>
        </w:rPr>
        <w:t>2)</w:t>
      </w:r>
      <w:r w:rsidRPr="00BD1784">
        <w:rPr>
          <w:snapToGrid w:val="0"/>
        </w:rPr>
        <w:tab/>
        <w:t>умеренный риск;</w:t>
      </w:r>
    </w:p>
    <w:p w:rsidR="00BD1784" w:rsidRPr="00BD1784" w:rsidRDefault="00BD1784" w:rsidP="00BD1784">
      <w:pPr>
        <w:pStyle w:val="24"/>
        <w:spacing w:after="0" w:line="240" w:lineRule="auto"/>
        <w:ind w:firstLine="567"/>
        <w:jc w:val="both"/>
        <w:rPr>
          <w:snapToGrid w:val="0"/>
        </w:rPr>
      </w:pPr>
      <w:r w:rsidRPr="00BD1784">
        <w:rPr>
          <w:snapToGrid w:val="0"/>
        </w:rPr>
        <w:t>3)</w:t>
      </w:r>
      <w:r w:rsidRPr="00BD1784">
        <w:rPr>
          <w:snapToGrid w:val="0"/>
        </w:rPr>
        <w:tab/>
        <w:t>низкий риск.</w:t>
      </w:r>
    </w:p>
    <w:p w:rsidR="00BD1784" w:rsidRPr="00BD1784" w:rsidRDefault="00BD1784" w:rsidP="00BD1784">
      <w:pPr>
        <w:pStyle w:val="24"/>
        <w:spacing w:after="0" w:line="240" w:lineRule="auto"/>
        <w:ind w:firstLine="567"/>
        <w:jc w:val="both"/>
        <w:rPr>
          <w:snapToGrid w:val="0"/>
        </w:rPr>
      </w:pPr>
      <w:r w:rsidRPr="00BD1784">
        <w:rPr>
          <w:snapToGrid w:val="0"/>
        </w:rPr>
        <w:t>Объекты контроля относятся к следующим категориям риска:</w:t>
      </w:r>
    </w:p>
    <w:p w:rsidR="00BD1784" w:rsidRPr="00BD1784" w:rsidRDefault="00BD1784" w:rsidP="00BD1784">
      <w:pPr>
        <w:pStyle w:val="24"/>
        <w:spacing w:after="0" w:line="240" w:lineRule="auto"/>
        <w:ind w:firstLine="567"/>
        <w:jc w:val="both"/>
        <w:rPr>
          <w:snapToGrid w:val="0"/>
        </w:rPr>
      </w:pPr>
      <w:r w:rsidRPr="00BD1784">
        <w:rPr>
          <w:snapToGrid w:val="0"/>
        </w:rPr>
        <w:t xml:space="preserve">- К категории среднего риска – юридические лица, индивидуальные предприниматели при наличии в течение последнего года на дату принятия решения об отнесении деятельности </w:t>
      </w:r>
      <w:r w:rsidRPr="00BD1784">
        <w:rPr>
          <w:snapToGrid w:val="0"/>
        </w:rPr>
        <w:lastRenderedPageBreak/>
        <w:t>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Правил благоустройство и (или) при наличии вступившего в законную силу в течение последнего года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Правил благоустройства.</w:t>
      </w:r>
    </w:p>
    <w:p w:rsidR="00BD1784" w:rsidRPr="00BD1784" w:rsidRDefault="00BD1784" w:rsidP="00BD1784">
      <w:pPr>
        <w:pStyle w:val="24"/>
        <w:spacing w:after="0" w:line="240" w:lineRule="auto"/>
        <w:ind w:firstLine="567"/>
        <w:jc w:val="both"/>
        <w:rPr>
          <w:snapToGrid w:val="0"/>
        </w:rPr>
      </w:pPr>
      <w:r w:rsidRPr="00BD1784">
        <w:rPr>
          <w:snapToGrid w:val="0"/>
        </w:rPr>
        <w:t>- к категории умеренного риска – юридические лица, индивидуальные предприниматели при наличии в течение последних двух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Правил благоустройство и (или) при наличии вступившего в законную силу в течение последних двух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Правил благоустройства.</w:t>
      </w:r>
    </w:p>
    <w:p w:rsidR="00BD1784" w:rsidRPr="00BD1784" w:rsidRDefault="00BD1784" w:rsidP="00BD1784">
      <w:pPr>
        <w:pStyle w:val="24"/>
        <w:spacing w:after="0" w:line="240" w:lineRule="auto"/>
        <w:ind w:firstLine="567"/>
        <w:jc w:val="both"/>
        <w:rPr>
          <w:snapToGrid w:val="0"/>
        </w:rPr>
      </w:pPr>
      <w:r w:rsidRPr="00BD1784">
        <w:rPr>
          <w:snapToGrid w:val="0"/>
        </w:rPr>
        <w:t>- к категории низкого риска – объекты, не соответствующие критериям отнесения объектов, для среднего и умеренного риска.</w:t>
      </w:r>
    </w:p>
    <w:p w:rsidR="00BD1784" w:rsidRPr="00BD1784" w:rsidRDefault="00BD1784" w:rsidP="00BD1784">
      <w:pPr>
        <w:pStyle w:val="24"/>
        <w:spacing w:after="0" w:line="240" w:lineRule="auto"/>
        <w:ind w:firstLine="567"/>
        <w:jc w:val="both"/>
        <w:rPr>
          <w:snapToGrid w:val="0"/>
        </w:rPr>
      </w:pPr>
      <w:r w:rsidRPr="00BD1784">
        <w:rPr>
          <w:snapToGrid w:val="0"/>
        </w:rPr>
        <w:t xml:space="preserve">Плановые контрольные (надзорные) мероприятия в отношении объектов муниципального контроля в сфере благоустройства в зависимости от категории риска проводятся со следующей периодичностью: </w:t>
      </w:r>
    </w:p>
    <w:p w:rsidR="00BD1784" w:rsidRPr="00BD1784" w:rsidRDefault="00BD1784" w:rsidP="00BD1784">
      <w:pPr>
        <w:pStyle w:val="24"/>
        <w:spacing w:after="0" w:line="240" w:lineRule="auto"/>
        <w:ind w:firstLine="567"/>
        <w:jc w:val="both"/>
        <w:rPr>
          <w:snapToGrid w:val="0"/>
        </w:rPr>
      </w:pPr>
      <w:r w:rsidRPr="00BD1784">
        <w:rPr>
          <w:snapToGrid w:val="0"/>
        </w:rPr>
        <w:t>а) для категории среднего риска одно из следующих контрольных мероприятий:</w:t>
      </w:r>
    </w:p>
    <w:p w:rsidR="00BD1784" w:rsidRPr="00BD1784" w:rsidRDefault="00BD1784" w:rsidP="00BD1784">
      <w:pPr>
        <w:pStyle w:val="24"/>
        <w:spacing w:after="0" w:line="240" w:lineRule="auto"/>
        <w:ind w:firstLine="567"/>
        <w:jc w:val="both"/>
        <w:rPr>
          <w:snapToGrid w:val="0"/>
        </w:rPr>
      </w:pPr>
      <w:r w:rsidRPr="00BD1784">
        <w:rPr>
          <w:snapToGrid w:val="0"/>
        </w:rPr>
        <w:t>инспекционный визит - один раз в 2 года;</w:t>
      </w:r>
    </w:p>
    <w:p w:rsidR="00BD1784" w:rsidRPr="00BD1784" w:rsidRDefault="00BD1784" w:rsidP="00BD1784">
      <w:pPr>
        <w:pStyle w:val="24"/>
        <w:spacing w:after="0" w:line="240" w:lineRule="auto"/>
        <w:ind w:firstLine="567"/>
        <w:jc w:val="both"/>
        <w:rPr>
          <w:snapToGrid w:val="0"/>
        </w:rPr>
      </w:pPr>
      <w:r w:rsidRPr="00BD1784">
        <w:rPr>
          <w:snapToGrid w:val="0"/>
        </w:rPr>
        <w:t>документарная проверка - один раз в 2 года;</w:t>
      </w:r>
    </w:p>
    <w:p w:rsidR="00BD1784" w:rsidRPr="00BD1784" w:rsidRDefault="00BD1784" w:rsidP="00BD1784">
      <w:pPr>
        <w:pStyle w:val="24"/>
        <w:spacing w:after="0" w:line="240" w:lineRule="auto"/>
        <w:ind w:firstLine="567"/>
        <w:jc w:val="both"/>
        <w:rPr>
          <w:snapToGrid w:val="0"/>
        </w:rPr>
      </w:pPr>
      <w:r w:rsidRPr="00BD1784">
        <w:rPr>
          <w:snapToGrid w:val="0"/>
        </w:rPr>
        <w:t>выездная проверка - один раз в 2 года;</w:t>
      </w:r>
    </w:p>
    <w:p w:rsidR="00BD1784" w:rsidRPr="00BD1784" w:rsidRDefault="00BD1784" w:rsidP="00BD1784">
      <w:pPr>
        <w:pStyle w:val="24"/>
        <w:spacing w:after="0" w:line="240" w:lineRule="auto"/>
        <w:ind w:firstLine="567"/>
        <w:jc w:val="both"/>
        <w:rPr>
          <w:snapToGrid w:val="0"/>
        </w:rPr>
      </w:pPr>
      <w:r w:rsidRPr="00BD1784">
        <w:rPr>
          <w:snapToGrid w:val="0"/>
        </w:rPr>
        <w:t>обязательный профилактический</w:t>
      </w:r>
    </w:p>
    <w:p w:rsidR="00BD1784" w:rsidRPr="00BD1784" w:rsidRDefault="00BD1784" w:rsidP="00BD1784">
      <w:pPr>
        <w:pStyle w:val="24"/>
        <w:spacing w:after="0" w:line="240" w:lineRule="auto"/>
        <w:ind w:firstLine="567"/>
        <w:jc w:val="both"/>
        <w:rPr>
          <w:snapToGrid w:val="0"/>
        </w:rPr>
      </w:pPr>
      <w:r w:rsidRPr="00BD1784">
        <w:rPr>
          <w:snapToGrid w:val="0"/>
        </w:rPr>
        <w:t>б) для категории умеренного риска одно из следующих контрольных мероприятий:</w:t>
      </w:r>
    </w:p>
    <w:p w:rsidR="00BD1784" w:rsidRPr="00BD1784" w:rsidRDefault="00BD1784" w:rsidP="00BD1784">
      <w:pPr>
        <w:pStyle w:val="24"/>
        <w:spacing w:after="0" w:line="240" w:lineRule="auto"/>
        <w:ind w:firstLine="567"/>
        <w:jc w:val="both"/>
        <w:rPr>
          <w:snapToGrid w:val="0"/>
        </w:rPr>
      </w:pPr>
      <w:r w:rsidRPr="00BD1784">
        <w:rPr>
          <w:snapToGrid w:val="0"/>
        </w:rPr>
        <w:t>инспекционный визит – один раз в 3 года;</w:t>
      </w:r>
    </w:p>
    <w:p w:rsidR="00BD1784" w:rsidRPr="00BD1784" w:rsidRDefault="00BD1784" w:rsidP="00BD1784">
      <w:pPr>
        <w:pStyle w:val="24"/>
        <w:spacing w:after="0" w:line="240" w:lineRule="auto"/>
        <w:ind w:firstLine="567"/>
        <w:jc w:val="both"/>
        <w:rPr>
          <w:snapToGrid w:val="0"/>
        </w:rPr>
      </w:pPr>
      <w:r w:rsidRPr="00BD1784">
        <w:rPr>
          <w:snapToGrid w:val="0"/>
        </w:rPr>
        <w:t>документарная проверка - один раз в 3 года;</w:t>
      </w:r>
    </w:p>
    <w:p w:rsidR="00BD1784" w:rsidRPr="00BD1784" w:rsidRDefault="00BD1784" w:rsidP="00BD1784">
      <w:pPr>
        <w:pStyle w:val="24"/>
        <w:spacing w:after="0" w:line="240" w:lineRule="auto"/>
        <w:ind w:firstLine="567"/>
        <w:jc w:val="both"/>
        <w:rPr>
          <w:snapToGrid w:val="0"/>
        </w:rPr>
      </w:pPr>
      <w:r w:rsidRPr="00BD1784">
        <w:rPr>
          <w:snapToGrid w:val="0"/>
        </w:rPr>
        <w:t>выездная проверка - один раз в 3 года;</w:t>
      </w:r>
    </w:p>
    <w:p w:rsidR="00BD1784" w:rsidRPr="00BD1784" w:rsidRDefault="00BD1784" w:rsidP="00BD1784">
      <w:pPr>
        <w:pStyle w:val="24"/>
        <w:spacing w:after="0" w:line="240" w:lineRule="auto"/>
        <w:ind w:firstLine="567"/>
        <w:jc w:val="both"/>
        <w:rPr>
          <w:snapToGrid w:val="0"/>
        </w:rPr>
      </w:pPr>
      <w:r w:rsidRPr="00BD1784">
        <w:rPr>
          <w:snapToGrid w:val="0"/>
        </w:rPr>
        <w:t>обязательный профилактический визит - один раз в 3 года.</w:t>
      </w:r>
    </w:p>
    <w:p w:rsidR="00BD1784" w:rsidRPr="00BD1784" w:rsidRDefault="00BD1784" w:rsidP="00BD1784">
      <w:pPr>
        <w:pStyle w:val="24"/>
        <w:spacing w:after="0" w:line="240" w:lineRule="auto"/>
        <w:ind w:firstLine="567"/>
        <w:jc w:val="both"/>
        <w:rPr>
          <w:snapToGrid w:val="0"/>
        </w:rPr>
      </w:pPr>
      <w:r w:rsidRPr="00BD1784">
        <w:rPr>
          <w:snapToGrid w:val="0"/>
        </w:rPr>
        <w:t>В отношении объектов муниципального контроля в сфере благоустройства, которые отнесены к категории низкого риска, плановые контрольные мероприятия не проводятся.</w:t>
      </w:r>
    </w:p>
    <w:p w:rsidR="00BD1784" w:rsidRPr="00BD1784" w:rsidRDefault="00BD1784" w:rsidP="00BD1784">
      <w:pPr>
        <w:pStyle w:val="24"/>
        <w:spacing w:after="0" w:line="240" w:lineRule="auto"/>
        <w:ind w:firstLine="567"/>
        <w:jc w:val="both"/>
        <w:rPr>
          <w:snapToGrid w:val="0"/>
        </w:rPr>
      </w:pPr>
      <w:r w:rsidRPr="00BD1784">
        <w:rPr>
          <w:snapToGrid w:val="0"/>
        </w:rPr>
        <w:t>Орган муниципального контроля осуществляет учет объектов муниципального контроля. Учёт объектов контроля осуществляется путем ведения журнала учета объектов контроля, оформляемого соответствии с типовой формой, утверждаемой Окружной администрацией города Якутска. Обеспечивает актуальность сведений об объектах контроля в журнале учёта объектов контроля.</w:t>
      </w:r>
    </w:p>
    <w:p w:rsidR="00BD1784" w:rsidRPr="00BD1784" w:rsidRDefault="00BD1784" w:rsidP="00BD1784">
      <w:pPr>
        <w:pStyle w:val="24"/>
        <w:spacing w:after="0" w:line="240" w:lineRule="auto"/>
        <w:ind w:firstLine="567"/>
        <w:jc w:val="both"/>
        <w:rPr>
          <w:snapToGrid w:val="0"/>
        </w:rPr>
      </w:pPr>
      <w:r w:rsidRPr="00BD1784">
        <w:rPr>
          <w:snapToGrid w:val="0"/>
        </w:rPr>
        <w:t>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BD1784" w:rsidRDefault="00BD1784" w:rsidP="00BD1784">
      <w:pPr>
        <w:pStyle w:val="24"/>
        <w:spacing w:after="0" w:line="240" w:lineRule="auto"/>
        <w:ind w:firstLine="567"/>
        <w:jc w:val="both"/>
        <w:rPr>
          <w:snapToGrid w:val="0"/>
        </w:rPr>
      </w:pPr>
      <w:r w:rsidRPr="00BD1784">
        <w:rPr>
          <w:snapToGrid w:val="0"/>
        </w:rPr>
        <w:t>При осуществлении учёта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r>
        <w:rPr>
          <w:snapToGrid w:val="0"/>
        </w:rPr>
        <w:t xml:space="preserve"> </w:t>
      </w:r>
    </w:p>
    <w:p w:rsidR="00BD1784" w:rsidRPr="00BD1784" w:rsidRDefault="00BD1784" w:rsidP="00BD1784">
      <w:pPr>
        <w:pStyle w:val="24"/>
        <w:spacing w:after="0" w:line="240" w:lineRule="auto"/>
        <w:ind w:firstLine="567"/>
        <w:jc w:val="both"/>
        <w:rPr>
          <w:snapToGrid w:val="0"/>
        </w:rPr>
      </w:pPr>
      <w:r w:rsidRPr="00BD1784">
        <w:rPr>
          <w:snapToGrid w:val="0"/>
        </w:rPr>
        <w:lastRenderedPageBreak/>
        <w:t>Орган муниципального контроля осуществляет категорирование объектов контроля в порядке определённым статьей 24 Федерального закона от 31 июля 2020 N248-ФЗ «О государственном контроле (надзоре) и муниципальном контроле в Российской Федерации». Решение об отнесении объектов контроля к категориям риска принимаются путем подписания соответствующих сведений через личный кабинет уполномоченных должностных лиц в Едином реестре видов контроля».</w:t>
      </w:r>
    </w:p>
    <w:p w:rsidR="00BD1784" w:rsidRPr="00BD1784" w:rsidRDefault="00BD1784" w:rsidP="00BD1784">
      <w:pPr>
        <w:pStyle w:val="24"/>
        <w:spacing w:after="0" w:line="240" w:lineRule="auto"/>
        <w:ind w:firstLine="567"/>
        <w:jc w:val="both"/>
        <w:rPr>
          <w:snapToGrid w:val="0"/>
        </w:rPr>
      </w:pPr>
      <w:r w:rsidRPr="00BD1784">
        <w:rPr>
          <w:snapToGrid w:val="0"/>
        </w:rPr>
        <w:t xml:space="preserve">1.2. </w:t>
      </w:r>
      <w:r>
        <w:rPr>
          <w:snapToGrid w:val="0"/>
        </w:rPr>
        <w:t>П</w:t>
      </w:r>
      <w:r w:rsidRPr="00BD1784">
        <w:rPr>
          <w:snapToGrid w:val="0"/>
        </w:rPr>
        <w:t xml:space="preserve">ункт 2.5 </w:t>
      </w:r>
      <w:r>
        <w:rPr>
          <w:snapToGrid w:val="0"/>
        </w:rPr>
        <w:t>части</w:t>
      </w:r>
      <w:r w:rsidRPr="00BD1784">
        <w:rPr>
          <w:snapToGrid w:val="0"/>
        </w:rPr>
        <w:t xml:space="preserve"> 2 дополнить</w:t>
      </w:r>
      <w:r>
        <w:rPr>
          <w:snapToGrid w:val="0"/>
        </w:rPr>
        <w:t xml:space="preserve"> подпунктом 6 следующего содержания</w:t>
      </w:r>
      <w:r w:rsidRPr="00BD1784">
        <w:rPr>
          <w:snapToGrid w:val="0"/>
        </w:rPr>
        <w:t>:</w:t>
      </w:r>
    </w:p>
    <w:p w:rsidR="00BD1784" w:rsidRPr="00BD1784" w:rsidRDefault="00BD1784" w:rsidP="00BD1784">
      <w:pPr>
        <w:pStyle w:val="24"/>
        <w:spacing w:after="0" w:line="240" w:lineRule="auto"/>
        <w:ind w:firstLine="567"/>
        <w:jc w:val="both"/>
        <w:rPr>
          <w:snapToGrid w:val="0"/>
        </w:rPr>
      </w:pPr>
      <w:r w:rsidRPr="00BD1784">
        <w:rPr>
          <w:snapToGrid w:val="0"/>
        </w:rPr>
        <w:t xml:space="preserve">«6) </w:t>
      </w:r>
      <w:proofErr w:type="spellStart"/>
      <w:r w:rsidRPr="00BD1784">
        <w:rPr>
          <w:snapToGrid w:val="0"/>
        </w:rPr>
        <w:t>самообследование</w:t>
      </w:r>
      <w:proofErr w:type="spellEnd"/>
      <w:r w:rsidRPr="00BD1784">
        <w:rPr>
          <w:snapToGrid w:val="0"/>
        </w:rPr>
        <w:t>»</w:t>
      </w:r>
    </w:p>
    <w:p w:rsidR="00BD1784" w:rsidRPr="00BD1784" w:rsidRDefault="00BD1784" w:rsidP="00BD1784">
      <w:pPr>
        <w:pStyle w:val="24"/>
        <w:spacing w:after="0" w:line="240" w:lineRule="auto"/>
        <w:ind w:firstLine="567"/>
        <w:jc w:val="both"/>
        <w:rPr>
          <w:snapToGrid w:val="0"/>
        </w:rPr>
      </w:pPr>
      <w:r w:rsidRPr="00BD1784">
        <w:rPr>
          <w:snapToGrid w:val="0"/>
        </w:rPr>
        <w:t xml:space="preserve">1.3. В абзаце 1 </w:t>
      </w:r>
      <w:r>
        <w:rPr>
          <w:snapToGrid w:val="0"/>
        </w:rPr>
        <w:t>п</w:t>
      </w:r>
      <w:r w:rsidRPr="00BD1784">
        <w:rPr>
          <w:snapToGrid w:val="0"/>
        </w:rPr>
        <w:t xml:space="preserve">ункта 2.9 </w:t>
      </w:r>
      <w:r>
        <w:rPr>
          <w:snapToGrid w:val="0"/>
        </w:rPr>
        <w:t>части</w:t>
      </w:r>
      <w:r w:rsidRPr="00BD1784">
        <w:rPr>
          <w:snapToGrid w:val="0"/>
        </w:rPr>
        <w:t xml:space="preserve"> 2 после слов: «контрольных мероприятий» исключить слова: «и не должно превышать 15 минут».</w:t>
      </w:r>
    </w:p>
    <w:p w:rsidR="00BD1784" w:rsidRPr="00BD1784" w:rsidRDefault="00BD1784" w:rsidP="00BD1784">
      <w:pPr>
        <w:pStyle w:val="24"/>
        <w:spacing w:after="0" w:line="240" w:lineRule="auto"/>
        <w:ind w:firstLine="567"/>
        <w:jc w:val="both"/>
        <w:rPr>
          <w:snapToGrid w:val="0"/>
        </w:rPr>
      </w:pPr>
      <w:r w:rsidRPr="00BD1784">
        <w:rPr>
          <w:snapToGrid w:val="0"/>
        </w:rPr>
        <w:t xml:space="preserve">1.4. </w:t>
      </w:r>
      <w:r>
        <w:rPr>
          <w:snapToGrid w:val="0"/>
        </w:rPr>
        <w:t>П</w:t>
      </w:r>
      <w:r w:rsidRPr="00BD1784">
        <w:rPr>
          <w:snapToGrid w:val="0"/>
        </w:rPr>
        <w:t xml:space="preserve">ункт 2.10 </w:t>
      </w:r>
      <w:r>
        <w:rPr>
          <w:snapToGrid w:val="0"/>
        </w:rPr>
        <w:t>части</w:t>
      </w:r>
      <w:r w:rsidRPr="00BD1784">
        <w:rPr>
          <w:snapToGrid w:val="0"/>
        </w:rPr>
        <w:t xml:space="preserve"> 2 дополнить следующим абзацем: </w:t>
      </w:r>
    </w:p>
    <w:p w:rsidR="00BD1784" w:rsidRPr="00BD1784" w:rsidRDefault="00BD1784" w:rsidP="00BD1784">
      <w:pPr>
        <w:pStyle w:val="24"/>
        <w:spacing w:after="0" w:line="240" w:lineRule="auto"/>
        <w:ind w:firstLine="567"/>
        <w:jc w:val="both"/>
        <w:rPr>
          <w:snapToGrid w:val="0"/>
        </w:rPr>
      </w:pPr>
      <w:r w:rsidRPr="00BD1784">
        <w:rPr>
          <w:snapToGrid w:val="0"/>
        </w:rPr>
        <w:t>«По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законом от 2 мая 2006 года N 59-ФЗ «О порядке рассмотрения обращений граждан Российской Федерации».</w:t>
      </w:r>
    </w:p>
    <w:p w:rsidR="00BD1784" w:rsidRPr="00BD1784" w:rsidRDefault="00BD1784" w:rsidP="00BD1784">
      <w:pPr>
        <w:pStyle w:val="24"/>
        <w:spacing w:after="0" w:line="240" w:lineRule="auto"/>
        <w:ind w:firstLine="567"/>
        <w:jc w:val="both"/>
        <w:rPr>
          <w:snapToGrid w:val="0"/>
        </w:rPr>
      </w:pPr>
      <w:r w:rsidRPr="00BD1784">
        <w:rPr>
          <w:snapToGrid w:val="0"/>
        </w:rPr>
        <w:t xml:space="preserve">1.5. Абзац 1 пункта 2.11 </w:t>
      </w:r>
      <w:r>
        <w:rPr>
          <w:snapToGrid w:val="0"/>
        </w:rPr>
        <w:t>части</w:t>
      </w:r>
      <w:r w:rsidRPr="00BD1784">
        <w:rPr>
          <w:snapToGrid w:val="0"/>
        </w:rPr>
        <w:t xml:space="preserve"> 2 дополнить после слов: «видео-конференц- связи» словами: «или мобильного приложения «Инспектор».»</w:t>
      </w:r>
    </w:p>
    <w:p w:rsidR="00BD1784" w:rsidRPr="00BD1784" w:rsidRDefault="00BD1784" w:rsidP="00BD1784">
      <w:pPr>
        <w:pStyle w:val="24"/>
        <w:spacing w:after="0" w:line="240" w:lineRule="auto"/>
        <w:ind w:firstLine="567"/>
        <w:jc w:val="both"/>
        <w:rPr>
          <w:snapToGrid w:val="0"/>
        </w:rPr>
      </w:pPr>
      <w:r w:rsidRPr="00BD1784">
        <w:rPr>
          <w:snapToGrid w:val="0"/>
        </w:rPr>
        <w:t xml:space="preserve">1.6. Абзац 2 пункта 2.11 </w:t>
      </w:r>
      <w:r>
        <w:rPr>
          <w:snapToGrid w:val="0"/>
        </w:rPr>
        <w:t>части</w:t>
      </w:r>
      <w:r w:rsidRPr="00BD1784">
        <w:rPr>
          <w:snapToGrid w:val="0"/>
        </w:rPr>
        <w:t xml:space="preserve"> 2 дополнить  после слов: «объектам контроля», словами: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BD1784" w:rsidRPr="00BD1784" w:rsidRDefault="00BD1784" w:rsidP="00BD1784">
      <w:pPr>
        <w:pStyle w:val="24"/>
        <w:spacing w:after="0" w:line="240" w:lineRule="auto"/>
        <w:ind w:firstLine="567"/>
        <w:jc w:val="both"/>
        <w:rPr>
          <w:snapToGrid w:val="0"/>
        </w:rPr>
      </w:pPr>
      <w:r w:rsidRPr="00BD1784">
        <w:rPr>
          <w:snapToGrid w:val="0"/>
        </w:rPr>
        <w:t xml:space="preserve">1.7. </w:t>
      </w:r>
      <w:r>
        <w:rPr>
          <w:snapToGrid w:val="0"/>
        </w:rPr>
        <w:t>П</w:t>
      </w:r>
      <w:r w:rsidRPr="00BD1784">
        <w:rPr>
          <w:snapToGrid w:val="0"/>
        </w:rPr>
        <w:t xml:space="preserve">ункт 2.11 </w:t>
      </w:r>
      <w:r>
        <w:rPr>
          <w:snapToGrid w:val="0"/>
        </w:rPr>
        <w:t>части</w:t>
      </w:r>
      <w:r w:rsidRPr="00BD1784">
        <w:rPr>
          <w:snapToGrid w:val="0"/>
        </w:rPr>
        <w:t xml:space="preserve"> 2 дополнить следующими абзацами:</w:t>
      </w:r>
    </w:p>
    <w:p w:rsidR="00BD1784" w:rsidRPr="00BD1784" w:rsidRDefault="00BD1784" w:rsidP="00BD1784">
      <w:pPr>
        <w:pStyle w:val="24"/>
        <w:spacing w:after="0" w:line="240" w:lineRule="auto"/>
        <w:ind w:firstLine="567"/>
        <w:jc w:val="both"/>
        <w:rPr>
          <w:snapToGrid w:val="0"/>
        </w:rPr>
      </w:pPr>
      <w:r w:rsidRPr="00BD1784">
        <w:rPr>
          <w:snapToGrid w:val="0"/>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BD1784" w:rsidRPr="00BD1784" w:rsidRDefault="00BD1784" w:rsidP="00BD1784">
      <w:pPr>
        <w:pStyle w:val="24"/>
        <w:spacing w:after="0" w:line="240" w:lineRule="auto"/>
        <w:ind w:firstLine="567"/>
        <w:jc w:val="both"/>
        <w:rPr>
          <w:snapToGrid w:val="0"/>
        </w:rPr>
      </w:pPr>
      <w:r w:rsidRPr="00BD1784">
        <w:rPr>
          <w:snapToGrid w:val="0"/>
        </w:rPr>
        <w:t xml:space="preserve">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частями 6 и 7 статьи 48 настоящего Федерального закона». </w:t>
      </w:r>
    </w:p>
    <w:p w:rsidR="00BD1784" w:rsidRPr="00BD1784" w:rsidRDefault="00BD1784" w:rsidP="00BD1784">
      <w:pPr>
        <w:pStyle w:val="24"/>
        <w:spacing w:after="0" w:line="240" w:lineRule="auto"/>
        <w:ind w:firstLine="567"/>
        <w:jc w:val="both"/>
        <w:rPr>
          <w:snapToGrid w:val="0"/>
        </w:rPr>
      </w:pPr>
      <w:r w:rsidRPr="00BD1784">
        <w:rPr>
          <w:snapToGrid w:val="0"/>
        </w:rPr>
        <w:t xml:space="preserve">1.8. </w:t>
      </w:r>
      <w:r>
        <w:rPr>
          <w:snapToGrid w:val="0"/>
        </w:rPr>
        <w:t>Часть</w:t>
      </w:r>
      <w:r w:rsidRPr="00BD1784">
        <w:rPr>
          <w:snapToGrid w:val="0"/>
        </w:rPr>
        <w:t xml:space="preserve"> 2 дополнить пунктом 2.12 следующего содержания:</w:t>
      </w:r>
    </w:p>
    <w:p w:rsidR="00BD1784" w:rsidRPr="00BD1784" w:rsidRDefault="00BD1784" w:rsidP="00BD1784">
      <w:pPr>
        <w:pStyle w:val="24"/>
        <w:spacing w:after="0" w:line="240" w:lineRule="auto"/>
        <w:ind w:firstLine="567"/>
        <w:jc w:val="both"/>
        <w:rPr>
          <w:snapToGrid w:val="0"/>
        </w:rPr>
      </w:pPr>
      <w:r w:rsidRPr="00BD1784">
        <w:rPr>
          <w:snapToGrid w:val="0"/>
        </w:rPr>
        <w:t>«2.12.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w:t>
      </w:r>
      <w:proofErr w:type="spellStart"/>
      <w:r w:rsidRPr="00BD1784">
        <w:rPr>
          <w:snapToGrid w:val="0"/>
        </w:rPr>
        <w:t>самообследование</w:t>
      </w:r>
      <w:proofErr w:type="spellEnd"/>
      <w:r w:rsidRPr="00BD1784">
        <w:rPr>
          <w:snapToGrid w:val="0"/>
        </w:rPr>
        <w:t xml:space="preserve">). В рамках </w:t>
      </w:r>
      <w:proofErr w:type="spellStart"/>
      <w:r w:rsidRPr="00BD1784">
        <w:rPr>
          <w:snapToGrid w:val="0"/>
        </w:rPr>
        <w:t>самообследования</w:t>
      </w:r>
      <w:proofErr w:type="spellEnd"/>
      <w:r w:rsidRPr="00BD1784">
        <w:rPr>
          <w:snapToGrid w:val="0"/>
        </w:rPr>
        <w:t xml:space="preserve">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BD1784" w:rsidRPr="00BD1784" w:rsidRDefault="00BD1784" w:rsidP="00BD1784">
      <w:pPr>
        <w:pStyle w:val="24"/>
        <w:spacing w:after="0" w:line="240" w:lineRule="auto"/>
        <w:ind w:firstLine="567"/>
        <w:jc w:val="both"/>
        <w:rPr>
          <w:snapToGrid w:val="0"/>
        </w:rPr>
      </w:pPr>
      <w:proofErr w:type="spellStart"/>
      <w:r w:rsidRPr="00BD1784">
        <w:rPr>
          <w:snapToGrid w:val="0"/>
        </w:rPr>
        <w:t>Самообследование</w:t>
      </w:r>
      <w:proofErr w:type="spellEnd"/>
      <w:r w:rsidRPr="00BD1784">
        <w:rPr>
          <w:snapToGrid w:val="0"/>
        </w:rPr>
        <w:t xml:space="preserve">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w:t>
      </w:r>
      <w:proofErr w:type="spellStart"/>
      <w:r w:rsidRPr="00BD1784">
        <w:rPr>
          <w:snapToGrid w:val="0"/>
        </w:rPr>
        <w:t>самообследование</w:t>
      </w:r>
      <w:proofErr w:type="spellEnd"/>
      <w:r w:rsidRPr="00BD1784">
        <w:rPr>
          <w:snapToGrid w:val="0"/>
        </w:rPr>
        <w:t xml:space="preserve"> без идентификации пользователя. </w:t>
      </w:r>
    </w:p>
    <w:p w:rsidR="00BD1784" w:rsidRPr="00BD1784" w:rsidRDefault="00BD1784" w:rsidP="00BD1784">
      <w:pPr>
        <w:pStyle w:val="24"/>
        <w:spacing w:after="0" w:line="240" w:lineRule="auto"/>
        <w:ind w:firstLine="567"/>
        <w:jc w:val="both"/>
        <w:rPr>
          <w:snapToGrid w:val="0"/>
        </w:rPr>
      </w:pPr>
      <w:r w:rsidRPr="00BD1784">
        <w:rPr>
          <w:snapToGrid w:val="0"/>
        </w:rPr>
        <w:t xml:space="preserve">Контролируемые лица, получившие высокую оценку соблюдения ими обязательных требований, по итогам </w:t>
      </w:r>
      <w:proofErr w:type="spellStart"/>
      <w:r w:rsidRPr="00BD1784">
        <w:rPr>
          <w:snapToGrid w:val="0"/>
        </w:rPr>
        <w:t>самообследования</w:t>
      </w:r>
      <w:proofErr w:type="spellEnd"/>
      <w:r w:rsidRPr="00BD1784">
        <w:rPr>
          <w:snapToGrid w:val="0"/>
        </w:rPr>
        <w:t xml:space="preserve">, проведенного в соответствии с частью 2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 </w:t>
      </w:r>
    </w:p>
    <w:p w:rsidR="00BD1784" w:rsidRPr="00BD1784" w:rsidRDefault="00BD1784" w:rsidP="00BD1784">
      <w:pPr>
        <w:pStyle w:val="24"/>
        <w:spacing w:after="0" w:line="240" w:lineRule="auto"/>
        <w:ind w:firstLine="567"/>
        <w:jc w:val="both"/>
        <w:rPr>
          <w:snapToGrid w:val="0"/>
        </w:rPr>
      </w:pPr>
      <w:r w:rsidRPr="00BD1784">
        <w:rPr>
          <w:snapToGrid w:val="0"/>
        </w:rPr>
        <w:t xml:space="preserve">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 </w:t>
      </w:r>
    </w:p>
    <w:p w:rsidR="00BD1784" w:rsidRPr="00BD1784" w:rsidRDefault="00BD1784" w:rsidP="00BD1784">
      <w:pPr>
        <w:pStyle w:val="24"/>
        <w:spacing w:after="0" w:line="240" w:lineRule="auto"/>
        <w:ind w:firstLine="567"/>
        <w:jc w:val="both"/>
        <w:rPr>
          <w:snapToGrid w:val="0"/>
        </w:rPr>
      </w:pPr>
      <w:r w:rsidRPr="00BD1784">
        <w:rPr>
          <w:snapToGrid w:val="0"/>
        </w:rPr>
        <w:lastRenderedPageBreak/>
        <w:t xml:space="preserve">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 </w:t>
      </w:r>
    </w:p>
    <w:p w:rsidR="00BD1784" w:rsidRPr="00BD1784" w:rsidRDefault="00BD1784" w:rsidP="00BD1784">
      <w:pPr>
        <w:pStyle w:val="24"/>
        <w:spacing w:after="0" w:line="240" w:lineRule="auto"/>
        <w:ind w:firstLine="567"/>
        <w:jc w:val="both"/>
        <w:rPr>
          <w:snapToGrid w:val="0"/>
        </w:rPr>
      </w:pPr>
      <w:r w:rsidRPr="00BD1784">
        <w:rPr>
          <w:snapToGrid w:val="0"/>
        </w:rPr>
        <w:t xml:space="preserve">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 Контрольный (надзорный) орган утверждает методические рекомендации по проведению </w:t>
      </w:r>
      <w:proofErr w:type="spellStart"/>
      <w:r w:rsidRPr="00BD1784">
        <w:rPr>
          <w:snapToGrid w:val="0"/>
        </w:rPr>
        <w:t>самообследования</w:t>
      </w:r>
      <w:proofErr w:type="spellEnd"/>
      <w:r w:rsidRPr="00BD1784">
        <w:rPr>
          <w:snapToGrid w:val="0"/>
        </w:rPr>
        <w:t xml:space="preserve">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 </w:t>
      </w:r>
    </w:p>
    <w:p w:rsidR="00BD1784" w:rsidRPr="00BD1784" w:rsidRDefault="00BD1784" w:rsidP="00BD1784">
      <w:pPr>
        <w:pStyle w:val="24"/>
        <w:spacing w:after="0" w:line="240" w:lineRule="auto"/>
        <w:ind w:firstLine="567"/>
        <w:jc w:val="both"/>
        <w:rPr>
          <w:snapToGrid w:val="0"/>
        </w:rPr>
      </w:pPr>
      <w:r w:rsidRPr="00BD1784">
        <w:rPr>
          <w:snapToGrid w:val="0"/>
        </w:rPr>
        <w:t xml:space="preserve">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w:t>
      </w:r>
      <w:proofErr w:type="spellStart"/>
      <w:r w:rsidRPr="00BD1784">
        <w:rPr>
          <w:snapToGrid w:val="0"/>
        </w:rPr>
        <w:t>самообследовании</w:t>
      </w:r>
      <w:proofErr w:type="spellEnd"/>
      <w:r w:rsidRPr="00BD1784">
        <w:rPr>
          <w:snapToGrid w:val="0"/>
        </w:rPr>
        <w:t>, декларация соблюдения обязательных требований аннулируется решением, принимаемым по результатам контрольного (надзорного) мероприятия.»</w:t>
      </w:r>
    </w:p>
    <w:p w:rsidR="00BD1784" w:rsidRPr="00BD1784" w:rsidRDefault="00BD1784" w:rsidP="00BD1784">
      <w:pPr>
        <w:pStyle w:val="24"/>
        <w:spacing w:after="0" w:line="240" w:lineRule="auto"/>
        <w:ind w:firstLine="567"/>
        <w:jc w:val="both"/>
        <w:rPr>
          <w:snapToGrid w:val="0"/>
        </w:rPr>
      </w:pPr>
      <w:r w:rsidRPr="00BD1784">
        <w:rPr>
          <w:snapToGrid w:val="0"/>
        </w:rPr>
        <w:t xml:space="preserve">1.9. </w:t>
      </w:r>
      <w:r>
        <w:rPr>
          <w:snapToGrid w:val="0"/>
        </w:rPr>
        <w:t xml:space="preserve">Часть </w:t>
      </w:r>
      <w:r w:rsidRPr="00BD1784">
        <w:rPr>
          <w:snapToGrid w:val="0"/>
        </w:rPr>
        <w:t>2 дополнить пунктами 2.13 и 2.14 изложить в следующей редакции:</w:t>
      </w:r>
    </w:p>
    <w:p w:rsidR="00BD1784" w:rsidRPr="00BD1784" w:rsidRDefault="00BD1784" w:rsidP="00BD1784">
      <w:pPr>
        <w:pStyle w:val="24"/>
        <w:spacing w:after="0" w:line="240" w:lineRule="auto"/>
        <w:ind w:firstLine="567"/>
        <w:jc w:val="both"/>
        <w:rPr>
          <w:snapToGrid w:val="0"/>
        </w:rPr>
      </w:pPr>
      <w:r w:rsidRPr="00BD1784">
        <w:rPr>
          <w:snapToGrid w:val="0"/>
        </w:rPr>
        <w:t xml:space="preserve">«2.13. Обязательный профилактический визит проводится: </w:t>
      </w:r>
    </w:p>
    <w:p w:rsidR="00BD1784" w:rsidRPr="00BD1784" w:rsidRDefault="00BD1784" w:rsidP="00BD1784">
      <w:pPr>
        <w:pStyle w:val="24"/>
        <w:spacing w:after="0" w:line="240" w:lineRule="auto"/>
        <w:ind w:firstLine="567"/>
        <w:jc w:val="both"/>
        <w:rPr>
          <w:snapToGrid w:val="0"/>
        </w:rPr>
      </w:pPr>
      <w:r w:rsidRPr="00BD1784">
        <w:rPr>
          <w:snapToGrid w:val="0"/>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Федерального закона № 248-ФЗ; </w:t>
      </w:r>
    </w:p>
    <w:p w:rsidR="00BD1784" w:rsidRPr="00BD1784" w:rsidRDefault="00BD1784" w:rsidP="00BD1784">
      <w:pPr>
        <w:pStyle w:val="24"/>
        <w:spacing w:after="0" w:line="240" w:lineRule="auto"/>
        <w:ind w:firstLine="567"/>
        <w:jc w:val="both"/>
        <w:rPr>
          <w:snapToGrid w:val="0"/>
        </w:rPr>
      </w:pPr>
      <w:r w:rsidRPr="00BD1784">
        <w:rPr>
          <w:snapToGrid w:val="0"/>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настоящим положением. Обязательный профилактический визит в указанном случае проводится не позднее шести месяцев с даты представления такого уведомления;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 </w:t>
      </w:r>
    </w:p>
    <w:p w:rsidR="00BD1784" w:rsidRPr="00BD1784" w:rsidRDefault="00BD1784" w:rsidP="00BD1784">
      <w:pPr>
        <w:pStyle w:val="24"/>
        <w:spacing w:after="0" w:line="240" w:lineRule="auto"/>
        <w:ind w:firstLine="567"/>
        <w:jc w:val="both"/>
        <w:rPr>
          <w:snapToGrid w:val="0"/>
        </w:rPr>
      </w:pPr>
      <w:r w:rsidRPr="00BD1784">
        <w:rPr>
          <w:snapToGrid w:val="0"/>
        </w:rPr>
        <w:t xml:space="preserve">4) по поручению: </w:t>
      </w:r>
    </w:p>
    <w:p w:rsidR="00BD1784" w:rsidRPr="00BD1784" w:rsidRDefault="00BD1784" w:rsidP="00BD1784">
      <w:pPr>
        <w:pStyle w:val="24"/>
        <w:spacing w:after="0" w:line="240" w:lineRule="auto"/>
        <w:ind w:firstLine="567"/>
        <w:jc w:val="both"/>
        <w:rPr>
          <w:snapToGrid w:val="0"/>
        </w:rPr>
      </w:pPr>
      <w:r w:rsidRPr="00BD1784">
        <w:rPr>
          <w:snapToGrid w:val="0"/>
        </w:rPr>
        <w:t xml:space="preserve">а) Президента Российской Федерации; </w:t>
      </w:r>
    </w:p>
    <w:p w:rsidR="00BD1784" w:rsidRPr="00BD1784" w:rsidRDefault="00BD1784" w:rsidP="00BD1784">
      <w:pPr>
        <w:pStyle w:val="24"/>
        <w:spacing w:after="0" w:line="240" w:lineRule="auto"/>
        <w:ind w:firstLine="567"/>
        <w:jc w:val="both"/>
        <w:rPr>
          <w:snapToGrid w:val="0"/>
        </w:rPr>
      </w:pPr>
      <w:r w:rsidRPr="00BD1784">
        <w:rPr>
          <w:snapToGrid w:val="0"/>
        </w:rPr>
        <w:t xml:space="preserve">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w:t>
      </w:r>
    </w:p>
    <w:p w:rsidR="00BD1784" w:rsidRPr="00BD1784" w:rsidRDefault="00BD1784" w:rsidP="00BD1784">
      <w:pPr>
        <w:pStyle w:val="24"/>
        <w:spacing w:after="0" w:line="240" w:lineRule="auto"/>
        <w:ind w:firstLine="567"/>
        <w:jc w:val="both"/>
        <w:rPr>
          <w:snapToGrid w:val="0"/>
        </w:rPr>
      </w:pPr>
      <w:r w:rsidRPr="00BD1784">
        <w:rPr>
          <w:snapToGrid w:val="0"/>
        </w:rPr>
        <w:t xml:space="preserve">Обязательный профилактический визит не предусматривает отказ контролируемого лица от его проведения.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 </w:t>
      </w:r>
    </w:p>
    <w:p w:rsidR="00BD1784" w:rsidRPr="00BD1784" w:rsidRDefault="00BD1784" w:rsidP="00BD1784">
      <w:pPr>
        <w:pStyle w:val="24"/>
        <w:spacing w:after="0" w:line="240" w:lineRule="auto"/>
        <w:ind w:firstLine="567"/>
        <w:jc w:val="both"/>
        <w:rPr>
          <w:snapToGrid w:val="0"/>
        </w:rPr>
      </w:pPr>
      <w:r w:rsidRPr="00BD1784">
        <w:rPr>
          <w:snapToGrid w:val="0"/>
        </w:rPr>
        <w:t xml:space="preserve">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 для контрольных (надзорных) мероприятий. </w:t>
      </w:r>
    </w:p>
    <w:p w:rsidR="00BD1784" w:rsidRPr="00BD1784" w:rsidRDefault="00BD1784" w:rsidP="00BD1784">
      <w:pPr>
        <w:pStyle w:val="24"/>
        <w:spacing w:after="0" w:line="240" w:lineRule="auto"/>
        <w:ind w:firstLine="567"/>
        <w:jc w:val="both"/>
        <w:rPr>
          <w:snapToGrid w:val="0"/>
        </w:rPr>
      </w:pPr>
      <w:r w:rsidRPr="00BD1784">
        <w:rPr>
          <w:snapToGrid w:val="0"/>
        </w:rPr>
        <w:lastRenderedPageBreak/>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 248-ФЗ для контрольных (надзорных) мероприятий. </w:t>
      </w:r>
    </w:p>
    <w:p w:rsidR="00BD1784" w:rsidRPr="00BD1784" w:rsidRDefault="00BD1784" w:rsidP="00BD1784">
      <w:pPr>
        <w:pStyle w:val="24"/>
        <w:spacing w:after="0" w:line="240" w:lineRule="auto"/>
        <w:ind w:firstLine="567"/>
        <w:jc w:val="both"/>
        <w:rPr>
          <w:snapToGrid w:val="0"/>
        </w:rPr>
      </w:pPr>
      <w:r w:rsidRPr="00BD1784">
        <w:rPr>
          <w:snapToGrid w:val="0"/>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настоящего Федерального закона для контрольных (надзорных) мероприятий. </w:t>
      </w:r>
    </w:p>
    <w:p w:rsidR="00BD1784" w:rsidRPr="00BD1784" w:rsidRDefault="00BD1784" w:rsidP="00BD1784">
      <w:pPr>
        <w:pStyle w:val="24"/>
        <w:spacing w:after="0" w:line="240" w:lineRule="auto"/>
        <w:ind w:firstLine="567"/>
        <w:jc w:val="both"/>
        <w:rPr>
          <w:snapToGrid w:val="0"/>
        </w:rPr>
      </w:pPr>
      <w:r w:rsidRPr="00BD1784">
        <w:rPr>
          <w:snapToGrid w:val="0"/>
        </w:rPr>
        <w:t xml:space="preserve">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BD1784" w:rsidRPr="00BD1784" w:rsidRDefault="00BD1784" w:rsidP="00BD1784">
      <w:pPr>
        <w:pStyle w:val="24"/>
        <w:spacing w:after="0" w:line="240" w:lineRule="auto"/>
        <w:ind w:firstLine="567"/>
        <w:jc w:val="both"/>
        <w:rPr>
          <w:snapToGrid w:val="0"/>
        </w:rPr>
      </w:pPr>
      <w:r w:rsidRPr="00BD1784">
        <w:rPr>
          <w:snapToGrid w:val="0"/>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rsidR="00BD1784" w:rsidRPr="00BD1784" w:rsidRDefault="00BD1784" w:rsidP="00BD1784">
      <w:pPr>
        <w:pStyle w:val="24"/>
        <w:spacing w:after="0" w:line="240" w:lineRule="auto"/>
        <w:ind w:firstLine="567"/>
        <w:jc w:val="both"/>
        <w:rPr>
          <w:snapToGrid w:val="0"/>
        </w:rPr>
      </w:pPr>
      <w:r w:rsidRPr="00BD1784">
        <w:rPr>
          <w:snapToGrid w:val="0"/>
        </w:rPr>
        <w:t xml:space="preserve">«2.14.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w:t>
      </w:r>
    </w:p>
    <w:p w:rsidR="00BD1784" w:rsidRPr="00BD1784" w:rsidRDefault="00BD1784" w:rsidP="00BD1784">
      <w:pPr>
        <w:pStyle w:val="24"/>
        <w:spacing w:after="0" w:line="240" w:lineRule="auto"/>
        <w:ind w:firstLine="567"/>
        <w:jc w:val="both"/>
        <w:rPr>
          <w:snapToGrid w:val="0"/>
        </w:rPr>
      </w:pPr>
      <w:r w:rsidRPr="00BD1784">
        <w:rPr>
          <w:snapToGrid w:val="0"/>
        </w:rPr>
        <w:t xml:space="preserve">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w:t>
      </w:r>
    </w:p>
    <w:p w:rsidR="00BD1784" w:rsidRPr="00BD1784" w:rsidRDefault="00BD1784" w:rsidP="00BD1784">
      <w:pPr>
        <w:pStyle w:val="24"/>
        <w:spacing w:after="0" w:line="240" w:lineRule="auto"/>
        <w:ind w:firstLine="567"/>
        <w:jc w:val="both"/>
        <w:rPr>
          <w:snapToGrid w:val="0"/>
        </w:rPr>
      </w:pPr>
      <w:r w:rsidRPr="00BD1784">
        <w:rPr>
          <w:snapToGrid w:val="0"/>
        </w:rPr>
        <w:t xml:space="preserve">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Решение об отказе в проведении профилактического визита принимается в следующих случаях: </w:t>
      </w:r>
    </w:p>
    <w:p w:rsidR="00BD1784" w:rsidRPr="00BD1784" w:rsidRDefault="00BD1784" w:rsidP="00BD1784">
      <w:pPr>
        <w:pStyle w:val="24"/>
        <w:spacing w:after="0" w:line="240" w:lineRule="auto"/>
        <w:ind w:firstLine="567"/>
        <w:jc w:val="both"/>
        <w:rPr>
          <w:snapToGrid w:val="0"/>
        </w:rPr>
      </w:pPr>
      <w:r w:rsidRPr="00BD1784">
        <w:rPr>
          <w:snapToGrid w:val="0"/>
        </w:rPr>
        <w:t xml:space="preserve">1) от контролируемого лица поступило уведомление об отзыве заявления;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BD1784" w:rsidRPr="00BD1784" w:rsidRDefault="00BD1784" w:rsidP="00BD1784">
      <w:pPr>
        <w:pStyle w:val="24"/>
        <w:spacing w:after="0" w:line="240" w:lineRule="auto"/>
        <w:ind w:firstLine="567"/>
        <w:jc w:val="both"/>
        <w:rPr>
          <w:snapToGrid w:val="0"/>
        </w:rPr>
      </w:pPr>
      <w:r w:rsidRPr="00BD1784">
        <w:rPr>
          <w:snapToGrid w:val="0"/>
        </w:rPr>
        <w:t xml:space="preserve">3) в течение года до даты подачи заявления контрольным (надзорным) органом проведен профилактический визит по ранее поданному заявлению; </w:t>
      </w:r>
    </w:p>
    <w:p w:rsidR="00BD1784" w:rsidRPr="00BD1784" w:rsidRDefault="00BD1784" w:rsidP="00BD1784">
      <w:pPr>
        <w:pStyle w:val="24"/>
        <w:spacing w:after="0" w:line="240" w:lineRule="auto"/>
        <w:ind w:firstLine="567"/>
        <w:jc w:val="both"/>
        <w:rPr>
          <w:snapToGrid w:val="0"/>
        </w:rPr>
      </w:pPr>
      <w:r w:rsidRPr="00BD1784">
        <w:rPr>
          <w:snapToGrid w:val="0"/>
        </w:rPr>
        <w:t xml:space="preserve">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 </w:t>
      </w:r>
    </w:p>
    <w:p w:rsidR="00BD1784" w:rsidRPr="00BD1784" w:rsidRDefault="00BD1784" w:rsidP="00BD1784">
      <w:pPr>
        <w:pStyle w:val="24"/>
        <w:spacing w:after="0" w:line="240" w:lineRule="auto"/>
        <w:ind w:firstLine="567"/>
        <w:jc w:val="both"/>
        <w:rPr>
          <w:snapToGrid w:val="0"/>
        </w:rPr>
      </w:pPr>
      <w:r w:rsidRPr="00BD1784">
        <w:rPr>
          <w:snapToGrid w:val="0"/>
        </w:rPr>
        <w:t xml:space="preserve">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 </w:t>
      </w:r>
    </w:p>
    <w:p w:rsidR="00BD1784" w:rsidRPr="00BD1784" w:rsidRDefault="00BD1784" w:rsidP="00BD1784">
      <w:pPr>
        <w:pStyle w:val="24"/>
        <w:spacing w:after="0" w:line="240" w:lineRule="auto"/>
        <w:ind w:firstLine="567"/>
        <w:jc w:val="both"/>
        <w:rPr>
          <w:snapToGrid w:val="0"/>
        </w:rPr>
      </w:pPr>
      <w:r w:rsidRPr="00BD1784">
        <w:rPr>
          <w:snapToGrid w:val="0"/>
        </w:rPr>
        <w:t xml:space="preserve">6.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7. В рамках профилактического визита при согласии контролируемого лица инспектор проводит отбор проб (образцов), инструментальное обследование, испытание. </w:t>
      </w:r>
    </w:p>
    <w:p w:rsidR="00BD1784" w:rsidRPr="00BD1784" w:rsidRDefault="00BD1784" w:rsidP="00BD1784">
      <w:pPr>
        <w:pStyle w:val="24"/>
        <w:spacing w:after="0" w:line="240" w:lineRule="auto"/>
        <w:ind w:firstLine="567"/>
        <w:jc w:val="both"/>
        <w:rPr>
          <w:snapToGrid w:val="0"/>
        </w:rPr>
      </w:pPr>
      <w:r w:rsidRPr="00BD1784">
        <w:rPr>
          <w:snapToGrid w:val="0"/>
        </w:rPr>
        <w:t xml:space="preserve">8. Разъяснения и рекомендации, полученные контролируемым лицом в ходе профилактического визита, носят рекомендательный характер. </w:t>
      </w:r>
    </w:p>
    <w:p w:rsidR="00BD1784" w:rsidRPr="00BD1784" w:rsidRDefault="00BD1784" w:rsidP="00BD1784">
      <w:pPr>
        <w:pStyle w:val="24"/>
        <w:spacing w:after="0" w:line="240" w:lineRule="auto"/>
        <w:ind w:firstLine="567"/>
        <w:jc w:val="both"/>
        <w:rPr>
          <w:snapToGrid w:val="0"/>
        </w:rPr>
      </w:pPr>
      <w:r w:rsidRPr="00BD1784">
        <w:rPr>
          <w:snapToGrid w:val="0"/>
        </w:rPr>
        <w:t xml:space="preserve">9.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BD1784" w:rsidRPr="00BD1784" w:rsidRDefault="00BD1784" w:rsidP="00BD1784">
      <w:pPr>
        <w:pStyle w:val="24"/>
        <w:spacing w:after="0" w:line="240" w:lineRule="auto"/>
        <w:ind w:firstLine="567"/>
        <w:jc w:val="both"/>
        <w:rPr>
          <w:snapToGrid w:val="0"/>
        </w:rPr>
      </w:pPr>
      <w:r w:rsidRPr="00BD1784">
        <w:rPr>
          <w:snapToGrid w:val="0"/>
        </w:rPr>
        <w:t xml:space="preserve">10.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w:t>
      </w:r>
      <w:r w:rsidRPr="00BD1784">
        <w:rPr>
          <w:snapToGrid w:val="0"/>
        </w:rPr>
        <w:lastRenderedPageBreak/>
        <w:t xml:space="preserve">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 </w:t>
      </w:r>
    </w:p>
    <w:p w:rsidR="00BD1784" w:rsidRPr="00BD1784" w:rsidRDefault="00BD1784" w:rsidP="00BD1784">
      <w:pPr>
        <w:pStyle w:val="24"/>
        <w:spacing w:after="0" w:line="240" w:lineRule="auto"/>
        <w:ind w:firstLine="567"/>
        <w:jc w:val="both"/>
        <w:rPr>
          <w:snapToGrid w:val="0"/>
        </w:rPr>
      </w:pPr>
      <w:r w:rsidRPr="00BD1784">
        <w:rPr>
          <w:snapToGrid w:val="0"/>
        </w:rPr>
        <w:t xml:space="preserve">1.10. </w:t>
      </w:r>
      <w:r>
        <w:rPr>
          <w:snapToGrid w:val="0"/>
        </w:rPr>
        <w:t xml:space="preserve">Часть </w:t>
      </w:r>
      <w:r w:rsidRPr="00BD1784">
        <w:rPr>
          <w:snapToGrid w:val="0"/>
        </w:rPr>
        <w:t xml:space="preserve">2 дополнить пунктом 2.15 в следующей редакции: </w:t>
      </w:r>
    </w:p>
    <w:p w:rsidR="00BD1784" w:rsidRPr="00BD1784" w:rsidRDefault="00BD1784" w:rsidP="00BD1784">
      <w:pPr>
        <w:pStyle w:val="24"/>
        <w:spacing w:after="0" w:line="240" w:lineRule="auto"/>
        <w:ind w:firstLine="567"/>
        <w:jc w:val="both"/>
        <w:rPr>
          <w:snapToGrid w:val="0"/>
        </w:rPr>
      </w:pPr>
      <w:r w:rsidRPr="00BD1784">
        <w:rPr>
          <w:snapToGrid w:val="0"/>
        </w:rPr>
        <w:t>«</w:t>
      </w:r>
      <w:r>
        <w:rPr>
          <w:snapToGrid w:val="0"/>
        </w:rPr>
        <w:t xml:space="preserve">2.15. </w:t>
      </w:r>
      <w:r w:rsidRPr="00BD1784">
        <w:rPr>
          <w:snapToGrid w:val="0"/>
        </w:rPr>
        <w:t>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BD1784" w:rsidRPr="00BD1784" w:rsidRDefault="00BD1784" w:rsidP="00BD1784">
      <w:pPr>
        <w:pStyle w:val="24"/>
        <w:spacing w:after="0" w:line="240" w:lineRule="auto"/>
        <w:ind w:firstLine="567"/>
        <w:jc w:val="both"/>
        <w:rPr>
          <w:snapToGrid w:val="0"/>
        </w:rPr>
      </w:pPr>
      <w:r w:rsidRPr="00BD1784">
        <w:rPr>
          <w:snapToGrid w:val="0"/>
        </w:rPr>
        <w:t xml:space="preserve">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 </w:t>
      </w:r>
    </w:p>
    <w:p w:rsidR="00BD1784" w:rsidRPr="00BD1784" w:rsidRDefault="00BD1784" w:rsidP="00BD1784">
      <w:pPr>
        <w:pStyle w:val="24"/>
        <w:spacing w:after="0" w:line="240" w:lineRule="auto"/>
        <w:ind w:firstLine="567"/>
        <w:jc w:val="both"/>
        <w:rPr>
          <w:snapToGrid w:val="0"/>
        </w:rPr>
      </w:pPr>
      <w:r w:rsidRPr="00BD1784">
        <w:rPr>
          <w:snapToGrid w:val="0"/>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BD1784" w:rsidRPr="00BD1784" w:rsidRDefault="00BD1784" w:rsidP="00BD1784">
      <w:pPr>
        <w:pStyle w:val="24"/>
        <w:spacing w:after="0" w:line="240" w:lineRule="auto"/>
        <w:ind w:firstLine="567"/>
        <w:jc w:val="both"/>
        <w:rPr>
          <w:snapToGrid w:val="0"/>
        </w:rPr>
      </w:pPr>
      <w:r w:rsidRPr="00BD1784">
        <w:rPr>
          <w:snapToGrid w:val="0"/>
        </w:rPr>
        <w:t xml:space="preserve">1.11. </w:t>
      </w:r>
      <w:r>
        <w:rPr>
          <w:snapToGrid w:val="0"/>
        </w:rPr>
        <w:t>П</w:t>
      </w:r>
      <w:r w:rsidRPr="00BD1784">
        <w:rPr>
          <w:snapToGrid w:val="0"/>
        </w:rPr>
        <w:t xml:space="preserve">ункт 3.1 </w:t>
      </w:r>
      <w:r>
        <w:rPr>
          <w:snapToGrid w:val="0"/>
        </w:rPr>
        <w:t>части</w:t>
      </w:r>
      <w:r w:rsidRPr="00BD1784">
        <w:rPr>
          <w:snapToGrid w:val="0"/>
        </w:rPr>
        <w:t xml:space="preserve"> 3 изложить в следующей редакции:</w:t>
      </w:r>
    </w:p>
    <w:p w:rsidR="00BD1784" w:rsidRPr="00BD1784" w:rsidRDefault="00BD1784" w:rsidP="00BD1784">
      <w:pPr>
        <w:pStyle w:val="24"/>
        <w:spacing w:after="0" w:line="240" w:lineRule="auto"/>
        <w:ind w:firstLine="567"/>
        <w:jc w:val="both"/>
        <w:rPr>
          <w:snapToGrid w:val="0"/>
        </w:rPr>
      </w:pPr>
      <w:r w:rsidRPr="00BD1784">
        <w:rPr>
          <w:snapToGrid w:val="0"/>
        </w:rPr>
        <w:t>«3.1. При осуществлении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BD1784" w:rsidRPr="00BD1784" w:rsidRDefault="00BD1784" w:rsidP="00BD1784">
      <w:pPr>
        <w:pStyle w:val="24"/>
        <w:spacing w:after="0" w:line="240" w:lineRule="auto"/>
        <w:ind w:firstLine="567"/>
        <w:jc w:val="both"/>
        <w:rPr>
          <w:snapToGrid w:val="0"/>
        </w:rPr>
      </w:pPr>
      <w:r w:rsidRPr="00BD1784">
        <w:rPr>
          <w:snapToGrid w:val="0"/>
        </w:rPr>
        <w:t xml:space="preserve">Взаимодействие с контролируемым лицом осуществляется при проведении следующих контрольных (надзорных) мероприятий: </w:t>
      </w:r>
    </w:p>
    <w:p w:rsidR="00BD1784" w:rsidRPr="00BD1784" w:rsidRDefault="00BD1784" w:rsidP="00BD1784">
      <w:pPr>
        <w:pStyle w:val="24"/>
        <w:spacing w:after="0" w:line="240" w:lineRule="auto"/>
        <w:ind w:firstLine="567"/>
        <w:jc w:val="both"/>
        <w:rPr>
          <w:snapToGrid w:val="0"/>
        </w:rPr>
      </w:pPr>
      <w:r w:rsidRPr="00BD1784">
        <w:rPr>
          <w:snapToGrid w:val="0"/>
        </w:rPr>
        <w:t xml:space="preserve">1) контрольная закупка; </w:t>
      </w:r>
    </w:p>
    <w:p w:rsidR="00BD1784" w:rsidRPr="00BD1784" w:rsidRDefault="00BD1784" w:rsidP="00BD1784">
      <w:pPr>
        <w:pStyle w:val="24"/>
        <w:spacing w:after="0" w:line="240" w:lineRule="auto"/>
        <w:ind w:firstLine="567"/>
        <w:jc w:val="both"/>
        <w:rPr>
          <w:snapToGrid w:val="0"/>
        </w:rPr>
      </w:pPr>
      <w:r w:rsidRPr="00BD1784">
        <w:rPr>
          <w:snapToGrid w:val="0"/>
        </w:rPr>
        <w:t xml:space="preserve">2) мониторинговая закупка; </w:t>
      </w:r>
    </w:p>
    <w:p w:rsidR="00BD1784" w:rsidRPr="00BD1784" w:rsidRDefault="00BD1784" w:rsidP="00BD1784">
      <w:pPr>
        <w:pStyle w:val="24"/>
        <w:spacing w:after="0" w:line="240" w:lineRule="auto"/>
        <w:ind w:firstLine="567"/>
        <w:jc w:val="both"/>
        <w:rPr>
          <w:snapToGrid w:val="0"/>
        </w:rPr>
      </w:pPr>
      <w:r w:rsidRPr="00BD1784">
        <w:rPr>
          <w:snapToGrid w:val="0"/>
        </w:rPr>
        <w:t xml:space="preserve">3) выборочный контроль; </w:t>
      </w:r>
    </w:p>
    <w:p w:rsidR="00BD1784" w:rsidRPr="00BD1784" w:rsidRDefault="00BD1784" w:rsidP="00BD1784">
      <w:pPr>
        <w:pStyle w:val="24"/>
        <w:spacing w:after="0" w:line="240" w:lineRule="auto"/>
        <w:ind w:firstLine="567"/>
        <w:jc w:val="both"/>
        <w:rPr>
          <w:snapToGrid w:val="0"/>
        </w:rPr>
      </w:pPr>
      <w:r w:rsidRPr="00BD1784">
        <w:rPr>
          <w:snapToGrid w:val="0"/>
        </w:rPr>
        <w:t xml:space="preserve">4) инспекционный визит; </w:t>
      </w:r>
    </w:p>
    <w:p w:rsidR="00BD1784" w:rsidRPr="00BD1784" w:rsidRDefault="00BD1784" w:rsidP="00BD1784">
      <w:pPr>
        <w:pStyle w:val="24"/>
        <w:spacing w:after="0" w:line="240" w:lineRule="auto"/>
        <w:ind w:firstLine="567"/>
        <w:jc w:val="both"/>
        <w:rPr>
          <w:snapToGrid w:val="0"/>
        </w:rPr>
      </w:pPr>
      <w:r w:rsidRPr="00BD1784">
        <w:rPr>
          <w:snapToGrid w:val="0"/>
        </w:rPr>
        <w:t xml:space="preserve">5) рейдовый осмотр; </w:t>
      </w:r>
    </w:p>
    <w:p w:rsidR="00BD1784" w:rsidRPr="00BD1784" w:rsidRDefault="00BD1784" w:rsidP="00BD1784">
      <w:pPr>
        <w:pStyle w:val="24"/>
        <w:spacing w:after="0" w:line="240" w:lineRule="auto"/>
        <w:ind w:firstLine="567"/>
        <w:jc w:val="both"/>
        <w:rPr>
          <w:snapToGrid w:val="0"/>
        </w:rPr>
      </w:pPr>
      <w:r w:rsidRPr="00BD1784">
        <w:rPr>
          <w:snapToGrid w:val="0"/>
        </w:rPr>
        <w:t xml:space="preserve">6) документарная проверка; </w:t>
      </w:r>
    </w:p>
    <w:p w:rsidR="00BD1784" w:rsidRPr="00BD1784" w:rsidRDefault="00BD1784" w:rsidP="00BD1784">
      <w:pPr>
        <w:pStyle w:val="24"/>
        <w:spacing w:after="0" w:line="240" w:lineRule="auto"/>
        <w:ind w:firstLine="567"/>
        <w:jc w:val="both"/>
        <w:rPr>
          <w:snapToGrid w:val="0"/>
        </w:rPr>
      </w:pPr>
      <w:r w:rsidRPr="00BD1784">
        <w:rPr>
          <w:snapToGrid w:val="0"/>
        </w:rPr>
        <w:t xml:space="preserve">7) выездная проверка. </w:t>
      </w:r>
    </w:p>
    <w:p w:rsidR="00BD1784" w:rsidRPr="00BD1784" w:rsidRDefault="00BD1784" w:rsidP="00BD1784">
      <w:pPr>
        <w:pStyle w:val="24"/>
        <w:spacing w:after="0" w:line="240" w:lineRule="auto"/>
        <w:ind w:firstLine="567"/>
        <w:jc w:val="both"/>
        <w:rPr>
          <w:snapToGrid w:val="0"/>
        </w:rPr>
      </w:pPr>
      <w:r w:rsidRPr="00BD1784">
        <w:rPr>
          <w:snapToGrid w:val="0"/>
        </w:rPr>
        <w:t xml:space="preserve">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 </w:t>
      </w:r>
    </w:p>
    <w:p w:rsidR="00BD1784" w:rsidRPr="00BD1784" w:rsidRDefault="00BD1784" w:rsidP="00BD1784">
      <w:pPr>
        <w:pStyle w:val="24"/>
        <w:spacing w:after="0" w:line="240" w:lineRule="auto"/>
        <w:ind w:firstLine="567"/>
        <w:jc w:val="both"/>
        <w:rPr>
          <w:snapToGrid w:val="0"/>
        </w:rPr>
      </w:pPr>
      <w:r w:rsidRPr="00BD1784">
        <w:rPr>
          <w:snapToGrid w:val="0"/>
        </w:rPr>
        <w:t xml:space="preserve">1) наблюдение за соблюдением обязательных требований;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2) выездное обследование. </w:t>
      </w:r>
    </w:p>
    <w:p w:rsidR="00BD1784" w:rsidRPr="00BD1784" w:rsidRDefault="00BD1784" w:rsidP="00BD1784">
      <w:pPr>
        <w:pStyle w:val="24"/>
        <w:spacing w:after="0" w:line="240" w:lineRule="auto"/>
        <w:ind w:firstLine="567"/>
        <w:jc w:val="both"/>
        <w:rPr>
          <w:snapToGrid w:val="0"/>
        </w:rPr>
      </w:pPr>
      <w:r w:rsidRPr="00BD1784">
        <w:rPr>
          <w:snapToGrid w:val="0"/>
        </w:rPr>
        <w:t xml:space="preserve">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BD1784" w:rsidRPr="00BD1784" w:rsidRDefault="00BD1784" w:rsidP="00BD1784">
      <w:pPr>
        <w:pStyle w:val="24"/>
        <w:spacing w:after="0" w:line="240" w:lineRule="auto"/>
        <w:ind w:firstLine="567"/>
        <w:jc w:val="both"/>
        <w:rPr>
          <w:snapToGrid w:val="0"/>
        </w:rPr>
      </w:pPr>
      <w:r w:rsidRPr="00BD1784">
        <w:rPr>
          <w:snapToGrid w:val="0"/>
        </w:rPr>
        <w:t>Рейдовый осмотр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BD1784" w:rsidRPr="00BD1784" w:rsidRDefault="00BD1784" w:rsidP="00BD1784">
      <w:pPr>
        <w:pStyle w:val="24"/>
        <w:spacing w:after="0" w:line="240" w:lineRule="auto"/>
        <w:ind w:firstLine="567"/>
        <w:jc w:val="both"/>
        <w:rPr>
          <w:snapToGrid w:val="0"/>
        </w:rPr>
      </w:pPr>
      <w:r w:rsidRPr="00BD1784">
        <w:rPr>
          <w:snapToGrid w:val="0"/>
        </w:rPr>
        <w:t xml:space="preserve">1.12. </w:t>
      </w:r>
      <w:r>
        <w:rPr>
          <w:snapToGrid w:val="0"/>
        </w:rPr>
        <w:t>П</w:t>
      </w:r>
      <w:r w:rsidRPr="00BD1784">
        <w:rPr>
          <w:snapToGrid w:val="0"/>
        </w:rPr>
        <w:t xml:space="preserve">ункт 3.2 </w:t>
      </w:r>
      <w:r w:rsidR="00C97136">
        <w:rPr>
          <w:snapToGrid w:val="0"/>
        </w:rPr>
        <w:t>части</w:t>
      </w:r>
      <w:r w:rsidRPr="00BD1784">
        <w:rPr>
          <w:snapToGrid w:val="0"/>
        </w:rPr>
        <w:t xml:space="preserve"> 3 исключить. </w:t>
      </w:r>
    </w:p>
    <w:p w:rsidR="00BD1784" w:rsidRPr="00BD1784" w:rsidRDefault="00BD1784" w:rsidP="00BD1784">
      <w:pPr>
        <w:pStyle w:val="24"/>
        <w:spacing w:after="0" w:line="240" w:lineRule="auto"/>
        <w:ind w:firstLine="567"/>
        <w:jc w:val="both"/>
        <w:rPr>
          <w:snapToGrid w:val="0"/>
        </w:rPr>
      </w:pPr>
      <w:r w:rsidRPr="00BD1784">
        <w:rPr>
          <w:snapToGrid w:val="0"/>
        </w:rPr>
        <w:t xml:space="preserve">1.13. </w:t>
      </w:r>
      <w:r w:rsidR="00C97136">
        <w:rPr>
          <w:snapToGrid w:val="0"/>
        </w:rPr>
        <w:t>П</w:t>
      </w:r>
      <w:r w:rsidRPr="00BD1784">
        <w:rPr>
          <w:snapToGrid w:val="0"/>
        </w:rPr>
        <w:t xml:space="preserve">ункт 3.4 </w:t>
      </w:r>
      <w:r w:rsidR="00C97136">
        <w:rPr>
          <w:snapToGrid w:val="0"/>
        </w:rPr>
        <w:t>части</w:t>
      </w:r>
      <w:r w:rsidRPr="00BD1784">
        <w:rPr>
          <w:snapToGrid w:val="0"/>
        </w:rPr>
        <w:t xml:space="preserve"> 3 изложить в следующей редакции:</w:t>
      </w:r>
    </w:p>
    <w:p w:rsidR="00BD1784" w:rsidRPr="00BD1784" w:rsidRDefault="00BD1784" w:rsidP="00BD1784">
      <w:pPr>
        <w:pStyle w:val="24"/>
        <w:spacing w:after="0" w:line="240" w:lineRule="auto"/>
        <w:ind w:firstLine="567"/>
        <w:jc w:val="both"/>
        <w:rPr>
          <w:snapToGrid w:val="0"/>
        </w:rPr>
      </w:pPr>
      <w:r w:rsidRPr="00BD1784">
        <w:rPr>
          <w:snapToGrid w:val="0"/>
        </w:rPr>
        <w:t>«</w:t>
      </w:r>
      <w:r w:rsidR="00C97136">
        <w:rPr>
          <w:snapToGrid w:val="0"/>
        </w:rPr>
        <w:t xml:space="preserve">3.4. </w:t>
      </w:r>
      <w:r w:rsidRPr="00BD1784">
        <w:rPr>
          <w:snapToGrid w:val="0"/>
        </w:rPr>
        <w:t>Основанием для проведения контрольных (надзорных) мероприятий с взаимодействием с контролируемым лицом, может быть:</w:t>
      </w:r>
    </w:p>
    <w:p w:rsidR="00BD1784" w:rsidRPr="00BD1784" w:rsidRDefault="00BD1784" w:rsidP="00BD1784">
      <w:pPr>
        <w:pStyle w:val="24"/>
        <w:spacing w:after="0" w:line="240" w:lineRule="auto"/>
        <w:ind w:firstLine="567"/>
        <w:jc w:val="both"/>
        <w:rPr>
          <w:snapToGrid w:val="0"/>
        </w:rPr>
      </w:pPr>
      <w:r w:rsidRPr="00BD1784">
        <w:rPr>
          <w:snapToGrid w:val="0"/>
        </w:rP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BD1784" w:rsidRPr="00BD1784" w:rsidRDefault="00BD1784" w:rsidP="00BD1784">
      <w:pPr>
        <w:pStyle w:val="24"/>
        <w:spacing w:after="0" w:line="240" w:lineRule="auto"/>
        <w:ind w:firstLine="567"/>
        <w:jc w:val="both"/>
        <w:rPr>
          <w:snapToGrid w:val="0"/>
        </w:rPr>
      </w:pPr>
      <w:r w:rsidRPr="00BD1784">
        <w:rPr>
          <w:snapToGrid w:val="0"/>
        </w:rPr>
        <w:lastRenderedPageBreak/>
        <w:t xml:space="preserve">2) наступление сроков проведения контрольных (надзорных) мероприятий, включенных в план проведения контрольных (надзорных) мероприятий; </w:t>
      </w:r>
    </w:p>
    <w:p w:rsidR="00BD1784" w:rsidRPr="00BD1784" w:rsidRDefault="00BD1784" w:rsidP="00BD1784">
      <w:pPr>
        <w:pStyle w:val="24"/>
        <w:spacing w:after="0" w:line="240" w:lineRule="auto"/>
        <w:ind w:firstLine="567"/>
        <w:jc w:val="both"/>
        <w:rPr>
          <w:snapToGrid w:val="0"/>
        </w:rPr>
      </w:pPr>
      <w:r w:rsidRPr="00BD1784">
        <w:rPr>
          <w:snapToGrid w:val="0"/>
        </w:rPr>
        <w:t xml:space="preserve">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t>
      </w:r>
    </w:p>
    <w:p w:rsidR="00BD1784" w:rsidRPr="00BD1784" w:rsidRDefault="00BD1784" w:rsidP="00BD1784">
      <w:pPr>
        <w:pStyle w:val="24"/>
        <w:spacing w:after="0" w:line="240" w:lineRule="auto"/>
        <w:ind w:firstLine="567"/>
        <w:jc w:val="both"/>
        <w:rPr>
          <w:snapToGrid w:val="0"/>
        </w:rPr>
      </w:pPr>
      <w:r w:rsidRPr="00BD1784">
        <w:rPr>
          <w:snapToGrid w:val="0"/>
        </w:rPr>
        <w:t xml:space="preserve">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BD1784" w:rsidRPr="00BD1784" w:rsidRDefault="00BD1784" w:rsidP="00BD1784">
      <w:pPr>
        <w:pStyle w:val="24"/>
        <w:spacing w:after="0" w:line="240" w:lineRule="auto"/>
        <w:ind w:firstLine="567"/>
        <w:jc w:val="both"/>
        <w:rPr>
          <w:snapToGrid w:val="0"/>
        </w:rPr>
      </w:pPr>
      <w:r w:rsidRPr="00BD1784">
        <w:rPr>
          <w:snapToGrid w:val="0"/>
        </w:rP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BD1784" w:rsidRPr="00BD1784" w:rsidRDefault="00BD1784" w:rsidP="00BD1784">
      <w:pPr>
        <w:pStyle w:val="24"/>
        <w:spacing w:after="0" w:line="240" w:lineRule="auto"/>
        <w:ind w:firstLine="567"/>
        <w:jc w:val="both"/>
        <w:rPr>
          <w:snapToGrid w:val="0"/>
        </w:rPr>
      </w:pPr>
      <w:r w:rsidRPr="00BD1784">
        <w:rPr>
          <w:snapToGrid w:val="0"/>
        </w:rPr>
        <w:t xml:space="preserve">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t>
      </w:r>
    </w:p>
    <w:p w:rsidR="00BD1784" w:rsidRPr="00BD1784" w:rsidRDefault="00BD1784" w:rsidP="00BD1784">
      <w:pPr>
        <w:pStyle w:val="24"/>
        <w:spacing w:after="0" w:line="240" w:lineRule="auto"/>
        <w:ind w:firstLine="567"/>
        <w:jc w:val="both"/>
        <w:rPr>
          <w:snapToGrid w:val="0"/>
        </w:rPr>
      </w:pPr>
      <w:r w:rsidRPr="00BD1784">
        <w:rPr>
          <w:snapToGrid w:val="0"/>
        </w:rPr>
        <w:t xml:space="preserve">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BD1784" w:rsidRPr="00BD1784" w:rsidRDefault="00BD1784" w:rsidP="00BD1784">
      <w:pPr>
        <w:pStyle w:val="24"/>
        <w:spacing w:after="0" w:line="240" w:lineRule="auto"/>
        <w:ind w:firstLine="567"/>
        <w:jc w:val="both"/>
        <w:rPr>
          <w:snapToGrid w:val="0"/>
        </w:rPr>
      </w:pPr>
      <w:r w:rsidRPr="00BD1784">
        <w:rPr>
          <w:snapToGrid w:val="0"/>
        </w:rPr>
        <w:t xml:space="preserve">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пунктах 6 - 9.1, 11, 12, 14 - 17, 19 - 21, 24 - 31, 34 - 36, 39, 40, 42 - 55 и 59 части 1 статьи 12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 </w:t>
      </w:r>
    </w:p>
    <w:p w:rsidR="00BD1784" w:rsidRPr="00BD1784" w:rsidRDefault="00BD1784" w:rsidP="00BD1784">
      <w:pPr>
        <w:pStyle w:val="24"/>
        <w:spacing w:after="0" w:line="240" w:lineRule="auto"/>
        <w:ind w:firstLine="567"/>
        <w:jc w:val="both"/>
        <w:rPr>
          <w:snapToGrid w:val="0"/>
        </w:rPr>
      </w:pPr>
      <w:r w:rsidRPr="00BD1784">
        <w:rPr>
          <w:snapToGrid w:val="0"/>
        </w:rPr>
        <w:t xml:space="preserve">9) уклонение контролируемого лица от проведения обязательного профилактического визита». </w:t>
      </w:r>
    </w:p>
    <w:p w:rsidR="00BD1784" w:rsidRPr="00BD1784" w:rsidRDefault="00BD1784" w:rsidP="00BD1784">
      <w:pPr>
        <w:pStyle w:val="24"/>
        <w:spacing w:after="0" w:line="240" w:lineRule="auto"/>
        <w:ind w:firstLine="567"/>
        <w:jc w:val="both"/>
        <w:rPr>
          <w:snapToGrid w:val="0"/>
        </w:rPr>
      </w:pPr>
      <w:r w:rsidRPr="00BD1784">
        <w:rPr>
          <w:snapToGrid w:val="0"/>
        </w:rPr>
        <w:t xml:space="preserve">1.14. </w:t>
      </w:r>
      <w:r w:rsidR="00C97136">
        <w:rPr>
          <w:snapToGrid w:val="0"/>
        </w:rPr>
        <w:t>П</w:t>
      </w:r>
      <w:r w:rsidRPr="00BD1784">
        <w:rPr>
          <w:snapToGrid w:val="0"/>
        </w:rPr>
        <w:t xml:space="preserve">ункт 3.10 </w:t>
      </w:r>
      <w:r w:rsidR="00C97136">
        <w:rPr>
          <w:snapToGrid w:val="0"/>
        </w:rPr>
        <w:t>части</w:t>
      </w:r>
      <w:r w:rsidRPr="00BD1784">
        <w:rPr>
          <w:snapToGrid w:val="0"/>
        </w:rPr>
        <w:t xml:space="preserve"> 3 дополнить абзацем следующего содержания: </w:t>
      </w:r>
    </w:p>
    <w:p w:rsidR="00BD1784" w:rsidRPr="00BD1784" w:rsidRDefault="00BD1784" w:rsidP="00BD1784">
      <w:pPr>
        <w:pStyle w:val="24"/>
        <w:spacing w:after="0" w:line="240" w:lineRule="auto"/>
        <w:ind w:firstLine="567"/>
        <w:jc w:val="both"/>
        <w:rPr>
          <w:snapToGrid w:val="0"/>
        </w:rPr>
      </w:pPr>
      <w:r w:rsidRPr="00BD1784">
        <w:rPr>
          <w:snapToGrid w:val="0"/>
        </w:rPr>
        <w:t>«При проведении контрольных (надзорных) мероприятий и совершении контрольных (надзорных) действий, которые в соответствии с требованиями Федерального закона № 248-ФЗ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BD1784" w:rsidRPr="00BD1784" w:rsidRDefault="00BD1784" w:rsidP="00BD1784">
      <w:pPr>
        <w:pStyle w:val="24"/>
        <w:spacing w:after="0" w:line="240" w:lineRule="auto"/>
        <w:ind w:firstLine="567"/>
        <w:jc w:val="both"/>
        <w:rPr>
          <w:snapToGrid w:val="0"/>
        </w:rPr>
      </w:pPr>
      <w:r w:rsidRPr="00BD1784">
        <w:rPr>
          <w:snapToGrid w:val="0"/>
        </w:rPr>
        <w:t xml:space="preserve">1.15. </w:t>
      </w:r>
      <w:r w:rsidR="00C97136">
        <w:rPr>
          <w:snapToGrid w:val="0"/>
        </w:rPr>
        <w:t>П</w:t>
      </w:r>
      <w:r w:rsidRPr="00BD1784">
        <w:rPr>
          <w:snapToGrid w:val="0"/>
        </w:rPr>
        <w:t xml:space="preserve">ункт 3.11 </w:t>
      </w:r>
      <w:r w:rsidR="00C97136">
        <w:rPr>
          <w:snapToGrid w:val="0"/>
        </w:rPr>
        <w:t>части</w:t>
      </w:r>
      <w:r w:rsidRPr="00BD1784">
        <w:rPr>
          <w:snapToGrid w:val="0"/>
        </w:rPr>
        <w:t xml:space="preserve"> 3 после слов: «для </w:t>
      </w:r>
      <w:proofErr w:type="spellStart"/>
      <w:r w:rsidRPr="00BD1784">
        <w:rPr>
          <w:snapToGrid w:val="0"/>
        </w:rPr>
        <w:t>микропредприятий</w:t>
      </w:r>
      <w:proofErr w:type="spellEnd"/>
      <w:r w:rsidRPr="00BD1784">
        <w:rPr>
          <w:snapToGrid w:val="0"/>
        </w:rPr>
        <w:t xml:space="preserve">» дополнить словами: «за исключением выездной проверки, основанием для проведения которой является пункт 6 части 1 статьи 57 </w:t>
      </w:r>
      <w:proofErr w:type="gramStart"/>
      <w:r w:rsidRPr="00BD1784">
        <w:rPr>
          <w:snapToGrid w:val="0"/>
        </w:rPr>
        <w:t>настоящего Федерального закона</w:t>
      </w:r>
      <w:proofErr w:type="gramEnd"/>
      <w:r w:rsidRPr="00BD1784">
        <w:rPr>
          <w:snapToGrid w:val="0"/>
        </w:rPr>
        <w:t xml:space="preserve"> и которая для </w:t>
      </w:r>
      <w:proofErr w:type="spellStart"/>
      <w:r w:rsidRPr="00BD1784">
        <w:rPr>
          <w:snapToGrid w:val="0"/>
        </w:rPr>
        <w:t>микропредприятия</w:t>
      </w:r>
      <w:proofErr w:type="spellEnd"/>
      <w:r w:rsidRPr="00BD1784">
        <w:rPr>
          <w:snapToGrid w:val="0"/>
        </w:rPr>
        <w:t xml:space="preserve"> не может продолжаться более сорока часов». </w:t>
      </w:r>
    </w:p>
    <w:p w:rsidR="00BD1784" w:rsidRPr="00BD1784" w:rsidRDefault="00BD1784" w:rsidP="00BD1784">
      <w:pPr>
        <w:pStyle w:val="24"/>
        <w:spacing w:after="0" w:line="240" w:lineRule="auto"/>
        <w:ind w:firstLine="567"/>
        <w:jc w:val="both"/>
        <w:rPr>
          <w:snapToGrid w:val="0"/>
        </w:rPr>
      </w:pPr>
      <w:r w:rsidRPr="00BD1784">
        <w:rPr>
          <w:snapToGrid w:val="0"/>
        </w:rPr>
        <w:t xml:space="preserve">1.16. </w:t>
      </w:r>
      <w:r w:rsidR="00C97136">
        <w:rPr>
          <w:snapToGrid w:val="0"/>
        </w:rPr>
        <w:t>П</w:t>
      </w:r>
      <w:r w:rsidRPr="00BD1784">
        <w:rPr>
          <w:snapToGrid w:val="0"/>
        </w:rPr>
        <w:t xml:space="preserve">ункт 3.11 </w:t>
      </w:r>
      <w:r w:rsidR="00C97136">
        <w:rPr>
          <w:snapToGrid w:val="0"/>
        </w:rPr>
        <w:t>части</w:t>
      </w:r>
      <w:r w:rsidRPr="00BD1784">
        <w:rPr>
          <w:snapToGrid w:val="0"/>
        </w:rPr>
        <w:t xml:space="preserve"> 3 дополнить абзацем следующего содержания: </w:t>
      </w:r>
    </w:p>
    <w:p w:rsidR="00BD1784" w:rsidRPr="00BD1784" w:rsidRDefault="00BD1784" w:rsidP="00BD1784">
      <w:pPr>
        <w:pStyle w:val="24"/>
        <w:spacing w:after="0" w:line="240" w:lineRule="auto"/>
        <w:ind w:firstLine="567"/>
        <w:jc w:val="both"/>
        <w:rPr>
          <w:snapToGrid w:val="0"/>
        </w:rPr>
      </w:pPr>
      <w:r w:rsidRPr="00BD1784">
        <w:rPr>
          <w:snapToGrid w:val="0"/>
        </w:rPr>
        <w:lastRenderedPageBreak/>
        <w:t xml:space="preserve">«Срок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 </w:t>
      </w:r>
    </w:p>
    <w:p w:rsidR="00BD1784" w:rsidRPr="00BD1784" w:rsidRDefault="00BD1784" w:rsidP="00BD1784">
      <w:pPr>
        <w:pStyle w:val="24"/>
        <w:spacing w:after="0" w:line="240" w:lineRule="auto"/>
        <w:ind w:firstLine="567"/>
        <w:jc w:val="both"/>
        <w:rPr>
          <w:snapToGrid w:val="0"/>
        </w:rPr>
      </w:pPr>
      <w:r w:rsidRPr="00BD1784">
        <w:rPr>
          <w:snapToGrid w:val="0"/>
        </w:rPr>
        <w:t xml:space="preserve">1.17. </w:t>
      </w:r>
      <w:r w:rsidR="00C97136">
        <w:rPr>
          <w:snapToGrid w:val="0"/>
        </w:rPr>
        <w:t>П</w:t>
      </w:r>
      <w:r w:rsidRPr="00BD1784">
        <w:rPr>
          <w:snapToGrid w:val="0"/>
        </w:rPr>
        <w:t xml:space="preserve">ункт 3.14 </w:t>
      </w:r>
      <w:r w:rsidR="00C97136">
        <w:rPr>
          <w:snapToGrid w:val="0"/>
        </w:rPr>
        <w:t xml:space="preserve">части </w:t>
      </w:r>
      <w:r w:rsidRPr="00BD1784">
        <w:rPr>
          <w:snapToGrid w:val="0"/>
        </w:rPr>
        <w:t>3 дополнить следующим абзацем:</w:t>
      </w:r>
    </w:p>
    <w:p w:rsidR="00BD1784" w:rsidRPr="00BD1784" w:rsidRDefault="00BD1784" w:rsidP="00BD1784">
      <w:pPr>
        <w:pStyle w:val="24"/>
        <w:spacing w:after="0" w:line="240" w:lineRule="auto"/>
        <w:ind w:firstLine="567"/>
        <w:jc w:val="both"/>
        <w:rPr>
          <w:snapToGrid w:val="0"/>
        </w:rPr>
      </w:pPr>
      <w:r w:rsidRPr="00BD1784">
        <w:rPr>
          <w:snapToGrid w:val="0"/>
        </w:rPr>
        <w:t xml:space="preserve">«Результаты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 </w:t>
      </w:r>
    </w:p>
    <w:p w:rsidR="00BD1784" w:rsidRPr="00BD1784" w:rsidRDefault="00BD1784" w:rsidP="00BD1784">
      <w:pPr>
        <w:pStyle w:val="24"/>
        <w:spacing w:after="0" w:line="240" w:lineRule="auto"/>
        <w:ind w:firstLine="567"/>
        <w:jc w:val="both"/>
        <w:rPr>
          <w:snapToGrid w:val="0"/>
        </w:rPr>
      </w:pPr>
      <w:r w:rsidRPr="00BD1784">
        <w:rPr>
          <w:snapToGrid w:val="0"/>
        </w:rPr>
        <w:t xml:space="preserve">1.18. Абзац 3 </w:t>
      </w:r>
      <w:r w:rsidR="00C97136">
        <w:rPr>
          <w:snapToGrid w:val="0"/>
        </w:rPr>
        <w:t>пункта 3.16 части</w:t>
      </w:r>
      <w:r w:rsidRPr="00BD1784">
        <w:rPr>
          <w:snapToGrid w:val="0"/>
        </w:rPr>
        <w:t xml:space="preserve"> 3 изложить в следующей редакции:</w:t>
      </w:r>
    </w:p>
    <w:p w:rsidR="00BD1784" w:rsidRPr="00BD1784" w:rsidRDefault="00BD1784" w:rsidP="00BD1784">
      <w:pPr>
        <w:pStyle w:val="24"/>
        <w:spacing w:after="0" w:line="240" w:lineRule="auto"/>
        <w:ind w:firstLine="567"/>
        <w:jc w:val="both"/>
        <w:rPr>
          <w:snapToGrid w:val="0"/>
        </w:rPr>
      </w:pPr>
      <w:r w:rsidRPr="00BD1784">
        <w:rPr>
          <w:snapToGrid w:val="0"/>
        </w:rPr>
        <w:t>«До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статьей 21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BD1784" w:rsidRPr="00BD1784" w:rsidRDefault="00BD1784" w:rsidP="00BD1784">
      <w:pPr>
        <w:pStyle w:val="24"/>
        <w:spacing w:after="0" w:line="240" w:lineRule="auto"/>
        <w:ind w:firstLine="567"/>
        <w:jc w:val="both"/>
        <w:rPr>
          <w:snapToGrid w:val="0"/>
        </w:rPr>
      </w:pPr>
      <w:r w:rsidRPr="00BD1784">
        <w:rPr>
          <w:snapToGrid w:val="0"/>
        </w:rPr>
        <w:t xml:space="preserve">1.19. </w:t>
      </w:r>
      <w:r w:rsidR="00C97136">
        <w:rPr>
          <w:snapToGrid w:val="0"/>
        </w:rPr>
        <w:t>Часть</w:t>
      </w:r>
      <w:r w:rsidRPr="00BD1784">
        <w:rPr>
          <w:snapToGrid w:val="0"/>
        </w:rPr>
        <w:t xml:space="preserve"> 3 дополнить пунктом 3.21 следующего содержания:</w:t>
      </w:r>
    </w:p>
    <w:p w:rsidR="00BD1784" w:rsidRPr="00BD1784" w:rsidRDefault="00BD1784" w:rsidP="00BD1784">
      <w:pPr>
        <w:pStyle w:val="24"/>
        <w:spacing w:after="0" w:line="240" w:lineRule="auto"/>
        <w:ind w:firstLine="567"/>
        <w:jc w:val="both"/>
        <w:rPr>
          <w:snapToGrid w:val="0"/>
        </w:rPr>
      </w:pPr>
      <w:r w:rsidRPr="00BD1784">
        <w:rPr>
          <w:snapToGrid w:val="0"/>
        </w:rPr>
        <w:t xml:space="preserve">«3.21. Индикаторы риска нарушения обязательных требований разрабатываются в соответствии с положениями Федерального закона № 248-ФЗ (приложение 1 к настоящему решению). </w:t>
      </w:r>
    </w:p>
    <w:p w:rsidR="00BD1784" w:rsidRPr="00BD1784" w:rsidRDefault="00BD1784" w:rsidP="00BD1784">
      <w:pPr>
        <w:pStyle w:val="24"/>
        <w:spacing w:after="0" w:line="240" w:lineRule="auto"/>
        <w:ind w:firstLine="567"/>
        <w:jc w:val="both"/>
        <w:rPr>
          <w:snapToGrid w:val="0"/>
        </w:rPr>
      </w:pPr>
      <w:r w:rsidRPr="00BD1784">
        <w:rPr>
          <w:snapToGrid w:val="0"/>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BD1784" w:rsidRPr="00BD1784" w:rsidRDefault="00BD1784" w:rsidP="00BD1784">
      <w:pPr>
        <w:pStyle w:val="24"/>
        <w:spacing w:after="0" w:line="240" w:lineRule="auto"/>
        <w:ind w:firstLine="567"/>
        <w:jc w:val="both"/>
        <w:rPr>
          <w:snapToGrid w:val="0"/>
        </w:rPr>
      </w:pPr>
      <w:r w:rsidRPr="00BD1784">
        <w:rPr>
          <w:snapToGrid w:val="0"/>
        </w:rPr>
        <w:t>Методическое обеспечение разработки и утверждения индикаторов риска нарушения обязательных требований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BD1784" w:rsidRPr="00BD1784" w:rsidRDefault="00BD1784" w:rsidP="00BD1784">
      <w:pPr>
        <w:pStyle w:val="24"/>
        <w:spacing w:after="0" w:line="240" w:lineRule="auto"/>
        <w:ind w:firstLine="567"/>
        <w:jc w:val="both"/>
        <w:rPr>
          <w:snapToGrid w:val="0"/>
        </w:rPr>
      </w:pPr>
      <w:r w:rsidRPr="00BD1784">
        <w:rPr>
          <w:snapToGrid w:val="0"/>
        </w:rPr>
        <w:t xml:space="preserve">1.20. </w:t>
      </w:r>
      <w:r w:rsidR="00C97136">
        <w:rPr>
          <w:snapToGrid w:val="0"/>
        </w:rPr>
        <w:t>Часть</w:t>
      </w:r>
      <w:r w:rsidRPr="00BD1784">
        <w:rPr>
          <w:snapToGrid w:val="0"/>
        </w:rPr>
        <w:t xml:space="preserve"> 3 дополнить пунктом 3.22 следующего содержания:</w:t>
      </w:r>
    </w:p>
    <w:p w:rsidR="00BD1784" w:rsidRPr="00BD1784" w:rsidRDefault="00BD1784" w:rsidP="00BD1784">
      <w:pPr>
        <w:pStyle w:val="24"/>
        <w:spacing w:after="0" w:line="240" w:lineRule="auto"/>
        <w:ind w:firstLine="567"/>
        <w:jc w:val="both"/>
        <w:rPr>
          <w:snapToGrid w:val="0"/>
        </w:rPr>
      </w:pPr>
      <w:r w:rsidRPr="00BD1784">
        <w:rPr>
          <w:snapToGrid w:val="0"/>
        </w:rPr>
        <w:t>«3.22.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BD1784" w:rsidRPr="00BD1784" w:rsidRDefault="00BD1784" w:rsidP="00BD1784">
      <w:pPr>
        <w:pStyle w:val="24"/>
        <w:spacing w:after="0" w:line="240" w:lineRule="auto"/>
        <w:ind w:firstLine="567"/>
        <w:jc w:val="both"/>
        <w:rPr>
          <w:snapToGrid w:val="0"/>
        </w:rPr>
      </w:pPr>
      <w:r w:rsidRPr="00BD1784">
        <w:rPr>
          <w:snapToGrid w:val="0"/>
        </w:rPr>
        <w:t xml:space="preserve">Предписание об устранении выявленных нарушений обязательных требований должно содержать в том числе следующие сведения по каждому из нарушений: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 </w:t>
      </w:r>
    </w:p>
    <w:p w:rsidR="00BD1784" w:rsidRPr="00BD1784" w:rsidRDefault="00BD1784" w:rsidP="00BD1784">
      <w:pPr>
        <w:pStyle w:val="24"/>
        <w:spacing w:after="0" w:line="240" w:lineRule="auto"/>
        <w:ind w:firstLine="567"/>
        <w:jc w:val="both"/>
        <w:rPr>
          <w:snapToGrid w:val="0"/>
        </w:rPr>
      </w:pPr>
      <w:r w:rsidRPr="00BD1784">
        <w:rPr>
          <w:snapToGrid w:val="0"/>
        </w:rPr>
        <w:lastRenderedPageBreak/>
        <w:t xml:space="preserve">2) срок устранения выявленного нарушения обязательных требований с указанием конкретной даты; </w:t>
      </w:r>
    </w:p>
    <w:p w:rsidR="00BD1784" w:rsidRPr="00BD1784" w:rsidRDefault="00BD1784" w:rsidP="00BD1784">
      <w:pPr>
        <w:pStyle w:val="24"/>
        <w:spacing w:after="0" w:line="240" w:lineRule="auto"/>
        <w:ind w:firstLine="567"/>
        <w:jc w:val="both"/>
        <w:rPr>
          <w:snapToGrid w:val="0"/>
        </w:rPr>
      </w:pPr>
      <w:r w:rsidRPr="00BD1784">
        <w:rPr>
          <w:snapToGrid w:val="0"/>
        </w:rPr>
        <w:t xml:space="preserve">3) перечень рекомендованных мероприятий по устранению выявленного нарушения обязательных требований;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 </w:t>
      </w:r>
    </w:p>
    <w:p w:rsidR="00BD1784" w:rsidRPr="00BD1784" w:rsidRDefault="00BD1784" w:rsidP="00BD1784">
      <w:pPr>
        <w:pStyle w:val="24"/>
        <w:spacing w:after="0" w:line="240" w:lineRule="auto"/>
        <w:ind w:firstLine="567"/>
        <w:jc w:val="both"/>
        <w:rPr>
          <w:snapToGrid w:val="0"/>
        </w:rPr>
      </w:pPr>
      <w:r w:rsidRPr="00BD1784">
        <w:rPr>
          <w:snapToGrid w:val="0"/>
        </w:rPr>
        <w:t xml:space="preserve">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 </w:t>
      </w:r>
    </w:p>
    <w:p w:rsidR="00BD1784" w:rsidRPr="00BD1784" w:rsidRDefault="00BD1784" w:rsidP="00BD1784">
      <w:pPr>
        <w:pStyle w:val="24"/>
        <w:spacing w:after="0" w:line="240" w:lineRule="auto"/>
        <w:ind w:firstLine="567"/>
        <w:jc w:val="both"/>
        <w:rPr>
          <w:snapToGrid w:val="0"/>
        </w:rPr>
      </w:pPr>
      <w:r w:rsidRPr="00BD1784">
        <w:rPr>
          <w:snapToGrid w:val="0"/>
        </w:rPr>
        <w:t xml:space="preserve">Соглашение о надлежащем устранении выявленных нарушений обязательных требований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 </w:t>
      </w:r>
    </w:p>
    <w:p w:rsidR="00BD1784" w:rsidRPr="00BD1784" w:rsidRDefault="00BD1784" w:rsidP="00BD1784">
      <w:pPr>
        <w:pStyle w:val="24"/>
        <w:spacing w:after="0" w:line="240" w:lineRule="auto"/>
        <w:ind w:firstLine="567"/>
        <w:jc w:val="both"/>
        <w:rPr>
          <w:snapToGrid w:val="0"/>
        </w:rPr>
      </w:pPr>
      <w:r w:rsidRPr="00BD1784">
        <w:rPr>
          <w:snapToGrid w:val="0"/>
        </w:rPr>
        <w:t xml:space="preserve">Порядок заключения, изменения, продления, расторжения соглашения, условия соглашения, круг лиц, имеющих право на заключение соглашения, определяются Правительством Российской Федерации. </w:t>
      </w:r>
    </w:p>
    <w:p w:rsidR="00BD1784" w:rsidRPr="00BD1784" w:rsidRDefault="00BD1784" w:rsidP="00BD1784">
      <w:pPr>
        <w:pStyle w:val="24"/>
        <w:spacing w:after="0" w:line="240" w:lineRule="auto"/>
        <w:ind w:firstLine="567"/>
        <w:jc w:val="both"/>
        <w:rPr>
          <w:snapToGrid w:val="0"/>
        </w:rPr>
      </w:pPr>
      <w:r w:rsidRPr="00BD1784">
        <w:rPr>
          <w:snapToGrid w:val="0"/>
        </w:rPr>
        <w:t xml:space="preserve">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 </w:t>
      </w:r>
    </w:p>
    <w:p w:rsidR="00BD1784" w:rsidRPr="00BD1784" w:rsidRDefault="00BD1784" w:rsidP="00BD1784">
      <w:pPr>
        <w:pStyle w:val="24"/>
        <w:spacing w:after="0" w:line="240" w:lineRule="auto"/>
        <w:ind w:firstLine="567"/>
        <w:jc w:val="both"/>
        <w:rPr>
          <w:snapToGrid w:val="0"/>
        </w:rPr>
      </w:pPr>
      <w:r w:rsidRPr="00BD1784">
        <w:rPr>
          <w:snapToGrid w:val="0"/>
        </w:rPr>
        <w:t xml:space="preserve">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и принимает меры, предусмотренные пунктом 3 части 2 статьи 90 настоящего Федерального закона, при этом осуществляя поэтапную оценку исполнения контролируемым лицом соглашения.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Соглашение должно включать: </w:t>
      </w:r>
    </w:p>
    <w:p w:rsidR="00BD1784" w:rsidRPr="00BD1784" w:rsidRDefault="00BD1784" w:rsidP="00BD1784">
      <w:pPr>
        <w:pStyle w:val="24"/>
        <w:spacing w:after="0" w:line="240" w:lineRule="auto"/>
        <w:ind w:firstLine="567"/>
        <w:jc w:val="both"/>
        <w:rPr>
          <w:snapToGrid w:val="0"/>
        </w:rPr>
      </w:pPr>
      <w:r w:rsidRPr="00BD1784">
        <w:rPr>
          <w:snapToGrid w:val="0"/>
        </w:rPr>
        <w:t xml:space="preserve">1) перечень выявленных нарушений обязательных требований, подлежащих устранению контролируемым лицом; </w:t>
      </w:r>
    </w:p>
    <w:p w:rsidR="00BD1784" w:rsidRPr="00BD1784" w:rsidRDefault="00BD1784" w:rsidP="00BD1784">
      <w:pPr>
        <w:pStyle w:val="24"/>
        <w:spacing w:after="0" w:line="240" w:lineRule="auto"/>
        <w:ind w:firstLine="567"/>
        <w:jc w:val="both"/>
        <w:rPr>
          <w:snapToGrid w:val="0"/>
        </w:rPr>
      </w:pPr>
      <w:r w:rsidRPr="00BD1784">
        <w:rPr>
          <w:snapToGrid w:val="0"/>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BD1784" w:rsidRPr="00BD1784" w:rsidRDefault="00BD1784" w:rsidP="00BD1784">
      <w:pPr>
        <w:pStyle w:val="24"/>
        <w:spacing w:after="0" w:line="240" w:lineRule="auto"/>
        <w:ind w:firstLine="567"/>
        <w:jc w:val="both"/>
        <w:rPr>
          <w:snapToGrid w:val="0"/>
        </w:rPr>
      </w:pPr>
      <w:r w:rsidRPr="00BD1784">
        <w:rPr>
          <w:snapToGrid w:val="0"/>
        </w:rPr>
        <w:t xml:space="preserve">3) срок исполнения соглашения.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Соглашение подлежит согласованию с органами прокуратуры. </w:t>
      </w:r>
    </w:p>
    <w:p w:rsidR="00BD1784" w:rsidRPr="00BD1784" w:rsidRDefault="00BD1784" w:rsidP="00BD1784">
      <w:pPr>
        <w:pStyle w:val="24"/>
        <w:spacing w:after="0" w:line="240" w:lineRule="auto"/>
        <w:ind w:firstLine="567"/>
        <w:jc w:val="both"/>
        <w:rPr>
          <w:snapToGrid w:val="0"/>
        </w:rPr>
      </w:pPr>
      <w:r w:rsidRPr="00BD1784">
        <w:rPr>
          <w:snapToGrid w:val="0"/>
        </w:rPr>
        <w:t xml:space="preserve">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w:t>
      </w:r>
      <w:r w:rsidRPr="00BD1784">
        <w:rPr>
          <w:snapToGrid w:val="0"/>
        </w:rPr>
        <w:lastRenderedPageBreak/>
        <w:t xml:space="preserve">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 </w:t>
      </w:r>
    </w:p>
    <w:p w:rsidR="00BD1784" w:rsidRPr="00BD1784" w:rsidRDefault="00BD1784" w:rsidP="00BD1784">
      <w:pPr>
        <w:pStyle w:val="24"/>
        <w:spacing w:after="0" w:line="240" w:lineRule="auto"/>
        <w:ind w:firstLine="567"/>
        <w:jc w:val="both"/>
        <w:rPr>
          <w:snapToGrid w:val="0"/>
        </w:rPr>
      </w:pPr>
      <w:r w:rsidRPr="00BD1784">
        <w:rPr>
          <w:snapToGrid w:val="0"/>
        </w:rPr>
        <w:t xml:space="preserve">По истечении срока исполнения соглашения контрольный (надзорный) орган принимает решение о признании соглашения исполненным или неисполненным. </w:t>
      </w:r>
    </w:p>
    <w:p w:rsidR="00BD1784" w:rsidRPr="00BD1784" w:rsidRDefault="00BD1784" w:rsidP="00BD1784">
      <w:pPr>
        <w:pStyle w:val="24"/>
        <w:spacing w:after="0" w:line="240" w:lineRule="auto"/>
        <w:ind w:firstLine="567"/>
        <w:jc w:val="both"/>
        <w:rPr>
          <w:snapToGrid w:val="0"/>
        </w:rPr>
      </w:pPr>
      <w:r w:rsidRPr="00BD1784">
        <w:rPr>
          <w:snapToGrid w:val="0"/>
        </w:rPr>
        <w:t xml:space="preserve">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w:t>
      </w:r>
    </w:p>
    <w:p w:rsidR="00BD1784" w:rsidRPr="00BD1784" w:rsidRDefault="00BD1784" w:rsidP="00BD1784">
      <w:pPr>
        <w:pStyle w:val="24"/>
        <w:spacing w:after="0" w:line="240" w:lineRule="auto"/>
        <w:ind w:firstLine="567"/>
        <w:jc w:val="both"/>
        <w:rPr>
          <w:snapToGrid w:val="0"/>
        </w:rPr>
      </w:pPr>
      <w:r w:rsidRPr="00BD1784">
        <w:rPr>
          <w:snapToGrid w:val="0"/>
        </w:rPr>
        <w:t>Контролируемое лицо не имеет права отказаться от исполнения соглашения в одностороннем порядке».</w:t>
      </w:r>
    </w:p>
    <w:p w:rsidR="00BD1784" w:rsidRPr="00BD1784" w:rsidRDefault="00BD1784" w:rsidP="00BD1784">
      <w:pPr>
        <w:pStyle w:val="24"/>
        <w:spacing w:after="0" w:line="240" w:lineRule="auto"/>
        <w:ind w:firstLine="567"/>
        <w:jc w:val="both"/>
        <w:rPr>
          <w:snapToGrid w:val="0"/>
        </w:rPr>
      </w:pPr>
      <w:r w:rsidRPr="00BD1784">
        <w:rPr>
          <w:snapToGrid w:val="0"/>
        </w:rPr>
        <w:t xml:space="preserve">1.21. </w:t>
      </w:r>
      <w:r w:rsidR="00C97136">
        <w:rPr>
          <w:snapToGrid w:val="0"/>
        </w:rPr>
        <w:t>П</w:t>
      </w:r>
      <w:r w:rsidRPr="00BD1784">
        <w:rPr>
          <w:snapToGrid w:val="0"/>
        </w:rPr>
        <w:t xml:space="preserve">ункт 4.6 </w:t>
      </w:r>
      <w:r w:rsidR="00C97136">
        <w:rPr>
          <w:snapToGrid w:val="0"/>
        </w:rPr>
        <w:t>части</w:t>
      </w:r>
      <w:r w:rsidRPr="00BD1784">
        <w:rPr>
          <w:snapToGrid w:val="0"/>
        </w:rPr>
        <w:t xml:space="preserve"> 4 изложить в следующей редакции:</w:t>
      </w:r>
    </w:p>
    <w:p w:rsidR="00BD1784" w:rsidRPr="00BD1784" w:rsidRDefault="00BD1784" w:rsidP="00BD1784">
      <w:pPr>
        <w:pStyle w:val="24"/>
        <w:spacing w:after="0" w:line="240" w:lineRule="auto"/>
        <w:ind w:firstLine="567"/>
        <w:jc w:val="both"/>
        <w:rPr>
          <w:snapToGrid w:val="0"/>
        </w:rPr>
      </w:pPr>
      <w:r w:rsidRPr="00BD1784">
        <w:rPr>
          <w:snapToGrid w:val="0"/>
        </w:rPr>
        <w:t>«4.6.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BD1784" w:rsidRPr="00BD1784" w:rsidRDefault="00BD1784" w:rsidP="00BD1784">
      <w:pPr>
        <w:pStyle w:val="24"/>
        <w:spacing w:after="0" w:line="240" w:lineRule="auto"/>
        <w:ind w:firstLine="567"/>
        <w:jc w:val="both"/>
        <w:rPr>
          <w:snapToGrid w:val="0"/>
        </w:rPr>
      </w:pPr>
      <w:r w:rsidRPr="00BD1784">
        <w:rPr>
          <w:snapToGrid w:val="0"/>
        </w:rPr>
        <w:t xml:space="preserve">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 </w:t>
      </w:r>
    </w:p>
    <w:p w:rsidR="00BD1784" w:rsidRPr="00BD1784" w:rsidRDefault="00BD1784" w:rsidP="00BD1784">
      <w:pPr>
        <w:pStyle w:val="24"/>
        <w:spacing w:after="0" w:line="240" w:lineRule="auto"/>
        <w:ind w:firstLine="567"/>
        <w:jc w:val="both"/>
        <w:rPr>
          <w:snapToGrid w:val="0"/>
        </w:rPr>
      </w:pPr>
      <w:r w:rsidRPr="00BD1784">
        <w:rPr>
          <w:snapToGrid w:val="0"/>
        </w:rPr>
        <w:t xml:space="preserve">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 </w:t>
      </w:r>
    </w:p>
    <w:p w:rsidR="00BD1784" w:rsidRPr="00BD1784" w:rsidRDefault="00BD1784" w:rsidP="00BD1784">
      <w:pPr>
        <w:pStyle w:val="24"/>
        <w:spacing w:after="0" w:line="240" w:lineRule="auto"/>
        <w:ind w:firstLine="567"/>
        <w:jc w:val="both"/>
        <w:rPr>
          <w:snapToGrid w:val="0"/>
        </w:rPr>
      </w:pPr>
      <w:r w:rsidRPr="00BD1784">
        <w:rPr>
          <w:snapToGrid w:val="0"/>
        </w:rPr>
        <w:t xml:space="preserve">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BD1784" w:rsidRPr="00BD1784" w:rsidRDefault="00BD1784" w:rsidP="00BD1784">
      <w:pPr>
        <w:pStyle w:val="24"/>
        <w:spacing w:after="0" w:line="240" w:lineRule="auto"/>
        <w:ind w:firstLine="567"/>
        <w:jc w:val="both"/>
        <w:rPr>
          <w:snapToGrid w:val="0"/>
        </w:rPr>
      </w:pPr>
      <w:r w:rsidRPr="00BD1784">
        <w:rPr>
          <w:snapToGrid w:val="0"/>
        </w:rPr>
        <w:t>2. Опубликовать настоящее постановление в официальных средствах массовой информации.</w:t>
      </w:r>
    </w:p>
    <w:p w:rsidR="00BD1784" w:rsidRPr="00BD1784" w:rsidRDefault="00BD1784" w:rsidP="00BD1784">
      <w:pPr>
        <w:pStyle w:val="24"/>
        <w:spacing w:after="0" w:line="240" w:lineRule="auto"/>
        <w:ind w:firstLine="567"/>
        <w:jc w:val="both"/>
        <w:rPr>
          <w:snapToGrid w:val="0"/>
        </w:rPr>
      </w:pPr>
      <w:r w:rsidRPr="00BD1784">
        <w:rPr>
          <w:snapToGrid w:val="0"/>
        </w:rPr>
        <w:t>3. Контроль над исполнением настоящего решения возложить на постоянную комиссию по ЖКХ, энергетике, архитектуре, землепользованию, строительству, промышленности, транспорту и связи (Белобородов С.М.)</w:t>
      </w:r>
    </w:p>
    <w:p w:rsidR="006F1AA0" w:rsidRDefault="006F1AA0" w:rsidP="00BD1784">
      <w:pPr>
        <w:pStyle w:val="24"/>
        <w:spacing w:after="0" w:line="240" w:lineRule="auto"/>
        <w:ind w:firstLine="567"/>
        <w:jc w:val="both"/>
      </w:pPr>
    </w:p>
    <w:p w:rsidR="006F1AA0" w:rsidRDefault="006F1AA0" w:rsidP="003B2D9A">
      <w:pPr>
        <w:pStyle w:val="24"/>
        <w:spacing w:after="0" w:line="240" w:lineRule="auto"/>
        <w:jc w:val="both"/>
      </w:pPr>
    </w:p>
    <w:p w:rsidR="003B2D9A" w:rsidRDefault="003B2D9A" w:rsidP="003B2D9A">
      <w:pPr>
        <w:pStyle w:val="24"/>
        <w:spacing w:after="0" w:line="240" w:lineRule="auto"/>
        <w:jc w:val="both"/>
      </w:pPr>
      <w:r>
        <w:t xml:space="preserve">  </w:t>
      </w:r>
      <w:r w:rsidRPr="00F03343">
        <w:t xml:space="preserve">Председатель Окружного                                 </w:t>
      </w:r>
      <w:r>
        <w:t xml:space="preserve">                                 </w:t>
      </w:r>
      <w:r w:rsidRPr="00F03343">
        <w:t xml:space="preserve"> Глава Городского округа «</w:t>
      </w:r>
      <w:proofErr w:type="spellStart"/>
      <w:r w:rsidRPr="00F03343">
        <w:t>Жатай</w:t>
      </w:r>
      <w:proofErr w:type="spellEnd"/>
      <w:r w:rsidRPr="00F03343">
        <w:t>»</w:t>
      </w:r>
    </w:p>
    <w:p w:rsidR="003B2D9A" w:rsidRPr="00F03343" w:rsidRDefault="003B2D9A" w:rsidP="003B2D9A">
      <w:pPr>
        <w:pStyle w:val="24"/>
        <w:spacing w:after="0" w:line="240" w:lineRule="auto"/>
        <w:jc w:val="both"/>
      </w:pPr>
      <w:r w:rsidRPr="00F03343">
        <w:t xml:space="preserve">Совета </w:t>
      </w:r>
      <w:r w:rsidR="00B57BF4">
        <w:t>депутатов ГО</w:t>
      </w:r>
      <w:r w:rsidRPr="00F03343">
        <w:t xml:space="preserve"> «</w:t>
      </w:r>
      <w:proofErr w:type="spellStart"/>
      <w:r w:rsidRPr="00F03343">
        <w:t>Жатай</w:t>
      </w:r>
      <w:proofErr w:type="spellEnd"/>
      <w:r w:rsidRPr="00F03343">
        <w:t xml:space="preserve">»                       </w:t>
      </w:r>
    </w:p>
    <w:p w:rsidR="003B2D9A" w:rsidRPr="00F03343" w:rsidRDefault="003B2D9A" w:rsidP="003B2D9A">
      <w:pPr>
        <w:pStyle w:val="24"/>
        <w:spacing w:after="0" w:line="240" w:lineRule="auto"/>
        <w:jc w:val="both"/>
      </w:pPr>
    </w:p>
    <w:p w:rsidR="006F1AA0" w:rsidRDefault="003B2D9A" w:rsidP="00D57717">
      <w:pPr>
        <w:pStyle w:val="24"/>
        <w:spacing w:after="0" w:line="240" w:lineRule="auto"/>
        <w:jc w:val="both"/>
      </w:pPr>
      <w:r w:rsidRPr="00F03343">
        <w:t xml:space="preserve">    _________________ </w:t>
      </w:r>
      <w:r>
        <w:t>Лавров И.С.</w:t>
      </w:r>
      <w:r w:rsidRPr="00F03343">
        <w:t xml:space="preserve">                       </w:t>
      </w:r>
      <w:r>
        <w:t xml:space="preserve">                                 </w:t>
      </w:r>
      <w:r w:rsidRPr="00F03343">
        <w:t xml:space="preserve"> ________________ Исаева Е.Н.</w:t>
      </w: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C97136" w:rsidRDefault="00C97136" w:rsidP="00D57717">
      <w:pPr>
        <w:pStyle w:val="24"/>
        <w:spacing w:after="0" w:line="240" w:lineRule="auto"/>
        <w:jc w:val="both"/>
      </w:pPr>
    </w:p>
    <w:p w:rsidR="00BD1784" w:rsidRDefault="00BD1784" w:rsidP="00D57717">
      <w:pPr>
        <w:pStyle w:val="24"/>
        <w:spacing w:after="0" w:line="240" w:lineRule="auto"/>
        <w:jc w:val="both"/>
      </w:pPr>
    </w:p>
    <w:p w:rsidR="00BD1784" w:rsidRDefault="00BD1784" w:rsidP="00D57717">
      <w:pPr>
        <w:pStyle w:val="24"/>
        <w:spacing w:after="0" w:line="240" w:lineRule="auto"/>
        <w:jc w:val="both"/>
      </w:pPr>
    </w:p>
    <w:p w:rsidR="00BD1784" w:rsidRPr="00B57D27" w:rsidRDefault="00BD1784" w:rsidP="00BD1784">
      <w:pPr>
        <w:pStyle w:val="ConsPlusNormal"/>
        <w:ind w:firstLine="567"/>
        <w:jc w:val="right"/>
        <w:rPr>
          <w:rFonts w:ascii="Times New Roman" w:hAnsi="Times New Roman"/>
          <w:sz w:val="24"/>
          <w:szCs w:val="24"/>
        </w:rPr>
      </w:pPr>
      <w:r w:rsidRPr="00B57D27">
        <w:rPr>
          <w:rFonts w:ascii="Times New Roman" w:hAnsi="Times New Roman"/>
          <w:sz w:val="24"/>
          <w:szCs w:val="24"/>
        </w:rPr>
        <w:lastRenderedPageBreak/>
        <w:t>Приложение №1 к решению</w:t>
      </w:r>
    </w:p>
    <w:p w:rsidR="00BD1784" w:rsidRPr="00B57D27" w:rsidRDefault="00BD1784" w:rsidP="00BD1784">
      <w:pPr>
        <w:pStyle w:val="ConsPlusNormal"/>
        <w:ind w:firstLine="567"/>
        <w:jc w:val="right"/>
        <w:rPr>
          <w:rFonts w:ascii="Times New Roman" w:hAnsi="Times New Roman"/>
          <w:sz w:val="24"/>
          <w:szCs w:val="24"/>
        </w:rPr>
      </w:pPr>
      <w:r w:rsidRPr="00B57D27">
        <w:rPr>
          <w:rFonts w:ascii="Times New Roman" w:hAnsi="Times New Roman"/>
          <w:sz w:val="24"/>
          <w:szCs w:val="24"/>
        </w:rPr>
        <w:t xml:space="preserve"> Окружного Совета депутатов ГО «</w:t>
      </w:r>
      <w:proofErr w:type="spellStart"/>
      <w:r w:rsidRPr="00B57D27">
        <w:rPr>
          <w:rFonts w:ascii="Times New Roman" w:hAnsi="Times New Roman"/>
          <w:sz w:val="24"/>
          <w:szCs w:val="24"/>
        </w:rPr>
        <w:t>Жатай</w:t>
      </w:r>
      <w:proofErr w:type="spellEnd"/>
      <w:r w:rsidRPr="00B57D27">
        <w:rPr>
          <w:rFonts w:ascii="Times New Roman" w:hAnsi="Times New Roman"/>
          <w:sz w:val="24"/>
          <w:szCs w:val="24"/>
        </w:rPr>
        <w:t>»</w:t>
      </w:r>
    </w:p>
    <w:p w:rsidR="00BD1784" w:rsidRPr="00B57D27" w:rsidRDefault="00BD1784" w:rsidP="00BD1784">
      <w:pPr>
        <w:pStyle w:val="ConsPlusNormal"/>
        <w:ind w:firstLine="567"/>
        <w:jc w:val="right"/>
        <w:rPr>
          <w:rFonts w:ascii="Times New Roman" w:hAnsi="Times New Roman"/>
          <w:sz w:val="24"/>
          <w:szCs w:val="24"/>
        </w:rPr>
      </w:pPr>
      <w:r w:rsidRPr="00B57D27">
        <w:rPr>
          <w:rFonts w:ascii="Times New Roman" w:hAnsi="Times New Roman"/>
          <w:sz w:val="24"/>
          <w:szCs w:val="24"/>
        </w:rPr>
        <w:t xml:space="preserve">№  </w:t>
      </w:r>
      <w:r w:rsidR="00453E01">
        <w:rPr>
          <w:rFonts w:ascii="Times New Roman" w:hAnsi="Times New Roman"/>
          <w:sz w:val="24"/>
          <w:szCs w:val="24"/>
        </w:rPr>
        <w:t>7-3</w:t>
      </w:r>
      <w:r w:rsidRPr="00B57D27">
        <w:rPr>
          <w:rFonts w:ascii="Times New Roman" w:hAnsi="Times New Roman"/>
          <w:sz w:val="24"/>
          <w:szCs w:val="24"/>
        </w:rPr>
        <w:t xml:space="preserve"> от </w:t>
      </w:r>
      <w:r w:rsidR="00453E01">
        <w:rPr>
          <w:rFonts w:ascii="Times New Roman" w:hAnsi="Times New Roman"/>
          <w:sz w:val="24"/>
          <w:szCs w:val="24"/>
        </w:rPr>
        <w:t>23.04.</w:t>
      </w:r>
      <w:bookmarkStart w:id="0" w:name="_GoBack"/>
      <w:bookmarkEnd w:id="0"/>
      <w:r w:rsidRPr="00B57D27">
        <w:rPr>
          <w:rFonts w:ascii="Times New Roman" w:hAnsi="Times New Roman"/>
          <w:sz w:val="24"/>
          <w:szCs w:val="24"/>
        </w:rPr>
        <w:t>2025г.</w:t>
      </w:r>
    </w:p>
    <w:p w:rsidR="00BD1784" w:rsidRPr="00B57D27" w:rsidRDefault="00BD1784" w:rsidP="00BD1784">
      <w:pPr>
        <w:pStyle w:val="ConsPlusNormal"/>
        <w:ind w:firstLine="567"/>
        <w:jc w:val="both"/>
        <w:rPr>
          <w:rFonts w:ascii="Times New Roman" w:hAnsi="Times New Roman"/>
          <w:sz w:val="24"/>
          <w:szCs w:val="24"/>
        </w:rPr>
      </w:pPr>
    </w:p>
    <w:p w:rsidR="00BD1784" w:rsidRDefault="00BD1784" w:rsidP="00BD1784">
      <w:pPr>
        <w:pStyle w:val="ConsPlusNormal"/>
        <w:ind w:firstLine="567"/>
        <w:jc w:val="center"/>
        <w:rPr>
          <w:rFonts w:ascii="Times New Roman" w:hAnsi="Times New Roman"/>
          <w:sz w:val="24"/>
          <w:szCs w:val="24"/>
        </w:rPr>
      </w:pPr>
    </w:p>
    <w:p w:rsidR="00BD1784" w:rsidRDefault="00BD1784" w:rsidP="00BD1784">
      <w:pPr>
        <w:pStyle w:val="ConsPlusNormal"/>
        <w:ind w:firstLine="567"/>
        <w:jc w:val="center"/>
        <w:rPr>
          <w:rFonts w:ascii="Times New Roman" w:hAnsi="Times New Roman"/>
          <w:sz w:val="24"/>
          <w:szCs w:val="24"/>
        </w:rPr>
      </w:pPr>
      <w:r w:rsidRPr="00B57D27">
        <w:rPr>
          <w:rFonts w:ascii="Times New Roman" w:hAnsi="Times New Roman"/>
          <w:sz w:val="24"/>
          <w:szCs w:val="24"/>
        </w:rPr>
        <w:t>«Индикаторы риска нарушения обязательных требований»</w:t>
      </w:r>
    </w:p>
    <w:p w:rsidR="00BD1784" w:rsidRPr="00B57D27" w:rsidRDefault="00BD1784" w:rsidP="00BD1784">
      <w:pPr>
        <w:pStyle w:val="ConsPlusNormal"/>
        <w:ind w:firstLine="567"/>
        <w:jc w:val="center"/>
        <w:rPr>
          <w:rFonts w:ascii="Times New Roman" w:hAnsi="Times New Roman"/>
          <w:sz w:val="24"/>
          <w:szCs w:val="24"/>
        </w:rPr>
      </w:pP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1.</w:t>
      </w:r>
      <w:r w:rsidRPr="00B57D27">
        <w:rPr>
          <w:rFonts w:ascii="Times New Roman" w:hAnsi="Times New Roman"/>
          <w:sz w:val="24"/>
          <w:szCs w:val="24"/>
        </w:rPr>
        <w:tab/>
        <w:t>Признаки ненадлежащего содержание подземных инженерных коммуникаций, расположенных на территории общего пользования.</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2.</w:t>
      </w:r>
      <w:r w:rsidRPr="00B57D27">
        <w:rPr>
          <w:rFonts w:ascii="Times New Roman" w:hAnsi="Times New Roman"/>
          <w:sz w:val="24"/>
          <w:szCs w:val="24"/>
        </w:rPr>
        <w:tab/>
        <w:t>Признаки повреждения элементов благоустройства.</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3.</w:t>
      </w:r>
      <w:r w:rsidRPr="00B57D27">
        <w:rPr>
          <w:rFonts w:ascii="Times New Roman" w:hAnsi="Times New Roman"/>
          <w:sz w:val="24"/>
          <w:szCs w:val="24"/>
        </w:rPr>
        <w:tab/>
        <w:t>Признаки нарушения порядка проведения земляных работ.</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4.</w:t>
      </w:r>
      <w:r w:rsidRPr="00B57D27">
        <w:rPr>
          <w:rFonts w:ascii="Times New Roman" w:hAnsi="Times New Roman"/>
          <w:sz w:val="24"/>
          <w:szCs w:val="24"/>
        </w:rPr>
        <w:tab/>
        <w:t>Признаки нарушения порядка использования объекта озеленения.</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5.</w:t>
      </w:r>
      <w:r w:rsidRPr="00B57D27">
        <w:rPr>
          <w:rFonts w:ascii="Times New Roman" w:hAnsi="Times New Roman"/>
          <w:sz w:val="24"/>
          <w:szCs w:val="24"/>
        </w:rPr>
        <w:tab/>
        <w:t>Признаки ненадлежащего содержания и использования территории общего пользования.</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6.</w:t>
      </w:r>
      <w:r w:rsidRPr="00B57D27">
        <w:rPr>
          <w:rFonts w:ascii="Times New Roman" w:hAnsi="Times New Roman"/>
          <w:sz w:val="24"/>
          <w:szCs w:val="24"/>
        </w:rPr>
        <w:tab/>
        <w:t>Признаки ненадлежащего содержания и использования фасадов зданий, строений, сооружений и их конструктивных элементов.</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7.</w:t>
      </w:r>
      <w:r w:rsidRPr="00B57D27">
        <w:rPr>
          <w:rFonts w:ascii="Times New Roman" w:hAnsi="Times New Roman"/>
          <w:sz w:val="24"/>
          <w:szCs w:val="24"/>
        </w:rPr>
        <w:tab/>
        <w:t>Признаки нарушения требований к внешнему виду фасадов зданий, строений, сооружений.</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8.</w:t>
      </w:r>
      <w:r w:rsidRPr="00B57D27">
        <w:rPr>
          <w:rFonts w:ascii="Times New Roman" w:hAnsi="Times New Roman"/>
          <w:sz w:val="24"/>
          <w:szCs w:val="24"/>
        </w:rPr>
        <w:tab/>
        <w:t>Признаки нарушения правил уборки кровли, крыш, входных групп здания, строения, сооружения.</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9.</w:t>
      </w:r>
      <w:r w:rsidRPr="00B57D27">
        <w:rPr>
          <w:rFonts w:ascii="Times New Roman" w:hAnsi="Times New Roman"/>
          <w:sz w:val="24"/>
          <w:szCs w:val="24"/>
        </w:rPr>
        <w:tab/>
        <w:t>Не проведение мероприятий по предотвращению распространения и уничтожения (вредителей растений, возбудителей болезней растений и растений (сорняков)).</w:t>
      </w:r>
    </w:p>
    <w:p w:rsidR="00BD1784" w:rsidRPr="00B57D27" w:rsidRDefault="00BD1784" w:rsidP="00BD1784">
      <w:pPr>
        <w:pStyle w:val="ConsPlusNormal"/>
        <w:tabs>
          <w:tab w:val="left" w:pos="993"/>
        </w:tabs>
        <w:ind w:firstLine="567"/>
        <w:jc w:val="both"/>
        <w:rPr>
          <w:rFonts w:ascii="Times New Roman" w:hAnsi="Times New Roman"/>
          <w:sz w:val="24"/>
          <w:szCs w:val="24"/>
        </w:rPr>
      </w:pPr>
      <w:r w:rsidRPr="00B57D27">
        <w:rPr>
          <w:rFonts w:ascii="Times New Roman" w:hAnsi="Times New Roman"/>
          <w:sz w:val="24"/>
          <w:szCs w:val="24"/>
        </w:rPr>
        <w:t>10.</w:t>
      </w:r>
      <w:r w:rsidRPr="00B57D27">
        <w:rPr>
          <w:rFonts w:ascii="Times New Roman" w:hAnsi="Times New Roman"/>
          <w:sz w:val="24"/>
          <w:szCs w:val="24"/>
        </w:rPr>
        <w:tab/>
        <w:t>Признаки иных нарушений Правил благоустройства и санитарного содержания территории Городского округа «</w:t>
      </w:r>
      <w:proofErr w:type="spellStart"/>
      <w:r w:rsidRPr="00B57D27">
        <w:rPr>
          <w:rFonts w:ascii="Times New Roman" w:hAnsi="Times New Roman"/>
          <w:sz w:val="24"/>
          <w:szCs w:val="24"/>
        </w:rPr>
        <w:t>Жатай</w:t>
      </w:r>
      <w:proofErr w:type="spellEnd"/>
      <w:r w:rsidRPr="00B57D27">
        <w:rPr>
          <w:rFonts w:ascii="Times New Roman" w:hAnsi="Times New Roman"/>
          <w:sz w:val="24"/>
          <w:szCs w:val="24"/>
        </w:rPr>
        <w:t xml:space="preserve">», утвержденных </w:t>
      </w:r>
      <w:proofErr w:type="gramStart"/>
      <w:r w:rsidRPr="00B57D27">
        <w:rPr>
          <w:rFonts w:ascii="Times New Roman" w:hAnsi="Times New Roman"/>
          <w:sz w:val="24"/>
          <w:szCs w:val="24"/>
        </w:rPr>
        <w:t>Решением  Окружного</w:t>
      </w:r>
      <w:proofErr w:type="gramEnd"/>
      <w:r w:rsidRPr="00B57D27">
        <w:rPr>
          <w:rFonts w:ascii="Times New Roman" w:hAnsi="Times New Roman"/>
          <w:sz w:val="24"/>
          <w:szCs w:val="24"/>
        </w:rPr>
        <w:t xml:space="preserve"> Совета депутатов от 19.10.2017 № 44-1.</w:t>
      </w:r>
    </w:p>
    <w:p w:rsidR="00BD1784" w:rsidRPr="00B57D27" w:rsidRDefault="00BD1784" w:rsidP="00BD1784">
      <w:pPr>
        <w:pStyle w:val="ConsPlusNormal"/>
        <w:ind w:firstLine="567"/>
        <w:jc w:val="both"/>
        <w:rPr>
          <w:rFonts w:ascii="Times New Roman" w:hAnsi="Times New Roman"/>
          <w:sz w:val="24"/>
          <w:szCs w:val="24"/>
        </w:rPr>
      </w:pPr>
    </w:p>
    <w:p w:rsidR="00BD1784" w:rsidRPr="00B57D27" w:rsidRDefault="00BD1784" w:rsidP="00BD1784">
      <w:pPr>
        <w:pStyle w:val="ConsPlusNormal"/>
        <w:ind w:firstLine="567"/>
        <w:jc w:val="both"/>
        <w:rPr>
          <w:rFonts w:ascii="Times New Roman" w:hAnsi="Times New Roman"/>
          <w:sz w:val="24"/>
          <w:szCs w:val="24"/>
        </w:rPr>
      </w:pPr>
    </w:p>
    <w:p w:rsidR="00BD1784" w:rsidRPr="00B57D27" w:rsidRDefault="00BD1784" w:rsidP="00BD1784">
      <w:pPr>
        <w:pStyle w:val="ConsPlusNormal"/>
        <w:ind w:firstLine="567"/>
        <w:jc w:val="both"/>
        <w:rPr>
          <w:rFonts w:ascii="Times New Roman" w:hAnsi="Times New Roman"/>
          <w:sz w:val="24"/>
          <w:szCs w:val="24"/>
        </w:rPr>
      </w:pPr>
    </w:p>
    <w:p w:rsidR="00BD1784" w:rsidRPr="00B57D27" w:rsidRDefault="00BD1784" w:rsidP="00BD1784">
      <w:pPr>
        <w:pStyle w:val="ConsPlusNormal"/>
        <w:ind w:firstLine="567"/>
        <w:jc w:val="both"/>
        <w:rPr>
          <w:rFonts w:ascii="Times New Roman" w:hAnsi="Times New Roman"/>
          <w:sz w:val="24"/>
          <w:szCs w:val="24"/>
        </w:rPr>
      </w:pPr>
    </w:p>
    <w:p w:rsidR="00BD1784" w:rsidRDefault="00BD1784" w:rsidP="00D57717">
      <w:pPr>
        <w:pStyle w:val="24"/>
        <w:spacing w:after="0" w:line="240" w:lineRule="auto"/>
        <w:jc w:val="both"/>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D57717">
      <w:pPr>
        <w:pStyle w:val="afff"/>
        <w:shd w:val="clear" w:color="auto" w:fill="FFFFFF"/>
        <w:spacing w:before="0" w:beforeAutospacing="0"/>
        <w:textAlignment w:val="baseline"/>
        <w:rPr>
          <w:rFonts w:ascii="Times New Roman" w:hAnsi="Times New Roman" w:cs="Times New Roman"/>
          <w:sz w:val="24"/>
          <w:szCs w:val="24"/>
        </w:rPr>
      </w:pPr>
    </w:p>
    <w:sectPr w:rsidR="006F1AA0" w:rsidSect="006F1AA0">
      <w:footerReference w:type="default" r:id="rId9"/>
      <w:pgSz w:w="11906" w:h="16838"/>
      <w:pgMar w:top="1134" w:right="566"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F25" w:rsidRDefault="00CA1F25">
      <w:pPr>
        <w:spacing w:after="0" w:line="240" w:lineRule="auto"/>
      </w:pPr>
      <w:r>
        <w:separator/>
      </w:r>
    </w:p>
  </w:endnote>
  <w:endnote w:type="continuationSeparator" w:id="0">
    <w:p w:rsidR="00CA1F25" w:rsidRDefault="00CA1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Console">
    <w:panose1 w:val="020B0609040504020204"/>
    <w:charset w:val="CC"/>
    <w:family w:val="modern"/>
    <w:pitch w:val="fixed"/>
    <w:sig w:usb0="8000028F" w:usb1="00001800" w:usb2="00000000" w:usb3="00000000" w:csb0="0000001F" w:csb1="00000000"/>
  </w:font>
  <w:font w:name="FuturisShadowC">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StarSymbol">
    <w:altName w:val="MS Mincho"/>
    <w:charset w:val="80"/>
    <w:family w:val="auto"/>
    <w:pitch w:val="default"/>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86D" w:rsidRDefault="00F8186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F25" w:rsidRDefault="00CA1F25">
      <w:pPr>
        <w:spacing w:after="0" w:line="240" w:lineRule="auto"/>
      </w:pPr>
      <w:r>
        <w:separator/>
      </w:r>
    </w:p>
  </w:footnote>
  <w:footnote w:type="continuationSeparator" w:id="0">
    <w:p w:rsidR="00CA1F25" w:rsidRDefault="00CA1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1669"/>
        </w:tabs>
        <w:ind w:left="1669" w:hanging="960"/>
      </w:pPr>
    </w:lvl>
  </w:abstractNum>
  <w:abstractNum w:abstractNumId="1" w15:restartNumberingAfterBreak="0">
    <w:nsid w:val="05AB31A7"/>
    <w:multiLevelType w:val="multilevel"/>
    <w:tmpl w:val="0E644F3E"/>
    <w:lvl w:ilvl="0">
      <w:start w:val="1"/>
      <w:numFmt w:val="decimal"/>
      <w:lvlText w:val="%1."/>
      <w:lvlJc w:val="left"/>
      <w:pPr>
        <w:tabs>
          <w:tab w:val="num" w:pos="4481"/>
        </w:tabs>
        <w:ind w:left="4481" w:hanging="360"/>
      </w:pPr>
      <w:rPr>
        <w:rFonts w:hint="default"/>
      </w:rPr>
    </w:lvl>
    <w:lvl w:ilvl="1">
      <w:start w:val="1"/>
      <w:numFmt w:val="decimal"/>
      <w:isLgl/>
      <w:suff w:val="space"/>
      <w:lvlText w:val="%1.%2."/>
      <w:lvlJc w:val="left"/>
      <w:pPr>
        <w:ind w:left="4913" w:hanging="432"/>
      </w:pPr>
      <w:rPr>
        <w:rFonts w:hint="default"/>
      </w:rPr>
    </w:lvl>
    <w:lvl w:ilvl="2">
      <w:start w:val="1"/>
      <w:numFmt w:val="decimal"/>
      <w:lvlRestart w:val="0"/>
      <w:pStyle w:val="52"/>
      <w:suff w:val="space"/>
      <w:lvlText w:val="%1.%2.13"/>
      <w:lvlJc w:val="left"/>
      <w:pPr>
        <w:ind w:left="8051" w:hanging="4307"/>
      </w:pPr>
      <w:rPr>
        <w:rFonts w:ascii="Times New Roman" w:hAnsi="Times New Roman" w:hint="default"/>
        <w:b/>
        <w:i w:val="0"/>
      </w:rPr>
    </w:lvl>
    <w:lvl w:ilvl="3">
      <w:start w:val="1"/>
      <w:numFmt w:val="decimal"/>
      <w:lvlRestart w:val="0"/>
      <w:suff w:val="space"/>
      <w:lvlText w:val="%4%1.%2.%3."/>
      <w:lvlJc w:val="left"/>
      <w:pPr>
        <w:ind w:left="7925" w:hanging="648"/>
      </w:pPr>
      <w:rPr>
        <w:rFonts w:hint="default"/>
      </w:rPr>
    </w:lvl>
    <w:lvl w:ilvl="4">
      <w:start w:val="1"/>
      <w:numFmt w:val="decimal"/>
      <w:lvlText w:val="%1.%2.6.5.2"/>
      <w:lvlJc w:val="left"/>
      <w:pPr>
        <w:tabs>
          <w:tab w:val="num" w:pos="-1986"/>
        </w:tabs>
        <w:ind w:left="-2156" w:firstLine="170"/>
      </w:pPr>
      <w:rPr>
        <w:rFonts w:hint="default"/>
      </w:rPr>
    </w:lvl>
    <w:lvl w:ilvl="5">
      <w:start w:val="1"/>
      <w:numFmt w:val="decimal"/>
      <w:lvlText w:val="%1.%2.6.5.2"/>
      <w:lvlJc w:val="left"/>
      <w:pPr>
        <w:tabs>
          <w:tab w:val="num" w:pos="-851"/>
        </w:tabs>
        <w:ind w:left="113" w:hanging="964"/>
      </w:pPr>
      <w:rPr>
        <w:rFonts w:hint="default"/>
      </w:rPr>
    </w:lvl>
    <w:lvl w:ilvl="6">
      <w:start w:val="1"/>
      <w:numFmt w:val="decimal"/>
      <w:lvlText w:val="%1.%2.%3.%4.%5.%6.%7."/>
      <w:lvlJc w:val="left"/>
      <w:pPr>
        <w:tabs>
          <w:tab w:val="num" w:pos="7721"/>
        </w:tabs>
        <w:ind w:left="7361" w:hanging="1080"/>
      </w:pPr>
      <w:rPr>
        <w:rFonts w:hint="default"/>
      </w:rPr>
    </w:lvl>
    <w:lvl w:ilvl="7">
      <w:start w:val="1"/>
      <w:numFmt w:val="decimal"/>
      <w:lvlText w:val="%1.%2.%3.%4.%5.%6.%7.%8."/>
      <w:lvlJc w:val="left"/>
      <w:pPr>
        <w:tabs>
          <w:tab w:val="num" w:pos="8081"/>
        </w:tabs>
        <w:ind w:left="7865" w:hanging="1224"/>
      </w:pPr>
      <w:rPr>
        <w:rFonts w:hint="default"/>
      </w:rPr>
    </w:lvl>
    <w:lvl w:ilvl="8">
      <w:start w:val="1"/>
      <w:numFmt w:val="decimal"/>
      <w:lvlText w:val="%1.%2.%3.%4.%5.%6.%7.%8.%9."/>
      <w:lvlJc w:val="left"/>
      <w:pPr>
        <w:tabs>
          <w:tab w:val="num" w:pos="8801"/>
        </w:tabs>
        <w:ind w:left="8441" w:hanging="1440"/>
      </w:pPr>
      <w:rPr>
        <w:rFonts w:hint="default"/>
      </w:rPr>
    </w:lvl>
  </w:abstractNum>
  <w:abstractNum w:abstractNumId="2" w15:restartNumberingAfterBreak="0">
    <w:nsid w:val="09F0740B"/>
    <w:multiLevelType w:val="hybridMultilevel"/>
    <w:tmpl w:val="B8C05492"/>
    <w:lvl w:ilvl="0" w:tplc="C6C04A5A">
      <w:start w:val="1"/>
      <w:numFmt w:val="decimal"/>
      <w:pStyle w:val="4"/>
      <w:lvlText w:val="%1."/>
      <w:lvlJc w:val="left"/>
      <w:pPr>
        <w:ind w:left="1068" w:hanging="360"/>
      </w:pPr>
      <w:rPr>
        <w:rFonts w:ascii="Times New Roman" w:hAnsi="Times New Roman" w:cs="Times New Roman" w:hint="default"/>
        <w:b/>
        <w:color w:val="333333"/>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CBD6DB7"/>
    <w:multiLevelType w:val="hybridMultilevel"/>
    <w:tmpl w:val="A8402558"/>
    <w:lvl w:ilvl="0" w:tplc="FFFFFFFF">
      <w:start w:val="2"/>
      <w:numFmt w:val="bullet"/>
      <w:pStyle w:val="a"/>
      <w:lvlText w:val=""/>
      <w:lvlJc w:val="left"/>
      <w:pPr>
        <w:tabs>
          <w:tab w:val="num" w:pos="700"/>
        </w:tabs>
        <w:ind w:left="340" w:firstLine="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182EFC"/>
    <w:multiLevelType w:val="multilevel"/>
    <w:tmpl w:val="DD1E4DC6"/>
    <w:lvl w:ilvl="0">
      <w:start w:val="1"/>
      <w:numFmt w:val="decimal"/>
      <w:lvlText w:val="%1."/>
      <w:lvlJc w:val="left"/>
      <w:pPr>
        <w:tabs>
          <w:tab w:val="num" w:pos="2986"/>
        </w:tabs>
        <w:ind w:left="2986" w:hanging="360"/>
      </w:pPr>
      <w:rPr>
        <w:rFonts w:hint="default"/>
      </w:rPr>
    </w:lvl>
    <w:lvl w:ilvl="1">
      <w:start w:val="1"/>
      <w:numFmt w:val="decimal"/>
      <w:isLgl/>
      <w:lvlText w:val="%1.%2."/>
      <w:lvlJc w:val="left"/>
      <w:pPr>
        <w:tabs>
          <w:tab w:val="num" w:pos="3418"/>
        </w:tabs>
        <w:ind w:left="3418" w:hanging="432"/>
      </w:pPr>
      <w:rPr>
        <w:rFonts w:hint="default"/>
      </w:rPr>
    </w:lvl>
    <w:lvl w:ilvl="2">
      <w:start w:val="1"/>
      <w:numFmt w:val="decimal"/>
      <w:lvlRestart w:val="0"/>
      <w:lvlText w:val="%3%1.%2.5"/>
      <w:lvlJc w:val="left"/>
      <w:pPr>
        <w:tabs>
          <w:tab w:val="num" w:pos="-1116"/>
        </w:tabs>
        <w:ind w:left="-1269" w:firstLine="153"/>
      </w:pPr>
      <w:rPr>
        <w:rFonts w:hint="default"/>
      </w:rPr>
    </w:lvl>
    <w:lvl w:ilvl="3">
      <w:start w:val="1"/>
      <w:numFmt w:val="none"/>
      <w:suff w:val="space"/>
      <w:lvlText w:val="1.1.4.2"/>
      <w:lvlJc w:val="left"/>
      <w:pPr>
        <w:ind w:left="4354" w:hanging="648"/>
      </w:pPr>
      <w:rPr>
        <w:rFonts w:hint="default"/>
      </w:rPr>
    </w:lvl>
    <w:lvl w:ilvl="4">
      <w:start w:val="1"/>
      <w:numFmt w:val="decimal"/>
      <w:pStyle w:val="55"/>
      <w:lvlText w:val="%1.%2.7.2.4"/>
      <w:lvlJc w:val="left"/>
      <w:pPr>
        <w:tabs>
          <w:tab w:val="num" w:pos="-2590"/>
        </w:tabs>
        <w:ind w:left="4858"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3"/>
      <w:lvlText w:val="%1.%2.4.2"/>
      <w:lvlJc w:val="left"/>
      <w:pPr>
        <w:tabs>
          <w:tab w:val="num" w:pos="3420"/>
        </w:tabs>
        <w:ind w:left="5362" w:hanging="1999"/>
      </w:pPr>
      <w:rPr>
        <w:rFonts w:hint="default"/>
      </w:rPr>
    </w:lvl>
    <w:lvl w:ilvl="6">
      <w:start w:val="1"/>
      <w:numFmt w:val="decimal"/>
      <w:lvlText w:val="%1.%2.4.2.1"/>
      <w:lvlJc w:val="left"/>
      <w:pPr>
        <w:tabs>
          <w:tab w:val="num" w:pos="-1116"/>
        </w:tabs>
        <w:ind w:left="5326" w:hanging="1963"/>
      </w:pPr>
      <w:rPr>
        <w:rFonts w:hint="default"/>
      </w:rPr>
    </w:lvl>
    <w:lvl w:ilvl="7">
      <w:start w:val="1"/>
      <w:numFmt w:val="decimal"/>
      <w:lvlText w:val="%1.%2.%3.%4.%5.%6.%7.%8."/>
      <w:lvlJc w:val="left"/>
      <w:pPr>
        <w:tabs>
          <w:tab w:val="num" w:pos="6586"/>
        </w:tabs>
        <w:ind w:left="6370" w:hanging="1224"/>
      </w:pPr>
      <w:rPr>
        <w:rFonts w:hint="default"/>
      </w:rPr>
    </w:lvl>
    <w:lvl w:ilvl="8">
      <w:start w:val="1"/>
      <w:numFmt w:val="decimal"/>
      <w:lvlText w:val="%1.%2.%3.%4.%5.%6.%7.%8.%9."/>
      <w:lvlJc w:val="left"/>
      <w:pPr>
        <w:tabs>
          <w:tab w:val="num" w:pos="7306"/>
        </w:tabs>
        <w:ind w:left="6946" w:hanging="1440"/>
      </w:pPr>
      <w:rPr>
        <w:rFonts w:hint="default"/>
      </w:rPr>
    </w:lvl>
  </w:abstractNum>
  <w:abstractNum w:abstractNumId="5" w15:restartNumberingAfterBreak="0">
    <w:nsid w:val="119D6E95"/>
    <w:multiLevelType w:val="multilevel"/>
    <w:tmpl w:val="A628D8BE"/>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lvlText w:val="%3%1.%2.5"/>
      <w:lvlJc w:val="left"/>
      <w:pPr>
        <w:tabs>
          <w:tab w:val="num" w:pos="5902"/>
        </w:tabs>
        <w:ind w:left="5686" w:hanging="504"/>
      </w:pPr>
      <w:rPr>
        <w:rFonts w:hint="default"/>
      </w:rPr>
    </w:lvl>
    <w:lvl w:ilvl="3">
      <w:start w:val="1"/>
      <w:numFmt w:val="none"/>
      <w:suff w:val="space"/>
      <w:lvlText w:val="1.1.4.2"/>
      <w:lvlJc w:val="left"/>
      <w:pPr>
        <w:ind w:left="6190" w:hanging="648"/>
      </w:pPr>
      <w:rPr>
        <w:rFonts w:hint="default"/>
      </w:rPr>
    </w:lvl>
    <w:lvl w:ilvl="4">
      <w:start w:val="1"/>
      <w:numFmt w:val="decimal"/>
      <w:lvlText w:val="%5%1.%2.6.5.2"/>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1"/>
      <w:lvlText w:val="%1.%2.4.2"/>
      <w:lvlJc w:val="left"/>
      <w:pPr>
        <w:tabs>
          <w:tab w:val="num" w:pos="720"/>
        </w:tabs>
        <w:ind w:left="7198" w:hanging="1999"/>
      </w:pPr>
      <w:rPr>
        <w:rFonts w:hint="default"/>
      </w:rPr>
    </w:lvl>
    <w:lvl w:ilvl="6">
      <w:start w:val="1"/>
      <w:numFmt w:val="decimal"/>
      <w:lvlText w:val="%1.%2.4.2.1"/>
      <w:lvlJc w:val="left"/>
      <w:pPr>
        <w:tabs>
          <w:tab w:val="num" w:pos="5199"/>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6" w15:restartNumberingAfterBreak="0">
    <w:nsid w:val="1BF955BA"/>
    <w:multiLevelType w:val="multilevel"/>
    <w:tmpl w:val="8FCC0126"/>
    <w:lvl w:ilvl="0">
      <w:start w:val="1"/>
      <w:numFmt w:val="decimal"/>
      <w:lvlText w:val="%1."/>
      <w:lvlJc w:val="left"/>
      <w:pPr>
        <w:tabs>
          <w:tab w:val="num" w:pos="2249"/>
        </w:tabs>
        <w:ind w:left="2249" w:hanging="360"/>
      </w:pPr>
      <w:rPr>
        <w:rFonts w:hint="default"/>
      </w:rPr>
    </w:lvl>
    <w:lvl w:ilvl="1">
      <w:start w:val="1"/>
      <w:numFmt w:val="decimal"/>
      <w:isLgl/>
      <w:lvlText w:val="%1.%2."/>
      <w:lvlJc w:val="left"/>
      <w:pPr>
        <w:tabs>
          <w:tab w:val="num" w:pos="2681"/>
        </w:tabs>
        <w:ind w:left="2681" w:hanging="432"/>
      </w:pPr>
      <w:rPr>
        <w:rFonts w:hint="default"/>
      </w:rPr>
    </w:lvl>
    <w:lvl w:ilvl="2">
      <w:start w:val="1"/>
      <w:numFmt w:val="decimal"/>
      <w:lvlRestart w:val="0"/>
      <w:lvlText w:val="%3%1.%2.5"/>
      <w:lvlJc w:val="left"/>
      <w:pPr>
        <w:tabs>
          <w:tab w:val="num" w:pos="-1853"/>
        </w:tabs>
        <w:ind w:left="-2006" w:firstLine="153"/>
      </w:pPr>
      <w:rPr>
        <w:rFonts w:hint="default"/>
      </w:rPr>
    </w:lvl>
    <w:lvl w:ilvl="3">
      <w:start w:val="1"/>
      <w:numFmt w:val="none"/>
      <w:suff w:val="space"/>
      <w:lvlText w:val="1.1.4.2"/>
      <w:lvlJc w:val="left"/>
      <w:pPr>
        <w:ind w:left="3617" w:hanging="648"/>
      </w:pPr>
      <w:rPr>
        <w:rFonts w:hint="default"/>
      </w:rPr>
    </w:lvl>
    <w:lvl w:ilvl="4">
      <w:start w:val="1"/>
      <w:numFmt w:val="decimal"/>
      <w:pStyle w:val="54"/>
      <w:lvlText w:val="%1.%2.7.2.5"/>
      <w:lvlJc w:val="left"/>
      <w:pPr>
        <w:tabs>
          <w:tab w:val="num" w:pos="-3327"/>
        </w:tabs>
        <w:ind w:left="4121"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2683"/>
        </w:tabs>
        <w:ind w:left="4625" w:hanging="1999"/>
      </w:pPr>
      <w:rPr>
        <w:rFonts w:hint="default"/>
      </w:rPr>
    </w:lvl>
    <w:lvl w:ilvl="6">
      <w:start w:val="1"/>
      <w:numFmt w:val="decimal"/>
      <w:lvlText w:val="%1.%2.4.2.1"/>
      <w:lvlJc w:val="left"/>
      <w:pPr>
        <w:tabs>
          <w:tab w:val="num" w:pos="-1853"/>
        </w:tabs>
        <w:ind w:left="4589" w:hanging="1963"/>
      </w:pPr>
      <w:rPr>
        <w:rFonts w:hint="default"/>
      </w:rPr>
    </w:lvl>
    <w:lvl w:ilvl="7">
      <w:start w:val="1"/>
      <w:numFmt w:val="decimal"/>
      <w:lvlText w:val="%1.%2.%3.%4.%5.%6.%7.%8."/>
      <w:lvlJc w:val="left"/>
      <w:pPr>
        <w:tabs>
          <w:tab w:val="num" w:pos="5849"/>
        </w:tabs>
        <w:ind w:left="5633" w:hanging="1224"/>
      </w:pPr>
      <w:rPr>
        <w:rFonts w:hint="default"/>
      </w:rPr>
    </w:lvl>
    <w:lvl w:ilvl="8">
      <w:start w:val="1"/>
      <w:numFmt w:val="decimal"/>
      <w:lvlText w:val="%1.%2.%3.%4.%5.%6.%7.%8.%9."/>
      <w:lvlJc w:val="left"/>
      <w:pPr>
        <w:tabs>
          <w:tab w:val="num" w:pos="6569"/>
        </w:tabs>
        <w:ind w:left="6209" w:hanging="1440"/>
      </w:pPr>
      <w:rPr>
        <w:rFonts w:hint="default"/>
      </w:rPr>
    </w:lvl>
  </w:abstractNum>
  <w:abstractNum w:abstractNumId="7" w15:restartNumberingAfterBreak="0">
    <w:nsid w:val="1C0359B7"/>
    <w:multiLevelType w:val="hybridMultilevel"/>
    <w:tmpl w:val="D2EC403C"/>
    <w:lvl w:ilvl="0" w:tplc="FFFFFFFF">
      <w:start w:val="1"/>
      <w:numFmt w:val="bullet"/>
      <w:pStyle w:val="S"/>
      <w:lvlText w:val=""/>
      <w:lvlJc w:val="left"/>
      <w:pPr>
        <w:tabs>
          <w:tab w:val="num" w:pos="908"/>
        </w:tabs>
        <w:ind w:left="-113" w:firstLine="68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0317FE"/>
    <w:multiLevelType w:val="multilevel"/>
    <w:tmpl w:val="CB0C237C"/>
    <w:lvl w:ilvl="0">
      <w:start w:val="1"/>
      <w:numFmt w:val="decimal"/>
      <w:lvlText w:val="%1."/>
      <w:lvlJc w:val="left"/>
      <w:pPr>
        <w:tabs>
          <w:tab w:val="num" w:pos="6069"/>
        </w:tabs>
        <w:ind w:left="6069" w:hanging="360"/>
      </w:pPr>
      <w:rPr>
        <w:rFonts w:hint="default"/>
      </w:rPr>
    </w:lvl>
    <w:lvl w:ilvl="1">
      <w:start w:val="1"/>
      <w:numFmt w:val="decimal"/>
      <w:isLgl/>
      <w:suff w:val="space"/>
      <w:lvlText w:val="%1.%2."/>
      <w:lvlJc w:val="left"/>
      <w:pPr>
        <w:ind w:left="6501" w:hanging="432"/>
      </w:pPr>
      <w:rPr>
        <w:rFonts w:hint="default"/>
      </w:rPr>
    </w:lvl>
    <w:lvl w:ilvl="2">
      <w:start w:val="1"/>
      <w:numFmt w:val="decimal"/>
      <w:lvlRestart w:val="0"/>
      <w:suff w:val="space"/>
      <w:lvlText w:val="%3%1.%2.7"/>
      <w:lvlJc w:val="left"/>
      <w:pPr>
        <w:ind w:left="8553" w:hanging="504"/>
      </w:pPr>
      <w:rPr>
        <w:rFonts w:hint="default"/>
      </w:rPr>
    </w:lvl>
    <w:lvl w:ilvl="3">
      <w:start w:val="1"/>
      <w:numFmt w:val="decimal"/>
      <w:lvlRestart w:val="0"/>
      <w:suff w:val="space"/>
      <w:lvlText w:val="%4%1.%2.%3."/>
      <w:lvlJc w:val="left"/>
      <w:pPr>
        <w:ind w:left="9513" w:hanging="648"/>
      </w:pPr>
      <w:rPr>
        <w:rFonts w:hint="default"/>
      </w:rPr>
    </w:lvl>
    <w:lvl w:ilvl="4">
      <w:start w:val="1"/>
      <w:numFmt w:val="decimal"/>
      <w:lvlText w:val="%5%1.%2.7.2.2"/>
      <w:lvlJc w:val="left"/>
      <w:pPr>
        <w:tabs>
          <w:tab w:val="num" w:pos="737"/>
        </w:tabs>
        <w:ind w:left="7941" w:hanging="7204"/>
      </w:pPr>
      <w:rPr>
        <w:rFonts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2"/>
      <w:lvlText w:val="%1.%2.7.2.3"/>
      <w:lvlJc w:val="left"/>
      <w:pPr>
        <w:tabs>
          <w:tab w:val="num" w:pos="540"/>
        </w:tabs>
        <w:ind w:left="1504" w:hanging="964"/>
      </w:pPr>
      <w:rPr>
        <w:rFonts w:ascii="Times New Roman" w:hAnsi="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9309"/>
        </w:tabs>
        <w:ind w:left="8949" w:hanging="1080"/>
      </w:pPr>
      <w:rPr>
        <w:rFonts w:hint="default"/>
      </w:rPr>
    </w:lvl>
    <w:lvl w:ilvl="7">
      <w:start w:val="1"/>
      <w:numFmt w:val="decimal"/>
      <w:lvlText w:val="%1.%2.%3.%4.%5.%6.%7.%8."/>
      <w:lvlJc w:val="left"/>
      <w:pPr>
        <w:tabs>
          <w:tab w:val="num" w:pos="9669"/>
        </w:tabs>
        <w:ind w:left="9453" w:hanging="1224"/>
      </w:pPr>
      <w:rPr>
        <w:rFonts w:hint="default"/>
      </w:rPr>
    </w:lvl>
    <w:lvl w:ilvl="8">
      <w:start w:val="1"/>
      <w:numFmt w:val="decimal"/>
      <w:lvlText w:val="%1.%2.%3.%4.%5.%6.%7.%8.%9."/>
      <w:lvlJc w:val="left"/>
      <w:pPr>
        <w:tabs>
          <w:tab w:val="num" w:pos="10389"/>
        </w:tabs>
        <w:ind w:left="10029" w:hanging="1440"/>
      </w:pPr>
      <w:rPr>
        <w:rFonts w:hint="default"/>
      </w:rPr>
    </w:lvl>
  </w:abstractNum>
  <w:abstractNum w:abstractNumId="9" w15:restartNumberingAfterBreak="0">
    <w:nsid w:val="26CC1132"/>
    <w:multiLevelType w:val="multilevel"/>
    <w:tmpl w:val="CFAEF134"/>
    <w:lvl w:ilvl="0">
      <w:start w:val="1"/>
      <w:numFmt w:val="decimal"/>
      <w:lvlText w:val="%1."/>
      <w:lvlJc w:val="left"/>
      <w:pPr>
        <w:tabs>
          <w:tab w:val="num" w:pos="2958"/>
        </w:tabs>
        <w:ind w:left="2958" w:hanging="360"/>
      </w:pPr>
      <w:rPr>
        <w:rFonts w:hint="default"/>
      </w:rPr>
    </w:lvl>
    <w:lvl w:ilvl="1">
      <w:start w:val="1"/>
      <w:numFmt w:val="decimal"/>
      <w:pStyle w:val="49"/>
      <w:isLgl/>
      <w:suff w:val="space"/>
      <w:lvlText w:val="%1.%2."/>
      <w:lvlJc w:val="left"/>
      <w:pPr>
        <w:ind w:left="3390" w:hanging="432"/>
      </w:pPr>
      <w:rPr>
        <w:rFonts w:hint="default"/>
      </w:rPr>
    </w:lvl>
    <w:lvl w:ilvl="2">
      <w:start w:val="1"/>
      <w:numFmt w:val="decimal"/>
      <w:lvlRestart w:val="0"/>
      <w:pStyle w:val="49"/>
      <w:suff w:val="space"/>
      <w:lvlText w:val="%1.%2.12"/>
      <w:lvlJc w:val="left"/>
      <w:pPr>
        <w:ind w:left="4307" w:hanging="4307"/>
      </w:pPr>
      <w:rPr>
        <w:rFonts w:ascii="Times New Roman" w:hAnsi="Times New Roman" w:hint="default"/>
        <w:b/>
        <w:i w:val="0"/>
      </w:rPr>
    </w:lvl>
    <w:lvl w:ilvl="3">
      <w:start w:val="1"/>
      <w:numFmt w:val="decimal"/>
      <w:lvlRestart w:val="0"/>
      <w:suff w:val="space"/>
      <w:lvlText w:val="%4%1.%2.%3."/>
      <w:lvlJc w:val="left"/>
      <w:pPr>
        <w:ind w:left="6402" w:hanging="648"/>
      </w:pPr>
      <w:rPr>
        <w:rFonts w:hint="default"/>
      </w:rPr>
    </w:lvl>
    <w:lvl w:ilvl="4">
      <w:start w:val="1"/>
      <w:numFmt w:val="decimal"/>
      <w:lvlText w:val="%1.%2.6.5.2"/>
      <w:lvlJc w:val="left"/>
      <w:pPr>
        <w:tabs>
          <w:tab w:val="num" w:pos="-3509"/>
        </w:tabs>
        <w:ind w:left="-3679" w:firstLine="170"/>
      </w:pPr>
      <w:rPr>
        <w:rFonts w:hint="default"/>
      </w:rPr>
    </w:lvl>
    <w:lvl w:ilvl="5">
      <w:start w:val="1"/>
      <w:numFmt w:val="decimal"/>
      <w:lvlText w:val="%1.%2.6.5.2"/>
      <w:lvlJc w:val="left"/>
      <w:pPr>
        <w:tabs>
          <w:tab w:val="num" w:pos="-2374"/>
        </w:tabs>
        <w:ind w:left="-1410" w:hanging="964"/>
      </w:pPr>
      <w:rPr>
        <w:rFonts w:hint="default"/>
      </w:rPr>
    </w:lvl>
    <w:lvl w:ilvl="6">
      <w:start w:val="1"/>
      <w:numFmt w:val="decimal"/>
      <w:lvlText w:val="%1.%2.%3.%4.%5.%6.%7."/>
      <w:lvlJc w:val="left"/>
      <w:pPr>
        <w:tabs>
          <w:tab w:val="num" w:pos="6198"/>
        </w:tabs>
        <w:ind w:left="5838" w:hanging="1080"/>
      </w:pPr>
      <w:rPr>
        <w:rFonts w:hint="default"/>
      </w:rPr>
    </w:lvl>
    <w:lvl w:ilvl="7">
      <w:start w:val="1"/>
      <w:numFmt w:val="decimal"/>
      <w:lvlText w:val="%1.%2.%3.%4.%5.%6.%7.%8."/>
      <w:lvlJc w:val="left"/>
      <w:pPr>
        <w:tabs>
          <w:tab w:val="num" w:pos="6558"/>
        </w:tabs>
        <w:ind w:left="6342" w:hanging="1224"/>
      </w:pPr>
      <w:rPr>
        <w:rFonts w:hint="default"/>
      </w:rPr>
    </w:lvl>
    <w:lvl w:ilvl="8">
      <w:start w:val="1"/>
      <w:numFmt w:val="decimal"/>
      <w:lvlText w:val="%1.%2.%3.%4.%5.%6.%7.%8.%9."/>
      <w:lvlJc w:val="left"/>
      <w:pPr>
        <w:tabs>
          <w:tab w:val="num" w:pos="7278"/>
        </w:tabs>
        <w:ind w:left="6918" w:hanging="1440"/>
      </w:pPr>
      <w:rPr>
        <w:rFonts w:hint="default"/>
      </w:rPr>
    </w:lvl>
  </w:abstractNum>
  <w:abstractNum w:abstractNumId="10" w15:restartNumberingAfterBreak="0">
    <w:nsid w:val="2E7D1DD6"/>
    <w:multiLevelType w:val="multilevel"/>
    <w:tmpl w:val="258A893C"/>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5"/>
      <w:suff w:val="space"/>
      <w:lvlText w:val="%1.%2.10"/>
      <w:lvlJc w:val="left"/>
      <w:pPr>
        <w:ind w:left="14027"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pStyle w:val="40"/>
      <w:lvlText w:val="%1.%2.6.5.2"/>
      <w:lvlJc w:val="left"/>
      <w:pPr>
        <w:tabs>
          <w:tab w:val="num" w:pos="0"/>
        </w:tabs>
        <w:ind w:left="964"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abstractNum w:abstractNumId="11" w15:restartNumberingAfterBreak="0">
    <w:nsid w:val="41AD4706"/>
    <w:multiLevelType w:val="hybridMultilevel"/>
    <w:tmpl w:val="B740B97E"/>
    <w:lvl w:ilvl="0" w:tplc="6A50FB10">
      <w:start w:val="1"/>
      <w:numFmt w:val="bullet"/>
      <w:pStyle w:val="a0"/>
      <w:lvlText w:val=""/>
      <w:lvlJc w:val="left"/>
      <w:pPr>
        <w:tabs>
          <w:tab w:val="num" w:pos="1209"/>
        </w:tabs>
        <w:ind w:left="1132" w:hanging="283"/>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12" w15:restartNumberingAfterBreak="0">
    <w:nsid w:val="44942495"/>
    <w:multiLevelType w:val="multilevel"/>
    <w:tmpl w:val="1106847A"/>
    <w:lvl w:ilvl="0">
      <w:start w:val="1"/>
      <w:numFmt w:val="decimal"/>
      <w:lvlText w:val="%1."/>
      <w:lvlJc w:val="left"/>
      <w:pPr>
        <w:tabs>
          <w:tab w:val="num" w:pos="17"/>
        </w:tabs>
        <w:ind w:left="17" w:hanging="360"/>
      </w:pPr>
      <w:rPr>
        <w:rFonts w:hint="default"/>
      </w:rPr>
    </w:lvl>
    <w:lvl w:ilvl="1">
      <w:start w:val="1"/>
      <w:numFmt w:val="decimal"/>
      <w:isLgl/>
      <w:lvlText w:val="%1.%2."/>
      <w:lvlJc w:val="left"/>
      <w:pPr>
        <w:tabs>
          <w:tab w:val="num" w:pos="449"/>
        </w:tabs>
        <w:ind w:left="449" w:hanging="432"/>
      </w:pPr>
      <w:rPr>
        <w:rFonts w:hint="default"/>
      </w:rPr>
    </w:lvl>
    <w:lvl w:ilvl="2">
      <w:start w:val="3"/>
      <w:numFmt w:val="decimal"/>
      <w:lvlRestart w:val="0"/>
      <w:lvlText w:val="%1.%2.%3."/>
      <w:lvlJc w:val="left"/>
      <w:pPr>
        <w:tabs>
          <w:tab w:val="num" w:pos="1097"/>
        </w:tabs>
        <w:ind w:left="881" w:hanging="504"/>
      </w:pPr>
      <w:rPr>
        <w:rFonts w:hint="default"/>
      </w:rPr>
    </w:lvl>
    <w:lvl w:ilvl="3">
      <w:start w:val="1"/>
      <w:numFmt w:val="decimal"/>
      <w:pStyle w:val="36"/>
      <w:suff w:val="space"/>
      <w:lvlText w:val="%1.%2.6.%4"/>
      <w:lvlJc w:val="left"/>
      <w:pPr>
        <w:ind w:left="1385" w:hanging="648"/>
      </w:pPr>
      <w:rPr>
        <w:rFonts w:hint="default"/>
      </w:rPr>
    </w:lvl>
    <w:lvl w:ilvl="4">
      <w:start w:val="1"/>
      <w:numFmt w:val="decimal"/>
      <w:suff w:val="space"/>
      <w:lvlText w:val="%1.%2.%3.%4.%5."/>
      <w:lvlJc w:val="left"/>
      <w:pPr>
        <w:ind w:left="2195" w:hanging="792"/>
      </w:pPr>
      <w:rPr>
        <w:rFonts w:hint="default"/>
      </w:rPr>
    </w:lvl>
    <w:lvl w:ilvl="5">
      <w:start w:val="1"/>
      <w:numFmt w:val="decimal"/>
      <w:lvlText w:val="%1.%2.%3.%4.%5.%6."/>
      <w:lvlJc w:val="left"/>
      <w:pPr>
        <w:tabs>
          <w:tab w:val="num" w:pos="2537"/>
        </w:tabs>
        <w:ind w:left="2393" w:hanging="936"/>
      </w:pPr>
      <w:rPr>
        <w:rFonts w:hint="default"/>
      </w:rPr>
    </w:lvl>
    <w:lvl w:ilvl="6">
      <w:start w:val="1"/>
      <w:numFmt w:val="decimal"/>
      <w:lvlText w:val="%1.%2.%3.%4.%5.%6.%7."/>
      <w:lvlJc w:val="left"/>
      <w:pPr>
        <w:tabs>
          <w:tab w:val="num" w:pos="3257"/>
        </w:tabs>
        <w:ind w:left="2897" w:hanging="1080"/>
      </w:pPr>
      <w:rPr>
        <w:rFonts w:hint="default"/>
      </w:rPr>
    </w:lvl>
    <w:lvl w:ilvl="7">
      <w:start w:val="1"/>
      <w:numFmt w:val="decimal"/>
      <w:lvlText w:val="%1.%2.%3.%4.%5.%6.%7.%8."/>
      <w:lvlJc w:val="left"/>
      <w:pPr>
        <w:tabs>
          <w:tab w:val="num" w:pos="3617"/>
        </w:tabs>
        <w:ind w:left="3401" w:hanging="1224"/>
      </w:pPr>
      <w:rPr>
        <w:rFonts w:hint="default"/>
      </w:rPr>
    </w:lvl>
    <w:lvl w:ilvl="8">
      <w:start w:val="1"/>
      <w:numFmt w:val="decimal"/>
      <w:lvlText w:val="%1.%2.%3.%4.%5.%6.%7.%8.%9."/>
      <w:lvlJc w:val="left"/>
      <w:pPr>
        <w:tabs>
          <w:tab w:val="num" w:pos="4337"/>
        </w:tabs>
        <w:ind w:left="3977" w:hanging="1440"/>
      </w:pPr>
      <w:rPr>
        <w:rFonts w:hint="default"/>
      </w:rPr>
    </w:lvl>
  </w:abstractNum>
  <w:abstractNum w:abstractNumId="13" w15:restartNumberingAfterBreak="0">
    <w:nsid w:val="45CD05E6"/>
    <w:multiLevelType w:val="multilevel"/>
    <w:tmpl w:val="CA56E106"/>
    <w:lvl w:ilvl="0">
      <w:start w:val="1"/>
      <w:numFmt w:val="bullet"/>
      <w:pStyle w:val="-"/>
      <w:lvlText w:val=""/>
      <w:lvlJc w:val="left"/>
      <w:pPr>
        <w:tabs>
          <w:tab w:val="num" w:pos="851"/>
        </w:tabs>
        <w:ind w:left="0" w:firstLine="567"/>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8BE5C5F"/>
    <w:multiLevelType w:val="hybridMultilevel"/>
    <w:tmpl w:val="40623AD0"/>
    <w:lvl w:ilvl="0" w:tplc="FFD2BE80">
      <w:start w:val="1"/>
      <w:numFmt w:val="bullet"/>
      <w:pStyle w:val="2"/>
      <w:lvlText w:val=""/>
      <w:lvlJc w:val="left"/>
      <w:pPr>
        <w:tabs>
          <w:tab w:val="num" w:pos="927"/>
        </w:tabs>
        <w:ind w:left="850" w:hanging="283"/>
      </w:pPr>
      <w:rPr>
        <w:rFonts w:ascii="Symbol" w:hAnsi="Symbol" w:hint="default"/>
      </w:rPr>
    </w:lvl>
    <w:lvl w:ilvl="1" w:tplc="04190019" w:tentative="1">
      <w:start w:val="1"/>
      <w:numFmt w:val="bullet"/>
      <w:lvlText w:val="o"/>
      <w:lvlJc w:val="left"/>
      <w:pPr>
        <w:tabs>
          <w:tab w:val="num" w:pos="1724"/>
        </w:tabs>
        <w:ind w:left="1724" w:hanging="360"/>
      </w:pPr>
      <w:rPr>
        <w:rFonts w:ascii="Courier New" w:hAnsi="Courier New" w:hint="default"/>
      </w:rPr>
    </w:lvl>
    <w:lvl w:ilvl="2" w:tplc="0419001B" w:tentative="1">
      <w:start w:val="1"/>
      <w:numFmt w:val="bullet"/>
      <w:lvlText w:val=""/>
      <w:lvlJc w:val="left"/>
      <w:pPr>
        <w:tabs>
          <w:tab w:val="num" w:pos="2444"/>
        </w:tabs>
        <w:ind w:left="2444" w:hanging="360"/>
      </w:pPr>
      <w:rPr>
        <w:rFonts w:ascii="Wingdings" w:hAnsi="Wingdings" w:hint="default"/>
      </w:rPr>
    </w:lvl>
    <w:lvl w:ilvl="3" w:tplc="0419000F" w:tentative="1">
      <w:start w:val="1"/>
      <w:numFmt w:val="bullet"/>
      <w:lvlText w:val=""/>
      <w:lvlJc w:val="left"/>
      <w:pPr>
        <w:tabs>
          <w:tab w:val="num" w:pos="3164"/>
        </w:tabs>
        <w:ind w:left="3164" w:hanging="360"/>
      </w:pPr>
      <w:rPr>
        <w:rFonts w:ascii="Symbol" w:hAnsi="Symbol" w:hint="default"/>
      </w:rPr>
    </w:lvl>
    <w:lvl w:ilvl="4" w:tplc="04190019" w:tentative="1">
      <w:start w:val="1"/>
      <w:numFmt w:val="bullet"/>
      <w:lvlText w:val="o"/>
      <w:lvlJc w:val="left"/>
      <w:pPr>
        <w:tabs>
          <w:tab w:val="num" w:pos="3884"/>
        </w:tabs>
        <w:ind w:left="3884" w:hanging="360"/>
      </w:pPr>
      <w:rPr>
        <w:rFonts w:ascii="Courier New" w:hAnsi="Courier New" w:hint="default"/>
      </w:rPr>
    </w:lvl>
    <w:lvl w:ilvl="5" w:tplc="0419001B" w:tentative="1">
      <w:start w:val="1"/>
      <w:numFmt w:val="bullet"/>
      <w:lvlText w:val=""/>
      <w:lvlJc w:val="left"/>
      <w:pPr>
        <w:tabs>
          <w:tab w:val="num" w:pos="4604"/>
        </w:tabs>
        <w:ind w:left="4604" w:hanging="360"/>
      </w:pPr>
      <w:rPr>
        <w:rFonts w:ascii="Wingdings" w:hAnsi="Wingdings" w:hint="default"/>
      </w:rPr>
    </w:lvl>
    <w:lvl w:ilvl="6" w:tplc="0419000F" w:tentative="1">
      <w:start w:val="1"/>
      <w:numFmt w:val="bullet"/>
      <w:lvlText w:val=""/>
      <w:lvlJc w:val="left"/>
      <w:pPr>
        <w:tabs>
          <w:tab w:val="num" w:pos="5324"/>
        </w:tabs>
        <w:ind w:left="5324" w:hanging="360"/>
      </w:pPr>
      <w:rPr>
        <w:rFonts w:ascii="Symbol" w:hAnsi="Symbol" w:hint="default"/>
      </w:rPr>
    </w:lvl>
    <w:lvl w:ilvl="7" w:tplc="04190019" w:tentative="1">
      <w:start w:val="1"/>
      <w:numFmt w:val="bullet"/>
      <w:lvlText w:val="o"/>
      <w:lvlJc w:val="left"/>
      <w:pPr>
        <w:tabs>
          <w:tab w:val="num" w:pos="6044"/>
        </w:tabs>
        <w:ind w:left="6044" w:hanging="360"/>
      </w:pPr>
      <w:rPr>
        <w:rFonts w:ascii="Courier New" w:hAnsi="Courier New" w:hint="default"/>
      </w:rPr>
    </w:lvl>
    <w:lvl w:ilvl="8" w:tplc="0419001B"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4965708C"/>
    <w:multiLevelType w:val="multilevel"/>
    <w:tmpl w:val="718EB462"/>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pStyle w:val="25"/>
      <w:lvlText w:val="%1.%2.5"/>
      <w:lvlJc w:val="left"/>
      <w:pPr>
        <w:tabs>
          <w:tab w:val="num" w:pos="720"/>
        </w:tabs>
        <w:ind w:left="5686" w:hanging="4966"/>
      </w:pPr>
      <w:rPr>
        <w:rFonts w:hint="default"/>
      </w:rPr>
    </w:lvl>
    <w:lvl w:ilvl="3">
      <w:start w:val="1"/>
      <w:numFmt w:val="none"/>
      <w:suff w:val="space"/>
      <w:lvlText w:val="1.1.4.2"/>
      <w:lvlJc w:val="left"/>
      <w:pPr>
        <w:ind w:left="6190" w:hanging="648"/>
      </w:pPr>
      <w:rPr>
        <w:rFonts w:hint="default"/>
      </w:rPr>
    </w:lvl>
    <w:lvl w:ilvl="4">
      <w:start w:val="1"/>
      <w:numFmt w:val="decimal"/>
      <w:lvlText w:val="%1.%2.4.2.1"/>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5256"/>
        </w:tabs>
        <w:ind w:left="7198" w:hanging="1999"/>
      </w:pPr>
      <w:rPr>
        <w:rFonts w:hint="default"/>
      </w:rPr>
    </w:lvl>
    <w:lvl w:ilvl="6">
      <w:start w:val="1"/>
      <w:numFmt w:val="decimal"/>
      <w:pStyle w:val="38"/>
      <w:lvlText w:val="%1.%2.4.2.1"/>
      <w:lvlJc w:val="left"/>
      <w:pPr>
        <w:tabs>
          <w:tab w:val="num" w:pos="720"/>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16" w15:restartNumberingAfterBreak="0">
    <w:nsid w:val="70105B0B"/>
    <w:multiLevelType w:val="multilevel"/>
    <w:tmpl w:val="72C46248"/>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4"/>
      <w:suff w:val="space"/>
      <w:lvlText w:val="%1.%2.9"/>
      <w:lvlJc w:val="left"/>
      <w:pPr>
        <w:ind w:left="6179"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lvlText w:val="%1.%2.6.5.2"/>
      <w:lvlJc w:val="left"/>
      <w:pPr>
        <w:tabs>
          <w:tab w:val="num" w:pos="-1637"/>
        </w:tabs>
        <w:ind w:left="-673"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num w:numId="1">
    <w:abstractNumId w:val="2"/>
  </w:num>
  <w:num w:numId="2">
    <w:abstractNumId w:val="14"/>
  </w:num>
  <w:num w:numId="3">
    <w:abstractNumId w:val="11"/>
  </w:num>
  <w:num w:numId="4">
    <w:abstractNumId w:val="3"/>
  </w:num>
  <w:num w:numId="5">
    <w:abstractNumId w:val="5"/>
  </w:num>
  <w:num w:numId="6">
    <w:abstractNumId w:val="15"/>
  </w:num>
  <w:num w:numId="7">
    <w:abstractNumId w:val="12"/>
  </w:num>
  <w:num w:numId="8">
    <w:abstractNumId w:val="10"/>
  </w:num>
  <w:num w:numId="9">
    <w:abstractNumId w:val="8"/>
  </w:num>
  <w:num w:numId="10">
    <w:abstractNumId w:val="4"/>
  </w:num>
  <w:num w:numId="11">
    <w:abstractNumId w:val="6"/>
  </w:num>
  <w:num w:numId="12">
    <w:abstractNumId w:val="16"/>
  </w:num>
  <w:num w:numId="13">
    <w:abstractNumId w:val="9"/>
  </w:num>
  <w:num w:numId="14">
    <w:abstractNumId w:val="1"/>
  </w:num>
  <w:num w:numId="15">
    <w:abstractNumId w:val="13"/>
  </w:num>
  <w:num w:numId="16">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04"/>
    <w:rsid w:val="00017029"/>
    <w:rsid w:val="000229A3"/>
    <w:rsid w:val="00030DD7"/>
    <w:rsid w:val="00040257"/>
    <w:rsid w:val="00060458"/>
    <w:rsid w:val="00063725"/>
    <w:rsid w:val="00063E7B"/>
    <w:rsid w:val="00091788"/>
    <w:rsid w:val="00092171"/>
    <w:rsid w:val="00096638"/>
    <w:rsid w:val="000A155A"/>
    <w:rsid w:val="000A49AC"/>
    <w:rsid w:val="000B4975"/>
    <w:rsid w:val="000D10EF"/>
    <w:rsid w:val="000D386D"/>
    <w:rsid w:val="000E184A"/>
    <w:rsid w:val="000E62D9"/>
    <w:rsid w:val="000F4692"/>
    <w:rsid w:val="000F5C48"/>
    <w:rsid w:val="00101454"/>
    <w:rsid w:val="00104D21"/>
    <w:rsid w:val="00114F73"/>
    <w:rsid w:val="00131A5C"/>
    <w:rsid w:val="0013656E"/>
    <w:rsid w:val="00143071"/>
    <w:rsid w:val="001437D4"/>
    <w:rsid w:val="001521E4"/>
    <w:rsid w:val="0015651B"/>
    <w:rsid w:val="001622FD"/>
    <w:rsid w:val="0016621F"/>
    <w:rsid w:val="001667A3"/>
    <w:rsid w:val="0019281B"/>
    <w:rsid w:val="001945BC"/>
    <w:rsid w:val="001C4670"/>
    <w:rsid w:val="001F3406"/>
    <w:rsid w:val="00210CEA"/>
    <w:rsid w:val="00223C02"/>
    <w:rsid w:val="0025679B"/>
    <w:rsid w:val="0027219E"/>
    <w:rsid w:val="002731A8"/>
    <w:rsid w:val="00273B69"/>
    <w:rsid w:val="00277BE2"/>
    <w:rsid w:val="002862AF"/>
    <w:rsid w:val="002D609C"/>
    <w:rsid w:val="002E2D14"/>
    <w:rsid w:val="002F14C2"/>
    <w:rsid w:val="002F1BB0"/>
    <w:rsid w:val="002F6C8E"/>
    <w:rsid w:val="00311285"/>
    <w:rsid w:val="00321B33"/>
    <w:rsid w:val="003272E3"/>
    <w:rsid w:val="0036230A"/>
    <w:rsid w:val="0037316C"/>
    <w:rsid w:val="003844D6"/>
    <w:rsid w:val="003A684F"/>
    <w:rsid w:val="003B2D9A"/>
    <w:rsid w:val="003C77A8"/>
    <w:rsid w:val="003D52AC"/>
    <w:rsid w:val="003E44D8"/>
    <w:rsid w:val="00404FEE"/>
    <w:rsid w:val="00430D59"/>
    <w:rsid w:val="0043231F"/>
    <w:rsid w:val="0044116D"/>
    <w:rsid w:val="00441AE0"/>
    <w:rsid w:val="00453DDD"/>
    <w:rsid w:val="00453E01"/>
    <w:rsid w:val="00470286"/>
    <w:rsid w:val="00470865"/>
    <w:rsid w:val="0047338F"/>
    <w:rsid w:val="00482E9D"/>
    <w:rsid w:val="00485057"/>
    <w:rsid w:val="00487781"/>
    <w:rsid w:val="004A5F07"/>
    <w:rsid w:val="004A7E68"/>
    <w:rsid w:val="004B1AA8"/>
    <w:rsid w:val="004B317A"/>
    <w:rsid w:val="004E3D5C"/>
    <w:rsid w:val="00525585"/>
    <w:rsid w:val="00530707"/>
    <w:rsid w:val="0055004F"/>
    <w:rsid w:val="0056244B"/>
    <w:rsid w:val="00574504"/>
    <w:rsid w:val="00577920"/>
    <w:rsid w:val="00582ECA"/>
    <w:rsid w:val="00596B65"/>
    <w:rsid w:val="005971A8"/>
    <w:rsid w:val="005A4BE9"/>
    <w:rsid w:val="005C0C08"/>
    <w:rsid w:val="005D1AC4"/>
    <w:rsid w:val="005D411A"/>
    <w:rsid w:val="005E64C8"/>
    <w:rsid w:val="00602CB2"/>
    <w:rsid w:val="00610838"/>
    <w:rsid w:val="00613505"/>
    <w:rsid w:val="00613A02"/>
    <w:rsid w:val="00616D9F"/>
    <w:rsid w:val="00644A47"/>
    <w:rsid w:val="00660B3E"/>
    <w:rsid w:val="00662030"/>
    <w:rsid w:val="0067066A"/>
    <w:rsid w:val="00672A8B"/>
    <w:rsid w:val="0069783C"/>
    <w:rsid w:val="006B0C35"/>
    <w:rsid w:val="006B2A72"/>
    <w:rsid w:val="006D0AAE"/>
    <w:rsid w:val="006D6C38"/>
    <w:rsid w:val="006F0DB0"/>
    <w:rsid w:val="006F1AA0"/>
    <w:rsid w:val="00713EC5"/>
    <w:rsid w:val="00716287"/>
    <w:rsid w:val="007329C8"/>
    <w:rsid w:val="007601FE"/>
    <w:rsid w:val="00761A87"/>
    <w:rsid w:val="00777D04"/>
    <w:rsid w:val="00792A22"/>
    <w:rsid w:val="007A4547"/>
    <w:rsid w:val="007A5592"/>
    <w:rsid w:val="007B61AB"/>
    <w:rsid w:val="007B74B1"/>
    <w:rsid w:val="007C778F"/>
    <w:rsid w:val="007E1E72"/>
    <w:rsid w:val="007E76FA"/>
    <w:rsid w:val="007F4ECE"/>
    <w:rsid w:val="0080109A"/>
    <w:rsid w:val="00801B28"/>
    <w:rsid w:val="008039DA"/>
    <w:rsid w:val="00805C6B"/>
    <w:rsid w:val="0081666B"/>
    <w:rsid w:val="00820142"/>
    <w:rsid w:val="00837BDB"/>
    <w:rsid w:val="00841120"/>
    <w:rsid w:val="0087461A"/>
    <w:rsid w:val="008940AB"/>
    <w:rsid w:val="008A2F32"/>
    <w:rsid w:val="008C7108"/>
    <w:rsid w:val="008C7EC0"/>
    <w:rsid w:val="008D11CF"/>
    <w:rsid w:val="00905FE1"/>
    <w:rsid w:val="00913972"/>
    <w:rsid w:val="00915545"/>
    <w:rsid w:val="00933547"/>
    <w:rsid w:val="0093570D"/>
    <w:rsid w:val="00944588"/>
    <w:rsid w:val="00947BD6"/>
    <w:rsid w:val="00952C48"/>
    <w:rsid w:val="009607D9"/>
    <w:rsid w:val="00961691"/>
    <w:rsid w:val="00975623"/>
    <w:rsid w:val="00976DFD"/>
    <w:rsid w:val="009824C4"/>
    <w:rsid w:val="009855DA"/>
    <w:rsid w:val="00992546"/>
    <w:rsid w:val="009B0983"/>
    <w:rsid w:val="009B1ADC"/>
    <w:rsid w:val="009B50FF"/>
    <w:rsid w:val="009F1A0D"/>
    <w:rsid w:val="009F6D1E"/>
    <w:rsid w:val="00A24159"/>
    <w:rsid w:val="00A304ED"/>
    <w:rsid w:val="00A36D6D"/>
    <w:rsid w:val="00A37163"/>
    <w:rsid w:val="00A4070A"/>
    <w:rsid w:val="00A62224"/>
    <w:rsid w:val="00A90178"/>
    <w:rsid w:val="00A90EA7"/>
    <w:rsid w:val="00AB3ED6"/>
    <w:rsid w:val="00AC76FA"/>
    <w:rsid w:val="00AE2122"/>
    <w:rsid w:val="00AE773B"/>
    <w:rsid w:val="00B059CD"/>
    <w:rsid w:val="00B1455A"/>
    <w:rsid w:val="00B2007A"/>
    <w:rsid w:val="00B21E74"/>
    <w:rsid w:val="00B37C98"/>
    <w:rsid w:val="00B454F5"/>
    <w:rsid w:val="00B50167"/>
    <w:rsid w:val="00B52B53"/>
    <w:rsid w:val="00B563E1"/>
    <w:rsid w:val="00B57BF4"/>
    <w:rsid w:val="00B65622"/>
    <w:rsid w:val="00B8164B"/>
    <w:rsid w:val="00BB3CD6"/>
    <w:rsid w:val="00BC1A4E"/>
    <w:rsid w:val="00BD1784"/>
    <w:rsid w:val="00BD61C0"/>
    <w:rsid w:val="00BE599F"/>
    <w:rsid w:val="00BF5111"/>
    <w:rsid w:val="00C10865"/>
    <w:rsid w:val="00C20E76"/>
    <w:rsid w:val="00C349AD"/>
    <w:rsid w:val="00C516A3"/>
    <w:rsid w:val="00C54AAE"/>
    <w:rsid w:val="00C56F3E"/>
    <w:rsid w:val="00C71205"/>
    <w:rsid w:val="00C7163A"/>
    <w:rsid w:val="00C97136"/>
    <w:rsid w:val="00CA1E0F"/>
    <w:rsid w:val="00CA1F25"/>
    <w:rsid w:val="00CB5B00"/>
    <w:rsid w:val="00CD3712"/>
    <w:rsid w:val="00CE1C96"/>
    <w:rsid w:val="00CE590B"/>
    <w:rsid w:val="00CF6E08"/>
    <w:rsid w:val="00D009A8"/>
    <w:rsid w:val="00D1098F"/>
    <w:rsid w:val="00D134D2"/>
    <w:rsid w:val="00D204D9"/>
    <w:rsid w:val="00D20B24"/>
    <w:rsid w:val="00D31D1A"/>
    <w:rsid w:val="00D41319"/>
    <w:rsid w:val="00D4745E"/>
    <w:rsid w:val="00D47A73"/>
    <w:rsid w:val="00D51BE7"/>
    <w:rsid w:val="00D52D46"/>
    <w:rsid w:val="00D57302"/>
    <w:rsid w:val="00D57717"/>
    <w:rsid w:val="00D9775E"/>
    <w:rsid w:val="00DD0E9C"/>
    <w:rsid w:val="00DF3B2B"/>
    <w:rsid w:val="00E0059E"/>
    <w:rsid w:val="00E038B6"/>
    <w:rsid w:val="00E05BA9"/>
    <w:rsid w:val="00E061F0"/>
    <w:rsid w:val="00E14430"/>
    <w:rsid w:val="00E2019B"/>
    <w:rsid w:val="00E337BB"/>
    <w:rsid w:val="00E518B9"/>
    <w:rsid w:val="00E5205D"/>
    <w:rsid w:val="00E529C7"/>
    <w:rsid w:val="00E52DDA"/>
    <w:rsid w:val="00E53E39"/>
    <w:rsid w:val="00E54768"/>
    <w:rsid w:val="00E56657"/>
    <w:rsid w:val="00E8040A"/>
    <w:rsid w:val="00E93598"/>
    <w:rsid w:val="00EA16E4"/>
    <w:rsid w:val="00EB3BCF"/>
    <w:rsid w:val="00EC2E08"/>
    <w:rsid w:val="00ED4569"/>
    <w:rsid w:val="00EE54FA"/>
    <w:rsid w:val="00F03A24"/>
    <w:rsid w:val="00F139AB"/>
    <w:rsid w:val="00F23BF3"/>
    <w:rsid w:val="00F3099A"/>
    <w:rsid w:val="00F46266"/>
    <w:rsid w:val="00F63EC9"/>
    <w:rsid w:val="00F66562"/>
    <w:rsid w:val="00F67250"/>
    <w:rsid w:val="00F73FB5"/>
    <w:rsid w:val="00F75439"/>
    <w:rsid w:val="00F75CDE"/>
    <w:rsid w:val="00F80BA1"/>
    <w:rsid w:val="00F8186D"/>
    <w:rsid w:val="00F84583"/>
    <w:rsid w:val="00F975B2"/>
    <w:rsid w:val="00FE7A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292AE"/>
  <w15:docId w15:val="{44B506E1-E39B-436D-86D5-79E199CE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56F3E"/>
  </w:style>
  <w:style w:type="paragraph" w:styleId="1">
    <w:name w:val="heading 1"/>
    <w:aliases w:val=".,Heading 1 Char Char"/>
    <w:basedOn w:val="a1"/>
    <w:next w:val="a1"/>
    <w:link w:val="10"/>
    <w:qFormat/>
    <w:rsid w:val="007E76FA"/>
    <w:pPr>
      <w:keepNext/>
      <w:spacing w:after="0" w:line="240" w:lineRule="auto"/>
      <w:jc w:val="center"/>
      <w:outlineLvl w:val="0"/>
    </w:pPr>
    <w:rPr>
      <w:rFonts w:ascii="Times New Roman" w:eastAsia="Times New Roman" w:hAnsi="Times New Roman" w:cs="Times New Roman"/>
      <w:sz w:val="20"/>
      <w:szCs w:val="20"/>
      <w:lang w:eastAsia="ru-RU"/>
    </w:rPr>
  </w:style>
  <w:style w:type="paragraph" w:styleId="20">
    <w:name w:val="heading 2"/>
    <w:aliases w:val=".1,- 1.1,- 1.1.,Заголовок 2 Знак Знак Знак Знак Знак Знак Знак"/>
    <w:basedOn w:val="a1"/>
    <w:next w:val="a1"/>
    <w:link w:val="21"/>
    <w:qFormat/>
    <w:rsid w:val="007E76FA"/>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 1.1.1,.1.1"/>
    <w:basedOn w:val="a1"/>
    <w:next w:val="a1"/>
    <w:link w:val="30"/>
    <w:qFormat/>
    <w:rsid w:val="007E76FA"/>
    <w:pPr>
      <w:keepNext/>
      <w:spacing w:before="240" w:after="60" w:line="240" w:lineRule="auto"/>
      <w:outlineLvl w:val="2"/>
    </w:pPr>
    <w:rPr>
      <w:rFonts w:ascii="Arial" w:eastAsia="Times New Roman" w:hAnsi="Arial" w:cs="Arial"/>
      <w:b/>
      <w:bCs/>
      <w:sz w:val="26"/>
      <w:szCs w:val="26"/>
      <w:lang w:eastAsia="ru-RU"/>
    </w:rPr>
  </w:style>
  <w:style w:type="paragraph" w:styleId="44">
    <w:name w:val="heading 4"/>
    <w:aliases w:val="- 1.1.1.1"/>
    <w:basedOn w:val="a1"/>
    <w:next w:val="a1"/>
    <w:link w:val="45"/>
    <w:qFormat/>
    <w:rsid w:val="007E76FA"/>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aliases w:val="Heading 5 NOT IN USE"/>
    <w:basedOn w:val="a1"/>
    <w:next w:val="a1"/>
    <w:link w:val="50"/>
    <w:qFormat/>
    <w:rsid w:val="007E76FA"/>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aliases w:val="Heading 6 NOT IN USE"/>
    <w:basedOn w:val="a1"/>
    <w:next w:val="a1"/>
    <w:link w:val="60"/>
    <w:qFormat/>
    <w:rsid w:val="007E76FA"/>
    <w:pPr>
      <w:spacing w:before="240" w:after="60" w:line="240" w:lineRule="auto"/>
      <w:outlineLvl w:val="5"/>
    </w:pPr>
    <w:rPr>
      <w:rFonts w:ascii="Times New Roman" w:eastAsia="Times New Roman" w:hAnsi="Times New Roman" w:cs="Times New Roman"/>
      <w:b/>
      <w:bCs/>
      <w:lang w:eastAsia="ru-RU"/>
    </w:rPr>
  </w:style>
  <w:style w:type="paragraph" w:styleId="7">
    <w:name w:val="heading 7"/>
    <w:aliases w:val=" Heading 7 NOT IN USE"/>
    <w:basedOn w:val="a1"/>
    <w:next w:val="a1"/>
    <w:link w:val="70"/>
    <w:qFormat/>
    <w:rsid w:val="007E76FA"/>
    <w:pPr>
      <w:keepNext/>
      <w:spacing w:after="0" w:line="240" w:lineRule="auto"/>
      <w:jc w:val="center"/>
      <w:outlineLvl w:val="6"/>
    </w:pPr>
    <w:rPr>
      <w:rFonts w:ascii="Arial" w:eastAsia="Times New Roman" w:hAnsi="Arial" w:cs="Times New Roman"/>
      <w:b/>
      <w:sz w:val="20"/>
      <w:szCs w:val="20"/>
      <w:lang w:eastAsia="ru-RU"/>
    </w:rPr>
  </w:style>
  <w:style w:type="paragraph" w:styleId="8">
    <w:name w:val="heading 8"/>
    <w:aliases w:val=" Heading 8 NOT IN USE,not In use"/>
    <w:basedOn w:val="a1"/>
    <w:next w:val="a1"/>
    <w:link w:val="80"/>
    <w:qFormat/>
    <w:rsid w:val="007E76FA"/>
    <w:pPr>
      <w:keepNext/>
      <w:spacing w:after="0" w:line="240" w:lineRule="auto"/>
      <w:ind w:left="57"/>
      <w:jc w:val="both"/>
      <w:outlineLvl w:val="7"/>
    </w:pPr>
    <w:rPr>
      <w:rFonts w:ascii="Arial" w:eastAsia="Times New Roman" w:hAnsi="Arial" w:cs="Times New Roman"/>
      <w:i/>
      <w:sz w:val="18"/>
      <w:szCs w:val="20"/>
      <w:lang w:eastAsia="ru-RU"/>
    </w:rPr>
  </w:style>
  <w:style w:type="paragraph" w:styleId="9">
    <w:name w:val="heading 9"/>
    <w:aliases w:val=" Heading 9 NOT IN USE,Not in use"/>
    <w:basedOn w:val="a1"/>
    <w:next w:val="a1"/>
    <w:link w:val="90"/>
    <w:qFormat/>
    <w:rsid w:val="007E76FA"/>
    <w:pPr>
      <w:keepNext/>
      <w:spacing w:after="0" w:line="240" w:lineRule="auto"/>
      <w:jc w:val="center"/>
      <w:outlineLvl w:val="8"/>
    </w:pPr>
    <w:rPr>
      <w:rFonts w:ascii="Arial" w:eastAsia="Times New Roman" w:hAnsi="Arial"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6">
    <w:name w:val="Верхний колонтитул Знак"/>
    <w:basedOn w:val="a2"/>
    <w:link w:val="a5"/>
    <w:uiPriority w:val="99"/>
    <w:rsid w:val="000B4975"/>
    <w:rPr>
      <w:rFonts w:ascii="Cambria" w:eastAsia="Cambria" w:hAnsi="Cambria" w:cs="Cambria"/>
      <w:sz w:val="20"/>
      <w:szCs w:val="20"/>
      <w:lang w:eastAsia="ru-RU"/>
    </w:rPr>
  </w:style>
  <w:style w:type="paragraph" w:styleId="a7">
    <w:name w:val="footer"/>
    <w:basedOn w:val="a1"/>
    <w:link w:val="a8"/>
    <w:uiPriority w:val="99"/>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8">
    <w:name w:val="Нижний колонтитул Знак"/>
    <w:basedOn w:val="a2"/>
    <w:link w:val="a7"/>
    <w:uiPriority w:val="99"/>
    <w:rsid w:val="000B4975"/>
    <w:rPr>
      <w:rFonts w:ascii="Cambria" w:eastAsia="Cambria" w:hAnsi="Cambria" w:cs="Cambria"/>
      <w:sz w:val="20"/>
      <w:szCs w:val="20"/>
      <w:lang w:eastAsia="ru-RU"/>
    </w:rPr>
  </w:style>
  <w:style w:type="character" w:customStyle="1" w:styleId="10">
    <w:name w:val="Заголовок 1 Знак"/>
    <w:aliases w:val=". Знак,Heading 1 Char Char Знак"/>
    <w:basedOn w:val="a2"/>
    <w:link w:val="1"/>
    <w:uiPriority w:val="9"/>
    <w:rsid w:val="007E76FA"/>
    <w:rPr>
      <w:rFonts w:ascii="Times New Roman" w:eastAsia="Times New Roman" w:hAnsi="Times New Roman" w:cs="Times New Roman"/>
      <w:sz w:val="20"/>
      <w:szCs w:val="20"/>
      <w:lang w:eastAsia="ru-RU"/>
    </w:rPr>
  </w:style>
  <w:style w:type="character" w:customStyle="1" w:styleId="21">
    <w:name w:val="Заголовок 2 Знак"/>
    <w:aliases w:val=".1 Знак2,- 1.1 Знак,- 1.1. Знак,Заголовок 2 Знак Знак Знак Знак Знак Знак Знак Знак"/>
    <w:basedOn w:val="a2"/>
    <w:link w:val="20"/>
    <w:uiPriority w:val="9"/>
    <w:rsid w:val="007E76FA"/>
    <w:rPr>
      <w:rFonts w:ascii="Arial" w:eastAsia="Times New Roman" w:hAnsi="Arial" w:cs="Arial"/>
      <w:b/>
      <w:bCs/>
      <w:i/>
      <w:iCs/>
      <w:sz w:val="28"/>
      <w:szCs w:val="28"/>
      <w:lang w:eastAsia="ru-RU"/>
    </w:rPr>
  </w:style>
  <w:style w:type="character" w:customStyle="1" w:styleId="30">
    <w:name w:val="Заголовок 3 Знак"/>
    <w:aliases w:val="- 1.1.1 Знак,.1.1 Знак"/>
    <w:basedOn w:val="a2"/>
    <w:link w:val="3"/>
    <w:uiPriority w:val="9"/>
    <w:rsid w:val="007E76FA"/>
    <w:rPr>
      <w:rFonts w:ascii="Arial" w:eastAsia="Times New Roman" w:hAnsi="Arial" w:cs="Arial"/>
      <w:b/>
      <w:bCs/>
      <w:sz w:val="26"/>
      <w:szCs w:val="26"/>
      <w:lang w:eastAsia="ru-RU"/>
    </w:rPr>
  </w:style>
  <w:style w:type="character" w:customStyle="1" w:styleId="45">
    <w:name w:val="Заголовок 4 Знак"/>
    <w:aliases w:val="- 1.1.1.1 Знак"/>
    <w:basedOn w:val="a2"/>
    <w:link w:val="44"/>
    <w:rsid w:val="007E76FA"/>
    <w:rPr>
      <w:rFonts w:ascii="Times New Roman" w:eastAsia="Times New Roman" w:hAnsi="Times New Roman" w:cs="Times New Roman"/>
      <w:b/>
      <w:bCs/>
      <w:sz w:val="28"/>
      <w:szCs w:val="28"/>
      <w:lang w:eastAsia="ru-RU"/>
    </w:rPr>
  </w:style>
  <w:style w:type="character" w:customStyle="1" w:styleId="50">
    <w:name w:val="Заголовок 5 Знак"/>
    <w:aliases w:val="Heading 5 NOT IN USE Знак"/>
    <w:basedOn w:val="a2"/>
    <w:link w:val="5"/>
    <w:rsid w:val="007E76FA"/>
    <w:rPr>
      <w:rFonts w:ascii="Times New Roman" w:eastAsia="Times New Roman" w:hAnsi="Times New Roman" w:cs="Times New Roman"/>
      <w:b/>
      <w:bCs/>
      <w:i/>
      <w:iCs/>
      <w:sz w:val="26"/>
      <w:szCs w:val="26"/>
      <w:lang w:eastAsia="ru-RU"/>
    </w:rPr>
  </w:style>
  <w:style w:type="character" w:customStyle="1" w:styleId="60">
    <w:name w:val="Заголовок 6 Знак"/>
    <w:aliases w:val="Heading 6 NOT IN USE Знак"/>
    <w:basedOn w:val="a2"/>
    <w:link w:val="6"/>
    <w:rsid w:val="007E76FA"/>
    <w:rPr>
      <w:rFonts w:ascii="Times New Roman" w:eastAsia="Times New Roman" w:hAnsi="Times New Roman" w:cs="Times New Roman"/>
      <w:b/>
      <w:bCs/>
      <w:lang w:eastAsia="ru-RU"/>
    </w:rPr>
  </w:style>
  <w:style w:type="character" w:customStyle="1" w:styleId="70">
    <w:name w:val="Заголовок 7 Знак"/>
    <w:aliases w:val=" Heading 7 NOT IN USE Знак"/>
    <w:basedOn w:val="a2"/>
    <w:link w:val="7"/>
    <w:rsid w:val="007E76FA"/>
    <w:rPr>
      <w:rFonts w:ascii="Arial" w:eastAsia="Times New Roman" w:hAnsi="Arial" w:cs="Times New Roman"/>
      <w:b/>
      <w:sz w:val="20"/>
      <w:szCs w:val="20"/>
      <w:lang w:eastAsia="ru-RU"/>
    </w:rPr>
  </w:style>
  <w:style w:type="character" w:customStyle="1" w:styleId="80">
    <w:name w:val="Заголовок 8 Знак"/>
    <w:aliases w:val=" Heading 8 NOT IN USE Знак,not In use Знак"/>
    <w:basedOn w:val="a2"/>
    <w:link w:val="8"/>
    <w:rsid w:val="007E76FA"/>
    <w:rPr>
      <w:rFonts w:ascii="Arial" w:eastAsia="Times New Roman" w:hAnsi="Arial" w:cs="Times New Roman"/>
      <w:i/>
      <w:sz w:val="18"/>
      <w:szCs w:val="20"/>
      <w:lang w:eastAsia="ru-RU"/>
    </w:rPr>
  </w:style>
  <w:style w:type="character" w:customStyle="1" w:styleId="90">
    <w:name w:val="Заголовок 9 Знак"/>
    <w:aliases w:val=" Heading 9 NOT IN USE Знак,Not in use Знак"/>
    <w:basedOn w:val="a2"/>
    <w:link w:val="9"/>
    <w:rsid w:val="007E76FA"/>
    <w:rPr>
      <w:rFonts w:ascii="Arial" w:eastAsia="Times New Roman" w:hAnsi="Arial" w:cs="Times New Roman"/>
      <w:b/>
      <w:sz w:val="20"/>
      <w:szCs w:val="20"/>
      <w:lang w:eastAsia="ru-RU"/>
    </w:rPr>
  </w:style>
  <w:style w:type="numbering" w:customStyle="1" w:styleId="11">
    <w:name w:val="Нет списка1"/>
    <w:next w:val="a4"/>
    <w:uiPriority w:val="99"/>
    <w:semiHidden/>
    <w:rsid w:val="007E76FA"/>
  </w:style>
  <w:style w:type="paragraph" w:styleId="a9">
    <w:name w:val="Plain Text"/>
    <w:basedOn w:val="a1"/>
    <w:link w:val="aa"/>
    <w:qFormat/>
    <w:rsid w:val="007E76FA"/>
    <w:pPr>
      <w:spacing w:after="0" w:line="240" w:lineRule="auto"/>
    </w:pPr>
    <w:rPr>
      <w:rFonts w:ascii="Courier New" w:eastAsia="Times New Roman" w:hAnsi="Courier New" w:cs="Courier New"/>
      <w:sz w:val="20"/>
      <w:szCs w:val="20"/>
      <w:lang w:eastAsia="ru-RU"/>
    </w:rPr>
  </w:style>
  <w:style w:type="character" w:customStyle="1" w:styleId="aa">
    <w:name w:val="Текст Знак"/>
    <w:basedOn w:val="a2"/>
    <w:link w:val="a9"/>
    <w:rsid w:val="007E76FA"/>
    <w:rPr>
      <w:rFonts w:ascii="Courier New" w:eastAsia="Times New Roman" w:hAnsi="Courier New" w:cs="Courier New"/>
      <w:sz w:val="20"/>
      <w:szCs w:val="20"/>
      <w:lang w:eastAsia="ru-RU"/>
    </w:rPr>
  </w:style>
  <w:style w:type="character" w:styleId="ab">
    <w:name w:val="page number"/>
    <w:basedOn w:val="a2"/>
    <w:rsid w:val="007E76FA"/>
  </w:style>
  <w:style w:type="paragraph" w:styleId="ac">
    <w:name w:val="Body Text"/>
    <w:aliases w:val="Заголовок главы,b"/>
    <w:basedOn w:val="a1"/>
    <w:link w:val="ad"/>
    <w:rsid w:val="007E76FA"/>
    <w:pPr>
      <w:spacing w:after="0" w:line="240" w:lineRule="auto"/>
      <w:jc w:val="both"/>
    </w:pPr>
    <w:rPr>
      <w:rFonts w:ascii="Times New Roman" w:eastAsia="Times New Roman" w:hAnsi="Times New Roman" w:cs="Times New Roman"/>
      <w:sz w:val="24"/>
      <w:szCs w:val="24"/>
      <w:lang w:eastAsia="ru-RU"/>
    </w:rPr>
  </w:style>
  <w:style w:type="character" w:customStyle="1" w:styleId="ad">
    <w:name w:val="Основной текст Знак"/>
    <w:aliases w:val="Заголовок главы Знак,b Знак"/>
    <w:basedOn w:val="a2"/>
    <w:link w:val="ac"/>
    <w:rsid w:val="007E76FA"/>
    <w:rPr>
      <w:rFonts w:ascii="Times New Roman" w:eastAsia="Times New Roman" w:hAnsi="Times New Roman" w:cs="Times New Roman"/>
      <w:sz w:val="24"/>
      <w:szCs w:val="24"/>
      <w:lang w:eastAsia="ru-RU"/>
    </w:rPr>
  </w:style>
  <w:style w:type="paragraph" w:customStyle="1" w:styleId="BodyText21">
    <w:name w:val="Body Text 21"/>
    <w:basedOn w:val="a1"/>
    <w:link w:val="BodyText2"/>
    <w:rsid w:val="007E76FA"/>
    <w:pPr>
      <w:widowControl w:val="0"/>
      <w:spacing w:after="0" w:line="240" w:lineRule="auto"/>
      <w:ind w:firstLine="284"/>
      <w:jc w:val="both"/>
    </w:pPr>
    <w:rPr>
      <w:rFonts w:ascii="Times New Roman" w:eastAsia="Times New Roman" w:hAnsi="Times New Roman" w:cs="Times New Roman"/>
      <w:sz w:val="24"/>
      <w:szCs w:val="20"/>
      <w:lang w:eastAsia="ru-RU"/>
    </w:rPr>
  </w:style>
  <w:style w:type="paragraph" w:styleId="ae">
    <w:name w:val="Body Text Indent"/>
    <w:aliases w:val="Основной текст 1,Нумерованный список !!,Основной текст с отступом2,Надин стиль"/>
    <w:basedOn w:val="a1"/>
    <w:link w:val="af"/>
    <w:rsid w:val="007E76FA"/>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aliases w:val="Основной текст 1 Знак,Нумерованный список !! Знак,Основной текст с отступом2 Знак,Надин стиль Знак"/>
    <w:basedOn w:val="a2"/>
    <w:link w:val="ae"/>
    <w:rsid w:val="007E76FA"/>
    <w:rPr>
      <w:rFonts w:ascii="Times New Roman" w:eastAsia="Times New Roman" w:hAnsi="Times New Roman" w:cs="Times New Roman"/>
      <w:sz w:val="24"/>
      <w:szCs w:val="24"/>
      <w:lang w:eastAsia="ru-RU"/>
    </w:rPr>
  </w:style>
  <w:style w:type="paragraph" w:customStyle="1" w:styleId="af0">
    <w:basedOn w:val="a1"/>
    <w:next w:val="af1"/>
    <w:link w:val="af2"/>
    <w:qFormat/>
    <w:rsid w:val="00D52D46"/>
    <w:pPr>
      <w:spacing w:after="0" w:line="240" w:lineRule="auto"/>
      <w:jc w:val="center"/>
    </w:pPr>
    <w:rPr>
      <w:rFonts w:ascii="Times New Roman" w:eastAsia="Times New Roman" w:hAnsi="Times New Roman" w:cs="Times New Roman"/>
      <w:b/>
      <w:bCs/>
      <w:sz w:val="24"/>
      <w:szCs w:val="24"/>
      <w:lang w:eastAsia="ru-RU"/>
    </w:rPr>
  </w:style>
  <w:style w:type="character" w:customStyle="1" w:styleId="af2">
    <w:name w:val="Название Знак"/>
    <w:link w:val="af0"/>
    <w:rsid w:val="007E76FA"/>
    <w:rPr>
      <w:rFonts w:ascii="Times New Roman" w:eastAsia="Times New Roman" w:hAnsi="Times New Roman" w:cs="Times New Roman"/>
      <w:b/>
      <w:bCs/>
      <w:sz w:val="24"/>
      <w:szCs w:val="24"/>
      <w:lang w:eastAsia="ru-RU"/>
    </w:rPr>
  </w:style>
  <w:style w:type="paragraph" w:styleId="22">
    <w:name w:val="Body Text Indent 2"/>
    <w:basedOn w:val="a1"/>
    <w:link w:val="23"/>
    <w:rsid w:val="007E76F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2"/>
    <w:link w:val="22"/>
    <w:rsid w:val="007E76FA"/>
    <w:rPr>
      <w:rFonts w:ascii="Times New Roman" w:eastAsia="Times New Roman" w:hAnsi="Times New Roman" w:cs="Times New Roman"/>
      <w:sz w:val="24"/>
      <w:szCs w:val="24"/>
      <w:lang w:eastAsia="ru-RU"/>
    </w:rPr>
  </w:style>
  <w:style w:type="paragraph" w:customStyle="1" w:styleId="BodyTextIndent21">
    <w:name w:val="Body Text Indent 21"/>
    <w:basedOn w:val="a1"/>
    <w:rsid w:val="007E76FA"/>
    <w:pPr>
      <w:tabs>
        <w:tab w:val="left" w:pos="5670"/>
      </w:tabs>
      <w:spacing w:after="0" w:line="240" w:lineRule="auto"/>
      <w:ind w:firstLine="284"/>
      <w:jc w:val="both"/>
    </w:pPr>
    <w:rPr>
      <w:rFonts w:ascii="Times New Roman" w:eastAsia="Times New Roman" w:hAnsi="Times New Roman" w:cs="Times New Roman"/>
      <w:sz w:val="24"/>
      <w:szCs w:val="24"/>
      <w:lang w:eastAsia="ru-RU"/>
    </w:rPr>
  </w:style>
  <w:style w:type="paragraph" w:styleId="af3">
    <w:name w:val="No Spacing"/>
    <w:aliases w:val="номера"/>
    <w:uiPriority w:val="1"/>
    <w:qFormat/>
    <w:rsid w:val="007E76FA"/>
    <w:pPr>
      <w:spacing w:after="0" w:line="240" w:lineRule="auto"/>
    </w:pPr>
    <w:rPr>
      <w:rFonts w:ascii="Calibri" w:eastAsia="Calibri" w:hAnsi="Calibri" w:cs="Times New Roman"/>
    </w:rPr>
  </w:style>
  <w:style w:type="table" w:styleId="af4">
    <w:name w:val="Table Grid"/>
    <w:basedOn w:val="a3"/>
    <w:uiPriority w:val="39"/>
    <w:rsid w:val="007E76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4">
    <w:name w:val="Body Text 2"/>
    <w:basedOn w:val="a1"/>
    <w:link w:val="26"/>
    <w:rsid w:val="007E76FA"/>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2"/>
    <w:link w:val="24"/>
    <w:rsid w:val="007E76FA"/>
    <w:rPr>
      <w:rFonts w:ascii="Times New Roman" w:eastAsia="Times New Roman" w:hAnsi="Times New Roman" w:cs="Times New Roman"/>
      <w:sz w:val="24"/>
      <w:szCs w:val="24"/>
      <w:lang w:eastAsia="ru-RU"/>
    </w:rPr>
  </w:style>
  <w:style w:type="paragraph" w:styleId="af5">
    <w:name w:val="Block Text"/>
    <w:basedOn w:val="a1"/>
    <w:rsid w:val="007E76FA"/>
    <w:pPr>
      <w:spacing w:after="0" w:line="240" w:lineRule="auto"/>
      <w:ind w:left="113" w:right="113"/>
      <w:jc w:val="both"/>
    </w:pPr>
    <w:rPr>
      <w:rFonts w:ascii="Times New Roman" w:eastAsia="Times New Roman" w:hAnsi="Times New Roman" w:cs="Times New Roman"/>
      <w:sz w:val="24"/>
      <w:szCs w:val="24"/>
      <w:lang w:eastAsia="ru-RU"/>
    </w:rPr>
  </w:style>
  <w:style w:type="paragraph" w:customStyle="1" w:styleId="27">
    <w:name w:val="çàãîëîâîê 2"/>
    <w:basedOn w:val="a1"/>
    <w:next w:val="a1"/>
    <w:rsid w:val="007E76FA"/>
    <w:pPr>
      <w:keepNext/>
      <w:widowControl w:val="0"/>
      <w:spacing w:after="0" w:line="240" w:lineRule="auto"/>
    </w:pPr>
    <w:rPr>
      <w:rFonts w:ascii="Lucida Console" w:eastAsia="Lucida Console" w:hAnsi="Lucida Console" w:cs="Times New Roman"/>
      <w:sz w:val="24"/>
      <w:szCs w:val="20"/>
      <w:lang w:eastAsia="ru-RU"/>
    </w:rPr>
  </w:style>
  <w:style w:type="paragraph" w:customStyle="1" w:styleId="12">
    <w:name w:val="çàãîëîâîê 1"/>
    <w:basedOn w:val="a1"/>
    <w:next w:val="a1"/>
    <w:rsid w:val="007E76FA"/>
    <w:pPr>
      <w:keepNext/>
      <w:widowControl w:val="0"/>
      <w:tabs>
        <w:tab w:val="left" w:pos="644"/>
      </w:tabs>
      <w:spacing w:after="0" w:line="240" w:lineRule="auto"/>
      <w:jc w:val="center"/>
    </w:pPr>
    <w:rPr>
      <w:rFonts w:ascii="Times New Roman" w:eastAsia="Times New Roman" w:hAnsi="Times New Roman" w:cs="Times New Roman"/>
      <w:b/>
      <w:sz w:val="24"/>
      <w:szCs w:val="20"/>
      <w:lang w:eastAsia="ru-RU"/>
    </w:rPr>
  </w:style>
  <w:style w:type="paragraph" w:customStyle="1" w:styleId="af6">
    <w:name w:val="Введение"/>
    <w:basedOn w:val="af1"/>
    <w:next w:val="a1"/>
    <w:rsid w:val="007E76FA"/>
    <w:pPr>
      <w:spacing w:before="480" w:after="480"/>
      <w:ind w:left="0" w:right="0" w:firstLine="284"/>
      <w:jc w:val="center"/>
      <w:outlineLvl w:val="0"/>
    </w:pPr>
    <w:rPr>
      <w:rFonts w:ascii="Arial" w:hAnsi="Arial"/>
      <w:bCs w:val="0"/>
      <w:caps/>
      <w:kern w:val="28"/>
      <w:szCs w:val="20"/>
    </w:rPr>
  </w:style>
  <w:style w:type="paragraph" w:customStyle="1" w:styleId="af7">
    <w:name w:val="Заголовок_главы"/>
    <w:basedOn w:val="a1"/>
    <w:next w:val="a1"/>
    <w:rsid w:val="007E76FA"/>
    <w:pPr>
      <w:keepNext/>
      <w:spacing w:after="0" w:line="288" w:lineRule="auto"/>
      <w:jc w:val="center"/>
    </w:pPr>
    <w:rPr>
      <w:rFonts w:ascii="FuturisShadowC" w:eastAsia="Times New Roman" w:hAnsi="FuturisShadowC" w:cs="Times New Roman"/>
      <w:b/>
      <w:smallCaps/>
      <w:spacing w:val="20"/>
      <w:sz w:val="24"/>
      <w:szCs w:val="20"/>
      <w:lang w:eastAsia="ru-RU"/>
    </w:rPr>
  </w:style>
  <w:style w:type="character" w:customStyle="1" w:styleId="fts-hit1">
    <w:name w:val="fts-hit1"/>
    <w:rsid w:val="007E76FA"/>
    <w:rPr>
      <w:shd w:val="clear" w:color="auto" w:fill="FFC0CB"/>
    </w:rPr>
  </w:style>
  <w:style w:type="character" w:styleId="af8">
    <w:name w:val="line number"/>
    <w:basedOn w:val="a2"/>
    <w:rsid w:val="007E76FA"/>
  </w:style>
  <w:style w:type="paragraph" w:customStyle="1" w:styleId="61">
    <w:name w:val="заголовок 6"/>
    <w:basedOn w:val="a1"/>
    <w:next w:val="a1"/>
    <w:rsid w:val="007E76FA"/>
    <w:pPr>
      <w:keepNext/>
      <w:widowControl w:val="0"/>
      <w:spacing w:after="0" w:line="288" w:lineRule="auto"/>
      <w:jc w:val="center"/>
    </w:pPr>
    <w:rPr>
      <w:rFonts w:ascii="Times New Roman" w:eastAsia="Times New Roman" w:hAnsi="Times New Roman" w:cs="Times New Roman"/>
      <w:sz w:val="24"/>
      <w:szCs w:val="20"/>
      <w:lang w:eastAsia="ru-RU"/>
    </w:rPr>
  </w:style>
  <w:style w:type="paragraph" w:customStyle="1" w:styleId="13">
    <w:name w:val="Обычный1"/>
    <w:rsid w:val="007E76FA"/>
    <w:pPr>
      <w:spacing w:after="0" w:line="240" w:lineRule="auto"/>
    </w:pPr>
    <w:rPr>
      <w:rFonts w:ascii="Times New Roman" w:eastAsia="Times New Roman" w:hAnsi="Times New Roman" w:cs="Times New Roman"/>
      <w:sz w:val="24"/>
      <w:szCs w:val="20"/>
      <w:lang w:eastAsia="ru-RU"/>
    </w:rPr>
  </w:style>
  <w:style w:type="paragraph" w:styleId="31">
    <w:name w:val="Body Text Indent 3"/>
    <w:aliases w:val="Основной текст с выступом 3"/>
    <w:basedOn w:val="a1"/>
    <w:link w:val="32"/>
    <w:rsid w:val="007E76FA"/>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aliases w:val="Основной текст с выступом 3 Знак"/>
    <w:basedOn w:val="a2"/>
    <w:link w:val="31"/>
    <w:rsid w:val="007E76FA"/>
    <w:rPr>
      <w:rFonts w:ascii="Times New Roman" w:eastAsia="Times New Roman" w:hAnsi="Times New Roman" w:cs="Times New Roman"/>
      <w:sz w:val="16"/>
      <w:szCs w:val="16"/>
      <w:lang w:eastAsia="ru-RU"/>
    </w:rPr>
  </w:style>
  <w:style w:type="paragraph" w:styleId="2">
    <w:name w:val="List Bullet 2"/>
    <w:basedOn w:val="a1"/>
    <w:autoRedefine/>
    <w:rsid w:val="007E76FA"/>
    <w:pPr>
      <w:keepNext/>
      <w:numPr>
        <w:numId w:val="2"/>
      </w:numPr>
      <w:spacing w:after="0" w:line="288" w:lineRule="auto"/>
      <w:jc w:val="both"/>
    </w:pPr>
    <w:rPr>
      <w:rFonts w:ascii="Times New Roman" w:eastAsia="Times New Roman" w:hAnsi="Times New Roman" w:cs="Times New Roman"/>
      <w:sz w:val="24"/>
      <w:szCs w:val="20"/>
      <w:lang w:eastAsia="ru-RU"/>
    </w:rPr>
  </w:style>
  <w:style w:type="paragraph" w:customStyle="1" w:styleId="Normal1">
    <w:name w:val="Normal1"/>
    <w:link w:val="Normal"/>
    <w:rsid w:val="007E76FA"/>
    <w:pPr>
      <w:widowControl w:val="0"/>
      <w:snapToGrid w:val="0"/>
      <w:spacing w:before="220" w:after="0" w:line="256" w:lineRule="auto"/>
      <w:jc w:val="both"/>
    </w:pPr>
    <w:rPr>
      <w:rFonts w:ascii="Times New Roman" w:eastAsia="Times New Roman" w:hAnsi="Times New Roman" w:cs="Times New Roman"/>
      <w:szCs w:val="20"/>
      <w:lang w:eastAsia="ru-RU"/>
    </w:rPr>
  </w:style>
  <w:style w:type="paragraph" w:customStyle="1" w:styleId="Oaaeeoaoaio">
    <w:name w:val="Oaaeeoa_oaio?"/>
    <w:basedOn w:val="Caaieiaieaeaau"/>
    <w:rsid w:val="007E76FA"/>
    <w:pPr>
      <w:keepNext w:val="0"/>
      <w:ind w:firstLine="0"/>
    </w:pPr>
    <w:rPr>
      <w:rFonts w:ascii="Times New Roman" w:hAnsi="Times New Roman"/>
      <w:b w:val="0"/>
      <w:smallCaps w:val="0"/>
      <w:spacing w:val="0"/>
      <w:sz w:val="20"/>
    </w:rPr>
  </w:style>
  <w:style w:type="paragraph" w:customStyle="1" w:styleId="Caaieiaieaeaau">
    <w:name w:val="Caaieiaie_aeaau"/>
    <w:basedOn w:val="a1"/>
    <w:next w:val="a1"/>
    <w:rsid w:val="007E76FA"/>
    <w:pPr>
      <w:keepNext/>
      <w:spacing w:after="0" w:line="288" w:lineRule="auto"/>
      <w:ind w:firstLine="284"/>
      <w:jc w:val="center"/>
    </w:pPr>
    <w:rPr>
      <w:rFonts w:ascii="FuturisShadowC" w:eastAsia="Times New Roman" w:hAnsi="FuturisShadowC" w:cs="Times New Roman"/>
      <w:b/>
      <w:smallCaps/>
      <w:spacing w:val="20"/>
      <w:sz w:val="24"/>
      <w:szCs w:val="24"/>
      <w:lang w:eastAsia="ru-RU"/>
    </w:rPr>
  </w:style>
  <w:style w:type="paragraph" w:customStyle="1" w:styleId="af9">
    <w:name w:val="текст письма"/>
    <w:basedOn w:val="a1"/>
    <w:rsid w:val="007E76FA"/>
    <w:pPr>
      <w:spacing w:after="0" w:line="360" w:lineRule="auto"/>
    </w:pPr>
    <w:rPr>
      <w:rFonts w:ascii="Times New Roman CYR" w:eastAsia="Times New Roman" w:hAnsi="Times New Roman CYR" w:cs="Times New Roman"/>
      <w:sz w:val="24"/>
      <w:szCs w:val="24"/>
      <w:lang w:eastAsia="ru-RU"/>
    </w:rPr>
  </w:style>
  <w:style w:type="paragraph" w:customStyle="1" w:styleId="afa">
    <w:name w:val="таблица"/>
    <w:basedOn w:val="a1"/>
    <w:rsid w:val="007E76FA"/>
    <w:pPr>
      <w:spacing w:after="0" w:line="288" w:lineRule="auto"/>
      <w:jc w:val="center"/>
    </w:pPr>
    <w:rPr>
      <w:rFonts w:ascii="Times New Roman" w:eastAsia="Times New Roman" w:hAnsi="Times New Roman" w:cs="Times New Roman"/>
      <w:szCs w:val="24"/>
      <w:lang w:eastAsia="ru-RU"/>
    </w:rPr>
  </w:style>
  <w:style w:type="paragraph" w:customStyle="1" w:styleId="afb">
    <w:name w:val="Заголовок_подглавы"/>
    <w:basedOn w:val="a1"/>
    <w:rsid w:val="007E76FA"/>
    <w:pPr>
      <w:spacing w:after="0" w:line="288" w:lineRule="auto"/>
    </w:pPr>
    <w:rPr>
      <w:rFonts w:ascii="FuturisShadowC" w:eastAsia="Times New Roman" w:hAnsi="FuturisShadowC" w:cs="Times New Roman"/>
      <w:b/>
      <w:smallCaps/>
      <w:spacing w:val="20"/>
      <w:sz w:val="24"/>
      <w:szCs w:val="24"/>
      <w:lang w:eastAsia="ru-RU"/>
    </w:rPr>
  </w:style>
  <w:style w:type="paragraph" w:customStyle="1" w:styleId="afc">
    <w:name w:val="Таблица_центр"/>
    <w:basedOn w:val="a1"/>
    <w:rsid w:val="007E76FA"/>
    <w:pPr>
      <w:numPr>
        <w:ilvl w:val="12"/>
      </w:numPr>
      <w:spacing w:after="0" w:line="288" w:lineRule="auto"/>
      <w:jc w:val="center"/>
    </w:pPr>
    <w:rPr>
      <w:rFonts w:ascii="Times New Roman" w:eastAsia="Times New Roman" w:hAnsi="Times New Roman" w:cs="Times New Roman"/>
      <w:sz w:val="20"/>
      <w:szCs w:val="24"/>
      <w:lang w:eastAsia="ru-RU"/>
    </w:rPr>
  </w:style>
  <w:style w:type="paragraph" w:customStyle="1" w:styleId="afd">
    <w:name w:val="Таблица_сдвиг"/>
    <w:basedOn w:val="a1"/>
    <w:rsid w:val="007E76FA"/>
    <w:pPr>
      <w:numPr>
        <w:ilvl w:val="12"/>
      </w:numPr>
      <w:spacing w:after="0" w:line="288" w:lineRule="auto"/>
    </w:pPr>
    <w:rPr>
      <w:rFonts w:ascii="Times New Roman" w:eastAsia="Times New Roman" w:hAnsi="Times New Roman" w:cs="Times New Roman"/>
      <w:sz w:val="20"/>
      <w:szCs w:val="24"/>
      <w:lang w:eastAsia="ru-RU"/>
    </w:rPr>
  </w:style>
  <w:style w:type="paragraph" w:styleId="33">
    <w:name w:val="Body Text 3"/>
    <w:basedOn w:val="a1"/>
    <w:link w:val="37"/>
    <w:rsid w:val="007E76FA"/>
    <w:pPr>
      <w:widowControl w:val="0"/>
      <w:spacing w:after="0" w:line="240" w:lineRule="auto"/>
      <w:jc w:val="both"/>
    </w:pPr>
    <w:rPr>
      <w:rFonts w:ascii="Times New Roman" w:eastAsia="Times New Roman" w:hAnsi="Times New Roman" w:cs="Times New Roman"/>
      <w:sz w:val="20"/>
      <w:szCs w:val="24"/>
      <w:lang w:eastAsia="ru-RU"/>
    </w:rPr>
  </w:style>
  <w:style w:type="character" w:customStyle="1" w:styleId="37">
    <w:name w:val="Основной текст 3 Знак"/>
    <w:basedOn w:val="a2"/>
    <w:link w:val="33"/>
    <w:rsid w:val="007E76FA"/>
    <w:rPr>
      <w:rFonts w:ascii="Times New Roman" w:eastAsia="Times New Roman" w:hAnsi="Times New Roman" w:cs="Times New Roman"/>
      <w:sz w:val="20"/>
      <w:szCs w:val="24"/>
      <w:lang w:eastAsia="ru-RU"/>
    </w:rPr>
  </w:style>
  <w:style w:type="paragraph" w:styleId="afe">
    <w:name w:val="Subtitle"/>
    <w:basedOn w:val="a1"/>
    <w:link w:val="aff"/>
    <w:qFormat/>
    <w:rsid w:val="007E76FA"/>
    <w:pPr>
      <w:tabs>
        <w:tab w:val="num" w:pos="720"/>
      </w:tabs>
      <w:spacing w:after="0" w:line="240" w:lineRule="auto"/>
      <w:ind w:left="720" w:hanging="360"/>
      <w:jc w:val="center"/>
      <w:outlineLvl w:val="0"/>
    </w:pPr>
    <w:rPr>
      <w:rFonts w:ascii="Times New Roman" w:eastAsia="Times New Roman" w:hAnsi="Times New Roman" w:cs="Times New Roman"/>
      <w:b/>
      <w:sz w:val="24"/>
      <w:szCs w:val="24"/>
      <w:lang w:eastAsia="ru-RU"/>
    </w:rPr>
  </w:style>
  <w:style w:type="character" w:customStyle="1" w:styleId="aff">
    <w:name w:val="Подзаголовок Знак"/>
    <w:basedOn w:val="a2"/>
    <w:link w:val="afe"/>
    <w:rsid w:val="007E76FA"/>
    <w:rPr>
      <w:rFonts w:ascii="Times New Roman" w:eastAsia="Times New Roman" w:hAnsi="Times New Roman" w:cs="Times New Roman"/>
      <w:b/>
      <w:sz w:val="24"/>
      <w:szCs w:val="24"/>
      <w:lang w:eastAsia="ru-RU"/>
    </w:rPr>
  </w:style>
  <w:style w:type="paragraph" w:styleId="af1">
    <w:name w:val="Title"/>
    <w:basedOn w:val="ae"/>
    <w:link w:val="aff0"/>
    <w:autoRedefine/>
    <w:rsid w:val="007E76FA"/>
    <w:pPr>
      <w:spacing w:after="0"/>
      <w:ind w:left="360" w:right="126" w:firstLine="540"/>
    </w:pPr>
    <w:rPr>
      <w:b/>
      <w:bCs/>
    </w:rPr>
  </w:style>
  <w:style w:type="character" w:customStyle="1" w:styleId="aff0">
    <w:name w:val="Заголовок Знак"/>
    <w:basedOn w:val="a2"/>
    <w:link w:val="af1"/>
    <w:rsid w:val="007E76FA"/>
    <w:rPr>
      <w:rFonts w:ascii="Times New Roman" w:eastAsia="Times New Roman" w:hAnsi="Times New Roman" w:cs="Times New Roman"/>
      <w:b/>
      <w:bCs/>
      <w:sz w:val="24"/>
      <w:szCs w:val="24"/>
      <w:lang w:eastAsia="ru-RU"/>
    </w:rPr>
  </w:style>
  <w:style w:type="paragraph" w:customStyle="1" w:styleId="aff1">
    <w:name w:val="Текст отчета"/>
    <w:basedOn w:val="a1"/>
    <w:link w:val="aff2"/>
    <w:autoRedefine/>
    <w:rsid w:val="007E76FA"/>
    <w:pPr>
      <w:spacing w:after="0" w:line="240" w:lineRule="auto"/>
      <w:ind w:left="-6" w:firstLine="284"/>
      <w:jc w:val="both"/>
    </w:pPr>
    <w:rPr>
      <w:rFonts w:ascii="Times New Roman" w:eastAsia="Times New Roman" w:hAnsi="Times New Roman" w:cs="Times New Roman"/>
      <w:bCs/>
      <w:snapToGrid w:val="0"/>
      <w:sz w:val="24"/>
      <w:lang w:eastAsia="ru-RU"/>
    </w:rPr>
  </w:style>
  <w:style w:type="paragraph" w:customStyle="1" w:styleId="ConsNormal">
    <w:name w:val="ConsNormal"/>
    <w:rsid w:val="007E76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Document Map"/>
    <w:basedOn w:val="a1"/>
    <w:link w:val="aff4"/>
    <w:rsid w:val="007E76FA"/>
    <w:pPr>
      <w:shd w:val="clear" w:color="auto" w:fill="000080"/>
      <w:spacing w:after="0" w:line="240" w:lineRule="auto"/>
    </w:pPr>
    <w:rPr>
      <w:rFonts w:ascii="Tahoma" w:eastAsia="Times New Roman" w:hAnsi="Tahoma" w:cs="Tahoma"/>
      <w:sz w:val="24"/>
      <w:szCs w:val="24"/>
      <w:lang w:eastAsia="ru-RU"/>
    </w:rPr>
  </w:style>
  <w:style w:type="character" w:customStyle="1" w:styleId="aff4">
    <w:name w:val="Схема документа Знак"/>
    <w:basedOn w:val="a2"/>
    <w:link w:val="aff3"/>
    <w:rsid w:val="007E76FA"/>
    <w:rPr>
      <w:rFonts w:ascii="Tahoma" w:eastAsia="Times New Roman" w:hAnsi="Tahoma" w:cs="Tahoma"/>
      <w:sz w:val="24"/>
      <w:szCs w:val="24"/>
      <w:shd w:val="clear" w:color="auto" w:fill="000080"/>
      <w:lang w:eastAsia="ru-RU"/>
    </w:rPr>
  </w:style>
  <w:style w:type="paragraph" w:styleId="aff5">
    <w:name w:val="annotation text"/>
    <w:basedOn w:val="a1"/>
    <w:link w:val="aff6"/>
    <w:rsid w:val="007E76FA"/>
    <w:pPr>
      <w:spacing w:after="0" w:line="240" w:lineRule="auto"/>
    </w:pPr>
    <w:rPr>
      <w:rFonts w:ascii="Times New Roman" w:eastAsia="Times New Roman" w:hAnsi="Times New Roman" w:cs="Times New Roman"/>
      <w:sz w:val="20"/>
      <w:szCs w:val="24"/>
      <w:lang w:eastAsia="ru-RU"/>
    </w:rPr>
  </w:style>
  <w:style w:type="character" w:customStyle="1" w:styleId="aff6">
    <w:name w:val="Текст примечания Знак"/>
    <w:basedOn w:val="a2"/>
    <w:link w:val="aff5"/>
    <w:rsid w:val="007E76FA"/>
    <w:rPr>
      <w:rFonts w:ascii="Times New Roman" w:eastAsia="Times New Roman" w:hAnsi="Times New Roman" w:cs="Times New Roman"/>
      <w:sz w:val="20"/>
      <w:szCs w:val="24"/>
      <w:lang w:eastAsia="ru-RU"/>
    </w:rPr>
  </w:style>
  <w:style w:type="paragraph" w:customStyle="1" w:styleId="aff7">
    <w:name w:val="Таблица_формула"/>
    <w:basedOn w:val="a1"/>
    <w:rsid w:val="007E76FA"/>
    <w:pPr>
      <w:keepNext/>
      <w:tabs>
        <w:tab w:val="left" w:pos="284"/>
      </w:tabs>
      <w:spacing w:after="0" w:line="288" w:lineRule="auto"/>
    </w:pPr>
    <w:rPr>
      <w:rFonts w:ascii="Times New Roman" w:eastAsia="Times New Roman" w:hAnsi="Times New Roman" w:cs="Times New Roman"/>
      <w:szCs w:val="20"/>
      <w:lang w:eastAsia="ru-RU"/>
    </w:rPr>
  </w:style>
  <w:style w:type="paragraph" w:styleId="aff8">
    <w:name w:val="endnote text"/>
    <w:basedOn w:val="a1"/>
    <w:link w:val="aff9"/>
    <w:rsid w:val="007E76FA"/>
    <w:pPr>
      <w:keepNext/>
      <w:spacing w:after="0" w:line="240" w:lineRule="auto"/>
    </w:pPr>
    <w:rPr>
      <w:rFonts w:ascii="Tms Rmn" w:eastAsia="Times New Roman" w:hAnsi="Tms Rmn" w:cs="Times New Roman"/>
      <w:sz w:val="20"/>
      <w:szCs w:val="20"/>
      <w:lang w:eastAsia="ru-RU"/>
    </w:rPr>
  </w:style>
  <w:style w:type="character" w:customStyle="1" w:styleId="aff9">
    <w:name w:val="Текст концевой сноски Знак"/>
    <w:basedOn w:val="a2"/>
    <w:link w:val="aff8"/>
    <w:rsid w:val="007E76FA"/>
    <w:rPr>
      <w:rFonts w:ascii="Tms Rmn" w:eastAsia="Times New Roman" w:hAnsi="Tms Rmn" w:cs="Times New Roman"/>
      <w:sz w:val="20"/>
      <w:szCs w:val="20"/>
      <w:lang w:eastAsia="ru-RU"/>
    </w:rPr>
  </w:style>
  <w:style w:type="paragraph" w:styleId="affa">
    <w:name w:val="footnote text"/>
    <w:basedOn w:val="a1"/>
    <w:link w:val="affb"/>
    <w:rsid w:val="007E76FA"/>
    <w:pPr>
      <w:keepNext/>
      <w:spacing w:after="0" w:line="288" w:lineRule="auto"/>
      <w:ind w:firstLine="284"/>
      <w:jc w:val="both"/>
    </w:pPr>
    <w:rPr>
      <w:rFonts w:ascii="Times New Roman" w:eastAsia="Times New Roman" w:hAnsi="Times New Roman" w:cs="Times New Roman"/>
      <w:sz w:val="20"/>
      <w:szCs w:val="20"/>
      <w:lang w:eastAsia="ru-RU"/>
    </w:rPr>
  </w:style>
  <w:style w:type="character" w:customStyle="1" w:styleId="affb">
    <w:name w:val="Текст сноски Знак"/>
    <w:basedOn w:val="a2"/>
    <w:link w:val="affa"/>
    <w:rsid w:val="007E76FA"/>
    <w:rPr>
      <w:rFonts w:ascii="Times New Roman" w:eastAsia="Times New Roman" w:hAnsi="Times New Roman" w:cs="Times New Roman"/>
      <w:sz w:val="20"/>
      <w:szCs w:val="20"/>
      <w:lang w:eastAsia="ru-RU"/>
    </w:rPr>
  </w:style>
  <w:style w:type="paragraph" w:customStyle="1" w:styleId="210">
    <w:name w:val="Основной текст с отступом 21"/>
    <w:basedOn w:val="a1"/>
    <w:rsid w:val="007E76FA"/>
    <w:pPr>
      <w:spacing w:after="0" w:line="240" w:lineRule="auto"/>
      <w:ind w:firstLine="284"/>
      <w:jc w:val="both"/>
    </w:pPr>
    <w:rPr>
      <w:rFonts w:ascii="Times New Roman" w:eastAsia="Times New Roman" w:hAnsi="Times New Roman" w:cs="Times New Roman"/>
      <w:sz w:val="24"/>
      <w:szCs w:val="20"/>
      <w:lang w:eastAsia="ru-RU"/>
    </w:rPr>
  </w:style>
  <w:style w:type="paragraph" w:styleId="affc">
    <w:name w:val="caption"/>
    <w:basedOn w:val="a1"/>
    <w:next w:val="a1"/>
    <w:qFormat/>
    <w:rsid w:val="007E76FA"/>
    <w:pPr>
      <w:spacing w:before="120" w:after="120" w:line="240" w:lineRule="auto"/>
    </w:pPr>
    <w:rPr>
      <w:rFonts w:ascii="Times New Roman" w:eastAsia="Times New Roman" w:hAnsi="Times New Roman" w:cs="Times New Roman"/>
      <w:b/>
      <w:bCs/>
      <w:sz w:val="20"/>
      <w:szCs w:val="20"/>
      <w:lang w:eastAsia="ru-RU"/>
    </w:rPr>
  </w:style>
  <w:style w:type="paragraph" w:customStyle="1" w:styleId="xl24">
    <w:name w:val="xl24"/>
    <w:basedOn w:val="a1"/>
    <w:rsid w:val="007E76FA"/>
    <w:pPr>
      <w:pBdr>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25">
    <w:name w:val="xl25"/>
    <w:basedOn w:val="a1"/>
    <w:rsid w:val="007E76F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styleId="affd">
    <w:name w:val="List Bullet"/>
    <w:basedOn w:val="a1"/>
    <w:autoRedefine/>
    <w:rsid w:val="007E76FA"/>
    <w:pPr>
      <w:keepNext/>
      <w:tabs>
        <w:tab w:val="left" w:pos="284"/>
        <w:tab w:val="num" w:pos="927"/>
      </w:tabs>
      <w:spacing w:after="0" w:line="240" w:lineRule="auto"/>
      <w:ind w:left="850" w:hanging="283"/>
      <w:jc w:val="both"/>
    </w:pPr>
    <w:rPr>
      <w:rFonts w:ascii="Times New Roman" w:eastAsia="Times New Roman" w:hAnsi="Times New Roman" w:cs="Times New Roman"/>
      <w:sz w:val="24"/>
      <w:szCs w:val="20"/>
      <w:lang w:eastAsia="ru-RU"/>
    </w:rPr>
  </w:style>
  <w:style w:type="paragraph" w:styleId="4">
    <w:name w:val="List Bullet 4"/>
    <w:basedOn w:val="a1"/>
    <w:autoRedefine/>
    <w:rsid w:val="007E76FA"/>
    <w:pPr>
      <w:keepNext/>
      <w:numPr>
        <w:numId w:val="1"/>
      </w:numPr>
      <w:spacing w:after="0" w:line="240" w:lineRule="auto"/>
      <w:jc w:val="both"/>
    </w:pPr>
    <w:rPr>
      <w:rFonts w:ascii="Times New Roman" w:eastAsia="Times New Roman" w:hAnsi="Times New Roman" w:cs="Times New Roman"/>
      <w:sz w:val="24"/>
      <w:szCs w:val="20"/>
      <w:lang w:eastAsia="ru-RU"/>
    </w:rPr>
  </w:style>
  <w:style w:type="paragraph" w:customStyle="1" w:styleId="affe">
    <w:name w:val="òàáëèöà"/>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Cs w:val="20"/>
      <w:lang w:eastAsia="ru-RU"/>
    </w:rPr>
  </w:style>
  <w:style w:type="paragraph" w:customStyle="1" w:styleId="a">
    <w:name w:val="Текст записки"/>
    <w:basedOn w:val="a1"/>
    <w:rsid w:val="007E76FA"/>
    <w:pPr>
      <w:numPr>
        <w:numId w:val="4"/>
      </w:numPr>
      <w:tabs>
        <w:tab w:val="clear" w:pos="700"/>
      </w:tabs>
      <w:spacing w:after="0" w:line="240" w:lineRule="auto"/>
      <w:ind w:left="0" w:firstLine="284"/>
      <w:jc w:val="both"/>
    </w:pPr>
    <w:rPr>
      <w:rFonts w:ascii="Times New Roman" w:eastAsia="Times New Roman" w:hAnsi="Times New Roman" w:cs="Times New Roman"/>
      <w:sz w:val="24"/>
      <w:szCs w:val="20"/>
      <w:lang w:eastAsia="ru-RU"/>
    </w:rPr>
  </w:style>
  <w:style w:type="paragraph" w:customStyle="1" w:styleId="a0">
    <w:name w:val="Название_подглавы"/>
    <w:basedOn w:val="1"/>
    <w:rsid w:val="007E76FA"/>
    <w:pPr>
      <w:numPr>
        <w:numId w:val="3"/>
      </w:numPr>
      <w:tabs>
        <w:tab w:val="clear" w:pos="1209"/>
      </w:tabs>
      <w:spacing w:before="840" w:after="600" w:line="288" w:lineRule="auto"/>
      <w:ind w:left="0" w:firstLine="0"/>
      <w:jc w:val="left"/>
    </w:pPr>
    <w:rPr>
      <w:b/>
      <w:smallCaps/>
      <w:spacing w:val="20"/>
      <w:sz w:val="24"/>
    </w:rPr>
  </w:style>
  <w:style w:type="paragraph" w:customStyle="1" w:styleId="211">
    <w:name w:val="Основной текст 21"/>
    <w:basedOn w:val="a1"/>
    <w:rsid w:val="007E76FA"/>
    <w:pPr>
      <w:widowControl w:val="0"/>
      <w:spacing w:after="0" w:line="240" w:lineRule="auto"/>
      <w:jc w:val="both"/>
    </w:pPr>
    <w:rPr>
      <w:rFonts w:ascii="Lucida Console" w:eastAsia="Lucida Console" w:hAnsi="Lucida Console" w:cs="Times New Roman"/>
      <w:sz w:val="24"/>
      <w:szCs w:val="20"/>
      <w:lang w:eastAsia="ru-RU"/>
    </w:rPr>
  </w:style>
  <w:style w:type="paragraph" w:styleId="afff">
    <w:name w:val="Normal (Web)"/>
    <w:basedOn w:val="a1"/>
    <w:uiPriority w:val="99"/>
    <w:rsid w:val="007E76FA"/>
    <w:pPr>
      <w:spacing w:before="100" w:beforeAutospacing="1" w:after="0" w:line="240" w:lineRule="auto"/>
      <w:jc w:val="both"/>
    </w:pPr>
    <w:rPr>
      <w:rFonts w:ascii="Tahoma" w:eastAsia="Arial Unicode MS" w:hAnsi="Tahoma" w:cs="Tahoma"/>
      <w:color w:val="313431"/>
      <w:sz w:val="19"/>
      <w:szCs w:val="19"/>
      <w:lang w:eastAsia="ru-RU"/>
    </w:rPr>
  </w:style>
  <w:style w:type="paragraph" w:customStyle="1" w:styleId="xl26">
    <w:name w:val="xl26"/>
    <w:basedOn w:val="a1"/>
    <w:rsid w:val="007E76F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Unicode MS"/>
      <w:b/>
      <w:bCs/>
      <w:sz w:val="24"/>
      <w:szCs w:val="24"/>
      <w:lang w:eastAsia="ru-RU"/>
    </w:rPr>
  </w:style>
  <w:style w:type="paragraph" w:customStyle="1" w:styleId="xl27">
    <w:name w:val="xl27"/>
    <w:basedOn w:val="a1"/>
    <w:rsid w:val="007E76FA"/>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customStyle="1" w:styleId="xl28">
    <w:name w:val="xl28"/>
    <w:basedOn w:val="a1"/>
    <w:rsid w:val="007E76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caaieiaie8">
    <w:name w:val="caaieiaie 8"/>
    <w:basedOn w:val="a1"/>
    <w:next w:val="a1"/>
    <w:rsid w:val="007E76FA"/>
    <w:pPr>
      <w:keepNext/>
      <w:spacing w:after="0" w:line="240" w:lineRule="auto"/>
      <w:jc w:val="center"/>
    </w:pPr>
    <w:rPr>
      <w:rFonts w:ascii="Times New Roman" w:eastAsia="Times New Roman" w:hAnsi="Times New Roman" w:cs="Times New Roman"/>
      <w:smallCaps/>
      <w:sz w:val="24"/>
      <w:szCs w:val="20"/>
      <w:lang w:eastAsia="ru-RU"/>
    </w:rPr>
  </w:style>
  <w:style w:type="paragraph" w:customStyle="1" w:styleId="caaieiaie6">
    <w:name w:val="caaieiaie 6"/>
    <w:basedOn w:val="a1"/>
    <w:next w:val="a1"/>
    <w:rsid w:val="007E76FA"/>
    <w:pPr>
      <w:keepNext/>
      <w:widowControl w:val="0"/>
      <w:spacing w:after="0" w:line="240" w:lineRule="auto"/>
      <w:jc w:val="center"/>
    </w:pPr>
    <w:rPr>
      <w:rFonts w:ascii="Times New Roman" w:eastAsia="Times New Roman" w:hAnsi="Times New Roman" w:cs="Times New Roman"/>
      <w:sz w:val="24"/>
      <w:szCs w:val="20"/>
      <w:lang w:eastAsia="ru-RU"/>
    </w:rPr>
  </w:style>
  <w:style w:type="paragraph" w:customStyle="1" w:styleId="220">
    <w:name w:val="Îñíîâíîé òåêñò 22"/>
    <w:basedOn w:val="a1"/>
    <w:rsid w:val="007E76FA"/>
    <w:pPr>
      <w:spacing w:after="0" w:line="240" w:lineRule="auto"/>
      <w:ind w:firstLine="284"/>
    </w:pPr>
    <w:rPr>
      <w:rFonts w:ascii="Courier New" w:eastAsia="Times New Roman" w:hAnsi="Courier New" w:cs="Times New Roman"/>
      <w:sz w:val="24"/>
      <w:szCs w:val="20"/>
      <w:lang w:eastAsia="ru-RU"/>
    </w:rPr>
  </w:style>
  <w:style w:type="paragraph" w:customStyle="1" w:styleId="Caaieiaieiiaaeaau">
    <w:name w:val="Caaieiaie_iiaaeaau"/>
    <w:basedOn w:val="a1"/>
    <w:rsid w:val="007E76FA"/>
    <w:pPr>
      <w:spacing w:after="0" w:line="288" w:lineRule="auto"/>
      <w:ind w:firstLine="284"/>
      <w:jc w:val="both"/>
    </w:pPr>
    <w:rPr>
      <w:rFonts w:ascii="FuturisShadowC" w:eastAsia="Times New Roman" w:hAnsi="FuturisShadowC" w:cs="Times New Roman"/>
      <w:b/>
      <w:smallCaps/>
      <w:spacing w:val="20"/>
      <w:sz w:val="24"/>
      <w:szCs w:val="20"/>
      <w:lang w:eastAsia="ru-RU"/>
    </w:rPr>
  </w:style>
  <w:style w:type="paragraph" w:customStyle="1" w:styleId="caaieiaie4">
    <w:name w:val="caaieiaie 4"/>
    <w:basedOn w:val="a1"/>
    <w:next w:val="a1"/>
    <w:rsid w:val="007E76FA"/>
    <w:pPr>
      <w:keepNext/>
      <w:widowControl w:val="0"/>
      <w:spacing w:after="0" w:line="240" w:lineRule="auto"/>
      <w:ind w:firstLine="284"/>
      <w:jc w:val="both"/>
    </w:pPr>
    <w:rPr>
      <w:rFonts w:ascii="Times New Roman" w:eastAsia="Times New Roman" w:hAnsi="Times New Roman" w:cs="Times New Roman"/>
      <w:sz w:val="24"/>
      <w:szCs w:val="20"/>
      <w:lang w:eastAsia="ru-RU"/>
    </w:rPr>
  </w:style>
  <w:style w:type="paragraph" w:customStyle="1" w:styleId="oaaeeoa">
    <w:name w:val="oaaeeoa"/>
    <w:basedOn w:val="1"/>
    <w:next w:val="a1"/>
    <w:rsid w:val="007E76FA"/>
    <w:pPr>
      <w:keepNext w:val="0"/>
      <w:widowControl w:val="0"/>
      <w:ind w:left="-57" w:right="-57"/>
      <w:outlineLvl w:val="9"/>
    </w:pPr>
    <w:rPr>
      <w:sz w:val="23"/>
    </w:rPr>
  </w:style>
  <w:style w:type="paragraph" w:customStyle="1" w:styleId="39">
    <w:name w:val="çàãîëîâîê 3"/>
    <w:basedOn w:val="a1"/>
    <w:next w:val="a1"/>
    <w:rsid w:val="007E76FA"/>
    <w:pPr>
      <w:keepNext/>
      <w:widowControl w:val="0"/>
      <w:spacing w:after="0" w:line="240" w:lineRule="auto"/>
      <w:jc w:val="both"/>
    </w:pPr>
    <w:rPr>
      <w:rFonts w:ascii="Lucida Console" w:eastAsia="Lucida Console" w:hAnsi="Lucida Console" w:cs="Times New Roman"/>
      <w:sz w:val="24"/>
      <w:szCs w:val="20"/>
      <w:lang w:eastAsia="ru-RU"/>
    </w:rPr>
  </w:style>
  <w:style w:type="paragraph" w:customStyle="1" w:styleId="afff0">
    <w:name w:val="название_таблицы"/>
    <w:basedOn w:val="a1"/>
    <w:rsid w:val="007E76FA"/>
    <w:pPr>
      <w:widowControl w:val="0"/>
      <w:autoSpaceDE w:val="0"/>
      <w:autoSpaceDN w:val="0"/>
      <w:spacing w:after="0" w:line="288" w:lineRule="auto"/>
      <w:jc w:val="center"/>
    </w:pPr>
    <w:rPr>
      <w:rFonts w:ascii="Times New Roman" w:eastAsia="Times New Roman" w:hAnsi="Times New Roman" w:cs="Times New Roman"/>
      <w:sz w:val="24"/>
      <w:szCs w:val="20"/>
      <w:lang w:eastAsia="ru-RU"/>
    </w:rPr>
  </w:style>
  <w:style w:type="paragraph" w:customStyle="1" w:styleId="28">
    <w:name w:val="заголовок 2"/>
    <w:basedOn w:val="a1"/>
    <w:next w:val="a1"/>
    <w:rsid w:val="007E76FA"/>
    <w:pPr>
      <w:keepNext/>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afff1">
    <w:name w:val="Òàáëèöà_öåíòð"/>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 w:val="20"/>
      <w:szCs w:val="20"/>
      <w:lang w:eastAsia="ru-RU"/>
    </w:rPr>
  </w:style>
  <w:style w:type="paragraph" w:customStyle="1" w:styleId="Normal0">
    <w:name w:val="[Normal]"/>
    <w:rsid w:val="007E76F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4">
    <w:name w:val="Таблица1"/>
    <w:rsid w:val="007E76FA"/>
    <w:pPr>
      <w:spacing w:after="0" w:line="240" w:lineRule="auto"/>
      <w:jc w:val="center"/>
    </w:pPr>
    <w:rPr>
      <w:rFonts w:ascii="Times New Roman" w:eastAsia="Times New Roman" w:hAnsi="Times New Roman" w:cs="Times New Roman"/>
      <w:snapToGrid w:val="0"/>
      <w:sz w:val="26"/>
      <w:szCs w:val="20"/>
      <w:lang w:eastAsia="ru-RU"/>
    </w:rPr>
  </w:style>
  <w:style w:type="paragraph" w:customStyle="1" w:styleId="51">
    <w:name w:val="Стиль5"/>
    <w:basedOn w:val="a1"/>
    <w:link w:val="53"/>
    <w:autoRedefine/>
    <w:rsid w:val="007E76FA"/>
    <w:pPr>
      <w:tabs>
        <w:tab w:val="left" w:pos="567"/>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3">
    <w:name w:val="Стиль5 Знак"/>
    <w:link w:val="51"/>
    <w:rsid w:val="007E76FA"/>
    <w:rPr>
      <w:rFonts w:ascii="Times New Roman" w:eastAsia="Times New Roman" w:hAnsi="Times New Roman" w:cs="Times New Roman"/>
      <w:sz w:val="24"/>
      <w:szCs w:val="24"/>
      <w:lang w:eastAsia="ru-RU"/>
    </w:rPr>
  </w:style>
  <w:style w:type="paragraph" w:customStyle="1" w:styleId="afff2">
    <w:name w:val="табл_строка"/>
    <w:basedOn w:val="ac"/>
    <w:rsid w:val="007E76FA"/>
    <w:pPr>
      <w:spacing w:before="120"/>
      <w:jc w:val="center"/>
    </w:pPr>
    <w:rPr>
      <w:szCs w:val="20"/>
    </w:rPr>
  </w:style>
  <w:style w:type="paragraph" w:customStyle="1" w:styleId="afff3">
    <w:name w:val="табл_заголовок"/>
    <w:rsid w:val="007E76F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ConsPlusNormal">
    <w:name w:val="ConsPlusNormal"/>
    <w:link w:val="ConsPlusNormal1"/>
    <w:qFormat/>
    <w:rsid w:val="007E76F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7E76F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4">
    <w:name w:val="List Paragraph"/>
    <w:aliases w:val="числа"/>
    <w:basedOn w:val="a1"/>
    <w:uiPriority w:val="34"/>
    <w:qFormat/>
    <w:rsid w:val="007E76F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20">
    <w:name w:val="Обычный + 12 пт"/>
    <w:aliases w:val="Первая строка:  0,63 см"/>
    <w:basedOn w:val="a1"/>
    <w:rsid w:val="007E76FA"/>
    <w:pPr>
      <w:spacing w:after="0" w:line="240" w:lineRule="auto"/>
      <w:ind w:firstLine="360"/>
    </w:pPr>
    <w:rPr>
      <w:rFonts w:ascii="Times New Roman" w:eastAsia="Times New Roman" w:hAnsi="Times New Roman" w:cs="Times New Roman"/>
      <w:sz w:val="20"/>
      <w:szCs w:val="20"/>
      <w:lang w:eastAsia="ru-RU"/>
    </w:rPr>
  </w:style>
  <w:style w:type="character" w:customStyle="1" w:styleId="110">
    <w:name w:val=".1 Знак1"/>
    <w:aliases w:val="- 1.1 Знак1,- 1.1. Знак Знак"/>
    <w:rsid w:val="007E76FA"/>
    <w:rPr>
      <w:sz w:val="24"/>
      <w:lang w:val="ru-RU" w:eastAsia="ru-RU" w:bidi="ar-SA"/>
    </w:rPr>
  </w:style>
  <w:style w:type="paragraph" w:customStyle="1" w:styleId="afff5">
    <w:name w:val="Знак"/>
    <w:basedOn w:val="a1"/>
    <w:rsid w:val="007E76FA"/>
    <w:pPr>
      <w:keepLines/>
      <w:spacing w:line="240" w:lineRule="exact"/>
    </w:pPr>
    <w:rPr>
      <w:rFonts w:ascii="Verdana" w:eastAsia="MS Mincho" w:hAnsi="Verdana" w:cs="Franklin Gothic Book"/>
      <w:sz w:val="20"/>
      <w:szCs w:val="20"/>
      <w:lang w:val="en-US"/>
    </w:rPr>
  </w:style>
  <w:style w:type="paragraph" w:customStyle="1" w:styleId="BodiTextNormal">
    <w:name w:val="Bodi Text Normal"/>
    <w:basedOn w:val="a1"/>
    <w:next w:val="20"/>
    <w:rsid w:val="007E76FA"/>
    <w:pPr>
      <w:spacing w:after="0" w:line="240" w:lineRule="auto"/>
      <w:ind w:firstLine="709"/>
    </w:pPr>
    <w:rPr>
      <w:rFonts w:ascii="ISOCPEUR" w:eastAsia="Times New Roman" w:hAnsi="ISOCPEUR" w:cs="Times New Roman"/>
      <w:i/>
      <w:sz w:val="24"/>
      <w:szCs w:val="20"/>
      <w:lang w:eastAsia="ru-RU"/>
    </w:rPr>
  </w:style>
  <w:style w:type="character" w:customStyle="1" w:styleId="17">
    <w:name w:val="Знак Знак17"/>
    <w:rsid w:val="007E76FA"/>
    <w:rPr>
      <w:rFonts w:ascii="ISOCPEUR" w:hAnsi="ISOCPEUR"/>
      <w:b/>
      <w:i/>
      <w:caps/>
      <w:sz w:val="24"/>
      <w:lang w:val="ru-RU" w:eastAsia="ru-RU" w:bidi="ar-SA"/>
    </w:rPr>
  </w:style>
  <w:style w:type="character" w:customStyle="1" w:styleId="16">
    <w:name w:val="Знак Знак16"/>
    <w:rsid w:val="007E76FA"/>
    <w:rPr>
      <w:rFonts w:ascii="ISOCPEUR" w:hAnsi="ISOCPEUR" w:cs="Arial"/>
      <w:bCs/>
      <w:i/>
      <w:iCs/>
      <w:caps/>
      <w:sz w:val="24"/>
      <w:szCs w:val="28"/>
    </w:rPr>
  </w:style>
  <w:style w:type="character" w:customStyle="1" w:styleId="15">
    <w:name w:val=".1 Знак"/>
    <w:aliases w:val="- 1.1 Знак Знак"/>
    <w:rsid w:val="007E76FA"/>
    <w:rPr>
      <w:rFonts w:cs="Arial"/>
      <w:b/>
      <w:sz w:val="28"/>
      <w:szCs w:val="28"/>
    </w:rPr>
  </w:style>
  <w:style w:type="paragraph" w:customStyle="1" w:styleId="afff6">
    <w:name w:val="Знак"/>
    <w:basedOn w:val="a1"/>
    <w:rsid w:val="007E76FA"/>
    <w:pPr>
      <w:keepLines/>
      <w:spacing w:line="240" w:lineRule="exact"/>
    </w:pPr>
    <w:rPr>
      <w:rFonts w:ascii="Verdana" w:eastAsia="MS Mincho" w:hAnsi="Verdana" w:cs="Franklin Gothic Book"/>
      <w:sz w:val="20"/>
      <w:szCs w:val="20"/>
      <w:lang w:val="en-US"/>
    </w:rPr>
  </w:style>
  <w:style w:type="paragraph" w:styleId="29">
    <w:name w:val="List Continue 2"/>
    <w:basedOn w:val="a1"/>
    <w:rsid w:val="007E76FA"/>
    <w:pPr>
      <w:spacing w:after="120" w:line="240" w:lineRule="auto"/>
      <w:ind w:left="566"/>
    </w:pPr>
    <w:rPr>
      <w:rFonts w:ascii="Times New Roman" w:eastAsia="Times New Roman" w:hAnsi="Times New Roman" w:cs="Times New Roman"/>
      <w:sz w:val="24"/>
      <w:szCs w:val="24"/>
      <w:lang w:eastAsia="ru-RU"/>
    </w:rPr>
  </w:style>
  <w:style w:type="paragraph" w:styleId="2a">
    <w:name w:val="List 2"/>
    <w:basedOn w:val="a1"/>
    <w:rsid w:val="007E76FA"/>
    <w:pPr>
      <w:spacing w:after="0" w:line="240" w:lineRule="auto"/>
      <w:ind w:left="566" w:hanging="283"/>
    </w:pPr>
    <w:rPr>
      <w:rFonts w:ascii="Times New Roman" w:eastAsia="Times New Roman" w:hAnsi="Times New Roman" w:cs="Times New Roman"/>
      <w:sz w:val="24"/>
      <w:szCs w:val="24"/>
      <w:lang w:eastAsia="ru-RU"/>
    </w:rPr>
  </w:style>
  <w:style w:type="paragraph" w:customStyle="1" w:styleId="221">
    <w:name w:val="Îñíîò2íîé òåêñò 2"/>
    <w:basedOn w:val="a1"/>
    <w:rsid w:val="007E76FA"/>
    <w:pPr>
      <w:widowControl w:val="0"/>
      <w:autoSpaceDE w:val="0"/>
      <w:autoSpaceDN w:val="0"/>
      <w:adjustRightInd w:val="0"/>
      <w:spacing w:after="0" w:line="240" w:lineRule="auto"/>
      <w:ind w:firstLine="284"/>
      <w:jc w:val="both"/>
    </w:pPr>
    <w:rPr>
      <w:rFonts w:ascii="Times New Roman" w:eastAsia="Times New Roman" w:hAnsi="Times New Roman" w:cs="Times New Roman"/>
      <w:sz w:val="24"/>
      <w:szCs w:val="24"/>
      <w:lang w:eastAsia="ru-RU"/>
    </w:rPr>
  </w:style>
  <w:style w:type="character" w:customStyle="1" w:styleId="BodyText2">
    <w:name w:val="Body Text 2 Знак"/>
    <w:link w:val="BodyText21"/>
    <w:locked/>
    <w:rsid w:val="007E76FA"/>
    <w:rPr>
      <w:rFonts w:ascii="Times New Roman" w:eastAsia="Times New Roman" w:hAnsi="Times New Roman" w:cs="Times New Roman"/>
      <w:sz w:val="24"/>
      <w:szCs w:val="20"/>
      <w:lang w:eastAsia="ru-RU"/>
    </w:rPr>
  </w:style>
  <w:style w:type="paragraph" w:styleId="afff7">
    <w:name w:val="List"/>
    <w:basedOn w:val="a1"/>
    <w:rsid w:val="007E76FA"/>
    <w:pPr>
      <w:spacing w:after="0" w:line="240" w:lineRule="auto"/>
      <w:ind w:left="283" w:hanging="283"/>
    </w:pPr>
    <w:rPr>
      <w:rFonts w:ascii="Times New Roman" w:eastAsia="Times New Roman" w:hAnsi="Times New Roman" w:cs="Times New Roman"/>
      <w:sz w:val="24"/>
      <w:szCs w:val="24"/>
      <w:lang w:eastAsia="ru-RU"/>
    </w:rPr>
  </w:style>
  <w:style w:type="character" w:customStyle="1" w:styleId="FontStyle92">
    <w:name w:val="Font Style92"/>
    <w:rsid w:val="007E76FA"/>
    <w:rPr>
      <w:rFonts w:ascii="Times New Roman" w:hAnsi="Times New Roman" w:cs="Times New Roman"/>
      <w:sz w:val="20"/>
      <w:szCs w:val="20"/>
    </w:rPr>
  </w:style>
  <w:style w:type="character" w:customStyle="1" w:styleId="FontStyle115">
    <w:name w:val="Font Style115"/>
    <w:rsid w:val="007E76FA"/>
    <w:rPr>
      <w:rFonts w:ascii="Times New Roman" w:hAnsi="Times New Roman" w:cs="Times New Roman"/>
      <w:b/>
      <w:bCs/>
      <w:sz w:val="20"/>
      <w:szCs w:val="20"/>
    </w:rPr>
  </w:style>
  <w:style w:type="character" w:customStyle="1" w:styleId="WW8Num3z0">
    <w:name w:val="WW8Num3z0"/>
    <w:rsid w:val="007E76FA"/>
    <w:rPr>
      <w:rFonts w:ascii="Symbol" w:eastAsia="Times New Roman" w:hAnsi="Symbol" w:cs="Times New Roman"/>
    </w:rPr>
  </w:style>
  <w:style w:type="character" w:customStyle="1" w:styleId="WW8Num3z1">
    <w:name w:val="WW8Num3z1"/>
    <w:rsid w:val="007E76FA"/>
    <w:rPr>
      <w:rFonts w:ascii="Courier New" w:hAnsi="Courier New"/>
    </w:rPr>
  </w:style>
  <w:style w:type="character" w:customStyle="1" w:styleId="WW8Num3z2">
    <w:name w:val="WW8Num3z2"/>
    <w:rsid w:val="007E76FA"/>
    <w:rPr>
      <w:rFonts w:ascii="Wingdings" w:hAnsi="Wingdings"/>
    </w:rPr>
  </w:style>
  <w:style w:type="character" w:customStyle="1" w:styleId="WW8Num3z3">
    <w:name w:val="WW8Num3z3"/>
    <w:rsid w:val="007E76FA"/>
    <w:rPr>
      <w:rFonts w:ascii="Symbol" w:hAnsi="Symbol"/>
    </w:rPr>
  </w:style>
  <w:style w:type="character" w:customStyle="1" w:styleId="WW8Num4z0">
    <w:name w:val="WW8Num4z0"/>
    <w:rsid w:val="007E76FA"/>
    <w:rPr>
      <w:rFonts w:ascii="Symbol" w:hAnsi="Symbol"/>
    </w:rPr>
  </w:style>
  <w:style w:type="character" w:customStyle="1" w:styleId="WW8Num4z1">
    <w:name w:val="WW8Num4z1"/>
    <w:rsid w:val="007E76FA"/>
    <w:rPr>
      <w:rFonts w:ascii="Courier New" w:hAnsi="Courier New" w:cs="Courier New"/>
    </w:rPr>
  </w:style>
  <w:style w:type="character" w:customStyle="1" w:styleId="WW8Num4z2">
    <w:name w:val="WW8Num4z2"/>
    <w:rsid w:val="007E76FA"/>
    <w:rPr>
      <w:rFonts w:ascii="Wingdings" w:hAnsi="Wingdings"/>
    </w:rPr>
  </w:style>
  <w:style w:type="character" w:customStyle="1" w:styleId="WW8Num5z0">
    <w:name w:val="WW8Num5z0"/>
    <w:rsid w:val="007E76FA"/>
    <w:rPr>
      <w:color w:val="000000"/>
    </w:rPr>
  </w:style>
  <w:style w:type="character" w:customStyle="1" w:styleId="WW8Num7z0">
    <w:name w:val="WW8Num7z0"/>
    <w:rsid w:val="007E76FA"/>
    <w:rPr>
      <w:rFonts w:ascii="Courier New" w:hAnsi="Courier New" w:cs="Times New Roman"/>
    </w:rPr>
  </w:style>
  <w:style w:type="character" w:customStyle="1" w:styleId="WW8Num8z0">
    <w:name w:val="WW8Num8z0"/>
    <w:rsid w:val="007E76FA"/>
    <w:rPr>
      <w:color w:val="000000"/>
    </w:rPr>
  </w:style>
  <w:style w:type="character" w:customStyle="1" w:styleId="WW8Num9z0">
    <w:name w:val="WW8Num9z0"/>
    <w:rsid w:val="007E76FA"/>
    <w:rPr>
      <w:color w:val="000000"/>
    </w:rPr>
  </w:style>
  <w:style w:type="character" w:customStyle="1" w:styleId="WW8Num13z0">
    <w:name w:val="WW8Num13z0"/>
    <w:rsid w:val="007E76FA"/>
    <w:rPr>
      <w:rFonts w:ascii="Symbol" w:hAnsi="Symbol"/>
    </w:rPr>
  </w:style>
  <w:style w:type="character" w:customStyle="1" w:styleId="WW8Num13z1">
    <w:name w:val="WW8Num13z1"/>
    <w:rsid w:val="007E76FA"/>
    <w:rPr>
      <w:rFonts w:ascii="Courier New" w:hAnsi="Courier New" w:cs="Courier New"/>
    </w:rPr>
  </w:style>
  <w:style w:type="character" w:customStyle="1" w:styleId="WW8Num13z2">
    <w:name w:val="WW8Num13z2"/>
    <w:rsid w:val="007E76FA"/>
    <w:rPr>
      <w:rFonts w:ascii="Wingdings" w:hAnsi="Wingdings"/>
    </w:rPr>
  </w:style>
  <w:style w:type="character" w:customStyle="1" w:styleId="WW8Num15z0">
    <w:name w:val="WW8Num15z0"/>
    <w:rsid w:val="007E76FA"/>
    <w:rPr>
      <w:rFonts w:ascii="Symbol" w:hAnsi="Symbol"/>
    </w:rPr>
  </w:style>
  <w:style w:type="character" w:customStyle="1" w:styleId="WW8Num15z1">
    <w:name w:val="WW8Num15z1"/>
    <w:rsid w:val="007E76FA"/>
    <w:rPr>
      <w:rFonts w:ascii="Courier New" w:hAnsi="Courier New"/>
    </w:rPr>
  </w:style>
  <w:style w:type="character" w:customStyle="1" w:styleId="WW8Num15z2">
    <w:name w:val="WW8Num15z2"/>
    <w:rsid w:val="007E76FA"/>
    <w:rPr>
      <w:rFonts w:ascii="Wingdings" w:hAnsi="Wingdings"/>
    </w:rPr>
  </w:style>
  <w:style w:type="character" w:customStyle="1" w:styleId="WW8Num16z0">
    <w:name w:val="WW8Num16z0"/>
    <w:rsid w:val="007E76FA"/>
    <w:rPr>
      <w:i/>
      <w:color w:val="000000"/>
    </w:rPr>
  </w:style>
  <w:style w:type="character" w:customStyle="1" w:styleId="WW8Num18z0">
    <w:name w:val="WW8Num18z0"/>
    <w:rsid w:val="007E76FA"/>
    <w:rPr>
      <w:rFonts w:ascii="Symbol" w:hAnsi="Symbol"/>
    </w:rPr>
  </w:style>
  <w:style w:type="character" w:customStyle="1" w:styleId="WW8Num19z0">
    <w:name w:val="WW8Num19z0"/>
    <w:rsid w:val="007E76FA"/>
    <w:rPr>
      <w:rFonts w:ascii="Symbol" w:hAnsi="Symbol"/>
    </w:rPr>
  </w:style>
  <w:style w:type="character" w:customStyle="1" w:styleId="WW8Num19z1">
    <w:name w:val="WW8Num19z1"/>
    <w:rsid w:val="007E76FA"/>
    <w:rPr>
      <w:rFonts w:ascii="Courier New" w:hAnsi="Courier New"/>
    </w:rPr>
  </w:style>
  <w:style w:type="character" w:customStyle="1" w:styleId="WW8Num19z2">
    <w:name w:val="WW8Num19z2"/>
    <w:rsid w:val="007E76FA"/>
    <w:rPr>
      <w:rFonts w:ascii="Wingdings" w:hAnsi="Wingdings"/>
    </w:rPr>
  </w:style>
  <w:style w:type="character" w:customStyle="1" w:styleId="WW8Num21z0">
    <w:name w:val="WW8Num21z0"/>
    <w:rsid w:val="007E76FA"/>
    <w:rPr>
      <w:rFonts w:ascii="Symbol" w:hAnsi="Symbol"/>
    </w:rPr>
  </w:style>
  <w:style w:type="character" w:customStyle="1" w:styleId="WW8Num21z1">
    <w:name w:val="WW8Num21z1"/>
    <w:rsid w:val="007E76FA"/>
    <w:rPr>
      <w:rFonts w:ascii="Courier New" w:hAnsi="Courier New" w:cs="Courier New"/>
    </w:rPr>
  </w:style>
  <w:style w:type="character" w:customStyle="1" w:styleId="WW8Num21z2">
    <w:name w:val="WW8Num21z2"/>
    <w:rsid w:val="007E76FA"/>
    <w:rPr>
      <w:rFonts w:ascii="Wingdings" w:hAnsi="Wingdings"/>
    </w:rPr>
  </w:style>
  <w:style w:type="character" w:customStyle="1" w:styleId="WW8Num22z0">
    <w:name w:val="WW8Num22z0"/>
    <w:rsid w:val="007E76FA"/>
    <w:rPr>
      <w:color w:val="auto"/>
    </w:rPr>
  </w:style>
  <w:style w:type="character" w:customStyle="1" w:styleId="WW8Num23z0">
    <w:name w:val="WW8Num23z0"/>
    <w:rsid w:val="007E76FA"/>
    <w:rPr>
      <w:color w:val="000000"/>
    </w:rPr>
  </w:style>
  <w:style w:type="character" w:customStyle="1" w:styleId="WW8Num24z0">
    <w:name w:val="WW8Num24z0"/>
    <w:rsid w:val="007E76FA"/>
    <w:rPr>
      <w:rFonts w:ascii="Courier New" w:hAnsi="Courier New"/>
    </w:rPr>
  </w:style>
  <w:style w:type="character" w:customStyle="1" w:styleId="WW8Num24z1">
    <w:name w:val="WW8Num24z1"/>
    <w:rsid w:val="007E76FA"/>
    <w:rPr>
      <w:rFonts w:ascii="Courier New" w:hAnsi="Courier New" w:cs="Courier New"/>
    </w:rPr>
  </w:style>
  <w:style w:type="character" w:customStyle="1" w:styleId="WW8Num24z2">
    <w:name w:val="WW8Num24z2"/>
    <w:rsid w:val="007E76FA"/>
    <w:rPr>
      <w:rFonts w:ascii="Wingdings" w:hAnsi="Wingdings"/>
    </w:rPr>
  </w:style>
  <w:style w:type="character" w:customStyle="1" w:styleId="WW8Num24z3">
    <w:name w:val="WW8Num24z3"/>
    <w:rsid w:val="007E76FA"/>
    <w:rPr>
      <w:rFonts w:ascii="Symbol" w:hAnsi="Symbol"/>
    </w:rPr>
  </w:style>
  <w:style w:type="character" w:customStyle="1" w:styleId="WW8Num25z0">
    <w:name w:val="WW8Num25z0"/>
    <w:rsid w:val="007E76FA"/>
    <w:rPr>
      <w:rFonts w:ascii="Symbol" w:hAnsi="Symbol"/>
    </w:rPr>
  </w:style>
  <w:style w:type="character" w:customStyle="1" w:styleId="WW8Num25z1">
    <w:name w:val="WW8Num25z1"/>
    <w:rsid w:val="007E76FA"/>
    <w:rPr>
      <w:rFonts w:ascii="Courier New" w:hAnsi="Courier New" w:cs="Courier New"/>
    </w:rPr>
  </w:style>
  <w:style w:type="character" w:customStyle="1" w:styleId="WW8Num25z2">
    <w:name w:val="WW8Num25z2"/>
    <w:rsid w:val="007E76FA"/>
    <w:rPr>
      <w:rFonts w:ascii="Wingdings" w:hAnsi="Wingdings"/>
    </w:rPr>
  </w:style>
  <w:style w:type="character" w:customStyle="1" w:styleId="WW8Num28z0">
    <w:name w:val="WW8Num28z0"/>
    <w:rsid w:val="007E76FA"/>
    <w:rPr>
      <w:rFonts w:ascii="Symbol" w:hAnsi="Symbol"/>
    </w:rPr>
  </w:style>
  <w:style w:type="character" w:customStyle="1" w:styleId="WW8Num28z1">
    <w:name w:val="WW8Num28z1"/>
    <w:rsid w:val="007E76FA"/>
    <w:rPr>
      <w:rFonts w:ascii="Courier New" w:hAnsi="Courier New" w:cs="Courier New"/>
    </w:rPr>
  </w:style>
  <w:style w:type="character" w:customStyle="1" w:styleId="WW8Num28z2">
    <w:name w:val="WW8Num28z2"/>
    <w:rsid w:val="007E76FA"/>
    <w:rPr>
      <w:rFonts w:ascii="Wingdings" w:hAnsi="Wingdings"/>
    </w:rPr>
  </w:style>
  <w:style w:type="character" w:customStyle="1" w:styleId="18">
    <w:name w:val="Основной шрифт абзаца1"/>
    <w:rsid w:val="007E76FA"/>
  </w:style>
  <w:style w:type="character" w:customStyle="1" w:styleId="46">
    <w:name w:val="Знак Знак4"/>
    <w:rsid w:val="007E76FA"/>
    <w:rPr>
      <w:lang w:val="ru-RU" w:eastAsia="ar-SA" w:bidi="ar-SA"/>
    </w:rPr>
  </w:style>
  <w:style w:type="character" w:customStyle="1" w:styleId="3a">
    <w:name w:val="Знак Знак3"/>
    <w:rsid w:val="007E76FA"/>
    <w:rPr>
      <w:lang w:val="ru-RU" w:eastAsia="ar-SA" w:bidi="ar-SA"/>
    </w:rPr>
  </w:style>
  <w:style w:type="character" w:customStyle="1" w:styleId="2b">
    <w:name w:val="Знак Знак2"/>
    <w:rsid w:val="007E76FA"/>
    <w:rPr>
      <w:b/>
      <w:bCs/>
      <w:sz w:val="24"/>
      <w:szCs w:val="24"/>
      <w:lang w:val="ru-RU" w:eastAsia="ar-SA" w:bidi="ar-SA"/>
    </w:rPr>
  </w:style>
  <w:style w:type="character" w:customStyle="1" w:styleId="19">
    <w:name w:val="Знак Знак1"/>
    <w:rsid w:val="007E76FA"/>
    <w:rPr>
      <w:sz w:val="24"/>
      <w:szCs w:val="24"/>
      <w:lang w:val="ru-RU" w:eastAsia="ar-SA" w:bidi="ar-SA"/>
    </w:rPr>
  </w:style>
  <w:style w:type="character" w:customStyle="1" w:styleId="afff8">
    <w:name w:val="Знак Знак"/>
    <w:rsid w:val="007E76FA"/>
    <w:rPr>
      <w:sz w:val="24"/>
      <w:szCs w:val="24"/>
      <w:lang w:val="ru-RU" w:eastAsia="ar-SA" w:bidi="ar-SA"/>
    </w:rPr>
  </w:style>
  <w:style w:type="character" w:customStyle="1" w:styleId="3b">
    <w:name w:val="Основной текст с выступом 3 Знак Знак"/>
    <w:rsid w:val="007E76FA"/>
    <w:rPr>
      <w:sz w:val="16"/>
      <w:szCs w:val="16"/>
      <w:lang w:val="ru-RU" w:eastAsia="ar-SA" w:bidi="ar-SA"/>
    </w:rPr>
  </w:style>
  <w:style w:type="character" w:customStyle="1" w:styleId="afff9">
    <w:name w:val="Маркеры списка"/>
    <w:rsid w:val="007E76FA"/>
    <w:rPr>
      <w:rFonts w:ascii="StarSymbol" w:eastAsia="StarSymbol" w:hAnsi="StarSymbol" w:cs="StarSymbol"/>
      <w:sz w:val="18"/>
      <w:szCs w:val="18"/>
    </w:rPr>
  </w:style>
  <w:style w:type="character" w:customStyle="1" w:styleId="afffa">
    <w:name w:val="Символ нумерации"/>
    <w:rsid w:val="007E76FA"/>
  </w:style>
  <w:style w:type="paragraph" w:customStyle="1" w:styleId="1a">
    <w:name w:val="Название1"/>
    <w:basedOn w:val="a1"/>
    <w:rsid w:val="007E76F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b">
    <w:name w:val="Указатель1"/>
    <w:basedOn w:val="a1"/>
    <w:rsid w:val="007E76FA"/>
    <w:pPr>
      <w:suppressLineNumbers/>
      <w:suppressAutoHyphens/>
      <w:spacing w:after="0" w:line="240" w:lineRule="auto"/>
    </w:pPr>
    <w:rPr>
      <w:rFonts w:ascii="Arial" w:eastAsia="Times New Roman" w:hAnsi="Arial" w:cs="Tahoma"/>
      <w:sz w:val="20"/>
      <w:szCs w:val="20"/>
      <w:lang w:eastAsia="ar-SA"/>
    </w:rPr>
  </w:style>
  <w:style w:type="paragraph" w:customStyle="1" w:styleId="1c">
    <w:name w:val="Текст1"/>
    <w:basedOn w:val="a1"/>
    <w:rsid w:val="007E76FA"/>
    <w:pPr>
      <w:suppressAutoHyphens/>
      <w:spacing w:after="0" w:line="240" w:lineRule="auto"/>
    </w:pPr>
    <w:rPr>
      <w:rFonts w:ascii="Courier New" w:eastAsia="Times New Roman" w:hAnsi="Courier New" w:cs="Courier New"/>
      <w:sz w:val="20"/>
      <w:szCs w:val="20"/>
      <w:lang w:eastAsia="ar-SA"/>
    </w:rPr>
  </w:style>
  <w:style w:type="paragraph" w:customStyle="1" w:styleId="222">
    <w:name w:val="Основной текст с отступом 22"/>
    <w:basedOn w:val="a1"/>
    <w:rsid w:val="007E76FA"/>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223">
    <w:name w:val="Основной текст 22"/>
    <w:basedOn w:val="a1"/>
    <w:rsid w:val="007E76FA"/>
    <w:pPr>
      <w:suppressAutoHyphens/>
      <w:spacing w:after="120" w:line="480" w:lineRule="auto"/>
    </w:pPr>
    <w:rPr>
      <w:rFonts w:ascii="Times New Roman" w:eastAsia="Times New Roman" w:hAnsi="Times New Roman" w:cs="Times New Roman"/>
      <w:sz w:val="24"/>
      <w:szCs w:val="24"/>
      <w:lang w:eastAsia="ar-SA"/>
    </w:rPr>
  </w:style>
  <w:style w:type="paragraph" w:customStyle="1" w:styleId="1d">
    <w:name w:val="Цитата1"/>
    <w:basedOn w:val="a1"/>
    <w:rsid w:val="007E76FA"/>
    <w:pPr>
      <w:suppressAutoHyphens/>
      <w:spacing w:after="0" w:line="240" w:lineRule="auto"/>
      <w:ind w:left="113" w:right="113"/>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7E76FA"/>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12">
    <w:name w:val="Маркированный список 21"/>
    <w:basedOn w:val="a1"/>
    <w:rsid w:val="007E76FA"/>
    <w:pPr>
      <w:keepNext/>
      <w:tabs>
        <w:tab w:val="num" w:pos="1209"/>
      </w:tabs>
      <w:suppressAutoHyphens/>
      <w:spacing w:after="0" w:line="288" w:lineRule="auto"/>
      <w:jc w:val="both"/>
    </w:pPr>
    <w:rPr>
      <w:rFonts w:ascii="Times New Roman" w:eastAsia="Times New Roman" w:hAnsi="Times New Roman" w:cs="Times New Roman"/>
      <w:sz w:val="24"/>
      <w:szCs w:val="20"/>
      <w:lang w:eastAsia="ar-SA"/>
    </w:rPr>
  </w:style>
  <w:style w:type="paragraph" w:customStyle="1" w:styleId="311">
    <w:name w:val="Основной текст 31"/>
    <w:basedOn w:val="a1"/>
    <w:rsid w:val="007E76FA"/>
    <w:pPr>
      <w:widowControl w:val="0"/>
      <w:suppressAutoHyphens/>
      <w:spacing w:after="0" w:line="240" w:lineRule="auto"/>
      <w:jc w:val="both"/>
    </w:pPr>
    <w:rPr>
      <w:rFonts w:ascii="Times New Roman" w:eastAsia="Times New Roman" w:hAnsi="Times New Roman" w:cs="Times New Roman"/>
      <w:sz w:val="20"/>
      <w:szCs w:val="24"/>
      <w:lang w:eastAsia="ar-SA"/>
    </w:rPr>
  </w:style>
  <w:style w:type="paragraph" w:customStyle="1" w:styleId="1e">
    <w:name w:val="Схема документа1"/>
    <w:basedOn w:val="a1"/>
    <w:rsid w:val="007E76FA"/>
    <w:pPr>
      <w:shd w:val="clear" w:color="auto" w:fill="000080"/>
      <w:suppressAutoHyphens/>
      <w:spacing w:after="0" w:line="240" w:lineRule="auto"/>
    </w:pPr>
    <w:rPr>
      <w:rFonts w:ascii="Tahoma" w:eastAsia="Times New Roman" w:hAnsi="Tahoma" w:cs="Tahoma"/>
      <w:sz w:val="24"/>
      <w:szCs w:val="24"/>
      <w:lang w:eastAsia="ar-SA"/>
    </w:rPr>
  </w:style>
  <w:style w:type="paragraph" w:customStyle="1" w:styleId="1f">
    <w:name w:val="Текст примечания1"/>
    <w:basedOn w:val="a1"/>
    <w:rsid w:val="007E76FA"/>
    <w:pPr>
      <w:suppressAutoHyphens/>
      <w:spacing w:after="0" w:line="240" w:lineRule="auto"/>
    </w:pPr>
    <w:rPr>
      <w:rFonts w:ascii="Times New Roman" w:eastAsia="Times New Roman" w:hAnsi="Times New Roman" w:cs="Times New Roman"/>
      <w:sz w:val="20"/>
      <w:szCs w:val="24"/>
      <w:lang w:eastAsia="ar-SA"/>
    </w:rPr>
  </w:style>
  <w:style w:type="paragraph" w:customStyle="1" w:styleId="1f0">
    <w:name w:val="Название объекта1"/>
    <w:basedOn w:val="a1"/>
    <w:next w:val="a1"/>
    <w:rsid w:val="007E76FA"/>
    <w:pPr>
      <w:suppressAutoHyphens/>
      <w:spacing w:before="120" w:after="120" w:line="240" w:lineRule="auto"/>
    </w:pPr>
    <w:rPr>
      <w:rFonts w:ascii="Times New Roman" w:eastAsia="Times New Roman" w:hAnsi="Times New Roman" w:cs="Times New Roman"/>
      <w:b/>
      <w:bCs/>
      <w:sz w:val="20"/>
      <w:szCs w:val="20"/>
      <w:lang w:eastAsia="ar-SA"/>
    </w:rPr>
  </w:style>
  <w:style w:type="paragraph" w:customStyle="1" w:styleId="1f1">
    <w:name w:val="Маркированный список1"/>
    <w:basedOn w:val="a1"/>
    <w:rsid w:val="007E76FA"/>
    <w:pPr>
      <w:keepNext/>
      <w:tabs>
        <w:tab w:val="left" w:pos="284"/>
      </w:tabs>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410">
    <w:name w:val="Маркированный список 41"/>
    <w:basedOn w:val="a1"/>
    <w:rsid w:val="007E76FA"/>
    <w:pPr>
      <w:keepNext/>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213">
    <w:name w:val="Продолжение списка 21"/>
    <w:basedOn w:val="a1"/>
    <w:rsid w:val="007E76FA"/>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214">
    <w:name w:val="Список 21"/>
    <w:basedOn w:val="a1"/>
    <w:rsid w:val="007E76FA"/>
    <w:pPr>
      <w:suppressAutoHyphens/>
      <w:spacing w:after="0" w:line="240" w:lineRule="auto"/>
      <w:ind w:left="566" w:hanging="283"/>
    </w:pPr>
    <w:rPr>
      <w:rFonts w:ascii="Times New Roman" w:eastAsia="Times New Roman" w:hAnsi="Times New Roman" w:cs="Times New Roman"/>
      <w:sz w:val="24"/>
      <w:szCs w:val="24"/>
      <w:lang w:eastAsia="ar-SA"/>
    </w:rPr>
  </w:style>
  <w:style w:type="paragraph" w:customStyle="1" w:styleId="afffb">
    <w:name w:val="Содержимое таблицы"/>
    <w:basedOn w:val="a1"/>
    <w:qFormat/>
    <w:rsid w:val="007E76F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fffc">
    <w:name w:val="Заголовок таблицы"/>
    <w:basedOn w:val="afffb"/>
    <w:rsid w:val="007E76FA"/>
    <w:pPr>
      <w:jc w:val="center"/>
    </w:pPr>
    <w:rPr>
      <w:b/>
      <w:bCs/>
    </w:rPr>
  </w:style>
  <w:style w:type="paragraph" w:customStyle="1" w:styleId="afffd">
    <w:name w:val="Содержимое врезки"/>
    <w:basedOn w:val="ac"/>
    <w:rsid w:val="007E76FA"/>
    <w:pPr>
      <w:suppressAutoHyphens/>
    </w:pPr>
    <w:rPr>
      <w:lang w:eastAsia="ar-SA"/>
    </w:rPr>
  </w:style>
  <w:style w:type="character" w:customStyle="1" w:styleId="1f2">
    <w:name w:val="Заголовок 1 Знак Знак"/>
    <w:rsid w:val="007E76FA"/>
    <w:rPr>
      <w:b/>
      <w:bCs/>
      <w:sz w:val="28"/>
      <w:szCs w:val="28"/>
      <w:lang w:val="ru-RU" w:eastAsia="ru-RU" w:bidi="ar-SA"/>
    </w:rPr>
  </w:style>
  <w:style w:type="paragraph" w:styleId="afffe">
    <w:name w:val="Balloon Text"/>
    <w:basedOn w:val="a1"/>
    <w:link w:val="affff"/>
    <w:rsid w:val="007E76FA"/>
    <w:pPr>
      <w:spacing w:after="0" w:line="240" w:lineRule="auto"/>
    </w:pPr>
    <w:rPr>
      <w:rFonts w:ascii="Tahoma" w:eastAsia="Times New Roman" w:hAnsi="Tahoma" w:cs="Tahoma"/>
      <w:sz w:val="16"/>
      <w:szCs w:val="16"/>
      <w:lang w:eastAsia="ru-RU"/>
    </w:rPr>
  </w:style>
  <w:style w:type="character" w:customStyle="1" w:styleId="affff">
    <w:name w:val="Текст выноски Знак"/>
    <w:basedOn w:val="a2"/>
    <w:link w:val="afffe"/>
    <w:rsid w:val="007E76FA"/>
    <w:rPr>
      <w:rFonts w:ascii="Tahoma" w:eastAsia="Times New Roman" w:hAnsi="Tahoma" w:cs="Tahoma"/>
      <w:sz w:val="16"/>
      <w:szCs w:val="16"/>
      <w:lang w:eastAsia="ru-RU"/>
    </w:rPr>
  </w:style>
  <w:style w:type="character" w:customStyle="1" w:styleId="apple-style-span">
    <w:name w:val="apple-style-span"/>
    <w:rsid w:val="007E76FA"/>
  </w:style>
  <w:style w:type="paragraph" w:customStyle="1" w:styleId="41">
    <w:name w:val="Стиль41"/>
    <w:basedOn w:val="a1"/>
    <w:autoRedefine/>
    <w:rsid w:val="007E76FA"/>
    <w:pPr>
      <w:keepNext/>
      <w:numPr>
        <w:ilvl w:val="5"/>
        <w:numId w:val="5"/>
      </w:numPr>
      <w:tabs>
        <w:tab w:val="left" w:pos="1946"/>
      </w:tabs>
      <w:spacing w:after="0" w:line="240" w:lineRule="auto"/>
      <w:ind w:left="284" w:right="170" w:firstLine="851"/>
      <w:jc w:val="both"/>
      <w:outlineLvl w:val="5"/>
    </w:pPr>
    <w:rPr>
      <w:rFonts w:ascii="Times New Roman" w:eastAsia="Times New Roman" w:hAnsi="Times New Roman" w:cs="Arial"/>
      <w:b/>
      <w:sz w:val="24"/>
      <w:lang w:eastAsia="ru-RU"/>
    </w:rPr>
  </w:style>
  <w:style w:type="paragraph" w:customStyle="1" w:styleId="25">
    <w:name w:val="Стиль25"/>
    <w:basedOn w:val="3"/>
    <w:next w:val="a1"/>
    <w:autoRedefine/>
    <w:rsid w:val="007E76FA"/>
    <w:pPr>
      <w:numPr>
        <w:ilvl w:val="2"/>
        <w:numId w:val="6"/>
      </w:numPr>
      <w:tabs>
        <w:tab w:val="left" w:pos="1736"/>
      </w:tabs>
      <w:spacing w:before="0" w:after="0"/>
      <w:ind w:left="284" w:right="170" w:firstLine="851"/>
      <w:jc w:val="both"/>
    </w:pPr>
    <w:rPr>
      <w:rFonts w:ascii="Times New Roman" w:hAnsi="Times New Roman"/>
      <w:sz w:val="24"/>
    </w:rPr>
  </w:style>
  <w:style w:type="paragraph" w:customStyle="1" w:styleId="38">
    <w:name w:val="Стиль38"/>
    <w:basedOn w:val="7"/>
    <w:rsid w:val="007E76FA"/>
    <w:pPr>
      <w:numPr>
        <w:ilvl w:val="6"/>
        <w:numId w:val="6"/>
      </w:numPr>
      <w:ind w:left="2682" w:hanging="1962"/>
      <w:jc w:val="left"/>
    </w:pPr>
    <w:rPr>
      <w:rFonts w:ascii="Times New Roman" w:hAnsi="Times New Roman"/>
      <w:bCs/>
      <w:sz w:val="24"/>
    </w:rPr>
  </w:style>
  <w:style w:type="paragraph" w:customStyle="1" w:styleId="36">
    <w:name w:val="Стиль36"/>
    <w:basedOn w:val="44"/>
    <w:rsid w:val="007E76FA"/>
    <w:pPr>
      <w:numPr>
        <w:ilvl w:val="3"/>
        <w:numId w:val="7"/>
      </w:numPr>
    </w:pPr>
    <w:rPr>
      <w:sz w:val="24"/>
    </w:rPr>
  </w:style>
  <w:style w:type="paragraph" w:customStyle="1" w:styleId="35">
    <w:name w:val="Стиль35"/>
    <w:basedOn w:val="25"/>
    <w:rsid w:val="007E76FA"/>
    <w:pPr>
      <w:numPr>
        <w:numId w:val="8"/>
      </w:numPr>
    </w:pPr>
  </w:style>
  <w:style w:type="paragraph" w:customStyle="1" w:styleId="40">
    <w:name w:val="Стиль40"/>
    <w:basedOn w:val="a1"/>
    <w:autoRedefine/>
    <w:rsid w:val="007E76FA"/>
    <w:pPr>
      <w:keepNext/>
      <w:numPr>
        <w:ilvl w:val="5"/>
        <w:numId w:val="8"/>
      </w:numPr>
      <w:spacing w:before="240" w:after="60" w:line="240" w:lineRule="auto"/>
      <w:ind w:left="1134"/>
      <w:outlineLvl w:val="5"/>
    </w:pPr>
    <w:rPr>
      <w:rFonts w:ascii="Times New Roman" w:eastAsia="Times New Roman" w:hAnsi="Times New Roman" w:cs="Arial"/>
      <w:b/>
      <w:sz w:val="24"/>
      <w:lang w:eastAsia="ru-RU"/>
    </w:rPr>
  </w:style>
  <w:style w:type="paragraph" w:customStyle="1" w:styleId="1f3">
    <w:name w:val="1Стиль"/>
    <w:basedOn w:val="a1"/>
    <w:link w:val="1f4"/>
    <w:rsid w:val="007E76FA"/>
    <w:pPr>
      <w:suppressAutoHyphens/>
      <w:spacing w:after="0" w:line="240" w:lineRule="auto"/>
      <w:ind w:left="284" w:right="284" w:firstLine="360"/>
      <w:jc w:val="both"/>
    </w:pPr>
    <w:rPr>
      <w:rFonts w:ascii="Times New Roman" w:eastAsia="Times New Roman" w:hAnsi="Times New Roman" w:cs="Times New Roman"/>
      <w:sz w:val="24"/>
      <w:szCs w:val="24"/>
      <w:lang w:eastAsia="ar-SA"/>
    </w:rPr>
  </w:style>
  <w:style w:type="character" w:customStyle="1" w:styleId="1f4">
    <w:name w:val="1Стиль Знак"/>
    <w:link w:val="1f3"/>
    <w:rsid w:val="007E76FA"/>
    <w:rPr>
      <w:rFonts w:ascii="Times New Roman" w:eastAsia="Times New Roman" w:hAnsi="Times New Roman" w:cs="Times New Roman"/>
      <w:sz w:val="24"/>
      <w:szCs w:val="24"/>
      <w:lang w:eastAsia="ar-SA"/>
    </w:rPr>
  </w:style>
  <w:style w:type="paragraph" w:customStyle="1" w:styleId="affff0">
    <w:name w:val="П.З."/>
    <w:basedOn w:val="a1"/>
    <w:link w:val="affff1"/>
    <w:autoRedefine/>
    <w:rsid w:val="007E76FA"/>
    <w:pPr>
      <w:spacing w:after="0" w:line="360" w:lineRule="auto"/>
      <w:jc w:val="both"/>
    </w:pPr>
    <w:rPr>
      <w:rFonts w:ascii="Times New Roman" w:eastAsia="Times New Roman" w:hAnsi="Times New Roman" w:cs="Times New Roman"/>
      <w:iCs/>
      <w:noProof/>
      <w:snapToGrid w:val="0"/>
      <w:kern w:val="2"/>
      <w:sz w:val="24"/>
      <w:szCs w:val="24"/>
      <w:lang w:eastAsia="ru-RU"/>
    </w:rPr>
  </w:style>
  <w:style w:type="character" w:customStyle="1" w:styleId="affff1">
    <w:name w:val="П.З. Знак"/>
    <w:link w:val="affff0"/>
    <w:rsid w:val="007E76FA"/>
    <w:rPr>
      <w:rFonts w:ascii="Times New Roman" w:eastAsia="Times New Roman" w:hAnsi="Times New Roman" w:cs="Times New Roman"/>
      <w:iCs/>
      <w:noProof/>
      <w:snapToGrid w:val="0"/>
      <w:kern w:val="2"/>
      <w:sz w:val="24"/>
      <w:szCs w:val="24"/>
      <w:lang w:eastAsia="ru-RU"/>
    </w:rPr>
  </w:style>
  <w:style w:type="paragraph" w:customStyle="1" w:styleId="42">
    <w:name w:val="Стиль42"/>
    <w:basedOn w:val="a1"/>
    <w:autoRedefine/>
    <w:rsid w:val="007E76FA"/>
    <w:pPr>
      <w:numPr>
        <w:ilvl w:val="5"/>
        <w:numId w:val="9"/>
      </w:numPr>
      <w:tabs>
        <w:tab w:val="clear" w:pos="540"/>
        <w:tab w:val="num" w:pos="737"/>
      </w:tabs>
      <w:spacing w:after="0" w:line="240" w:lineRule="auto"/>
      <w:ind w:left="1701"/>
      <w:outlineLvl w:val="4"/>
    </w:pPr>
    <w:rPr>
      <w:rFonts w:ascii="Times New Roman" w:eastAsia="Times New Roman" w:hAnsi="Times New Roman" w:cs="Times New Roman"/>
      <w:b/>
      <w:sz w:val="24"/>
      <w:szCs w:val="24"/>
      <w:lang w:eastAsia="ru-RU"/>
    </w:rPr>
  </w:style>
  <w:style w:type="paragraph" w:customStyle="1" w:styleId="43">
    <w:name w:val="Стиль43"/>
    <w:basedOn w:val="a1"/>
    <w:rsid w:val="007E76FA"/>
    <w:pPr>
      <w:keepNext/>
      <w:numPr>
        <w:ilvl w:val="5"/>
        <w:numId w:val="10"/>
      </w:numPr>
      <w:spacing w:before="240" w:after="60" w:line="240" w:lineRule="auto"/>
      <w:outlineLvl w:val="5"/>
    </w:pPr>
    <w:rPr>
      <w:rFonts w:ascii="Times New Roman" w:eastAsia="Times New Roman" w:hAnsi="Times New Roman" w:cs="Arial"/>
      <w:b/>
      <w:sz w:val="24"/>
      <w:lang w:eastAsia="ru-RU"/>
    </w:rPr>
  </w:style>
  <w:style w:type="paragraph" w:customStyle="1" w:styleId="55">
    <w:name w:val="Стиль55"/>
    <w:basedOn w:val="a1"/>
    <w:rsid w:val="007E76FA"/>
    <w:pPr>
      <w:numPr>
        <w:ilvl w:val="4"/>
        <w:numId w:val="10"/>
      </w:numPr>
      <w:spacing w:after="0" w:line="240" w:lineRule="auto"/>
      <w:outlineLvl w:val="4"/>
    </w:pPr>
    <w:rPr>
      <w:rFonts w:ascii="Times New Roman" w:eastAsia="Times New Roman" w:hAnsi="Times New Roman" w:cs="Times New Roman"/>
      <w:b/>
      <w:sz w:val="24"/>
      <w:szCs w:val="24"/>
      <w:lang w:eastAsia="ru-RU"/>
    </w:rPr>
  </w:style>
  <w:style w:type="paragraph" w:customStyle="1" w:styleId="54">
    <w:name w:val="Стиль54"/>
    <w:basedOn w:val="a1"/>
    <w:rsid w:val="007E76FA"/>
    <w:pPr>
      <w:numPr>
        <w:ilvl w:val="4"/>
        <w:numId w:val="11"/>
      </w:numPr>
      <w:spacing w:after="0" w:line="240" w:lineRule="auto"/>
      <w:outlineLvl w:val="4"/>
    </w:pPr>
    <w:rPr>
      <w:rFonts w:ascii="Times New Roman" w:eastAsia="Times New Roman" w:hAnsi="Times New Roman" w:cs="Times New Roman"/>
      <w:b/>
      <w:sz w:val="24"/>
      <w:szCs w:val="24"/>
      <w:lang w:eastAsia="ru-RU"/>
    </w:rPr>
  </w:style>
  <w:style w:type="paragraph" w:customStyle="1" w:styleId="34">
    <w:name w:val="Стиль34"/>
    <w:basedOn w:val="25"/>
    <w:rsid w:val="007E76FA"/>
    <w:pPr>
      <w:numPr>
        <w:numId w:val="12"/>
      </w:numPr>
    </w:pPr>
    <w:rPr>
      <w:bCs w:val="0"/>
    </w:rPr>
  </w:style>
  <w:style w:type="paragraph" w:customStyle="1" w:styleId="49">
    <w:name w:val="Стиль49"/>
    <w:basedOn w:val="a1"/>
    <w:autoRedefine/>
    <w:rsid w:val="007E76FA"/>
    <w:pPr>
      <w:keepNext/>
      <w:numPr>
        <w:ilvl w:val="2"/>
        <w:numId w:val="13"/>
      </w:numPr>
      <w:tabs>
        <w:tab w:val="left" w:pos="0"/>
        <w:tab w:val="left" w:pos="1946"/>
        <w:tab w:val="left" w:pos="3420"/>
      </w:tabs>
      <w:spacing w:after="0" w:line="240" w:lineRule="auto"/>
      <w:ind w:left="5442" w:right="170"/>
      <w:jc w:val="both"/>
      <w:outlineLvl w:val="2"/>
    </w:pPr>
    <w:rPr>
      <w:rFonts w:ascii="Times New Roman" w:eastAsia="Times New Roman" w:hAnsi="Times New Roman" w:cs="Arial"/>
      <w:b/>
      <w:bCs/>
      <w:sz w:val="24"/>
      <w:szCs w:val="26"/>
      <w:lang w:eastAsia="ru-RU"/>
    </w:rPr>
  </w:style>
  <w:style w:type="paragraph" w:customStyle="1" w:styleId="52">
    <w:name w:val="Стиль52"/>
    <w:basedOn w:val="a1"/>
    <w:rsid w:val="007E76FA"/>
    <w:pPr>
      <w:keepNext/>
      <w:numPr>
        <w:ilvl w:val="2"/>
        <w:numId w:val="14"/>
      </w:numPr>
      <w:tabs>
        <w:tab w:val="left" w:pos="0"/>
        <w:tab w:val="left" w:pos="1946"/>
      </w:tabs>
      <w:spacing w:after="0" w:line="240" w:lineRule="auto"/>
      <w:ind w:right="170"/>
      <w:jc w:val="both"/>
      <w:outlineLvl w:val="2"/>
    </w:pPr>
    <w:rPr>
      <w:rFonts w:ascii="Times New Roman" w:eastAsia="Times New Roman" w:hAnsi="Times New Roman" w:cs="Arial"/>
      <w:b/>
      <w:bCs/>
      <w:sz w:val="24"/>
      <w:szCs w:val="26"/>
      <w:lang w:eastAsia="ru-RU"/>
    </w:rPr>
  </w:style>
  <w:style w:type="paragraph" w:customStyle="1" w:styleId="ConsPlusNonformat">
    <w:name w:val="ConsPlusNonformat"/>
    <w:rsid w:val="007E76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E76FA"/>
    <w:pPr>
      <w:spacing w:after="0" w:line="240" w:lineRule="auto"/>
    </w:pPr>
    <w:rPr>
      <w:rFonts w:ascii="Verdana" w:eastAsia="Times New Roman" w:hAnsi="Verdana" w:cs="Verdana"/>
      <w:sz w:val="20"/>
      <w:szCs w:val="20"/>
      <w:lang w:val="en-US"/>
    </w:rPr>
  </w:style>
  <w:style w:type="character" w:customStyle="1" w:styleId="aff2">
    <w:name w:val="Текст отчета Знак"/>
    <w:link w:val="aff1"/>
    <w:rsid w:val="007E76FA"/>
    <w:rPr>
      <w:rFonts w:ascii="Times New Roman" w:eastAsia="Times New Roman" w:hAnsi="Times New Roman" w:cs="Times New Roman"/>
      <w:bCs/>
      <w:snapToGrid w:val="0"/>
      <w:sz w:val="24"/>
      <w:lang w:eastAsia="ru-RU"/>
    </w:rPr>
  </w:style>
  <w:style w:type="character" w:styleId="affff2">
    <w:name w:val="annotation reference"/>
    <w:rsid w:val="007E76FA"/>
    <w:rPr>
      <w:sz w:val="16"/>
    </w:rPr>
  </w:style>
  <w:style w:type="character" w:customStyle="1" w:styleId="FontStyle13">
    <w:name w:val="Font Style13"/>
    <w:rsid w:val="007E76FA"/>
    <w:rPr>
      <w:rFonts w:ascii="Cambria" w:hAnsi="Cambria" w:cs="Cambria"/>
      <w:sz w:val="18"/>
      <w:szCs w:val="18"/>
    </w:rPr>
  </w:style>
  <w:style w:type="paragraph" w:customStyle="1" w:styleId="Style2">
    <w:name w:val="Style2"/>
    <w:basedOn w:val="a1"/>
    <w:rsid w:val="007E76FA"/>
    <w:pPr>
      <w:widowControl w:val="0"/>
      <w:autoSpaceDE w:val="0"/>
      <w:autoSpaceDN w:val="0"/>
      <w:adjustRightInd w:val="0"/>
      <w:spacing w:after="0" w:line="274" w:lineRule="exact"/>
      <w:ind w:firstLine="571"/>
      <w:jc w:val="both"/>
    </w:pPr>
    <w:rPr>
      <w:rFonts w:ascii="Times New Roman" w:eastAsia="Times New Roman" w:hAnsi="Times New Roman" w:cs="Times New Roman"/>
      <w:sz w:val="24"/>
      <w:szCs w:val="24"/>
      <w:lang w:eastAsia="ru-RU"/>
    </w:rPr>
  </w:style>
  <w:style w:type="paragraph" w:customStyle="1" w:styleId="affff3">
    <w:name w:val="основной стиль с отступом"/>
    <w:basedOn w:val="22"/>
    <w:next w:val="22"/>
    <w:qFormat/>
    <w:rsid w:val="007E76FA"/>
    <w:pPr>
      <w:keepNext/>
      <w:framePr w:wrap="around" w:vAnchor="text" w:hAnchor="text" w:y="1"/>
      <w:spacing w:after="0" w:line="240" w:lineRule="auto"/>
      <w:ind w:left="0" w:right="-170" w:firstLine="284"/>
      <w:jc w:val="both"/>
    </w:pPr>
    <w:rPr>
      <w:szCs w:val="20"/>
    </w:rPr>
  </w:style>
  <w:style w:type="paragraph" w:customStyle="1" w:styleId="2c">
    <w:name w:val="Основной с отступом 2"/>
    <w:basedOn w:val="a1"/>
    <w:rsid w:val="007E76FA"/>
    <w:pPr>
      <w:spacing w:after="0" w:line="240" w:lineRule="auto"/>
      <w:ind w:left="-284" w:right="-170" w:firstLine="340"/>
      <w:jc w:val="both"/>
    </w:pPr>
    <w:rPr>
      <w:rFonts w:ascii="Times New Roman" w:eastAsia="Times New Roman" w:hAnsi="Times New Roman" w:cs="Times New Roman"/>
      <w:sz w:val="24"/>
      <w:szCs w:val="24"/>
      <w:lang w:eastAsia="ru-RU"/>
    </w:rPr>
  </w:style>
  <w:style w:type="character" w:customStyle="1" w:styleId="Normal">
    <w:name w:val="Normal Знак"/>
    <w:link w:val="Normal1"/>
    <w:rsid w:val="007E76FA"/>
    <w:rPr>
      <w:rFonts w:ascii="Times New Roman" w:eastAsia="Times New Roman" w:hAnsi="Times New Roman" w:cs="Times New Roman"/>
      <w:szCs w:val="20"/>
      <w:lang w:eastAsia="ru-RU"/>
    </w:rPr>
  </w:style>
  <w:style w:type="paragraph" w:customStyle="1" w:styleId="affff4">
    <w:name w:val="! Обычный ВНИИГ"/>
    <w:basedOn w:val="a1"/>
    <w:qFormat/>
    <w:rsid w:val="007E76FA"/>
    <w:pPr>
      <w:snapToGrid w:val="0"/>
      <w:spacing w:after="0" w:line="360" w:lineRule="auto"/>
      <w:ind w:firstLine="709"/>
      <w:jc w:val="both"/>
    </w:pPr>
    <w:rPr>
      <w:rFonts w:ascii="Arial" w:eastAsia="Times New Roman" w:hAnsi="Arial" w:cs="Times New Roman"/>
      <w:szCs w:val="24"/>
      <w:lang w:eastAsia="ru-RU"/>
    </w:rPr>
  </w:style>
  <w:style w:type="paragraph" w:customStyle="1" w:styleId="-">
    <w:name w:val="! - Список ВНИИГ"/>
    <w:basedOn w:val="a1"/>
    <w:next w:val="affff4"/>
    <w:autoRedefine/>
    <w:qFormat/>
    <w:rsid w:val="007E76FA"/>
    <w:pPr>
      <w:widowControl w:val="0"/>
      <w:numPr>
        <w:numId w:val="15"/>
      </w:numPr>
      <w:overflowPunct w:val="0"/>
      <w:autoSpaceDE w:val="0"/>
      <w:spacing w:after="0" w:line="360" w:lineRule="auto"/>
      <w:jc w:val="both"/>
      <w:textAlignment w:val="baseline"/>
    </w:pPr>
    <w:rPr>
      <w:rFonts w:ascii="Arial" w:eastAsia="Times New Roman" w:hAnsi="Arial" w:cs="Arial"/>
      <w:szCs w:val="24"/>
      <w:lang w:eastAsia="ar-SA"/>
    </w:rPr>
  </w:style>
  <w:style w:type="paragraph" w:customStyle="1" w:styleId="Oaenooaaeeou12">
    <w:name w:val="Oaeno oaaeeou 12"/>
    <w:rsid w:val="007E76FA"/>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customStyle="1" w:styleId="1f5">
    <w:name w:val="! Заголовок 1 ВНИИГ"/>
    <w:basedOn w:val="1"/>
    <w:next w:val="a1"/>
    <w:qFormat/>
    <w:rsid w:val="007E76FA"/>
    <w:pPr>
      <w:keepLines/>
      <w:spacing w:before="220" w:after="220"/>
      <w:ind w:firstLine="709"/>
      <w:contextualSpacing/>
      <w:jc w:val="both"/>
    </w:pPr>
    <w:rPr>
      <w:rFonts w:ascii="Arial" w:hAnsi="Arial"/>
      <w:b/>
      <w:bCs/>
      <w:sz w:val="24"/>
      <w:szCs w:val="28"/>
    </w:rPr>
  </w:style>
  <w:style w:type="character" w:customStyle="1" w:styleId="affff5">
    <w:name w:val="Основной текст_"/>
    <w:link w:val="47"/>
    <w:rsid w:val="007E76FA"/>
    <w:rPr>
      <w:sz w:val="23"/>
      <w:szCs w:val="23"/>
      <w:shd w:val="clear" w:color="auto" w:fill="FFFFFF"/>
    </w:rPr>
  </w:style>
  <w:style w:type="paragraph" w:customStyle="1" w:styleId="47">
    <w:name w:val="Основной текст4"/>
    <w:basedOn w:val="a1"/>
    <w:link w:val="affff5"/>
    <w:rsid w:val="007E76FA"/>
    <w:pPr>
      <w:widowControl w:val="0"/>
      <w:shd w:val="clear" w:color="auto" w:fill="FFFFFF"/>
      <w:spacing w:after="0" w:line="0" w:lineRule="atLeast"/>
      <w:ind w:hanging="1860"/>
    </w:pPr>
    <w:rPr>
      <w:sz w:val="23"/>
      <w:szCs w:val="23"/>
    </w:rPr>
  </w:style>
  <w:style w:type="paragraph" w:customStyle="1" w:styleId="1f6">
    <w:name w:val="Основной текст1"/>
    <w:basedOn w:val="a1"/>
    <w:rsid w:val="007E76FA"/>
    <w:pPr>
      <w:widowControl w:val="0"/>
      <w:shd w:val="clear" w:color="auto" w:fill="FFFFFF"/>
      <w:spacing w:after="0" w:line="317" w:lineRule="exact"/>
      <w:ind w:firstLine="560"/>
      <w:jc w:val="both"/>
    </w:pPr>
    <w:rPr>
      <w:rFonts w:ascii="Times New Roman" w:eastAsia="Times New Roman" w:hAnsi="Times New Roman" w:cs="Times New Roman"/>
      <w:color w:val="000000"/>
      <w:sz w:val="28"/>
      <w:szCs w:val="28"/>
      <w:lang w:eastAsia="ru-RU" w:bidi="ru-RU"/>
    </w:rPr>
  </w:style>
  <w:style w:type="character" w:customStyle="1" w:styleId="affff6">
    <w:name w:val="Знак Знак Знак"/>
    <w:rsid w:val="007E76FA"/>
    <w:rPr>
      <w:rFonts w:ascii="Arial" w:hAnsi="Arial" w:cs="Arial"/>
      <w:b/>
      <w:bCs/>
      <w:caps/>
      <w:kern w:val="32"/>
      <w:sz w:val="28"/>
      <w:szCs w:val="28"/>
      <w:lang w:val="ru-RU" w:eastAsia="ru-RU" w:bidi="ar-SA"/>
    </w:rPr>
  </w:style>
  <w:style w:type="character" w:customStyle="1" w:styleId="2d">
    <w:name w:val="Основной текст (2)_"/>
    <w:link w:val="2e"/>
    <w:rsid w:val="007E76FA"/>
    <w:rPr>
      <w:sz w:val="28"/>
      <w:szCs w:val="28"/>
      <w:shd w:val="clear" w:color="auto" w:fill="FFFFFF"/>
    </w:rPr>
  </w:style>
  <w:style w:type="character" w:customStyle="1" w:styleId="2f">
    <w:name w:val="Основной текст (2) + Курсив"/>
    <w:rsid w:val="007E76FA"/>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2e">
    <w:name w:val="Основной текст (2)"/>
    <w:basedOn w:val="a1"/>
    <w:link w:val="2d"/>
    <w:rsid w:val="007E76FA"/>
    <w:pPr>
      <w:widowControl w:val="0"/>
      <w:shd w:val="clear" w:color="auto" w:fill="FFFFFF"/>
      <w:spacing w:before="60" w:after="300" w:line="320" w:lineRule="exact"/>
      <w:ind w:hanging="620"/>
      <w:jc w:val="center"/>
    </w:pPr>
    <w:rPr>
      <w:sz w:val="28"/>
      <w:szCs w:val="28"/>
    </w:rPr>
  </w:style>
  <w:style w:type="character" w:customStyle="1" w:styleId="91">
    <w:name w:val="Основной текст (9)_"/>
    <w:link w:val="92"/>
    <w:rsid w:val="007E76FA"/>
    <w:rPr>
      <w:shd w:val="clear" w:color="auto" w:fill="FFFFFF"/>
    </w:rPr>
  </w:style>
  <w:style w:type="paragraph" w:customStyle="1" w:styleId="92">
    <w:name w:val="Основной текст (9)"/>
    <w:basedOn w:val="a1"/>
    <w:link w:val="91"/>
    <w:rsid w:val="007E76FA"/>
    <w:pPr>
      <w:widowControl w:val="0"/>
      <w:shd w:val="clear" w:color="auto" w:fill="FFFFFF"/>
      <w:spacing w:after="300" w:line="0" w:lineRule="atLeast"/>
      <w:ind w:hanging="400"/>
      <w:jc w:val="both"/>
    </w:pPr>
  </w:style>
  <w:style w:type="character" w:customStyle="1" w:styleId="2Corbel">
    <w:name w:val="Основной текст (2) + Corbel"/>
    <w:rsid w:val="007E76FA"/>
    <w:rPr>
      <w:rFonts w:ascii="Corbel" w:eastAsia="Corbel" w:hAnsi="Corbel" w:cs="Corbel"/>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pt">
    <w:name w:val="Основной текст (2) + Курсив;Интервал 1 pt"/>
    <w:rsid w:val="007E76FA"/>
    <w:rPr>
      <w:rFonts w:ascii="Times New Roman" w:eastAsia="Times New Roman" w:hAnsi="Times New Roman" w:cs="Times New Roman"/>
      <w:b w:val="0"/>
      <w:bCs w:val="0"/>
      <w:i/>
      <w:iCs/>
      <w:smallCaps w:val="0"/>
      <w:strike w:val="0"/>
      <w:color w:val="000000"/>
      <w:spacing w:val="20"/>
      <w:w w:val="100"/>
      <w:position w:val="0"/>
      <w:sz w:val="24"/>
      <w:szCs w:val="24"/>
      <w:u w:val="single"/>
      <w:shd w:val="clear" w:color="auto" w:fill="FFFFFF"/>
      <w:lang w:val="ru-RU" w:eastAsia="ru-RU" w:bidi="ru-RU"/>
    </w:rPr>
  </w:style>
  <w:style w:type="character" w:customStyle="1" w:styleId="312">
    <w:name w:val="Основной текст (31)"/>
    <w:rsid w:val="007E76FA"/>
    <w:rPr>
      <w:rFonts w:ascii="Century Gothic" w:eastAsia="Century Gothic" w:hAnsi="Century Gothic" w:cs="Century Gothic"/>
      <w:b w:val="0"/>
      <w:bCs w:val="0"/>
      <w:i w:val="0"/>
      <w:iCs w:val="0"/>
      <w:smallCaps w:val="0"/>
      <w:strike w:val="0"/>
      <w:color w:val="000000"/>
      <w:spacing w:val="-10"/>
      <w:w w:val="100"/>
      <w:position w:val="0"/>
      <w:sz w:val="20"/>
      <w:szCs w:val="20"/>
      <w:u w:val="single"/>
      <w:lang w:val="ru-RU" w:eastAsia="ru-RU" w:bidi="ru-RU"/>
    </w:rPr>
  </w:style>
  <w:style w:type="character" w:customStyle="1" w:styleId="71">
    <w:name w:val="Основной текст (7)_"/>
    <w:link w:val="72"/>
    <w:rsid w:val="007E76FA"/>
    <w:rPr>
      <w:rFonts w:ascii="Arial" w:eastAsia="Arial" w:hAnsi="Arial" w:cs="Arial"/>
      <w:b/>
      <w:bCs/>
      <w:sz w:val="40"/>
      <w:szCs w:val="40"/>
      <w:shd w:val="clear" w:color="auto" w:fill="FFFFFF"/>
    </w:rPr>
  </w:style>
  <w:style w:type="paragraph" w:customStyle="1" w:styleId="72">
    <w:name w:val="Основной текст (7)"/>
    <w:basedOn w:val="a1"/>
    <w:link w:val="71"/>
    <w:rsid w:val="007E76FA"/>
    <w:pPr>
      <w:widowControl w:val="0"/>
      <w:shd w:val="clear" w:color="auto" w:fill="FFFFFF"/>
      <w:spacing w:before="1440" w:after="2040" w:line="0" w:lineRule="atLeast"/>
      <w:jc w:val="center"/>
    </w:pPr>
    <w:rPr>
      <w:rFonts w:ascii="Arial" w:eastAsia="Arial" w:hAnsi="Arial" w:cs="Arial"/>
      <w:b/>
      <w:bCs/>
      <w:sz w:val="40"/>
      <w:szCs w:val="40"/>
    </w:rPr>
  </w:style>
  <w:style w:type="character" w:customStyle="1" w:styleId="213pt">
    <w:name w:val="Основной текст (2) + 13 pt"/>
    <w:rsid w:val="007E76FA"/>
    <w:rPr>
      <w:rFonts w:ascii="Arial Narrow" w:eastAsia="Arial Narrow" w:hAnsi="Arial Narrow" w:cs="Arial Narrow"/>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styleId="HTML">
    <w:name w:val="HTML Preformatted"/>
    <w:basedOn w:val="a1"/>
    <w:link w:val="HTML0"/>
    <w:uiPriority w:val="99"/>
    <w:unhideWhenUsed/>
    <w:rsid w:val="007E7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uiPriority w:val="99"/>
    <w:rsid w:val="007E76FA"/>
    <w:rPr>
      <w:rFonts w:ascii="Courier New" w:eastAsia="Times New Roman" w:hAnsi="Courier New" w:cs="Courier New"/>
      <w:sz w:val="20"/>
      <w:szCs w:val="20"/>
      <w:lang w:eastAsia="ru-RU"/>
    </w:rPr>
  </w:style>
  <w:style w:type="character" w:customStyle="1" w:styleId="blk">
    <w:name w:val="blk"/>
    <w:rsid w:val="007E76FA"/>
  </w:style>
  <w:style w:type="character" w:customStyle="1" w:styleId="48">
    <w:name w:val="Заголовок №4_"/>
    <w:link w:val="4a"/>
    <w:rsid w:val="007E76FA"/>
    <w:rPr>
      <w:b/>
      <w:bCs/>
      <w:sz w:val="28"/>
      <w:szCs w:val="28"/>
      <w:shd w:val="clear" w:color="auto" w:fill="FFFFFF"/>
    </w:rPr>
  </w:style>
  <w:style w:type="paragraph" w:customStyle="1" w:styleId="4a">
    <w:name w:val="Заголовок №4"/>
    <w:basedOn w:val="a1"/>
    <w:link w:val="48"/>
    <w:rsid w:val="007E76FA"/>
    <w:pPr>
      <w:widowControl w:val="0"/>
      <w:shd w:val="clear" w:color="auto" w:fill="FFFFFF"/>
      <w:spacing w:after="0" w:line="0" w:lineRule="atLeast"/>
      <w:outlineLvl w:val="3"/>
    </w:pPr>
    <w:rPr>
      <w:b/>
      <w:bCs/>
      <w:sz w:val="28"/>
      <w:szCs w:val="28"/>
    </w:rPr>
  </w:style>
  <w:style w:type="character" w:customStyle="1" w:styleId="56">
    <w:name w:val="Заголовок №5_"/>
    <w:link w:val="57"/>
    <w:rsid w:val="007E76FA"/>
    <w:rPr>
      <w:b/>
      <w:bCs/>
      <w:sz w:val="26"/>
      <w:szCs w:val="26"/>
      <w:shd w:val="clear" w:color="auto" w:fill="FFFFFF"/>
    </w:rPr>
  </w:style>
  <w:style w:type="paragraph" w:customStyle="1" w:styleId="57">
    <w:name w:val="Заголовок №5"/>
    <w:basedOn w:val="a1"/>
    <w:link w:val="56"/>
    <w:rsid w:val="007E76FA"/>
    <w:pPr>
      <w:widowControl w:val="0"/>
      <w:shd w:val="clear" w:color="auto" w:fill="FFFFFF"/>
      <w:spacing w:before="60" w:after="1080" w:line="0" w:lineRule="atLeast"/>
      <w:ind w:firstLine="600"/>
      <w:jc w:val="both"/>
      <w:outlineLvl w:val="4"/>
    </w:pPr>
    <w:rPr>
      <w:b/>
      <w:bCs/>
      <w:sz w:val="26"/>
      <w:szCs w:val="26"/>
    </w:rPr>
  </w:style>
  <w:style w:type="character" w:customStyle="1" w:styleId="4b">
    <w:name w:val="Основной текст (4)_"/>
    <w:link w:val="4c"/>
    <w:rsid w:val="007E76FA"/>
    <w:rPr>
      <w:b/>
      <w:bCs/>
      <w:shd w:val="clear" w:color="auto" w:fill="FFFFFF"/>
    </w:rPr>
  </w:style>
  <w:style w:type="paragraph" w:customStyle="1" w:styleId="4c">
    <w:name w:val="Основной текст (4)"/>
    <w:basedOn w:val="a1"/>
    <w:link w:val="4b"/>
    <w:rsid w:val="007E76FA"/>
    <w:pPr>
      <w:widowControl w:val="0"/>
      <w:shd w:val="clear" w:color="auto" w:fill="FFFFFF"/>
      <w:spacing w:before="5340" w:after="0" w:line="0" w:lineRule="atLeast"/>
    </w:pPr>
    <w:rPr>
      <w:b/>
      <w:bCs/>
    </w:rPr>
  </w:style>
  <w:style w:type="character" w:customStyle="1" w:styleId="520">
    <w:name w:val="Заголовок №5 (2)_"/>
    <w:link w:val="521"/>
    <w:rsid w:val="007E76FA"/>
    <w:rPr>
      <w:b/>
      <w:bCs/>
      <w:shd w:val="clear" w:color="auto" w:fill="FFFFFF"/>
    </w:rPr>
  </w:style>
  <w:style w:type="paragraph" w:customStyle="1" w:styleId="521">
    <w:name w:val="Заголовок №5 (2)"/>
    <w:basedOn w:val="a1"/>
    <w:link w:val="520"/>
    <w:rsid w:val="007E76FA"/>
    <w:pPr>
      <w:widowControl w:val="0"/>
      <w:shd w:val="clear" w:color="auto" w:fill="FFFFFF"/>
      <w:spacing w:after="180" w:line="0" w:lineRule="atLeast"/>
      <w:jc w:val="both"/>
      <w:outlineLvl w:val="4"/>
    </w:pPr>
    <w:rPr>
      <w:b/>
      <w:bCs/>
    </w:rPr>
  </w:style>
  <w:style w:type="character" w:customStyle="1" w:styleId="210pt">
    <w:name w:val="Основной текст (2) + 10 pt"/>
    <w:rsid w:val="007E76F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affff7">
    <w:name w:val="Подпись к таблице_"/>
    <w:link w:val="affff8"/>
    <w:rsid w:val="007E76FA"/>
    <w:rPr>
      <w:shd w:val="clear" w:color="auto" w:fill="FFFFFF"/>
    </w:rPr>
  </w:style>
  <w:style w:type="paragraph" w:customStyle="1" w:styleId="affff8">
    <w:name w:val="Подпись к таблице"/>
    <w:basedOn w:val="a1"/>
    <w:link w:val="affff7"/>
    <w:rsid w:val="007E76FA"/>
    <w:pPr>
      <w:widowControl w:val="0"/>
      <w:shd w:val="clear" w:color="auto" w:fill="FFFFFF"/>
      <w:spacing w:after="0" w:line="0" w:lineRule="atLeast"/>
    </w:pPr>
  </w:style>
  <w:style w:type="character" w:styleId="affff9">
    <w:name w:val="Hyperlink"/>
    <w:uiPriority w:val="99"/>
    <w:unhideWhenUsed/>
    <w:rsid w:val="007E76FA"/>
    <w:rPr>
      <w:color w:val="0000FF"/>
      <w:u w:val="single"/>
    </w:rPr>
  </w:style>
  <w:style w:type="character" w:styleId="affffa">
    <w:name w:val="Strong"/>
    <w:uiPriority w:val="22"/>
    <w:qFormat/>
    <w:rsid w:val="007E76FA"/>
    <w:rPr>
      <w:b/>
      <w:bCs/>
    </w:rPr>
  </w:style>
  <w:style w:type="character" w:styleId="affffb">
    <w:name w:val="Emphasis"/>
    <w:uiPriority w:val="20"/>
    <w:qFormat/>
    <w:rsid w:val="007E76FA"/>
    <w:rPr>
      <w:i/>
      <w:iCs/>
    </w:rPr>
  </w:style>
  <w:style w:type="character" w:customStyle="1" w:styleId="530">
    <w:name w:val="Основной текст (53)_"/>
    <w:link w:val="531"/>
    <w:rsid w:val="007E76FA"/>
    <w:rPr>
      <w:b/>
      <w:bCs/>
      <w:sz w:val="26"/>
      <w:szCs w:val="26"/>
      <w:shd w:val="clear" w:color="auto" w:fill="FFFFFF"/>
    </w:rPr>
  </w:style>
  <w:style w:type="paragraph" w:customStyle="1" w:styleId="531">
    <w:name w:val="Основной текст (53)"/>
    <w:basedOn w:val="a1"/>
    <w:link w:val="530"/>
    <w:rsid w:val="007E76FA"/>
    <w:pPr>
      <w:widowControl w:val="0"/>
      <w:shd w:val="clear" w:color="auto" w:fill="FFFFFF"/>
      <w:spacing w:before="60" w:after="60" w:line="298" w:lineRule="exact"/>
      <w:ind w:firstLine="560"/>
      <w:jc w:val="both"/>
    </w:pPr>
    <w:rPr>
      <w:b/>
      <w:bCs/>
      <w:sz w:val="26"/>
      <w:szCs w:val="26"/>
    </w:rPr>
  </w:style>
  <w:style w:type="paragraph" w:customStyle="1" w:styleId="Default">
    <w:name w:val="Default"/>
    <w:rsid w:val="007E76F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c">
    <w:name w:val="Абзац Знак"/>
    <w:link w:val="affffd"/>
    <w:locked/>
    <w:rsid w:val="007E76FA"/>
    <w:rPr>
      <w:sz w:val="24"/>
      <w:szCs w:val="24"/>
    </w:rPr>
  </w:style>
  <w:style w:type="paragraph" w:customStyle="1" w:styleId="affffd">
    <w:name w:val="Абзац"/>
    <w:basedOn w:val="a1"/>
    <w:link w:val="affffc"/>
    <w:qFormat/>
    <w:rsid w:val="007E76FA"/>
    <w:pPr>
      <w:spacing w:before="120" w:after="60" w:line="240" w:lineRule="auto"/>
      <w:ind w:firstLine="567"/>
      <w:jc w:val="both"/>
    </w:pPr>
    <w:rPr>
      <w:sz w:val="24"/>
      <w:szCs w:val="24"/>
    </w:rPr>
  </w:style>
  <w:style w:type="paragraph" w:customStyle="1" w:styleId="S">
    <w:name w:val="S_Маркированнай"/>
    <w:basedOn w:val="a1"/>
    <w:autoRedefine/>
    <w:qFormat/>
    <w:rsid w:val="007E76FA"/>
    <w:pPr>
      <w:numPr>
        <w:numId w:val="16"/>
      </w:numPr>
      <w:tabs>
        <w:tab w:val="clear" w:pos="908"/>
        <w:tab w:val="left" w:pos="992"/>
        <w:tab w:val="num" w:pos="2986"/>
      </w:tabs>
      <w:spacing w:after="0" w:line="240" w:lineRule="auto"/>
      <w:ind w:left="2986" w:hanging="360"/>
    </w:pPr>
    <w:rPr>
      <w:rFonts w:ascii="Times New Roman" w:eastAsia="Times New Roman" w:hAnsi="Times New Roman" w:cs="Times New Roman"/>
      <w:sz w:val="24"/>
      <w:szCs w:val="24"/>
      <w:lang w:eastAsia="ru-RU"/>
    </w:rPr>
  </w:style>
  <w:style w:type="paragraph" w:customStyle="1" w:styleId="justppt">
    <w:name w:val="justppt"/>
    <w:basedOn w:val="a1"/>
    <w:rsid w:val="007E76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e">
    <w:name w:val="footnote reference"/>
    <w:unhideWhenUsed/>
    <w:rsid w:val="007E76FA"/>
    <w:rPr>
      <w:vertAlign w:val="superscript"/>
    </w:rPr>
  </w:style>
  <w:style w:type="numbering" w:customStyle="1" w:styleId="2f0">
    <w:name w:val="Нет списка2"/>
    <w:next w:val="a4"/>
    <w:uiPriority w:val="99"/>
    <w:semiHidden/>
    <w:unhideWhenUsed/>
    <w:rsid w:val="00F66562"/>
  </w:style>
  <w:style w:type="table" w:customStyle="1" w:styleId="1f7">
    <w:name w:val="Сетка таблицы1"/>
    <w:basedOn w:val="a3"/>
    <w:next w:val="af4"/>
    <w:uiPriority w:val="39"/>
    <w:rsid w:val="00F66562"/>
    <w:pPr>
      <w:spacing w:after="0" w:line="240" w:lineRule="auto"/>
    </w:pPr>
    <w:rPr>
      <w:rFonts w:ascii="Cambria" w:eastAsia="Cambria" w:hAnsi="Cambria" w:cs="Cambria"/>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
    <w:name w:val="Нет списка11"/>
    <w:next w:val="a4"/>
    <w:uiPriority w:val="99"/>
    <w:semiHidden/>
    <w:unhideWhenUsed/>
    <w:rsid w:val="00F66562"/>
  </w:style>
  <w:style w:type="table" w:customStyle="1" w:styleId="112">
    <w:name w:val="Сетка таблицы11"/>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
    <w:name w:val="FollowedHyperlink"/>
    <w:uiPriority w:val="99"/>
    <w:unhideWhenUsed/>
    <w:rsid w:val="00F66562"/>
    <w:rPr>
      <w:color w:val="800080"/>
      <w:u w:val="single"/>
    </w:rPr>
  </w:style>
  <w:style w:type="paragraph" w:customStyle="1" w:styleId="xl65">
    <w:name w:val="xl65"/>
    <w:basedOn w:val="a1"/>
    <w:rsid w:val="00F66562"/>
    <w:pP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6">
    <w:name w:val="xl66"/>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7">
    <w:name w:val="xl67"/>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8">
    <w:name w:val="xl68"/>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9">
    <w:name w:val="xl69"/>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b/>
      <w:bCs/>
      <w:sz w:val="24"/>
      <w:szCs w:val="24"/>
      <w:lang w:eastAsia="ru-RU"/>
    </w:rPr>
  </w:style>
  <w:style w:type="paragraph" w:customStyle="1" w:styleId="xl63">
    <w:name w:val="xl63"/>
    <w:basedOn w:val="a1"/>
    <w:rsid w:val="00F66562"/>
    <w:pPr>
      <w:spacing w:before="100" w:beforeAutospacing="1" w:after="100" w:afterAutospacing="1" w:line="240" w:lineRule="auto"/>
      <w:jc w:val="center"/>
    </w:pPr>
    <w:rPr>
      <w:rFonts w:ascii="Cambria" w:eastAsia="Cambria" w:hAnsi="Cambria" w:cs="Cambria"/>
      <w:sz w:val="24"/>
      <w:szCs w:val="24"/>
      <w:lang w:eastAsia="ru-RU"/>
    </w:rPr>
  </w:style>
  <w:style w:type="paragraph" w:customStyle="1" w:styleId="xl64">
    <w:name w:val="xl64"/>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TableParagraph">
    <w:name w:val="Table Paragraph"/>
    <w:basedOn w:val="a1"/>
    <w:qFormat/>
    <w:rsid w:val="00F66562"/>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afffff0">
    <w:name w:val="Основной"/>
    <w:rsid w:val="00F66562"/>
    <w:rPr>
      <w:sz w:val="24"/>
    </w:rPr>
  </w:style>
  <w:style w:type="paragraph" w:customStyle="1" w:styleId="afffff1">
    <w:name w:val="Текст таблицы"/>
    <w:basedOn w:val="a1"/>
    <w:rsid w:val="00F66562"/>
    <w:pPr>
      <w:snapToGrid w:val="0"/>
      <w:spacing w:after="0" w:line="240" w:lineRule="auto"/>
    </w:pPr>
    <w:rPr>
      <w:rFonts w:ascii="Times New Roman" w:eastAsia="Times New Roman" w:hAnsi="Times New Roman" w:cs="Times New Roman"/>
      <w:szCs w:val="20"/>
      <w:lang w:eastAsia="ru-RU"/>
    </w:rPr>
  </w:style>
  <w:style w:type="numbering" w:customStyle="1" w:styleId="3c">
    <w:name w:val="Нет списка3"/>
    <w:next w:val="a4"/>
    <w:uiPriority w:val="99"/>
    <w:semiHidden/>
    <w:rsid w:val="00D52D46"/>
  </w:style>
  <w:style w:type="table" w:customStyle="1" w:styleId="3d">
    <w:name w:val="Сетка таблицы3"/>
    <w:basedOn w:val="a3"/>
    <w:next w:val="af4"/>
    <w:uiPriority w:val="39"/>
    <w:rsid w:val="00D52D4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d">
    <w:name w:val="Нет списка4"/>
    <w:next w:val="a4"/>
    <w:uiPriority w:val="99"/>
    <w:semiHidden/>
    <w:unhideWhenUsed/>
    <w:rsid w:val="00D204D9"/>
  </w:style>
  <w:style w:type="paragraph" w:customStyle="1" w:styleId="afffff2">
    <w:name w:val="Таблица"/>
    <w:basedOn w:val="a1"/>
    <w:qFormat/>
    <w:rsid w:val="00D204D9"/>
    <w:pPr>
      <w:spacing w:after="0" w:line="240" w:lineRule="auto"/>
      <w:jc w:val="both"/>
    </w:pPr>
    <w:rPr>
      <w:rFonts w:ascii="Times New Roman" w:eastAsia="Times New Roman" w:hAnsi="Times New Roman" w:cs="Times New Roman"/>
      <w:sz w:val="24"/>
      <w:szCs w:val="24"/>
      <w:lang w:eastAsia="ru-RU"/>
    </w:rPr>
  </w:style>
  <w:style w:type="table" w:customStyle="1" w:styleId="4e">
    <w:name w:val="Сетка таблицы4"/>
    <w:basedOn w:val="a3"/>
    <w:next w:val="af4"/>
    <w:uiPriority w:val="59"/>
    <w:rsid w:val="00D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3">
    <w:name w:val="TOC Heading"/>
    <w:basedOn w:val="1"/>
    <w:next w:val="a1"/>
    <w:uiPriority w:val="39"/>
    <w:qFormat/>
    <w:rsid w:val="00D204D9"/>
    <w:pPr>
      <w:keepLines/>
      <w:suppressAutoHyphens/>
      <w:spacing w:before="480" w:line="276" w:lineRule="auto"/>
      <w:outlineLvl w:val="9"/>
    </w:pPr>
    <w:rPr>
      <w:rFonts w:ascii="Cambria" w:hAnsi="Cambria"/>
      <w:b/>
      <w:bCs/>
      <w:color w:val="365F91"/>
      <w:sz w:val="28"/>
      <w:szCs w:val="28"/>
      <w:lang w:eastAsia="en-US"/>
    </w:rPr>
  </w:style>
  <w:style w:type="paragraph" w:styleId="1f8">
    <w:name w:val="toc 1"/>
    <w:basedOn w:val="a1"/>
    <w:next w:val="a1"/>
    <w:autoRedefine/>
    <w:uiPriority w:val="39"/>
    <w:rsid w:val="00D204D9"/>
    <w:pPr>
      <w:tabs>
        <w:tab w:val="right" w:leader="dot" w:pos="10138"/>
      </w:tabs>
      <w:spacing w:after="100" w:line="240" w:lineRule="auto"/>
      <w:jc w:val="center"/>
    </w:pPr>
    <w:rPr>
      <w:rFonts w:ascii="Times New Roman" w:eastAsia="Times New Roman" w:hAnsi="Times New Roman" w:cs="Times New Roman"/>
      <w:b/>
      <w:sz w:val="24"/>
      <w:szCs w:val="24"/>
      <w:lang w:eastAsia="ru-RU"/>
    </w:rPr>
  </w:style>
  <w:style w:type="paragraph" w:styleId="2f2">
    <w:name w:val="toc 2"/>
    <w:basedOn w:val="a1"/>
    <w:next w:val="a1"/>
    <w:autoRedefine/>
    <w:uiPriority w:val="39"/>
    <w:unhideWhenUsed/>
    <w:rsid w:val="00D204D9"/>
    <w:pPr>
      <w:widowControl w:val="0"/>
      <w:tabs>
        <w:tab w:val="right" w:leader="dot" w:pos="10206"/>
      </w:tabs>
      <w:spacing w:after="100" w:line="276" w:lineRule="auto"/>
      <w:ind w:right="452" w:firstLine="284"/>
      <w:jc w:val="both"/>
    </w:pPr>
    <w:rPr>
      <w:rFonts w:ascii="Times New Roman" w:eastAsia="Calibri" w:hAnsi="Times New Roman" w:cs="Times New Roman"/>
      <w:sz w:val="24"/>
    </w:rPr>
  </w:style>
  <w:style w:type="paragraph" w:customStyle="1" w:styleId="afffff4">
    <w:name w:val="Содержание тома"/>
    <w:autoRedefine/>
    <w:qFormat/>
    <w:rsid w:val="00D204D9"/>
    <w:pPr>
      <w:spacing w:after="0" w:line="240" w:lineRule="auto"/>
    </w:pPr>
    <w:rPr>
      <w:rFonts w:ascii="Times New Roman" w:eastAsia="Times New Roman" w:hAnsi="Times New Roman" w:cs="Times New Roman"/>
      <w:noProof/>
      <w:sz w:val="28"/>
      <w:szCs w:val="20"/>
      <w:lang w:eastAsia="ru-RU"/>
    </w:rPr>
  </w:style>
  <w:style w:type="paragraph" w:customStyle="1" w:styleId="afffff5">
    <w:name w:val="Заголовок раздела"/>
    <w:basedOn w:val="1"/>
    <w:next w:val="a1"/>
    <w:link w:val="afffff6"/>
    <w:qFormat/>
    <w:rsid w:val="00D204D9"/>
    <w:pPr>
      <w:keepLines/>
      <w:suppressAutoHyphens/>
      <w:spacing w:before="360" w:after="240" w:line="360" w:lineRule="auto"/>
    </w:pPr>
    <w:rPr>
      <w:rFonts w:cs="Arial"/>
      <w:b/>
      <w:kern w:val="32"/>
      <w:sz w:val="28"/>
      <w:szCs w:val="28"/>
    </w:rPr>
  </w:style>
  <w:style w:type="character" w:customStyle="1" w:styleId="afffff6">
    <w:name w:val="Заголовок раздела Знак"/>
    <w:link w:val="afffff5"/>
    <w:rsid w:val="00D204D9"/>
    <w:rPr>
      <w:rFonts w:ascii="Times New Roman" w:eastAsia="Times New Roman" w:hAnsi="Times New Roman" w:cs="Arial"/>
      <w:b/>
      <w:kern w:val="32"/>
      <w:sz w:val="28"/>
      <w:szCs w:val="28"/>
      <w:lang w:eastAsia="ru-RU"/>
    </w:rPr>
  </w:style>
  <w:style w:type="paragraph" w:customStyle="1" w:styleId="afffff7">
    <w:name w:val="Заголовок подраздела"/>
    <w:basedOn w:val="afffff5"/>
    <w:next w:val="a9"/>
    <w:link w:val="afffff8"/>
    <w:autoRedefine/>
    <w:qFormat/>
    <w:rsid w:val="00D204D9"/>
    <w:pPr>
      <w:keepNext w:val="0"/>
      <w:spacing w:before="120" w:after="100" w:line="276" w:lineRule="auto"/>
      <w:textboxTightWrap w:val="allLines"/>
      <w:outlineLvl w:val="1"/>
    </w:pPr>
    <w:rPr>
      <w:sz w:val="24"/>
      <w:szCs w:val="24"/>
    </w:rPr>
  </w:style>
  <w:style w:type="character" w:customStyle="1" w:styleId="afffff8">
    <w:name w:val="Заголовок подраздела Знак"/>
    <w:link w:val="afffff7"/>
    <w:rsid w:val="00D204D9"/>
    <w:rPr>
      <w:rFonts w:ascii="Times New Roman" w:eastAsia="Times New Roman" w:hAnsi="Times New Roman" w:cs="Arial"/>
      <w:b/>
      <w:kern w:val="32"/>
      <w:sz w:val="24"/>
      <w:szCs w:val="24"/>
      <w:lang w:eastAsia="ru-RU"/>
    </w:rPr>
  </w:style>
  <w:style w:type="paragraph" w:customStyle="1" w:styleId="1f9">
    <w:name w:val="Без интервала1"/>
    <w:link w:val="NoSpacingChar"/>
    <w:autoRedefine/>
    <w:uiPriority w:val="1"/>
    <w:qFormat/>
    <w:rsid w:val="00D204D9"/>
    <w:pPr>
      <w:widowControl w:val="0"/>
      <w:spacing w:after="0" w:line="276" w:lineRule="auto"/>
      <w:ind w:left="284"/>
      <w:jc w:val="center"/>
    </w:pPr>
    <w:rPr>
      <w:rFonts w:ascii="Times New Roman" w:eastAsia="Times New Roman" w:hAnsi="Times New Roman" w:cs="Times New Roman"/>
      <w:b/>
      <w:color w:val="000000"/>
      <w:sz w:val="24"/>
      <w:szCs w:val="24"/>
      <w:lang w:eastAsia="ru-RU"/>
    </w:rPr>
  </w:style>
  <w:style w:type="character" w:customStyle="1" w:styleId="NoSpacingChar">
    <w:name w:val="No Spacing Char"/>
    <w:link w:val="1f9"/>
    <w:uiPriority w:val="1"/>
    <w:locked/>
    <w:rsid w:val="00D204D9"/>
    <w:rPr>
      <w:rFonts w:ascii="Times New Roman" w:eastAsia="Times New Roman" w:hAnsi="Times New Roman" w:cs="Times New Roman"/>
      <w:b/>
      <w:color w:val="000000"/>
      <w:sz w:val="24"/>
      <w:szCs w:val="24"/>
      <w:lang w:eastAsia="ru-RU"/>
    </w:rPr>
  </w:style>
  <w:style w:type="paragraph" w:customStyle="1" w:styleId="headertext">
    <w:name w:val="headertext"/>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D204D9"/>
    <w:pPr>
      <w:suppressAutoHyphens/>
      <w:autoSpaceDE w:val="0"/>
      <w:spacing w:after="0" w:line="240" w:lineRule="auto"/>
    </w:pPr>
    <w:rPr>
      <w:rFonts w:ascii="Arial" w:eastAsia="Times New Roman" w:hAnsi="Arial" w:cs="Arial"/>
      <w:b/>
      <w:bCs/>
      <w:lang w:eastAsia="zh-CN"/>
    </w:rPr>
  </w:style>
  <w:style w:type="paragraph" w:customStyle="1" w:styleId="3100">
    <w:name w:val="310"/>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2"/>
    <w:rsid w:val="00D204D9"/>
  </w:style>
  <w:style w:type="paragraph" w:customStyle="1" w:styleId="afffff9">
    <w:name w:val="Знак Знак Знак Знак"/>
    <w:basedOn w:val="a1"/>
    <w:rsid w:val="00D204D9"/>
    <w:pPr>
      <w:spacing w:line="240" w:lineRule="exact"/>
    </w:pPr>
    <w:rPr>
      <w:rFonts w:ascii="Verdana" w:eastAsia="Times New Roman" w:hAnsi="Verdana" w:cs="Times New Roman"/>
      <w:sz w:val="20"/>
      <w:szCs w:val="20"/>
      <w:lang w:val="en-US"/>
    </w:rPr>
  </w:style>
  <w:style w:type="character" w:customStyle="1" w:styleId="searchtext">
    <w:name w:val="searchtext"/>
    <w:basedOn w:val="a2"/>
    <w:rsid w:val="00D204D9"/>
  </w:style>
  <w:style w:type="paragraph" w:customStyle="1" w:styleId="afffffa">
    <w:name w:val="Заголовок статьи"/>
    <w:basedOn w:val="a1"/>
    <w:next w:val="a1"/>
    <w:rsid w:val="00D204D9"/>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table" w:customStyle="1" w:styleId="58">
    <w:name w:val="Сетка таблицы5"/>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9">
    <w:name w:val="Основной текст (5)"/>
    <w:basedOn w:val="a2"/>
    <w:rsid w:val="00A36D6D"/>
    <w:rPr>
      <w:rFonts w:ascii="Times New Roman" w:eastAsia="Times New Roman" w:hAnsi="Times New Roman" w:cs="Times New Roman"/>
      <w:b w:val="0"/>
      <w:bCs w:val="0"/>
      <w:i w:val="0"/>
      <w:iCs w:val="0"/>
      <w:smallCaps w:val="0"/>
      <w:strike w:val="0"/>
      <w:spacing w:val="0"/>
      <w:sz w:val="22"/>
      <w:szCs w:val="22"/>
    </w:rPr>
  </w:style>
  <w:style w:type="paragraph" w:customStyle="1" w:styleId="224">
    <w:name w:val="Основной текст22"/>
    <w:basedOn w:val="a1"/>
    <w:rsid w:val="00A36D6D"/>
    <w:pPr>
      <w:shd w:val="clear" w:color="auto" w:fill="FFFFFF"/>
      <w:spacing w:after="0" w:line="0" w:lineRule="atLeast"/>
    </w:pPr>
    <w:rPr>
      <w:rFonts w:ascii="Times New Roman" w:eastAsia="Times New Roman" w:hAnsi="Times New Roman" w:cs="Times New Roman"/>
      <w:lang w:eastAsia="ru-RU"/>
    </w:rPr>
  </w:style>
  <w:style w:type="paragraph" w:customStyle="1" w:styleId="2f3">
    <w:name w:val="Обычный2"/>
    <w:rsid w:val="009824C4"/>
    <w:pPr>
      <w:spacing w:after="0" w:line="240" w:lineRule="auto"/>
    </w:pPr>
    <w:rPr>
      <w:rFonts w:ascii="Times New Roman" w:eastAsia="Times New Roman" w:hAnsi="Times New Roman" w:cs="Times New Roman"/>
      <w:snapToGrid w:val="0"/>
      <w:sz w:val="20"/>
      <w:szCs w:val="20"/>
      <w:lang w:eastAsia="ru-RU"/>
    </w:rPr>
  </w:style>
  <w:style w:type="character" w:customStyle="1" w:styleId="ConsPlusNormal1">
    <w:name w:val="ConsPlusNormal1"/>
    <w:link w:val="ConsPlusNormal"/>
    <w:locked/>
    <w:rsid w:val="003B2D9A"/>
    <w:rPr>
      <w:rFonts w:ascii="Arial" w:eastAsia="Times New Roman" w:hAnsi="Arial" w:cs="Arial"/>
      <w:sz w:val="20"/>
      <w:szCs w:val="20"/>
      <w:lang w:eastAsia="ru-RU"/>
    </w:rPr>
  </w:style>
  <w:style w:type="numbering" w:customStyle="1" w:styleId="5a">
    <w:name w:val="Нет списка5"/>
    <w:next w:val="a4"/>
    <w:uiPriority w:val="99"/>
    <w:semiHidden/>
    <w:rsid w:val="00EE54FA"/>
  </w:style>
  <w:style w:type="paragraph" w:customStyle="1" w:styleId="afffffb">
    <w:basedOn w:val="a1"/>
    <w:next w:val="af1"/>
    <w:qFormat/>
    <w:rsid w:val="00EE54FA"/>
    <w:pPr>
      <w:spacing w:after="0" w:line="240" w:lineRule="auto"/>
      <w:ind w:right="-284"/>
      <w:jc w:val="center"/>
    </w:pPr>
    <w:rPr>
      <w:rFonts w:ascii="Bookman Old Style" w:eastAsia="Times New Roman" w:hAnsi="Bookman Old Style" w:cs="Times New Roman"/>
      <w:i/>
      <w:iCs/>
      <w:sz w:val="36"/>
      <w:szCs w:val="24"/>
      <w:lang w:eastAsia="ru-RU"/>
    </w:rPr>
  </w:style>
  <w:style w:type="paragraph" w:customStyle="1" w:styleId="3e">
    <w:name w:val="Обычный3"/>
    <w:rsid w:val="00EE54FA"/>
    <w:pPr>
      <w:spacing w:after="0" w:line="240" w:lineRule="auto"/>
    </w:pPr>
    <w:rPr>
      <w:rFonts w:ascii="Times New Roman" w:eastAsia="Times New Roman" w:hAnsi="Times New Roman" w:cs="Times New Roman"/>
      <w:snapToGrid w:val="0"/>
      <w:sz w:val="20"/>
      <w:szCs w:val="20"/>
      <w:lang w:eastAsia="ru-RU"/>
    </w:rPr>
  </w:style>
  <w:style w:type="table" w:customStyle="1" w:styleId="73">
    <w:name w:val="Сетка таблицы7"/>
    <w:basedOn w:val="a3"/>
    <w:next w:val="af4"/>
    <w:rsid w:val="00EE54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c">
    <w:name w:val="Revision"/>
    <w:hidden/>
    <w:uiPriority w:val="99"/>
    <w:semiHidden/>
    <w:rsid w:val="00EE54FA"/>
    <w:pPr>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EE54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3">
    <w:name w:val="xl73"/>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4">
    <w:name w:val="xl74"/>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75">
    <w:name w:val="xl75"/>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43046">
      <w:bodyDiv w:val="1"/>
      <w:marLeft w:val="0"/>
      <w:marRight w:val="0"/>
      <w:marTop w:val="0"/>
      <w:marBottom w:val="0"/>
      <w:divBdr>
        <w:top w:val="none" w:sz="0" w:space="0" w:color="auto"/>
        <w:left w:val="none" w:sz="0" w:space="0" w:color="auto"/>
        <w:bottom w:val="none" w:sz="0" w:space="0" w:color="auto"/>
        <w:right w:val="none" w:sz="0" w:space="0" w:color="auto"/>
      </w:divBdr>
    </w:div>
    <w:div w:id="1737360795">
      <w:bodyDiv w:val="1"/>
      <w:marLeft w:val="0"/>
      <w:marRight w:val="0"/>
      <w:marTop w:val="0"/>
      <w:marBottom w:val="0"/>
      <w:divBdr>
        <w:top w:val="none" w:sz="0" w:space="0" w:color="auto"/>
        <w:left w:val="none" w:sz="0" w:space="0" w:color="auto"/>
        <w:bottom w:val="none" w:sz="0" w:space="0" w:color="auto"/>
        <w:right w:val="none" w:sz="0" w:space="0" w:color="auto"/>
      </w:divBdr>
    </w:div>
    <w:div w:id="203236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Documents%20and%20Settings\Program%20Files\OpenOffice.org%203\Basis\share\gallery\rulers\blurulr6.gi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D9137-7FFA-4B09-89E2-AEC76B253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5442</Words>
  <Characters>31026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ZAKHAROVA</dc:creator>
  <cp:lastModifiedBy>Е.А Сокольникова</cp:lastModifiedBy>
  <cp:revision>3</cp:revision>
  <cp:lastPrinted>2025-03-11T00:11:00Z</cp:lastPrinted>
  <dcterms:created xsi:type="dcterms:W3CDTF">2025-04-17T02:42:00Z</dcterms:created>
  <dcterms:modified xsi:type="dcterms:W3CDTF">2025-04-17T02:42:00Z</dcterms:modified>
</cp:coreProperties>
</file>