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D6D" w:rsidRPr="007D4718" w:rsidRDefault="00A36D6D" w:rsidP="00520C66">
      <w:pPr>
        <w:pStyle w:val="ac"/>
        <w:jc w:val="center"/>
        <w:rPr>
          <w:caps/>
          <w:color w:val="2B2B2B"/>
          <w:spacing w:val="50"/>
          <w:w w:val="66"/>
          <w:sz w:val="96"/>
          <w:szCs w:val="96"/>
        </w:rPr>
      </w:pPr>
      <w:r w:rsidRPr="007D4718">
        <w:rPr>
          <w:noProof/>
        </w:rPr>
        <w:drawing>
          <wp:anchor distT="0" distB="0" distL="0" distR="0" simplePos="0" relativeHeight="251660288" behindDoc="0" locked="0" layoutInCell="1" allowOverlap="1">
            <wp:simplePos x="0" y="0"/>
            <wp:positionH relativeFrom="column">
              <wp:posOffset>0</wp:posOffset>
            </wp:positionH>
            <wp:positionV relativeFrom="paragraph">
              <wp:posOffset>114300</wp:posOffset>
            </wp:positionV>
            <wp:extent cx="6036945" cy="45085"/>
            <wp:effectExtent l="19050" t="0" r="1905" b="0"/>
            <wp:wrapTopAndBottom/>
            <wp:docPr id="3" name="Рисунок 7" descr="C:\Documents and Settings\Program Files\OpenOffice.org 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Program Files\OpenOffice.org 3\Basis\share\gallery\rulers\blurulr6.gif"/>
                    <pic:cNvPicPr>
                      <a:picLocks noChangeAspect="1" noChangeArrowheads="1"/>
                    </pic:cNvPicPr>
                  </pic:nvPicPr>
                  <pic:blipFill>
                    <a:blip r:link="rId8"/>
                    <a:srcRect/>
                    <a:stretch>
                      <a:fillRect/>
                    </a:stretch>
                  </pic:blipFill>
                  <pic:spPr bwMode="auto">
                    <a:xfrm>
                      <a:off x="0" y="0"/>
                      <a:ext cx="6036945" cy="45085"/>
                    </a:xfrm>
                    <a:prstGeom prst="rect">
                      <a:avLst/>
                    </a:prstGeom>
                    <a:solidFill>
                      <a:srgbClr val="FFFFFF"/>
                    </a:solidFill>
                  </pic:spPr>
                </pic:pic>
              </a:graphicData>
            </a:graphic>
          </wp:anchor>
        </w:drawing>
      </w:r>
      <w:r w:rsidRPr="007D4718">
        <w:rPr>
          <w:caps/>
          <w:color w:val="2B2B2B"/>
          <w:spacing w:val="50"/>
          <w:w w:val="66"/>
          <w:sz w:val="96"/>
          <w:szCs w:val="96"/>
        </w:rPr>
        <w:t xml:space="preserve">ОКРУЖНОЙ СОВЕТ </w:t>
      </w:r>
    </w:p>
    <w:p w:rsidR="00A36D6D" w:rsidRPr="007D4718" w:rsidRDefault="00A36D6D" w:rsidP="00520C66">
      <w:pPr>
        <w:pStyle w:val="ac"/>
        <w:jc w:val="center"/>
        <w:rPr>
          <w:caps/>
          <w:color w:val="2B2B2B"/>
          <w:spacing w:val="50"/>
          <w:w w:val="66"/>
          <w:sz w:val="56"/>
          <w:szCs w:val="56"/>
        </w:rPr>
      </w:pPr>
      <w:r w:rsidRPr="007D4718">
        <w:rPr>
          <w:caps/>
          <w:color w:val="2B2B2B"/>
          <w:spacing w:val="50"/>
          <w:w w:val="66"/>
          <w:sz w:val="56"/>
          <w:szCs w:val="56"/>
        </w:rPr>
        <w:t>Депутатов</w:t>
      </w:r>
    </w:p>
    <w:p w:rsidR="00A36D6D" w:rsidRPr="007D4718" w:rsidRDefault="00A36D6D" w:rsidP="00520C66">
      <w:pPr>
        <w:pStyle w:val="ac"/>
        <w:jc w:val="center"/>
        <w:rPr>
          <w:b/>
          <w:caps/>
          <w:color w:val="2B2B2B"/>
          <w:spacing w:val="50"/>
          <w:w w:val="66"/>
          <w:sz w:val="36"/>
          <w:szCs w:val="36"/>
        </w:rPr>
      </w:pPr>
      <w:r w:rsidRPr="007D4718">
        <w:rPr>
          <w:b/>
          <w:caps/>
          <w:color w:val="2B2B2B"/>
          <w:spacing w:val="50"/>
          <w:w w:val="66"/>
          <w:sz w:val="36"/>
          <w:szCs w:val="36"/>
        </w:rPr>
        <w:t xml:space="preserve"> </w:t>
      </w:r>
      <w:r w:rsidRPr="007D4718">
        <w:rPr>
          <w:b/>
          <w:caps/>
          <w:color w:val="2B2B2B"/>
          <w:spacing w:val="50"/>
          <w:w w:val="66"/>
          <w:szCs w:val="28"/>
        </w:rPr>
        <w:t xml:space="preserve"> </w:t>
      </w:r>
      <w:r w:rsidRPr="007D4718">
        <w:rPr>
          <w:b/>
          <w:caps/>
          <w:color w:val="000000"/>
          <w:spacing w:val="120"/>
          <w:w w:val="66"/>
          <w:sz w:val="36"/>
          <w:szCs w:val="36"/>
        </w:rPr>
        <w:t>ГОРОДСКОГО ОКРУГА «ЖАТАЙ»</w:t>
      </w:r>
      <w:r w:rsidRPr="007D4718">
        <w:rPr>
          <w:b/>
          <w:caps/>
          <w:color w:val="000000"/>
          <w:spacing w:val="120"/>
          <w:w w:val="66"/>
          <w:sz w:val="36"/>
          <w:szCs w:val="36"/>
        </w:rPr>
        <w:tab/>
      </w:r>
    </w:p>
    <w:p w:rsidR="00A36D6D" w:rsidRPr="007D4718" w:rsidRDefault="00D57717" w:rsidP="00520C66">
      <w:pPr>
        <w:snapToGrid w:val="0"/>
        <w:spacing w:after="0" w:line="240" w:lineRule="auto"/>
        <w:ind w:right="-5"/>
        <w:jc w:val="center"/>
        <w:rPr>
          <w:rFonts w:ascii="Times New Roman" w:hAnsi="Times New Roman" w:cs="Times New Roman"/>
          <w:bCs/>
          <w:caps/>
          <w:spacing w:val="50"/>
          <w:w w:val="80"/>
          <w:sz w:val="32"/>
          <w:szCs w:val="32"/>
        </w:rPr>
      </w:pPr>
      <w:r>
        <w:rPr>
          <w:rFonts w:ascii="Times New Roman" w:hAnsi="Times New Roman" w:cs="Times New Roman"/>
          <w:bCs/>
          <w:caps/>
          <w:spacing w:val="50"/>
          <w:w w:val="80"/>
          <w:sz w:val="32"/>
          <w:szCs w:val="32"/>
        </w:rPr>
        <w:t>седьмая</w:t>
      </w:r>
      <w:r w:rsidR="00F67250">
        <w:rPr>
          <w:rFonts w:ascii="Times New Roman" w:hAnsi="Times New Roman" w:cs="Times New Roman"/>
          <w:bCs/>
          <w:caps/>
          <w:spacing w:val="50"/>
          <w:w w:val="80"/>
          <w:sz w:val="32"/>
          <w:szCs w:val="32"/>
        </w:rPr>
        <w:t xml:space="preserve"> </w:t>
      </w:r>
      <w:r w:rsidR="00A36D6D" w:rsidRPr="007D4718">
        <w:rPr>
          <w:rFonts w:ascii="Times New Roman" w:hAnsi="Times New Roman" w:cs="Times New Roman"/>
          <w:noProof/>
          <w:sz w:val="32"/>
          <w:szCs w:val="32"/>
          <w:lang w:eastAsia="ru-RU"/>
        </w:rPr>
        <w:drawing>
          <wp:anchor distT="0" distB="0" distL="0" distR="0" simplePos="0" relativeHeight="251659264" behindDoc="0" locked="0" layoutInCell="1" allowOverlap="1">
            <wp:simplePos x="0" y="0"/>
            <wp:positionH relativeFrom="column">
              <wp:posOffset>73660</wp:posOffset>
            </wp:positionH>
            <wp:positionV relativeFrom="paragraph">
              <wp:posOffset>85725</wp:posOffset>
            </wp:positionV>
            <wp:extent cx="6008370" cy="45085"/>
            <wp:effectExtent l="19050" t="0" r="0" b="0"/>
            <wp:wrapTopAndBottom/>
            <wp:docPr id="4" name="Рисунок 6" descr="C:\Documents and Settings\Program Files\OpenOffice.org 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Program Files\OpenOffice.org 3\Basis\share\gallery\rulers\blurulr6.gif"/>
                    <pic:cNvPicPr>
                      <a:picLocks noChangeAspect="1" noChangeArrowheads="1"/>
                    </pic:cNvPicPr>
                  </pic:nvPicPr>
                  <pic:blipFill>
                    <a:blip r:link="rId8"/>
                    <a:srcRect/>
                    <a:stretch>
                      <a:fillRect/>
                    </a:stretch>
                  </pic:blipFill>
                  <pic:spPr bwMode="auto">
                    <a:xfrm>
                      <a:off x="0" y="0"/>
                      <a:ext cx="6008370" cy="45085"/>
                    </a:xfrm>
                    <a:prstGeom prst="rect">
                      <a:avLst/>
                    </a:prstGeom>
                    <a:solidFill>
                      <a:srgbClr val="FFFFFF"/>
                    </a:solidFill>
                  </pic:spPr>
                </pic:pic>
              </a:graphicData>
            </a:graphic>
          </wp:anchor>
        </w:drawing>
      </w:r>
      <w:r w:rsidR="00A36D6D" w:rsidRPr="007D4718">
        <w:rPr>
          <w:rFonts w:ascii="Times New Roman" w:hAnsi="Times New Roman" w:cs="Times New Roman"/>
          <w:bCs/>
          <w:caps/>
          <w:spacing w:val="50"/>
          <w:w w:val="80"/>
          <w:sz w:val="32"/>
          <w:szCs w:val="32"/>
        </w:rPr>
        <w:t>(очередная)</w:t>
      </w:r>
      <w:r w:rsidR="007C778F">
        <w:rPr>
          <w:rFonts w:ascii="Times New Roman" w:hAnsi="Times New Roman" w:cs="Times New Roman"/>
          <w:bCs/>
          <w:caps/>
          <w:spacing w:val="50"/>
          <w:w w:val="80"/>
          <w:sz w:val="32"/>
          <w:szCs w:val="32"/>
        </w:rPr>
        <w:t xml:space="preserve"> </w:t>
      </w:r>
      <w:r w:rsidR="00A36D6D" w:rsidRPr="007D4718">
        <w:rPr>
          <w:rFonts w:ascii="Times New Roman" w:hAnsi="Times New Roman" w:cs="Times New Roman"/>
          <w:bCs/>
          <w:caps/>
          <w:spacing w:val="50"/>
          <w:w w:val="80"/>
          <w:sz w:val="32"/>
          <w:szCs w:val="32"/>
        </w:rPr>
        <w:t>сессия</w:t>
      </w:r>
      <w:r w:rsidR="00A36D6D" w:rsidRPr="007D4718">
        <w:rPr>
          <w:rFonts w:ascii="Times New Roman" w:hAnsi="Times New Roman" w:cs="Times New Roman"/>
          <w:sz w:val="32"/>
          <w:szCs w:val="32"/>
        </w:rPr>
        <w:tab/>
      </w:r>
    </w:p>
    <w:p w:rsidR="00A36D6D" w:rsidRPr="007D4718" w:rsidRDefault="00A36D6D" w:rsidP="00520C66">
      <w:pPr>
        <w:spacing w:after="0" w:line="240" w:lineRule="auto"/>
        <w:jc w:val="right"/>
        <w:rPr>
          <w:rFonts w:ascii="Times New Roman" w:hAnsi="Times New Roman" w:cs="Times New Roman"/>
          <w:sz w:val="24"/>
          <w:szCs w:val="24"/>
        </w:rPr>
      </w:pPr>
      <w:r w:rsidRPr="007D4718">
        <w:rPr>
          <w:rFonts w:ascii="Times New Roman" w:hAnsi="Times New Roman" w:cs="Times New Roman"/>
          <w:sz w:val="24"/>
          <w:szCs w:val="24"/>
        </w:rPr>
        <w:t>«</w:t>
      </w:r>
      <w:r w:rsidR="00A4070A">
        <w:rPr>
          <w:rFonts w:ascii="Times New Roman" w:hAnsi="Times New Roman" w:cs="Times New Roman"/>
          <w:sz w:val="24"/>
          <w:szCs w:val="24"/>
        </w:rPr>
        <w:t>_</w:t>
      </w:r>
      <w:r w:rsidR="00D57717">
        <w:rPr>
          <w:rFonts w:ascii="Times New Roman" w:hAnsi="Times New Roman" w:cs="Times New Roman"/>
          <w:sz w:val="24"/>
          <w:szCs w:val="24"/>
        </w:rPr>
        <w:t>23</w:t>
      </w:r>
      <w:r w:rsidR="00A4070A">
        <w:rPr>
          <w:rFonts w:ascii="Times New Roman" w:hAnsi="Times New Roman" w:cs="Times New Roman"/>
          <w:sz w:val="24"/>
          <w:szCs w:val="24"/>
        </w:rPr>
        <w:t>_</w:t>
      </w:r>
      <w:r w:rsidRPr="007D4718">
        <w:rPr>
          <w:rFonts w:ascii="Times New Roman" w:hAnsi="Times New Roman" w:cs="Times New Roman"/>
          <w:sz w:val="24"/>
          <w:szCs w:val="24"/>
        </w:rPr>
        <w:t xml:space="preserve">» </w:t>
      </w:r>
      <w:r w:rsidR="00D57717">
        <w:rPr>
          <w:rFonts w:ascii="Times New Roman" w:hAnsi="Times New Roman" w:cs="Times New Roman"/>
          <w:sz w:val="24"/>
          <w:szCs w:val="24"/>
        </w:rPr>
        <w:t>апреля</w:t>
      </w:r>
      <w:r w:rsidRPr="007D4718">
        <w:rPr>
          <w:rFonts w:ascii="Times New Roman" w:hAnsi="Times New Roman" w:cs="Times New Roman"/>
          <w:sz w:val="24"/>
          <w:szCs w:val="24"/>
        </w:rPr>
        <w:t xml:space="preserve"> 202</w:t>
      </w:r>
      <w:r w:rsidR="001437D4">
        <w:rPr>
          <w:rFonts w:ascii="Times New Roman" w:hAnsi="Times New Roman" w:cs="Times New Roman"/>
          <w:sz w:val="24"/>
          <w:szCs w:val="24"/>
        </w:rPr>
        <w:t>5</w:t>
      </w:r>
      <w:r w:rsidRPr="007D4718">
        <w:rPr>
          <w:rFonts w:ascii="Times New Roman" w:hAnsi="Times New Roman" w:cs="Times New Roman"/>
          <w:sz w:val="24"/>
          <w:szCs w:val="24"/>
        </w:rPr>
        <w:t xml:space="preserve"> г.</w:t>
      </w:r>
    </w:p>
    <w:p w:rsidR="00520C66" w:rsidRDefault="00520C66" w:rsidP="00520C66">
      <w:pPr>
        <w:spacing w:after="0" w:line="240" w:lineRule="auto"/>
        <w:jc w:val="center"/>
        <w:rPr>
          <w:rFonts w:ascii="Times New Roman" w:hAnsi="Times New Roman" w:cs="Times New Roman"/>
          <w:spacing w:val="50"/>
          <w:w w:val="80"/>
          <w:sz w:val="32"/>
          <w:szCs w:val="32"/>
        </w:rPr>
      </w:pPr>
    </w:p>
    <w:p w:rsidR="00A36D6D" w:rsidRPr="007D4718" w:rsidRDefault="00A36D6D" w:rsidP="00520C66">
      <w:pPr>
        <w:spacing w:after="0" w:line="240" w:lineRule="auto"/>
        <w:jc w:val="center"/>
        <w:rPr>
          <w:rFonts w:ascii="Times New Roman" w:hAnsi="Times New Roman" w:cs="Times New Roman"/>
          <w:sz w:val="24"/>
          <w:szCs w:val="24"/>
        </w:rPr>
      </w:pPr>
      <w:r w:rsidRPr="007D4718">
        <w:rPr>
          <w:rFonts w:ascii="Times New Roman" w:hAnsi="Times New Roman" w:cs="Times New Roman"/>
          <w:spacing w:val="50"/>
          <w:w w:val="80"/>
          <w:sz w:val="32"/>
          <w:szCs w:val="32"/>
        </w:rPr>
        <w:t>РЕШЕНИЕ №</w:t>
      </w:r>
      <w:r w:rsidR="00D57717">
        <w:rPr>
          <w:rFonts w:ascii="Times New Roman" w:hAnsi="Times New Roman" w:cs="Times New Roman"/>
          <w:spacing w:val="50"/>
          <w:w w:val="80"/>
          <w:sz w:val="32"/>
          <w:szCs w:val="32"/>
        </w:rPr>
        <w:t>7</w:t>
      </w:r>
      <w:r w:rsidR="00713EC5">
        <w:rPr>
          <w:rFonts w:ascii="Times New Roman" w:hAnsi="Times New Roman" w:cs="Times New Roman"/>
          <w:spacing w:val="50"/>
          <w:w w:val="80"/>
          <w:sz w:val="32"/>
          <w:szCs w:val="32"/>
        </w:rPr>
        <w:t>-</w:t>
      </w:r>
      <w:r w:rsidR="007E1309">
        <w:rPr>
          <w:rFonts w:ascii="Times New Roman" w:hAnsi="Times New Roman" w:cs="Times New Roman"/>
          <w:spacing w:val="50"/>
          <w:w w:val="80"/>
          <w:sz w:val="32"/>
          <w:szCs w:val="32"/>
        </w:rPr>
        <w:t>5</w:t>
      </w:r>
      <w:bookmarkStart w:id="0" w:name="_GoBack"/>
      <w:bookmarkEnd w:id="0"/>
      <w:r w:rsidRPr="007D4718">
        <w:rPr>
          <w:rFonts w:ascii="Times New Roman" w:hAnsi="Times New Roman" w:cs="Times New Roman"/>
          <w:spacing w:val="50"/>
          <w:w w:val="80"/>
          <w:sz w:val="32"/>
          <w:szCs w:val="32"/>
        </w:rPr>
        <w:t xml:space="preserve"> </w:t>
      </w:r>
    </w:p>
    <w:p w:rsidR="006F1AA0" w:rsidRDefault="006F1AA0" w:rsidP="00520C66">
      <w:pPr>
        <w:pStyle w:val="2f3"/>
        <w:rPr>
          <w:b/>
          <w:snapToGrid/>
          <w:sz w:val="24"/>
          <w:szCs w:val="24"/>
        </w:rPr>
      </w:pPr>
    </w:p>
    <w:p w:rsidR="00AF6046" w:rsidRPr="00AF6046" w:rsidRDefault="00AF6046" w:rsidP="00520C66">
      <w:pPr>
        <w:pStyle w:val="2f3"/>
        <w:tabs>
          <w:tab w:val="left" w:pos="567"/>
        </w:tabs>
        <w:jc w:val="both"/>
        <w:rPr>
          <w:b/>
          <w:snapToGrid/>
          <w:sz w:val="24"/>
          <w:szCs w:val="24"/>
        </w:rPr>
      </w:pPr>
      <w:r w:rsidRPr="00AF6046">
        <w:rPr>
          <w:b/>
          <w:snapToGrid/>
          <w:sz w:val="24"/>
          <w:szCs w:val="24"/>
        </w:rPr>
        <w:t>О внесении изменений в Положение о муниципальном</w:t>
      </w:r>
    </w:p>
    <w:p w:rsidR="00AF6046" w:rsidRPr="00AF6046" w:rsidRDefault="00AF6046" w:rsidP="00520C66">
      <w:pPr>
        <w:pStyle w:val="2f3"/>
        <w:tabs>
          <w:tab w:val="left" w:pos="567"/>
        </w:tabs>
        <w:jc w:val="both"/>
        <w:rPr>
          <w:b/>
          <w:snapToGrid/>
          <w:sz w:val="24"/>
          <w:szCs w:val="24"/>
        </w:rPr>
      </w:pPr>
      <w:r w:rsidRPr="00AF6046">
        <w:rPr>
          <w:b/>
          <w:snapToGrid/>
          <w:sz w:val="24"/>
          <w:szCs w:val="24"/>
        </w:rPr>
        <w:t xml:space="preserve">земельном контроле в границах </w:t>
      </w:r>
      <w:r>
        <w:rPr>
          <w:b/>
          <w:snapToGrid/>
          <w:sz w:val="24"/>
          <w:szCs w:val="24"/>
        </w:rPr>
        <w:t>ГО</w:t>
      </w:r>
      <w:r w:rsidRPr="00AF6046">
        <w:rPr>
          <w:b/>
          <w:snapToGrid/>
          <w:sz w:val="24"/>
          <w:szCs w:val="24"/>
        </w:rPr>
        <w:t xml:space="preserve"> «</w:t>
      </w:r>
      <w:proofErr w:type="spellStart"/>
      <w:r w:rsidRPr="00AF6046">
        <w:rPr>
          <w:b/>
          <w:snapToGrid/>
          <w:sz w:val="24"/>
          <w:szCs w:val="24"/>
        </w:rPr>
        <w:t>Жатай</w:t>
      </w:r>
      <w:proofErr w:type="spellEnd"/>
      <w:r w:rsidRPr="00AF6046">
        <w:rPr>
          <w:b/>
          <w:snapToGrid/>
          <w:sz w:val="24"/>
          <w:szCs w:val="24"/>
        </w:rPr>
        <w:t>»,</w:t>
      </w:r>
    </w:p>
    <w:p w:rsidR="00AF6046" w:rsidRDefault="00AF6046" w:rsidP="00520C66">
      <w:pPr>
        <w:pStyle w:val="2f3"/>
        <w:tabs>
          <w:tab w:val="left" w:pos="567"/>
        </w:tabs>
        <w:jc w:val="both"/>
        <w:rPr>
          <w:b/>
          <w:snapToGrid/>
          <w:sz w:val="24"/>
          <w:szCs w:val="24"/>
        </w:rPr>
      </w:pPr>
      <w:r w:rsidRPr="00AF6046">
        <w:rPr>
          <w:b/>
          <w:snapToGrid/>
          <w:sz w:val="24"/>
          <w:szCs w:val="24"/>
        </w:rPr>
        <w:t xml:space="preserve">утвержденным Решением Окружного Совета депутатов </w:t>
      </w:r>
    </w:p>
    <w:p w:rsidR="00D57717" w:rsidRDefault="00AF6046" w:rsidP="00520C66">
      <w:pPr>
        <w:pStyle w:val="2f3"/>
        <w:tabs>
          <w:tab w:val="left" w:pos="567"/>
        </w:tabs>
        <w:jc w:val="both"/>
        <w:rPr>
          <w:b/>
          <w:snapToGrid/>
          <w:sz w:val="24"/>
          <w:szCs w:val="24"/>
        </w:rPr>
      </w:pPr>
      <w:r>
        <w:rPr>
          <w:b/>
          <w:snapToGrid/>
          <w:sz w:val="24"/>
          <w:szCs w:val="24"/>
        </w:rPr>
        <w:t>ГО</w:t>
      </w:r>
      <w:r w:rsidRPr="00AF6046">
        <w:rPr>
          <w:b/>
          <w:snapToGrid/>
          <w:sz w:val="24"/>
          <w:szCs w:val="24"/>
        </w:rPr>
        <w:t xml:space="preserve"> «</w:t>
      </w:r>
      <w:proofErr w:type="spellStart"/>
      <w:r w:rsidRPr="00AF6046">
        <w:rPr>
          <w:b/>
          <w:snapToGrid/>
          <w:sz w:val="24"/>
          <w:szCs w:val="24"/>
        </w:rPr>
        <w:t>Жатай</w:t>
      </w:r>
      <w:proofErr w:type="spellEnd"/>
      <w:r w:rsidRPr="00AF6046">
        <w:rPr>
          <w:b/>
          <w:snapToGrid/>
          <w:sz w:val="24"/>
          <w:szCs w:val="24"/>
        </w:rPr>
        <w:t xml:space="preserve"> от 30</w:t>
      </w:r>
      <w:r>
        <w:rPr>
          <w:b/>
          <w:snapToGrid/>
          <w:sz w:val="24"/>
          <w:szCs w:val="24"/>
        </w:rPr>
        <w:t xml:space="preserve"> сентября </w:t>
      </w:r>
      <w:r w:rsidRPr="00AF6046">
        <w:rPr>
          <w:b/>
          <w:snapToGrid/>
          <w:sz w:val="24"/>
          <w:szCs w:val="24"/>
        </w:rPr>
        <w:t>2021 г. № 25-2</w:t>
      </w:r>
    </w:p>
    <w:p w:rsidR="00AF6046" w:rsidRDefault="00AF6046" w:rsidP="00520C66">
      <w:pPr>
        <w:pStyle w:val="2f3"/>
        <w:tabs>
          <w:tab w:val="left" w:pos="567"/>
        </w:tabs>
        <w:ind w:firstLine="567"/>
        <w:jc w:val="both"/>
        <w:rPr>
          <w:b/>
          <w:snapToGrid/>
          <w:sz w:val="24"/>
          <w:szCs w:val="24"/>
        </w:rPr>
      </w:pPr>
    </w:p>
    <w:p w:rsidR="00EE54FA" w:rsidRPr="00EE54FA" w:rsidRDefault="00AF6046" w:rsidP="00520C66">
      <w:pPr>
        <w:pStyle w:val="2f3"/>
        <w:tabs>
          <w:tab w:val="left" w:pos="567"/>
        </w:tabs>
        <w:ind w:firstLine="567"/>
        <w:jc w:val="both"/>
        <w:rPr>
          <w:sz w:val="24"/>
          <w:szCs w:val="24"/>
        </w:rPr>
      </w:pPr>
      <w:r w:rsidRPr="00AF6046">
        <w:rPr>
          <w:sz w:val="24"/>
          <w:szCs w:val="24"/>
        </w:rPr>
        <w:t>В соответствии с Федеральным законом от 31 июля 2020 г. № 248-ФЗ «О государственном контроле (надзоре) и муниципальном контроле в Российской Федерации»</w:t>
      </w:r>
      <w:r w:rsidR="00EE54FA" w:rsidRPr="00AF6046">
        <w:rPr>
          <w:sz w:val="24"/>
          <w:szCs w:val="24"/>
        </w:rPr>
        <w:t>,</w:t>
      </w:r>
      <w:r w:rsidR="00EE54FA" w:rsidRPr="00EE54FA">
        <w:rPr>
          <w:sz w:val="24"/>
          <w:szCs w:val="24"/>
        </w:rPr>
        <w:t xml:space="preserve"> Окружной Совет</w:t>
      </w:r>
      <w:r w:rsidR="00B57BF4">
        <w:rPr>
          <w:sz w:val="24"/>
          <w:szCs w:val="24"/>
        </w:rPr>
        <w:t xml:space="preserve"> депутатов</w:t>
      </w:r>
      <w:r w:rsidR="00EE54FA" w:rsidRPr="00EE54FA">
        <w:rPr>
          <w:sz w:val="24"/>
          <w:szCs w:val="24"/>
        </w:rPr>
        <w:t xml:space="preserve"> ГО «</w:t>
      </w:r>
      <w:proofErr w:type="spellStart"/>
      <w:r w:rsidR="00EE54FA" w:rsidRPr="00EE54FA">
        <w:rPr>
          <w:sz w:val="24"/>
          <w:szCs w:val="24"/>
        </w:rPr>
        <w:t>Жатай</w:t>
      </w:r>
      <w:proofErr w:type="spellEnd"/>
      <w:r w:rsidR="00EE54FA" w:rsidRPr="00EE54FA">
        <w:rPr>
          <w:sz w:val="24"/>
          <w:szCs w:val="24"/>
        </w:rPr>
        <w:t>»:</w:t>
      </w:r>
    </w:p>
    <w:p w:rsidR="00EE54FA" w:rsidRPr="00EE54FA" w:rsidRDefault="00EE54FA" w:rsidP="00520C66">
      <w:pPr>
        <w:pStyle w:val="2f3"/>
        <w:rPr>
          <w:sz w:val="24"/>
          <w:szCs w:val="24"/>
        </w:rPr>
      </w:pPr>
    </w:p>
    <w:p w:rsidR="00EE54FA" w:rsidRPr="00EE54FA" w:rsidRDefault="00EE54FA" w:rsidP="00520C66">
      <w:pPr>
        <w:pStyle w:val="2f3"/>
        <w:jc w:val="center"/>
        <w:rPr>
          <w:b/>
          <w:sz w:val="24"/>
          <w:szCs w:val="24"/>
        </w:rPr>
      </w:pPr>
      <w:r w:rsidRPr="00EE54FA">
        <w:rPr>
          <w:b/>
          <w:sz w:val="24"/>
          <w:szCs w:val="24"/>
        </w:rPr>
        <w:t>РЕШИЛ:</w:t>
      </w:r>
    </w:p>
    <w:p w:rsidR="00EE54FA" w:rsidRPr="00EE54FA" w:rsidRDefault="00EE54FA" w:rsidP="00520C66">
      <w:pPr>
        <w:pStyle w:val="2f3"/>
        <w:rPr>
          <w:sz w:val="24"/>
          <w:szCs w:val="24"/>
        </w:rPr>
      </w:pPr>
    </w:p>
    <w:p w:rsidR="00AF6046" w:rsidRPr="00AF6046" w:rsidRDefault="00AF6046" w:rsidP="00520C66">
      <w:pPr>
        <w:pStyle w:val="24"/>
        <w:spacing w:after="0" w:line="240" w:lineRule="auto"/>
        <w:ind w:firstLine="567"/>
        <w:jc w:val="both"/>
        <w:rPr>
          <w:snapToGrid w:val="0"/>
        </w:rPr>
      </w:pPr>
      <w:r>
        <w:rPr>
          <w:snapToGrid w:val="0"/>
        </w:rPr>
        <w:t>1. В «</w:t>
      </w:r>
      <w:r w:rsidRPr="00AF6046">
        <w:rPr>
          <w:snapToGrid w:val="0"/>
        </w:rPr>
        <w:t>Положение о муниципальном земельном контроле в границах Городского округа «</w:t>
      </w:r>
      <w:proofErr w:type="spellStart"/>
      <w:r w:rsidRPr="00AF6046">
        <w:rPr>
          <w:snapToGrid w:val="0"/>
        </w:rPr>
        <w:t>Жатай</w:t>
      </w:r>
      <w:proofErr w:type="spellEnd"/>
      <w:r w:rsidRPr="00AF6046">
        <w:rPr>
          <w:snapToGrid w:val="0"/>
        </w:rPr>
        <w:t>», утвержденное решением Окружного совета депутатов Городского округа «</w:t>
      </w:r>
      <w:proofErr w:type="spellStart"/>
      <w:r w:rsidRPr="00AF6046">
        <w:rPr>
          <w:snapToGrid w:val="0"/>
        </w:rPr>
        <w:t>Жатай</w:t>
      </w:r>
      <w:proofErr w:type="spellEnd"/>
      <w:r w:rsidRPr="00AF6046">
        <w:rPr>
          <w:snapToGrid w:val="0"/>
        </w:rPr>
        <w:t xml:space="preserve">» № 25-2 от 30.09.2021 года, </w:t>
      </w:r>
      <w:r>
        <w:rPr>
          <w:snapToGrid w:val="0"/>
        </w:rPr>
        <w:t xml:space="preserve">внести </w:t>
      </w:r>
      <w:r w:rsidRPr="00AF6046">
        <w:rPr>
          <w:snapToGrid w:val="0"/>
        </w:rPr>
        <w:t>следующие изменения:</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1.1.</w:t>
      </w:r>
      <w:r w:rsidRPr="00AF6046">
        <w:rPr>
          <w:snapToGrid w:val="0"/>
        </w:rPr>
        <w:tab/>
      </w:r>
      <w:r>
        <w:rPr>
          <w:snapToGrid w:val="0"/>
        </w:rPr>
        <w:t>П</w:t>
      </w:r>
      <w:r w:rsidRPr="00AF6046">
        <w:rPr>
          <w:snapToGrid w:val="0"/>
        </w:rPr>
        <w:t xml:space="preserve">ункт 3.5 </w:t>
      </w:r>
      <w:r>
        <w:rPr>
          <w:snapToGrid w:val="0"/>
        </w:rPr>
        <w:t>части</w:t>
      </w:r>
      <w:r w:rsidRPr="00AF6046">
        <w:rPr>
          <w:snapToGrid w:val="0"/>
        </w:rPr>
        <w:t xml:space="preserve"> 3 дополнить</w:t>
      </w:r>
      <w:r>
        <w:rPr>
          <w:snapToGrid w:val="0"/>
        </w:rPr>
        <w:t xml:space="preserve"> подпунктом 6 следующего содержания</w:t>
      </w:r>
      <w:r w:rsidRPr="00AF6046">
        <w:rPr>
          <w:snapToGrid w:val="0"/>
        </w:rPr>
        <w:t>:</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 xml:space="preserve">«6) </w:t>
      </w:r>
      <w:proofErr w:type="spellStart"/>
      <w:r w:rsidRPr="00AF6046">
        <w:rPr>
          <w:snapToGrid w:val="0"/>
        </w:rPr>
        <w:t>самообследование</w:t>
      </w:r>
      <w:proofErr w:type="spellEnd"/>
      <w:r w:rsidRPr="00AF6046">
        <w:rPr>
          <w:snapToGrid w:val="0"/>
        </w:rPr>
        <w:t>».»</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1.2.</w:t>
      </w:r>
      <w:r w:rsidRPr="00AF6046">
        <w:rPr>
          <w:snapToGrid w:val="0"/>
        </w:rPr>
        <w:tab/>
        <w:t xml:space="preserve">В абзац 1 пункта 3.9 </w:t>
      </w:r>
      <w:r>
        <w:rPr>
          <w:snapToGrid w:val="0"/>
        </w:rPr>
        <w:t xml:space="preserve">части </w:t>
      </w:r>
      <w:r w:rsidRPr="00AF6046">
        <w:rPr>
          <w:snapToGrid w:val="0"/>
        </w:rPr>
        <w:t>3 после слов «контрольных мероприятий» исключить слова «и не должно превышать 15 минут».</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1.3.</w:t>
      </w:r>
      <w:r w:rsidRPr="00AF6046">
        <w:rPr>
          <w:snapToGrid w:val="0"/>
        </w:rPr>
        <w:tab/>
      </w:r>
      <w:r>
        <w:rPr>
          <w:snapToGrid w:val="0"/>
        </w:rPr>
        <w:t>П</w:t>
      </w:r>
      <w:r w:rsidRPr="00AF6046">
        <w:rPr>
          <w:snapToGrid w:val="0"/>
        </w:rPr>
        <w:t xml:space="preserve">ункт 3.10 </w:t>
      </w:r>
      <w:r>
        <w:rPr>
          <w:snapToGrid w:val="0"/>
        </w:rPr>
        <w:t>части</w:t>
      </w:r>
      <w:r w:rsidRPr="00AF6046">
        <w:rPr>
          <w:snapToGrid w:val="0"/>
        </w:rPr>
        <w:t xml:space="preserve"> 3 дополнить следующим абзацем:</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законом от 2 мая 2006 года N 59-ФЗ «О порядке рассмотрения обращений граждан Российской Федерации».</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1.4.</w:t>
      </w:r>
      <w:r w:rsidRPr="00AF6046">
        <w:rPr>
          <w:snapToGrid w:val="0"/>
        </w:rPr>
        <w:tab/>
        <w:t xml:space="preserve">Абзац 1 </w:t>
      </w:r>
      <w:r>
        <w:rPr>
          <w:snapToGrid w:val="0"/>
        </w:rPr>
        <w:t xml:space="preserve">пункта 3.11 части </w:t>
      </w:r>
      <w:r w:rsidRPr="00AF6046">
        <w:rPr>
          <w:snapToGrid w:val="0"/>
        </w:rPr>
        <w:t>3 дополнить после слов «видео- конференц- связи» словами «или мобильного приложения «Инспектор».»</w:t>
      </w:r>
    </w:p>
    <w:p w:rsidR="00AF6046" w:rsidRPr="00AF6046" w:rsidRDefault="00AF6046" w:rsidP="00520C66">
      <w:pPr>
        <w:pStyle w:val="24"/>
        <w:tabs>
          <w:tab w:val="left" w:pos="993"/>
        </w:tabs>
        <w:spacing w:after="0" w:line="240" w:lineRule="auto"/>
        <w:ind w:firstLine="567"/>
        <w:jc w:val="both"/>
        <w:rPr>
          <w:snapToGrid w:val="0"/>
        </w:rPr>
      </w:pPr>
      <w:r>
        <w:rPr>
          <w:snapToGrid w:val="0"/>
        </w:rPr>
        <w:t>1.5.</w:t>
      </w:r>
      <w:r>
        <w:rPr>
          <w:snapToGrid w:val="0"/>
        </w:rPr>
        <w:tab/>
        <w:t xml:space="preserve">Абзац 2 </w:t>
      </w:r>
      <w:r w:rsidRPr="00AF6046">
        <w:rPr>
          <w:snapToGrid w:val="0"/>
        </w:rPr>
        <w:t xml:space="preserve">пункта 3.11 </w:t>
      </w:r>
      <w:r>
        <w:rPr>
          <w:snapToGrid w:val="0"/>
        </w:rPr>
        <w:t>части</w:t>
      </w:r>
      <w:r w:rsidRPr="00AF6046">
        <w:rPr>
          <w:snapToGrid w:val="0"/>
        </w:rPr>
        <w:t xml:space="preserve"> 3 после слов «объектам контроля», дополнить словами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1.6.</w:t>
      </w:r>
      <w:r w:rsidRPr="00AF6046">
        <w:rPr>
          <w:snapToGrid w:val="0"/>
        </w:rPr>
        <w:tab/>
      </w:r>
      <w:r>
        <w:rPr>
          <w:snapToGrid w:val="0"/>
        </w:rPr>
        <w:t>П</w:t>
      </w:r>
      <w:r w:rsidRPr="00AF6046">
        <w:rPr>
          <w:snapToGrid w:val="0"/>
        </w:rPr>
        <w:t>ункт 3.11 части 3 дополнить следующими абзацами:</w:t>
      </w:r>
    </w:p>
    <w:p w:rsidR="00AF6046" w:rsidRPr="00AF6046" w:rsidRDefault="00AF6046" w:rsidP="00520C66">
      <w:pPr>
        <w:pStyle w:val="24"/>
        <w:spacing w:after="0" w:line="240" w:lineRule="auto"/>
        <w:ind w:firstLine="567"/>
        <w:jc w:val="both"/>
        <w:rPr>
          <w:snapToGrid w:val="0"/>
        </w:rPr>
      </w:pPr>
      <w:r w:rsidRPr="00AF6046">
        <w:rPr>
          <w:snapToGrid w:val="0"/>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AF6046" w:rsidRPr="00AF6046" w:rsidRDefault="00AF6046" w:rsidP="00520C66">
      <w:pPr>
        <w:pStyle w:val="24"/>
        <w:spacing w:after="0" w:line="240" w:lineRule="auto"/>
        <w:ind w:firstLine="567"/>
        <w:jc w:val="both"/>
        <w:rPr>
          <w:snapToGrid w:val="0"/>
        </w:rPr>
      </w:pPr>
      <w:r w:rsidRPr="00AF6046">
        <w:rPr>
          <w:snapToGrid w:val="0"/>
        </w:rPr>
        <w:t>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частями 6 и 7 статьи 48 настоящего Федерального закона.».</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lastRenderedPageBreak/>
        <w:t>1.7.</w:t>
      </w:r>
      <w:r w:rsidRPr="00AF6046">
        <w:rPr>
          <w:snapToGrid w:val="0"/>
        </w:rPr>
        <w:tab/>
      </w:r>
      <w:r>
        <w:rPr>
          <w:snapToGrid w:val="0"/>
        </w:rPr>
        <w:t xml:space="preserve">Часть </w:t>
      </w:r>
      <w:r w:rsidRPr="00AF6046">
        <w:rPr>
          <w:snapToGrid w:val="0"/>
        </w:rPr>
        <w:t>3 дополнить пунктом 3.12 следующего содержания:</w:t>
      </w:r>
    </w:p>
    <w:p w:rsidR="00AF6046" w:rsidRPr="00AF6046" w:rsidRDefault="00AF6046" w:rsidP="00520C66">
      <w:pPr>
        <w:pStyle w:val="24"/>
        <w:spacing w:after="0" w:line="240" w:lineRule="auto"/>
        <w:ind w:firstLine="567"/>
        <w:jc w:val="both"/>
        <w:rPr>
          <w:snapToGrid w:val="0"/>
        </w:rPr>
      </w:pPr>
      <w:r w:rsidRPr="00AF6046">
        <w:rPr>
          <w:snapToGrid w:val="0"/>
        </w:rPr>
        <w:t>«3.12.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w:t>
      </w:r>
      <w:proofErr w:type="spellStart"/>
      <w:r w:rsidRPr="00AF6046">
        <w:rPr>
          <w:snapToGrid w:val="0"/>
        </w:rPr>
        <w:t>самообследование</w:t>
      </w:r>
      <w:proofErr w:type="spellEnd"/>
      <w:r w:rsidRPr="00AF6046">
        <w:rPr>
          <w:snapToGrid w:val="0"/>
        </w:rPr>
        <w:t xml:space="preserve">). В рамках </w:t>
      </w:r>
      <w:proofErr w:type="spellStart"/>
      <w:r w:rsidRPr="00AF6046">
        <w:rPr>
          <w:snapToGrid w:val="0"/>
        </w:rPr>
        <w:t>самообследования</w:t>
      </w:r>
      <w:proofErr w:type="spellEnd"/>
      <w:r w:rsidRPr="00AF6046">
        <w:rPr>
          <w:snapToGrid w:val="0"/>
        </w:rPr>
        <w:t xml:space="preserve">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AF6046" w:rsidRPr="00AF6046" w:rsidRDefault="00AF6046" w:rsidP="00520C66">
      <w:pPr>
        <w:pStyle w:val="24"/>
        <w:spacing w:after="0" w:line="240" w:lineRule="auto"/>
        <w:ind w:firstLine="567"/>
        <w:jc w:val="both"/>
        <w:rPr>
          <w:snapToGrid w:val="0"/>
        </w:rPr>
      </w:pPr>
      <w:proofErr w:type="spellStart"/>
      <w:r w:rsidRPr="00AF6046">
        <w:rPr>
          <w:snapToGrid w:val="0"/>
        </w:rPr>
        <w:t>Самообследование</w:t>
      </w:r>
      <w:proofErr w:type="spellEnd"/>
      <w:r w:rsidRPr="00AF6046">
        <w:rPr>
          <w:snapToGrid w:val="0"/>
        </w:rPr>
        <w:t xml:space="preserve">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 Контролируемое лицо должно иметь возможность осуществить </w:t>
      </w:r>
      <w:proofErr w:type="spellStart"/>
      <w:r w:rsidRPr="00AF6046">
        <w:rPr>
          <w:snapToGrid w:val="0"/>
        </w:rPr>
        <w:t>самообследование</w:t>
      </w:r>
      <w:proofErr w:type="spellEnd"/>
      <w:r w:rsidRPr="00AF6046">
        <w:rPr>
          <w:snapToGrid w:val="0"/>
        </w:rPr>
        <w:t xml:space="preserve"> без идентификации пользователя.</w:t>
      </w:r>
    </w:p>
    <w:p w:rsidR="00AF6046" w:rsidRPr="00AF6046" w:rsidRDefault="00AF6046" w:rsidP="00520C66">
      <w:pPr>
        <w:pStyle w:val="24"/>
        <w:spacing w:after="0" w:line="240" w:lineRule="auto"/>
        <w:ind w:firstLine="567"/>
        <w:jc w:val="both"/>
        <w:rPr>
          <w:snapToGrid w:val="0"/>
        </w:rPr>
      </w:pPr>
      <w:r w:rsidRPr="00AF6046">
        <w:rPr>
          <w:snapToGrid w:val="0"/>
        </w:rPr>
        <w:t>Контролируемые лица, получившие высокую оценку соблюдения ими обязательных</w:t>
      </w:r>
      <w:r w:rsidRPr="00AF6046">
        <w:rPr>
          <w:snapToGrid w:val="0"/>
        </w:rPr>
        <w:tab/>
        <w:t>требований,</w:t>
      </w:r>
      <w:r w:rsidRPr="00AF6046">
        <w:rPr>
          <w:snapToGrid w:val="0"/>
        </w:rPr>
        <w:tab/>
        <w:t>по</w:t>
      </w:r>
      <w:r w:rsidRPr="00AF6046">
        <w:rPr>
          <w:snapToGrid w:val="0"/>
        </w:rPr>
        <w:tab/>
        <w:t xml:space="preserve">итогам </w:t>
      </w:r>
      <w:r w:rsidRPr="00AF6046">
        <w:rPr>
          <w:snapToGrid w:val="0"/>
        </w:rPr>
        <w:tab/>
      </w:r>
      <w:proofErr w:type="spellStart"/>
      <w:r w:rsidRPr="00AF6046">
        <w:rPr>
          <w:snapToGrid w:val="0"/>
        </w:rPr>
        <w:t>самообследования</w:t>
      </w:r>
      <w:proofErr w:type="spellEnd"/>
      <w:r w:rsidRPr="00AF6046">
        <w:rPr>
          <w:snapToGrid w:val="0"/>
        </w:rPr>
        <w:t>, проведенного в соответствии с частью 2 настоящей статьи,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rsidR="00AF6046" w:rsidRPr="00AF6046" w:rsidRDefault="00AF6046" w:rsidP="00520C66">
      <w:pPr>
        <w:pStyle w:val="24"/>
        <w:spacing w:after="0" w:line="240" w:lineRule="auto"/>
        <w:ind w:firstLine="567"/>
        <w:jc w:val="both"/>
        <w:rPr>
          <w:snapToGrid w:val="0"/>
        </w:rPr>
      </w:pPr>
      <w:r w:rsidRPr="00AF6046">
        <w:rPr>
          <w:snapToGrid w:val="0"/>
        </w:rPr>
        <w:t xml:space="preserve">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w:t>
      </w:r>
      <w:r>
        <w:rPr>
          <w:snapToGrid w:val="0"/>
        </w:rPr>
        <w:t>своем официальном сайте в сети «Интернет»</w:t>
      </w:r>
      <w:r w:rsidRPr="00AF6046">
        <w:rPr>
          <w:snapToGrid w:val="0"/>
        </w:rPr>
        <w:t xml:space="preserve">. Контролируемое лицо имеет право разместить сведения о зарегистрированной декларации соблюдения обязательных требований на своем сайте в сети </w:t>
      </w:r>
      <w:r>
        <w:rPr>
          <w:snapToGrid w:val="0"/>
        </w:rPr>
        <w:t>«Интернет»</w:t>
      </w:r>
      <w:r w:rsidRPr="00AF6046">
        <w:rPr>
          <w:snapToGrid w:val="0"/>
        </w:rPr>
        <w:t>, в принадлежащих ему помещениях, а также использовать такие сведения в рекламной продукции.</w:t>
      </w:r>
    </w:p>
    <w:p w:rsidR="00AF6046" w:rsidRPr="00AF6046" w:rsidRDefault="00AF6046" w:rsidP="00520C66">
      <w:pPr>
        <w:pStyle w:val="24"/>
        <w:spacing w:after="0" w:line="240" w:lineRule="auto"/>
        <w:ind w:firstLine="567"/>
        <w:jc w:val="both"/>
        <w:rPr>
          <w:snapToGrid w:val="0"/>
        </w:rPr>
      </w:pPr>
      <w:r w:rsidRPr="00AF6046">
        <w:rPr>
          <w:snapToGrid w:val="0"/>
        </w:rPr>
        <w:t>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rsidR="00AF6046" w:rsidRPr="00AF6046" w:rsidRDefault="00AF6046" w:rsidP="00520C66">
      <w:pPr>
        <w:pStyle w:val="24"/>
        <w:spacing w:after="0" w:line="240" w:lineRule="auto"/>
        <w:ind w:firstLine="567"/>
        <w:jc w:val="both"/>
        <w:rPr>
          <w:snapToGrid w:val="0"/>
        </w:rPr>
      </w:pPr>
      <w:r w:rsidRPr="00AF6046">
        <w:rPr>
          <w:snapToGrid w:val="0"/>
        </w:rPr>
        <w:t>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rsidR="00AF6046" w:rsidRPr="00AF6046" w:rsidRDefault="00AF6046" w:rsidP="00520C66">
      <w:pPr>
        <w:pStyle w:val="24"/>
        <w:spacing w:after="0" w:line="240" w:lineRule="auto"/>
        <w:ind w:firstLine="567"/>
        <w:jc w:val="both"/>
        <w:rPr>
          <w:snapToGrid w:val="0"/>
        </w:rPr>
      </w:pPr>
      <w:r w:rsidRPr="00AF6046">
        <w:rPr>
          <w:snapToGrid w:val="0"/>
        </w:rPr>
        <w:t xml:space="preserve">Контрольный (надзорный) орган утверждает методические рекомендации по проведению </w:t>
      </w:r>
      <w:proofErr w:type="spellStart"/>
      <w:r w:rsidRPr="00AF6046">
        <w:rPr>
          <w:snapToGrid w:val="0"/>
        </w:rPr>
        <w:t>самообследования</w:t>
      </w:r>
      <w:proofErr w:type="spellEnd"/>
      <w:r w:rsidRPr="00AF6046">
        <w:rPr>
          <w:snapToGrid w:val="0"/>
        </w:rPr>
        <w:t xml:space="preserve"> и подготовке декларации соблюдения обязательных требований. Методические рекомендации размещаются на официальном сайте контрольного (на</w:t>
      </w:r>
      <w:r>
        <w:rPr>
          <w:snapToGrid w:val="0"/>
        </w:rPr>
        <w:t>дзорного) органа в сети «</w:t>
      </w:r>
      <w:r w:rsidRPr="00AF6046">
        <w:rPr>
          <w:snapToGrid w:val="0"/>
        </w:rPr>
        <w:t>Интернет</w:t>
      </w:r>
      <w:r>
        <w:rPr>
          <w:snapToGrid w:val="0"/>
        </w:rPr>
        <w:t>»</w:t>
      </w:r>
      <w:r w:rsidRPr="00AF6046">
        <w:rPr>
          <w:snapToGrid w:val="0"/>
        </w:rPr>
        <w:t>.</w:t>
      </w:r>
    </w:p>
    <w:p w:rsidR="00AF6046" w:rsidRPr="00AF6046" w:rsidRDefault="00AF6046" w:rsidP="00520C66">
      <w:pPr>
        <w:pStyle w:val="24"/>
        <w:spacing w:after="0" w:line="240" w:lineRule="auto"/>
        <w:ind w:firstLine="567"/>
        <w:jc w:val="both"/>
        <w:rPr>
          <w:snapToGrid w:val="0"/>
        </w:rPr>
      </w:pPr>
      <w:r w:rsidRPr="00AF6046">
        <w:rPr>
          <w:snapToGrid w:val="0"/>
        </w:rPr>
        <w:t xml:space="preserve">В случае, если при проведении обязательного профилактического визита или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w:t>
      </w:r>
      <w:proofErr w:type="spellStart"/>
      <w:r w:rsidRPr="00AF6046">
        <w:rPr>
          <w:snapToGrid w:val="0"/>
        </w:rPr>
        <w:t>самообследовании</w:t>
      </w:r>
      <w:proofErr w:type="spellEnd"/>
      <w:r w:rsidRPr="00AF6046">
        <w:rPr>
          <w:snapToGrid w:val="0"/>
        </w:rPr>
        <w:t>, декларация соблюдения обязательных требований аннулируется решением, принимаемым по результатам контрольного (надзорного) мероприятия.»</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1.8.</w:t>
      </w:r>
      <w:r w:rsidRPr="00AF6046">
        <w:rPr>
          <w:snapToGrid w:val="0"/>
        </w:rPr>
        <w:tab/>
      </w:r>
      <w:r>
        <w:rPr>
          <w:snapToGrid w:val="0"/>
        </w:rPr>
        <w:t>Часть</w:t>
      </w:r>
      <w:r w:rsidRPr="00AF6046">
        <w:rPr>
          <w:snapToGrid w:val="0"/>
        </w:rPr>
        <w:t xml:space="preserve"> 3 дополнить пунктами 3.13 и 3.14 следующего содержания:</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 xml:space="preserve"> «3.13. Обязательный профилактический визит проводится:</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1)</w:t>
      </w:r>
      <w:r w:rsidRPr="00AF6046">
        <w:rPr>
          <w:snapToGrid w:val="0"/>
        </w:rPr>
        <w:tab/>
        <w:t>в отношении контролируемых лиц, принадлежащих и</w:t>
      </w:r>
      <w:r>
        <w:rPr>
          <w:snapToGrid w:val="0"/>
        </w:rPr>
        <w:t xml:space="preserve">м объектов контроля, </w:t>
      </w:r>
      <w:proofErr w:type="spellStart"/>
      <w:r>
        <w:rPr>
          <w:snapToGrid w:val="0"/>
        </w:rPr>
        <w:t>отнесенныхк</w:t>
      </w:r>
      <w:proofErr w:type="spellEnd"/>
      <w:r>
        <w:rPr>
          <w:snapToGrid w:val="0"/>
        </w:rPr>
        <w:t xml:space="preserve"> определенной категории</w:t>
      </w:r>
      <w:r>
        <w:rPr>
          <w:snapToGrid w:val="0"/>
        </w:rPr>
        <w:tab/>
        <w:t>риска,</w:t>
      </w:r>
      <w:r>
        <w:rPr>
          <w:snapToGrid w:val="0"/>
        </w:rPr>
        <w:tab/>
        <w:t xml:space="preserve">с учетом периодичности проведения обязательных </w:t>
      </w:r>
      <w:r w:rsidRPr="00AF6046">
        <w:rPr>
          <w:snapToGrid w:val="0"/>
        </w:rPr>
        <w:t>профилактических мероприятий, установленной частью 2 статьи 25 Федерального закона № 248-ФЗ;</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2)</w:t>
      </w:r>
      <w:r w:rsidRPr="00AF6046">
        <w:rPr>
          <w:snapToGrid w:val="0"/>
        </w:rPr>
        <w:tab/>
        <w:t>в отношении контролируемых лиц, представивших уведомление о начале осуществления отдельных видов предпринимательской деятельности в соответствии со статьей 8 Федерального закона от 26 декабря 2008 года N 294-ФЗ "0 защите прав юридических лиц и индивидуальных предпринимателей</w:t>
      </w:r>
      <w:r w:rsidRPr="00AF6046">
        <w:rPr>
          <w:snapToGrid w:val="0"/>
        </w:rPr>
        <w:tab/>
        <w:t>при 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настоящим положением. Обязательный профилактический визит в указанном случае проводится не позднее шести месяцев с даты представления такого уведомления;</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3)</w:t>
      </w:r>
      <w:r w:rsidRPr="00AF6046">
        <w:rPr>
          <w:snapToGrid w:val="0"/>
        </w:rPr>
        <w:tab/>
        <w:t>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4)</w:t>
      </w:r>
      <w:r w:rsidRPr="00AF6046">
        <w:rPr>
          <w:snapToGrid w:val="0"/>
        </w:rPr>
        <w:tab/>
        <w:t>по поручению:</w:t>
      </w:r>
    </w:p>
    <w:p w:rsidR="00AF6046" w:rsidRPr="00AF6046" w:rsidRDefault="00AF6046" w:rsidP="00520C66">
      <w:pPr>
        <w:pStyle w:val="24"/>
        <w:spacing w:after="0" w:line="240" w:lineRule="auto"/>
        <w:ind w:firstLine="567"/>
        <w:jc w:val="both"/>
        <w:rPr>
          <w:snapToGrid w:val="0"/>
        </w:rPr>
      </w:pPr>
      <w:r w:rsidRPr="00AF6046">
        <w:rPr>
          <w:snapToGrid w:val="0"/>
        </w:rPr>
        <w:lastRenderedPageBreak/>
        <w:t>а) Президента Российской Федерации;</w:t>
      </w:r>
    </w:p>
    <w:p w:rsidR="00AF6046" w:rsidRPr="00AF6046" w:rsidRDefault="00AF6046" w:rsidP="00520C66">
      <w:pPr>
        <w:pStyle w:val="24"/>
        <w:spacing w:after="0" w:line="240" w:lineRule="auto"/>
        <w:ind w:firstLine="567"/>
        <w:jc w:val="both"/>
        <w:rPr>
          <w:snapToGrid w:val="0"/>
        </w:rPr>
      </w:pPr>
      <w:r w:rsidRPr="00AF6046">
        <w:rPr>
          <w:snapToGrid w:val="0"/>
        </w:rPr>
        <w:t>6)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AF6046" w:rsidRPr="00AF6046" w:rsidRDefault="00AF6046" w:rsidP="00520C66">
      <w:pPr>
        <w:pStyle w:val="24"/>
        <w:spacing w:after="0" w:line="240" w:lineRule="auto"/>
        <w:ind w:firstLine="567"/>
        <w:jc w:val="both"/>
        <w:rPr>
          <w:snapToGrid w:val="0"/>
        </w:rPr>
      </w:pPr>
      <w:r w:rsidRPr="00AF6046">
        <w:rPr>
          <w:snapToGrid w:val="0"/>
        </w:rPr>
        <w:t>Обязательный профилактический визит не предусматривает отказ контролируемого лица от его проведения.</w:t>
      </w:r>
    </w:p>
    <w:p w:rsidR="00AF6046" w:rsidRPr="00AF6046" w:rsidRDefault="00AF6046" w:rsidP="00520C66">
      <w:pPr>
        <w:pStyle w:val="24"/>
        <w:spacing w:after="0" w:line="240" w:lineRule="auto"/>
        <w:ind w:firstLine="567"/>
        <w:jc w:val="both"/>
        <w:rPr>
          <w:snapToGrid w:val="0"/>
        </w:rPr>
      </w:pPr>
      <w:r w:rsidRPr="00AF6046">
        <w:rPr>
          <w:snapToGrid w:val="0"/>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AF6046" w:rsidRPr="00AF6046" w:rsidRDefault="00AF6046" w:rsidP="00520C66">
      <w:pPr>
        <w:pStyle w:val="24"/>
        <w:spacing w:after="0" w:line="240" w:lineRule="auto"/>
        <w:ind w:firstLine="567"/>
        <w:jc w:val="both"/>
        <w:rPr>
          <w:snapToGrid w:val="0"/>
        </w:rPr>
      </w:pPr>
      <w:r w:rsidRPr="00AF6046">
        <w:rPr>
          <w:snapToGrid w:val="0"/>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AF6046" w:rsidRPr="00AF6046" w:rsidRDefault="00AF6046" w:rsidP="00520C66">
      <w:pPr>
        <w:pStyle w:val="24"/>
        <w:spacing w:after="0" w:line="240" w:lineRule="auto"/>
        <w:ind w:firstLine="567"/>
        <w:jc w:val="both"/>
        <w:rPr>
          <w:snapToGrid w:val="0"/>
        </w:rPr>
      </w:pPr>
      <w:r w:rsidRPr="00AF6046">
        <w:rPr>
          <w:snapToGrid w:val="0"/>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Федерального закона № 248-ФЗ для контрольных (надзорных) мероприятий.</w:t>
      </w:r>
    </w:p>
    <w:p w:rsidR="00AF6046" w:rsidRPr="00AF6046" w:rsidRDefault="00AF6046" w:rsidP="00520C66">
      <w:pPr>
        <w:pStyle w:val="24"/>
        <w:spacing w:after="0" w:line="240" w:lineRule="auto"/>
        <w:ind w:firstLine="567"/>
        <w:jc w:val="both"/>
        <w:rPr>
          <w:snapToGrid w:val="0"/>
        </w:rPr>
      </w:pPr>
      <w:r w:rsidRPr="00AF6046">
        <w:rPr>
          <w:snapToGrid w:val="0"/>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статьей 88 Федерального закона № 248-ФЗ </w:t>
      </w:r>
      <w:proofErr w:type="spellStart"/>
      <w:r w:rsidRPr="00AF6046">
        <w:rPr>
          <w:snapToGrid w:val="0"/>
        </w:rPr>
        <w:t>длн</w:t>
      </w:r>
      <w:proofErr w:type="spellEnd"/>
      <w:r w:rsidRPr="00AF6046">
        <w:rPr>
          <w:snapToGrid w:val="0"/>
        </w:rPr>
        <w:t xml:space="preserve"> контрольных (надзорных) мероприятий.</w:t>
      </w:r>
    </w:p>
    <w:p w:rsidR="00AF6046" w:rsidRPr="00AF6046" w:rsidRDefault="00AF6046" w:rsidP="00520C66">
      <w:pPr>
        <w:pStyle w:val="24"/>
        <w:spacing w:after="0" w:line="240" w:lineRule="auto"/>
        <w:ind w:firstLine="567"/>
        <w:jc w:val="both"/>
        <w:rPr>
          <w:snapToGrid w:val="0"/>
        </w:rPr>
      </w:pPr>
      <w:r w:rsidRPr="00AF6046">
        <w:rPr>
          <w:snapToGrid w:val="0"/>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w:t>
      </w:r>
      <w:proofErr w:type="spellStart"/>
      <w:r w:rsidRPr="00AF6046">
        <w:rPr>
          <w:snapToGrid w:val="0"/>
        </w:rPr>
        <w:t>невозмомности</w:t>
      </w:r>
      <w:proofErr w:type="spellEnd"/>
      <w:r w:rsidRPr="00AF6046">
        <w:rPr>
          <w:snapToGrid w:val="0"/>
        </w:rPr>
        <w:t xml:space="preserve"> проведения обязательного профилактического визита в порядке, предусмотренном частью 10 статьи 65 настоящего Федерального закона для контрольных (надзорных) мероприятий.</w:t>
      </w:r>
    </w:p>
    <w:p w:rsidR="00AF6046" w:rsidRPr="00AF6046" w:rsidRDefault="00AF6046" w:rsidP="00520C66">
      <w:pPr>
        <w:pStyle w:val="24"/>
        <w:spacing w:after="0" w:line="240" w:lineRule="auto"/>
        <w:ind w:firstLine="567"/>
        <w:jc w:val="both"/>
        <w:rPr>
          <w:snapToGrid w:val="0"/>
        </w:rPr>
      </w:pPr>
      <w:r w:rsidRPr="00AF6046">
        <w:rPr>
          <w:snapToGrid w:val="0"/>
        </w:rPr>
        <w:t>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AF6046" w:rsidRPr="00AF6046" w:rsidRDefault="00AF6046" w:rsidP="00520C66">
      <w:pPr>
        <w:pStyle w:val="24"/>
        <w:spacing w:after="0" w:line="240" w:lineRule="auto"/>
        <w:ind w:firstLine="567"/>
        <w:jc w:val="both"/>
        <w:rPr>
          <w:snapToGrid w:val="0"/>
        </w:rPr>
      </w:pPr>
      <w:r w:rsidRPr="00AF6046">
        <w:rPr>
          <w:snapToGrid w:val="0"/>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w:t>
      </w:r>
    </w:p>
    <w:p w:rsidR="00AF6046" w:rsidRPr="00AF6046" w:rsidRDefault="00AF6046" w:rsidP="00520C66">
      <w:pPr>
        <w:pStyle w:val="24"/>
        <w:spacing w:after="0" w:line="240" w:lineRule="auto"/>
        <w:ind w:firstLine="567"/>
        <w:jc w:val="both"/>
        <w:rPr>
          <w:snapToGrid w:val="0"/>
        </w:rPr>
      </w:pPr>
      <w:r w:rsidRPr="00AF6046">
        <w:rPr>
          <w:snapToGrid w:val="0"/>
        </w:rPr>
        <w:t>«3.</w:t>
      </w:r>
      <w:proofErr w:type="gramStart"/>
      <w:r w:rsidRPr="00AF6046">
        <w:rPr>
          <w:snapToGrid w:val="0"/>
        </w:rPr>
        <w:t>14.Профилактический</w:t>
      </w:r>
      <w:proofErr w:type="gramEnd"/>
      <w:r w:rsidRPr="00AF6046">
        <w:rPr>
          <w:snapToGrid w:val="0"/>
        </w:rPr>
        <w:t xml:space="preserve">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AF6046" w:rsidRPr="00AF6046" w:rsidRDefault="00AF6046" w:rsidP="00520C66">
      <w:pPr>
        <w:pStyle w:val="24"/>
        <w:spacing w:after="0" w:line="240" w:lineRule="auto"/>
        <w:ind w:firstLine="567"/>
        <w:jc w:val="both"/>
        <w:rPr>
          <w:snapToGrid w:val="0"/>
        </w:rPr>
      </w:pPr>
      <w:r w:rsidRPr="00AF6046">
        <w:rPr>
          <w:snapToGrid w:val="0"/>
        </w:rPr>
        <w:t>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w:t>
      </w:r>
      <w:r w:rsidR="00520C66">
        <w:rPr>
          <w:snapToGrid w:val="0"/>
        </w:rPr>
        <w:t>м</w:t>
      </w:r>
      <w:r w:rsidRPr="00AF6046">
        <w:rPr>
          <w:snapToGrid w:val="0"/>
        </w:rPr>
        <w:t>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AF6046" w:rsidRPr="00AF6046" w:rsidRDefault="00AF6046" w:rsidP="00520C66">
      <w:pPr>
        <w:pStyle w:val="24"/>
        <w:spacing w:after="0" w:line="240" w:lineRule="auto"/>
        <w:ind w:firstLine="567"/>
        <w:jc w:val="both"/>
        <w:rPr>
          <w:snapToGrid w:val="0"/>
        </w:rPr>
      </w:pPr>
      <w:r w:rsidRPr="00AF6046">
        <w:rPr>
          <w:snapToGrid w:val="0"/>
        </w:rPr>
        <w:t>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AF6046" w:rsidRPr="00AF6046" w:rsidRDefault="00AF6046" w:rsidP="00520C66">
      <w:pPr>
        <w:pStyle w:val="24"/>
        <w:spacing w:after="0" w:line="240" w:lineRule="auto"/>
        <w:ind w:firstLine="567"/>
        <w:jc w:val="both"/>
        <w:rPr>
          <w:snapToGrid w:val="0"/>
        </w:rPr>
      </w:pPr>
      <w:r w:rsidRPr="00AF6046">
        <w:rPr>
          <w:snapToGrid w:val="0"/>
        </w:rPr>
        <w:t>Решение об отказе в проведении профилактического визита принимается в следующих случаях:</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1)</w:t>
      </w:r>
      <w:r w:rsidRPr="00AF6046">
        <w:rPr>
          <w:snapToGrid w:val="0"/>
        </w:rPr>
        <w:tab/>
        <w:t>от контролируемого лица поступило уведомление об отзыве заявления;</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2)</w:t>
      </w:r>
      <w:r w:rsidRPr="00AF6046">
        <w:rPr>
          <w:snapToGrid w:val="0"/>
        </w:rPr>
        <w:tab/>
        <w:t>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lastRenderedPageBreak/>
        <w:t>3)</w:t>
      </w:r>
      <w:r w:rsidRPr="00AF6046">
        <w:rPr>
          <w:snapToGrid w:val="0"/>
        </w:rPr>
        <w:tab/>
        <w:t>в течение года до даты подачи заявления контрольным (надзорным) органом проведен профилактический визит по ранее поданному заявлению;</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4)</w:t>
      </w:r>
      <w:r w:rsidRPr="00AF6046">
        <w:rPr>
          <w:snapToGrid w:val="0"/>
        </w:rPr>
        <w:tab/>
        <w:t>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5.</w:t>
      </w:r>
      <w:r w:rsidRPr="00AF6046">
        <w:rPr>
          <w:snapToGrid w:val="0"/>
        </w:rPr>
        <w:tab/>
        <w:t>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6.</w:t>
      </w:r>
      <w:r w:rsidRPr="00AF6046">
        <w:rPr>
          <w:snapToGrid w:val="0"/>
        </w:rPr>
        <w:tab/>
        <w:t>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7.</w:t>
      </w:r>
      <w:r w:rsidRPr="00AF6046">
        <w:rPr>
          <w:snapToGrid w:val="0"/>
        </w:rPr>
        <w:tab/>
      </w:r>
      <w:proofErr w:type="gramStart"/>
      <w:r w:rsidRPr="00AF6046">
        <w:rPr>
          <w:snapToGrid w:val="0"/>
        </w:rPr>
        <w:t>В</w:t>
      </w:r>
      <w:proofErr w:type="gramEnd"/>
      <w:r w:rsidRPr="00AF6046">
        <w:rPr>
          <w:snapToGrid w:val="0"/>
        </w:rPr>
        <w:t xml:space="preserve">   рамках   профилактического   визита   при   согласии</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контролируемого лица инспектор проводит отбор проб (образцов), инструментальное обследование, испытание.</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8.</w:t>
      </w:r>
      <w:r w:rsidRPr="00AF6046">
        <w:rPr>
          <w:snapToGrid w:val="0"/>
        </w:rPr>
        <w:tab/>
        <w:t>Разъяснения и рекомендации, полученные контролируемым лицом в ходе профилактического визита, носят рекомендательный характер.</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9.</w:t>
      </w:r>
      <w:r w:rsidRPr="00AF6046">
        <w:rPr>
          <w:snapToGrid w:val="0"/>
        </w:rPr>
        <w:tab/>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AF6046" w:rsidRPr="00AF6046" w:rsidRDefault="00520C66" w:rsidP="00520C66">
      <w:pPr>
        <w:pStyle w:val="24"/>
        <w:tabs>
          <w:tab w:val="left" w:pos="851"/>
        </w:tabs>
        <w:spacing w:after="0" w:line="240" w:lineRule="auto"/>
        <w:ind w:firstLine="567"/>
        <w:jc w:val="both"/>
        <w:rPr>
          <w:snapToGrid w:val="0"/>
        </w:rPr>
      </w:pPr>
      <w:r>
        <w:rPr>
          <w:snapToGrid w:val="0"/>
        </w:rPr>
        <w:t>10.</w:t>
      </w:r>
      <w:r w:rsidR="00AF6046" w:rsidRPr="00AF6046">
        <w:rPr>
          <w:snapToGrid w:val="0"/>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AF6046" w:rsidRPr="00AF6046" w:rsidRDefault="00520C66" w:rsidP="00520C66">
      <w:pPr>
        <w:pStyle w:val="24"/>
        <w:tabs>
          <w:tab w:val="left" w:pos="851"/>
        </w:tabs>
        <w:spacing w:after="0" w:line="240" w:lineRule="auto"/>
        <w:ind w:firstLine="567"/>
        <w:jc w:val="both"/>
        <w:rPr>
          <w:snapToGrid w:val="0"/>
        </w:rPr>
      </w:pPr>
      <w:r>
        <w:rPr>
          <w:snapToGrid w:val="0"/>
        </w:rPr>
        <w:t>1.</w:t>
      </w:r>
      <w:proofErr w:type="gramStart"/>
      <w:r>
        <w:rPr>
          <w:snapToGrid w:val="0"/>
        </w:rPr>
        <w:t>9.Часть</w:t>
      </w:r>
      <w:proofErr w:type="gramEnd"/>
      <w:r w:rsidR="00AF6046" w:rsidRPr="00AF6046">
        <w:rPr>
          <w:snapToGrid w:val="0"/>
        </w:rPr>
        <w:t xml:space="preserve"> 3 дополнить пунктом 3.15 следующего содержания:</w:t>
      </w:r>
    </w:p>
    <w:p w:rsidR="00AF6046" w:rsidRPr="00AF6046" w:rsidRDefault="00AF6046" w:rsidP="00520C66">
      <w:pPr>
        <w:pStyle w:val="24"/>
        <w:spacing w:after="0" w:line="240" w:lineRule="auto"/>
        <w:ind w:firstLine="567"/>
        <w:jc w:val="both"/>
        <w:rPr>
          <w:snapToGrid w:val="0"/>
        </w:rPr>
      </w:pPr>
      <w:r w:rsidRPr="00AF6046">
        <w:rPr>
          <w:snapToGrid w:val="0"/>
        </w:rPr>
        <w:t>«3.15.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AF6046" w:rsidRPr="00AF6046" w:rsidRDefault="00AF6046" w:rsidP="00520C66">
      <w:pPr>
        <w:pStyle w:val="24"/>
        <w:spacing w:after="0" w:line="240" w:lineRule="auto"/>
        <w:ind w:firstLine="567"/>
        <w:jc w:val="both"/>
        <w:rPr>
          <w:snapToGrid w:val="0"/>
        </w:rPr>
      </w:pPr>
      <w:r w:rsidRPr="00AF6046">
        <w:rPr>
          <w:snapToGrid w:val="0"/>
        </w:rPr>
        <w:t>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AF6046" w:rsidRPr="00AF6046" w:rsidRDefault="00AF6046" w:rsidP="00520C66">
      <w:pPr>
        <w:pStyle w:val="24"/>
        <w:spacing w:after="0" w:line="240" w:lineRule="auto"/>
        <w:ind w:firstLine="567"/>
        <w:jc w:val="both"/>
        <w:rPr>
          <w:snapToGrid w:val="0"/>
        </w:rPr>
      </w:pPr>
      <w:r w:rsidRPr="00AF6046">
        <w:rPr>
          <w:snapToGrid w:val="0"/>
        </w:rPr>
        <w:t>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AF6046" w:rsidRPr="00AF6046" w:rsidRDefault="00AF6046" w:rsidP="00520C66">
      <w:pPr>
        <w:pStyle w:val="24"/>
        <w:spacing w:after="0" w:line="240" w:lineRule="auto"/>
        <w:ind w:firstLine="567"/>
        <w:jc w:val="both"/>
        <w:rPr>
          <w:snapToGrid w:val="0"/>
        </w:rPr>
      </w:pPr>
      <w:r w:rsidRPr="00AF6046">
        <w:rPr>
          <w:snapToGrid w:val="0"/>
        </w:rPr>
        <w:t>1.10.</w:t>
      </w:r>
      <w:r w:rsidRPr="00AF6046">
        <w:rPr>
          <w:snapToGrid w:val="0"/>
        </w:rPr>
        <w:tab/>
      </w:r>
      <w:r w:rsidR="00520C66">
        <w:rPr>
          <w:snapToGrid w:val="0"/>
        </w:rPr>
        <w:t>П</w:t>
      </w:r>
      <w:r w:rsidRPr="00AF6046">
        <w:rPr>
          <w:snapToGrid w:val="0"/>
        </w:rPr>
        <w:t xml:space="preserve">ункт 4.1 </w:t>
      </w:r>
      <w:r w:rsidR="00520C66">
        <w:rPr>
          <w:snapToGrid w:val="0"/>
        </w:rPr>
        <w:t>части</w:t>
      </w:r>
      <w:r w:rsidRPr="00AF6046">
        <w:rPr>
          <w:snapToGrid w:val="0"/>
        </w:rPr>
        <w:t xml:space="preserve"> 4 изложить в следующей редакции:</w:t>
      </w:r>
    </w:p>
    <w:p w:rsidR="00AF6046" w:rsidRPr="00AF6046" w:rsidRDefault="00AF6046" w:rsidP="00520C66">
      <w:pPr>
        <w:pStyle w:val="24"/>
        <w:spacing w:after="0" w:line="240" w:lineRule="auto"/>
        <w:ind w:firstLine="567"/>
        <w:jc w:val="both"/>
        <w:rPr>
          <w:snapToGrid w:val="0"/>
        </w:rPr>
      </w:pPr>
      <w:r w:rsidRPr="00AF6046">
        <w:rPr>
          <w:snapToGrid w:val="0"/>
        </w:rPr>
        <w:t xml:space="preserve">«4.1. При осуществлении муниципального контроля взаимодействием </w:t>
      </w:r>
      <w:proofErr w:type="gramStart"/>
      <w:r w:rsidRPr="00AF6046">
        <w:rPr>
          <w:snapToGrid w:val="0"/>
        </w:rPr>
        <w:t>контрольных  (</w:t>
      </w:r>
      <w:proofErr w:type="gramEnd"/>
      <w:r w:rsidRPr="00AF6046">
        <w:rPr>
          <w:snapToGrid w:val="0"/>
        </w:rPr>
        <w:t>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AF6046" w:rsidRPr="00AF6046" w:rsidRDefault="00AF6046" w:rsidP="00520C66">
      <w:pPr>
        <w:pStyle w:val="24"/>
        <w:spacing w:after="0" w:line="240" w:lineRule="auto"/>
        <w:ind w:firstLine="567"/>
        <w:jc w:val="both"/>
        <w:rPr>
          <w:snapToGrid w:val="0"/>
        </w:rPr>
      </w:pPr>
      <w:r w:rsidRPr="00AF6046">
        <w:rPr>
          <w:snapToGrid w:val="0"/>
        </w:rPr>
        <w:t>Взаимодействие с контролируемым лицом осуществляется при проведении следующих контрольных (надзорных) мероприятий:</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1)</w:t>
      </w:r>
      <w:r w:rsidRPr="00AF6046">
        <w:rPr>
          <w:snapToGrid w:val="0"/>
        </w:rPr>
        <w:tab/>
        <w:t>контрольная закупка;</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2)</w:t>
      </w:r>
      <w:r w:rsidRPr="00AF6046">
        <w:rPr>
          <w:snapToGrid w:val="0"/>
        </w:rPr>
        <w:tab/>
        <w:t>мониторинговая закупка;</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3)</w:t>
      </w:r>
      <w:r w:rsidRPr="00AF6046">
        <w:rPr>
          <w:snapToGrid w:val="0"/>
        </w:rPr>
        <w:tab/>
        <w:t>выборочный контроль;</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4)</w:t>
      </w:r>
      <w:r w:rsidRPr="00AF6046">
        <w:rPr>
          <w:snapToGrid w:val="0"/>
        </w:rPr>
        <w:tab/>
        <w:t>инспекционный визит;</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5)</w:t>
      </w:r>
      <w:r w:rsidRPr="00AF6046">
        <w:rPr>
          <w:snapToGrid w:val="0"/>
        </w:rPr>
        <w:tab/>
        <w:t>рейдовый осмотр;</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6)</w:t>
      </w:r>
      <w:r w:rsidRPr="00AF6046">
        <w:rPr>
          <w:snapToGrid w:val="0"/>
        </w:rPr>
        <w:tab/>
        <w:t>документарная проверка;</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7)</w:t>
      </w:r>
      <w:r w:rsidRPr="00AF6046">
        <w:rPr>
          <w:snapToGrid w:val="0"/>
        </w:rPr>
        <w:tab/>
        <w:t>выездная проверка.</w:t>
      </w:r>
    </w:p>
    <w:p w:rsidR="00AF6046" w:rsidRPr="00AF6046" w:rsidRDefault="00520C66" w:rsidP="00520C66">
      <w:pPr>
        <w:pStyle w:val="24"/>
        <w:tabs>
          <w:tab w:val="left" w:pos="851"/>
        </w:tabs>
        <w:spacing w:after="0" w:line="240" w:lineRule="auto"/>
        <w:ind w:firstLine="567"/>
        <w:jc w:val="both"/>
        <w:rPr>
          <w:snapToGrid w:val="0"/>
        </w:rPr>
      </w:pPr>
      <w:r>
        <w:rPr>
          <w:snapToGrid w:val="0"/>
        </w:rPr>
        <w:lastRenderedPageBreak/>
        <w:t xml:space="preserve">Без взаимодействия с </w:t>
      </w:r>
      <w:r w:rsidR="00AF6046" w:rsidRPr="00AF6046">
        <w:rPr>
          <w:snapToGrid w:val="0"/>
        </w:rPr>
        <w:t>контролируемым</w:t>
      </w:r>
      <w:r w:rsidR="00AF6046" w:rsidRPr="00AF6046">
        <w:rPr>
          <w:snapToGrid w:val="0"/>
        </w:rPr>
        <w:tab/>
        <w:t>лицом</w:t>
      </w:r>
      <w:r w:rsidR="00AF6046" w:rsidRPr="00AF6046">
        <w:rPr>
          <w:snapToGrid w:val="0"/>
        </w:rPr>
        <w:tab/>
        <w:t>проводятся следующие контрольные (надзорные) мероприятия (далее контрольные (надзорные) мероприятия без взаимодействия):</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1)</w:t>
      </w:r>
      <w:r w:rsidRPr="00AF6046">
        <w:rPr>
          <w:snapToGrid w:val="0"/>
        </w:rPr>
        <w:tab/>
        <w:t>наблюдение за соблюдением обязательных требований;</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2)</w:t>
      </w:r>
      <w:r w:rsidRPr="00AF6046">
        <w:rPr>
          <w:snapToGrid w:val="0"/>
        </w:rPr>
        <w:tab/>
        <w:t>выездное обследование.</w:t>
      </w:r>
    </w:p>
    <w:p w:rsidR="00AF6046" w:rsidRPr="00AF6046" w:rsidRDefault="00AF6046" w:rsidP="00520C66">
      <w:pPr>
        <w:pStyle w:val="24"/>
        <w:spacing w:after="0" w:line="240" w:lineRule="auto"/>
        <w:ind w:firstLine="567"/>
        <w:jc w:val="both"/>
        <w:rPr>
          <w:snapToGrid w:val="0"/>
        </w:rPr>
      </w:pPr>
      <w:r w:rsidRPr="00AF6046">
        <w:rPr>
          <w:snapToGrid w:val="0"/>
        </w:rPr>
        <w:t>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AF6046" w:rsidRPr="00AF6046" w:rsidRDefault="00AF6046" w:rsidP="00520C66">
      <w:pPr>
        <w:pStyle w:val="24"/>
        <w:spacing w:after="0" w:line="240" w:lineRule="auto"/>
        <w:ind w:firstLine="567"/>
        <w:jc w:val="both"/>
        <w:rPr>
          <w:snapToGrid w:val="0"/>
        </w:rPr>
      </w:pPr>
      <w:r w:rsidRPr="00AF6046">
        <w:rPr>
          <w:snapToGrid w:val="0"/>
        </w:rPr>
        <w:t>Рейдовый осмотр может быть проведен с использованием средств дистанционного взаимодействия, в том числе посредством видео- конференц-связи, а также с использованием мобильного приложения «Инспектор».»</w:t>
      </w:r>
    </w:p>
    <w:p w:rsidR="00AF6046" w:rsidRPr="00AF6046" w:rsidRDefault="00AF6046" w:rsidP="00520C66">
      <w:pPr>
        <w:pStyle w:val="24"/>
        <w:spacing w:after="0" w:line="240" w:lineRule="auto"/>
        <w:ind w:firstLine="567"/>
        <w:jc w:val="both"/>
        <w:rPr>
          <w:snapToGrid w:val="0"/>
        </w:rPr>
      </w:pPr>
      <w:r w:rsidRPr="00AF6046">
        <w:rPr>
          <w:snapToGrid w:val="0"/>
        </w:rPr>
        <w:t>1.11.</w:t>
      </w:r>
      <w:r w:rsidRPr="00AF6046">
        <w:rPr>
          <w:snapToGrid w:val="0"/>
        </w:rPr>
        <w:tab/>
      </w:r>
      <w:r w:rsidR="00520C66">
        <w:rPr>
          <w:snapToGrid w:val="0"/>
        </w:rPr>
        <w:t>П</w:t>
      </w:r>
      <w:r w:rsidRPr="00AF6046">
        <w:rPr>
          <w:snapToGrid w:val="0"/>
        </w:rPr>
        <w:t xml:space="preserve">ункт 4.2 </w:t>
      </w:r>
      <w:r w:rsidR="00520C66">
        <w:rPr>
          <w:snapToGrid w:val="0"/>
        </w:rPr>
        <w:t>части</w:t>
      </w:r>
      <w:r w:rsidRPr="00AF6046">
        <w:rPr>
          <w:snapToGrid w:val="0"/>
        </w:rPr>
        <w:t xml:space="preserve"> 4 исключить.</w:t>
      </w:r>
    </w:p>
    <w:p w:rsidR="00AF6046" w:rsidRPr="00AF6046" w:rsidRDefault="00AF6046" w:rsidP="00520C66">
      <w:pPr>
        <w:pStyle w:val="24"/>
        <w:spacing w:after="0" w:line="240" w:lineRule="auto"/>
        <w:ind w:firstLine="567"/>
        <w:jc w:val="both"/>
        <w:rPr>
          <w:snapToGrid w:val="0"/>
        </w:rPr>
      </w:pPr>
      <w:r w:rsidRPr="00AF6046">
        <w:rPr>
          <w:snapToGrid w:val="0"/>
        </w:rPr>
        <w:t>1.12.</w:t>
      </w:r>
      <w:r w:rsidRPr="00AF6046">
        <w:rPr>
          <w:snapToGrid w:val="0"/>
        </w:rPr>
        <w:tab/>
      </w:r>
      <w:r w:rsidR="00520C66">
        <w:rPr>
          <w:snapToGrid w:val="0"/>
        </w:rPr>
        <w:t>П</w:t>
      </w:r>
      <w:r w:rsidRPr="00AF6046">
        <w:rPr>
          <w:snapToGrid w:val="0"/>
        </w:rPr>
        <w:t xml:space="preserve">ункт 4.6 </w:t>
      </w:r>
      <w:r w:rsidR="00520C66">
        <w:rPr>
          <w:snapToGrid w:val="0"/>
        </w:rPr>
        <w:t>части</w:t>
      </w:r>
      <w:r w:rsidRPr="00AF6046">
        <w:rPr>
          <w:snapToGrid w:val="0"/>
        </w:rPr>
        <w:t xml:space="preserve"> 4 изложить в следующей редакции:</w:t>
      </w:r>
    </w:p>
    <w:p w:rsidR="00AF6046" w:rsidRPr="00AF6046" w:rsidRDefault="00AF6046" w:rsidP="00520C66">
      <w:pPr>
        <w:pStyle w:val="24"/>
        <w:spacing w:after="0" w:line="240" w:lineRule="auto"/>
        <w:ind w:firstLine="567"/>
        <w:jc w:val="both"/>
        <w:rPr>
          <w:snapToGrid w:val="0"/>
        </w:rPr>
      </w:pPr>
      <w:r w:rsidRPr="00AF6046">
        <w:rPr>
          <w:snapToGrid w:val="0"/>
        </w:rPr>
        <w:t>«4.6. Основанием</w:t>
      </w:r>
      <w:r w:rsidRPr="00AF6046">
        <w:rPr>
          <w:snapToGrid w:val="0"/>
        </w:rPr>
        <w:tab/>
        <w:t>для</w:t>
      </w:r>
      <w:r w:rsidRPr="00AF6046">
        <w:rPr>
          <w:snapToGrid w:val="0"/>
        </w:rPr>
        <w:tab/>
        <w:t>проведения</w:t>
      </w:r>
      <w:r w:rsidRPr="00AF6046">
        <w:rPr>
          <w:snapToGrid w:val="0"/>
        </w:rPr>
        <w:tab/>
        <w:t>контрольных (надзорных) мероприятий с взаимодействием с контролируемым лицом, может быть:</w:t>
      </w:r>
    </w:p>
    <w:p w:rsidR="00520C66" w:rsidRDefault="00AF6046" w:rsidP="00520C66">
      <w:pPr>
        <w:pStyle w:val="24"/>
        <w:numPr>
          <w:ilvl w:val="0"/>
          <w:numId w:val="17"/>
        </w:numPr>
        <w:tabs>
          <w:tab w:val="left" w:pos="851"/>
        </w:tabs>
        <w:spacing w:after="0" w:line="240" w:lineRule="auto"/>
        <w:ind w:left="0" w:firstLine="567"/>
        <w:jc w:val="both"/>
        <w:rPr>
          <w:snapToGrid w:val="0"/>
        </w:rPr>
      </w:pPr>
      <w:r w:rsidRPr="00AF6046">
        <w:rPr>
          <w:snapToGrid w:val="0"/>
        </w:rPr>
        <w:t>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w:t>
      </w:r>
      <w:r w:rsidR="00520C66" w:rsidRPr="00AF6046">
        <w:rPr>
          <w:snapToGrid w:val="0"/>
        </w:rPr>
        <w:t xml:space="preserve">ФЗ; </w:t>
      </w:r>
    </w:p>
    <w:p w:rsidR="00AF6046" w:rsidRPr="00AF6046" w:rsidRDefault="00520C66" w:rsidP="00520C66">
      <w:pPr>
        <w:pStyle w:val="24"/>
        <w:numPr>
          <w:ilvl w:val="0"/>
          <w:numId w:val="17"/>
        </w:numPr>
        <w:tabs>
          <w:tab w:val="left" w:pos="851"/>
        </w:tabs>
        <w:spacing w:after="0" w:line="240" w:lineRule="auto"/>
        <w:ind w:left="0" w:firstLine="567"/>
        <w:jc w:val="both"/>
        <w:rPr>
          <w:snapToGrid w:val="0"/>
        </w:rPr>
      </w:pPr>
      <w:r w:rsidRPr="00AF6046">
        <w:rPr>
          <w:snapToGrid w:val="0"/>
        </w:rPr>
        <w:t>наступление</w:t>
      </w:r>
      <w:r w:rsidR="00AF6046" w:rsidRPr="00AF6046">
        <w:rPr>
          <w:snapToGrid w:val="0"/>
        </w:rPr>
        <w:t xml:space="preserve"> сроков проведения контрольных (надзорных) мероприятий, включенных в план проведения контрольных (надзорных) мероприятий;</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2)</w:t>
      </w:r>
      <w:r w:rsidRPr="00AF6046">
        <w:rPr>
          <w:snapToGrid w:val="0"/>
        </w:rPr>
        <w:tab/>
        <w:t>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3)</w:t>
      </w:r>
      <w:r w:rsidRPr="00AF6046">
        <w:rPr>
          <w:snapToGrid w:val="0"/>
        </w:rPr>
        <w:tab/>
        <w:t>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4)</w:t>
      </w:r>
      <w:r w:rsidRPr="00AF6046">
        <w:rPr>
          <w:snapToGrid w:val="0"/>
        </w:rPr>
        <w:tab/>
        <w:t>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частью 1 статьи 95 Федерального закона № 248-ФЗ;</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5)</w:t>
      </w:r>
      <w:r w:rsidRPr="00AF6046">
        <w:rPr>
          <w:snapToGrid w:val="0"/>
        </w:rPr>
        <w:tab/>
        <w:t>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6)</w:t>
      </w:r>
      <w:r w:rsidRPr="00AF6046">
        <w:rPr>
          <w:snapToGrid w:val="0"/>
        </w:rPr>
        <w:tab/>
        <w:t>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7)</w:t>
      </w:r>
      <w:r w:rsidRPr="00AF6046">
        <w:rPr>
          <w:snapToGrid w:val="0"/>
        </w:rPr>
        <w:tab/>
        <w:t>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w:t>
      </w:r>
      <w:r w:rsidR="00520C66">
        <w:rPr>
          <w:snapToGrid w:val="0"/>
        </w:rPr>
        <w:t xml:space="preserve"> 26 декабря 2008 года N 294-ФЗ «</w:t>
      </w:r>
      <w:r w:rsidRPr="00AF6046">
        <w:rPr>
          <w:snapToGrid w:val="0"/>
        </w:rPr>
        <w:t>0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520C66">
        <w:rPr>
          <w:snapToGrid w:val="0"/>
        </w:rPr>
        <w:t>»</w:t>
      </w:r>
      <w:r w:rsidRPr="00AF6046">
        <w:rPr>
          <w:snapToGrid w:val="0"/>
        </w:rPr>
        <w:t>, в случае, если представление такого уведомления является обязательным, или без лицензии, предусмотренной для видов деятельности, указанных в пунктах 6 - 9.1, 11, 12, 14 - 17, 19 - 21, 24 - 31, 34 - 36, 39, 40, 42 - 55 и 59 части 1 статьи 12 Федерального зак</w:t>
      </w:r>
      <w:r w:rsidR="00520C66">
        <w:rPr>
          <w:snapToGrid w:val="0"/>
        </w:rPr>
        <w:t>она от 4 мая 2011 года N 99-ФЗ «</w:t>
      </w:r>
      <w:r w:rsidRPr="00AF6046">
        <w:rPr>
          <w:snapToGrid w:val="0"/>
        </w:rPr>
        <w:t>О лицензирован</w:t>
      </w:r>
      <w:r w:rsidR="00520C66">
        <w:rPr>
          <w:snapToGrid w:val="0"/>
        </w:rPr>
        <w:t>ии отдельных видов деятельности»</w:t>
      </w:r>
      <w:r w:rsidRPr="00AF6046">
        <w:rPr>
          <w:snapToGrid w:val="0"/>
        </w:rPr>
        <w:t>,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8)</w:t>
      </w:r>
      <w:r w:rsidRPr="00AF6046">
        <w:rPr>
          <w:snapToGrid w:val="0"/>
        </w:rPr>
        <w:tab/>
        <w:t>уклонение контролируемого лица от проведения обязательного профилактического визита.».</w:t>
      </w:r>
    </w:p>
    <w:p w:rsidR="00AF6046" w:rsidRPr="00AF6046" w:rsidRDefault="00AF6046" w:rsidP="00520C66">
      <w:pPr>
        <w:pStyle w:val="24"/>
        <w:tabs>
          <w:tab w:val="left" w:pos="1134"/>
        </w:tabs>
        <w:spacing w:after="0" w:line="240" w:lineRule="auto"/>
        <w:ind w:firstLine="567"/>
        <w:jc w:val="both"/>
        <w:rPr>
          <w:snapToGrid w:val="0"/>
        </w:rPr>
      </w:pPr>
      <w:r w:rsidRPr="00AF6046">
        <w:rPr>
          <w:snapToGrid w:val="0"/>
        </w:rPr>
        <w:t>1.13.</w:t>
      </w:r>
      <w:r w:rsidRPr="00AF6046">
        <w:rPr>
          <w:snapToGrid w:val="0"/>
        </w:rPr>
        <w:tab/>
      </w:r>
      <w:r w:rsidR="00520C66">
        <w:rPr>
          <w:snapToGrid w:val="0"/>
        </w:rPr>
        <w:t>П</w:t>
      </w:r>
      <w:r w:rsidRPr="00AF6046">
        <w:rPr>
          <w:snapToGrid w:val="0"/>
        </w:rPr>
        <w:t xml:space="preserve">ункт 4.14 </w:t>
      </w:r>
      <w:r w:rsidR="00520C66">
        <w:rPr>
          <w:snapToGrid w:val="0"/>
        </w:rPr>
        <w:t xml:space="preserve">части </w:t>
      </w:r>
      <w:r w:rsidRPr="00AF6046">
        <w:rPr>
          <w:snapToGrid w:val="0"/>
        </w:rPr>
        <w:t>4 дополнить абзацем в следующей редакции:</w:t>
      </w:r>
    </w:p>
    <w:p w:rsidR="00AF6046" w:rsidRPr="00AF6046" w:rsidRDefault="00AF6046" w:rsidP="00520C66">
      <w:pPr>
        <w:pStyle w:val="24"/>
        <w:spacing w:after="0" w:line="240" w:lineRule="auto"/>
        <w:ind w:firstLine="567"/>
        <w:jc w:val="both"/>
        <w:rPr>
          <w:snapToGrid w:val="0"/>
        </w:rPr>
      </w:pPr>
      <w:r w:rsidRPr="00AF6046">
        <w:rPr>
          <w:snapToGrid w:val="0"/>
        </w:rPr>
        <w:t xml:space="preserve">«При проведении контрольных (надзорных) мероприятий и совершении контрольных (надзорных) действий, которые в соответствии с требованиями Федерального закона № 248-ФЗ должны проводиться в присутствии контролируемого лица либо его представителя, присутствие </w:t>
      </w:r>
      <w:r w:rsidRPr="00AF6046">
        <w:rPr>
          <w:snapToGrid w:val="0"/>
        </w:rPr>
        <w:lastRenderedPageBreak/>
        <w:t xml:space="preserve">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w:t>
      </w:r>
      <w:proofErr w:type="spellStart"/>
      <w:r w:rsidRPr="00AF6046">
        <w:rPr>
          <w:snapToGrid w:val="0"/>
        </w:rPr>
        <w:t>пицом</w:t>
      </w:r>
      <w:proofErr w:type="spellEnd"/>
      <w:r w:rsidRPr="00AF6046">
        <w:rPr>
          <w:snapToGrid w:val="0"/>
        </w:rPr>
        <w:t xml:space="preserve">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rsidR="00AF6046" w:rsidRPr="00AF6046" w:rsidRDefault="00AF6046" w:rsidP="00520C66">
      <w:pPr>
        <w:pStyle w:val="24"/>
        <w:tabs>
          <w:tab w:val="left" w:pos="1134"/>
        </w:tabs>
        <w:spacing w:after="0" w:line="240" w:lineRule="auto"/>
        <w:ind w:firstLine="567"/>
        <w:jc w:val="both"/>
        <w:rPr>
          <w:snapToGrid w:val="0"/>
        </w:rPr>
      </w:pPr>
      <w:r w:rsidRPr="00AF6046">
        <w:rPr>
          <w:snapToGrid w:val="0"/>
        </w:rPr>
        <w:t>1.14.</w:t>
      </w:r>
      <w:r w:rsidRPr="00AF6046">
        <w:rPr>
          <w:snapToGrid w:val="0"/>
        </w:rPr>
        <w:tab/>
      </w:r>
      <w:r w:rsidR="00520C66">
        <w:rPr>
          <w:snapToGrid w:val="0"/>
        </w:rPr>
        <w:t>Пункт 4.15 части</w:t>
      </w:r>
      <w:r w:rsidRPr="00AF6046">
        <w:rPr>
          <w:snapToGrid w:val="0"/>
        </w:rPr>
        <w:t xml:space="preserve"> 4 после слов: «для </w:t>
      </w:r>
      <w:proofErr w:type="spellStart"/>
      <w:r w:rsidRPr="00AF6046">
        <w:rPr>
          <w:snapToGrid w:val="0"/>
        </w:rPr>
        <w:t>микропредприятия</w:t>
      </w:r>
      <w:proofErr w:type="spellEnd"/>
      <w:r w:rsidRPr="00AF6046">
        <w:rPr>
          <w:snapToGrid w:val="0"/>
        </w:rPr>
        <w:t xml:space="preserve">» дополнить словами: «за исключением выездной проверки, основанием для проведения которой является пункт 6 части 1 статьи 57 </w:t>
      </w:r>
      <w:r w:rsidR="00520C66" w:rsidRPr="00AF6046">
        <w:rPr>
          <w:snapToGrid w:val="0"/>
        </w:rPr>
        <w:t>настоящего Федерального закона,</w:t>
      </w:r>
      <w:r w:rsidRPr="00AF6046">
        <w:rPr>
          <w:snapToGrid w:val="0"/>
        </w:rPr>
        <w:t xml:space="preserve"> и которая для </w:t>
      </w:r>
      <w:proofErr w:type="spellStart"/>
      <w:r w:rsidRPr="00AF6046">
        <w:rPr>
          <w:snapToGrid w:val="0"/>
        </w:rPr>
        <w:t>микропредприятия</w:t>
      </w:r>
      <w:proofErr w:type="spellEnd"/>
      <w:r w:rsidRPr="00AF6046">
        <w:rPr>
          <w:snapToGrid w:val="0"/>
        </w:rPr>
        <w:t xml:space="preserve"> не может продолжаться более сорока часов.».</w:t>
      </w:r>
    </w:p>
    <w:p w:rsidR="00AF6046" w:rsidRPr="00AF6046" w:rsidRDefault="00AF6046" w:rsidP="00520C66">
      <w:pPr>
        <w:pStyle w:val="24"/>
        <w:tabs>
          <w:tab w:val="left" w:pos="1134"/>
        </w:tabs>
        <w:spacing w:after="0" w:line="240" w:lineRule="auto"/>
        <w:ind w:firstLine="567"/>
        <w:jc w:val="both"/>
        <w:rPr>
          <w:snapToGrid w:val="0"/>
        </w:rPr>
      </w:pPr>
      <w:r w:rsidRPr="00AF6046">
        <w:rPr>
          <w:snapToGrid w:val="0"/>
        </w:rPr>
        <w:t>1.15.</w:t>
      </w:r>
      <w:r w:rsidRPr="00AF6046">
        <w:rPr>
          <w:snapToGrid w:val="0"/>
        </w:rPr>
        <w:tab/>
      </w:r>
      <w:r w:rsidR="00520C66">
        <w:rPr>
          <w:snapToGrid w:val="0"/>
        </w:rPr>
        <w:t>П</w:t>
      </w:r>
      <w:r w:rsidRPr="00AF6046">
        <w:rPr>
          <w:snapToGrid w:val="0"/>
        </w:rPr>
        <w:t xml:space="preserve">ункт 4.15 </w:t>
      </w:r>
      <w:r w:rsidR="00520C66">
        <w:rPr>
          <w:snapToGrid w:val="0"/>
        </w:rPr>
        <w:t>части</w:t>
      </w:r>
      <w:r w:rsidRPr="00AF6046">
        <w:rPr>
          <w:snapToGrid w:val="0"/>
        </w:rPr>
        <w:t xml:space="preserve"> 3 дополнить абзацем следующего содержания: «Срок проведения документарной проверки не может превышать десять рабочих дней. На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полученных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w:t>
      </w:r>
    </w:p>
    <w:p w:rsidR="00AF6046" w:rsidRPr="00AF6046" w:rsidRDefault="00AF6046" w:rsidP="00520C66">
      <w:pPr>
        <w:pStyle w:val="24"/>
        <w:tabs>
          <w:tab w:val="left" w:pos="1134"/>
        </w:tabs>
        <w:spacing w:after="0" w:line="240" w:lineRule="auto"/>
        <w:ind w:firstLine="567"/>
        <w:jc w:val="both"/>
        <w:rPr>
          <w:snapToGrid w:val="0"/>
        </w:rPr>
      </w:pPr>
      <w:r w:rsidRPr="00AF6046">
        <w:rPr>
          <w:snapToGrid w:val="0"/>
        </w:rPr>
        <w:t>1.16.</w:t>
      </w:r>
      <w:r w:rsidRPr="00AF6046">
        <w:rPr>
          <w:snapToGrid w:val="0"/>
        </w:rPr>
        <w:tab/>
      </w:r>
      <w:r w:rsidR="00520C66">
        <w:rPr>
          <w:snapToGrid w:val="0"/>
        </w:rPr>
        <w:t>П</w:t>
      </w:r>
      <w:r w:rsidRPr="00AF6046">
        <w:rPr>
          <w:snapToGrid w:val="0"/>
        </w:rPr>
        <w:t xml:space="preserve">ункт 4.18 </w:t>
      </w:r>
      <w:r w:rsidR="00520C66">
        <w:rPr>
          <w:snapToGrid w:val="0"/>
        </w:rPr>
        <w:t>части</w:t>
      </w:r>
      <w:r w:rsidRPr="00AF6046">
        <w:rPr>
          <w:snapToGrid w:val="0"/>
        </w:rPr>
        <w:t xml:space="preserve"> 4 дополнить следующим абзацем:</w:t>
      </w:r>
    </w:p>
    <w:p w:rsidR="00AF6046" w:rsidRPr="00AF6046" w:rsidRDefault="00AF6046" w:rsidP="00520C66">
      <w:pPr>
        <w:pStyle w:val="24"/>
        <w:tabs>
          <w:tab w:val="left" w:pos="1134"/>
        </w:tabs>
        <w:spacing w:after="0" w:line="240" w:lineRule="auto"/>
        <w:ind w:firstLine="567"/>
        <w:jc w:val="both"/>
        <w:rPr>
          <w:snapToGrid w:val="0"/>
        </w:rPr>
      </w:pPr>
      <w:r w:rsidRPr="00AF6046">
        <w:rPr>
          <w:snapToGrid w:val="0"/>
        </w:rPr>
        <w:t>«Результаты контрольного (надзорного) мероприятия, содержащие информацию, составляющую государственную, коммерческую, служебную или иную охраняемую законом тайну, оформляются с соблюдением требований, предусмотренных законодательством Российской Федерации.».</w:t>
      </w:r>
    </w:p>
    <w:p w:rsidR="00AF6046" w:rsidRPr="00AF6046" w:rsidRDefault="00AF6046" w:rsidP="00520C66">
      <w:pPr>
        <w:pStyle w:val="24"/>
        <w:tabs>
          <w:tab w:val="left" w:pos="1134"/>
        </w:tabs>
        <w:spacing w:after="0" w:line="240" w:lineRule="auto"/>
        <w:ind w:firstLine="567"/>
        <w:jc w:val="both"/>
        <w:rPr>
          <w:snapToGrid w:val="0"/>
        </w:rPr>
      </w:pPr>
      <w:r w:rsidRPr="00AF6046">
        <w:rPr>
          <w:snapToGrid w:val="0"/>
        </w:rPr>
        <w:t>1.17.</w:t>
      </w:r>
      <w:r w:rsidRPr="00AF6046">
        <w:rPr>
          <w:snapToGrid w:val="0"/>
        </w:rPr>
        <w:tab/>
        <w:t xml:space="preserve">Абзац 3 пункта 4.20 </w:t>
      </w:r>
      <w:r w:rsidR="00520C66">
        <w:rPr>
          <w:snapToGrid w:val="0"/>
        </w:rPr>
        <w:t>части</w:t>
      </w:r>
      <w:r w:rsidRPr="00AF6046">
        <w:rPr>
          <w:snapToGrid w:val="0"/>
        </w:rPr>
        <w:t xml:space="preserve"> 4 изложить в следующей редакции:</w:t>
      </w:r>
    </w:p>
    <w:p w:rsidR="00AF6046" w:rsidRPr="00AF6046" w:rsidRDefault="00AF6046" w:rsidP="00520C66">
      <w:pPr>
        <w:pStyle w:val="24"/>
        <w:spacing w:after="0" w:line="240" w:lineRule="auto"/>
        <w:ind w:firstLine="567"/>
        <w:jc w:val="both"/>
        <w:rPr>
          <w:snapToGrid w:val="0"/>
        </w:rPr>
      </w:pPr>
      <w:r w:rsidRPr="00AF6046">
        <w:rPr>
          <w:snapToGrid w:val="0"/>
        </w:rPr>
        <w:t>«До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органов в соответствии со статьей 21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AF6046" w:rsidRPr="00AF6046" w:rsidRDefault="00AF6046" w:rsidP="00520C66">
      <w:pPr>
        <w:pStyle w:val="24"/>
        <w:spacing w:after="0" w:line="240" w:lineRule="auto"/>
        <w:ind w:firstLine="567"/>
        <w:jc w:val="both"/>
        <w:rPr>
          <w:snapToGrid w:val="0"/>
        </w:rPr>
      </w:pPr>
      <w:r w:rsidRPr="00AF6046">
        <w:rPr>
          <w:snapToGrid w:val="0"/>
        </w:rPr>
        <w:t>1.18.</w:t>
      </w:r>
      <w:r w:rsidRPr="00AF6046">
        <w:rPr>
          <w:snapToGrid w:val="0"/>
        </w:rPr>
        <w:tab/>
      </w:r>
      <w:r w:rsidR="00520C66">
        <w:rPr>
          <w:snapToGrid w:val="0"/>
        </w:rPr>
        <w:t>Часть</w:t>
      </w:r>
      <w:r w:rsidRPr="00AF6046">
        <w:rPr>
          <w:snapToGrid w:val="0"/>
        </w:rPr>
        <w:t xml:space="preserve"> 4 дополнить пунктом 4.26 следующего содержания:</w:t>
      </w:r>
    </w:p>
    <w:p w:rsidR="00AF6046" w:rsidRPr="00AF6046" w:rsidRDefault="00AF6046" w:rsidP="00520C66">
      <w:pPr>
        <w:pStyle w:val="24"/>
        <w:spacing w:after="0" w:line="240" w:lineRule="auto"/>
        <w:ind w:firstLine="567"/>
        <w:jc w:val="both"/>
        <w:rPr>
          <w:snapToGrid w:val="0"/>
        </w:rPr>
      </w:pPr>
      <w:r w:rsidRPr="00AF6046">
        <w:rPr>
          <w:snapToGrid w:val="0"/>
        </w:rPr>
        <w:t>«4.26. Индикаторы</w:t>
      </w:r>
      <w:r w:rsidRPr="00AF6046">
        <w:rPr>
          <w:snapToGrid w:val="0"/>
        </w:rPr>
        <w:tab/>
        <w:t>риска нарушения обязательных требований разрабатываются в соответствии с положениями Федерального закона № 248-ФЗ.</w:t>
      </w:r>
    </w:p>
    <w:p w:rsidR="00AF6046" w:rsidRPr="00AF6046" w:rsidRDefault="00AF6046" w:rsidP="00520C66">
      <w:pPr>
        <w:pStyle w:val="24"/>
        <w:spacing w:after="0" w:line="240" w:lineRule="auto"/>
        <w:ind w:firstLine="567"/>
        <w:jc w:val="both"/>
        <w:rPr>
          <w:snapToGrid w:val="0"/>
        </w:rPr>
      </w:pPr>
      <w:r w:rsidRPr="00AF6046">
        <w:rPr>
          <w:snapToGrid w:val="0"/>
        </w:rPr>
        <w:t>При</w:t>
      </w:r>
      <w:r w:rsidRPr="00AF6046">
        <w:rPr>
          <w:snapToGrid w:val="0"/>
        </w:rPr>
        <w:tab/>
        <w:t>выявлении</w:t>
      </w:r>
      <w:r w:rsidRPr="00AF6046">
        <w:rPr>
          <w:snapToGrid w:val="0"/>
        </w:rPr>
        <w:tab/>
        <w:t>соответствия</w:t>
      </w:r>
      <w:r w:rsidRPr="00AF6046">
        <w:rPr>
          <w:snapToGrid w:val="0"/>
        </w:rPr>
        <w:tab/>
        <w:t>объекта</w:t>
      </w:r>
      <w:r w:rsidRPr="00AF6046">
        <w:rPr>
          <w:snapToGrid w:val="0"/>
        </w:rPr>
        <w:tab/>
        <w:t>контроля параметрам, утвержденным индикаторами риска</w:t>
      </w:r>
      <w:r w:rsidRPr="00AF6046">
        <w:rPr>
          <w:snapToGrid w:val="0"/>
        </w:rPr>
        <w:tab/>
        <w:t xml:space="preserve">нарушения обязательных требований или отклонения объекта контроля от таких параметров должностное лицо </w:t>
      </w:r>
      <w:proofErr w:type="gramStart"/>
      <w:r w:rsidRPr="00AF6046">
        <w:rPr>
          <w:snapToGrid w:val="0"/>
        </w:rPr>
        <w:t>контрольного  (</w:t>
      </w:r>
      <w:proofErr w:type="gramEnd"/>
      <w:r w:rsidRPr="00AF6046">
        <w:rPr>
          <w:snapToGrid w:val="0"/>
        </w:rPr>
        <w:t>надзорного)  органа  направляет уполномоченному должностному лицу контрольного (надзорного) органа мотивированное представление о проведении контрольного (надзорного) мероприятия.</w:t>
      </w:r>
    </w:p>
    <w:p w:rsidR="00AF6046" w:rsidRPr="00AF6046" w:rsidRDefault="00AF6046" w:rsidP="00520C66">
      <w:pPr>
        <w:pStyle w:val="24"/>
        <w:spacing w:after="0" w:line="240" w:lineRule="auto"/>
        <w:ind w:firstLine="567"/>
        <w:jc w:val="both"/>
        <w:rPr>
          <w:snapToGrid w:val="0"/>
        </w:rPr>
      </w:pPr>
      <w:r w:rsidRPr="00AF6046">
        <w:rPr>
          <w:snapToGrid w:val="0"/>
        </w:rPr>
        <w:t xml:space="preserve">Методическое обеспечение разработки и утверждения индикаторов риска нарушения обязательных требований по видам государственного контроля (надзора), муниципального контроля осуществляется федеральным органом исполнительной власти, осуществляющим функции по </w:t>
      </w:r>
      <w:r w:rsidRPr="00AF6046">
        <w:rPr>
          <w:snapToGrid w:val="0"/>
        </w:rPr>
        <w:lastRenderedPageBreak/>
        <w:t>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AF6046" w:rsidRPr="00AF6046" w:rsidRDefault="00AF6046" w:rsidP="00520C66">
      <w:pPr>
        <w:pStyle w:val="24"/>
        <w:spacing w:after="0" w:line="240" w:lineRule="auto"/>
        <w:ind w:firstLine="567"/>
        <w:jc w:val="both"/>
        <w:rPr>
          <w:snapToGrid w:val="0"/>
        </w:rPr>
      </w:pPr>
      <w:r w:rsidRPr="00AF6046">
        <w:rPr>
          <w:snapToGrid w:val="0"/>
        </w:rPr>
        <w:t>1.19.</w:t>
      </w:r>
      <w:r w:rsidRPr="00AF6046">
        <w:rPr>
          <w:snapToGrid w:val="0"/>
        </w:rPr>
        <w:tab/>
      </w:r>
      <w:r w:rsidR="00520C66">
        <w:rPr>
          <w:snapToGrid w:val="0"/>
        </w:rPr>
        <w:t>Часть</w:t>
      </w:r>
      <w:r w:rsidRPr="00AF6046">
        <w:rPr>
          <w:snapToGrid w:val="0"/>
        </w:rPr>
        <w:t xml:space="preserve"> 4 дополнить пунктом 4.27 следующего содержания:</w:t>
      </w:r>
    </w:p>
    <w:p w:rsidR="00AF6046" w:rsidRPr="00AF6046" w:rsidRDefault="00AF6046" w:rsidP="00520C66">
      <w:pPr>
        <w:pStyle w:val="24"/>
        <w:spacing w:after="0" w:line="240" w:lineRule="auto"/>
        <w:ind w:firstLine="567"/>
        <w:jc w:val="both"/>
        <w:rPr>
          <w:snapToGrid w:val="0"/>
        </w:rPr>
      </w:pPr>
      <w:r w:rsidRPr="00AF6046">
        <w:rPr>
          <w:snapToGrid w:val="0"/>
        </w:rPr>
        <w:t>«4.27.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 завершения контрольного (надзорного) действия в рамках специального режима государственного контроля (надзора).</w:t>
      </w:r>
    </w:p>
    <w:p w:rsidR="00AF6046" w:rsidRPr="00AF6046" w:rsidRDefault="00AF6046" w:rsidP="00520C66">
      <w:pPr>
        <w:pStyle w:val="24"/>
        <w:spacing w:after="0" w:line="240" w:lineRule="auto"/>
        <w:ind w:firstLine="567"/>
        <w:jc w:val="both"/>
        <w:rPr>
          <w:snapToGrid w:val="0"/>
        </w:rPr>
      </w:pPr>
      <w:r w:rsidRPr="00AF6046">
        <w:rPr>
          <w:snapToGrid w:val="0"/>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1)</w:t>
      </w:r>
      <w:r w:rsidRPr="00AF6046">
        <w:rPr>
          <w:snapToGrid w:val="0"/>
        </w:rPr>
        <w:tab/>
        <w:t>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2)</w:t>
      </w:r>
      <w:r w:rsidRPr="00AF6046">
        <w:rPr>
          <w:snapToGrid w:val="0"/>
        </w:rPr>
        <w:tab/>
        <w:t>срок устранения выявленного нарушения обязательных требований с указанием конкретной даты;</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3)</w:t>
      </w:r>
      <w:r w:rsidRPr="00AF6046">
        <w:rPr>
          <w:snapToGrid w:val="0"/>
        </w:rPr>
        <w:tab/>
        <w:t>перечень рекомендованных мероприятий по устранению выявленного нарушения обязательных требований;</w:t>
      </w:r>
    </w:p>
    <w:p w:rsidR="00AF6046" w:rsidRPr="00AF6046" w:rsidRDefault="00AF6046" w:rsidP="00520C66">
      <w:pPr>
        <w:pStyle w:val="24"/>
        <w:tabs>
          <w:tab w:val="left" w:pos="993"/>
        </w:tabs>
        <w:spacing w:after="0" w:line="240" w:lineRule="auto"/>
        <w:ind w:firstLine="567"/>
        <w:jc w:val="both"/>
        <w:rPr>
          <w:snapToGrid w:val="0"/>
        </w:rPr>
      </w:pPr>
      <w:r w:rsidRPr="00AF6046">
        <w:rPr>
          <w:snapToGrid w:val="0"/>
        </w:rPr>
        <w:t>4)</w:t>
      </w:r>
      <w:r w:rsidRPr="00AF6046">
        <w:rPr>
          <w:snapToGrid w:val="0"/>
        </w:rPr>
        <w:tab/>
        <w:t>перечень рекомендуемы</w:t>
      </w:r>
      <w:r w:rsidR="00520C66">
        <w:rPr>
          <w:snapToGrid w:val="0"/>
        </w:rPr>
        <w:t xml:space="preserve">х сведений, которые должны быть </w:t>
      </w:r>
      <w:r w:rsidRPr="00AF6046">
        <w:rPr>
          <w:snapToGrid w:val="0"/>
        </w:rPr>
        <w:t>представлены в качестве подтверждения устранения выявленного нарушения обязательных требований.</w:t>
      </w:r>
    </w:p>
    <w:p w:rsidR="00AF6046" w:rsidRPr="00AF6046" w:rsidRDefault="00AF6046" w:rsidP="00520C66">
      <w:pPr>
        <w:pStyle w:val="24"/>
        <w:spacing w:after="0" w:line="240" w:lineRule="auto"/>
        <w:ind w:firstLine="567"/>
        <w:jc w:val="both"/>
        <w:rPr>
          <w:snapToGrid w:val="0"/>
        </w:rPr>
      </w:pPr>
      <w:r w:rsidRPr="00AF6046">
        <w:rPr>
          <w:snapToGrid w:val="0"/>
        </w:rPr>
        <w:t xml:space="preserve">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 </w:t>
      </w:r>
    </w:p>
    <w:p w:rsidR="00AF6046" w:rsidRPr="00AF6046" w:rsidRDefault="00AF6046" w:rsidP="00520C66">
      <w:pPr>
        <w:pStyle w:val="24"/>
        <w:spacing w:after="0" w:line="240" w:lineRule="auto"/>
        <w:ind w:firstLine="567"/>
        <w:jc w:val="both"/>
        <w:rPr>
          <w:snapToGrid w:val="0"/>
        </w:rPr>
      </w:pPr>
      <w:r w:rsidRPr="00AF6046">
        <w:rPr>
          <w:snapToGrid w:val="0"/>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AF6046" w:rsidRPr="00AF6046" w:rsidRDefault="00AF6046" w:rsidP="00520C66">
      <w:pPr>
        <w:pStyle w:val="24"/>
        <w:spacing w:after="0" w:line="240" w:lineRule="auto"/>
        <w:ind w:firstLine="567"/>
        <w:jc w:val="both"/>
        <w:rPr>
          <w:snapToGrid w:val="0"/>
        </w:rPr>
      </w:pPr>
      <w:r w:rsidRPr="00AF6046">
        <w:rPr>
          <w:snapToGrid w:val="0"/>
        </w:rPr>
        <w:t>Соглашение о надлежащем устранении выявленных нарушений обязательных требований</w:t>
      </w:r>
    </w:p>
    <w:p w:rsidR="00AF6046" w:rsidRPr="00AF6046" w:rsidRDefault="00AF6046" w:rsidP="00520C66">
      <w:pPr>
        <w:pStyle w:val="24"/>
        <w:spacing w:after="0" w:line="240" w:lineRule="auto"/>
        <w:ind w:firstLine="567"/>
        <w:jc w:val="both"/>
        <w:rPr>
          <w:snapToGrid w:val="0"/>
        </w:rPr>
      </w:pPr>
      <w:r w:rsidRPr="00AF6046">
        <w:rPr>
          <w:snapToGrid w:val="0"/>
        </w:rPr>
        <w:t>Контролируемое лицо, в отношении которого выявлены нарушения обязательных требований, вправе подать ходатайство о заключении с контрольным (надзорным) органом соглашения о надлежащем устранении выявленных нарушений обязательных требований (далее - соглашение).</w:t>
      </w:r>
    </w:p>
    <w:p w:rsidR="00AF6046" w:rsidRPr="00AF6046" w:rsidRDefault="00AF6046" w:rsidP="00520C66">
      <w:pPr>
        <w:pStyle w:val="24"/>
        <w:spacing w:after="0" w:line="240" w:lineRule="auto"/>
        <w:ind w:firstLine="567"/>
        <w:jc w:val="both"/>
        <w:rPr>
          <w:snapToGrid w:val="0"/>
        </w:rPr>
      </w:pPr>
      <w:r w:rsidRPr="00AF6046">
        <w:rPr>
          <w:snapToGrid w:val="0"/>
        </w:rPr>
        <w:t>Порядок заключения, изменения, продления, расторжения соглашения, условия соглашения, круг лиц, имеющих право на заключение соглашения, определяются Правительством Российской Федерации.</w:t>
      </w:r>
    </w:p>
    <w:p w:rsidR="00AF6046" w:rsidRPr="00AF6046" w:rsidRDefault="00AF6046" w:rsidP="00520C66">
      <w:pPr>
        <w:pStyle w:val="24"/>
        <w:spacing w:after="0" w:line="240" w:lineRule="auto"/>
        <w:ind w:firstLine="567"/>
        <w:jc w:val="both"/>
        <w:rPr>
          <w:snapToGrid w:val="0"/>
        </w:rPr>
      </w:pPr>
      <w:r w:rsidRPr="00AF6046">
        <w:rPr>
          <w:snapToGrid w:val="0"/>
        </w:rPr>
        <w:t>Соглашение заключается в целях соблюдения публичных интересов, прав граждан и организаций, осуществления деятельности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приобретение машин, оборудования, инструментов, инвентаря, выделения бюджетных средств бюджетных учреждениям, и в целях недопущения ситуаций массового сокращения работников, снижения выпуска продукции, товаров и услуг, имеющих стратегическое значение и социально-экономическую значимость.</w:t>
      </w:r>
    </w:p>
    <w:p w:rsidR="00AF6046" w:rsidRPr="00AF6046" w:rsidRDefault="00AF6046" w:rsidP="00520C66">
      <w:pPr>
        <w:pStyle w:val="24"/>
        <w:spacing w:after="0" w:line="240" w:lineRule="auto"/>
        <w:ind w:firstLine="567"/>
        <w:jc w:val="both"/>
        <w:rPr>
          <w:snapToGrid w:val="0"/>
        </w:rPr>
      </w:pPr>
      <w:r w:rsidRPr="00AF6046">
        <w:rPr>
          <w:snapToGrid w:val="0"/>
        </w:rPr>
        <w:t>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(надзорного) органа на объект контроля в целях оценки соответствия,  а контрольный  (надзорный)  орган приостанавливает действие предписания об устранении выявленных нарушений обязательных требований и принимает меры, предусмотренные пунктом 3 части 2 статьи 90 настоящего Федерального закона, при этом осуществляя поэтапную оценку исполнения контролируемым лицом соглашения.</w:t>
      </w:r>
    </w:p>
    <w:p w:rsidR="00AF6046" w:rsidRPr="00AF6046" w:rsidRDefault="00AF6046" w:rsidP="00520C66">
      <w:pPr>
        <w:pStyle w:val="24"/>
        <w:spacing w:after="0" w:line="240" w:lineRule="auto"/>
        <w:ind w:firstLine="567"/>
        <w:jc w:val="both"/>
        <w:rPr>
          <w:snapToGrid w:val="0"/>
        </w:rPr>
      </w:pPr>
      <w:r w:rsidRPr="00AF6046">
        <w:rPr>
          <w:snapToGrid w:val="0"/>
        </w:rPr>
        <w:t>Соглашение должно включать:</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lastRenderedPageBreak/>
        <w:t>1)</w:t>
      </w:r>
      <w:r w:rsidRPr="00AF6046">
        <w:rPr>
          <w:snapToGrid w:val="0"/>
        </w:rPr>
        <w:tab/>
        <w:t>перечень выявленных нарушений обязательных требований, подлежащих устранению контролируемым лицом;</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2)</w:t>
      </w:r>
      <w:r w:rsidRPr="00AF6046">
        <w:rPr>
          <w:snapToGrid w:val="0"/>
        </w:rPr>
        <w:tab/>
        <w:t>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rsidR="00AF6046" w:rsidRPr="00AF6046" w:rsidRDefault="00AF6046" w:rsidP="00520C66">
      <w:pPr>
        <w:pStyle w:val="24"/>
        <w:tabs>
          <w:tab w:val="left" w:pos="851"/>
        </w:tabs>
        <w:spacing w:after="0" w:line="240" w:lineRule="auto"/>
        <w:ind w:firstLine="567"/>
        <w:jc w:val="both"/>
        <w:rPr>
          <w:snapToGrid w:val="0"/>
        </w:rPr>
      </w:pPr>
      <w:r w:rsidRPr="00AF6046">
        <w:rPr>
          <w:snapToGrid w:val="0"/>
        </w:rPr>
        <w:t>3)</w:t>
      </w:r>
      <w:r w:rsidRPr="00AF6046">
        <w:rPr>
          <w:snapToGrid w:val="0"/>
        </w:rPr>
        <w:tab/>
        <w:t>срок исполнения соглашения.</w:t>
      </w:r>
    </w:p>
    <w:p w:rsidR="00AF6046" w:rsidRPr="00AF6046" w:rsidRDefault="00AF6046" w:rsidP="00520C66">
      <w:pPr>
        <w:pStyle w:val="24"/>
        <w:spacing w:after="0" w:line="240" w:lineRule="auto"/>
        <w:ind w:firstLine="567"/>
        <w:jc w:val="both"/>
        <w:rPr>
          <w:snapToGrid w:val="0"/>
        </w:rPr>
      </w:pPr>
      <w:r w:rsidRPr="00AF6046">
        <w:rPr>
          <w:snapToGrid w:val="0"/>
        </w:rPr>
        <w:t>Соглашение подлежит согласованию с органами прокуратуры.</w:t>
      </w:r>
    </w:p>
    <w:p w:rsidR="00AF6046" w:rsidRPr="00AF6046" w:rsidRDefault="00AF6046" w:rsidP="00520C66">
      <w:pPr>
        <w:pStyle w:val="24"/>
        <w:spacing w:after="0" w:line="240" w:lineRule="auto"/>
        <w:ind w:firstLine="567"/>
        <w:jc w:val="both"/>
        <w:rPr>
          <w:snapToGrid w:val="0"/>
        </w:rPr>
      </w:pPr>
      <w:r w:rsidRPr="00AF6046">
        <w:rPr>
          <w:snapToGrid w:val="0"/>
        </w:rPr>
        <w:t>После заключения соглашения контрольный (надзорный)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контрольный (надзорный) орган принимает решение о возобновлении действия предписания об устранении выявленных нарушений обязательных требований. После исполнения контролируемым лицом соглашения контрольный (надзорный) орган принимает решение об отмене предписания об устранении выявленных нарушений обязательных требований.</w:t>
      </w:r>
    </w:p>
    <w:p w:rsidR="00AF6046" w:rsidRPr="00AF6046" w:rsidRDefault="00AF6046" w:rsidP="00520C66">
      <w:pPr>
        <w:pStyle w:val="24"/>
        <w:spacing w:after="0" w:line="240" w:lineRule="auto"/>
        <w:ind w:firstLine="567"/>
        <w:jc w:val="both"/>
        <w:rPr>
          <w:snapToGrid w:val="0"/>
        </w:rPr>
      </w:pPr>
      <w:r w:rsidRPr="00AF6046">
        <w:rPr>
          <w:snapToGrid w:val="0"/>
        </w:rPr>
        <w:t>По истечении срока исполнения соглашения контрольный (надзорный) орган принимает решение о признании соглашения исполненным или неисполненным.</w:t>
      </w:r>
    </w:p>
    <w:p w:rsidR="00AF6046" w:rsidRPr="00AF6046" w:rsidRDefault="00AF6046" w:rsidP="00520C66">
      <w:pPr>
        <w:pStyle w:val="24"/>
        <w:spacing w:after="0" w:line="240" w:lineRule="auto"/>
        <w:ind w:firstLine="567"/>
        <w:jc w:val="both"/>
        <w:rPr>
          <w:snapToGrid w:val="0"/>
        </w:rPr>
      </w:pPr>
      <w:r w:rsidRPr="00AF6046">
        <w:rPr>
          <w:snapToGrid w:val="0"/>
        </w:rPr>
        <w:t>Органы прокуратуры или контрольный (надзорный)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w:t>
      </w:r>
    </w:p>
    <w:p w:rsidR="00AF6046" w:rsidRPr="00AF6046" w:rsidRDefault="00AF6046" w:rsidP="00520C66">
      <w:pPr>
        <w:pStyle w:val="24"/>
        <w:spacing w:after="0" w:line="240" w:lineRule="auto"/>
        <w:ind w:firstLine="567"/>
        <w:jc w:val="both"/>
        <w:rPr>
          <w:snapToGrid w:val="0"/>
        </w:rPr>
      </w:pPr>
      <w:r w:rsidRPr="00AF6046">
        <w:rPr>
          <w:snapToGrid w:val="0"/>
        </w:rPr>
        <w:t>Контролируемое лицо не имеет права отказаться от исполнения соглашения в одностороннем порядке.».</w:t>
      </w:r>
    </w:p>
    <w:p w:rsidR="00AF6046" w:rsidRPr="00AF6046" w:rsidRDefault="00AF6046" w:rsidP="00520C66">
      <w:pPr>
        <w:pStyle w:val="24"/>
        <w:tabs>
          <w:tab w:val="left" w:pos="1134"/>
        </w:tabs>
        <w:spacing w:after="0" w:line="240" w:lineRule="auto"/>
        <w:ind w:firstLine="567"/>
        <w:jc w:val="both"/>
        <w:rPr>
          <w:snapToGrid w:val="0"/>
        </w:rPr>
      </w:pPr>
      <w:r w:rsidRPr="00AF6046">
        <w:rPr>
          <w:snapToGrid w:val="0"/>
        </w:rPr>
        <w:t>1.20.</w:t>
      </w:r>
      <w:r w:rsidRPr="00AF6046">
        <w:rPr>
          <w:snapToGrid w:val="0"/>
        </w:rPr>
        <w:tab/>
      </w:r>
      <w:r w:rsidR="00520C66">
        <w:rPr>
          <w:snapToGrid w:val="0"/>
        </w:rPr>
        <w:t>П</w:t>
      </w:r>
      <w:r w:rsidRPr="00AF6046">
        <w:rPr>
          <w:snapToGrid w:val="0"/>
        </w:rPr>
        <w:t xml:space="preserve">ункт 5.6 </w:t>
      </w:r>
      <w:r w:rsidR="00520C66">
        <w:rPr>
          <w:snapToGrid w:val="0"/>
        </w:rPr>
        <w:t>части</w:t>
      </w:r>
      <w:r w:rsidRPr="00AF6046">
        <w:rPr>
          <w:snapToGrid w:val="0"/>
        </w:rPr>
        <w:t xml:space="preserve"> 5 изложить в следующей редакции:</w:t>
      </w:r>
    </w:p>
    <w:p w:rsidR="00AF6046" w:rsidRPr="00AF6046" w:rsidRDefault="00AF6046" w:rsidP="00520C66">
      <w:pPr>
        <w:pStyle w:val="24"/>
        <w:spacing w:after="0" w:line="240" w:lineRule="auto"/>
        <w:ind w:firstLine="567"/>
        <w:jc w:val="both"/>
        <w:rPr>
          <w:snapToGrid w:val="0"/>
        </w:rPr>
      </w:pPr>
      <w:r w:rsidRPr="00AF6046">
        <w:rPr>
          <w:snapToGrid w:val="0"/>
        </w:rPr>
        <w:t>«5.6.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AF6046" w:rsidRPr="00AF6046" w:rsidRDefault="00AF6046" w:rsidP="00520C66">
      <w:pPr>
        <w:pStyle w:val="24"/>
        <w:spacing w:after="0" w:line="240" w:lineRule="auto"/>
        <w:ind w:firstLine="567"/>
        <w:jc w:val="both"/>
        <w:rPr>
          <w:snapToGrid w:val="0"/>
        </w:rPr>
      </w:pPr>
      <w:r w:rsidRPr="00AF6046">
        <w:rPr>
          <w:snapToGrid w:val="0"/>
        </w:rPr>
        <w:t>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AF6046" w:rsidRPr="00AF6046" w:rsidRDefault="00AF6046" w:rsidP="00520C66">
      <w:pPr>
        <w:pStyle w:val="24"/>
        <w:spacing w:after="0" w:line="240" w:lineRule="auto"/>
        <w:ind w:firstLine="567"/>
        <w:jc w:val="both"/>
        <w:rPr>
          <w:snapToGrid w:val="0"/>
        </w:rPr>
      </w:pPr>
      <w:r w:rsidRPr="00AF6046">
        <w:rPr>
          <w:snapToGrid w:val="0"/>
        </w:rPr>
        <w:t>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w:t>
      </w:r>
    </w:p>
    <w:p w:rsidR="00AF6046" w:rsidRPr="00AF6046" w:rsidRDefault="00AF6046" w:rsidP="00520C66">
      <w:pPr>
        <w:pStyle w:val="24"/>
        <w:spacing w:after="0" w:line="240" w:lineRule="auto"/>
        <w:ind w:firstLine="567"/>
        <w:jc w:val="both"/>
        <w:rPr>
          <w:snapToGrid w:val="0"/>
        </w:rPr>
      </w:pPr>
      <w:r w:rsidRPr="00AF6046">
        <w:rPr>
          <w:snapToGrid w:val="0"/>
        </w:rPr>
        <w:t>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AF6046" w:rsidRPr="00AF6046" w:rsidRDefault="00AF6046" w:rsidP="00520C66">
      <w:pPr>
        <w:pStyle w:val="24"/>
        <w:spacing w:after="0" w:line="240" w:lineRule="auto"/>
        <w:ind w:firstLine="567"/>
        <w:jc w:val="both"/>
        <w:rPr>
          <w:snapToGrid w:val="0"/>
        </w:rPr>
      </w:pPr>
      <w:r w:rsidRPr="00AF6046">
        <w:rPr>
          <w:snapToGrid w:val="0"/>
        </w:rPr>
        <w:t>2.</w:t>
      </w:r>
      <w:r w:rsidRPr="00AF6046">
        <w:rPr>
          <w:snapToGrid w:val="0"/>
        </w:rPr>
        <w:tab/>
        <w:t>Опубликовать настоящее постановление в официальных средствах массовой информации.</w:t>
      </w:r>
    </w:p>
    <w:p w:rsidR="006F1AA0" w:rsidRDefault="00AF6046" w:rsidP="00520C66">
      <w:pPr>
        <w:pStyle w:val="24"/>
        <w:spacing w:after="0" w:line="240" w:lineRule="auto"/>
        <w:ind w:firstLine="567"/>
        <w:jc w:val="both"/>
      </w:pPr>
      <w:r w:rsidRPr="00AF6046">
        <w:rPr>
          <w:snapToGrid w:val="0"/>
        </w:rPr>
        <w:t>3.</w:t>
      </w:r>
      <w:r w:rsidRPr="00AF6046">
        <w:rPr>
          <w:snapToGrid w:val="0"/>
        </w:rPr>
        <w:tab/>
        <w:t>Контроль над исполнением настоящего решения возложить на постоянную комиссию по ЖКХ, энергетике, архитектуре, землепользованию, строительству, промышленности, транспорту и связи (Белобородов С.М.)</w:t>
      </w:r>
    </w:p>
    <w:p w:rsidR="006F1AA0" w:rsidRDefault="006F1AA0" w:rsidP="00520C66">
      <w:pPr>
        <w:pStyle w:val="24"/>
        <w:spacing w:after="0" w:line="240" w:lineRule="auto"/>
        <w:jc w:val="both"/>
      </w:pPr>
    </w:p>
    <w:p w:rsidR="00520C66" w:rsidRDefault="003B2D9A" w:rsidP="00520C66">
      <w:pPr>
        <w:pStyle w:val="24"/>
        <w:spacing w:after="0" w:line="240" w:lineRule="auto"/>
        <w:jc w:val="both"/>
      </w:pPr>
      <w:r>
        <w:t xml:space="preserve">  </w:t>
      </w:r>
    </w:p>
    <w:p w:rsidR="00520C66" w:rsidRDefault="00520C66" w:rsidP="00520C66">
      <w:pPr>
        <w:pStyle w:val="24"/>
        <w:spacing w:after="0" w:line="240" w:lineRule="auto"/>
        <w:jc w:val="both"/>
      </w:pPr>
    </w:p>
    <w:p w:rsidR="003B2D9A" w:rsidRDefault="003B2D9A" w:rsidP="00520C66">
      <w:pPr>
        <w:pStyle w:val="24"/>
        <w:spacing w:after="0" w:line="240" w:lineRule="auto"/>
        <w:jc w:val="both"/>
      </w:pPr>
      <w:r w:rsidRPr="00F03343">
        <w:t xml:space="preserve">Председатель Окружного                                 </w:t>
      </w:r>
      <w:r>
        <w:t xml:space="preserve">                                 </w:t>
      </w:r>
      <w:r w:rsidRPr="00F03343">
        <w:t xml:space="preserve"> Глава Городского округа «</w:t>
      </w:r>
      <w:proofErr w:type="spellStart"/>
      <w:r w:rsidRPr="00F03343">
        <w:t>Жатай</w:t>
      </w:r>
      <w:proofErr w:type="spellEnd"/>
      <w:r w:rsidRPr="00F03343">
        <w:t>»</w:t>
      </w:r>
    </w:p>
    <w:p w:rsidR="003B2D9A" w:rsidRPr="00F03343" w:rsidRDefault="003B2D9A" w:rsidP="00520C66">
      <w:pPr>
        <w:pStyle w:val="24"/>
        <w:spacing w:after="0" w:line="240" w:lineRule="auto"/>
        <w:jc w:val="both"/>
      </w:pPr>
      <w:r w:rsidRPr="00F03343">
        <w:t xml:space="preserve">Совета </w:t>
      </w:r>
      <w:r w:rsidR="00B57BF4">
        <w:t>депутатов ГО</w:t>
      </w:r>
      <w:r w:rsidRPr="00F03343">
        <w:t xml:space="preserve"> «</w:t>
      </w:r>
      <w:proofErr w:type="spellStart"/>
      <w:r w:rsidRPr="00F03343">
        <w:t>Жатай</w:t>
      </w:r>
      <w:proofErr w:type="spellEnd"/>
      <w:r w:rsidRPr="00F03343">
        <w:t xml:space="preserve">»                       </w:t>
      </w:r>
    </w:p>
    <w:p w:rsidR="003B2D9A" w:rsidRPr="00F03343" w:rsidRDefault="003B2D9A" w:rsidP="00520C66">
      <w:pPr>
        <w:pStyle w:val="24"/>
        <w:spacing w:after="0" w:line="240" w:lineRule="auto"/>
        <w:jc w:val="both"/>
      </w:pPr>
    </w:p>
    <w:p w:rsidR="006F1AA0" w:rsidRDefault="003B2D9A" w:rsidP="00520C66">
      <w:pPr>
        <w:pStyle w:val="24"/>
        <w:spacing w:after="0" w:line="240" w:lineRule="auto"/>
        <w:jc w:val="both"/>
      </w:pPr>
      <w:r w:rsidRPr="00F03343">
        <w:t xml:space="preserve">    _________________ </w:t>
      </w:r>
      <w:r>
        <w:t>Лавров И.С.</w:t>
      </w:r>
      <w:r w:rsidRPr="00F03343">
        <w:t xml:space="preserve">                       </w:t>
      </w:r>
      <w:r>
        <w:t xml:space="preserve">                                 </w:t>
      </w:r>
      <w:r w:rsidRPr="00F03343">
        <w:t xml:space="preserve"> ________________ Исаева Е.Н.</w:t>
      </w:r>
    </w:p>
    <w:sectPr w:rsidR="006F1AA0" w:rsidSect="00520C66">
      <w:footerReference w:type="default" r:id="rId9"/>
      <w:pgSz w:w="11906" w:h="16838"/>
      <w:pgMar w:top="851" w:right="566"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ACE" w:rsidRDefault="00F95ACE">
      <w:pPr>
        <w:spacing w:after="0" w:line="240" w:lineRule="auto"/>
      </w:pPr>
      <w:r>
        <w:separator/>
      </w:r>
    </w:p>
  </w:endnote>
  <w:endnote w:type="continuationSeparator" w:id="0">
    <w:p w:rsidR="00F95ACE" w:rsidRDefault="00F95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Console">
    <w:panose1 w:val="020B0609040504020204"/>
    <w:charset w:val="CC"/>
    <w:family w:val="modern"/>
    <w:pitch w:val="fixed"/>
    <w:sig w:usb0="8000028F" w:usb1="00001800" w:usb2="00000000" w:usb3="00000000" w:csb0="0000001F" w:csb1="00000000"/>
  </w:font>
  <w:font w:name="FuturisShadowC">
    <w:altName w:val="Times New Roman"/>
    <w:charset w:val="00"/>
    <w:family w:val="auto"/>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StarSymbol">
    <w:altName w:val="MS Mincho"/>
    <w:charset w:val="80"/>
    <w:family w:val="auto"/>
    <w:pitch w:val="default"/>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86D" w:rsidRDefault="00F8186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ACE" w:rsidRDefault="00F95ACE">
      <w:pPr>
        <w:spacing w:after="0" w:line="240" w:lineRule="auto"/>
      </w:pPr>
      <w:r>
        <w:separator/>
      </w:r>
    </w:p>
  </w:footnote>
  <w:footnote w:type="continuationSeparator" w:id="0">
    <w:p w:rsidR="00F95ACE" w:rsidRDefault="00F95A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
      <w:numFmt w:val="decimal"/>
      <w:lvlText w:val="%1."/>
      <w:lvlJc w:val="left"/>
      <w:pPr>
        <w:tabs>
          <w:tab w:val="num" w:pos="1669"/>
        </w:tabs>
        <w:ind w:left="1669" w:hanging="960"/>
      </w:pPr>
    </w:lvl>
  </w:abstractNum>
  <w:abstractNum w:abstractNumId="1" w15:restartNumberingAfterBreak="0">
    <w:nsid w:val="05AB31A7"/>
    <w:multiLevelType w:val="multilevel"/>
    <w:tmpl w:val="0E644F3E"/>
    <w:lvl w:ilvl="0">
      <w:start w:val="1"/>
      <w:numFmt w:val="decimal"/>
      <w:lvlText w:val="%1."/>
      <w:lvlJc w:val="left"/>
      <w:pPr>
        <w:tabs>
          <w:tab w:val="num" w:pos="4481"/>
        </w:tabs>
        <w:ind w:left="4481" w:hanging="360"/>
      </w:pPr>
      <w:rPr>
        <w:rFonts w:hint="default"/>
      </w:rPr>
    </w:lvl>
    <w:lvl w:ilvl="1">
      <w:start w:val="1"/>
      <w:numFmt w:val="decimal"/>
      <w:isLgl/>
      <w:suff w:val="space"/>
      <w:lvlText w:val="%1.%2."/>
      <w:lvlJc w:val="left"/>
      <w:pPr>
        <w:ind w:left="4913" w:hanging="432"/>
      </w:pPr>
      <w:rPr>
        <w:rFonts w:hint="default"/>
      </w:rPr>
    </w:lvl>
    <w:lvl w:ilvl="2">
      <w:start w:val="1"/>
      <w:numFmt w:val="decimal"/>
      <w:lvlRestart w:val="0"/>
      <w:pStyle w:val="52"/>
      <w:suff w:val="space"/>
      <w:lvlText w:val="%1.%2.13"/>
      <w:lvlJc w:val="left"/>
      <w:pPr>
        <w:ind w:left="8051" w:hanging="4307"/>
      </w:pPr>
      <w:rPr>
        <w:rFonts w:ascii="Times New Roman" w:hAnsi="Times New Roman" w:hint="default"/>
        <w:b/>
        <w:i w:val="0"/>
      </w:rPr>
    </w:lvl>
    <w:lvl w:ilvl="3">
      <w:start w:val="1"/>
      <w:numFmt w:val="decimal"/>
      <w:lvlRestart w:val="0"/>
      <w:suff w:val="space"/>
      <w:lvlText w:val="%4%1.%2.%3."/>
      <w:lvlJc w:val="left"/>
      <w:pPr>
        <w:ind w:left="7925" w:hanging="648"/>
      </w:pPr>
      <w:rPr>
        <w:rFonts w:hint="default"/>
      </w:rPr>
    </w:lvl>
    <w:lvl w:ilvl="4">
      <w:start w:val="1"/>
      <w:numFmt w:val="decimal"/>
      <w:lvlText w:val="%1.%2.6.5.2"/>
      <w:lvlJc w:val="left"/>
      <w:pPr>
        <w:tabs>
          <w:tab w:val="num" w:pos="-1986"/>
        </w:tabs>
        <w:ind w:left="-2156" w:firstLine="170"/>
      </w:pPr>
      <w:rPr>
        <w:rFonts w:hint="default"/>
      </w:rPr>
    </w:lvl>
    <w:lvl w:ilvl="5">
      <w:start w:val="1"/>
      <w:numFmt w:val="decimal"/>
      <w:lvlText w:val="%1.%2.6.5.2"/>
      <w:lvlJc w:val="left"/>
      <w:pPr>
        <w:tabs>
          <w:tab w:val="num" w:pos="-851"/>
        </w:tabs>
        <w:ind w:left="113" w:hanging="964"/>
      </w:pPr>
      <w:rPr>
        <w:rFonts w:hint="default"/>
      </w:rPr>
    </w:lvl>
    <w:lvl w:ilvl="6">
      <w:start w:val="1"/>
      <w:numFmt w:val="decimal"/>
      <w:lvlText w:val="%1.%2.%3.%4.%5.%6.%7."/>
      <w:lvlJc w:val="left"/>
      <w:pPr>
        <w:tabs>
          <w:tab w:val="num" w:pos="7721"/>
        </w:tabs>
        <w:ind w:left="7361" w:hanging="1080"/>
      </w:pPr>
      <w:rPr>
        <w:rFonts w:hint="default"/>
      </w:rPr>
    </w:lvl>
    <w:lvl w:ilvl="7">
      <w:start w:val="1"/>
      <w:numFmt w:val="decimal"/>
      <w:lvlText w:val="%1.%2.%3.%4.%5.%6.%7.%8."/>
      <w:lvlJc w:val="left"/>
      <w:pPr>
        <w:tabs>
          <w:tab w:val="num" w:pos="8081"/>
        </w:tabs>
        <w:ind w:left="7865" w:hanging="1224"/>
      </w:pPr>
      <w:rPr>
        <w:rFonts w:hint="default"/>
      </w:rPr>
    </w:lvl>
    <w:lvl w:ilvl="8">
      <w:start w:val="1"/>
      <w:numFmt w:val="decimal"/>
      <w:lvlText w:val="%1.%2.%3.%4.%5.%6.%7.%8.%9."/>
      <w:lvlJc w:val="left"/>
      <w:pPr>
        <w:tabs>
          <w:tab w:val="num" w:pos="8801"/>
        </w:tabs>
        <w:ind w:left="8441" w:hanging="1440"/>
      </w:pPr>
      <w:rPr>
        <w:rFonts w:hint="default"/>
      </w:rPr>
    </w:lvl>
  </w:abstractNum>
  <w:abstractNum w:abstractNumId="2" w15:restartNumberingAfterBreak="0">
    <w:nsid w:val="09F0740B"/>
    <w:multiLevelType w:val="hybridMultilevel"/>
    <w:tmpl w:val="B8C05492"/>
    <w:lvl w:ilvl="0" w:tplc="C6C04A5A">
      <w:start w:val="1"/>
      <w:numFmt w:val="decimal"/>
      <w:pStyle w:val="4"/>
      <w:lvlText w:val="%1."/>
      <w:lvlJc w:val="left"/>
      <w:pPr>
        <w:ind w:left="1068" w:hanging="360"/>
      </w:pPr>
      <w:rPr>
        <w:rFonts w:ascii="Times New Roman" w:hAnsi="Times New Roman" w:cs="Times New Roman" w:hint="default"/>
        <w:b/>
        <w:color w:val="333333"/>
        <w:sz w:val="24"/>
        <w:szCs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CBD6DB7"/>
    <w:multiLevelType w:val="hybridMultilevel"/>
    <w:tmpl w:val="A8402558"/>
    <w:lvl w:ilvl="0" w:tplc="FFFFFFFF">
      <w:start w:val="2"/>
      <w:numFmt w:val="bullet"/>
      <w:pStyle w:val="a"/>
      <w:lvlText w:val=""/>
      <w:lvlJc w:val="left"/>
      <w:pPr>
        <w:tabs>
          <w:tab w:val="num" w:pos="700"/>
        </w:tabs>
        <w:ind w:left="340" w:firstLine="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182EFC"/>
    <w:multiLevelType w:val="multilevel"/>
    <w:tmpl w:val="DD1E4DC6"/>
    <w:lvl w:ilvl="0">
      <w:start w:val="1"/>
      <w:numFmt w:val="decimal"/>
      <w:lvlText w:val="%1."/>
      <w:lvlJc w:val="left"/>
      <w:pPr>
        <w:tabs>
          <w:tab w:val="num" w:pos="2986"/>
        </w:tabs>
        <w:ind w:left="2986" w:hanging="360"/>
      </w:pPr>
      <w:rPr>
        <w:rFonts w:hint="default"/>
      </w:rPr>
    </w:lvl>
    <w:lvl w:ilvl="1">
      <w:start w:val="1"/>
      <w:numFmt w:val="decimal"/>
      <w:isLgl/>
      <w:lvlText w:val="%1.%2."/>
      <w:lvlJc w:val="left"/>
      <w:pPr>
        <w:tabs>
          <w:tab w:val="num" w:pos="3418"/>
        </w:tabs>
        <w:ind w:left="3418" w:hanging="432"/>
      </w:pPr>
      <w:rPr>
        <w:rFonts w:hint="default"/>
      </w:rPr>
    </w:lvl>
    <w:lvl w:ilvl="2">
      <w:start w:val="1"/>
      <w:numFmt w:val="decimal"/>
      <w:lvlRestart w:val="0"/>
      <w:lvlText w:val="%3%1.%2.5"/>
      <w:lvlJc w:val="left"/>
      <w:pPr>
        <w:tabs>
          <w:tab w:val="num" w:pos="-1116"/>
        </w:tabs>
        <w:ind w:left="-1269" w:firstLine="153"/>
      </w:pPr>
      <w:rPr>
        <w:rFonts w:hint="default"/>
      </w:rPr>
    </w:lvl>
    <w:lvl w:ilvl="3">
      <w:start w:val="1"/>
      <w:numFmt w:val="none"/>
      <w:suff w:val="space"/>
      <w:lvlText w:val="1.1.4.2"/>
      <w:lvlJc w:val="left"/>
      <w:pPr>
        <w:ind w:left="4354" w:hanging="648"/>
      </w:pPr>
      <w:rPr>
        <w:rFonts w:hint="default"/>
      </w:rPr>
    </w:lvl>
    <w:lvl w:ilvl="4">
      <w:start w:val="1"/>
      <w:numFmt w:val="decimal"/>
      <w:pStyle w:val="55"/>
      <w:lvlText w:val="%1.%2.7.2.4"/>
      <w:lvlJc w:val="left"/>
      <w:pPr>
        <w:tabs>
          <w:tab w:val="num" w:pos="-2590"/>
        </w:tabs>
        <w:ind w:left="4858" w:hanging="7448"/>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3"/>
      <w:lvlText w:val="%1.%2.4.2"/>
      <w:lvlJc w:val="left"/>
      <w:pPr>
        <w:tabs>
          <w:tab w:val="num" w:pos="3420"/>
        </w:tabs>
        <w:ind w:left="5362" w:hanging="1999"/>
      </w:pPr>
      <w:rPr>
        <w:rFonts w:hint="default"/>
      </w:rPr>
    </w:lvl>
    <w:lvl w:ilvl="6">
      <w:start w:val="1"/>
      <w:numFmt w:val="decimal"/>
      <w:lvlText w:val="%1.%2.4.2.1"/>
      <w:lvlJc w:val="left"/>
      <w:pPr>
        <w:tabs>
          <w:tab w:val="num" w:pos="-1116"/>
        </w:tabs>
        <w:ind w:left="5326" w:hanging="1963"/>
      </w:pPr>
      <w:rPr>
        <w:rFonts w:hint="default"/>
      </w:rPr>
    </w:lvl>
    <w:lvl w:ilvl="7">
      <w:start w:val="1"/>
      <w:numFmt w:val="decimal"/>
      <w:lvlText w:val="%1.%2.%3.%4.%5.%6.%7.%8."/>
      <w:lvlJc w:val="left"/>
      <w:pPr>
        <w:tabs>
          <w:tab w:val="num" w:pos="6586"/>
        </w:tabs>
        <w:ind w:left="6370" w:hanging="1224"/>
      </w:pPr>
      <w:rPr>
        <w:rFonts w:hint="default"/>
      </w:rPr>
    </w:lvl>
    <w:lvl w:ilvl="8">
      <w:start w:val="1"/>
      <w:numFmt w:val="decimal"/>
      <w:lvlText w:val="%1.%2.%3.%4.%5.%6.%7.%8.%9."/>
      <w:lvlJc w:val="left"/>
      <w:pPr>
        <w:tabs>
          <w:tab w:val="num" w:pos="7306"/>
        </w:tabs>
        <w:ind w:left="6946" w:hanging="1440"/>
      </w:pPr>
      <w:rPr>
        <w:rFonts w:hint="default"/>
      </w:rPr>
    </w:lvl>
  </w:abstractNum>
  <w:abstractNum w:abstractNumId="5" w15:restartNumberingAfterBreak="0">
    <w:nsid w:val="119D6E95"/>
    <w:multiLevelType w:val="multilevel"/>
    <w:tmpl w:val="A628D8BE"/>
    <w:lvl w:ilvl="0">
      <w:start w:val="1"/>
      <w:numFmt w:val="decimal"/>
      <w:lvlText w:val="%1."/>
      <w:lvlJc w:val="left"/>
      <w:pPr>
        <w:tabs>
          <w:tab w:val="num" w:pos="4822"/>
        </w:tabs>
        <w:ind w:left="4822" w:hanging="360"/>
      </w:pPr>
      <w:rPr>
        <w:rFonts w:hint="default"/>
      </w:rPr>
    </w:lvl>
    <w:lvl w:ilvl="1">
      <w:start w:val="1"/>
      <w:numFmt w:val="decimal"/>
      <w:isLgl/>
      <w:lvlText w:val="%1.%2."/>
      <w:lvlJc w:val="left"/>
      <w:pPr>
        <w:tabs>
          <w:tab w:val="num" w:pos="5254"/>
        </w:tabs>
        <w:ind w:left="5254" w:hanging="432"/>
      </w:pPr>
      <w:rPr>
        <w:rFonts w:hint="default"/>
      </w:rPr>
    </w:lvl>
    <w:lvl w:ilvl="2">
      <w:start w:val="1"/>
      <w:numFmt w:val="decimal"/>
      <w:lvlRestart w:val="0"/>
      <w:lvlText w:val="%3%1.%2.5"/>
      <w:lvlJc w:val="left"/>
      <w:pPr>
        <w:tabs>
          <w:tab w:val="num" w:pos="5902"/>
        </w:tabs>
        <w:ind w:left="5686" w:hanging="504"/>
      </w:pPr>
      <w:rPr>
        <w:rFonts w:hint="default"/>
      </w:rPr>
    </w:lvl>
    <w:lvl w:ilvl="3">
      <w:start w:val="1"/>
      <w:numFmt w:val="none"/>
      <w:suff w:val="space"/>
      <w:lvlText w:val="1.1.4.2"/>
      <w:lvlJc w:val="left"/>
      <w:pPr>
        <w:ind w:left="6190" w:hanging="648"/>
      </w:pPr>
      <w:rPr>
        <w:rFonts w:hint="default"/>
      </w:rPr>
    </w:lvl>
    <w:lvl w:ilvl="4">
      <w:start w:val="1"/>
      <w:numFmt w:val="decimal"/>
      <w:lvlText w:val="%5%1.%2.6.5.2"/>
      <w:lvlJc w:val="left"/>
      <w:pPr>
        <w:tabs>
          <w:tab w:val="num" w:pos="6982"/>
        </w:tabs>
        <w:ind w:left="6694" w:hanging="792"/>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1"/>
      <w:lvlText w:val="%1.%2.4.2"/>
      <w:lvlJc w:val="left"/>
      <w:pPr>
        <w:tabs>
          <w:tab w:val="num" w:pos="720"/>
        </w:tabs>
        <w:ind w:left="7198" w:hanging="1999"/>
      </w:pPr>
      <w:rPr>
        <w:rFonts w:hint="default"/>
      </w:rPr>
    </w:lvl>
    <w:lvl w:ilvl="6">
      <w:start w:val="1"/>
      <w:numFmt w:val="decimal"/>
      <w:lvlText w:val="%1.%2.4.2.1"/>
      <w:lvlJc w:val="left"/>
      <w:pPr>
        <w:tabs>
          <w:tab w:val="num" w:pos="5199"/>
        </w:tabs>
        <w:ind w:left="7162" w:hanging="1963"/>
      </w:pPr>
      <w:rPr>
        <w:rFonts w:hint="default"/>
      </w:rPr>
    </w:lvl>
    <w:lvl w:ilvl="7">
      <w:start w:val="1"/>
      <w:numFmt w:val="decimal"/>
      <w:lvlText w:val="%1.%2.%3.%4.%5.%6.%7.%8."/>
      <w:lvlJc w:val="left"/>
      <w:pPr>
        <w:tabs>
          <w:tab w:val="num" w:pos="8422"/>
        </w:tabs>
        <w:ind w:left="8206" w:hanging="1224"/>
      </w:pPr>
      <w:rPr>
        <w:rFonts w:hint="default"/>
      </w:rPr>
    </w:lvl>
    <w:lvl w:ilvl="8">
      <w:start w:val="1"/>
      <w:numFmt w:val="decimal"/>
      <w:lvlText w:val="%1.%2.%3.%4.%5.%6.%7.%8.%9."/>
      <w:lvlJc w:val="left"/>
      <w:pPr>
        <w:tabs>
          <w:tab w:val="num" w:pos="9142"/>
        </w:tabs>
        <w:ind w:left="8782" w:hanging="1440"/>
      </w:pPr>
      <w:rPr>
        <w:rFonts w:hint="default"/>
      </w:rPr>
    </w:lvl>
  </w:abstractNum>
  <w:abstractNum w:abstractNumId="6" w15:restartNumberingAfterBreak="0">
    <w:nsid w:val="1BF955BA"/>
    <w:multiLevelType w:val="multilevel"/>
    <w:tmpl w:val="8FCC0126"/>
    <w:lvl w:ilvl="0">
      <w:start w:val="1"/>
      <w:numFmt w:val="decimal"/>
      <w:lvlText w:val="%1."/>
      <w:lvlJc w:val="left"/>
      <w:pPr>
        <w:tabs>
          <w:tab w:val="num" w:pos="2249"/>
        </w:tabs>
        <w:ind w:left="2249" w:hanging="360"/>
      </w:pPr>
      <w:rPr>
        <w:rFonts w:hint="default"/>
      </w:rPr>
    </w:lvl>
    <w:lvl w:ilvl="1">
      <w:start w:val="1"/>
      <w:numFmt w:val="decimal"/>
      <w:isLgl/>
      <w:lvlText w:val="%1.%2."/>
      <w:lvlJc w:val="left"/>
      <w:pPr>
        <w:tabs>
          <w:tab w:val="num" w:pos="2681"/>
        </w:tabs>
        <w:ind w:left="2681" w:hanging="432"/>
      </w:pPr>
      <w:rPr>
        <w:rFonts w:hint="default"/>
      </w:rPr>
    </w:lvl>
    <w:lvl w:ilvl="2">
      <w:start w:val="1"/>
      <w:numFmt w:val="decimal"/>
      <w:lvlRestart w:val="0"/>
      <w:lvlText w:val="%3%1.%2.5"/>
      <w:lvlJc w:val="left"/>
      <w:pPr>
        <w:tabs>
          <w:tab w:val="num" w:pos="-1853"/>
        </w:tabs>
        <w:ind w:left="-2006" w:firstLine="153"/>
      </w:pPr>
      <w:rPr>
        <w:rFonts w:hint="default"/>
      </w:rPr>
    </w:lvl>
    <w:lvl w:ilvl="3">
      <w:start w:val="1"/>
      <w:numFmt w:val="none"/>
      <w:suff w:val="space"/>
      <w:lvlText w:val="1.1.4.2"/>
      <w:lvlJc w:val="left"/>
      <w:pPr>
        <w:ind w:left="3617" w:hanging="648"/>
      </w:pPr>
      <w:rPr>
        <w:rFonts w:hint="default"/>
      </w:rPr>
    </w:lvl>
    <w:lvl w:ilvl="4">
      <w:start w:val="1"/>
      <w:numFmt w:val="decimal"/>
      <w:pStyle w:val="54"/>
      <w:lvlText w:val="%1.%2.7.2.5"/>
      <w:lvlJc w:val="left"/>
      <w:pPr>
        <w:tabs>
          <w:tab w:val="num" w:pos="-3327"/>
        </w:tabs>
        <w:ind w:left="4121" w:hanging="7448"/>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4.2"/>
      <w:lvlJc w:val="left"/>
      <w:pPr>
        <w:tabs>
          <w:tab w:val="num" w:pos="2683"/>
        </w:tabs>
        <w:ind w:left="4625" w:hanging="1999"/>
      </w:pPr>
      <w:rPr>
        <w:rFonts w:hint="default"/>
      </w:rPr>
    </w:lvl>
    <w:lvl w:ilvl="6">
      <w:start w:val="1"/>
      <w:numFmt w:val="decimal"/>
      <w:lvlText w:val="%1.%2.4.2.1"/>
      <w:lvlJc w:val="left"/>
      <w:pPr>
        <w:tabs>
          <w:tab w:val="num" w:pos="-1853"/>
        </w:tabs>
        <w:ind w:left="4589" w:hanging="1963"/>
      </w:pPr>
      <w:rPr>
        <w:rFonts w:hint="default"/>
      </w:rPr>
    </w:lvl>
    <w:lvl w:ilvl="7">
      <w:start w:val="1"/>
      <w:numFmt w:val="decimal"/>
      <w:lvlText w:val="%1.%2.%3.%4.%5.%6.%7.%8."/>
      <w:lvlJc w:val="left"/>
      <w:pPr>
        <w:tabs>
          <w:tab w:val="num" w:pos="5849"/>
        </w:tabs>
        <w:ind w:left="5633" w:hanging="1224"/>
      </w:pPr>
      <w:rPr>
        <w:rFonts w:hint="default"/>
      </w:rPr>
    </w:lvl>
    <w:lvl w:ilvl="8">
      <w:start w:val="1"/>
      <w:numFmt w:val="decimal"/>
      <w:lvlText w:val="%1.%2.%3.%4.%5.%6.%7.%8.%9."/>
      <w:lvlJc w:val="left"/>
      <w:pPr>
        <w:tabs>
          <w:tab w:val="num" w:pos="6569"/>
        </w:tabs>
        <w:ind w:left="6209" w:hanging="1440"/>
      </w:pPr>
      <w:rPr>
        <w:rFonts w:hint="default"/>
      </w:rPr>
    </w:lvl>
  </w:abstractNum>
  <w:abstractNum w:abstractNumId="7" w15:restartNumberingAfterBreak="0">
    <w:nsid w:val="1C0359B7"/>
    <w:multiLevelType w:val="hybridMultilevel"/>
    <w:tmpl w:val="D2EC403C"/>
    <w:lvl w:ilvl="0" w:tplc="FFFFFFFF">
      <w:start w:val="1"/>
      <w:numFmt w:val="bullet"/>
      <w:pStyle w:val="S"/>
      <w:lvlText w:val=""/>
      <w:lvlJc w:val="left"/>
      <w:pPr>
        <w:tabs>
          <w:tab w:val="num" w:pos="908"/>
        </w:tabs>
        <w:ind w:left="-113" w:firstLine="68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0317FE"/>
    <w:multiLevelType w:val="multilevel"/>
    <w:tmpl w:val="CB0C237C"/>
    <w:lvl w:ilvl="0">
      <w:start w:val="1"/>
      <w:numFmt w:val="decimal"/>
      <w:lvlText w:val="%1."/>
      <w:lvlJc w:val="left"/>
      <w:pPr>
        <w:tabs>
          <w:tab w:val="num" w:pos="6069"/>
        </w:tabs>
        <w:ind w:left="6069" w:hanging="360"/>
      </w:pPr>
      <w:rPr>
        <w:rFonts w:hint="default"/>
      </w:rPr>
    </w:lvl>
    <w:lvl w:ilvl="1">
      <w:start w:val="1"/>
      <w:numFmt w:val="decimal"/>
      <w:isLgl/>
      <w:suff w:val="space"/>
      <w:lvlText w:val="%1.%2."/>
      <w:lvlJc w:val="left"/>
      <w:pPr>
        <w:ind w:left="6501" w:hanging="432"/>
      </w:pPr>
      <w:rPr>
        <w:rFonts w:hint="default"/>
      </w:rPr>
    </w:lvl>
    <w:lvl w:ilvl="2">
      <w:start w:val="1"/>
      <w:numFmt w:val="decimal"/>
      <w:lvlRestart w:val="0"/>
      <w:suff w:val="space"/>
      <w:lvlText w:val="%3%1.%2.7"/>
      <w:lvlJc w:val="left"/>
      <w:pPr>
        <w:ind w:left="8553" w:hanging="504"/>
      </w:pPr>
      <w:rPr>
        <w:rFonts w:hint="default"/>
      </w:rPr>
    </w:lvl>
    <w:lvl w:ilvl="3">
      <w:start w:val="1"/>
      <w:numFmt w:val="decimal"/>
      <w:lvlRestart w:val="0"/>
      <w:suff w:val="space"/>
      <w:lvlText w:val="%4%1.%2.%3."/>
      <w:lvlJc w:val="left"/>
      <w:pPr>
        <w:ind w:left="9513" w:hanging="648"/>
      </w:pPr>
      <w:rPr>
        <w:rFonts w:hint="default"/>
      </w:rPr>
    </w:lvl>
    <w:lvl w:ilvl="4">
      <w:start w:val="1"/>
      <w:numFmt w:val="decimal"/>
      <w:lvlText w:val="%5%1.%2.7.2.2"/>
      <w:lvlJc w:val="left"/>
      <w:pPr>
        <w:tabs>
          <w:tab w:val="num" w:pos="737"/>
        </w:tabs>
        <w:ind w:left="7941" w:hanging="7204"/>
      </w:pPr>
      <w:rPr>
        <w:rFonts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42"/>
      <w:lvlText w:val="%1.%2.7.2.3"/>
      <w:lvlJc w:val="left"/>
      <w:pPr>
        <w:tabs>
          <w:tab w:val="num" w:pos="540"/>
        </w:tabs>
        <w:ind w:left="1504" w:hanging="964"/>
      </w:pPr>
      <w:rPr>
        <w:rFonts w:ascii="Times New Roman" w:hAnsi="Times New Roman"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9309"/>
        </w:tabs>
        <w:ind w:left="8949" w:hanging="1080"/>
      </w:pPr>
      <w:rPr>
        <w:rFonts w:hint="default"/>
      </w:rPr>
    </w:lvl>
    <w:lvl w:ilvl="7">
      <w:start w:val="1"/>
      <w:numFmt w:val="decimal"/>
      <w:lvlText w:val="%1.%2.%3.%4.%5.%6.%7.%8."/>
      <w:lvlJc w:val="left"/>
      <w:pPr>
        <w:tabs>
          <w:tab w:val="num" w:pos="9669"/>
        </w:tabs>
        <w:ind w:left="9453" w:hanging="1224"/>
      </w:pPr>
      <w:rPr>
        <w:rFonts w:hint="default"/>
      </w:rPr>
    </w:lvl>
    <w:lvl w:ilvl="8">
      <w:start w:val="1"/>
      <w:numFmt w:val="decimal"/>
      <w:lvlText w:val="%1.%2.%3.%4.%5.%6.%7.%8.%9."/>
      <w:lvlJc w:val="left"/>
      <w:pPr>
        <w:tabs>
          <w:tab w:val="num" w:pos="10389"/>
        </w:tabs>
        <w:ind w:left="10029" w:hanging="1440"/>
      </w:pPr>
      <w:rPr>
        <w:rFonts w:hint="default"/>
      </w:rPr>
    </w:lvl>
  </w:abstractNum>
  <w:abstractNum w:abstractNumId="9" w15:restartNumberingAfterBreak="0">
    <w:nsid w:val="26CC1132"/>
    <w:multiLevelType w:val="multilevel"/>
    <w:tmpl w:val="CFAEF134"/>
    <w:lvl w:ilvl="0">
      <w:start w:val="1"/>
      <w:numFmt w:val="decimal"/>
      <w:lvlText w:val="%1."/>
      <w:lvlJc w:val="left"/>
      <w:pPr>
        <w:tabs>
          <w:tab w:val="num" w:pos="2958"/>
        </w:tabs>
        <w:ind w:left="2958" w:hanging="360"/>
      </w:pPr>
      <w:rPr>
        <w:rFonts w:hint="default"/>
      </w:rPr>
    </w:lvl>
    <w:lvl w:ilvl="1">
      <w:start w:val="1"/>
      <w:numFmt w:val="decimal"/>
      <w:pStyle w:val="49"/>
      <w:isLgl/>
      <w:suff w:val="space"/>
      <w:lvlText w:val="%1.%2."/>
      <w:lvlJc w:val="left"/>
      <w:pPr>
        <w:ind w:left="3390" w:hanging="432"/>
      </w:pPr>
      <w:rPr>
        <w:rFonts w:hint="default"/>
      </w:rPr>
    </w:lvl>
    <w:lvl w:ilvl="2">
      <w:start w:val="1"/>
      <w:numFmt w:val="decimal"/>
      <w:lvlRestart w:val="0"/>
      <w:pStyle w:val="49"/>
      <w:suff w:val="space"/>
      <w:lvlText w:val="%1.%2.12"/>
      <w:lvlJc w:val="left"/>
      <w:pPr>
        <w:ind w:left="4307" w:hanging="4307"/>
      </w:pPr>
      <w:rPr>
        <w:rFonts w:ascii="Times New Roman" w:hAnsi="Times New Roman" w:hint="default"/>
        <w:b/>
        <w:i w:val="0"/>
      </w:rPr>
    </w:lvl>
    <w:lvl w:ilvl="3">
      <w:start w:val="1"/>
      <w:numFmt w:val="decimal"/>
      <w:lvlRestart w:val="0"/>
      <w:suff w:val="space"/>
      <w:lvlText w:val="%4%1.%2.%3."/>
      <w:lvlJc w:val="left"/>
      <w:pPr>
        <w:ind w:left="6402" w:hanging="648"/>
      </w:pPr>
      <w:rPr>
        <w:rFonts w:hint="default"/>
      </w:rPr>
    </w:lvl>
    <w:lvl w:ilvl="4">
      <w:start w:val="1"/>
      <w:numFmt w:val="decimal"/>
      <w:lvlText w:val="%1.%2.6.5.2"/>
      <w:lvlJc w:val="left"/>
      <w:pPr>
        <w:tabs>
          <w:tab w:val="num" w:pos="-3509"/>
        </w:tabs>
        <w:ind w:left="-3679" w:firstLine="170"/>
      </w:pPr>
      <w:rPr>
        <w:rFonts w:hint="default"/>
      </w:rPr>
    </w:lvl>
    <w:lvl w:ilvl="5">
      <w:start w:val="1"/>
      <w:numFmt w:val="decimal"/>
      <w:lvlText w:val="%1.%2.6.5.2"/>
      <w:lvlJc w:val="left"/>
      <w:pPr>
        <w:tabs>
          <w:tab w:val="num" w:pos="-2374"/>
        </w:tabs>
        <w:ind w:left="-1410" w:hanging="964"/>
      </w:pPr>
      <w:rPr>
        <w:rFonts w:hint="default"/>
      </w:rPr>
    </w:lvl>
    <w:lvl w:ilvl="6">
      <w:start w:val="1"/>
      <w:numFmt w:val="decimal"/>
      <w:lvlText w:val="%1.%2.%3.%4.%5.%6.%7."/>
      <w:lvlJc w:val="left"/>
      <w:pPr>
        <w:tabs>
          <w:tab w:val="num" w:pos="6198"/>
        </w:tabs>
        <w:ind w:left="5838" w:hanging="1080"/>
      </w:pPr>
      <w:rPr>
        <w:rFonts w:hint="default"/>
      </w:rPr>
    </w:lvl>
    <w:lvl w:ilvl="7">
      <w:start w:val="1"/>
      <w:numFmt w:val="decimal"/>
      <w:lvlText w:val="%1.%2.%3.%4.%5.%6.%7.%8."/>
      <w:lvlJc w:val="left"/>
      <w:pPr>
        <w:tabs>
          <w:tab w:val="num" w:pos="6558"/>
        </w:tabs>
        <w:ind w:left="6342" w:hanging="1224"/>
      </w:pPr>
      <w:rPr>
        <w:rFonts w:hint="default"/>
      </w:rPr>
    </w:lvl>
    <w:lvl w:ilvl="8">
      <w:start w:val="1"/>
      <w:numFmt w:val="decimal"/>
      <w:lvlText w:val="%1.%2.%3.%4.%5.%6.%7.%8.%9."/>
      <w:lvlJc w:val="left"/>
      <w:pPr>
        <w:tabs>
          <w:tab w:val="num" w:pos="7278"/>
        </w:tabs>
        <w:ind w:left="6918" w:hanging="1440"/>
      </w:pPr>
      <w:rPr>
        <w:rFonts w:hint="default"/>
      </w:rPr>
    </w:lvl>
  </w:abstractNum>
  <w:abstractNum w:abstractNumId="10" w15:restartNumberingAfterBreak="0">
    <w:nsid w:val="2E7D1DD6"/>
    <w:multiLevelType w:val="multilevel"/>
    <w:tmpl w:val="258A893C"/>
    <w:lvl w:ilvl="0">
      <w:start w:val="1"/>
      <w:numFmt w:val="decimal"/>
      <w:lvlText w:val="%1."/>
      <w:lvlJc w:val="left"/>
      <w:pPr>
        <w:tabs>
          <w:tab w:val="num" w:pos="3695"/>
        </w:tabs>
        <w:ind w:left="3695" w:hanging="360"/>
      </w:pPr>
      <w:rPr>
        <w:rFonts w:hint="default"/>
      </w:rPr>
    </w:lvl>
    <w:lvl w:ilvl="1">
      <w:start w:val="1"/>
      <w:numFmt w:val="decimal"/>
      <w:isLgl/>
      <w:suff w:val="space"/>
      <w:lvlText w:val="%1.%2."/>
      <w:lvlJc w:val="left"/>
      <w:pPr>
        <w:ind w:left="4127" w:hanging="432"/>
      </w:pPr>
      <w:rPr>
        <w:rFonts w:hint="default"/>
      </w:rPr>
    </w:lvl>
    <w:lvl w:ilvl="2">
      <w:start w:val="1"/>
      <w:numFmt w:val="decimal"/>
      <w:lvlRestart w:val="0"/>
      <w:pStyle w:val="35"/>
      <w:suff w:val="space"/>
      <w:lvlText w:val="%1.%2.10"/>
      <w:lvlJc w:val="left"/>
      <w:pPr>
        <w:ind w:left="14027" w:hanging="4307"/>
      </w:pPr>
      <w:rPr>
        <w:rFonts w:ascii="Times New Roman" w:hAnsi="Times New Roman" w:hint="default"/>
        <w:b/>
        <w:i w:val="0"/>
      </w:rPr>
    </w:lvl>
    <w:lvl w:ilvl="3">
      <w:start w:val="1"/>
      <w:numFmt w:val="decimal"/>
      <w:lvlRestart w:val="0"/>
      <w:suff w:val="space"/>
      <w:lvlText w:val="%4%1.%2.%3."/>
      <w:lvlJc w:val="left"/>
      <w:pPr>
        <w:ind w:left="7139" w:hanging="648"/>
      </w:pPr>
      <w:rPr>
        <w:rFonts w:hint="default"/>
      </w:rPr>
    </w:lvl>
    <w:lvl w:ilvl="4">
      <w:start w:val="1"/>
      <w:numFmt w:val="decimal"/>
      <w:lvlText w:val="%1.%2.6.5.2"/>
      <w:lvlJc w:val="left"/>
      <w:pPr>
        <w:tabs>
          <w:tab w:val="num" w:pos="-2772"/>
        </w:tabs>
        <w:ind w:left="-2942" w:firstLine="170"/>
      </w:pPr>
      <w:rPr>
        <w:rFonts w:hint="default"/>
      </w:rPr>
    </w:lvl>
    <w:lvl w:ilvl="5">
      <w:start w:val="1"/>
      <w:numFmt w:val="decimal"/>
      <w:pStyle w:val="40"/>
      <w:lvlText w:val="%1.%2.6.5.2"/>
      <w:lvlJc w:val="left"/>
      <w:pPr>
        <w:tabs>
          <w:tab w:val="num" w:pos="0"/>
        </w:tabs>
        <w:ind w:left="964" w:hanging="964"/>
      </w:pPr>
      <w:rPr>
        <w:rFonts w:hint="default"/>
      </w:rPr>
    </w:lvl>
    <w:lvl w:ilvl="6">
      <w:start w:val="1"/>
      <w:numFmt w:val="decimal"/>
      <w:lvlText w:val="%1.%2.%3.%4.%5.%6.%7."/>
      <w:lvlJc w:val="left"/>
      <w:pPr>
        <w:tabs>
          <w:tab w:val="num" w:pos="6935"/>
        </w:tabs>
        <w:ind w:left="6575" w:hanging="1080"/>
      </w:pPr>
      <w:rPr>
        <w:rFonts w:hint="default"/>
      </w:rPr>
    </w:lvl>
    <w:lvl w:ilvl="7">
      <w:start w:val="1"/>
      <w:numFmt w:val="decimal"/>
      <w:lvlText w:val="%1.%2.%3.%4.%5.%6.%7.%8."/>
      <w:lvlJc w:val="left"/>
      <w:pPr>
        <w:tabs>
          <w:tab w:val="num" w:pos="7295"/>
        </w:tabs>
        <w:ind w:left="7079" w:hanging="1224"/>
      </w:pPr>
      <w:rPr>
        <w:rFonts w:hint="default"/>
      </w:rPr>
    </w:lvl>
    <w:lvl w:ilvl="8">
      <w:start w:val="1"/>
      <w:numFmt w:val="decimal"/>
      <w:lvlText w:val="%1.%2.%3.%4.%5.%6.%7.%8.%9."/>
      <w:lvlJc w:val="left"/>
      <w:pPr>
        <w:tabs>
          <w:tab w:val="num" w:pos="8015"/>
        </w:tabs>
        <w:ind w:left="7655" w:hanging="1440"/>
      </w:pPr>
      <w:rPr>
        <w:rFonts w:hint="default"/>
      </w:rPr>
    </w:lvl>
  </w:abstractNum>
  <w:abstractNum w:abstractNumId="11" w15:restartNumberingAfterBreak="0">
    <w:nsid w:val="41AD4706"/>
    <w:multiLevelType w:val="hybridMultilevel"/>
    <w:tmpl w:val="B740B97E"/>
    <w:lvl w:ilvl="0" w:tplc="6A50FB10">
      <w:start w:val="1"/>
      <w:numFmt w:val="bullet"/>
      <w:pStyle w:val="a0"/>
      <w:lvlText w:val=""/>
      <w:lvlJc w:val="left"/>
      <w:pPr>
        <w:tabs>
          <w:tab w:val="num" w:pos="1209"/>
        </w:tabs>
        <w:ind w:left="1132" w:hanging="283"/>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12" w15:restartNumberingAfterBreak="0">
    <w:nsid w:val="44942495"/>
    <w:multiLevelType w:val="multilevel"/>
    <w:tmpl w:val="1106847A"/>
    <w:lvl w:ilvl="0">
      <w:start w:val="1"/>
      <w:numFmt w:val="decimal"/>
      <w:lvlText w:val="%1."/>
      <w:lvlJc w:val="left"/>
      <w:pPr>
        <w:tabs>
          <w:tab w:val="num" w:pos="17"/>
        </w:tabs>
        <w:ind w:left="17" w:hanging="360"/>
      </w:pPr>
      <w:rPr>
        <w:rFonts w:hint="default"/>
      </w:rPr>
    </w:lvl>
    <w:lvl w:ilvl="1">
      <w:start w:val="1"/>
      <w:numFmt w:val="decimal"/>
      <w:isLgl/>
      <w:lvlText w:val="%1.%2."/>
      <w:lvlJc w:val="left"/>
      <w:pPr>
        <w:tabs>
          <w:tab w:val="num" w:pos="449"/>
        </w:tabs>
        <w:ind w:left="449" w:hanging="432"/>
      </w:pPr>
      <w:rPr>
        <w:rFonts w:hint="default"/>
      </w:rPr>
    </w:lvl>
    <w:lvl w:ilvl="2">
      <w:start w:val="3"/>
      <w:numFmt w:val="decimal"/>
      <w:lvlRestart w:val="0"/>
      <w:lvlText w:val="%1.%2.%3."/>
      <w:lvlJc w:val="left"/>
      <w:pPr>
        <w:tabs>
          <w:tab w:val="num" w:pos="1097"/>
        </w:tabs>
        <w:ind w:left="881" w:hanging="504"/>
      </w:pPr>
      <w:rPr>
        <w:rFonts w:hint="default"/>
      </w:rPr>
    </w:lvl>
    <w:lvl w:ilvl="3">
      <w:start w:val="1"/>
      <w:numFmt w:val="decimal"/>
      <w:pStyle w:val="36"/>
      <w:suff w:val="space"/>
      <w:lvlText w:val="%1.%2.6.%4"/>
      <w:lvlJc w:val="left"/>
      <w:pPr>
        <w:ind w:left="1385" w:hanging="648"/>
      </w:pPr>
      <w:rPr>
        <w:rFonts w:hint="default"/>
      </w:rPr>
    </w:lvl>
    <w:lvl w:ilvl="4">
      <w:start w:val="1"/>
      <w:numFmt w:val="decimal"/>
      <w:suff w:val="space"/>
      <w:lvlText w:val="%1.%2.%3.%4.%5."/>
      <w:lvlJc w:val="left"/>
      <w:pPr>
        <w:ind w:left="2195" w:hanging="792"/>
      </w:pPr>
      <w:rPr>
        <w:rFonts w:hint="default"/>
      </w:rPr>
    </w:lvl>
    <w:lvl w:ilvl="5">
      <w:start w:val="1"/>
      <w:numFmt w:val="decimal"/>
      <w:lvlText w:val="%1.%2.%3.%4.%5.%6."/>
      <w:lvlJc w:val="left"/>
      <w:pPr>
        <w:tabs>
          <w:tab w:val="num" w:pos="2537"/>
        </w:tabs>
        <w:ind w:left="2393" w:hanging="936"/>
      </w:pPr>
      <w:rPr>
        <w:rFonts w:hint="default"/>
      </w:rPr>
    </w:lvl>
    <w:lvl w:ilvl="6">
      <w:start w:val="1"/>
      <w:numFmt w:val="decimal"/>
      <w:lvlText w:val="%1.%2.%3.%4.%5.%6.%7."/>
      <w:lvlJc w:val="left"/>
      <w:pPr>
        <w:tabs>
          <w:tab w:val="num" w:pos="3257"/>
        </w:tabs>
        <w:ind w:left="2897" w:hanging="1080"/>
      </w:pPr>
      <w:rPr>
        <w:rFonts w:hint="default"/>
      </w:rPr>
    </w:lvl>
    <w:lvl w:ilvl="7">
      <w:start w:val="1"/>
      <w:numFmt w:val="decimal"/>
      <w:lvlText w:val="%1.%2.%3.%4.%5.%6.%7.%8."/>
      <w:lvlJc w:val="left"/>
      <w:pPr>
        <w:tabs>
          <w:tab w:val="num" w:pos="3617"/>
        </w:tabs>
        <w:ind w:left="3401" w:hanging="1224"/>
      </w:pPr>
      <w:rPr>
        <w:rFonts w:hint="default"/>
      </w:rPr>
    </w:lvl>
    <w:lvl w:ilvl="8">
      <w:start w:val="1"/>
      <w:numFmt w:val="decimal"/>
      <w:lvlText w:val="%1.%2.%3.%4.%5.%6.%7.%8.%9."/>
      <w:lvlJc w:val="left"/>
      <w:pPr>
        <w:tabs>
          <w:tab w:val="num" w:pos="4337"/>
        </w:tabs>
        <w:ind w:left="3977" w:hanging="1440"/>
      </w:pPr>
      <w:rPr>
        <w:rFonts w:hint="default"/>
      </w:rPr>
    </w:lvl>
  </w:abstractNum>
  <w:abstractNum w:abstractNumId="13" w15:restartNumberingAfterBreak="0">
    <w:nsid w:val="45CD05E6"/>
    <w:multiLevelType w:val="multilevel"/>
    <w:tmpl w:val="CA56E106"/>
    <w:lvl w:ilvl="0">
      <w:start w:val="1"/>
      <w:numFmt w:val="bullet"/>
      <w:pStyle w:val="-"/>
      <w:lvlText w:val=""/>
      <w:lvlJc w:val="left"/>
      <w:pPr>
        <w:tabs>
          <w:tab w:val="num" w:pos="851"/>
        </w:tabs>
        <w:ind w:left="0" w:firstLine="567"/>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48BE5C5F"/>
    <w:multiLevelType w:val="hybridMultilevel"/>
    <w:tmpl w:val="40623AD0"/>
    <w:lvl w:ilvl="0" w:tplc="FFD2BE80">
      <w:start w:val="1"/>
      <w:numFmt w:val="bullet"/>
      <w:pStyle w:val="2"/>
      <w:lvlText w:val=""/>
      <w:lvlJc w:val="left"/>
      <w:pPr>
        <w:tabs>
          <w:tab w:val="num" w:pos="927"/>
        </w:tabs>
        <w:ind w:left="850" w:hanging="283"/>
      </w:pPr>
      <w:rPr>
        <w:rFonts w:ascii="Symbol" w:hAnsi="Symbol" w:hint="default"/>
      </w:rPr>
    </w:lvl>
    <w:lvl w:ilvl="1" w:tplc="04190019" w:tentative="1">
      <w:start w:val="1"/>
      <w:numFmt w:val="bullet"/>
      <w:lvlText w:val="o"/>
      <w:lvlJc w:val="left"/>
      <w:pPr>
        <w:tabs>
          <w:tab w:val="num" w:pos="1724"/>
        </w:tabs>
        <w:ind w:left="1724" w:hanging="360"/>
      </w:pPr>
      <w:rPr>
        <w:rFonts w:ascii="Courier New" w:hAnsi="Courier New" w:hint="default"/>
      </w:rPr>
    </w:lvl>
    <w:lvl w:ilvl="2" w:tplc="0419001B" w:tentative="1">
      <w:start w:val="1"/>
      <w:numFmt w:val="bullet"/>
      <w:lvlText w:val=""/>
      <w:lvlJc w:val="left"/>
      <w:pPr>
        <w:tabs>
          <w:tab w:val="num" w:pos="2444"/>
        </w:tabs>
        <w:ind w:left="2444" w:hanging="360"/>
      </w:pPr>
      <w:rPr>
        <w:rFonts w:ascii="Wingdings" w:hAnsi="Wingdings" w:hint="default"/>
      </w:rPr>
    </w:lvl>
    <w:lvl w:ilvl="3" w:tplc="0419000F" w:tentative="1">
      <w:start w:val="1"/>
      <w:numFmt w:val="bullet"/>
      <w:lvlText w:val=""/>
      <w:lvlJc w:val="left"/>
      <w:pPr>
        <w:tabs>
          <w:tab w:val="num" w:pos="3164"/>
        </w:tabs>
        <w:ind w:left="3164" w:hanging="360"/>
      </w:pPr>
      <w:rPr>
        <w:rFonts w:ascii="Symbol" w:hAnsi="Symbol" w:hint="default"/>
      </w:rPr>
    </w:lvl>
    <w:lvl w:ilvl="4" w:tplc="04190019" w:tentative="1">
      <w:start w:val="1"/>
      <w:numFmt w:val="bullet"/>
      <w:lvlText w:val="o"/>
      <w:lvlJc w:val="left"/>
      <w:pPr>
        <w:tabs>
          <w:tab w:val="num" w:pos="3884"/>
        </w:tabs>
        <w:ind w:left="3884" w:hanging="360"/>
      </w:pPr>
      <w:rPr>
        <w:rFonts w:ascii="Courier New" w:hAnsi="Courier New" w:hint="default"/>
      </w:rPr>
    </w:lvl>
    <w:lvl w:ilvl="5" w:tplc="0419001B" w:tentative="1">
      <w:start w:val="1"/>
      <w:numFmt w:val="bullet"/>
      <w:lvlText w:val=""/>
      <w:lvlJc w:val="left"/>
      <w:pPr>
        <w:tabs>
          <w:tab w:val="num" w:pos="4604"/>
        </w:tabs>
        <w:ind w:left="4604" w:hanging="360"/>
      </w:pPr>
      <w:rPr>
        <w:rFonts w:ascii="Wingdings" w:hAnsi="Wingdings" w:hint="default"/>
      </w:rPr>
    </w:lvl>
    <w:lvl w:ilvl="6" w:tplc="0419000F" w:tentative="1">
      <w:start w:val="1"/>
      <w:numFmt w:val="bullet"/>
      <w:lvlText w:val=""/>
      <w:lvlJc w:val="left"/>
      <w:pPr>
        <w:tabs>
          <w:tab w:val="num" w:pos="5324"/>
        </w:tabs>
        <w:ind w:left="5324" w:hanging="360"/>
      </w:pPr>
      <w:rPr>
        <w:rFonts w:ascii="Symbol" w:hAnsi="Symbol" w:hint="default"/>
      </w:rPr>
    </w:lvl>
    <w:lvl w:ilvl="7" w:tplc="04190019" w:tentative="1">
      <w:start w:val="1"/>
      <w:numFmt w:val="bullet"/>
      <w:lvlText w:val="o"/>
      <w:lvlJc w:val="left"/>
      <w:pPr>
        <w:tabs>
          <w:tab w:val="num" w:pos="6044"/>
        </w:tabs>
        <w:ind w:left="6044" w:hanging="360"/>
      </w:pPr>
      <w:rPr>
        <w:rFonts w:ascii="Courier New" w:hAnsi="Courier New" w:hint="default"/>
      </w:rPr>
    </w:lvl>
    <w:lvl w:ilvl="8" w:tplc="0419001B"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4965708C"/>
    <w:multiLevelType w:val="multilevel"/>
    <w:tmpl w:val="718EB462"/>
    <w:lvl w:ilvl="0">
      <w:start w:val="1"/>
      <w:numFmt w:val="decimal"/>
      <w:lvlText w:val="%1."/>
      <w:lvlJc w:val="left"/>
      <w:pPr>
        <w:tabs>
          <w:tab w:val="num" w:pos="4822"/>
        </w:tabs>
        <w:ind w:left="4822" w:hanging="360"/>
      </w:pPr>
      <w:rPr>
        <w:rFonts w:hint="default"/>
      </w:rPr>
    </w:lvl>
    <w:lvl w:ilvl="1">
      <w:start w:val="1"/>
      <w:numFmt w:val="decimal"/>
      <w:isLgl/>
      <w:lvlText w:val="%1.%2."/>
      <w:lvlJc w:val="left"/>
      <w:pPr>
        <w:tabs>
          <w:tab w:val="num" w:pos="5254"/>
        </w:tabs>
        <w:ind w:left="5254" w:hanging="432"/>
      </w:pPr>
      <w:rPr>
        <w:rFonts w:hint="default"/>
      </w:rPr>
    </w:lvl>
    <w:lvl w:ilvl="2">
      <w:start w:val="1"/>
      <w:numFmt w:val="decimal"/>
      <w:lvlRestart w:val="0"/>
      <w:pStyle w:val="25"/>
      <w:lvlText w:val="%1.%2.5"/>
      <w:lvlJc w:val="left"/>
      <w:pPr>
        <w:tabs>
          <w:tab w:val="num" w:pos="720"/>
        </w:tabs>
        <w:ind w:left="5686" w:hanging="4966"/>
      </w:pPr>
      <w:rPr>
        <w:rFonts w:hint="default"/>
      </w:rPr>
    </w:lvl>
    <w:lvl w:ilvl="3">
      <w:start w:val="1"/>
      <w:numFmt w:val="none"/>
      <w:suff w:val="space"/>
      <w:lvlText w:val="1.1.4.2"/>
      <w:lvlJc w:val="left"/>
      <w:pPr>
        <w:ind w:left="6190" w:hanging="648"/>
      </w:pPr>
      <w:rPr>
        <w:rFonts w:hint="default"/>
      </w:rPr>
    </w:lvl>
    <w:lvl w:ilvl="4">
      <w:start w:val="1"/>
      <w:numFmt w:val="decimal"/>
      <w:lvlText w:val="%1.%2.4.2.1"/>
      <w:lvlJc w:val="left"/>
      <w:pPr>
        <w:tabs>
          <w:tab w:val="num" w:pos="6982"/>
        </w:tabs>
        <w:ind w:left="6694" w:hanging="792"/>
      </w:pPr>
      <w:rPr>
        <w:rFonts w:ascii="Times New Roman" w:hAnsi="Times New Roman"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4.2"/>
      <w:lvlJc w:val="left"/>
      <w:pPr>
        <w:tabs>
          <w:tab w:val="num" w:pos="5256"/>
        </w:tabs>
        <w:ind w:left="7198" w:hanging="1999"/>
      </w:pPr>
      <w:rPr>
        <w:rFonts w:hint="default"/>
      </w:rPr>
    </w:lvl>
    <w:lvl w:ilvl="6">
      <w:start w:val="1"/>
      <w:numFmt w:val="decimal"/>
      <w:pStyle w:val="38"/>
      <w:lvlText w:val="%1.%2.4.2.1"/>
      <w:lvlJc w:val="left"/>
      <w:pPr>
        <w:tabs>
          <w:tab w:val="num" w:pos="720"/>
        </w:tabs>
        <w:ind w:left="7162" w:hanging="1963"/>
      </w:pPr>
      <w:rPr>
        <w:rFonts w:hint="default"/>
      </w:rPr>
    </w:lvl>
    <w:lvl w:ilvl="7">
      <w:start w:val="1"/>
      <w:numFmt w:val="decimal"/>
      <w:lvlText w:val="%1.%2.%3.%4.%5.%6.%7.%8."/>
      <w:lvlJc w:val="left"/>
      <w:pPr>
        <w:tabs>
          <w:tab w:val="num" w:pos="8422"/>
        </w:tabs>
        <w:ind w:left="8206" w:hanging="1224"/>
      </w:pPr>
      <w:rPr>
        <w:rFonts w:hint="default"/>
      </w:rPr>
    </w:lvl>
    <w:lvl w:ilvl="8">
      <w:start w:val="1"/>
      <w:numFmt w:val="decimal"/>
      <w:lvlText w:val="%1.%2.%3.%4.%5.%6.%7.%8.%9."/>
      <w:lvlJc w:val="left"/>
      <w:pPr>
        <w:tabs>
          <w:tab w:val="num" w:pos="9142"/>
        </w:tabs>
        <w:ind w:left="8782" w:hanging="1440"/>
      </w:pPr>
      <w:rPr>
        <w:rFonts w:hint="default"/>
      </w:rPr>
    </w:lvl>
  </w:abstractNum>
  <w:abstractNum w:abstractNumId="16" w15:restartNumberingAfterBreak="0">
    <w:nsid w:val="64F85623"/>
    <w:multiLevelType w:val="hybridMultilevel"/>
    <w:tmpl w:val="FA16B40C"/>
    <w:lvl w:ilvl="0" w:tplc="AD2E67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70105B0B"/>
    <w:multiLevelType w:val="multilevel"/>
    <w:tmpl w:val="72C46248"/>
    <w:lvl w:ilvl="0">
      <w:start w:val="1"/>
      <w:numFmt w:val="decimal"/>
      <w:lvlText w:val="%1."/>
      <w:lvlJc w:val="left"/>
      <w:pPr>
        <w:tabs>
          <w:tab w:val="num" w:pos="3695"/>
        </w:tabs>
        <w:ind w:left="3695" w:hanging="360"/>
      </w:pPr>
      <w:rPr>
        <w:rFonts w:hint="default"/>
      </w:rPr>
    </w:lvl>
    <w:lvl w:ilvl="1">
      <w:start w:val="1"/>
      <w:numFmt w:val="decimal"/>
      <w:isLgl/>
      <w:suff w:val="space"/>
      <w:lvlText w:val="%1.%2."/>
      <w:lvlJc w:val="left"/>
      <w:pPr>
        <w:ind w:left="4127" w:hanging="432"/>
      </w:pPr>
      <w:rPr>
        <w:rFonts w:hint="default"/>
      </w:rPr>
    </w:lvl>
    <w:lvl w:ilvl="2">
      <w:start w:val="1"/>
      <w:numFmt w:val="decimal"/>
      <w:lvlRestart w:val="0"/>
      <w:pStyle w:val="34"/>
      <w:suff w:val="space"/>
      <w:lvlText w:val="%1.%2.9"/>
      <w:lvlJc w:val="left"/>
      <w:pPr>
        <w:ind w:left="6179" w:hanging="4307"/>
      </w:pPr>
      <w:rPr>
        <w:rFonts w:ascii="Times New Roman" w:hAnsi="Times New Roman" w:hint="default"/>
        <w:b/>
        <w:i w:val="0"/>
      </w:rPr>
    </w:lvl>
    <w:lvl w:ilvl="3">
      <w:start w:val="1"/>
      <w:numFmt w:val="decimal"/>
      <w:lvlRestart w:val="0"/>
      <w:suff w:val="space"/>
      <w:lvlText w:val="%4%1.%2.%3."/>
      <w:lvlJc w:val="left"/>
      <w:pPr>
        <w:ind w:left="7139" w:hanging="648"/>
      </w:pPr>
      <w:rPr>
        <w:rFonts w:hint="default"/>
      </w:rPr>
    </w:lvl>
    <w:lvl w:ilvl="4">
      <w:start w:val="1"/>
      <w:numFmt w:val="decimal"/>
      <w:lvlText w:val="%1.%2.6.5.2"/>
      <w:lvlJc w:val="left"/>
      <w:pPr>
        <w:tabs>
          <w:tab w:val="num" w:pos="-2772"/>
        </w:tabs>
        <w:ind w:left="-2942" w:firstLine="170"/>
      </w:pPr>
      <w:rPr>
        <w:rFonts w:hint="default"/>
      </w:rPr>
    </w:lvl>
    <w:lvl w:ilvl="5">
      <w:start w:val="1"/>
      <w:numFmt w:val="decimal"/>
      <w:lvlText w:val="%1.%2.6.5.2"/>
      <w:lvlJc w:val="left"/>
      <w:pPr>
        <w:tabs>
          <w:tab w:val="num" w:pos="-1637"/>
        </w:tabs>
        <w:ind w:left="-673" w:hanging="964"/>
      </w:pPr>
      <w:rPr>
        <w:rFonts w:hint="default"/>
      </w:rPr>
    </w:lvl>
    <w:lvl w:ilvl="6">
      <w:start w:val="1"/>
      <w:numFmt w:val="decimal"/>
      <w:lvlText w:val="%1.%2.%3.%4.%5.%6.%7."/>
      <w:lvlJc w:val="left"/>
      <w:pPr>
        <w:tabs>
          <w:tab w:val="num" w:pos="6935"/>
        </w:tabs>
        <w:ind w:left="6575" w:hanging="1080"/>
      </w:pPr>
      <w:rPr>
        <w:rFonts w:hint="default"/>
      </w:rPr>
    </w:lvl>
    <w:lvl w:ilvl="7">
      <w:start w:val="1"/>
      <w:numFmt w:val="decimal"/>
      <w:lvlText w:val="%1.%2.%3.%4.%5.%6.%7.%8."/>
      <w:lvlJc w:val="left"/>
      <w:pPr>
        <w:tabs>
          <w:tab w:val="num" w:pos="7295"/>
        </w:tabs>
        <w:ind w:left="7079" w:hanging="1224"/>
      </w:pPr>
      <w:rPr>
        <w:rFonts w:hint="default"/>
      </w:rPr>
    </w:lvl>
    <w:lvl w:ilvl="8">
      <w:start w:val="1"/>
      <w:numFmt w:val="decimal"/>
      <w:lvlText w:val="%1.%2.%3.%4.%5.%6.%7.%8.%9."/>
      <w:lvlJc w:val="left"/>
      <w:pPr>
        <w:tabs>
          <w:tab w:val="num" w:pos="8015"/>
        </w:tabs>
        <w:ind w:left="7655" w:hanging="1440"/>
      </w:pPr>
      <w:rPr>
        <w:rFonts w:hint="default"/>
      </w:rPr>
    </w:lvl>
  </w:abstractNum>
  <w:num w:numId="1">
    <w:abstractNumId w:val="2"/>
  </w:num>
  <w:num w:numId="2">
    <w:abstractNumId w:val="14"/>
  </w:num>
  <w:num w:numId="3">
    <w:abstractNumId w:val="11"/>
  </w:num>
  <w:num w:numId="4">
    <w:abstractNumId w:val="3"/>
  </w:num>
  <w:num w:numId="5">
    <w:abstractNumId w:val="5"/>
  </w:num>
  <w:num w:numId="6">
    <w:abstractNumId w:val="15"/>
  </w:num>
  <w:num w:numId="7">
    <w:abstractNumId w:val="12"/>
  </w:num>
  <w:num w:numId="8">
    <w:abstractNumId w:val="10"/>
  </w:num>
  <w:num w:numId="9">
    <w:abstractNumId w:val="8"/>
  </w:num>
  <w:num w:numId="10">
    <w:abstractNumId w:val="4"/>
  </w:num>
  <w:num w:numId="11">
    <w:abstractNumId w:val="6"/>
  </w:num>
  <w:num w:numId="12">
    <w:abstractNumId w:val="17"/>
  </w:num>
  <w:num w:numId="13">
    <w:abstractNumId w:val="9"/>
  </w:num>
  <w:num w:numId="14">
    <w:abstractNumId w:val="1"/>
  </w:num>
  <w:num w:numId="15">
    <w:abstractNumId w:val="13"/>
  </w:num>
  <w:num w:numId="16">
    <w:abstractNumId w:val="7"/>
  </w:num>
  <w:num w:numId="1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D04"/>
    <w:rsid w:val="00017029"/>
    <w:rsid w:val="000229A3"/>
    <w:rsid w:val="00030DD7"/>
    <w:rsid w:val="00040257"/>
    <w:rsid w:val="00060458"/>
    <w:rsid w:val="00063725"/>
    <w:rsid w:val="00063E7B"/>
    <w:rsid w:val="00091788"/>
    <w:rsid w:val="00092171"/>
    <w:rsid w:val="00096638"/>
    <w:rsid w:val="000A155A"/>
    <w:rsid w:val="000A49AC"/>
    <w:rsid w:val="000B4975"/>
    <w:rsid w:val="000D10EF"/>
    <w:rsid w:val="000D386D"/>
    <w:rsid w:val="000E184A"/>
    <w:rsid w:val="000E62D9"/>
    <w:rsid w:val="000F4692"/>
    <w:rsid w:val="000F5C48"/>
    <w:rsid w:val="00101454"/>
    <w:rsid w:val="00104D21"/>
    <w:rsid w:val="00114F73"/>
    <w:rsid w:val="00131A5C"/>
    <w:rsid w:val="0013656E"/>
    <w:rsid w:val="00143071"/>
    <w:rsid w:val="001437D4"/>
    <w:rsid w:val="001521E4"/>
    <w:rsid w:val="0015651B"/>
    <w:rsid w:val="001622FD"/>
    <w:rsid w:val="0016621F"/>
    <w:rsid w:val="001667A3"/>
    <w:rsid w:val="0019281B"/>
    <w:rsid w:val="001945BC"/>
    <w:rsid w:val="001C4670"/>
    <w:rsid w:val="001F3406"/>
    <w:rsid w:val="00210CEA"/>
    <w:rsid w:val="00223C02"/>
    <w:rsid w:val="0025679B"/>
    <w:rsid w:val="0027219E"/>
    <w:rsid w:val="002731A8"/>
    <w:rsid w:val="00273B69"/>
    <w:rsid w:val="00277BE2"/>
    <w:rsid w:val="002862AF"/>
    <w:rsid w:val="002D609C"/>
    <w:rsid w:val="002E2D14"/>
    <w:rsid w:val="002F14C2"/>
    <w:rsid w:val="002F1BB0"/>
    <w:rsid w:val="002F6C8E"/>
    <w:rsid w:val="00311285"/>
    <w:rsid w:val="00321B33"/>
    <w:rsid w:val="003272E3"/>
    <w:rsid w:val="0036230A"/>
    <w:rsid w:val="0037316C"/>
    <w:rsid w:val="003844D6"/>
    <w:rsid w:val="003A684F"/>
    <w:rsid w:val="003B2D9A"/>
    <w:rsid w:val="003C77A8"/>
    <w:rsid w:val="003D52AC"/>
    <w:rsid w:val="003E44D8"/>
    <w:rsid w:val="00404FEE"/>
    <w:rsid w:val="00430D59"/>
    <w:rsid w:val="00431DF2"/>
    <w:rsid w:val="0043231F"/>
    <w:rsid w:val="0044116D"/>
    <w:rsid w:val="00441AE0"/>
    <w:rsid w:val="00453DDD"/>
    <w:rsid w:val="00470286"/>
    <w:rsid w:val="00470865"/>
    <w:rsid w:val="0047338F"/>
    <w:rsid w:val="00482E9D"/>
    <w:rsid w:val="00485057"/>
    <w:rsid w:val="00487781"/>
    <w:rsid w:val="004A5F07"/>
    <w:rsid w:val="004A7E68"/>
    <w:rsid w:val="004B1AA8"/>
    <w:rsid w:val="004B317A"/>
    <w:rsid w:val="004E3D5C"/>
    <w:rsid w:val="00520C66"/>
    <w:rsid w:val="00525585"/>
    <w:rsid w:val="00530707"/>
    <w:rsid w:val="0055004F"/>
    <w:rsid w:val="0056244B"/>
    <w:rsid w:val="00574504"/>
    <w:rsid w:val="00577920"/>
    <w:rsid w:val="00582ECA"/>
    <w:rsid w:val="00596B65"/>
    <w:rsid w:val="005971A8"/>
    <w:rsid w:val="005A4BE9"/>
    <w:rsid w:val="005C0C08"/>
    <w:rsid w:val="005D1AC4"/>
    <w:rsid w:val="005D411A"/>
    <w:rsid w:val="005E64C8"/>
    <w:rsid w:val="00602CB2"/>
    <w:rsid w:val="00610838"/>
    <w:rsid w:val="00613505"/>
    <w:rsid w:val="00613A02"/>
    <w:rsid w:val="00616D9F"/>
    <w:rsid w:val="00644A47"/>
    <w:rsid w:val="00660B3E"/>
    <w:rsid w:val="00662030"/>
    <w:rsid w:val="0067066A"/>
    <w:rsid w:val="00672A8B"/>
    <w:rsid w:val="0069783C"/>
    <w:rsid w:val="006B0C35"/>
    <w:rsid w:val="006B2A72"/>
    <w:rsid w:val="006D0AAE"/>
    <w:rsid w:val="006D6C38"/>
    <w:rsid w:val="006F0DB0"/>
    <w:rsid w:val="006F1AA0"/>
    <w:rsid w:val="00713EC5"/>
    <w:rsid w:val="00716287"/>
    <w:rsid w:val="007329C8"/>
    <w:rsid w:val="007601FE"/>
    <w:rsid w:val="00761A87"/>
    <w:rsid w:val="00777D04"/>
    <w:rsid w:val="00792A22"/>
    <w:rsid w:val="007A4547"/>
    <w:rsid w:val="007A5592"/>
    <w:rsid w:val="007B61AB"/>
    <w:rsid w:val="007B74B1"/>
    <w:rsid w:val="007C778F"/>
    <w:rsid w:val="007E1309"/>
    <w:rsid w:val="007E1E72"/>
    <w:rsid w:val="007E76FA"/>
    <w:rsid w:val="007F4ECE"/>
    <w:rsid w:val="0080109A"/>
    <w:rsid w:val="00801B28"/>
    <w:rsid w:val="008039DA"/>
    <w:rsid w:val="00805C6B"/>
    <w:rsid w:val="0081666B"/>
    <w:rsid w:val="00820142"/>
    <w:rsid w:val="00837BDB"/>
    <w:rsid w:val="00841120"/>
    <w:rsid w:val="0087461A"/>
    <w:rsid w:val="008940AB"/>
    <w:rsid w:val="008A2F32"/>
    <w:rsid w:val="008C7108"/>
    <w:rsid w:val="008C7EC0"/>
    <w:rsid w:val="008D11CF"/>
    <w:rsid w:val="00905FE1"/>
    <w:rsid w:val="00913972"/>
    <w:rsid w:val="00915545"/>
    <w:rsid w:val="00933547"/>
    <w:rsid w:val="0093570D"/>
    <w:rsid w:val="00944588"/>
    <w:rsid w:val="00947BD6"/>
    <w:rsid w:val="00952C48"/>
    <w:rsid w:val="009607D9"/>
    <w:rsid w:val="00961691"/>
    <w:rsid w:val="00975623"/>
    <w:rsid w:val="00976DFD"/>
    <w:rsid w:val="009824C4"/>
    <w:rsid w:val="009855DA"/>
    <w:rsid w:val="00992546"/>
    <w:rsid w:val="009B0983"/>
    <w:rsid w:val="009B1ADC"/>
    <w:rsid w:val="009B50FF"/>
    <w:rsid w:val="009F1A0D"/>
    <w:rsid w:val="009F6D1E"/>
    <w:rsid w:val="00A24159"/>
    <w:rsid w:val="00A304ED"/>
    <w:rsid w:val="00A36D6D"/>
    <w:rsid w:val="00A37163"/>
    <w:rsid w:val="00A4070A"/>
    <w:rsid w:val="00A62224"/>
    <w:rsid w:val="00A90178"/>
    <w:rsid w:val="00A90EA7"/>
    <w:rsid w:val="00AB3ED6"/>
    <w:rsid w:val="00AC76FA"/>
    <w:rsid w:val="00AE2122"/>
    <w:rsid w:val="00AE773B"/>
    <w:rsid w:val="00AF6046"/>
    <w:rsid w:val="00B059CD"/>
    <w:rsid w:val="00B1455A"/>
    <w:rsid w:val="00B2007A"/>
    <w:rsid w:val="00B21E74"/>
    <w:rsid w:val="00B37C98"/>
    <w:rsid w:val="00B454F5"/>
    <w:rsid w:val="00B50167"/>
    <w:rsid w:val="00B52B53"/>
    <w:rsid w:val="00B563E1"/>
    <w:rsid w:val="00B57BF4"/>
    <w:rsid w:val="00B65622"/>
    <w:rsid w:val="00B8164B"/>
    <w:rsid w:val="00BB3CD6"/>
    <w:rsid w:val="00BC1A4E"/>
    <w:rsid w:val="00BD61C0"/>
    <w:rsid w:val="00BE599F"/>
    <w:rsid w:val="00BF5111"/>
    <w:rsid w:val="00C10865"/>
    <w:rsid w:val="00C20E76"/>
    <w:rsid w:val="00C349AD"/>
    <w:rsid w:val="00C516A3"/>
    <w:rsid w:val="00C54AAE"/>
    <w:rsid w:val="00C56F3E"/>
    <w:rsid w:val="00C71205"/>
    <w:rsid w:val="00C7163A"/>
    <w:rsid w:val="00CA1E0F"/>
    <w:rsid w:val="00CB5B00"/>
    <w:rsid w:val="00CD3712"/>
    <w:rsid w:val="00CE1C96"/>
    <w:rsid w:val="00CE590B"/>
    <w:rsid w:val="00CF6E08"/>
    <w:rsid w:val="00D009A8"/>
    <w:rsid w:val="00D1098F"/>
    <w:rsid w:val="00D134D2"/>
    <w:rsid w:val="00D204D9"/>
    <w:rsid w:val="00D20B24"/>
    <w:rsid w:val="00D31D1A"/>
    <w:rsid w:val="00D41319"/>
    <w:rsid w:val="00D4745E"/>
    <w:rsid w:val="00D47A73"/>
    <w:rsid w:val="00D51BE7"/>
    <w:rsid w:val="00D52D46"/>
    <w:rsid w:val="00D57302"/>
    <w:rsid w:val="00D57717"/>
    <w:rsid w:val="00D9775E"/>
    <w:rsid w:val="00DD0E9C"/>
    <w:rsid w:val="00DF3B2B"/>
    <w:rsid w:val="00E0059E"/>
    <w:rsid w:val="00E038B6"/>
    <w:rsid w:val="00E05BA9"/>
    <w:rsid w:val="00E061F0"/>
    <w:rsid w:val="00E14430"/>
    <w:rsid w:val="00E2019B"/>
    <w:rsid w:val="00E337BB"/>
    <w:rsid w:val="00E518B9"/>
    <w:rsid w:val="00E5205D"/>
    <w:rsid w:val="00E529C7"/>
    <w:rsid w:val="00E52DDA"/>
    <w:rsid w:val="00E53E39"/>
    <w:rsid w:val="00E54768"/>
    <w:rsid w:val="00E56657"/>
    <w:rsid w:val="00E8040A"/>
    <w:rsid w:val="00E93598"/>
    <w:rsid w:val="00EA16E4"/>
    <w:rsid w:val="00EB3BCF"/>
    <w:rsid w:val="00EC2E08"/>
    <w:rsid w:val="00ED4569"/>
    <w:rsid w:val="00EE54FA"/>
    <w:rsid w:val="00F03A24"/>
    <w:rsid w:val="00F139AB"/>
    <w:rsid w:val="00F23BF3"/>
    <w:rsid w:val="00F3099A"/>
    <w:rsid w:val="00F46266"/>
    <w:rsid w:val="00F63EC9"/>
    <w:rsid w:val="00F66562"/>
    <w:rsid w:val="00F67250"/>
    <w:rsid w:val="00F73FB5"/>
    <w:rsid w:val="00F75439"/>
    <w:rsid w:val="00F75CDE"/>
    <w:rsid w:val="00F80BA1"/>
    <w:rsid w:val="00F8186D"/>
    <w:rsid w:val="00F84583"/>
    <w:rsid w:val="00F95ACE"/>
    <w:rsid w:val="00F975B2"/>
    <w:rsid w:val="00FE7A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F389CC"/>
  <w15:docId w15:val="{44B506E1-E39B-436D-86D5-79E199CE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56F3E"/>
  </w:style>
  <w:style w:type="paragraph" w:styleId="1">
    <w:name w:val="heading 1"/>
    <w:aliases w:val=".,Heading 1 Char Char"/>
    <w:basedOn w:val="a1"/>
    <w:next w:val="a1"/>
    <w:link w:val="10"/>
    <w:qFormat/>
    <w:rsid w:val="007E76FA"/>
    <w:pPr>
      <w:keepNext/>
      <w:spacing w:after="0" w:line="240" w:lineRule="auto"/>
      <w:jc w:val="center"/>
      <w:outlineLvl w:val="0"/>
    </w:pPr>
    <w:rPr>
      <w:rFonts w:ascii="Times New Roman" w:eastAsia="Times New Roman" w:hAnsi="Times New Roman" w:cs="Times New Roman"/>
      <w:sz w:val="20"/>
      <w:szCs w:val="20"/>
      <w:lang w:eastAsia="ru-RU"/>
    </w:rPr>
  </w:style>
  <w:style w:type="paragraph" w:styleId="20">
    <w:name w:val="heading 2"/>
    <w:aliases w:val=".1,- 1.1,- 1.1.,Заголовок 2 Знак Знак Знак Знак Знак Знак Знак"/>
    <w:basedOn w:val="a1"/>
    <w:next w:val="a1"/>
    <w:link w:val="21"/>
    <w:qFormat/>
    <w:rsid w:val="007E76FA"/>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 1.1.1,.1.1"/>
    <w:basedOn w:val="a1"/>
    <w:next w:val="a1"/>
    <w:link w:val="30"/>
    <w:qFormat/>
    <w:rsid w:val="007E76FA"/>
    <w:pPr>
      <w:keepNext/>
      <w:spacing w:before="240" w:after="60" w:line="240" w:lineRule="auto"/>
      <w:outlineLvl w:val="2"/>
    </w:pPr>
    <w:rPr>
      <w:rFonts w:ascii="Arial" w:eastAsia="Times New Roman" w:hAnsi="Arial" w:cs="Arial"/>
      <w:b/>
      <w:bCs/>
      <w:sz w:val="26"/>
      <w:szCs w:val="26"/>
      <w:lang w:eastAsia="ru-RU"/>
    </w:rPr>
  </w:style>
  <w:style w:type="paragraph" w:styleId="44">
    <w:name w:val="heading 4"/>
    <w:aliases w:val="- 1.1.1.1"/>
    <w:basedOn w:val="a1"/>
    <w:next w:val="a1"/>
    <w:link w:val="45"/>
    <w:qFormat/>
    <w:rsid w:val="007E76FA"/>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aliases w:val="Heading 5 NOT IN USE"/>
    <w:basedOn w:val="a1"/>
    <w:next w:val="a1"/>
    <w:link w:val="50"/>
    <w:qFormat/>
    <w:rsid w:val="007E76FA"/>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aliases w:val="Heading 6 NOT IN USE"/>
    <w:basedOn w:val="a1"/>
    <w:next w:val="a1"/>
    <w:link w:val="60"/>
    <w:qFormat/>
    <w:rsid w:val="007E76FA"/>
    <w:pPr>
      <w:spacing w:before="240" w:after="60" w:line="240" w:lineRule="auto"/>
      <w:outlineLvl w:val="5"/>
    </w:pPr>
    <w:rPr>
      <w:rFonts w:ascii="Times New Roman" w:eastAsia="Times New Roman" w:hAnsi="Times New Roman" w:cs="Times New Roman"/>
      <w:b/>
      <w:bCs/>
      <w:lang w:eastAsia="ru-RU"/>
    </w:rPr>
  </w:style>
  <w:style w:type="paragraph" w:styleId="7">
    <w:name w:val="heading 7"/>
    <w:aliases w:val=" Heading 7 NOT IN USE"/>
    <w:basedOn w:val="a1"/>
    <w:next w:val="a1"/>
    <w:link w:val="70"/>
    <w:qFormat/>
    <w:rsid w:val="007E76FA"/>
    <w:pPr>
      <w:keepNext/>
      <w:spacing w:after="0" w:line="240" w:lineRule="auto"/>
      <w:jc w:val="center"/>
      <w:outlineLvl w:val="6"/>
    </w:pPr>
    <w:rPr>
      <w:rFonts w:ascii="Arial" w:eastAsia="Times New Roman" w:hAnsi="Arial" w:cs="Times New Roman"/>
      <w:b/>
      <w:sz w:val="20"/>
      <w:szCs w:val="20"/>
      <w:lang w:eastAsia="ru-RU"/>
    </w:rPr>
  </w:style>
  <w:style w:type="paragraph" w:styleId="8">
    <w:name w:val="heading 8"/>
    <w:aliases w:val=" Heading 8 NOT IN USE,not In use"/>
    <w:basedOn w:val="a1"/>
    <w:next w:val="a1"/>
    <w:link w:val="80"/>
    <w:qFormat/>
    <w:rsid w:val="007E76FA"/>
    <w:pPr>
      <w:keepNext/>
      <w:spacing w:after="0" w:line="240" w:lineRule="auto"/>
      <w:ind w:left="57"/>
      <w:jc w:val="both"/>
      <w:outlineLvl w:val="7"/>
    </w:pPr>
    <w:rPr>
      <w:rFonts w:ascii="Arial" w:eastAsia="Times New Roman" w:hAnsi="Arial" w:cs="Times New Roman"/>
      <w:i/>
      <w:sz w:val="18"/>
      <w:szCs w:val="20"/>
      <w:lang w:eastAsia="ru-RU"/>
    </w:rPr>
  </w:style>
  <w:style w:type="paragraph" w:styleId="9">
    <w:name w:val="heading 9"/>
    <w:aliases w:val=" Heading 9 NOT IN USE,Not in use"/>
    <w:basedOn w:val="a1"/>
    <w:next w:val="a1"/>
    <w:link w:val="90"/>
    <w:qFormat/>
    <w:rsid w:val="007E76FA"/>
    <w:pPr>
      <w:keepNext/>
      <w:spacing w:after="0" w:line="240" w:lineRule="auto"/>
      <w:jc w:val="center"/>
      <w:outlineLvl w:val="8"/>
    </w:pPr>
    <w:rPr>
      <w:rFonts w:ascii="Arial" w:eastAsia="Times New Roman" w:hAnsi="Arial"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rsid w:val="000B4975"/>
    <w:pPr>
      <w:tabs>
        <w:tab w:val="center" w:pos="4677"/>
        <w:tab w:val="right" w:pos="9355"/>
      </w:tabs>
      <w:spacing w:after="0" w:line="240" w:lineRule="auto"/>
    </w:pPr>
    <w:rPr>
      <w:rFonts w:ascii="Cambria" w:eastAsia="Cambria" w:hAnsi="Cambria" w:cs="Cambria"/>
      <w:sz w:val="20"/>
      <w:szCs w:val="20"/>
      <w:lang w:eastAsia="ru-RU"/>
    </w:rPr>
  </w:style>
  <w:style w:type="character" w:customStyle="1" w:styleId="a6">
    <w:name w:val="Верхний колонтитул Знак"/>
    <w:basedOn w:val="a2"/>
    <w:link w:val="a5"/>
    <w:uiPriority w:val="99"/>
    <w:rsid w:val="000B4975"/>
    <w:rPr>
      <w:rFonts w:ascii="Cambria" w:eastAsia="Cambria" w:hAnsi="Cambria" w:cs="Cambria"/>
      <w:sz w:val="20"/>
      <w:szCs w:val="20"/>
      <w:lang w:eastAsia="ru-RU"/>
    </w:rPr>
  </w:style>
  <w:style w:type="paragraph" w:styleId="a7">
    <w:name w:val="footer"/>
    <w:basedOn w:val="a1"/>
    <w:link w:val="a8"/>
    <w:uiPriority w:val="99"/>
    <w:rsid w:val="000B4975"/>
    <w:pPr>
      <w:tabs>
        <w:tab w:val="center" w:pos="4677"/>
        <w:tab w:val="right" w:pos="9355"/>
      </w:tabs>
      <w:spacing w:after="0" w:line="240" w:lineRule="auto"/>
    </w:pPr>
    <w:rPr>
      <w:rFonts w:ascii="Cambria" w:eastAsia="Cambria" w:hAnsi="Cambria" w:cs="Cambria"/>
      <w:sz w:val="20"/>
      <w:szCs w:val="20"/>
      <w:lang w:eastAsia="ru-RU"/>
    </w:rPr>
  </w:style>
  <w:style w:type="character" w:customStyle="1" w:styleId="a8">
    <w:name w:val="Нижний колонтитул Знак"/>
    <w:basedOn w:val="a2"/>
    <w:link w:val="a7"/>
    <w:uiPriority w:val="99"/>
    <w:rsid w:val="000B4975"/>
    <w:rPr>
      <w:rFonts w:ascii="Cambria" w:eastAsia="Cambria" w:hAnsi="Cambria" w:cs="Cambria"/>
      <w:sz w:val="20"/>
      <w:szCs w:val="20"/>
      <w:lang w:eastAsia="ru-RU"/>
    </w:rPr>
  </w:style>
  <w:style w:type="character" w:customStyle="1" w:styleId="10">
    <w:name w:val="Заголовок 1 Знак"/>
    <w:aliases w:val=". Знак,Heading 1 Char Char Знак"/>
    <w:basedOn w:val="a2"/>
    <w:link w:val="1"/>
    <w:uiPriority w:val="9"/>
    <w:rsid w:val="007E76FA"/>
    <w:rPr>
      <w:rFonts w:ascii="Times New Roman" w:eastAsia="Times New Roman" w:hAnsi="Times New Roman" w:cs="Times New Roman"/>
      <w:sz w:val="20"/>
      <w:szCs w:val="20"/>
      <w:lang w:eastAsia="ru-RU"/>
    </w:rPr>
  </w:style>
  <w:style w:type="character" w:customStyle="1" w:styleId="21">
    <w:name w:val="Заголовок 2 Знак"/>
    <w:aliases w:val=".1 Знак2,- 1.1 Знак,- 1.1. Знак,Заголовок 2 Знак Знак Знак Знак Знак Знак Знак Знак"/>
    <w:basedOn w:val="a2"/>
    <w:link w:val="20"/>
    <w:uiPriority w:val="9"/>
    <w:rsid w:val="007E76FA"/>
    <w:rPr>
      <w:rFonts w:ascii="Arial" w:eastAsia="Times New Roman" w:hAnsi="Arial" w:cs="Arial"/>
      <w:b/>
      <w:bCs/>
      <w:i/>
      <w:iCs/>
      <w:sz w:val="28"/>
      <w:szCs w:val="28"/>
      <w:lang w:eastAsia="ru-RU"/>
    </w:rPr>
  </w:style>
  <w:style w:type="character" w:customStyle="1" w:styleId="30">
    <w:name w:val="Заголовок 3 Знак"/>
    <w:aliases w:val="- 1.1.1 Знак,.1.1 Знак"/>
    <w:basedOn w:val="a2"/>
    <w:link w:val="3"/>
    <w:uiPriority w:val="9"/>
    <w:rsid w:val="007E76FA"/>
    <w:rPr>
      <w:rFonts w:ascii="Arial" w:eastAsia="Times New Roman" w:hAnsi="Arial" w:cs="Arial"/>
      <w:b/>
      <w:bCs/>
      <w:sz w:val="26"/>
      <w:szCs w:val="26"/>
      <w:lang w:eastAsia="ru-RU"/>
    </w:rPr>
  </w:style>
  <w:style w:type="character" w:customStyle="1" w:styleId="45">
    <w:name w:val="Заголовок 4 Знак"/>
    <w:aliases w:val="- 1.1.1.1 Знак"/>
    <w:basedOn w:val="a2"/>
    <w:link w:val="44"/>
    <w:rsid w:val="007E76FA"/>
    <w:rPr>
      <w:rFonts w:ascii="Times New Roman" w:eastAsia="Times New Roman" w:hAnsi="Times New Roman" w:cs="Times New Roman"/>
      <w:b/>
      <w:bCs/>
      <w:sz w:val="28"/>
      <w:szCs w:val="28"/>
      <w:lang w:eastAsia="ru-RU"/>
    </w:rPr>
  </w:style>
  <w:style w:type="character" w:customStyle="1" w:styleId="50">
    <w:name w:val="Заголовок 5 Знак"/>
    <w:aliases w:val="Heading 5 NOT IN USE Знак"/>
    <w:basedOn w:val="a2"/>
    <w:link w:val="5"/>
    <w:rsid w:val="007E76FA"/>
    <w:rPr>
      <w:rFonts w:ascii="Times New Roman" w:eastAsia="Times New Roman" w:hAnsi="Times New Roman" w:cs="Times New Roman"/>
      <w:b/>
      <w:bCs/>
      <w:i/>
      <w:iCs/>
      <w:sz w:val="26"/>
      <w:szCs w:val="26"/>
      <w:lang w:eastAsia="ru-RU"/>
    </w:rPr>
  </w:style>
  <w:style w:type="character" w:customStyle="1" w:styleId="60">
    <w:name w:val="Заголовок 6 Знак"/>
    <w:aliases w:val="Heading 6 NOT IN USE Знак"/>
    <w:basedOn w:val="a2"/>
    <w:link w:val="6"/>
    <w:rsid w:val="007E76FA"/>
    <w:rPr>
      <w:rFonts w:ascii="Times New Roman" w:eastAsia="Times New Roman" w:hAnsi="Times New Roman" w:cs="Times New Roman"/>
      <w:b/>
      <w:bCs/>
      <w:lang w:eastAsia="ru-RU"/>
    </w:rPr>
  </w:style>
  <w:style w:type="character" w:customStyle="1" w:styleId="70">
    <w:name w:val="Заголовок 7 Знак"/>
    <w:aliases w:val=" Heading 7 NOT IN USE Знак"/>
    <w:basedOn w:val="a2"/>
    <w:link w:val="7"/>
    <w:rsid w:val="007E76FA"/>
    <w:rPr>
      <w:rFonts w:ascii="Arial" w:eastAsia="Times New Roman" w:hAnsi="Arial" w:cs="Times New Roman"/>
      <w:b/>
      <w:sz w:val="20"/>
      <w:szCs w:val="20"/>
      <w:lang w:eastAsia="ru-RU"/>
    </w:rPr>
  </w:style>
  <w:style w:type="character" w:customStyle="1" w:styleId="80">
    <w:name w:val="Заголовок 8 Знак"/>
    <w:aliases w:val=" Heading 8 NOT IN USE Знак,not In use Знак"/>
    <w:basedOn w:val="a2"/>
    <w:link w:val="8"/>
    <w:rsid w:val="007E76FA"/>
    <w:rPr>
      <w:rFonts w:ascii="Arial" w:eastAsia="Times New Roman" w:hAnsi="Arial" w:cs="Times New Roman"/>
      <w:i/>
      <w:sz w:val="18"/>
      <w:szCs w:val="20"/>
      <w:lang w:eastAsia="ru-RU"/>
    </w:rPr>
  </w:style>
  <w:style w:type="character" w:customStyle="1" w:styleId="90">
    <w:name w:val="Заголовок 9 Знак"/>
    <w:aliases w:val=" Heading 9 NOT IN USE Знак,Not in use Знак"/>
    <w:basedOn w:val="a2"/>
    <w:link w:val="9"/>
    <w:rsid w:val="007E76FA"/>
    <w:rPr>
      <w:rFonts w:ascii="Arial" w:eastAsia="Times New Roman" w:hAnsi="Arial" w:cs="Times New Roman"/>
      <w:b/>
      <w:sz w:val="20"/>
      <w:szCs w:val="20"/>
      <w:lang w:eastAsia="ru-RU"/>
    </w:rPr>
  </w:style>
  <w:style w:type="numbering" w:customStyle="1" w:styleId="11">
    <w:name w:val="Нет списка1"/>
    <w:next w:val="a4"/>
    <w:uiPriority w:val="99"/>
    <w:semiHidden/>
    <w:rsid w:val="007E76FA"/>
  </w:style>
  <w:style w:type="paragraph" w:styleId="a9">
    <w:name w:val="Plain Text"/>
    <w:basedOn w:val="a1"/>
    <w:link w:val="aa"/>
    <w:qFormat/>
    <w:rsid w:val="007E76FA"/>
    <w:pPr>
      <w:spacing w:after="0" w:line="240" w:lineRule="auto"/>
    </w:pPr>
    <w:rPr>
      <w:rFonts w:ascii="Courier New" w:eastAsia="Times New Roman" w:hAnsi="Courier New" w:cs="Courier New"/>
      <w:sz w:val="20"/>
      <w:szCs w:val="20"/>
      <w:lang w:eastAsia="ru-RU"/>
    </w:rPr>
  </w:style>
  <w:style w:type="character" w:customStyle="1" w:styleId="aa">
    <w:name w:val="Текст Знак"/>
    <w:basedOn w:val="a2"/>
    <w:link w:val="a9"/>
    <w:rsid w:val="007E76FA"/>
    <w:rPr>
      <w:rFonts w:ascii="Courier New" w:eastAsia="Times New Roman" w:hAnsi="Courier New" w:cs="Courier New"/>
      <w:sz w:val="20"/>
      <w:szCs w:val="20"/>
      <w:lang w:eastAsia="ru-RU"/>
    </w:rPr>
  </w:style>
  <w:style w:type="character" w:styleId="ab">
    <w:name w:val="page number"/>
    <w:basedOn w:val="a2"/>
    <w:rsid w:val="007E76FA"/>
  </w:style>
  <w:style w:type="paragraph" w:styleId="ac">
    <w:name w:val="Body Text"/>
    <w:aliases w:val="Заголовок главы,b"/>
    <w:basedOn w:val="a1"/>
    <w:link w:val="ad"/>
    <w:rsid w:val="007E76FA"/>
    <w:pPr>
      <w:spacing w:after="0" w:line="240" w:lineRule="auto"/>
      <w:jc w:val="both"/>
    </w:pPr>
    <w:rPr>
      <w:rFonts w:ascii="Times New Roman" w:eastAsia="Times New Roman" w:hAnsi="Times New Roman" w:cs="Times New Roman"/>
      <w:sz w:val="24"/>
      <w:szCs w:val="24"/>
      <w:lang w:eastAsia="ru-RU"/>
    </w:rPr>
  </w:style>
  <w:style w:type="character" w:customStyle="1" w:styleId="ad">
    <w:name w:val="Основной текст Знак"/>
    <w:aliases w:val="Заголовок главы Знак,b Знак"/>
    <w:basedOn w:val="a2"/>
    <w:link w:val="ac"/>
    <w:rsid w:val="007E76FA"/>
    <w:rPr>
      <w:rFonts w:ascii="Times New Roman" w:eastAsia="Times New Roman" w:hAnsi="Times New Roman" w:cs="Times New Roman"/>
      <w:sz w:val="24"/>
      <w:szCs w:val="24"/>
      <w:lang w:eastAsia="ru-RU"/>
    </w:rPr>
  </w:style>
  <w:style w:type="paragraph" w:customStyle="1" w:styleId="BodyText21">
    <w:name w:val="Body Text 21"/>
    <w:basedOn w:val="a1"/>
    <w:link w:val="BodyText2"/>
    <w:rsid w:val="007E76FA"/>
    <w:pPr>
      <w:widowControl w:val="0"/>
      <w:spacing w:after="0" w:line="240" w:lineRule="auto"/>
      <w:ind w:firstLine="284"/>
      <w:jc w:val="both"/>
    </w:pPr>
    <w:rPr>
      <w:rFonts w:ascii="Times New Roman" w:eastAsia="Times New Roman" w:hAnsi="Times New Roman" w:cs="Times New Roman"/>
      <w:sz w:val="24"/>
      <w:szCs w:val="20"/>
      <w:lang w:eastAsia="ru-RU"/>
    </w:rPr>
  </w:style>
  <w:style w:type="paragraph" w:styleId="ae">
    <w:name w:val="Body Text Indent"/>
    <w:aliases w:val="Основной текст 1,Нумерованный список !!,Основной текст с отступом2,Надин стиль"/>
    <w:basedOn w:val="a1"/>
    <w:link w:val="af"/>
    <w:rsid w:val="007E76FA"/>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aliases w:val="Основной текст 1 Знак,Нумерованный список !! Знак,Основной текст с отступом2 Знак,Надин стиль Знак"/>
    <w:basedOn w:val="a2"/>
    <w:link w:val="ae"/>
    <w:rsid w:val="007E76FA"/>
    <w:rPr>
      <w:rFonts w:ascii="Times New Roman" w:eastAsia="Times New Roman" w:hAnsi="Times New Roman" w:cs="Times New Roman"/>
      <w:sz w:val="24"/>
      <w:szCs w:val="24"/>
      <w:lang w:eastAsia="ru-RU"/>
    </w:rPr>
  </w:style>
  <w:style w:type="paragraph" w:customStyle="1" w:styleId="af0">
    <w:basedOn w:val="a1"/>
    <w:next w:val="af1"/>
    <w:link w:val="af2"/>
    <w:qFormat/>
    <w:rsid w:val="00D52D46"/>
    <w:pPr>
      <w:spacing w:after="0" w:line="240" w:lineRule="auto"/>
      <w:jc w:val="center"/>
    </w:pPr>
    <w:rPr>
      <w:rFonts w:ascii="Times New Roman" w:eastAsia="Times New Roman" w:hAnsi="Times New Roman" w:cs="Times New Roman"/>
      <w:b/>
      <w:bCs/>
      <w:sz w:val="24"/>
      <w:szCs w:val="24"/>
      <w:lang w:eastAsia="ru-RU"/>
    </w:rPr>
  </w:style>
  <w:style w:type="character" w:customStyle="1" w:styleId="af2">
    <w:name w:val="Название Знак"/>
    <w:link w:val="af0"/>
    <w:rsid w:val="007E76FA"/>
    <w:rPr>
      <w:rFonts w:ascii="Times New Roman" w:eastAsia="Times New Roman" w:hAnsi="Times New Roman" w:cs="Times New Roman"/>
      <w:b/>
      <w:bCs/>
      <w:sz w:val="24"/>
      <w:szCs w:val="24"/>
      <w:lang w:eastAsia="ru-RU"/>
    </w:rPr>
  </w:style>
  <w:style w:type="paragraph" w:styleId="22">
    <w:name w:val="Body Text Indent 2"/>
    <w:basedOn w:val="a1"/>
    <w:link w:val="23"/>
    <w:rsid w:val="007E76FA"/>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2"/>
    <w:link w:val="22"/>
    <w:rsid w:val="007E76FA"/>
    <w:rPr>
      <w:rFonts w:ascii="Times New Roman" w:eastAsia="Times New Roman" w:hAnsi="Times New Roman" w:cs="Times New Roman"/>
      <w:sz w:val="24"/>
      <w:szCs w:val="24"/>
      <w:lang w:eastAsia="ru-RU"/>
    </w:rPr>
  </w:style>
  <w:style w:type="paragraph" w:customStyle="1" w:styleId="BodyTextIndent21">
    <w:name w:val="Body Text Indent 21"/>
    <w:basedOn w:val="a1"/>
    <w:rsid w:val="007E76FA"/>
    <w:pPr>
      <w:tabs>
        <w:tab w:val="left" w:pos="5670"/>
      </w:tabs>
      <w:spacing w:after="0" w:line="240" w:lineRule="auto"/>
      <w:ind w:firstLine="284"/>
      <w:jc w:val="both"/>
    </w:pPr>
    <w:rPr>
      <w:rFonts w:ascii="Times New Roman" w:eastAsia="Times New Roman" w:hAnsi="Times New Roman" w:cs="Times New Roman"/>
      <w:sz w:val="24"/>
      <w:szCs w:val="24"/>
      <w:lang w:eastAsia="ru-RU"/>
    </w:rPr>
  </w:style>
  <w:style w:type="paragraph" w:styleId="af3">
    <w:name w:val="No Spacing"/>
    <w:aliases w:val="номера"/>
    <w:uiPriority w:val="1"/>
    <w:qFormat/>
    <w:rsid w:val="007E76FA"/>
    <w:pPr>
      <w:spacing w:after="0" w:line="240" w:lineRule="auto"/>
    </w:pPr>
    <w:rPr>
      <w:rFonts w:ascii="Calibri" w:eastAsia="Calibri" w:hAnsi="Calibri" w:cs="Times New Roman"/>
    </w:rPr>
  </w:style>
  <w:style w:type="table" w:styleId="af4">
    <w:name w:val="Table Grid"/>
    <w:basedOn w:val="a3"/>
    <w:uiPriority w:val="39"/>
    <w:rsid w:val="007E76F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4">
    <w:name w:val="Body Text 2"/>
    <w:basedOn w:val="a1"/>
    <w:link w:val="26"/>
    <w:rsid w:val="007E76FA"/>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2"/>
    <w:link w:val="24"/>
    <w:rsid w:val="007E76FA"/>
    <w:rPr>
      <w:rFonts w:ascii="Times New Roman" w:eastAsia="Times New Roman" w:hAnsi="Times New Roman" w:cs="Times New Roman"/>
      <w:sz w:val="24"/>
      <w:szCs w:val="24"/>
      <w:lang w:eastAsia="ru-RU"/>
    </w:rPr>
  </w:style>
  <w:style w:type="paragraph" w:styleId="af5">
    <w:name w:val="Block Text"/>
    <w:basedOn w:val="a1"/>
    <w:rsid w:val="007E76FA"/>
    <w:pPr>
      <w:spacing w:after="0" w:line="240" w:lineRule="auto"/>
      <w:ind w:left="113" w:right="113"/>
      <w:jc w:val="both"/>
    </w:pPr>
    <w:rPr>
      <w:rFonts w:ascii="Times New Roman" w:eastAsia="Times New Roman" w:hAnsi="Times New Roman" w:cs="Times New Roman"/>
      <w:sz w:val="24"/>
      <w:szCs w:val="24"/>
      <w:lang w:eastAsia="ru-RU"/>
    </w:rPr>
  </w:style>
  <w:style w:type="paragraph" w:customStyle="1" w:styleId="27">
    <w:name w:val="çàãîëîâîê 2"/>
    <w:basedOn w:val="a1"/>
    <w:next w:val="a1"/>
    <w:rsid w:val="007E76FA"/>
    <w:pPr>
      <w:keepNext/>
      <w:widowControl w:val="0"/>
      <w:spacing w:after="0" w:line="240" w:lineRule="auto"/>
    </w:pPr>
    <w:rPr>
      <w:rFonts w:ascii="Lucida Console" w:eastAsia="Lucida Console" w:hAnsi="Lucida Console" w:cs="Times New Roman"/>
      <w:sz w:val="24"/>
      <w:szCs w:val="20"/>
      <w:lang w:eastAsia="ru-RU"/>
    </w:rPr>
  </w:style>
  <w:style w:type="paragraph" w:customStyle="1" w:styleId="12">
    <w:name w:val="çàãîëîâîê 1"/>
    <w:basedOn w:val="a1"/>
    <w:next w:val="a1"/>
    <w:rsid w:val="007E76FA"/>
    <w:pPr>
      <w:keepNext/>
      <w:widowControl w:val="0"/>
      <w:tabs>
        <w:tab w:val="left" w:pos="644"/>
      </w:tabs>
      <w:spacing w:after="0" w:line="240" w:lineRule="auto"/>
      <w:jc w:val="center"/>
    </w:pPr>
    <w:rPr>
      <w:rFonts w:ascii="Times New Roman" w:eastAsia="Times New Roman" w:hAnsi="Times New Roman" w:cs="Times New Roman"/>
      <w:b/>
      <w:sz w:val="24"/>
      <w:szCs w:val="20"/>
      <w:lang w:eastAsia="ru-RU"/>
    </w:rPr>
  </w:style>
  <w:style w:type="paragraph" w:customStyle="1" w:styleId="af6">
    <w:name w:val="Введение"/>
    <w:basedOn w:val="af1"/>
    <w:next w:val="a1"/>
    <w:rsid w:val="007E76FA"/>
    <w:pPr>
      <w:spacing w:before="480" w:after="480"/>
      <w:ind w:left="0" w:right="0" w:firstLine="284"/>
      <w:jc w:val="center"/>
      <w:outlineLvl w:val="0"/>
    </w:pPr>
    <w:rPr>
      <w:rFonts w:ascii="Arial" w:hAnsi="Arial"/>
      <w:bCs w:val="0"/>
      <w:caps/>
      <w:kern w:val="28"/>
      <w:szCs w:val="20"/>
    </w:rPr>
  </w:style>
  <w:style w:type="paragraph" w:customStyle="1" w:styleId="af7">
    <w:name w:val="Заголовок_главы"/>
    <w:basedOn w:val="a1"/>
    <w:next w:val="a1"/>
    <w:rsid w:val="007E76FA"/>
    <w:pPr>
      <w:keepNext/>
      <w:spacing w:after="0" w:line="288" w:lineRule="auto"/>
      <w:jc w:val="center"/>
    </w:pPr>
    <w:rPr>
      <w:rFonts w:ascii="FuturisShadowC" w:eastAsia="Times New Roman" w:hAnsi="FuturisShadowC" w:cs="Times New Roman"/>
      <w:b/>
      <w:smallCaps/>
      <w:spacing w:val="20"/>
      <w:sz w:val="24"/>
      <w:szCs w:val="20"/>
      <w:lang w:eastAsia="ru-RU"/>
    </w:rPr>
  </w:style>
  <w:style w:type="character" w:customStyle="1" w:styleId="fts-hit1">
    <w:name w:val="fts-hit1"/>
    <w:rsid w:val="007E76FA"/>
    <w:rPr>
      <w:shd w:val="clear" w:color="auto" w:fill="FFC0CB"/>
    </w:rPr>
  </w:style>
  <w:style w:type="character" w:styleId="af8">
    <w:name w:val="line number"/>
    <w:basedOn w:val="a2"/>
    <w:rsid w:val="007E76FA"/>
  </w:style>
  <w:style w:type="paragraph" w:customStyle="1" w:styleId="61">
    <w:name w:val="заголовок 6"/>
    <w:basedOn w:val="a1"/>
    <w:next w:val="a1"/>
    <w:rsid w:val="007E76FA"/>
    <w:pPr>
      <w:keepNext/>
      <w:widowControl w:val="0"/>
      <w:spacing w:after="0" w:line="288" w:lineRule="auto"/>
      <w:jc w:val="center"/>
    </w:pPr>
    <w:rPr>
      <w:rFonts w:ascii="Times New Roman" w:eastAsia="Times New Roman" w:hAnsi="Times New Roman" w:cs="Times New Roman"/>
      <w:sz w:val="24"/>
      <w:szCs w:val="20"/>
      <w:lang w:eastAsia="ru-RU"/>
    </w:rPr>
  </w:style>
  <w:style w:type="paragraph" w:customStyle="1" w:styleId="13">
    <w:name w:val="Обычный1"/>
    <w:rsid w:val="007E76FA"/>
    <w:pPr>
      <w:spacing w:after="0" w:line="240" w:lineRule="auto"/>
    </w:pPr>
    <w:rPr>
      <w:rFonts w:ascii="Times New Roman" w:eastAsia="Times New Roman" w:hAnsi="Times New Roman" w:cs="Times New Roman"/>
      <w:sz w:val="24"/>
      <w:szCs w:val="20"/>
      <w:lang w:eastAsia="ru-RU"/>
    </w:rPr>
  </w:style>
  <w:style w:type="paragraph" w:styleId="31">
    <w:name w:val="Body Text Indent 3"/>
    <w:aliases w:val="Основной текст с выступом 3"/>
    <w:basedOn w:val="a1"/>
    <w:link w:val="32"/>
    <w:rsid w:val="007E76FA"/>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aliases w:val="Основной текст с выступом 3 Знак"/>
    <w:basedOn w:val="a2"/>
    <w:link w:val="31"/>
    <w:rsid w:val="007E76FA"/>
    <w:rPr>
      <w:rFonts w:ascii="Times New Roman" w:eastAsia="Times New Roman" w:hAnsi="Times New Roman" w:cs="Times New Roman"/>
      <w:sz w:val="16"/>
      <w:szCs w:val="16"/>
      <w:lang w:eastAsia="ru-RU"/>
    </w:rPr>
  </w:style>
  <w:style w:type="paragraph" w:styleId="2">
    <w:name w:val="List Bullet 2"/>
    <w:basedOn w:val="a1"/>
    <w:autoRedefine/>
    <w:rsid w:val="007E76FA"/>
    <w:pPr>
      <w:keepNext/>
      <w:numPr>
        <w:numId w:val="2"/>
      </w:numPr>
      <w:spacing w:after="0" w:line="288" w:lineRule="auto"/>
      <w:jc w:val="both"/>
    </w:pPr>
    <w:rPr>
      <w:rFonts w:ascii="Times New Roman" w:eastAsia="Times New Roman" w:hAnsi="Times New Roman" w:cs="Times New Roman"/>
      <w:sz w:val="24"/>
      <w:szCs w:val="20"/>
      <w:lang w:eastAsia="ru-RU"/>
    </w:rPr>
  </w:style>
  <w:style w:type="paragraph" w:customStyle="1" w:styleId="Normal1">
    <w:name w:val="Normal1"/>
    <w:link w:val="Normal"/>
    <w:rsid w:val="007E76FA"/>
    <w:pPr>
      <w:widowControl w:val="0"/>
      <w:snapToGrid w:val="0"/>
      <w:spacing w:before="220" w:after="0" w:line="256" w:lineRule="auto"/>
      <w:jc w:val="both"/>
    </w:pPr>
    <w:rPr>
      <w:rFonts w:ascii="Times New Roman" w:eastAsia="Times New Roman" w:hAnsi="Times New Roman" w:cs="Times New Roman"/>
      <w:szCs w:val="20"/>
      <w:lang w:eastAsia="ru-RU"/>
    </w:rPr>
  </w:style>
  <w:style w:type="paragraph" w:customStyle="1" w:styleId="Oaaeeoaoaio">
    <w:name w:val="Oaaeeoa_oaio?"/>
    <w:basedOn w:val="Caaieiaieaeaau"/>
    <w:rsid w:val="007E76FA"/>
    <w:pPr>
      <w:keepNext w:val="0"/>
      <w:ind w:firstLine="0"/>
    </w:pPr>
    <w:rPr>
      <w:rFonts w:ascii="Times New Roman" w:hAnsi="Times New Roman"/>
      <w:b w:val="0"/>
      <w:smallCaps w:val="0"/>
      <w:spacing w:val="0"/>
      <w:sz w:val="20"/>
    </w:rPr>
  </w:style>
  <w:style w:type="paragraph" w:customStyle="1" w:styleId="Caaieiaieaeaau">
    <w:name w:val="Caaieiaie_aeaau"/>
    <w:basedOn w:val="a1"/>
    <w:next w:val="a1"/>
    <w:rsid w:val="007E76FA"/>
    <w:pPr>
      <w:keepNext/>
      <w:spacing w:after="0" w:line="288" w:lineRule="auto"/>
      <w:ind w:firstLine="284"/>
      <w:jc w:val="center"/>
    </w:pPr>
    <w:rPr>
      <w:rFonts w:ascii="FuturisShadowC" w:eastAsia="Times New Roman" w:hAnsi="FuturisShadowC" w:cs="Times New Roman"/>
      <w:b/>
      <w:smallCaps/>
      <w:spacing w:val="20"/>
      <w:sz w:val="24"/>
      <w:szCs w:val="24"/>
      <w:lang w:eastAsia="ru-RU"/>
    </w:rPr>
  </w:style>
  <w:style w:type="paragraph" w:customStyle="1" w:styleId="af9">
    <w:name w:val="текст письма"/>
    <w:basedOn w:val="a1"/>
    <w:rsid w:val="007E76FA"/>
    <w:pPr>
      <w:spacing w:after="0" w:line="360" w:lineRule="auto"/>
    </w:pPr>
    <w:rPr>
      <w:rFonts w:ascii="Times New Roman CYR" w:eastAsia="Times New Roman" w:hAnsi="Times New Roman CYR" w:cs="Times New Roman"/>
      <w:sz w:val="24"/>
      <w:szCs w:val="24"/>
      <w:lang w:eastAsia="ru-RU"/>
    </w:rPr>
  </w:style>
  <w:style w:type="paragraph" w:customStyle="1" w:styleId="afa">
    <w:name w:val="таблица"/>
    <w:basedOn w:val="a1"/>
    <w:rsid w:val="007E76FA"/>
    <w:pPr>
      <w:spacing w:after="0" w:line="288" w:lineRule="auto"/>
      <w:jc w:val="center"/>
    </w:pPr>
    <w:rPr>
      <w:rFonts w:ascii="Times New Roman" w:eastAsia="Times New Roman" w:hAnsi="Times New Roman" w:cs="Times New Roman"/>
      <w:szCs w:val="24"/>
      <w:lang w:eastAsia="ru-RU"/>
    </w:rPr>
  </w:style>
  <w:style w:type="paragraph" w:customStyle="1" w:styleId="afb">
    <w:name w:val="Заголовок_подглавы"/>
    <w:basedOn w:val="a1"/>
    <w:rsid w:val="007E76FA"/>
    <w:pPr>
      <w:spacing w:after="0" w:line="288" w:lineRule="auto"/>
    </w:pPr>
    <w:rPr>
      <w:rFonts w:ascii="FuturisShadowC" w:eastAsia="Times New Roman" w:hAnsi="FuturisShadowC" w:cs="Times New Roman"/>
      <w:b/>
      <w:smallCaps/>
      <w:spacing w:val="20"/>
      <w:sz w:val="24"/>
      <w:szCs w:val="24"/>
      <w:lang w:eastAsia="ru-RU"/>
    </w:rPr>
  </w:style>
  <w:style w:type="paragraph" w:customStyle="1" w:styleId="afc">
    <w:name w:val="Таблица_центр"/>
    <w:basedOn w:val="a1"/>
    <w:rsid w:val="007E76FA"/>
    <w:pPr>
      <w:numPr>
        <w:ilvl w:val="12"/>
      </w:numPr>
      <w:spacing w:after="0" w:line="288" w:lineRule="auto"/>
      <w:jc w:val="center"/>
    </w:pPr>
    <w:rPr>
      <w:rFonts w:ascii="Times New Roman" w:eastAsia="Times New Roman" w:hAnsi="Times New Roman" w:cs="Times New Roman"/>
      <w:sz w:val="20"/>
      <w:szCs w:val="24"/>
      <w:lang w:eastAsia="ru-RU"/>
    </w:rPr>
  </w:style>
  <w:style w:type="paragraph" w:customStyle="1" w:styleId="afd">
    <w:name w:val="Таблица_сдвиг"/>
    <w:basedOn w:val="a1"/>
    <w:rsid w:val="007E76FA"/>
    <w:pPr>
      <w:numPr>
        <w:ilvl w:val="12"/>
      </w:numPr>
      <w:spacing w:after="0" w:line="288" w:lineRule="auto"/>
    </w:pPr>
    <w:rPr>
      <w:rFonts w:ascii="Times New Roman" w:eastAsia="Times New Roman" w:hAnsi="Times New Roman" w:cs="Times New Roman"/>
      <w:sz w:val="20"/>
      <w:szCs w:val="24"/>
      <w:lang w:eastAsia="ru-RU"/>
    </w:rPr>
  </w:style>
  <w:style w:type="paragraph" w:styleId="33">
    <w:name w:val="Body Text 3"/>
    <w:basedOn w:val="a1"/>
    <w:link w:val="37"/>
    <w:rsid w:val="007E76FA"/>
    <w:pPr>
      <w:widowControl w:val="0"/>
      <w:spacing w:after="0" w:line="240" w:lineRule="auto"/>
      <w:jc w:val="both"/>
    </w:pPr>
    <w:rPr>
      <w:rFonts w:ascii="Times New Roman" w:eastAsia="Times New Roman" w:hAnsi="Times New Roman" w:cs="Times New Roman"/>
      <w:sz w:val="20"/>
      <w:szCs w:val="24"/>
      <w:lang w:eastAsia="ru-RU"/>
    </w:rPr>
  </w:style>
  <w:style w:type="character" w:customStyle="1" w:styleId="37">
    <w:name w:val="Основной текст 3 Знак"/>
    <w:basedOn w:val="a2"/>
    <w:link w:val="33"/>
    <w:rsid w:val="007E76FA"/>
    <w:rPr>
      <w:rFonts w:ascii="Times New Roman" w:eastAsia="Times New Roman" w:hAnsi="Times New Roman" w:cs="Times New Roman"/>
      <w:sz w:val="20"/>
      <w:szCs w:val="24"/>
      <w:lang w:eastAsia="ru-RU"/>
    </w:rPr>
  </w:style>
  <w:style w:type="paragraph" w:styleId="afe">
    <w:name w:val="Subtitle"/>
    <w:basedOn w:val="a1"/>
    <w:link w:val="aff"/>
    <w:qFormat/>
    <w:rsid w:val="007E76FA"/>
    <w:pPr>
      <w:tabs>
        <w:tab w:val="num" w:pos="720"/>
      </w:tabs>
      <w:spacing w:after="0" w:line="240" w:lineRule="auto"/>
      <w:ind w:left="720" w:hanging="360"/>
      <w:jc w:val="center"/>
      <w:outlineLvl w:val="0"/>
    </w:pPr>
    <w:rPr>
      <w:rFonts w:ascii="Times New Roman" w:eastAsia="Times New Roman" w:hAnsi="Times New Roman" w:cs="Times New Roman"/>
      <w:b/>
      <w:sz w:val="24"/>
      <w:szCs w:val="24"/>
      <w:lang w:eastAsia="ru-RU"/>
    </w:rPr>
  </w:style>
  <w:style w:type="character" w:customStyle="1" w:styleId="aff">
    <w:name w:val="Подзаголовок Знак"/>
    <w:basedOn w:val="a2"/>
    <w:link w:val="afe"/>
    <w:rsid w:val="007E76FA"/>
    <w:rPr>
      <w:rFonts w:ascii="Times New Roman" w:eastAsia="Times New Roman" w:hAnsi="Times New Roman" w:cs="Times New Roman"/>
      <w:b/>
      <w:sz w:val="24"/>
      <w:szCs w:val="24"/>
      <w:lang w:eastAsia="ru-RU"/>
    </w:rPr>
  </w:style>
  <w:style w:type="paragraph" w:styleId="af1">
    <w:name w:val="Title"/>
    <w:basedOn w:val="ae"/>
    <w:link w:val="aff0"/>
    <w:autoRedefine/>
    <w:rsid w:val="007E76FA"/>
    <w:pPr>
      <w:spacing w:after="0"/>
      <w:ind w:left="360" w:right="126" w:firstLine="540"/>
    </w:pPr>
    <w:rPr>
      <w:b/>
      <w:bCs/>
    </w:rPr>
  </w:style>
  <w:style w:type="character" w:customStyle="1" w:styleId="aff0">
    <w:name w:val="Заголовок Знак"/>
    <w:basedOn w:val="a2"/>
    <w:link w:val="af1"/>
    <w:rsid w:val="007E76FA"/>
    <w:rPr>
      <w:rFonts w:ascii="Times New Roman" w:eastAsia="Times New Roman" w:hAnsi="Times New Roman" w:cs="Times New Roman"/>
      <w:b/>
      <w:bCs/>
      <w:sz w:val="24"/>
      <w:szCs w:val="24"/>
      <w:lang w:eastAsia="ru-RU"/>
    </w:rPr>
  </w:style>
  <w:style w:type="paragraph" w:customStyle="1" w:styleId="aff1">
    <w:name w:val="Текст отчета"/>
    <w:basedOn w:val="a1"/>
    <w:link w:val="aff2"/>
    <w:autoRedefine/>
    <w:rsid w:val="007E76FA"/>
    <w:pPr>
      <w:spacing w:after="0" w:line="240" w:lineRule="auto"/>
      <w:ind w:left="-6" w:firstLine="284"/>
      <w:jc w:val="both"/>
    </w:pPr>
    <w:rPr>
      <w:rFonts w:ascii="Times New Roman" w:eastAsia="Times New Roman" w:hAnsi="Times New Roman" w:cs="Times New Roman"/>
      <w:bCs/>
      <w:snapToGrid w:val="0"/>
      <w:sz w:val="24"/>
      <w:lang w:eastAsia="ru-RU"/>
    </w:rPr>
  </w:style>
  <w:style w:type="paragraph" w:customStyle="1" w:styleId="ConsNormal">
    <w:name w:val="ConsNormal"/>
    <w:rsid w:val="007E76F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3">
    <w:name w:val="Document Map"/>
    <w:basedOn w:val="a1"/>
    <w:link w:val="aff4"/>
    <w:rsid w:val="007E76FA"/>
    <w:pPr>
      <w:shd w:val="clear" w:color="auto" w:fill="000080"/>
      <w:spacing w:after="0" w:line="240" w:lineRule="auto"/>
    </w:pPr>
    <w:rPr>
      <w:rFonts w:ascii="Tahoma" w:eastAsia="Times New Roman" w:hAnsi="Tahoma" w:cs="Tahoma"/>
      <w:sz w:val="24"/>
      <w:szCs w:val="24"/>
      <w:lang w:eastAsia="ru-RU"/>
    </w:rPr>
  </w:style>
  <w:style w:type="character" w:customStyle="1" w:styleId="aff4">
    <w:name w:val="Схема документа Знак"/>
    <w:basedOn w:val="a2"/>
    <w:link w:val="aff3"/>
    <w:rsid w:val="007E76FA"/>
    <w:rPr>
      <w:rFonts w:ascii="Tahoma" w:eastAsia="Times New Roman" w:hAnsi="Tahoma" w:cs="Tahoma"/>
      <w:sz w:val="24"/>
      <w:szCs w:val="24"/>
      <w:shd w:val="clear" w:color="auto" w:fill="000080"/>
      <w:lang w:eastAsia="ru-RU"/>
    </w:rPr>
  </w:style>
  <w:style w:type="paragraph" w:styleId="aff5">
    <w:name w:val="annotation text"/>
    <w:basedOn w:val="a1"/>
    <w:link w:val="aff6"/>
    <w:rsid w:val="007E76FA"/>
    <w:pPr>
      <w:spacing w:after="0" w:line="240" w:lineRule="auto"/>
    </w:pPr>
    <w:rPr>
      <w:rFonts w:ascii="Times New Roman" w:eastAsia="Times New Roman" w:hAnsi="Times New Roman" w:cs="Times New Roman"/>
      <w:sz w:val="20"/>
      <w:szCs w:val="24"/>
      <w:lang w:eastAsia="ru-RU"/>
    </w:rPr>
  </w:style>
  <w:style w:type="character" w:customStyle="1" w:styleId="aff6">
    <w:name w:val="Текст примечания Знак"/>
    <w:basedOn w:val="a2"/>
    <w:link w:val="aff5"/>
    <w:rsid w:val="007E76FA"/>
    <w:rPr>
      <w:rFonts w:ascii="Times New Roman" w:eastAsia="Times New Roman" w:hAnsi="Times New Roman" w:cs="Times New Roman"/>
      <w:sz w:val="20"/>
      <w:szCs w:val="24"/>
      <w:lang w:eastAsia="ru-RU"/>
    </w:rPr>
  </w:style>
  <w:style w:type="paragraph" w:customStyle="1" w:styleId="aff7">
    <w:name w:val="Таблица_формула"/>
    <w:basedOn w:val="a1"/>
    <w:rsid w:val="007E76FA"/>
    <w:pPr>
      <w:keepNext/>
      <w:tabs>
        <w:tab w:val="left" w:pos="284"/>
      </w:tabs>
      <w:spacing w:after="0" w:line="288" w:lineRule="auto"/>
    </w:pPr>
    <w:rPr>
      <w:rFonts w:ascii="Times New Roman" w:eastAsia="Times New Roman" w:hAnsi="Times New Roman" w:cs="Times New Roman"/>
      <w:szCs w:val="20"/>
      <w:lang w:eastAsia="ru-RU"/>
    </w:rPr>
  </w:style>
  <w:style w:type="paragraph" w:styleId="aff8">
    <w:name w:val="endnote text"/>
    <w:basedOn w:val="a1"/>
    <w:link w:val="aff9"/>
    <w:rsid w:val="007E76FA"/>
    <w:pPr>
      <w:keepNext/>
      <w:spacing w:after="0" w:line="240" w:lineRule="auto"/>
    </w:pPr>
    <w:rPr>
      <w:rFonts w:ascii="Tms Rmn" w:eastAsia="Times New Roman" w:hAnsi="Tms Rmn" w:cs="Times New Roman"/>
      <w:sz w:val="20"/>
      <w:szCs w:val="20"/>
      <w:lang w:eastAsia="ru-RU"/>
    </w:rPr>
  </w:style>
  <w:style w:type="character" w:customStyle="1" w:styleId="aff9">
    <w:name w:val="Текст концевой сноски Знак"/>
    <w:basedOn w:val="a2"/>
    <w:link w:val="aff8"/>
    <w:rsid w:val="007E76FA"/>
    <w:rPr>
      <w:rFonts w:ascii="Tms Rmn" w:eastAsia="Times New Roman" w:hAnsi="Tms Rmn" w:cs="Times New Roman"/>
      <w:sz w:val="20"/>
      <w:szCs w:val="20"/>
      <w:lang w:eastAsia="ru-RU"/>
    </w:rPr>
  </w:style>
  <w:style w:type="paragraph" w:styleId="affa">
    <w:name w:val="footnote text"/>
    <w:basedOn w:val="a1"/>
    <w:link w:val="affb"/>
    <w:rsid w:val="007E76FA"/>
    <w:pPr>
      <w:keepNext/>
      <w:spacing w:after="0" w:line="288" w:lineRule="auto"/>
      <w:ind w:firstLine="284"/>
      <w:jc w:val="both"/>
    </w:pPr>
    <w:rPr>
      <w:rFonts w:ascii="Times New Roman" w:eastAsia="Times New Roman" w:hAnsi="Times New Roman" w:cs="Times New Roman"/>
      <w:sz w:val="20"/>
      <w:szCs w:val="20"/>
      <w:lang w:eastAsia="ru-RU"/>
    </w:rPr>
  </w:style>
  <w:style w:type="character" w:customStyle="1" w:styleId="affb">
    <w:name w:val="Текст сноски Знак"/>
    <w:basedOn w:val="a2"/>
    <w:link w:val="affa"/>
    <w:rsid w:val="007E76FA"/>
    <w:rPr>
      <w:rFonts w:ascii="Times New Roman" w:eastAsia="Times New Roman" w:hAnsi="Times New Roman" w:cs="Times New Roman"/>
      <w:sz w:val="20"/>
      <w:szCs w:val="20"/>
      <w:lang w:eastAsia="ru-RU"/>
    </w:rPr>
  </w:style>
  <w:style w:type="paragraph" w:customStyle="1" w:styleId="210">
    <w:name w:val="Основной текст с отступом 21"/>
    <w:basedOn w:val="a1"/>
    <w:rsid w:val="007E76FA"/>
    <w:pPr>
      <w:spacing w:after="0" w:line="240" w:lineRule="auto"/>
      <w:ind w:firstLine="284"/>
      <w:jc w:val="both"/>
    </w:pPr>
    <w:rPr>
      <w:rFonts w:ascii="Times New Roman" w:eastAsia="Times New Roman" w:hAnsi="Times New Roman" w:cs="Times New Roman"/>
      <w:sz w:val="24"/>
      <w:szCs w:val="20"/>
      <w:lang w:eastAsia="ru-RU"/>
    </w:rPr>
  </w:style>
  <w:style w:type="paragraph" w:styleId="affc">
    <w:name w:val="caption"/>
    <w:basedOn w:val="a1"/>
    <w:next w:val="a1"/>
    <w:qFormat/>
    <w:rsid w:val="007E76FA"/>
    <w:pPr>
      <w:spacing w:before="120" w:after="120" w:line="240" w:lineRule="auto"/>
    </w:pPr>
    <w:rPr>
      <w:rFonts w:ascii="Times New Roman" w:eastAsia="Times New Roman" w:hAnsi="Times New Roman" w:cs="Times New Roman"/>
      <w:b/>
      <w:bCs/>
      <w:sz w:val="20"/>
      <w:szCs w:val="20"/>
      <w:lang w:eastAsia="ru-RU"/>
    </w:rPr>
  </w:style>
  <w:style w:type="paragraph" w:customStyle="1" w:styleId="xl24">
    <w:name w:val="xl24"/>
    <w:basedOn w:val="a1"/>
    <w:rsid w:val="007E76FA"/>
    <w:pPr>
      <w:pBdr>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25">
    <w:name w:val="xl25"/>
    <w:basedOn w:val="a1"/>
    <w:rsid w:val="007E76F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Unicode MS"/>
      <w:b/>
      <w:bCs/>
      <w:sz w:val="24"/>
      <w:szCs w:val="24"/>
      <w:lang w:eastAsia="ru-RU"/>
    </w:rPr>
  </w:style>
  <w:style w:type="paragraph" w:styleId="affd">
    <w:name w:val="List Bullet"/>
    <w:basedOn w:val="a1"/>
    <w:autoRedefine/>
    <w:rsid w:val="007E76FA"/>
    <w:pPr>
      <w:keepNext/>
      <w:tabs>
        <w:tab w:val="left" w:pos="284"/>
        <w:tab w:val="num" w:pos="927"/>
      </w:tabs>
      <w:spacing w:after="0" w:line="240" w:lineRule="auto"/>
      <w:ind w:left="850" w:hanging="283"/>
      <w:jc w:val="both"/>
    </w:pPr>
    <w:rPr>
      <w:rFonts w:ascii="Times New Roman" w:eastAsia="Times New Roman" w:hAnsi="Times New Roman" w:cs="Times New Roman"/>
      <w:sz w:val="24"/>
      <w:szCs w:val="20"/>
      <w:lang w:eastAsia="ru-RU"/>
    </w:rPr>
  </w:style>
  <w:style w:type="paragraph" w:styleId="4">
    <w:name w:val="List Bullet 4"/>
    <w:basedOn w:val="a1"/>
    <w:autoRedefine/>
    <w:rsid w:val="007E76FA"/>
    <w:pPr>
      <w:keepNext/>
      <w:numPr>
        <w:numId w:val="1"/>
      </w:numPr>
      <w:spacing w:after="0" w:line="240" w:lineRule="auto"/>
      <w:jc w:val="both"/>
    </w:pPr>
    <w:rPr>
      <w:rFonts w:ascii="Times New Roman" w:eastAsia="Times New Roman" w:hAnsi="Times New Roman" w:cs="Times New Roman"/>
      <w:sz w:val="24"/>
      <w:szCs w:val="20"/>
      <w:lang w:eastAsia="ru-RU"/>
    </w:rPr>
  </w:style>
  <w:style w:type="paragraph" w:customStyle="1" w:styleId="affe">
    <w:name w:val="òàáëèöà"/>
    <w:basedOn w:val="a1"/>
    <w:rsid w:val="007E76FA"/>
    <w:pPr>
      <w:overflowPunct w:val="0"/>
      <w:autoSpaceDE w:val="0"/>
      <w:autoSpaceDN w:val="0"/>
      <w:adjustRightInd w:val="0"/>
      <w:spacing w:after="0" w:line="288" w:lineRule="auto"/>
      <w:jc w:val="center"/>
      <w:textAlignment w:val="baseline"/>
    </w:pPr>
    <w:rPr>
      <w:rFonts w:ascii="Times New Roman" w:eastAsia="Times New Roman" w:hAnsi="Times New Roman" w:cs="Times New Roman"/>
      <w:szCs w:val="20"/>
      <w:lang w:eastAsia="ru-RU"/>
    </w:rPr>
  </w:style>
  <w:style w:type="paragraph" w:customStyle="1" w:styleId="a">
    <w:name w:val="Текст записки"/>
    <w:basedOn w:val="a1"/>
    <w:rsid w:val="007E76FA"/>
    <w:pPr>
      <w:numPr>
        <w:numId w:val="4"/>
      </w:numPr>
      <w:tabs>
        <w:tab w:val="clear" w:pos="700"/>
      </w:tabs>
      <w:spacing w:after="0" w:line="240" w:lineRule="auto"/>
      <w:ind w:left="0" w:firstLine="284"/>
      <w:jc w:val="both"/>
    </w:pPr>
    <w:rPr>
      <w:rFonts w:ascii="Times New Roman" w:eastAsia="Times New Roman" w:hAnsi="Times New Roman" w:cs="Times New Roman"/>
      <w:sz w:val="24"/>
      <w:szCs w:val="20"/>
      <w:lang w:eastAsia="ru-RU"/>
    </w:rPr>
  </w:style>
  <w:style w:type="paragraph" w:customStyle="1" w:styleId="a0">
    <w:name w:val="Название_подглавы"/>
    <w:basedOn w:val="1"/>
    <w:rsid w:val="007E76FA"/>
    <w:pPr>
      <w:numPr>
        <w:numId w:val="3"/>
      </w:numPr>
      <w:tabs>
        <w:tab w:val="clear" w:pos="1209"/>
      </w:tabs>
      <w:spacing w:before="840" w:after="600" w:line="288" w:lineRule="auto"/>
      <w:ind w:left="0" w:firstLine="0"/>
      <w:jc w:val="left"/>
    </w:pPr>
    <w:rPr>
      <w:b/>
      <w:smallCaps/>
      <w:spacing w:val="20"/>
      <w:sz w:val="24"/>
    </w:rPr>
  </w:style>
  <w:style w:type="paragraph" w:customStyle="1" w:styleId="211">
    <w:name w:val="Основной текст 21"/>
    <w:basedOn w:val="a1"/>
    <w:rsid w:val="007E76FA"/>
    <w:pPr>
      <w:widowControl w:val="0"/>
      <w:spacing w:after="0" w:line="240" w:lineRule="auto"/>
      <w:jc w:val="both"/>
    </w:pPr>
    <w:rPr>
      <w:rFonts w:ascii="Lucida Console" w:eastAsia="Lucida Console" w:hAnsi="Lucida Console" w:cs="Times New Roman"/>
      <w:sz w:val="24"/>
      <w:szCs w:val="20"/>
      <w:lang w:eastAsia="ru-RU"/>
    </w:rPr>
  </w:style>
  <w:style w:type="paragraph" w:styleId="afff">
    <w:name w:val="Normal (Web)"/>
    <w:basedOn w:val="a1"/>
    <w:uiPriority w:val="99"/>
    <w:rsid w:val="007E76FA"/>
    <w:pPr>
      <w:spacing w:before="100" w:beforeAutospacing="1" w:after="0" w:line="240" w:lineRule="auto"/>
      <w:jc w:val="both"/>
    </w:pPr>
    <w:rPr>
      <w:rFonts w:ascii="Tahoma" w:eastAsia="Arial Unicode MS" w:hAnsi="Tahoma" w:cs="Tahoma"/>
      <w:color w:val="313431"/>
      <w:sz w:val="19"/>
      <w:szCs w:val="19"/>
      <w:lang w:eastAsia="ru-RU"/>
    </w:rPr>
  </w:style>
  <w:style w:type="paragraph" w:customStyle="1" w:styleId="xl26">
    <w:name w:val="xl26"/>
    <w:basedOn w:val="a1"/>
    <w:rsid w:val="007E76F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Unicode MS"/>
      <w:b/>
      <w:bCs/>
      <w:sz w:val="24"/>
      <w:szCs w:val="24"/>
      <w:lang w:eastAsia="ru-RU"/>
    </w:rPr>
  </w:style>
  <w:style w:type="paragraph" w:customStyle="1" w:styleId="xl27">
    <w:name w:val="xl27"/>
    <w:basedOn w:val="a1"/>
    <w:rsid w:val="007E76FA"/>
    <w:pPr>
      <w:pBdr>
        <w:top w:val="single" w:sz="8" w:space="0" w:color="auto"/>
        <w:left w:val="single" w:sz="8" w:space="0" w:color="auto"/>
        <w:bottom w:val="single" w:sz="8" w:space="0" w:color="auto"/>
        <w:right w:val="single" w:sz="8" w:space="0" w:color="auto"/>
      </w:pBdr>
      <w:shd w:val="clear" w:color="auto" w:fill="FFFF00"/>
      <w:spacing w:before="100" w:beforeAutospacing="1" w:after="100" w:afterAutospacing="1" w:line="240" w:lineRule="auto"/>
      <w:jc w:val="center"/>
      <w:textAlignment w:val="top"/>
    </w:pPr>
    <w:rPr>
      <w:rFonts w:ascii="Arial" w:eastAsia="Arial Unicode MS" w:hAnsi="Arial" w:cs="Arial Unicode MS"/>
      <w:b/>
      <w:bCs/>
      <w:sz w:val="24"/>
      <w:szCs w:val="24"/>
      <w:lang w:eastAsia="ru-RU"/>
    </w:rPr>
  </w:style>
  <w:style w:type="paragraph" w:customStyle="1" w:styleId="xl28">
    <w:name w:val="xl28"/>
    <w:basedOn w:val="a1"/>
    <w:rsid w:val="007E76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paragraph" w:customStyle="1" w:styleId="caaieiaie8">
    <w:name w:val="caaieiaie 8"/>
    <w:basedOn w:val="a1"/>
    <w:next w:val="a1"/>
    <w:rsid w:val="007E76FA"/>
    <w:pPr>
      <w:keepNext/>
      <w:spacing w:after="0" w:line="240" w:lineRule="auto"/>
      <w:jc w:val="center"/>
    </w:pPr>
    <w:rPr>
      <w:rFonts w:ascii="Times New Roman" w:eastAsia="Times New Roman" w:hAnsi="Times New Roman" w:cs="Times New Roman"/>
      <w:smallCaps/>
      <w:sz w:val="24"/>
      <w:szCs w:val="20"/>
      <w:lang w:eastAsia="ru-RU"/>
    </w:rPr>
  </w:style>
  <w:style w:type="paragraph" w:customStyle="1" w:styleId="caaieiaie6">
    <w:name w:val="caaieiaie 6"/>
    <w:basedOn w:val="a1"/>
    <w:next w:val="a1"/>
    <w:rsid w:val="007E76FA"/>
    <w:pPr>
      <w:keepNext/>
      <w:widowControl w:val="0"/>
      <w:spacing w:after="0" w:line="240" w:lineRule="auto"/>
      <w:jc w:val="center"/>
    </w:pPr>
    <w:rPr>
      <w:rFonts w:ascii="Times New Roman" w:eastAsia="Times New Roman" w:hAnsi="Times New Roman" w:cs="Times New Roman"/>
      <w:sz w:val="24"/>
      <w:szCs w:val="20"/>
      <w:lang w:eastAsia="ru-RU"/>
    </w:rPr>
  </w:style>
  <w:style w:type="paragraph" w:customStyle="1" w:styleId="220">
    <w:name w:val="Îñíîâíîé òåêñò 22"/>
    <w:basedOn w:val="a1"/>
    <w:rsid w:val="007E76FA"/>
    <w:pPr>
      <w:spacing w:after="0" w:line="240" w:lineRule="auto"/>
      <w:ind w:firstLine="284"/>
    </w:pPr>
    <w:rPr>
      <w:rFonts w:ascii="Courier New" w:eastAsia="Times New Roman" w:hAnsi="Courier New" w:cs="Times New Roman"/>
      <w:sz w:val="24"/>
      <w:szCs w:val="20"/>
      <w:lang w:eastAsia="ru-RU"/>
    </w:rPr>
  </w:style>
  <w:style w:type="paragraph" w:customStyle="1" w:styleId="Caaieiaieiiaaeaau">
    <w:name w:val="Caaieiaie_iiaaeaau"/>
    <w:basedOn w:val="a1"/>
    <w:rsid w:val="007E76FA"/>
    <w:pPr>
      <w:spacing w:after="0" w:line="288" w:lineRule="auto"/>
      <w:ind w:firstLine="284"/>
      <w:jc w:val="both"/>
    </w:pPr>
    <w:rPr>
      <w:rFonts w:ascii="FuturisShadowC" w:eastAsia="Times New Roman" w:hAnsi="FuturisShadowC" w:cs="Times New Roman"/>
      <w:b/>
      <w:smallCaps/>
      <w:spacing w:val="20"/>
      <w:sz w:val="24"/>
      <w:szCs w:val="20"/>
      <w:lang w:eastAsia="ru-RU"/>
    </w:rPr>
  </w:style>
  <w:style w:type="paragraph" w:customStyle="1" w:styleId="caaieiaie4">
    <w:name w:val="caaieiaie 4"/>
    <w:basedOn w:val="a1"/>
    <w:next w:val="a1"/>
    <w:rsid w:val="007E76FA"/>
    <w:pPr>
      <w:keepNext/>
      <w:widowControl w:val="0"/>
      <w:spacing w:after="0" w:line="240" w:lineRule="auto"/>
      <w:ind w:firstLine="284"/>
      <w:jc w:val="both"/>
    </w:pPr>
    <w:rPr>
      <w:rFonts w:ascii="Times New Roman" w:eastAsia="Times New Roman" w:hAnsi="Times New Roman" w:cs="Times New Roman"/>
      <w:sz w:val="24"/>
      <w:szCs w:val="20"/>
      <w:lang w:eastAsia="ru-RU"/>
    </w:rPr>
  </w:style>
  <w:style w:type="paragraph" w:customStyle="1" w:styleId="oaaeeoa">
    <w:name w:val="oaaeeoa"/>
    <w:basedOn w:val="1"/>
    <w:next w:val="a1"/>
    <w:rsid w:val="007E76FA"/>
    <w:pPr>
      <w:keepNext w:val="0"/>
      <w:widowControl w:val="0"/>
      <w:ind w:left="-57" w:right="-57"/>
      <w:outlineLvl w:val="9"/>
    </w:pPr>
    <w:rPr>
      <w:sz w:val="23"/>
    </w:rPr>
  </w:style>
  <w:style w:type="paragraph" w:customStyle="1" w:styleId="39">
    <w:name w:val="çàãîëîâîê 3"/>
    <w:basedOn w:val="a1"/>
    <w:next w:val="a1"/>
    <w:rsid w:val="007E76FA"/>
    <w:pPr>
      <w:keepNext/>
      <w:widowControl w:val="0"/>
      <w:spacing w:after="0" w:line="240" w:lineRule="auto"/>
      <w:jc w:val="both"/>
    </w:pPr>
    <w:rPr>
      <w:rFonts w:ascii="Lucida Console" w:eastAsia="Lucida Console" w:hAnsi="Lucida Console" w:cs="Times New Roman"/>
      <w:sz w:val="24"/>
      <w:szCs w:val="20"/>
      <w:lang w:eastAsia="ru-RU"/>
    </w:rPr>
  </w:style>
  <w:style w:type="paragraph" w:customStyle="1" w:styleId="afff0">
    <w:name w:val="название_таблицы"/>
    <w:basedOn w:val="a1"/>
    <w:rsid w:val="007E76FA"/>
    <w:pPr>
      <w:widowControl w:val="0"/>
      <w:autoSpaceDE w:val="0"/>
      <w:autoSpaceDN w:val="0"/>
      <w:spacing w:after="0" w:line="288" w:lineRule="auto"/>
      <w:jc w:val="center"/>
    </w:pPr>
    <w:rPr>
      <w:rFonts w:ascii="Times New Roman" w:eastAsia="Times New Roman" w:hAnsi="Times New Roman" w:cs="Times New Roman"/>
      <w:sz w:val="24"/>
      <w:szCs w:val="20"/>
      <w:lang w:eastAsia="ru-RU"/>
    </w:rPr>
  </w:style>
  <w:style w:type="paragraph" w:customStyle="1" w:styleId="28">
    <w:name w:val="заголовок 2"/>
    <w:basedOn w:val="a1"/>
    <w:next w:val="a1"/>
    <w:rsid w:val="007E76FA"/>
    <w:pPr>
      <w:keepNext/>
      <w:widowControl w:val="0"/>
      <w:spacing w:after="0" w:line="240" w:lineRule="auto"/>
    </w:pPr>
    <w:rPr>
      <w:rFonts w:ascii="Times New Roman" w:eastAsia="Times New Roman" w:hAnsi="Times New Roman" w:cs="Times New Roman"/>
      <w:snapToGrid w:val="0"/>
      <w:sz w:val="24"/>
      <w:szCs w:val="20"/>
      <w:lang w:eastAsia="ru-RU"/>
    </w:rPr>
  </w:style>
  <w:style w:type="paragraph" w:customStyle="1" w:styleId="afff1">
    <w:name w:val="Òàáëèöà_öåíòð"/>
    <w:basedOn w:val="a1"/>
    <w:rsid w:val="007E76FA"/>
    <w:pPr>
      <w:overflowPunct w:val="0"/>
      <w:autoSpaceDE w:val="0"/>
      <w:autoSpaceDN w:val="0"/>
      <w:adjustRightInd w:val="0"/>
      <w:spacing w:after="0" w:line="288" w:lineRule="auto"/>
      <w:jc w:val="center"/>
      <w:textAlignment w:val="baseline"/>
    </w:pPr>
    <w:rPr>
      <w:rFonts w:ascii="Times New Roman" w:eastAsia="Times New Roman" w:hAnsi="Times New Roman" w:cs="Times New Roman"/>
      <w:sz w:val="20"/>
      <w:szCs w:val="20"/>
      <w:lang w:eastAsia="ru-RU"/>
    </w:rPr>
  </w:style>
  <w:style w:type="paragraph" w:customStyle="1" w:styleId="Normal0">
    <w:name w:val="[Normal]"/>
    <w:rsid w:val="007E76F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4">
    <w:name w:val="Таблица1"/>
    <w:rsid w:val="007E76FA"/>
    <w:pPr>
      <w:spacing w:after="0" w:line="240" w:lineRule="auto"/>
      <w:jc w:val="center"/>
    </w:pPr>
    <w:rPr>
      <w:rFonts w:ascii="Times New Roman" w:eastAsia="Times New Roman" w:hAnsi="Times New Roman" w:cs="Times New Roman"/>
      <w:snapToGrid w:val="0"/>
      <w:sz w:val="26"/>
      <w:szCs w:val="20"/>
      <w:lang w:eastAsia="ru-RU"/>
    </w:rPr>
  </w:style>
  <w:style w:type="paragraph" w:customStyle="1" w:styleId="51">
    <w:name w:val="Стиль5"/>
    <w:basedOn w:val="a1"/>
    <w:link w:val="53"/>
    <w:autoRedefine/>
    <w:rsid w:val="007E76FA"/>
    <w:pPr>
      <w:tabs>
        <w:tab w:val="left" w:pos="567"/>
      </w:tabs>
      <w:spacing w:after="0" w:line="240" w:lineRule="auto"/>
      <w:ind w:firstLine="567"/>
      <w:jc w:val="both"/>
    </w:pPr>
    <w:rPr>
      <w:rFonts w:ascii="Times New Roman" w:eastAsia="Times New Roman" w:hAnsi="Times New Roman" w:cs="Times New Roman"/>
      <w:sz w:val="24"/>
      <w:szCs w:val="24"/>
      <w:lang w:eastAsia="ru-RU"/>
    </w:rPr>
  </w:style>
  <w:style w:type="character" w:customStyle="1" w:styleId="53">
    <w:name w:val="Стиль5 Знак"/>
    <w:link w:val="51"/>
    <w:rsid w:val="007E76FA"/>
    <w:rPr>
      <w:rFonts w:ascii="Times New Roman" w:eastAsia="Times New Roman" w:hAnsi="Times New Roman" w:cs="Times New Roman"/>
      <w:sz w:val="24"/>
      <w:szCs w:val="24"/>
      <w:lang w:eastAsia="ru-RU"/>
    </w:rPr>
  </w:style>
  <w:style w:type="paragraph" w:customStyle="1" w:styleId="afff2">
    <w:name w:val="табл_строка"/>
    <w:basedOn w:val="ac"/>
    <w:rsid w:val="007E76FA"/>
    <w:pPr>
      <w:spacing w:before="120"/>
      <w:jc w:val="center"/>
    </w:pPr>
    <w:rPr>
      <w:szCs w:val="20"/>
    </w:rPr>
  </w:style>
  <w:style w:type="paragraph" w:customStyle="1" w:styleId="afff3">
    <w:name w:val="табл_заголовок"/>
    <w:rsid w:val="007E76FA"/>
    <w:pPr>
      <w:keepNext/>
      <w:keepLines/>
      <w:spacing w:after="0" w:line="240" w:lineRule="auto"/>
      <w:jc w:val="center"/>
    </w:pPr>
    <w:rPr>
      <w:rFonts w:ascii="Times New Roman" w:eastAsia="Times New Roman" w:hAnsi="Times New Roman" w:cs="Times New Roman"/>
      <w:noProof/>
      <w:sz w:val="24"/>
      <w:szCs w:val="20"/>
      <w:lang w:eastAsia="ru-RU"/>
    </w:rPr>
  </w:style>
  <w:style w:type="paragraph" w:customStyle="1" w:styleId="ConsPlusNormal">
    <w:name w:val="ConsPlusNormal"/>
    <w:link w:val="ConsPlusNormal1"/>
    <w:qFormat/>
    <w:rsid w:val="007E76F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7E76F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f4">
    <w:name w:val="List Paragraph"/>
    <w:aliases w:val="числа"/>
    <w:basedOn w:val="a1"/>
    <w:uiPriority w:val="34"/>
    <w:qFormat/>
    <w:rsid w:val="007E76F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120">
    <w:name w:val="Обычный + 12 пт"/>
    <w:aliases w:val="Первая строка:  0,63 см"/>
    <w:basedOn w:val="a1"/>
    <w:rsid w:val="007E76FA"/>
    <w:pPr>
      <w:spacing w:after="0" w:line="240" w:lineRule="auto"/>
      <w:ind w:firstLine="360"/>
    </w:pPr>
    <w:rPr>
      <w:rFonts w:ascii="Times New Roman" w:eastAsia="Times New Roman" w:hAnsi="Times New Roman" w:cs="Times New Roman"/>
      <w:sz w:val="20"/>
      <w:szCs w:val="20"/>
      <w:lang w:eastAsia="ru-RU"/>
    </w:rPr>
  </w:style>
  <w:style w:type="character" w:customStyle="1" w:styleId="110">
    <w:name w:val=".1 Знак1"/>
    <w:aliases w:val="- 1.1 Знак1,- 1.1. Знак Знак"/>
    <w:rsid w:val="007E76FA"/>
    <w:rPr>
      <w:sz w:val="24"/>
      <w:lang w:val="ru-RU" w:eastAsia="ru-RU" w:bidi="ar-SA"/>
    </w:rPr>
  </w:style>
  <w:style w:type="paragraph" w:customStyle="1" w:styleId="afff5">
    <w:name w:val="Знак"/>
    <w:basedOn w:val="a1"/>
    <w:rsid w:val="007E76FA"/>
    <w:pPr>
      <w:keepLines/>
      <w:spacing w:line="240" w:lineRule="exact"/>
    </w:pPr>
    <w:rPr>
      <w:rFonts w:ascii="Verdana" w:eastAsia="MS Mincho" w:hAnsi="Verdana" w:cs="Franklin Gothic Book"/>
      <w:sz w:val="20"/>
      <w:szCs w:val="20"/>
      <w:lang w:val="en-US"/>
    </w:rPr>
  </w:style>
  <w:style w:type="paragraph" w:customStyle="1" w:styleId="BodiTextNormal">
    <w:name w:val="Bodi Text Normal"/>
    <w:basedOn w:val="a1"/>
    <w:next w:val="20"/>
    <w:rsid w:val="007E76FA"/>
    <w:pPr>
      <w:spacing w:after="0" w:line="240" w:lineRule="auto"/>
      <w:ind w:firstLine="709"/>
    </w:pPr>
    <w:rPr>
      <w:rFonts w:ascii="ISOCPEUR" w:eastAsia="Times New Roman" w:hAnsi="ISOCPEUR" w:cs="Times New Roman"/>
      <w:i/>
      <w:sz w:val="24"/>
      <w:szCs w:val="20"/>
      <w:lang w:eastAsia="ru-RU"/>
    </w:rPr>
  </w:style>
  <w:style w:type="character" w:customStyle="1" w:styleId="17">
    <w:name w:val="Знак Знак17"/>
    <w:rsid w:val="007E76FA"/>
    <w:rPr>
      <w:rFonts w:ascii="ISOCPEUR" w:hAnsi="ISOCPEUR"/>
      <w:b/>
      <w:i/>
      <w:caps/>
      <w:sz w:val="24"/>
      <w:lang w:val="ru-RU" w:eastAsia="ru-RU" w:bidi="ar-SA"/>
    </w:rPr>
  </w:style>
  <w:style w:type="character" w:customStyle="1" w:styleId="16">
    <w:name w:val="Знак Знак16"/>
    <w:rsid w:val="007E76FA"/>
    <w:rPr>
      <w:rFonts w:ascii="ISOCPEUR" w:hAnsi="ISOCPEUR" w:cs="Arial"/>
      <w:bCs/>
      <w:i/>
      <w:iCs/>
      <w:caps/>
      <w:sz w:val="24"/>
      <w:szCs w:val="28"/>
    </w:rPr>
  </w:style>
  <w:style w:type="character" w:customStyle="1" w:styleId="15">
    <w:name w:val=".1 Знак"/>
    <w:aliases w:val="- 1.1 Знак Знак"/>
    <w:rsid w:val="007E76FA"/>
    <w:rPr>
      <w:rFonts w:cs="Arial"/>
      <w:b/>
      <w:sz w:val="28"/>
      <w:szCs w:val="28"/>
    </w:rPr>
  </w:style>
  <w:style w:type="paragraph" w:customStyle="1" w:styleId="afff6">
    <w:name w:val="Знак"/>
    <w:basedOn w:val="a1"/>
    <w:rsid w:val="007E76FA"/>
    <w:pPr>
      <w:keepLines/>
      <w:spacing w:line="240" w:lineRule="exact"/>
    </w:pPr>
    <w:rPr>
      <w:rFonts w:ascii="Verdana" w:eastAsia="MS Mincho" w:hAnsi="Verdana" w:cs="Franklin Gothic Book"/>
      <w:sz w:val="20"/>
      <w:szCs w:val="20"/>
      <w:lang w:val="en-US"/>
    </w:rPr>
  </w:style>
  <w:style w:type="paragraph" w:styleId="29">
    <w:name w:val="List Continue 2"/>
    <w:basedOn w:val="a1"/>
    <w:rsid w:val="007E76FA"/>
    <w:pPr>
      <w:spacing w:after="120" w:line="240" w:lineRule="auto"/>
      <w:ind w:left="566"/>
    </w:pPr>
    <w:rPr>
      <w:rFonts w:ascii="Times New Roman" w:eastAsia="Times New Roman" w:hAnsi="Times New Roman" w:cs="Times New Roman"/>
      <w:sz w:val="24"/>
      <w:szCs w:val="24"/>
      <w:lang w:eastAsia="ru-RU"/>
    </w:rPr>
  </w:style>
  <w:style w:type="paragraph" w:styleId="2a">
    <w:name w:val="List 2"/>
    <w:basedOn w:val="a1"/>
    <w:rsid w:val="007E76FA"/>
    <w:pPr>
      <w:spacing w:after="0" w:line="240" w:lineRule="auto"/>
      <w:ind w:left="566" w:hanging="283"/>
    </w:pPr>
    <w:rPr>
      <w:rFonts w:ascii="Times New Roman" w:eastAsia="Times New Roman" w:hAnsi="Times New Roman" w:cs="Times New Roman"/>
      <w:sz w:val="24"/>
      <w:szCs w:val="24"/>
      <w:lang w:eastAsia="ru-RU"/>
    </w:rPr>
  </w:style>
  <w:style w:type="paragraph" w:customStyle="1" w:styleId="221">
    <w:name w:val="Îñíîò2íîé òåêñò 2"/>
    <w:basedOn w:val="a1"/>
    <w:rsid w:val="007E76FA"/>
    <w:pPr>
      <w:widowControl w:val="0"/>
      <w:autoSpaceDE w:val="0"/>
      <w:autoSpaceDN w:val="0"/>
      <w:adjustRightInd w:val="0"/>
      <w:spacing w:after="0" w:line="240" w:lineRule="auto"/>
      <w:ind w:firstLine="284"/>
      <w:jc w:val="both"/>
    </w:pPr>
    <w:rPr>
      <w:rFonts w:ascii="Times New Roman" w:eastAsia="Times New Roman" w:hAnsi="Times New Roman" w:cs="Times New Roman"/>
      <w:sz w:val="24"/>
      <w:szCs w:val="24"/>
      <w:lang w:eastAsia="ru-RU"/>
    </w:rPr>
  </w:style>
  <w:style w:type="character" w:customStyle="1" w:styleId="BodyText2">
    <w:name w:val="Body Text 2 Знак"/>
    <w:link w:val="BodyText21"/>
    <w:locked/>
    <w:rsid w:val="007E76FA"/>
    <w:rPr>
      <w:rFonts w:ascii="Times New Roman" w:eastAsia="Times New Roman" w:hAnsi="Times New Roman" w:cs="Times New Roman"/>
      <w:sz w:val="24"/>
      <w:szCs w:val="20"/>
      <w:lang w:eastAsia="ru-RU"/>
    </w:rPr>
  </w:style>
  <w:style w:type="paragraph" w:styleId="afff7">
    <w:name w:val="List"/>
    <w:basedOn w:val="a1"/>
    <w:rsid w:val="007E76FA"/>
    <w:pPr>
      <w:spacing w:after="0" w:line="240" w:lineRule="auto"/>
      <w:ind w:left="283" w:hanging="283"/>
    </w:pPr>
    <w:rPr>
      <w:rFonts w:ascii="Times New Roman" w:eastAsia="Times New Roman" w:hAnsi="Times New Roman" w:cs="Times New Roman"/>
      <w:sz w:val="24"/>
      <w:szCs w:val="24"/>
      <w:lang w:eastAsia="ru-RU"/>
    </w:rPr>
  </w:style>
  <w:style w:type="character" w:customStyle="1" w:styleId="FontStyle92">
    <w:name w:val="Font Style92"/>
    <w:rsid w:val="007E76FA"/>
    <w:rPr>
      <w:rFonts w:ascii="Times New Roman" w:hAnsi="Times New Roman" w:cs="Times New Roman"/>
      <w:sz w:val="20"/>
      <w:szCs w:val="20"/>
    </w:rPr>
  </w:style>
  <w:style w:type="character" w:customStyle="1" w:styleId="FontStyle115">
    <w:name w:val="Font Style115"/>
    <w:rsid w:val="007E76FA"/>
    <w:rPr>
      <w:rFonts w:ascii="Times New Roman" w:hAnsi="Times New Roman" w:cs="Times New Roman"/>
      <w:b/>
      <w:bCs/>
      <w:sz w:val="20"/>
      <w:szCs w:val="20"/>
    </w:rPr>
  </w:style>
  <w:style w:type="character" w:customStyle="1" w:styleId="WW8Num3z0">
    <w:name w:val="WW8Num3z0"/>
    <w:rsid w:val="007E76FA"/>
    <w:rPr>
      <w:rFonts w:ascii="Symbol" w:eastAsia="Times New Roman" w:hAnsi="Symbol" w:cs="Times New Roman"/>
    </w:rPr>
  </w:style>
  <w:style w:type="character" w:customStyle="1" w:styleId="WW8Num3z1">
    <w:name w:val="WW8Num3z1"/>
    <w:rsid w:val="007E76FA"/>
    <w:rPr>
      <w:rFonts w:ascii="Courier New" w:hAnsi="Courier New"/>
    </w:rPr>
  </w:style>
  <w:style w:type="character" w:customStyle="1" w:styleId="WW8Num3z2">
    <w:name w:val="WW8Num3z2"/>
    <w:rsid w:val="007E76FA"/>
    <w:rPr>
      <w:rFonts w:ascii="Wingdings" w:hAnsi="Wingdings"/>
    </w:rPr>
  </w:style>
  <w:style w:type="character" w:customStyle="1" w:styleId="WW8Num3z3">
    <w:name w:val="WW8Num3z3"/>
    <w:rsid w:val="007E76FA"/>
    <w:rPr>
      <w:rFonts w:ascii="Symbol" w:hAnsi="Symbol"/>
    </w:rPr>
  </w:style>
  <w:style w:type="character" w:customStyle="1" w:styleId="WW8Num4z0">
    <w:name w:val="WW8Num4z0"/>
    <w:rsid w:val="007E76FA"/>
    <w:rPr>
      <w:rFonts w:ascii="Symbol" w:hAnsi="Symbol"/>
    </w:rPr>
  </w:style>
  <w:style w:type="character" w:customStyle="1" w:styleId="WW8Num4z1">
    <w:name w:val="WW8Num4z1"/>
    <w:rsid w:val="007E76FA"/>
    <w:rPr>
      <w:rFonts w:ascii="Courier New" w:hAnsi="Courier New" w:cs="Courier New"/>
    </w:rPr>
  </w:style>
  <w:style w:type="character" w:customStyle="1" w:styleId="WW8Num4z2">
    <w:name w:val="WW8Num4z2"/>
    <w:rsid w:val="007E76FA"/>
    <w:rPr>
      <w:rFonts w:ascii="Wingdings" w:hAnsi="Wingdings"/>
    </w:rPr>
  </w:style>
  <w:style w:type="character" w:customStyle="1" w:styleId="WW8Num5z0">
    <w:name w:val="WW8Num5z0"/>
    <w:rsid w:val="007E76FA"/>
    <w:rPr>
      <w:color w:val="000000"/>
    </w:rPr>
  </w:style>
  <w:style w:type="character" w:customStyle="1" w:styleId="WW8Num7z0">
    <w:name w:val="WW8Num7z0"/>
    <w:rsid w:val="007E76FA"/>
    <w:rPr>
      <w:rFonts w:ascii="Courier New" w:hAnsi="Courier New" w:cs="Times New Roman"/>
    </w:rPr>
  </w:style>
  <w:style w:type="character" w:customStyle="1" w:styleId="WW8Num8z0">
    <w:name w:val="WW8Num8z0"/>
    <w:rsid w:val="007E76FA"/>
    <w:rPr>
      <w:color w:val="000000"/>
    </w:rPr>
  </w:style>
  <w:style w:type="character" w:customStyle="1" w:styleId="WW8Num9z0">
    <w:name w:val="WW8Num9z0"/>
    <w:rsid w:val="007E76FA"/>
    <w:rPr>
      <w:color w:val="000000"/>
    </w:rPr>
  </w:style>
  <w:style w:type="character" w:customStyle="1" w:styleId="WW8Num13z0">
    <w:name w:val="WW8Num13z0"/>
    <w:rsid w:val="007E76FA"/>
    <w:rPr>
      <w:rFonts w:ascii="Symbol" w:hAnsi="Symbol"/>
    </w:rPr>
  </w:style>
  <w:style w:type="character" w:customStyle="1" w:styleId="WW8Num13z1">
    <w:name w:val="WW8Num13z1"/>
    <w:rsid w:val="007E76FA"/>
    <w:rPr>
      <w:rFonts w:ascii="Courier New" w:hAnsi="Courier New" w:cs="Courier New"/>
    </w:rPr>
  </w:style>
  <w:style w:type="character" w:customStyle="1" w:styleId="WW8Num13z2">
    <w:name w:val="WW8Num13z2"/>
    <w:rsid w:val="007E76FA"/>
    <w:rPr>
      <w:rFonts w:ascii="Wingdings" w:hAnsi="Wingdings"/>
    </w:rPr>
  </w:style>
  <w:style w:type="character" w:customStyle="1" w:styleId="WW8Num15z0">
    <w:name w:val="WW8Num15z0"/>
    <w:rsid w:val="007E76FA"/>
    <w:rPr>
      <w:rFonts w:ascii="Symbol" w:hAnsi="Symbol"/>
    </w:rPr>
  </w:style>
  <w:style w:type="character" w:customStyle="1" w:styleId="WW8Num15z1">
    <w:name w:val="WW8Num15z1"/>
    <w:rsid w:val="007E76FA"/>
    <w:rPr>
      <w:rFonts w:ascii="Courier New" w:hAnsi="Courier New"/>
    </w:rPr>
  </w:style>
  <w:style w:type="character" w:customStyle="1" w:styleId="WW8Num15z2">
    <w:name w:val="WW8Num15z2"/>
    <w:rsid w:val="007E76FA"/>
    <w:rPr>
      <w:rFonts w:ascii="Wingdings" w:hAnsi="Wingdings"/>
    </w:rPr>
  </w:style>
  <w:style w:type="character" w:customStyle="1" w:styleId="WW8Num16z0">
    <w:name w:val="WW8Num16z0"/>
    <w:rsid w:val="007E76FA"/>
    <w:rPr>
      <w:i/>
      <w:color w:val="000000"/>
    </w:rPr>
  </w:style>
  <w:style w:type="character" w:customStyle="1" w:styleId="WW8Num18z0">
    <w:name w:val="WW8Num18z0"/>
    <w:rsid w:val="007E76FA"/>
    <w:rPr>
      <w:rFonts w:ascii="Symbol" w:hAnsi="Symbol"/>
    </w:rPr>
  </w:style>
  <w:style w:type="character" w:customStyle="1" w:styleId="WW8Num19z0">
    <w:name w:val="WW8Num19z0"/>
    <w:rsid w:val="007E76FA"/>
    <w:rPr>
      <w:rFonts w:ascii="Symbol" w:hAnsi="Symbol"/>
    </w:rPr>
  </w:style>
  <w:style w:type="character" w:customStyle="1" w:styleId="WW8Num19z1">
    <w:name w:val="WW8Num19z1"/>
    <w:rsid w:val="007E76FA"/>
    <w:rPr>
      <w:rFonts w:ascii="Courier New" w:hAnsi="Courier New"/>
    </w:rPr>
  </w:style>
  <w:style w:type="character" w:customStyle="1" w:styleId="WW8Num19z2">
    <w:name w:val="WW8Num19z2"/>
    <w:rsid w:val="007E76FA"/>
    <w:rPr>
      <w:rFonts w:ascii="Wingdings" w:hAnsi="Wingdings"/>
    </w:rPr>
  </w:style>
  <w:style w:type="character" w:customStyle="1" w:styleId="WW8Num21z0">
    <w:name w:val="WW8Num21z0"/>
    <w:rsid w:val="007E76FA"/>
    <w:rPr>
      <w:rFonts w:ascii="Symbol" w:hAnsi="Symbol"/>
    </w:rPr>
  </w:style>
  <w:style w:type="character" w:customStyle="1" w:styleId="WW8Num21z1">
    <w:name w:val="WW8Num21z1"/>
    <w:rsid w:val="007E76FA"/>
    <w:rPr>
      <w:rFonts w:ascii="Courier New" w:hAnsi="Courier New" w:cs="Courier New"/>
    </w:rPr>
  </w:style>
  <w:style w:type="character" w:customStyle="1" w:styleId="WW8Num21z2">
    <w:name w:val="WW8Num21z2"/>
    <w:rsid w:val="007E76FA"/>
    <w:rPr>
      <w:rFonts w:ascii="Wingdings" w:hAnsi="Wingdings"/>
    </w:rPr>
  </w:style>
  <w:style w:type="character" w:customStyle="1" w:styleId="WW8Num22z0">
    <w:name w:val="WW8Num22z0"/>
    <w:rsid w:val="007E76FA"/>
    <w:rPr>
      <w:color w:val="auto"/>
    </w:rPr>
  </w:style>
  <w:style w:type="character" w:customStyle="1" w:styleId="WW8Num23z0">
    <w:name w:val="WW8Num23z0"/>
    <w:rsid w:val="007E76FA"/>
    <w:rPr>
      <w:color w:val="000000"/>
    </w:rPr>
  </w:style>
  <w:style w:type="character" w:customStyle="1" w:styleId="WW8Num24z0">
    <w:name w:val="WW8Num24z0"/>
    <w:rsid w:val="007E76FA"/>
    <w:rPr>
      <w:rFonts w:ascii="Courier New" w:hAnsi="Courier New"/>
    </w:rPr>
  </w:style>
  <w:style w:type="character" w:customStyle="1" w:styleId="WW8Num24z1">
    <w:name w:val="WW8Num24z1"/>
    <w:rsid w:val="007E76FA"/>
    <w:rPr>
      <w:rFonts w:ascii="Courier New" w:hAnsi="Courier New" w:cs="Courier New"/>
    </w:rPr>
  </w:style>
  <w:style w:type="character" w:customStyle="1" w:styleId="WW8Num24z2">
    <w:name w:val="WW8Num24z2"/>
    <w:rsid w:val="007E76FA"/>
    <w:rPr>
      <w:rFonts w:ascii="Wingdings" w:hAnsi="Wingdings"/>
    </w:rPr>
  </w:style>
  <w:style w:type="character" w:customStyle="1" w:styleId="WW8Num24z3">
    <w:name w:val="WW8Num24z3"/>
    <w:rsid w:val="007E76FA"/>
    <w:rPr>
      <w:rFonts w:ascii="Symbol" w:hAnsi="Symbol"/>
    </w:rPr>
  </w:style>
  <w:style w:type="character" w:customStyle="1" w:styleId="WW8Num25z0">
    <w:name w:val="WW8Num25z0"/>
    <w:rsid w:val="007E76FA"/>
    <w:rPr>
      <w:rFonts w:ascii="Symbol" w:hAnsi="Symbol"/>
    </w:rPr>
  </w:style>
  <w:style w:type="character" w:customStyle="1" w:styleId="WW8Num25z1">
    <w:name w:val="WW8Num25z1"/>
    <w:rsid w:val="007E76FA"/>
    <w:rPr>
      <w:rFonts w:ascii="Courier New" w:hAnsi="Courier New" w:cs="Courier New"/>
    </w:rPr>
  </w:style>
  <w:style w:type="character" w:customStyle="1" w:styleId="WW8Num25z2">
    <w:name w:val="WW8Num25z2"/>
    <w:rsid w:val="007E76FA"/>
    <w:rPr>
      <w:rFonts w:ascii="Wingdings" w:hAnsi="Wingdings"/>
    </w:rPr>
  </w:style>
  <w:style w:type="character" w:customStyle="1" w:styleId="WW8Num28z0">
    <w:name w:val="WW8Num28z0"/>
    <w:rsid w:val="007E76FA"/>
    <w:rPr>
      <w:rFonts w:ascii="Symbol" w:hAnsi="Symbol"/>
    </w:rPr>
  </w:style>
  <w:style w:type="character" w:customStyle="1" w:styleId="WW8Num28z1">
    <w:name w:val="WW8Num28z1"/>
    <w:rsid w:val="007E76FA"/>
    <w:rPr>
      <w:rFonts w:ascii="Courier New" w:hAnsi="Courier New" w:cs="Courier New"/>
    </w:rPr>
  </w:style>
  <w:style w:type="character" w:customStyle="1" w:styleId="WW8Num28z2">
    <w:name w:val="WW8Num28z2"/>
    <w:rsid w:val="007E76FA"/>
    <w:rPr>
      <w:rFonts w:ascii="Wingdings" w:hAnsi="Wingdings"/>
    </w:rPr>
  </w:style>
  <w:style w:type="character" w:customStyle="1" w:styleId="18">
    <w:name w:val="Основной шрифт абзаца1"/>
    <w:rsid w:val="007E76FA"/>
  </w:style>
  <w:style w:type="character" w:customStyle="1" w:styleId="46">
    <w:name w:val="Знак Знак4"/>
    <w:rsid w:val="007E76FA"/>
    <w:rPr>
      <w:lang w:val="ru-RU" w:eastAsia="ar-SA" w:bidi="ar-SA"/>
    </w:rPr>
  </w:style>
  <w:style w:type="character" w:customStyle="1" w:styleId="3a">
    <w:name w:val="Знак Знак3"/>
    <w:rsid w:val="007E76FA"/>
    <w:rPr>
      <w:lang w:val="ru-RU" w:eastAsia="ar-SA" w:bidi="ar-SA"/>
    </w:rPr>
  </w:style>
  <w:style w:type="character" w:customStyle="1" w:styleId="2b">
    <w:name w:val="Знак Знак2"/>
    <w:rsid w:val="007E76FA"/>
    <w:rPr>
      <w:b/>
      <w:bCs/>
      <w:sz w:val="24"/>
      <w:szCs w:val="24"/>
      <w:lang w:val="ru-RU" w:eastAsia="ar-SA" w:bidi="ar-SA"/>
    </w:rPr>
  </w:style>
  <w:style w:type="character" w:customStyle="1" w:styleId="19">
    <w:name w:val="Знак Знак1"/>
    <w:rsid w:val="007E76FA"/>
    <w:rPr>
      <w:sz w:val="24"/>
      <w:szCs w:val="24"/>
      <w:lang w:val="ru-RU" w:eastAsia="ar-SA" w:bidi="ar-SA"/>
    </w:rPr>
  </w:style>
  <w:style w:type="character" w:customStyle="1" w:styleId="afff8">
    <w:name w:val="Знак Знак"/>
    <w:rsid w:val="007E76FA"/>
    <w:rPr>
      <w:sz w:val="24"/>
      <w:szCs w:val="24"/>
      <w:lang w:val="ru-RU" w:eastAsia="ar-SA" w:bidi="ar-SA"/>
    </w:rPr>
  </w:style>
  <w:style w:type="character" w:customStyle="1" w:styleId="3b">
    <w:name w:val="Основной текст с выступом 3 Знак Знак"/>
    <w:rsid w:val="007E76FA"/>
    <w:rPr>
      <w:sz w:val="16"/>
      <w:szCs w:val="16"/>
      <w:lang w:val="ru-RU" w:eastAsia="ar-SA" w:bidi="ar-SA"/>
    </w:rPr>
  </w:style>
  <w:style w:type="character" w:customStyle="1" w:styleId="afff9">
    <w:name w:val="Маркеры списка"/>
    <w:rsid w:val="007E76FA"/>
    <w:rPr>
      <w:rFonts w:ascii="StarSymbol" w:eastAsia="StarSymbol" w:hAnsi="StarSymbol" w:cs="StarSymbol"/>
      <w:sz w:val="18"/>
      <w:szCs w:val="18"/>
    </w:rPr>
  </w:style>
  <w:style w:type="character" w:customStyle="1" w:styleId="afffa">
    <w:name w:val="Символ нумерации"/>
    <w:rsid w:val="007E76FA"/>
  </w:style>
  <w:style w:type="paragraph" w:customStyle="1" w:styleId="1a">
    <w:name w:val="Название1"/>
    <w:basedOn w:val="a1"/>
    <w:rsid w:val="007E76FA"/>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b">
    <w:name w:val="Указатель1"/>
    <w:basedOn w:val="a1"/>
    <w:rsid w:val="007E76FA"/>
    <w:pPr>
      <w:suppressLineNumbers/>
      <w:suppressAutoHyphens/>
      <w:spacing w:after="0" w:line="240" w:lineRule="auto"/>
    </w:pPr>
    <w:rPr>
      <w:rFonts w:ascii="Arial" w:eastAsia="Times New Roman" w:hAnsi="Arial" w:cs="Tahoma"/>
      <w:sz w:val="20"/>
      <w:szCs w:val="20"/>
      <w:lang w:eastAsia="ar-SA"/>
    </w:rPr>
  </w:style>
  <w:style w:type="paragraph" w:customStyle="1" w:styleId="1c">
    <w:name w:val="Текст1"/>
    <w:basedOn w:val="a1"/>
    <w:rsid w:val="007E76FA"/>
    <w:pPr>
      <w:suppressAutoHyphens/>
      <w:spacing w:after="0" w:line="240" w:lineRule="auto"/>
    </w:pPr>
    <w:rPr>
      <w:rFonts w:ascii="Courier New" w:eastAsia="Times New Roman" w:hAnsi="Courier New" w:cs="Courier New"/>
      <w:sz w:val="20"/>
      <w:szCs w:val="20"/>
      <w:lang w:eastAsia="ar-SA"/>
    </w:rPr>
  </w:style>
  <w:style w:type="paragraph" w:customStyle="1" w:styleId="222">
    <w:name w:val="Основной текст с отступом 22"/>
    <w:basedOn w:val="a1"/>
    <w:rsid w:val="007E76FA"/>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223">
    <w:name w:val="Основной текст 22"/>
    <w:basedOn w:val="a1"/>
    <w:rsid w:val="007E76FA"/>
    <w:pPr>
      <w:suppressAutoHyphens/>
      <w:spacing w:after="120" w:line="480" w:lineRule="auto"/>
    </w:pPr>
    <w:rPr>
      <w:rFonts w:ascii="Times New Roman" w:eastAsia="Times New Roman" w:hAnsi="Times New Roman" w:cs="Times New Roman"/>
      <w:sz w:val="24"/>
      <w:szCs w:val="24"/>
      <w:lang w:eastAsia="ar-SA"/>
    </w:rPr>
  </w:style>
  <w:style w:type="paragraph" w:customStyle="1" w:styleId="1d">
    <w:name w:val="Цитата1"/>
    <w:basedOn w:val="a1"/>
    <w:rsid w:val="007E76FA"/>
    <w:pPr>
      <w:suppressAutoHyphens/>
      <w:spacing w:after="0" w:line="240" w:lineRule="auto"/>
      <w:ind w:left="113" w:right="113"/>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7E76FA"/>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212">
    <w:name w:val="Маркированный список 21"/>
    <w:basedOn w:val="a1"/>
    <w:rsid w:val="007E76FA"/>
    <w:pPr>
      <w:keepNext/>
      <w:tabs>
        <w:tab w:val="num" w:pos="1209"/>
      </w:tabs>
      <w:suppressAutoHyphens/>
      <w:spacing w:after="0" w:line="288" w:lineRule="auto"/>
      <w:jc w:val="both"/>
    </w:pPr>
    <w:rPr>
      <w:rFonts w:ascii="Times New Roman" w:eastAsia="Times New Roman" w:hAnsi="Times New Roman" w:cs="Times New Roman"/>
      <w:sz w:val="24"/>
      <w:szCs w:val="20"/>
      <w:lang w:eastAsia="ar-SA"/>
    </w:rPr>
  </w:style>
  <w:style w:type="paragraph" w:customStyle="1" w:styleId="311">
    <w:name w:val="Основной текст 31"/>
    <w:basedOn w:val="a1"/>
    <w:rsid w:val="007E76FA"/>
    <w:pPr>
      <w:widowControl w:val="0"/>
      <w:suppressAutoHyphens/>
      <w:spacing w:after="0" w:line="240" w:lineRule="auto"/>
      <w:jc w:val="both"/>
    </w:pPr>
    <w:rPr>
      <w:rFonts w:ascii="Times New Roman" w:eastAsia="Times New Roman" w:hAnsi="Times New Roman" w:cs="Times New Roman"/>
      <w:sz w:val="20"/>
      <w:szCs w:val="24"/>
      <w:lang w:eastAsia="ar-SA"/>
    </w:rPr>
  </w:style>
  <w:style w:type="paragraph" w:customStyle="1" w:styleId="1e">
    <w:name w:val="Схема документа1"/>
    <w:basedOn w:val="a1"/>
    <w:rsid w:val="007E76FA"/>
    <w:pPr>
      <w:shd w:val="clear" w:color="auto" w:fill="000080"/>
      <w:suppressAutoHyphens/>
      <w:spacing w:after="0" w:line="240" w:lineRule="auto"/>
    </w:pPr>
    <w:rPr>
      <w:rFonts w:ascii="Tahoma" w:eastAsia="Times New Roman" w:hAnsi="Tahoma" w:cs="Tahoma"/>
      <w:sz w:val="24"/>
      <w:szCs w:val="24"/>
      <w:lang w:eastAsia="ar-SA"/>
    </w:rPr>
  </w:style>
  <w:style w:type="paragraph" w:customStyle="1" w:styleId="1f">
    <w:name w:val="Текст примечания1"/>
    <w:basedOn w:val="a1"/>
    <w:rsid w:val="007E76FA"/>
    <w:pPr>
      <w:suppressAutoHyphens/>
      <w:spacing w:after="0" w:line="240" w:lineRule="auto"/>
    </w:pPr>
    <w:rPr>
      <w:rFonts w:ascii="Times New Roman" w:eastAsia="Times New Roman" w:hAnsi="Times New Roman" w:cs="Times New Roman"/>
      <w:sz w:val="20"/>
      <w:szCs w:val="24"/>
      <w:lang w:eastAsia="ar-SA"/>
    </w:rPr>
  </w:style>
  <w:style w:type="paragraph" w:customStyle="1" w:styleId="1f0">
    <w:name w:val="Название объекта1"/>
    <w:basedOn w:val="a1"/>
    <w:next w:val="a1"/>
    <w:rsid w:val="007E76FA"/>
    <w:pPr>
      <w:suppressAutoHyphens/>
      <w:spacing w:before="120" w:after="120" w:line="240" w:lineRule="auto"/>
    </w:pPr>
    <w:rPr>
      <w:rFonts w:ascii="Times New Roman" w:eastAsia="Times New Roman" w:hAnsi="Times New Roman" w:cs="Times New Roman"/>
      <w:b/>
      <w:bCs/>
      <w:sz w:val="20"/>
      <w:szCs w:val="20"/>
      <w:lang w:eastAsia="ar-SA"/>
    </w:rPr>
  </w:style>
  <w:style w:type="paragraph" w:customStyle="1" w:styleId="1f1">
    <w:name w:val="Маркированный список1"/>
    <w:basedOn w:val="a1"/>
    <w:rsid w:val="007E76FA"/>
    <w:pPr>
      <w:keepNext/>
      <w:tabs>
        <w:tab w:val="left" w:pos="284"/>
      </w:tabs>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410">
    <w:name w:val="Маркированный список 41"/>
    <w:basedOn w:val="a1"/>
    <w:rsid w:val="007E76FA"/>
    <w:pPr>
      <w:keepNext/>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213">
    <w:name w:val="Продолжение списка 21"/>
    <w:basedOn w:val="a1"/>
    <w:rsid w:val="007E76FA"/>
    <w:pPr>
      <w:suppressAutoHyphens/>
      <w:spacing w:after="120" w:line="240" w:lineRule="auto"/>
      <w:ind w:left="566"/>
    </w:pPr>
    <w:rPr>
      <w:rFonts w:ascii="Times New Roman" w:eastAsia="Times New Roman" w:hAnsi="Times New Roman" w:cs="Times New Roman"/>
      <w:sz w:val="24"/>
      <w:szCs w:val="24"/>
      <w:lang w:eastAsia="ar-SA"/>
    </w:rPr>
  </w:style>
  <w:style w:type="paragraph" w:customStyle="1" w:styleId="214">
    <w:name w:val="Список 21"/>
    <w:basedOn w:val="a1"/>
    <w:rsid w:val="007E76FA"/>
    <w:pPr>
      <w:suppressAutoHyphens/>
      <w:spacing w:after="0" w:line="240" w:lineRule="auto"/>
      <w:ind w:left="566" w:hanging="283"/>
    </w:pPr>
    <w:rPr>
      <w:rFonts w:ascii="Times New Roman" w:eastAsia="Times New Roman" w:hAnsi="Times New Roman" w:cs="Times New Roman"/>
      <w:sz w:val="24"/>
      <w:szCs w:val="24"/>
      <w:lang w:eastAsia="ar-SA"/>
    </w:rPr>
  </w:style>
  <w:style w:type="paragraph" w:customStyle="1" w:styleId="afffb">
    <w:name w:val="Содержимое таблицы"/>
    <w:basedOn w:val="a1"/>
    <w:qFormat/>
    <w:rsid w:val="007E76FA"/>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fffc">
    <w:name w:val="Заголовок таблицы"/>
    <w:basedOn w:val="afffb"/>
    <w:rsid w:val="007E76FA"/>
    <w:pPr>
      <w:jc w:val="center"/>
    </w:pPr>
    <w:rPr>
      <w:b/>
      <w:bCs/>
    </w:rPr>
  </w:style>
  <w:style w:type="paragraph" w:customStyle="1" w:styleId="afffd">
    <w:name w:val="Содержимое врезки"/>
    <w:basedOn w:val="ac"/>
    <w:rsid w:val="007E76FA"/>
    <w:pPr>
      <w:suppressAutoHyphens/>
    </w:pPr>
    <w:rPr>
      <w:lang w:eastAsia="ar-SA"/>
    </w:rPr>
  </w:style>
  <w:style w:type="character" w:customStyle="1" w:styleId="1f2">
    <w:name w:val="Заголовок 1 Знак Знак"/>
    <w:rsid w:val="007E76FA"/>
    <w:rPr>
      <w:b/>
      <w:bCs/>
      <w:sz w:val="28"/>
      <w:szCs w:val="28"/>
      <w:lang w:val="ru-RU" w:eastAsia="ru-RU" w:bidi="ar-SA"/>
    </w:rPr>
  </w:style>
  <w:style w:type="paragraph" w:styleId="afffe">
    <w:name w:val="Balloon Text"/>
    <w:basedOn w:val="a1"/>
    <w:link w:val="affff"/>
    <w:rsid w:val="007E76FA"/>
    <w:pPr>
      <w:spacing w:after="0" w:line="240" w:lineRule="auto"/>
    </w:pPr>
    <w:rPr>
      <w:rFonts w:ascii="Tahoma" w:eastAsia="Times New Roman" w:hAnsi="Tahoma" w:cs="Tahoma"/>
      <w:sz w:val="16"/>
      <w:szCs w:val="16"/>
      <w:lang w:eastAsia="ru-RU"/>
    </w:rPr>
  </w:style>
  <w:style w:type="character" w:customStyle="1" w:styleId="affff">
    <w:name w:val="Текст выноски Знак"/>
    <w:basedOn w:val="a2"/>
    <w:link w:val="afffe"/>
    <w:rsid w:val="007E76FA"/>
    <w:rPr>
      <w:rFonts w:ascii="Tahoma" w:eastAsia="Times New Roman" w:hAnsi="Tahoma" w:cs="Tahoma"/>
      <w:sz w:val="16"/>
      <w:szCs w:val="16"/>
      <w:lang w:eastAsia="ru-RU"/>
    </w:rPr>
  </w:style>
  <w:style w:type="character" w:customStyle="1" w:styleId="apple-style-span">
    <w:name w:val="apple-style-span"/>
    <w:rsid w:val="007E76FA"/>
  </w:style>
  <w:style w:type="paragraph" w:customStyle="1" w:styleId="41">
    <w:name w:val="Стиль41"/>
    <w:basedOn w:val="a1"/>
    <w:autoRedefine/>
    <w:rsid w:val="007E76FA"/>
    <w:pPr>
      <w:keepNext/>
      <w:numPr>
        <w:ilvl w:val="5"/>
        <w:numId w:val="5"/>
      </w:numPr>
      <w:tabs>
        <w:tab w:val="left" w:pos="1946"/>
      </w:tabs>
      <w:spacing w:after="0" w:line="240" w:lineRule="auto"/>
      <w:ind w:left="284" w:right="170" w:firstLine="851"/>
      <w:jc w:val="both"/>
      <w:outlineLvl w:val="5"/>
    </w:pPr>
    <w:rPr>
      <w:rFonts w:ascii="Times New Roman" w:eastAsia="Times New Roman" w:hAnsi="Times New Roman" w:cs="Arial"/>
      <w:b/>
      <w:sz w:val="24"/>
      <w:lang w:eastAsia="ru-RU"/>
    </w:rPr>
  </w:style>
  <w:style w:type="paragraph" w:customStyle="1" w:styleId="25">
    <w:name w:val="Стиль25"/>
    <w:basedOn w:val="3"/>
    <w:next w:val="a1"/>
    <w:autoRedefine/>
    <w:rsid w:val="007E76FA"/>
    <w:pPr>
      <w:numPr>
        <w:ilvl w:val="2"/>
        <w:numId w:val="6"/>
      </w:numPr>
      <w:tabs>
        <w:tab w:val="left" w:pos="1736"/>
      </w:tabs>
      <w:spacing w:before="0" w:after="0"/>
      <w:ind w:left="284" w:right="170" w:firstLine="851"/>
      <w:jc w:val="both"/>
    </w:pPr>
    <w:rPr>
      <w:rFonts w:ascii="Times New Roman" w:hAnsi="Times New Roman"/>
      <w:sz w:val="24"/>
    </w:rPr>
  </w:style>
  <w:style w:type="paragraph" w:customStyle="1" w:styleId="38">
    <w:name w:val="Стиль38"/>
    <w:basedOn w:val="7"/>
    <w:rsid w:val="007E76FA"/>
    <w:pPr>
      <w:numPr>
        <w:ilvl w:val="6"/>
        <w:numId w:val="6"/>
      </w:numPr>
      <w:ind w:left="2682" w:hanging="1962"/>
      <w:jc w:val="left"/>
    </w:pPr>
    <w:rPr>
      <w:rFonts w:ascii="Times New Roman" w:hAnsi="Times New Roman"/>
      <w:bCs/>
      <w:sz w:val="24"/>
    </w:rPr>
  </w:style>
  <w:style w:type="paragraph" w:customStyle="1" w:styleId="36">
    <w:name w:val="Стиль36"/>
    <w:basedOn w:val="44"/>
    <w:rsid w:val="007E76FA"/>
    <w:pPr>
      <w:numPr>
        <w:ilvl w:val="3"/>
        <w:numId w:val="7"/>
      </w:numPr>
    </w:pPr>
    <w:rPr>
      <w:sz w:val="24"/>
    </w:rPr>
  </w:style>
  <w:style w:type="paragraph" w:customStyle="1" w:styleId="35">
    <w:name w:val="Стиль35"/>
    <w:basedOn w:val="25"/>
    <w:rsid w:val="007E76FA"/>
    <w:pPr>
      <w:numPr>
        <w:numId w:val="8"/>
      </w:numPr>
    </w:pPr>
  </w:style>
  <w:style w:type="paragraph" w:customStyle="1" w:styleId="40">
    <w:name w:val="Стиль40"/>
    <w:basedOn w:val="a1"/>
    <w:autoRedefine/>
    <w:rsid w:val="007E76FA"/>
    <w:pPr>
      <w:keepNext/>
      <w:numPr>
        <w:ilvl w:val="5"/>
        <w:numId w:val="8"/>
      </w:numPr>
      <w:spacing w:before="240" w:after="60" w:line="240" w:lineRule="auto"/>
      <w:ind w:left="1134"/>
      <w:outlineLvl w:val="5"/>
    </w:pPr>
    <w:rPr>
      <w:rFonts w:ascii="Times New Roman" w:eastAsia="Times New Roman" w:hAnsi="Times New Roman" w:cs="Arial"/>
      <w:b/>
      <w:sz w:val="24"/>
      <w:lang w:eastAsia="ru-RU"/>
    </w:rPr>
  </w:style>
  <w:style w:type="paragraph" w:customStyle="1" w:styleId="1f3">
    <w:name w:val="1Стиль"/>
    <w:basedOn w:val="a1"/>
    <w:link w:val="1f4"/>
    <w:rsid w:val="007E76FA"/>
    <w:pPr>
      <w:suppressAutoHyphens/>
      <w:spacing w:after="0" w:line="240" w:lineRule="auto"/>
      <w:ind w:left="284" w:right="284" w:firstLine="360"/>
      <w:jc w:val="both"/>
    </w:pPr>
    <w:rPr>
      <w:rFonts w:ascii="Times New Roman" w:eastAsia="Times New Roman" w:hAnsi="Times New Roman" w:cs="Times New Roman"/>
      <w:sz w:val="24"/>
      <w:szCs w:val="24"/>
      <w:lang w:eastAsia="ar-SA"/>
    </w:rPr>
  </w:style>
  <w:style w:type="character" w:customStyle="1" w:styleId="1f4">
    <w:name w:val="1Стиль Знак"/>
    <w:link w:val="1f3"/>
    <w:rsid w:val="007E76FA"/>
    <w:rPr>
      <w:rFonts w:ascii="Times New Roman" w:eastAsia="Times New Roman" w:hAnsi="Times New Roman" w:cs="Times New Roman"/>
      <w:sz w:val="24"/>
      <w:szCs w:val="24"/>
      <w:lang w:eastAsia="ar-SA"/>
    </w:rPr>
  </w:style>
  <w:style w:type="paragraph" w:customStyle="1" w:styleId="affff0">
    <w:name w:val="П.З."/>
    <w:basedOn w:val="a1"/>
    <w:link w:val="affff1"/>
    <w:autoRedefine/>
    <w:rsid w:val="007E76FA"/>
    <w:pPr>
      <w:spacing w:after="0" w:line="360" w:lineRule="auto"/>
      <w:jc w:val="both"/>
    </w:pPr>
    <w:rPr>
      <w:rFonts w:ascii="Times New Roman" w:eastAsia="Times New Roman" w:hAnsi="Times New Roman" w:cs="Times New Roman"/>
      <w:iCs/>
      <w:noProof/>
      <w:snapToGrid w:val="0"/>
      <w:kern w:val="2"/>
      <w:sz w:val="24"/>
      <w:szCs w:val="24"/>
      <w:lang w:eastAsia="ru-RU"/>
    </w:rPr>
  </w:style>
  <w:style w:type="character" w:customStyle="1" w:styleId="affff1">
    <w:name w:val="П.З. Знак"/>
    <w:link w:val="affff0"/>
    <w:rsid w:val="007E76FA"/>
    <w:rPr>
      <w:rFonts w:ascii="Times New Roman" w:eastAsia="Times New Roman" w:hAnsi="Times New Roman" w:cs="Times New Roman"/>
      <w:iCs/>
      <w:noProof/>
      <w:snapToGrid w:val="0"/>
      <w:kern w:val="2"/>
      <w:sz w:val="24"/>
      <w:szCs w:val="24"/>
      <w:lang w:eastAsia="ru-RU"/>
    </w:rPr>
  </w:style>
  <w:style w:type="paragraph" w:customStyle="1" w:styleId="42">
    <w:name w:val="Стиль42"/>
    <w:basedOn w:val="a1"/>
    <w:autoRedefine/>
    <w:rsid w:val="007E76FA"/>
    <w:pPr>
      <w:numPr>
        <w:ilvl w:val="5"/>
        <w:numId w:val="9"/>
      </w:numPr>
      <w:tabs>
        <w:tab w:val="clear" w:pos="540"/>
        <w:tab w:val="num" w:pos="737"/>
      </w:tabs>
      <w:spacing w:after="0" w:line="240" w:lineRule="auto"/>
      <w:ind w:left="1701"/>
      <w:outlineLvl w:val="4"/>
    </w:pPr>
    <w:rPr>
      <w:rFonts w:ascii="Times New Roman" w:eastAsia="Times New Roman" w:hAnsi="Times New Roman" w:cs="Times New Roman"/>
      <w:b/>
      <w:sz w:val="24"/>
      <w:szCs w:val="24"/>
      <w:lang w:eastAsia="ru-RU"/>
    </w:rPr>
  </w:style>
  <w:style w:type="paragraph" w:customStyle="1" w:styleId="43">
    <w:name w:val="Стиль43"/>
    <w:basedOn w:val="a1"/>
    <w:rsid w:val="007E76FA"/>
    <w:pPr>
      <w:keepNext/>
      <w:numPr>
        <w:ilvl w:val="5"/>
        <w:numId w:val="10"/>
      </w:numPr>
      <w:spacing w:before="240" w:after="60" w:line="240" w:lineRule="auto"/>
      <w:outlineLvl w:val="5"/>
    </w:pPr>
    <w:rPr>
      <w:rFonts w:ascii="Times New Roman" w:eastAsia="Times New Roman" w:hAnsi="Times New Roman" w:cs="Arial"/>
      <w:b/>
      <w:sz w:val="24"/>
      <w:lang w:eastAsia="ru-RU"/>
    </w:rPr>
  </w:style>
  <w:style w:type="paragraph" w:customStyle="1" w:styleId="55">
    <w:name w:val="Стиль55"/>
    <w:basedOn w:val="a1"/>
    <w:rsid w:val="007E76FA"/>
    <w:pPr>
      <w:numPr>
        <w:ilvl w:val="4"/>
        <w:numId w:val="10"/>
      </w:numPr>
      <w:spacing w:after="0" w:line="240" w:lineRule="auto"/>
      <w:outlineLvl w:val="4"/>
    </w:pPr>
    <w:rPr>
      <w:rFonts w:ascii="Times New Roman" w:eastAsia="Times New Roman" w:hAnsi="Times New Roman" w:cs="Times New Roman"/>
      <w:b/>
      <w:sz w:val="24"/>
      <w:szCs w:val="24"/>
      <w:lang w:eastAsia="ru-RU"/>
    </w:rPr>
  </w:style>
  <w:style w:type="paragraph" w:customStyle="1" w:styleId="54">
    <w:name w:val="Стиль54"/>
    <w:basedOn w:val="a1"/>
    <w:rsid w:val="007E76FA"/>
    <w:pPr>
      <w:numPr>
        <w:ilvl w:val="4"/>
        <w:numId w:val="11"/>
      </w:numPr>
      <w:spacing w:after="0" w:line="240" w:lineRule="auto"/>
      <w:outlineLvl w:val="4"/>
    </w:pPr>
    <w:rPr>
      <w:rFonts w:ascii="Times New Roman" w:eastAsia="Times New Roman" w:hAnsi="Times New Roman" w:cs="Times New Roman"/>
      <w:b/>
      <w:sz w:val="24"/>
      <w:szCs w:val="24"/>
      <w:lang w:eastAsia="ru-RU"/>
    </w:rPr>
  </w:style>
  <w:style w:type="paragraph" w:customStyle="1" w:styleId="34">
    <w:name w:val="Стиль34"/>
    <w:basedOn w:val="25"/>
    <w:rsid w:val="007E76FA"/>
    <w:pPr>
      <w:numPr>
        <w:numId w:val="12"/>
      </w:numPr>
    </w:pPr>
    <w:rPr>
      <w:bCs w:val="0"/>
    </w:rPr>
  </w:style>
  <w:style w:type="paragraph" w:customStyle="1" w:styleId="49">
    <w:name w:val="Стиль49"/>
    <w:basedOn w:val="a1"/>
    <w:autoRedefine/>
    <w:rsid w:val="007E76FA"/>
    <w:pPr>
      <w:keepNext/>
      <w:numPr>
        <w:ilvl w:val="2"/>
        <w:numId w:val="13"/>
      </w:numPr>
      <w:tabs>
        <w:tab w:val="left" w:pos="0"/>
        <w:tab w:val="left" w:pos="1946"/>
        <w:tab w:val="left" w:pos="3420"/>
      </w:tabs>
      <w:spacing w:after="0" w:line="240" w:lineRule="auto"/>
      <w:ind w:left="5442" w:right="170"/>
      <w:jc w:val="both"/>
      <w:outlineLvl w:val="2"/>
    </w:pPr>
    <w:rPr>
      <w:rFonts w:ascii="Times New Roman" w:eastAsia="Times New Roman" w:hAnsi="Times New Roman" w:cs="Arial"/>
      <w:b/>
      <w:bCs/>
      <w:sz w:val="24"/>
      <w:szCs w:val="26"/>
      <w:lang w:eastAsia="ru-RU"/>
    </w:rPr>
  </w:style>
  <w:style w:type="paragraph" w:customStyle="1" w:styleId="52">
    <w:name w:val="Стиль52"/>
    <w:basedOn w:val="a1"/>
    <w:rsid w:val="007E76FA"/>
    <w:pPr>
      <w:keepNext/>
      <w:numPr>
        <w:ilvl w:val="2"/>
        <w:numId w:val="14"/>
      </w:numPr>
      <w:tabs>
        <w:tab w:val="left" w:pos="0"/>
        <w:tab w:val="left" w:pos="1946"/>
      </w:tabs>
      <w:spacing w:after="0" w:line="240" w:lineRule="auto"/>
      <w:ind w:right="170"/>
      <w:jc w:val="both"/>
      <w:outlineLvl w:val="2"/>
    </w:pPr>
    <w:rPr>
      <w:rFonts w:ascii="Times New Roman" w:eastAsia="Times New Roman" w:hAnsi="Times New Roman" w:cs="Arial"/>
      <w:b/>
      <w:bCs/>
      <w:sz w:val="24"/>
      <w:szCs w:val="26"/>
      <w:lang w:eastAsia="ru-RU"/>
    </w:rPr>
  </w:style>
  <w:style w:type="paragraph" w:customStyle="1" w:styleId="ConsPlusNonformat">
    <w:name w:val="ConsPlusNonformat"/>
    <w:rsid w:val="007E76F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1"/>
    <w:rsid w:val="007E76FA"/>
    <w:pPr>
      <w:spacing w:after="0" w:line="240" w:lineRule="auto"/>
    </w:pPr>
    <w:rPr>
      <w:rFonts w:ascii="Verdana" w:eastAsia="Times New Roman" w:hAnsi="Verdana" w:cs="Verdana"/>
      <w:sz w:val="20"/>
      <w:szCs w:val="20"/>
      <w:lang w:val="en-US"/>
    </w:rPr>
  </w:style>
  <w:style w:type="character" w:customStyle="1" w:styleId="aff2">
    <w:name w:val="Текст отчета Знак"/>
    <w:link w:val="aff1"/>
    <w:rsid w:val="007E76FA"/>
    <w:rPr>
      <w:rFonts w:ascii="Times New Roman" w:eastAsia="Times New Roman" w:hAnsi="Times New Roman" w:cs="Times New Roman"/>
      <w:bCs/>
      <w:snapToGrid w:val="0"/>
      <w:sz w:val="24"/>
      <w:lang w:eastAsia="ru-RU"/>
    </w:rPr>
  </w:style>
  <w:style w:type="character" w:styleId="affff2">
    <w:name w:val="annotation reference"/>
    <w:rsid w:val="007E76FA"/>
    <w:rPr>
      <w:sz w:val="16"/>
    </w:rPr>
  </w:style>
  <w:style w:type="character" w:customStyle="1" w:styleId="FontStyle13">
    <w:name w:val="Font Style13"/>
    <w:rsid w:val="007E76FA"/>
    <w:rPr>
      <w:rFonts w:ascii="Cambria" w:hAnsi="Cambria" w:cs="Cambria"/>
      <w:sz w:val="18"/>
      <w:szCs w:val="18"/>
    </w:rPr>
  </w:style>
  <w:style w:type="paragraph" w:customStyle="1" w:styleId="Style2">
    <w:name w:val="Style2"/>
    <w:basedOn w:val="a1"/>
    <w:rsid w:val="007E76FA"/>
    <w:pPr>
      <w:widowControl w:val="0"/>
      <w:autoSpaceDE w:val="0"/>
      <w:autoSpaceDN w:val="0"/>
      <w:adjustRightInd w:val="0"/>
      <w:spacing w:after="0" w:line="274" w:lineRule="exact"/>
      <w:ind w:firstLine="571"/>
      <w:jc w:val="both"/>
    </w:pPr>
    <w:rPr>
      <w:rFonts w:ascii="Times New Roman" w:eastAsia="Times New Roman" w:hAnsi="Times New Roman" w:cs="Times New Roman"/>
      <w:sz w:val="24"/>
      <w:szCs w:val="24"/>
      <w:lang w:eastAsia="ru-RU"/>
    </w:rPr>
  </w:style>
  <w:style w:type="paragraph" w:customStyle="1" w:styleId="affff3">
    <w:name w:val="основной стиль с отступом"/>
    <w:basedOn w:val="22"/>
    <w:next w:val="22"/>
    <w:qFormat/>
    <w:rsid w:val="007E76FA"/>
    <w:pPr>
      <w:keepNext/>
      <w:framePr w:wrap="around" w:vAnchor="text" w:hAnchor="text" w:y="1"/>
      <w:spacing w:after="0" w:line="240" w:lineRule="auto"/>
      <w:ind w:left="0" w:right="-170" w:firstLine="284"/>
      <w:jc w:val="both"/>
    </w:pPr>
    <w:rPr>
      <w:szCs w:val="20"/>
    </w:rPr>
  </w:style>
  <w:style w:type="paragraph" w:customStyle="1" w:styleId="2c">
    <w:name w:val="Основной с отступом 2"/>
    <w:basedOn w:val="a1"/>
    <w:rsid w:val="007E76FA"/>
    <w:pPr>
      <w:spacing w:after="0" w:line="240" w:lineRule="auto"/>
      <w:ind w:left="-284" w:right="-170" w:firstLine="340"/>
      <w:jc w:val="both"/>
    </w:pPr>
    <w:rPr>
      <w:rFonts w:ascii="Times New Roman" w:eastAsia="Times New Roman" w:hAnsi="Times New Roman" w:cs="Times New Roman"/>
      <w:sz w:val="24"/>
      <w:szCs w:val="24"/>
      <w:lang w:eastAsia="ru-RU"/>
    </w:rPr>
  </w:style>
  <w:style w:type="character" w:customStyle="1" w:styleId="Normal">
    <w:name w:val="Normal Знак"/>
    <w:link w:val="Normal1"/>
    <w:rsid w:val="007E76FA"/>
    <w:rPr>
      <w:rFonts w:ascii="Times New Roman" w:eastAsia="Times New Roman" w:hAnsi="Times New Roman" w:cs="Times New Roman"/>
      <w:szCs w:val="20"/>
      <w:lang w:eastAsia="ru-RU"/>
    </w:rPr>
  </w:style>
  <w:style w:type="paragraph" w:customStyle="1" w:styleId="affff4">
    <w:name w:val="! Обычный ВНИИГ"/>
    <w:basedOn w:val="a1"/>
    <w:qFormat/>
    <w:rsid w:val="007E76FA"/>
    <w:pPr>
      <w:snapToGrid w:val="0"/>
      <w:spacing w:after="0" w:line="360" w:lineRule="auto"/>
      <w:ind w:firstLine="709"/>
      <w:jc w:val="both"/>
    </w:pPr>
    <w:rPr>
      <w:rFonts w:ascii="Arial" w:eastAsia="Times New Roman" w:hAnsi="Arial" w:cs="Times New Roman"/>
      <w:szCs w:val="24"/>
      <w:lang w:eastAsia="ru-RU"/>
    </w:rPr>
  </w:style>
  <w:style w:type="paragraph" w:customStyle="1" w:styleId="-">
    <w:name w:val="! - Список ВНИИГ"/>
    <w:basedOn w:val="a1"/>
    <w:next w:val="affff4"/>
    <w:autoRedefine/>
    <w:qFormat/>
    <w:rsid w:val="007E76FA"/>
    <w:pPr>
      <w:widowControl w:val="0"/>
      <w:numPr>
        <w:numId w:val="15"/>
      </w:numPr>
      <w:overflowPunct w:val="0"/>
      <w:autoSpaceDE w:val="0"/>
      <w:spacing w:after="0" w:line="360" w:lineRule="auto"/>
      <w:jc w:val="both"/>
      <w:textAlignment w:val="baseline"/>
    </w:pPr>
    <w:rPr>
      <w:rFonts w:ascii="Arial" w:eastAsia="Times New Roman" w:hAnsi="Arial" w:cs="Arial"/>
      <w:szCs w:val="24"/>
      <w:lang w:eastAsia="ar-SA"/>
    </w:rPr>
  </w:style>
  <w:style w:type="paragraph" w:customStyle="1" w:styleId="Oaenooaaeeou12">
    <w:name w:val="Oaeno oaaeeou 12"/>
    <w:rsid w:val="007E76FA"/>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customStyle="1" w:styleId="1f5">
    <w:name w:val="! Заголовок 1 ВНИИГ"/>
    <w:basedOn w:val="1"/>
    <w:next w:val="a1"/>
    <w:qFormat/>
    <w:rsid w:val="007E76FA"/>
    <w:pPr>
      <w:keepLines/>
      <w:spacing w:before="220" w:after="220"/>
      <w:ind w:firstLine="709"/>
      <w:contextualSpacing/>
      <w:jc w:val="both"/>
    </w:pPr>
    <w:rPr>
      <w:rFonts w:ascii="Arial" w:hAnsi="Arial"/>
      <w:b/>
      <w:bCs/>
      <w:sz w:val="24"/>
      <w:szCs w:val="28"/>
    </w:rPr>
  </w:style>
  <w:style w:type="character" w:customStyle="1" w:styleId="affff5">
    <w:name w:val="Основной текст_"/>
    <w:link w:val="47"/>
    <w:rsid w:val="007E76FA"/>
    <w:rPr>
      <w:sz w:val="23"/>
      <w:szCs w:val="23"/>
      <w:shd w:val="clear" w:color="auto" w:fill="FFFFFF"/>
    </w:rPr>
  </w:style>
  <w:style w:type="paragraph" w:customStyle="1" w:styleId="47">
    <w:name w:val="Основной текст4"/>
    <w:basedOn w:val="a1"/>
    <w:link w:val="affff5"/>
    <w:rsid w:val="007E76FA"/>
    <w:pPr>
      <w:widowControl w:val="0"/>
      <w:shd w:val="clear" w:color="auto" w:fill="FFFFFF"/>
      <w:spacing w:after="0" w:line="0" w:lineRule="atLeast"/>
      <w:ind w:hanging="1860"/>
    </w:pPr>
    <w:rPr>
      <w:sz w:val="23"/>
      <w:szCs w:val="23"/>
    </w:rPr>
  </w:style>
  <w:style w:type="paragraph" w:customStyle="1" w:styleId="1f6">
    <w:name w:val="Основной текст1"/>
    <w:basedOn w:val="a1"/>
    <w:rsid w:val="007E76FA"/>
    <w:pPr>
      <w:widowControl w:val="0"/>
      <w:shd w:val="clear" w:color="auto" w:fill="FFFFFF"/>
      <w:spacing w:after="0" w:line="317" w:lineRule="exact"/>
      <w:ind w:firstLine="560"/>
      <w:jc w:val="both"/>
    </w:pPr>
    <w:rPr>
      <w:rFonts w:ascii="Times New Roman" w:eastAsia="Times New Roman" w:hAnsi="Times New Roman" w:cs="Times New Roman"/>
      <w:color w:val="000000"/>
      <w:sz w:val="28"/>
      <w:szCs w:val="28"/>
      <w:lang w:eastAsia="ru-RU" w:bidi="ru-RU"/>
    </w:rPr>
  </w:style>
  <w:style w:type="character" w:customStyle="1" w:styleId="affff6">
    <w:name w:val="Знак Знак Знак"/>
    <w:rsid w:val="007E76FA"/>
    <w:rPr>
      <w:rFonts w:ascii="Arial" w:hAnsi="Arial" w:cs="Arial"/>
      <w:b/>
      <w:bCs/>
      <w:caps/>
      <w:kern w:val="32"/>
      <w:sz w:val="28"/>
      <w:szCs w:val="28"/>
      <w:lang w:val="ru-RU" w:eastAsia="ru-RU" w:bidi="ar-SA"/>
    </w:rPr>
  </w:style>
  <w:style w:type="character" w:customStyle="1" w:styleId="2d">
    <w:name w:val="Основной текст (2)_"/>
    <w:link w:val="2e"/>
    <w:rsid w:val="007E76FA"/>
    <w:rPr>
      <w:sz w:val="28"/>
      <w:szCs w:val="28"/>
      <w:shd w:val="clear" w:color="auto" w:fill="FFFFFF"/>
    </w:rPr>
  </w:style>
  <w:style w:type="character" w:customStyle="1" w:styleId="2f">
    <w:name w:val="Основной текст (2) + Курсив"/>
    <w:rsid w:val="007E76FA"/>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paragraph" w:customStyle="1" w:styleId="2e">
    <w:name w:val="Основной текст (2)"/>
    <w:basedOn w:val="a1"/>
    <w:link w:val="2d"/>
    <w:rsid w:val="007E76FA"/>
    <w:pPr>
      <w:widowControl w:val="0"/>
      <w:shd w:val="clear" w:color="auto" w:fill="FFFFFF"/>
      <w:spacing w:before="60" w:after="300" w:line="320" w:lineRule="exact"/>
      <w:ind w:hanging="620"/>
      <w:jc w:val="center"/>
    </w:pPr>
    <w:rPr>
      <w:sz w:val="28"/>
      <w:szCs w:val="28"/>
    </w:rPr>
  </w:style>
  <w:style w:type="character" w:customStyle="1" w:styleId="91">
    <w:name w:val="Основной текст (9)_"/>
    <w:link w:val="92"/>
    <w:rsid w:val="007E76FA"/>
    <w:rPr>
      <w:shd w:val="clear" w:color="auto" w:fill="FFFFFF"/>
    </w:rPr>
  </w:style>
  <w:style w:type="paragraph" w:customStyle="1" w:styleId="92">
    <w:name w:val="Основной текст (9)"/>
    <w:basedOn w:val="a1"/>
    <w:link w:val="91"/>
    <w:rsid w:val="007E76FA"/>
    <w:pPr>
      <w:widowControl w:val="0"/>
      <w:shd w:val="clear" w:color="auto" w:fill="FFFFFF"/>
      <w:spacing w:after="300" w:line="0" w:lineRule="atLeast"/>
      <w:ind w:hanging="400"/>
      <w:jc w:val="both"/>
    </w:pPr>
  </w:style>
  <w:style w:type="character" w:customStyle="1" w:styleId="2Corbel">
    <w:name w:val="Основной текст (2) + Corbel"/>
    <w:rsid w:val="007E76FA"/>
    <w:rPr>
      <w:rFonts w:ascii="Corbel" w:eastAsia="Corbel" w:hAnsi="Corbel" w:cs="Corbel"/>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1pt">
    <w:name w:val="Основной текст (2) + Курсив;Интервал 1 pt"/>
    <w:rsid w:val="007E76FA"/>
    <w:rPr>
      <w:rFonts w:ascii="Times New Roman" w:eastAsia="Times New Roman" w:hAnsi="Times New Roman" w:cs="Times New Roman"/>
      <w:b w:val="0"/>
      <w:bCs w:val="0"/>
      <w:i/>
      <w:iCs/>
      <w:smallCaps w:val="0"/>
      <w:strike w:val="0"/>
      <w:color w:val="000000"/>
      <w:spacing w:val="20"/>
      <w:w w:val="100"/>
      <w:position w:val="0"/>
      <w:sz w:val="24"/>
      <w:szCs w:val="24"/>
      <w:u w:val="single"/>
      <w:shd w:val="clear" w:color="auto" w:fill="FFFFFF"/>
      <w:lang w:val="ru-RU" w:eastAsia="ru-RU" w:bidi="ru-RU"/>
    </w:rPr>
  </w:style>
  <w:style w:type="character" w:customStyle="1" w:styleId="312">
    <w:name w:val="Основной текст (31)"/>
    <w:rsid w:val="007E76FA"/>
    <w:rPr>
      <w:rFonts w:ascii="Century Gothic" w:eastAsia="Century Gothic" w:hAnsi="Century Gothic" w:cs="Century Gothic"/>
      <w:b w:val="0"/>
      <w:bCs w:val="0"/>
      <w:i w:val="0"/>
      <w:iCs w:val="0"/>
      <w:smallCaps w:val="0"/>
      <w:strike w:val="0"/>
      <w:color w:val="000000"/>
      <w:spacing w:val="-10"/>
      <w:w w:val="100"/>
      <w:position w:val="0"/>
      <w:sz w:val="20"/>
      <w:szCs w:val="20"/>
      <w:u w:val="single"/>
      <w:lang w:val="ru-RU" w:eastAsia="ru-RU" w:bidi="ru-RU"/>
    </w:rPr>
  </w:style>
  <w:style w:type="character" w:customStyle="1" w:styleId="71">
    <w:name w:val="Основной текст (7)_"/>
    <w:link w:val="72"/>
    <w:rsid w:val="007E76FA"/>
    <w:rPr>
      <w:rFonts w:ascii="Arial" w:eastAsia="Arial" w:hAnsi="Arial" w:cs="Arial"/>
      <w:b/>
      <w:bCs/>
      <w:sz w:val="40"/>
      <w:szCs w:val="40"/>
      <w:shd w:val="clear" w:color="auto" w:fill="FFFFFF"/>
    </w:rPr>
  </w:style>
  <w:style w:type="paragraph" w:customStyle="1" w:styleId="72">
    <w:name w:val="Основной текст (7)"/>
    <w:basedOn w:val="a1"/>
    <w:link w:val="71"/>
    <w:rsid w:val="007E76FA"/>
    <w:pPr>
      <w:widowControl w:val="0"/>
      <w:shd w:val="clear" w:color="auto" w:fill="FFFFFF"/>
      <w:spacing w:before="1440" w:after="2040" w:line="0" w:lineRule="atLeast"/>
      <w:jc w:val="center"/>
    </w:pPr>
    <w:rPr>
      <w:rFonts w:ascii="Arial" w:eastAsia="Arial" w:hAnsi="Arial" w:cs="Arial"/>
      <w:b/>
      <w:bCs/>
      <w:sz w:val="40"/>
      <w:szCs w:val="40"/>
    </w:rPr>
  </w:style>
  <w:style w:type="character" w:customStyle="1" w:styleId="213pt">
    <w:name w:val="Основной текст (2) + 13 pt"/>
    <w:rsid w:val="007E76FA"/>
    <w:rPr>
      <w:rFonts w:ascii="Arial Narrow" w:eastAsia="Arial Narrow" w:hAnsi="Arial Narrow" w:cs="Arial Narrow"/>
      <w:b w:val="0"/>
      <w:bCs w:val="0"/>
      <w:i w:val="0"/>
      <w:iCs w:val="0"/>
      <w:smallCaps w:val="0"/>
      <w:strike w:val="0"/>
      <w:color w:val="000000"/>
      <w:spacing w:val="0"/>
      <w:w w:val="100"/>
      <w:position w:val="0"/>
      <w:sz w:val="26"/>
      <w:szCs w:val="26"/>
      <w:u w:val="none"/>
      <w:shd w:val="clear" w:color="auto" w:fill="FFFFFF"/>
      <w:lang w:val="ru-RU" w:eastAsia="ru-RU" w:bidi="ru-RU"/>
    </w:rPr>
  </w:style>
  <w:style w:type="paragraph" w:styleId="HTML">
    <w:name w:val="HTML Preformatted"/>
    <w:basedOn w:val="a1"/>
    <w:link w:val="HTML0"/>
    <w:uiPriority w:val="99"/>
    <w:unhideWhenUsed/>
    <w:rsid w:val="007E7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2"/>
    <w:link w:val="HTML"/>
    <w:uiPriority w:val="99"/>
    <w:rsid w:val="007E76FA"/>
    <w:rPr>
      <w:rFonts w:ascii="Courier New" w:eastAsia="Times New Roman" w:hAnsi="Courier New" w:cs="Courier New"/>
      <w:sz w:val="20"/>
      <w:szCs w:val="20"/>
      <w:lang w:eastAsia="ru-RU"/>
    </w:rPr>
  </w:style>
  <w:style w:type="character" w:customStyle="1" w:styleId="blk">
    <w:name w:val="blk"/>
    <w:rsid w:val="007E76FA"/>
  </w:style>
  <w:style w:type="character" w:customStyle="1" w:styleId="48">
    <w:name w:val="Заголовок №4_"/>
    <w:link w:val="4a"/>
    <w:rsid w:val="007E76FA"/>
    <w:rPr>
      <w:b/>
      <w:bCs/>
      <w:sz w:val="28"/>
      <w:szCs w:val="28"/>
      <w:shd w:val="clear" w:color="auto" w:fill="FFFFFF"/>
    </w:rPr>
  </w:style>
  <w:style w:type="paragraph" w:customStyle="1" w:styleId="4a">
    <w:name w:val="Заголовок №4"/>
    <w:basedOn w:val="a1"/>
    <w:link w:val="48"/>
    <w:rsid w:val="007E76FA"/>
    <w:pPr>
      <w:widowControl w:val="0"/>
      <w:shd w:val="clear" w:color="auto" w:fill="FFFFFF"/>
      <w:spacing w:after="0" w:line="0" w:lineRule="atLeast"/>
      <w:outlineLvl w:val="3"/>
    </w:pPr>
    <w:rPr>
      <w:b/>
      <w:bCs/>
      <w:sz w:val="28"/>
      <w:szCs w:val="28"/>
    </w:rPr>
  </w:style>
  <w:style w:type="character" w:customStyle="1" w:styleId="56">
    <w:name w:val="Заголовок №5_"/>
    <w:link w:val="57"/>
    <w:rsid w:val="007E76FA"/>
    <w:rPr>
      <w:b/>
      <w:bCs/>
      <w:sz w:val="26"/>
      <w:szCs w:val="26"/>
      <w:shd w:val="clear" w:color="auto" w:fill="FFFFFF"/>
    </w:rPr>
  </w:style>
  <w:style w:type="paragraph" w:customStyle="1" w:styleId="57">
    <w:name w:val="Заголовок №5"/>
    <w:basedOn w:val="a1"/>
    <w:link w:val="56"/>
    <w:rsid w:val="007E76FA"/>
    <w:pPr>
      <w:widowControl w:val="0"/>
      <w:shd w:val="clear" w:color="auto" w:fill="FFFFFF"/>
      <w:spacing w:before="60" w:after="1080" w:line="0" w:lineRule="atLeast"/>
      <w:ind w:firstLine="600"/>
      <w:jc w:val="both"/>
      <w:outlineLvl w:val="4"/>
    </w:pPr>
    <w:rPr>
      <w:b/>
      <w:bCs/>
      <w:sz w:val="26"/>
      <w:szCs w:val="26"/>
    </w:rPr>
  </w:style>
  <w:style w:type="character" w:customStyle="1" w:styleId="4b">
    <w:name w:val="Основной текст (4)_"/>
    <w:link w:val="4c"/>
    <w:rsid w:val="007E76FA"/>
    <w:rPr>
      <w:b/>
      <w:bCs/>
      <w:shd w:val="clear" w:color="auto" w:fill="FFFFFF"/>
    </w:rPr>
  </w:style>
  <w:style w:type="paragraph" w:customStyle="1" w:styleId="4c">
    <w:name w:val="Основной текст (4)"/>
    <w:basedOn w:val="a1"/>
    <w:link w:val="4b"/>
    <w:rsid w:val="007E76FA"/>
    <w:pPr>
      <w:widowControl w:val="0"/>
      <w:shd w:val="clear" w:color="auto" w:fill="FFFFFF"/>
      <w:spacing w:before="5340" w:after="0" w:line="0" w:lineRule="atLeast"/>
    </w:pPr>
    <w:rPr>
      <w:b/>
      <w:bCs/>
    </w:rPr>
  </w:style>
  <w:style w:type="character" w:customStyle="1" w:styleId="520">
    <w:name w:val="Заголовок №5 (2)_"/>
    <w:link w:val="521"/>
    <w:rsid w:val="007E76FA"/>
    <w:rPr>
      <w:b/>
      <w:bCs/>
      <w:shd w:val="clear" w:color="auto" w:fill="FFFFFF"/>
    </w:rPr>
  </w:style>
  <w:style w:type="paragraph" w:customStyle="1" w:styleId="521">
    <w:name w:val="Заголовок №5 (2)"/>
    <w:basedOn w:val="a1"/>
    <w:link w:val="520"/>
    <w:rsid w:val="007E76FA"/>
    <w:pPr>
      <w:widowControl w:val="0"/>
      <w:shd w:val="clear" w:color="auto" w:fill="FFFFFF"/>
      <w:spacing w:after="180" w:line="0" w:lineRule="atLeast"/>
      <w:jc w:val="both"/>
      <w:outlineLvl w:val="4"/>
    </w:pPr>
    <w:rPr>
      <w:b/>
      <w:bCs/>
    </w:rPr>
  </w:style>
  <w:style w:type="character" w:customStyle="1" w:styleId="210pt">
    <w:name w:val="Основной текст (2) + 10 pt"/>
    <w:rsid w:val="007E76F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affff7">
    <w:name w:val="Подпись к таблице_"/>
    <w:link w:val="affff8"/>
    <w:rsid w:val="007E76FA"/>
    <w:rPr>
      <w:shd w:val="clear" w:color="auto" w:fill="FFFFFF"/>
    </w:rPr>
  </w:style>
  <w:style w:type="paragraph" w:customStyle="1" w:styleId="affff8">
    <w:name w:val="Подпись к таблице"/>
    <w:basedOn w:val="a1"/>
    <w:link w:val="affff7"/>
    <w:rsid w:val="007E76FA"/>
    <w:pPr>
      <w:widowControl w:val="0"/>
      <w:shd w:val="clear" w:color="auto" w:fill="FFFFFF"/>
      <w:spacing w:after="0" w:line="0" w:lineRule="atLeast"/>
    </w:pPr>
  </w:style>
  <w:style w:type="character" w:styleId="affff9">
    <w:name w:val="Hyperlink"/>
    <w:uiPriority w:val="99"/>
    <w:unhideWhenUsed/>
    <w:rsid w:val="007E76FA"/>
    <w:rPr>
      <w:color w:val="0000FF"/>
      <w:u w:val="single"/>
    </w:rPr>
  </w:style>
  <w:style w:type="character" w:styleId="affffa">
    <w:name w:val="Strong"/>
    <w:uiPriority w:val="22"/>
    <w:qFormat/>
    <w:rsid w:val="007E76FA"/>
    <w:rPr>
      <w:b/>
      <w:bCs/>
    </w:rPr>
  </w:style>
  <w:style w:type="character" w:styleId="affffb">
    <w:name w:val="Emphasis"/>
    <w:uiPriority w:val="20"/>
    <w:qFormat/>
    <w:rsid w:val="007E76FA"/>
    <w:rPr>
      <w:i/>
      <w:iCs/>
    </w:rPr>
  </w:style>
  <w:style w:type="character" w:customStyle="1" w:styleId="530">
    <w:name w:val="Основной текст (53)_"/>
    <w:link w:val="531"/>
    <w:rsid w:val="007E76FA"/>
    <w:rPr>
      <w:b/>
      <w:bCs/>
      <w:sz w:val="26"/>
      <w:szCs w:val="26"/>
      <w:shd w:val="clear" w:color="auto" w:fill="FFFFFF"/>
    </w:rPr>
  </w:style>
  <w:style w:type="paragraph" w:customStyle="1" w:styleId="531">
    <w:name w:val="Основной текст (53)"/>
    <w:basedOn w:val="a1"/>
    <w:link w:val="530"/>
    <w:rsid w:val="007E76FA"/>
    <w:pPr>
      <w:widowControl w:val="0"/>
      <w:shd w:val="clear" w:color="auto" w:fill="FFFFFF"/>
      <w:spacing w:before="60" w:after="60" w:line="298" w:lineRule="exact"/>
      <w:ind w:firstLine="560"/>
      <w:jc w:val="both"/>
    </w:pPr>
    <w:rPr>
      <w:b/>
      <w:bCs/>
      <w:sz w:val="26"/>
      <w:szCs w:val="26"/>
    </w:rPr>
  </w:style>
  <w:style w:type="paragraph" w:customStyle="1" w:styleId="Default">
    <w:name w:val="Default"/>
    <w:rsid w:val="007E76F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fc">
    <w:name w:val="Абзац Знак"/>
    <w:link w:val="affffd"/>
    <w:locked/>
    <w:rsid w:val="007E76FA"/>
    <w:rPr>
      <w:sz w:val="24"/>
      <w:szCs w:val="24"/>
    </w:rPr>
  </w:style>
  <w:style w:type="paragraph" w:customStyle="1" w:styleId="affffd">
    <w:name w:val="Абзац"/>
    <w:basedOn w:val="a1"/>
    <w:link w:val="affffc"/>
    <w:qFormat/>
    <w:rsid w:val="007E76FA"/>
    <w:pPr>
      <w:spacing w:before="120" w:after="60" w:line="240" w:lineRule="auto"/>
      <w:ind w:firstLine="567"/>
      <w:jc w:val="both"/>
    </w:pPr>
    <w:rPr>
      <w:sz w:val="24"/>
      <w:szCs w:val="24"/>
    </w:rPr>
  </w:style>
  <w:style w:type="paragraph" w:customStyle="1" w:styleId="S">
    <w:name w:val="S_Маркированнай"/>
    <w:basedOn w:val="a1"/>
    <w:autoRedefine/>
    <w:qFormat/>
    <w:rsid w:val="007E76FA"/>
    <w:pPr>
      <w:numPr>
        <w:numId w:val="16"/>
      </w:numPr>
      <w:tabs>
        <w:tab w:val="clear" w:pos="908"/>
        <w:tab w:val="left" w:pos="992"/>
        <w:tab w:val="num" w:pos="2986"/>
      </w:tabs>
      <w:spacing w:after="0" w:line="240" w:lineRule="auto"/>
      <w:ind w:left="2986" w:hanging="360"/>
    </w:pPr>
    <w:rPr>
      <w:rFonts w:ascii="Times New Roman" w:eastAsia="Times New Roman" w:hAnsi="Times New Roman" w:cs="Times New Roman"/>
      <w:sz w:val="24"/>
      <w:szCs w:val="24"/>
      <w:lang w:eastAsia="ru-RU"/>
    </w:rPr>
  </w:style>
  <w:style w:type="paragraph" w:customStyle="1" w:styleId="justppt">
    <w:name w:val="justppt"/>
    <w:basedOn w:val="a1"/>
    <w:rsid w:val="007E76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e">
    <w:name w:val="footnote reference"/>
    <w:unhideWhenUsed/>
    <w:rsid w:val="007E76FA"/>
    <w:rPr>
      <w:vertAlign w:val="superscript"/>
    </w:rPr>
  </w:style>
  <w:style w:type="numbering" w:customStyle="1" w:styleId="2f0">
    <w:name w:val="Нет списка2"/>
    <w:next w:val="a4"/>
    <w:uiPriority w:val="99"/>
    <w:semiHidden/>
    <w:unhideWhenUsed/>
    <w:rsid w:val="00F66562"/>
  </w:style>
  <w:style w:type="table" w:customStyle="1" w:styleId="1f7">
    <w:name w:val="Сетка таблицы1"/>
    <w:basedOn w:val="a3"/>
    <w:next w:val="af4"/>
    <w:uiPriority w:val="39"/>
    <w:rsid w:val="00F66562"/>
    <w:pPr>
      <w:spacing w:after="0" w:line="240" w:lineRule="auto"/>
    </w:pPr>
    <w:rPr>
      <w:rFonts w:ascii="Cambria" w:eastAsia="Cambria" w:hAnsi="Cambria" w:cs="Cambria"/>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
    <w:name w:val="Нет списка11"/>
    <w:next w:val="a4"/>
    <w:uiPriority w:val="99"/>
    <w:semiHidden/>
    <w:unhideWhenUsed/>
    <w:rsid w:val="00F66562"/>
  </w:style>
  <w:style w:type="table" w:customStyle="1" w:styleId="112">
    <w:name w:val="Сетка таблицы11"/>
    <w:basedOn w:val="a3"/>
    <w:next w:val="af4"/>
    <w:uiPriority w:val="59"/>
    <w:rsid w:val="00F66562"/>
    <w:pPr>
      <w:spacing w:after="0" w:line="240" w:lineRule="auto"/>
    </w:pPr>
    <w:rPr>
      <w:rFonts w:ascii="Times New Roman" w:eastAsia="Times New Roman" w:hAnsi="Times New Roman"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1">
    <w:name w:val="Сетка таблицы2"/>
    <w:basedOn w:val="a3"/>
    <w:next w:val="af4"/>
    <w:uiPriority w:val="59"/>
    <w:rsid w:val="00F66562"/>
    <w:pPr>
      <w:spacing w:after="0" w:line="240" w:lineRule="auto"/>
    </w:pPr>
    <w:rPr>
      <w:rFonts w:ascii="Times New Roman" w:eastAsia="Times New Roman" w:hAnsi="Times New Roman"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
    <w:name w:val="FollowedHyperlink"/>
    <w:uiPriority w:val="99"/>
    <w:unhideWhenUsed/>
    <w:rsid w:val="00F66562"/>
    <w:rPr>
      <w:color w:val="800080"/>
      <w:u w:val="single"/>
    </w:rPr>
  </w:style>
  <w:style w:type="paragraph" w:customStyle="1" w:styleId="xl65">
    <w:name w:val="xl65"/>
    <w:basedOn w:val="a1"/>
    <w:rsid w:val="00F66562"/>
    <w:pP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6">
    <w:name w:val="xl66"/>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7">
    <w:name w:val="xl67"/>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8">
    <w:name w:val="xl68"/>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xl69">
    <w:name w:val="xl69"/>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b/>
      <w:bCs/>
      <w:sz w:val="24"/>
      <w:szCs w:val="24"/>
      <w:lang w:eastAsia="ru-RU"/>
    </w:rPr>
  </w:style>
  <w:style w:type="paragraph" w:customStyle="1" w:styleId="xl63">
    <w:name w:val="xl63"/>
    <w:basedOn w:val="a1"/>
    <w:rsid w:val="00F66562"/>
    <w:pPr>
      <w:spacing w:before="100" w:beforeAutospacing="1" w:after="100" w:afterAutospacing="1" w:line="240" w:lineRule="auto"/>
      <w:jc w:val="center"/>
    </w:pPr>
    <w:rPr>
      <w:rFonts w:ascii="Cambria" w:eastAsia="Cambria" w:hAnsi="Cambria" w:cs="Cambria"/>
      <w:sz w:val="24"/>
      <w:szCs w:val="24"/>
      <w:lang w:eastAsia="ru-RU"/>
    </w:rPr>
  </w:style>
  <w:style w:type="paragraph" w:customStyle="1" w:styleId="xl64">
    <w:name w:val="xl64"/>
    <w:basedOn w:val="a1"/>
    <w:rsid w:val="00F665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Cambria" w:hAnsi="Cambria" w:cs="Cambria"/>
      <w:sz w:val="24"/>
      <w:szCs w:val="24"/>
      <w:lang w:eastAsia="ru-RU"/>
    </w:rPr>
  </w:style>
  <w:style w:type="paragraph" w:customStyle="1" w:styleId="TableParagraph">
    <w:name w:val="Table Paragraph"/>
    <w:basedOn w:val="a1"/>
    <w:qFormat/>
    <w:rsid w:val="00F66562"/>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afffff0">
    <w:name w:val="Основной"/>
    <w:rsid w:val="00F66562"/>
    <w:rPr>
      <w:sz w:val="24"/>
    </w:rPr>
  </w:style>
  <w:style w:type="paragraph" w:customStyle="1" w:styleId="afffff1">
    <w:name w:val="Текст таблицы"/>
    <w:basedOn w:val="a1"/>
    <w:rsid w:val="00F66562"/>
    <w:pPr>
      <w:snapToGrid w:val="0"/>
      <w:spacing w:after="0" w:line="240" w:lineRule="auto"/>
    </w:pPr>
    <w:rPr>
      <w:rFonts w:ascii="Times New Roman" w:eastAsia="Times New Roman" w:hAnsi="Times New Roman" w:cs="Times New Roman"/>
      <w:szCs w:val="20"/>
      <w:lang w:eastAsia="ru-RU"/>
    </w:rPr>
  </w:style>
  <w:style w:type="numbering" w:customStyle="1" w:styleId="3c">
    <w:name w:val="Нет списка3"/>
    <w:next w:val="a4"/>
    <w:uiPriority w:val="99"/>
    <w:semiHidden/>
    <w:rsid w:val="00D52D46"/>
  </w:style>
  <w:style w:type="table" w:customStyle="1" w:styleId="3d">
    <w:name w:val="Сетка таблицы3"/>
    <w:basedOn w:val="a3"/>
    <w:next w:val="af4"/>
    <w:uiPriority w:val="39"/>
    <w:rsid w:val="00D52D4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d">
    <w:name w:val="Нет списка4"/>
    <w:next w:val="a4"/>
    <w:uiPriority w:val="99"/>
    <w:semiHidden/>
    <w:unhideWhenUsed/>
    <w:rsid w:val="00D204D9"/>
  </w:style>
  <w:style w:type="paragraph" w:customStyle="1" w:styleId="afffff2">
    <w:name w:val="Таблица"/>
    <w:basedOn w:val="a1"/>
    <w:qFormat/>
    <w:rsid w:val="00D204D9"/>
    <w:pPr>
      <w:spacing w:after="0" w:line="240" w:lineRule="auto"/>
      <w:jc w:val="both"/>
    </w:pPr>
    <w:rPr>
      <w:rFonts w:ascii="Times New Roman" w:eastAsia="Times New Roman" w:hAnsi="Times New Roman" w:cs="Times New Roman"/>
      <w:sz w:val="24"/>
      <w:szCs w:val="24"/>
      <w:lang w:eastAsia="ru-RU"/>
    </w:rPr>
  </w:style>
  <w:style w:type="table" w:customStyle="1" w:styleId="4e">
    <w:name w:val="Сетка таблицы4"/>
    <w:basedOn w:val="a3"/>
    <w:next w:val="af4"/>
    <w:uiPriority w:val="59"/>
    <w:rsid w:val="00D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3">
    <w:name w:val="TOC Heading"/>
    <w:basedOn w:val="1"/>
    <w:next w:val="a1"/>
    <w:uiPriority w:val="39"/>
    <w:qFormat/>
    <w:rsid w:val="00D204D9"/>
    <w:pPr>
      <w:keepLines/>
      <w:suppressAutoHyphens/>
      <w:spacing w:before="480" w:line="276" w:lineRule="auto"/>
      <w:outlineLvl w:val="9"/>
    </w:pPr>
    <w:rPr>
      <w:rFonts w:ascii="Cambria" w:hAnsi="Cambria"/>
      <w:b/>
      <w:bCs/>
      <w:color w:val="365F91"/>
      <w:sz w:val="28"/>
      <w:szCs w:val="28"/>
      <w:lang w:eastAsia="en-US"/>
    </w:rPr>
  </w:style>
  <w:style w:type="paragraph" w:styleId="1f8">
    <w:name w:val="toc 1"/>
    <w:basedOn w:val="a1"/>
    <w:next w:val="a1"/>
    <w:autoRedefine/>
    <w:uiPriority w:val="39"/>
    <w:rsid w:val="00D204D9"/>
    <w:pPr>
      <w:tabs>
        <w:tab w:val="right" w:leader="dot" w:pos="10138"/>
      </w:tabs>
      <w:spacing w:after="100" w:line="240" w:lineRule="auto"/>
      <w:jc w:val="center"/>
    </w:pPr>
    <w:rPr>
      <w:rFonts w:ascii="Times New Roman" w:eastAsia="Times New Roman" w:hAnsi="Times New Roman" w:cs="Times New Roman"/>
      <w:b/>
      <w:sz w:val="24"/>
      <w:szCs w:val="24"/>
      <w:lang w:eastAsia="ru-RU"/>
    </w:rPr>
  </w:style>
  <w:style w:type="paragraph" w:styleId="2f2">
    <w:name w:val="toc 2"/>
    <w:basedOn w:val="a1"/>
    <w:next w:val="a1"/>
    <w:autoRedefine/>
    <w:uiPriority w:val="39"/>
    <w:unhideWhenUsed/>
    <w:rsid w:val="00D204D9"/>
    <w:pPr>
      <w:widowControl w:val="0"/>
      <w:tabs>
        <w:tab w:val="right" w:leader="dot" w:pos="10206"/>
      </w:tabs>
      <w:spacing w:after="100" w:line="276" w:lineRule="auto"/>
      <w:ind w:right="452" w:firstLine="284"/>
      <w:jc w:val="both"/>
    </w:pPr>
    <w:rPr>
      <w:rFonts w:ascii="Times New Roman" w:eastAsia="Calibri" w:hAnsi="Times New Roman" w:cs="Times New Roman"/>
      <w:sz w:val="24"/>
    </w:rPr>
  </w:style>
  <w:style w:type="paragraph" w:customStyle="1" w:styleId="afffff4">
    <w:name w:val="Содержание тома"/>
    <w:autoRedefine/>
    <w:qFormat/>
    <w:rsid w:val="00D204D9"/>
    <w:pPr>
      <w:spacing w:after="0" w:line="240" w:lineRule="auto"/>
    </w:pPr>
    <w:rPr>
      <w:rFonts w:ascii="Times New Roman" w:eastAsia="Times New Roman" w:hAnsi="Times New Roman" w:cs="Times New Roman"/>
      <w:noProof/>
      <w:sz w:val="28"/>
      <w:szCs w:val="20"/>
      <w:lang w:eastAsia="ru-RU"/>
    </w:rPr>
  </w:style>
  <w:style w:type="paragraph" w:customStyle="1" w:styleId="afffff5">
    <w:name w:val="Заголовок раздела"/>
    <w:basedOn w:val="1"/>
    <w:next w:val="a1"/>
    <w:link w:val="afffff6"/>
    <w:qFormat/>
    <w:rsid w:val="00D204D9"/>
    <w:pPr>
      <w:keepLines/>
      <w:suppressAutoHyphens/>
      <w:spacing w:before="360" w:after="240" w:line="360" w:lineRule="auto"/>
    </w:pPr>
    <w:rPr>
      <w:rFonts w:cs="Arial"/>
      <w:b/>
      <w:kern w:val="32"/>
      <w:sz w:val="28"/>
      <w:szCs w:val="28"/>
    </w:rPr>
  </w:style>
  <w:style w:type="character" w:customStyle="1" w:styleId="afffff6">
    <w:name w:val="Заголовок раздела Знак"/>
    <w:link w:val="afffff5"/>
    <w:rsid w:val="00D204D9"/>
    <w:rPr>
      <w:rFonts w:ascii="Times New Roman" w:eastAsia="Times New Roman" w:hAnsi="Times New Roman" w:cs="Arial"/>
      <w:b/>
      <w:kern w:val="32"/>
      <w:sz w:val="28"/>
      <w:szCs w:val="28"/>
      <w:lang w:eastAsia="ru-RU"/>
    </w:rPr>
  </w:style>
  <w:style w:type="paragraph" w:customStyle="1" w:styleId="afffff7">
    <w:name w:val="Заголовок подраздела"/>
    <w:basedOn w:val="afffff5"/>
    <w:next w:val="a9"/>
    <w:link w:val="afffff8"/>
    <w:autoRedefine/>
    <w:qFormat/>
    <w:rsid w:val="00D204D9"/>
    <w:pPr>
      <w:keepNext w:val="0"/>
      <w:spacing w:before="120" w:after="100" w:line="276" w:lineRule="auto"/>
      <w:textboxTightWrap w:val="allLines"/>
      <w:outlineLvl w:val="1"/>
    </w:pPr>
    <w:rPr>
      <w:sz w:val="24"/>
      <w:szCs w:val="24"/>
    </w:rPr>
  </w:style>
  <w:style w:type="character" w:customStyle="1" w:styleId="afffff8">
    <w:name w:val="Заголовок подраздела Знак"/>
    <w:link w:val="afffff7"/>
    <w:rsid w:val="00D204D9"/>
    <w:rPr>
      <w:rFonts w:ascii="Times New Roman" w:eastAsia="Times New Roman" w:hAnsi="Times New Roman" w:cs="Arial"/>
      <w:b/>
      <w:kern w:val="32"/>
      <w:sz w:val="24"/>
      <w:szCs w:val="24"/>
      <w:lang w:eastAsia="ru-RU"/>
    </w:rPr>
  </w:style>
  <w:style w:type="paragraph" w:customStyle="1" w:styleId="1f9">
    <w:name w:val="Без интервала1"/>
    <w:link w:val="NoSpacingChar"/>
    <w:autoRedefine/>
    <w:uiPriority w:val="1"/>
    <w:qFormat/>
    <w:rsid w:val="00D204D9"/>
    <w:pPr>
      <w:widowControl w:val="0"/>
      <w:spacing w:after="0" w:line="276" w:lineRule="auto"/>
      <w:ind w:left="284"/>
      <w:jc w:val="center"/>
    </w:pPr>
    <w:rPr>
      <w:rFonts w:ascii="Times New Roman" w:eastAsia="Times New Roman" w:hAnsi="Times New Roman" w:cs="Times New Roman"/>
      <w:b/>
      <w:color w:val="000000"/>
      <w:sz w:val="24"/>
      <w:szCs w:val="24"/>
      <w:lang w:eastAsia="ru-RU"/>
    </w:rPr>
  </w:style>
  <w:style w:type="character" w:customStyle="1" w:styleId="NoSpacingChar">
    <w:name w:val="No Spacing Char"/>
    <w:link w:val="1f9"/>
    <w:uiPriority w:val="1"/>
    <w:locked/>
    <w:rsid w:val="00D204D9"/>
    <w:rPr>
      <w:rFonts w:ascii="Times New Roman" w:eastAsia="Times New Roman" w:hAnsi="Times New Roman" w:cs="Times New Roman"/>
      <w:b/>
      <w:color w:val="000000"/>
      <w:sz w:val="24"/>
      <w:szCs w:val="24"/>
      <w:lang w:eastAsia="ru-RU"/>
    </w:rPr>
  </w:style>
  <w:style w:type="paragraph" w:customStyle="1" w:styleId="headertext">
    <w:name w:val="headertext"/>
    <w:basedOn w:val="a1"/>
    <w:rsid w:val="00D204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rsid w:val="00D204D9"/>
    <w:pPr>
      <w:suppressAutoHyphens/>
      <w:autoSpaceDE w:val="0"/>
      <w:spacing w:after="0" w:line="240" w:lineRule="auto"/>
    </w:pPr>
    <w:rPr>
      <w:rFonts w:ascii="Arial" w:eastAsia="Times New Roman" w:hAnsi="Arial" w:cs="Arial"/>
      <w:b/>
      <w:bCs/>
      <w:lang w:eastAsia="zh-CN"/>
    </w:rPr>
  </w:style>
  <w:style w:type="paragraph" w:customStyle="1" w:styleId="3100">
    <w:name w:val="310"/>
    <w:basedOn w:val="a1"/>
    <w:rsid w:val="00D204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2"/>
    <w:rsid w:val="00D204D9"/>
  </w:style>
  <w:style w:type="paragraph" w:customStyle="1" w:styleId="afffff9">
    <w:name w:val="Знак Знак Знак Знак"/>
    <w:basedOn w:val="a1"/>
    <w:rsid w:val="00D204D9"/>
    <w:pPr>
      <w:spacing w:line="240" w:lineRule="exact"/>
    </w:pPr>
    <w:rPr>
      <w:rFonts w:ascii="Verdana" w:eastAsia="Times New Roman" w:hAnsi="Verdana" w:cs="Times New Roman"/>
      <w:sz w:val="20"/>
      <w:szCs w:val="20"/>
      <w:lang w:val="en-US"/>
    </w:rPr>
  </w:style>
  <w:style w:type="character" w:customStyle="1" w:styleId="searchtext">
    <w:name w:val="searchtext"/>
    <w:basedOn w:val="a2"/>
    <w:rsid w:val="00D204D9"/>
  </w:style>
  <w:style w:type="paragraph" w:customStyle="1" w:styleId="afffffa">
    <w:name w:val="Заголовок статьи"/>
    <w:basedOn w:val="a1"/>
    <w:next w:val="a1"/>
    <w:rsid w:val="00D204D9"/>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 w:type="table" w:customStyle="1" w:styleId="58">
    <w:name w:val="Сетка таблицы5"/>
    <w:basedOn w:val="a3"/>
    <w:next w:val="af4"/>
    <w:uiPriority w:val="59"/>
    <w:rsid w:val="00327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3"/>
    <w:next w:val="af4"/>
    <w:uiPriority w:val="59"/>
    <w:rsid w:val="00327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9">
    <w:name w:val="Основной текст (5)"/>
    <w:basedOn w:val="a2"/>
    <w:rsid w:val="00A36D6D"/>
    <w:rPr>
      <w:rFonts w:ascii="Times New Roman" w:eastAsia="Times New Roman" w:hAnsi="Times New Roman" w:cs="Times New Roman"/>
      <w:b w:val="0"/>
      <w:bCs w:val="0"/>
      <w:i w:val="0"/>
      <w:iCs w:val="0"/>
      <w:smallCaps w:val="0"/>
      <w:strike w:val="0"/>
      <w:spacing w:val="0"/>
      <w:sz w:val="22"/>
      <w:szCs w:val="22"/>
    </w:rPr>
  </w:style>
  <w:style w:type="paragraph" w:customStyle="1" w:styleId="224">
    <w:name w:val="Основной текст22"/>
    <w:basedOn w:val="a1"/>
    <w:rsid w:val="00A36D6D"/>
    <w:pPr>
      <w:shd w:val="clear" w:color="auto" w:fill="FFFFFF"/>
      <w:spacing w:after="0" w:line="0" w:lineRule="atLeast"/>
    </w:pPr>
    <w:rPr>
      <w:rFonts w:ascii="Times New Roman" w:eastAsia="Times New Roman" w:hAnsi="Times New Roman" w:cs="Times New Roman"/>
      <w:lang w:eastAsia="ru-RU"/>
    </w:rPr>
  </w:style>
  <w:style w:type="paragraph" w:customStyle="1" w:styleId="2f3">
    <w:name w:val="Обычный2"/>
    <w:rsid w:val="009824C4"/>
    <w:pPr>
      <w:spacing w:after="0" w:line="240" w:lineRule="auto"/>
    </w:pPr>
    <w:rPr>
      <w:rFonts w:ascii="Times New Roman" w:eastAsia="Times New Roman" w:hAnsi="Times New Roman" w:cs="Times New Roman"/>
      <w:snapToGrid w:val="0"/>
      <w:sz w:val="20"/>
      <w:szCs w:val="20"/>
      <w:lang w:eastAsia="ru-RU"/>
    </w:rPr>
  </w:style>
  <w:style w:type="character" w:customStyle="1" w:styleId="ConsPlusNormal1">
    <w:name w:val="ConsPlusNormal1"/>
    <w:link w:val="ConsPlusNormal"/>
    <w:locked/>
    <w:rsid w:val="003B2D9A"/>
    <w:rPr>
      <w:rFonts w:ascii="Arial" w:eastAsia="Times New Roman" w:hAnsi="Arial" w:cs="Arial"/>
      <w:sz w:val="20"/>
      <w:szCs w:val="20"/>
      <w:lang w:eastAsia="ru-RU"/>
    </w:rPr>
  </w:style>
  <w:style w:type="numbering" w:customStyle="1" w:styleId="5a">
    <w:name w:val="Нет списка5"/>
    <w:next w:val="a4"/>
    <w:uiPriority w:val="99"/>
    <w:semiHidden/>
    <w:rsid w:val="00EE54FA"/>
  </w:style>
  <w:style w:type="paragraph" w:customStyle="1" w:styleId="afffffb">
    <w:basedOn w:val="a1"/>
    <w:next w:val="af1"/>
    <w:qFormat/>
    <w:rsid w:val="00EE54FA"/>
    <w:pPr>
      <w:spacing w:after="0" w:line="240" w:lineRule="auto"/>
      <w:ind w:right="-284"/>
      <w:jc w:val="center"/>
    </w:pPr>
    <w:rPr>
      <w:rFonts w:ascii="Bookman Old Style" w:eastAsia="Times New Roman" w:hAnsi="Bookman Old Style" w:cs="Times New Roman"/>
      <w:i/>
      <w:iCs/>
      <w:sz w:val="36"/>
      <w:szCs w:val="24"/>
      <w:lang w:eastAsia="ru-RU"/>
    </w:rPr>
  </w:style>
  <w:style w:type="paragraph" w:customStyle="1" w:styleId="3e">
    <w:name w:val="Обычный3"/>
    <w:rsid w:val="00EE54FA"/>
    <w:pPr>
      <w:spacing w:after="0" w:line="240" w:lineRule="auto"/>
    </w:pPr>
    <w:rPr>
      <w:rFonts w:ascii="Times New Roman" w:eastAsia="Times New Roman" w:hAnsi="Times New Roman" w:cs="Times New Roman"/>
      <w:snapToGrid w:val="0"/>
      <w:sz w:val="20"/>
      <w:szCs w:val="20"/>
      <w:lang w:eastAsia="ru-RU"/>
    </w:rPr>
  </w:style>
  <w:style w:type="table" w:customStyle="1" w:styleId="73">
    <w:name w:val="Сетка таблицы7"/>
    <w:basedOn w:val="a3"/>
    <w:next w:val="af4"/>
    <w:rsid w:val="00EE54F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c">
    <w:name w:val="Revision"/>
    <w:hidden/>
    <w:uiPriority w:val="99"/>
    <w:semiHidden/>
    <w:rsid w:val="00EE54FA"/>
    <w:pPr>
      <w:spacing w:after="0" w:line="240" w:lineRule="auto"/>
    </w:pPr>
    <w:rPr>
      <w:rFonts w:ascii="Times New Roman" w:eastAsia="Times New Roman" w:hAnsi="Times New Roman" w:cs="Times New Roman"/>
      <w:sz w:val="24"/>
      <w:szCs w:val="24"/>
      <w:lang w:eastAsia="ru-RU"/>
    </w:rPr>
  </w:style>
  <w:style w:type="paragraph" w:customStyle="1" w:styleId="msonormal0">
    <w:name w:val="msonormal"/>
    <w:basedOn w:val="a1"/>
    <w:rsid w:val="00EE54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3">
    <w:name w:val="xl73"/>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74">
    <w:name w:val="xl74"/>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75">
    <w:name w:val="xl75"/>
    <w:basedOn w:val="a1"/>
    <w:rsid w:val="00EE54F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43046">
      <w:bodyDiv w:val="1"/>
      <w:marLeft w:val="0"/>
      <w:marRight w:val="0"/>
      <w:marTop w:val="0"/>
      <w:marBottom w:val="0"/>
      <w:divBdr>
        <w:top w:val="none" w:sz="0" w:space="0" w:color="auto"/>
        <w:left w:val="none" w:sz="0" w:space="0" w:color="auto"/>
        <w:bottom w:val="none" w:sz="0" w:space="0" w:color="auto"/>
        <w:right w:val="none" w:sz="0" w:space="0" w:color="auto"/>
      </w:divBdr>
    </w:div>
    <w:div w:id="1737360795">
      <w:bodyDiv w:val="1"/>
      <w:marLeft w:val="0"/>
      <w:marRight w:val="0"/>
      <w:marTop w:val="0"/>
      <w:marBottom w:val="0"/>
      <w:divBdr>
        <w:top w:val="none" w:sz="0" w:space="0" w:color="auto"/>
        <w:left w:val="none" w:sz="0" w:space="0" w:color="auto"/>
        <w:bottom w:val="none" w:sz="0" w:space="0" w:color="auto"/>
        <w:right w:val="none" w:sz="0" w:space="0" w:color="auto"/>
      </w:divBdr>
    </w:div>
    <w:div w:id="203236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file:///C:\Documents%20and%20Settings\Program%20Files\OpenOffice.org%203\Basis\share\gallery\rulers\blurulr6.gi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1D649-D017-4614-9165-9E289A870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4426</Words>
  <Characters>25233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ZAKHAROVA</dc:creator>
  <cp:lastModifiedBy>Е.А Сокольникова</cp:lastModifiedBy>
  <cp:revision>4</cp:revision>
  <cp:lastPrinted>2025-03-11T00:11:00Z</cp:lastPrinted>
  <dcterms:created xsi:type="dcterms:W3CDTF">2025-04-17T02:10:00Z</dcterms:created>
  <dcterms:modified xsi:type="dcterms:W3CDTF">2025-04-17T02:28:00Z</dcterms:modified>
</cp:coreProperties>
</file>