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2520" w:rsidRPr="00FC2520" w:rsidRDefault="00FC2520" w:rsidP="00FC2520">
      <w:pPr>
        <w:pStyle w:val="a3"/>
        <w:jc w:val="center"/>
        <w:rPr>
          <w:caps/>
          <w:color w:val="2B2B2B"/>
          <w:spacing w:val="50"/>
          <w:w w:val="66"/>
          <w:sz w:val="96"/>
          <w:szCs w:val="96"/>
        </w:rPr>
      </w:pPr>
      <w:r w:rsidRPr="00FC2520">
        <w:rPr>
          <w:noProof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6036945" cy="45085"/>
            <wp:effectExtent l="19050" t="0" r="1905" b="0"/>
            <wp:wrapTopAndBottom/>
            <wp:docPr id="4" name="Рисунок 3" descr="file:///C:/Program%20Files/OpenOffice.org%203/Basis/share/gallery/rulers/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ile:///C:/Program%20Files/OpenOffice.org%203/Basis/share/gallery/rulers/blurulr6.gif"/>
                    <pic:cNvPicPr>
                      <a:picLocks noChangeAspect="1" noChangeArrowheads="1"/>
                    </pic:cNvPicPr>
                  </pic:nvPicPr>
                  <pic:blipFill>
                    <a:blip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945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C2520">
        <w:rPr>
          <w:caps/>
          <w:color w:val="2B2B2B"/>
          <w:spacing w:val="50"/>
          <w:w w:val="66"/>
          <w:sz w:val="96"/>
          <w:szCs w:val="96"/>
        </w:rPr>
        <w:t xml:space="preserve">ОКРУЖНОЙ СОВЕТ </w:t>
      </w:r>
    </w:p>
    <w:p w:rsidR="00FC2520" w:rsidRPr="00FC2520" w:rsidRDefault="00FC2520" w:rsidP="00FC2520">
      <w:pPr>
        <w:pStyle w:val="a3"/>
        <w:jc w:val="center"/>
        <w:rPr>
          <w:caps/>
          <w:color w:val="2B2B2B"/>
          <w:spacing w:val="50"/>
          <w:w w:val="66"/>
          <w:sz w:val="56"/>
          <w:szCs w:val="56"/>
        </w:rPr>
      </w:pPr>
      <w:r w:rsidRPr="00FC2520">
        <w:rPr>
          <w:caps/>
          <w:color w:val="2B2B2B"/>
          <w:spacing w:val="50"/>
          <w:w w:val="66"/>
          <w:sz w:val="56"/>
          <w:szCs w:val="56"/>
        </w:rPr>
        <w:t>Депутатов</w:t>
      </w:r>
    </w:p>
    <w:p w:rsidR="00FC2520" w:rsidRPr="00FC2520" w:rsidRDefault="00FC2520" w:rsidP="00FC2520">
      <w:pPr>
        <w:pStyle w:val="a3"/>
        <w:jc w:val="center"/>
        <w:rPr>
          <w:b/>
          <w:caps/>
          <w:color w:val="2B2B2B"/>
          <w:spacing w:val="50"/>
          <w:w w:val="66"/>
          <w:sz w:val="36"/>
          <w:szCs w:val="36"/>
        </w:rPr>
      </w:pPr>
      <w:r w:rsidRPr="00FC2520">
        <w:rPr>
          <w:b/>
          <w:caps/>
          <w:color w:val="2B2B2B"/>
          <w:spacing w:val="50"/>
          <w:w w:val="66"/>
          <w:sz w:val="36"/>
          <w:szCs w:val="36"/>
        </w:rPr>
        <w:t xml:space="preserve"> </w:t>
      </w:r>
      <w:r w:rsidRPr="00FC2520">
        <w:rPr>
          <w:b/>
          <w:caps/>
          <w:color w:val="2B2B2B"/>
          <w:spacing w:val="50"/>
          <w:w w:val="66"/>
          <w:szCs w:val="28"/>
        </w:rPr>
        <w:t xml:space="preserve"> </w:t>
      </w:r>
      <w:r w:rsidRPr="00FC2520">
        <w:rPr>
          <w:b/>
          <w:caps/>
          <w:color w:val="000000"/>
          <w:spacing w:val="120"/>
          <w:w w:val="66"/>
          <w:sz w:val="36"/>
          <w:szCs w:val="36"/>
        </w:rPr>
        <w:t>ГОРОДСКОГО ОКРУГА «ЖАТАЙ»</w:t>
      </w:r>
      <w:r w:rsidRPr="00FC2520">
        <w:rPr>
          <w:b/>
          <w:caps/>
          <w:color w:val="000000"/>
          <w:spacing w:val="120"/>
          <w:w w:val="66"/>
          <w:sz w:val="36"/>
          <w:szCs w:val="36"/>
        </w:rPr>
        <w:tab/>
      </w:r>
    </w:p>
    <w:p w:rsidR="00FC2520" w:rsidRPr="00FC2520" w:rsidRDefault="00FC2520" w:rsidP="00FC2520">
      <w:pPr>
        <w:snapToGrid w:val="0"/>
        <w:ind w:right="-5"/>
        <w:jc w:val="center"/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</w:pPr>
      <w:r w:rsidRPr="00FC2520">
        <w:rPr>
          <w:rFonts w:ascii="Times New Roman" w:hAnsi="Times New Roman" w:cs="Times New Roman"/>
          <w:noProof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73660</wp:posOffset>
            </wp:positionH>
            <wp:positionV relativeFrom="paragraph">
              <wp:posOffset>85725</wp:posOffset>
            </wp:positionV>
            <wp:extent cx="6008370" cy="45085"/>
            <wp:effectExtent l="19050" t="0" r="0" b="0"/>
            <wp:wrapTopAndBottom/>
            <wp:docPr id="1" name="Рисунок 2" descr="file:///C:/Program%20Files/OpenOffice.org%203/Basis/share/gallery/rulers/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ile:///C:/Program%20Files/OpenOffice.org%203/Basis/share/gallery/rulers/blurulr6.gif"/>
                    <pic:cNvPicPr>
                      <a:picLocks noChangeAspect="1" noChangeArrowheads="1"/>
                    </pic:cNvPicPr>
                  </pic:nvPicPr>
                  <pic:blipFill>
                    <a:blip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8370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C2520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="00DF1E34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девятая</w:t>
      </w:r>
      <w:r w:rsidR="004B5C4E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Pr="00FC2520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(очередная) сессия</w:t>
      </w:r>
    </w:p>
    <w:p w:rsidR="00FC2520" w:rsidRPr="00FC2520" w:rsidRDefault="00FC2520" w:rsidP="00FC2520">
      <w:pPr>
        <w:tabs>
          <w:tab w:val="left" w:pos="3000"/>
        </w:tabs>
        <w:jc w:val="right"/>
        <w:rPr>
          <w:rFonts w:ascii="Times New Roman" w:hAnsi="Times New Roman" w:cs="Times New Roman"/>
        </w:rPr>
      </w:pPr>
      <w:r w:rsidRPr="00FC2520">
        <w:rPr>
          <w:rFonts w:ascii="Times New Roman" w:hAnsi="Times New Roman" w:cs="Times New Roman"/>
        </w:rPr>
        <w:tab/>
      </w:r>
    </w:p>
    <w:p w:rsidR="00FC2520" w:rsidRPr="00FC2520" w:rsidRDefault="00FC2520" w:rsidP="00FC2520">
      <w:pPr>
        <w:tabs>
          <w:tab w:val="left" w:pos="3000"/>
        </w:tabs>
        <w:jc w:val="right"/>
        <w:rPr>
          <w:rFonts w:ascii="Times New Roman" w:hAnsi="Times New Roman" w:cs="Times New Roman"/>
        </w:rPr>
      </w:pPr>
      <w:r w:rsidRPr="00FC2520">
        <w:rPr>
          <w:rFonts w:ascii="Times New Roman" w:hAnsi="Times New Roman" w:cs="Times New Roman"/>
        </w:rPr>
        <w:t>«</w:t>
      </w:r>
      <w:r w:rsidR="00DF1E34">
        <w:rPr>
          <w:rFonts w:ascii="Times New Roman" w:hAnsi="Times New Roman" w:cs="Times New Roman"/>
        </w:rPr>
        <w:t>1</w:t>
      </w:r>
      <w:r w:rsidR="006625C9">
        <w:rPr>
          <w:rFonts w:ascii="Times New Roman" w:hAnsi="Times New Roman" w:cs="Times New Roman"/>
          <w:lang w:val="en-US"/>
        </w:rPr>
        <w:t>0</w:t>
      </w:r>
      <w:r w:rsidRPr="00FC2520">
        <w:rPr>
          <w:rFonts w:ascii="Times New Roman" w:hAnsi="Times New Roman" w:cs="Times New Roman"/>
        </w:rPr>
        <w:t xml:space="preserve">» </w:t>
      </w:r>
      <w:r w:rsidR="00DF1E34">
        <w:rPr>
          <w:rFonts w:ascii="Times New Roman" w:hAnsi="Times New Roman" w:cs="Times New Roman"/>
        </w:rPr>
        <w:t>июня</w:t>
      </w:r>
      <w:r w:rsidRPr="00FC2520">
        <w:rPr>
          <w:rFonts w:ascii="Times New Roman" w:hAnsi="Times New Roman" w:cs="Times New Roman"/>
        </w:rPr>
        <w:t xml:space="preserve"> 20</w:t>
      </w:r>
      <w:r w:rsidR="004B5C4E">
        <w:rPr>
          <w:rFonts w:ascii="Times New Roman" w:hAnsi="Times New Roman" w:cs="Times New Roman"/>
        </w:rPr>
        <w:t>25</w:t>
      </w:r>
      <w:r w:rsidRPr="00FC2520">
        <w:rPr>
          <w:rFonts w:ascii="Times New Roman" w:hAnsi="Times New Roman" w:cs="Times New Roman"/>
        </w:rPr>
        <w:t xml:space="preserve"> г.</w:t>
      </w:r>
    </w:p>
    <w:p w:rsidR="00FC2520" w:rsidRPr="00FC2520" w:rsidRDefault="00FC2520" w:rsidP="00FC2520">
      <w:pPr>
        <w:jc w:val="center"/>
        <w:rPr>
          <w:rFonts w:ascii="Times New Roman" w:hAnsi="Times New Roman" w:cs="Times New Roman"/>
          <w:spacing w:val="50"/>
          <w:w w:val="80"/>
          <w:sz w:val="32"/>
          <w:szCs w:val="32"/>
        </w:rPr>
      </w:pPr>
      <w:r w:rsidRPr="00FC2520">
        <w:rPr>
          <w:rFonts w:ascii="Times New Roman" w:hAnsi="Times New Roman" w:cs="Times New Roman"/>
          <w:spacing w:val="50"/>
          <w:w w:val="80"/>
          <w:sz w:val="32"/>
          <w:szCs w:val="32"/>
        </w:rPr>
        <w:t>РЕШЕНИЕ</w:t>
      </w:r>
      <w:r>
        <w:rPr>
          <w:rFonts w:ascii="Times New Roman" w:hAnsi="Times New Roman" w:cs="Times New Roman"/>
          <w:spacing w:val="50"/>
          <w:w w:val="80"/>
          <w:sz w:val="32"/>
          <w:szCs w:val="32"/>
        </w:rPr>
        <w:t xml:space="preserve"> №</w:t>
      </w:r>
      <w:r w:rsidR="00DF1E34">
        <w:rPr>
          <w:rFonts w:ascii="Times New Roman" w:hAnsi="Times New Roman" w:cs="Times New Roman"/>
          <w:spacing w:val="50"/>
          <w:w w:val="80"/>
          <w:sz w:val="32"/>
          <w:szCs w:val="32"/>
        </w:rPr>
        <w:t>9-2</w:t>
      </w:r>
      <w:r>
        <w:rPr>
          <w:rFonts w:ascii="Times New Roman" w:hAnsi="Times New Roman" w:cs="Times New Roman"/>
          <w:spacing w:val="50"/>
          <w:w w:val="80"/>
          <w:sz w:val="32"/>
          <w:szCs w:val="32"/>
        </w:rPr>
        <w:t xml:space="preserve"> </w:t>
      </w:r>
    </w:p>
    <w:p w:rsidR="00CD7E69" w:rsidRPr="003D4B0B" w:rsidRDefault="00B54236" w:rsidP="00CD7E69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b/>
          <w:i/>
          <w:sz w:val="24"/>
          <w:szCs w:val="24"/>
        </w:rPr>
        <w:t>О внесении дополнений в</w:t>
      </w:r>
      <w:r w:rsidR="00CD7E69" w:rsidRPr="003D4B0B">
        <w:rPr>
          <w:rFonts w:ascii="Times New Roman" w:hAnsi="Times New Roman" w:cs="Times New Roman"/>
          <w:b/>
          <w:i/>
          <w:sz w:val="24"/>
          <w:szCs w:val="24"/>
        </w:rPr>
        <w:t xml:space="preserve"> Положени</w:t>
      </w:r>
      <w:r>
        <w:rPr>
          <w:rFonts w:ascii="Times New Roman" w:hAnsi="Times New Roman" w:cs="Times New Roman"/>
          <w:b/>
          <w:i/>
          <w:sz w:val="24"/>
          <w:szCs w:val="24"/>
        </w:rPr>
        <w:t>е</w:t>
      </w:r>
      <w:r w:rsidR="00CD7E69" w:rsidRPr="003D4B0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B54236" w:rsidRDefault="00FC2520" w:rsidP="00CD7E69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«Об Окружной Администрации </w:t>
      </w:r>
    </w:p>
    <w:p w:rsidR="00CD7E69" w:rsidRPr="003D4B0B" w:rsidRDefault="00FC2520" w:rsidP="00CD7E6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Г</w:t>
      </w:r>
      <w:r w:rsidR="00CD7E69" w:rsidRPr="003D4B0B">
        <w:rPr>
          <w:rFonts w:ascii="Times New Roman" w:hAnsi="Times New Roman" w:cs="Times New Roman"/>
          <w:b/>
          <w:i/>
          <w:sz w:val="24"/>
          <w:szCs w:val="24"/>
        </w:rPr>
        <w:t>ородского округа «Жатай»</w:t>
      </w:r>
    </w:p>
    <w:bookmarkEnd w:id="0"/>
    <w:p w:rsidR="00CD7E69" w:rsidRPr="00CD7E69" w:rsidRDefault="00CD7E69" w:rsidP="00CD7E69">
      <w:pPr>
        <w:rPr>
          <w:rFonts w:ascii="Times New Roman" w:hAnsi="Times New Roman" w:cs="Times New Roman"/>
          <w:sz w:val="28"/>
          <w:szCs w:val="28"/>
        </w:rPr>
      </w:pPr>
    </w:p>
    <w:p w:rsidR="00CD7E69" w:rsidRPr="00FC2520" w:rsidRDefault="00CD7E69" w:rsidP="004B5C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117D">
        <w:rPr>
          <w:rFonts w:ascii="Times New Roman" w:hAnsi="Times New Roman" w:cs="Times New Roman"/>
          <w:sz w:val="24"/>
          <w:szCs w:val="24"/>
        </w:rPr>
        <w:tab/>
        <w:t>Заслушав</w:t>
      </w:r>
      <w:r w:rsidR="003D4B0B" w:rsidRPr="00DF117D">
        <w:rPr>
          <w:rFonts w:ascii="Times New Roman" w:hAnsi="Times New Roman" w:cs="Times New Roman"/>
          <w:sz w:val="24"/>
          <w:szCs w:val="24"/>
        </w:rPr>
        <w:t xml:space="preserve"> информацию </w:t>
      </w:r>
      <w:r w:rsidR="004B5C4E">
        <w:rPr>
          <w:rFonts w:ascii="Times New Roman" w:hAnsi="Times New Roman" w:cs="Times New Roman"/>
          <w:sz w:val="24"/>
          <w:szCs w:val="24"/>
        </w:rPr>
        <w:t>юриста Окружной Администрации ГО «Жатай» Сокольниковой Е.А.</w:t>
      </w:r>
      <w:r w:rsidRPr="00DF117D">
        <w:rPr>
          <w:rFonts w:ascii="Times New Roman" w:hAnsi="Times New Roman" w:cs="Times New Roman"/>
          <w:sz w:val="24"/>
          <w:szCs w:val="24"/>
        </w:rPr>
        <w:t xml:space="preserve">, руководствуясь </w:t>
      </w:r>
      <w:r w:rsidR="003D4B0B" w:rsidRPr="00DF117D">
        <w:rPr>
          <w:rFonts w:ascii="Times New Roman" w:hAnsi="Times New Roman" w:cs="Times New Roman"/>
          <w:sz w:val="24"/>
          <w:szCs w:val="24"/>
        </w:rPr>
        <w:t>Федеральным законом</w:t>
      </w:r>
      <w:r w:rsidRPr="00DF117D">
        <w:rPr>
          <w:rFonts w:ascii="Times New Roman" w:hAnsi="Times New Roman" w:cs="Times New Roman"/>
          <w:sz w:val="24"/>
          <w:szCs w:val="24"/>
        </w:rPr>
        <w:t xml:space="preserve"> от 06.10.2003 г. № </w:t>
      </w:r>
      <w:r w:rsidR="003D4B0B" w:rsidRPr="00DF117D">
        <w:rPr>
          <w:rFonts w:ascii="Times New Roman" w:hAnsi="Times New Roman" w:cs="Times New Roman"/>
          <w:sz w:val="24"/>
          <w:szCs w:val="24"/>
        </w:rPr>
        <w:t>131</w:t>
      </w:r>
      <w:r w:rsidRPr="00DF117D">
        <w:rPr>
          <w:rFonts w:ascii="Times New Roman" w:hAnsi="Times New Roman" w:cs="Times New Roman"/>
          <w:sz w:val="24"/>
          <w:szCs w:val="24"/>
        </w:rPr>
        <w:t xml:space="preserve">-ФЗ «Об общих принципах организации местного самоуправления в </w:t>
      </w:r>
      <w:r w:rsidR="000522D8">
        <w:rPr>
          <w:rFonts w:ascii="Times New Roman" w:hAnsi="Times New Roman" w:cs="Times New Roman"/>
          <w:sz w:val="24"/>
          <w:szCs w:val="24"/>
        </w:rPr>
        <w:t>Российской Федерации», Уставом Г</w:t>
      </w:r>
      <w:r w:rsidRPr="00DF117D">
        <w:rPr>
          <w:rFonts w:ascii="Times New Roman" w:hAnsi="Times New Roman" w:cs="Times New Roman"/>
          <w:sz w:val="24"/>
          <w:szCs w:val="24"/>
        </w:rPr>
        <w:t>ородского округа «Жатай», Окружной Совет де</w:t>
      </w:r>
      <w:r w:rsidR="001C0D70">
        <w:rPr>
          <w:rFonts w:ascii="Times New Roman" w:hAnsi="Times New Roman" w:cs="Times New Roman"/>
          <w:sz w:val="24"/>
          <w:szCs w:val="24"/>
        </w:rPr>
        <w:t>путатов</w:t>
      </w:r>
      <w:r w:rsidR="00FC2520">
        <w:rPr>
          <w:rFonts w:ascii="Times New Roman" w:hAnsi="Times New Roman" w:cs="Times New Roman"/>
          <w:sz w:val="24"/>
          <w:szCs w:val="24"/>
        </w:rPr>
        <w:t xml:space="preserve"> Г</w:t>
      </w:r>
      <w:r w:rsidRPr="00DF117D">
        <w:rPr>
          <w:rFonts w:ascii="Times New Roman" w:hAnsi="Times New Roman" w:cs="Times New Roman"/>
          <w:sz w:val="24"/>
          <w:szCs w:val="24"/>
        </w:rPr>
        <w:t>ородского округа «Жатай»</w:t>
      </w:r>
    </w:p>
    <w:p w:rsidR="00CD7E69" w:rsidRPr="00CD7E69" w:rsidRDefault="00CD7E69" w:rsidP="004B5C4E">
      <w:pPr>
        <w:pStyle w:val="2"/>
        <w:tabs>
          <w:tab w:val="left" w:pos="900"/>
        </w:tabs>
        <w:ind w:right="0"/>
        <w:jc w:val="center"/>
        <w:rPr>
          <w:rFonts w:ascii="Times New Roman" w:hAnsi="Times New Roman" w:cs="Times New Roman"/>
          <w:b/>
          <w:bCs/>
        </w:rPr>
      </w:pPr>
      <w:r w:rsidRPr="00CD7E69">
        <w:rPr>
          <w:rFonts w:ascii="Times New Roman" w:hAnsi="Times New Roman" w:cs="Times New Roman"/>
          <w:b/>
          <w:bCs/>
        </w:rPr>
        <w:t>РЕШИЛ:</w:t>
      </w:r>
    </w:p>
    <w:p w:rsidR="00CD7E69" w:rsidRPr="00CD7E69" w:rsidRDefault="00CD7E69" w:rsidP="004B5C4E">
      <w:pPr>
        <w:pStyle w:val="2"/>
        <w:ind w:right="0" w:firstLine="360"/>
        <w:jc w:val="center"/>
        <w:rPr>
          <w:rFonts w:ascii="Times New Roman" w:hAnsi="Times New Roman" w:cs="Times New Roman"/>
        </w:rPr>
      </w:pPr>
    </w:p>
    <w:p w:rsidR="004802F4" w:rsidRDefault="00B54236" w:rsidP="00B54236">
      <w:pPr>
        <w:pStyle w:val="ab"/>
        <w:numPr>
          <w:ilvl w:val="0"/>
          <w:numId w:val="1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Пункт 3.5 </w:t>
      </w:r>
      <w:r w:rsidR="004802F4" w:rsidRPr="004802F4">
        <w:rPr>
          <w:rFonts w:ascii="Times New Roman" w:hAnsi="Times New Roman" w:cs="Times New Roman"/>
          <w:sz w:val="24"/>
          <w:szCs w:val="24"/>
        </w:rPr>
        <w:t>Положени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="004802F4" w:rsidRPr="004802F4">
        <w:rPr>
          <w:rFonts w:ascii="Times New Roman" w:hAnsi="Times New Roman" w:cs="Times New Roman"/>
          <w:sz w:val="24"/>
          <w:szCs w:val="24"/>
        </w:rPr>
        <w:t xml:space="preserve"> «Об Окружной Администрации Городского округа «Жатай»</w:t>
      </w:r>
      <w:r>
        <w:rPr>
          <w:rFonts w:ascii="Times New Roman" w:hAnsi="Times New Roman" w:cs="Times New Roman"/>
          <w:sz w:val="24"/>
          <w:szCs w:val="24"/>
        </w:rPr>
        <w:t>, утвержденного решением</w:t>
      </w:r>
      <w:r w:rsidRPr="00B54236">
        <w:rPr>
          <w:rFonts w:ascii="Times New Roman" w:hAnsi="Times New Roman" w:cs="Times New Roman"/>
          <w:sz w:val="24"/>
          <w:szCs w:val="24"/>
        </w:rPr>
        <w:t xml:space="preserve"> Окружного Совета депутатов Городского округа «Жатай» №45-3 от 27.03.2014г.</w:t>
      </w:r>
      <w:r>
        <w:rPr>
          <w:rFonts w:ascii="Times New Roman" w:hAnsi="Times New Roman" w:cs="Times New Roman"/>
          <w:sz w:val="24"/>
          <w:szCs w:val="24"/>
        </w:rPr>
        <w:t xml:space="preserve"> дополнить подпунктом 15 следующего содержания:</w:t>
      </w:r>
    </w:p>
    <w:p w:rsidR="00B54236" w:rsidRPr="00B54236" w:rsidRDefault="00B54236" w:rsidP="00B54236">
      <w:pPr>
        <w:pStyle w:val="ab"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«</w:t>
      </w:r>
      <w:r w:rsidRPr="00B54236">
        <w:rPr>
          <w:rFonts w:ascii="Times New Roman" w:eastAsia="Times New Roman" w:hAnsi="Times New Roman" w:cs="Times New Roman"/>
          <w:sz w:val="24"/>
          <w:szCs w:val="24"/>
        </w:rPr>
        <w:t>15) организует и обеспечивает осуществление мероприятий по мобилизационной подготовке муниципальных предприятий и учреждений, находящихся на территории Городского округа «Жатай»</w:t>
      </w:r>
      <w:r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B5423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D7E69" w:rsidRPr="004802F4" w:rsidRDefault="00CD7E69" w:rsidP="00B54236">
      <w:pPr>
        <w:pStyle w:val="ab"/>
        <w:numPr>
          <w:ilvl w:val="0"/>
          <w:numId w:val="1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4802F4">
        <w:rPr>
          <w:rFonts w:ascii="Times New Roman" w:hAnsi="Times New Roman" w:cs="Times New Roman"/>
          <w:sz w:val="24"/>
          <w:szCs w:val="24"/>
        </w:rPr>
        <w:t>Контроль над исполнением настоящего решения возложить на постоянную комис</w:t>
      </w:r>
      <w:r w:rsidR="003D4FCF" w:rsidRPr="004802F4">
        <w:rPr>
          <w:rFonts w:ascii="Times New Roman" w:hAnsi="Times New Roman" w:cs="Times New Roman"/>
          <w:sz w:val="24"/>
          <w:szCs w:val="24"/>
        </w:rPr>
        <w:t>сию Окружного Совета депутатов Г</w:t>
      </w:r>
      <w:r w:rsidRPr="004802F4">
        <w:rPr>
          <w:rFonts w:ascii="Times New Roman" w:hAnsi="Times New Roman" w:cs="Times New Roman"/>
          <w:sz w:val="24"/>
          <w:szCs w:val="24"/>
        </w:rPr>
        <w:t xml:space="preserve">ородского округа «Жатай» по </w:t>
      </w:r>
      <w:r w:rsidRPr="004802F4">
        <w:rPr>
          <w:rFonts w:ascii="Times New Roman" w:eastAsia="Times New Roman" w:hAnsi="Times New Roman" w:cs="Times New Roman"/>
          <w:sz w:val="24"/>
          <w:szCs w:val="24"/>
        </w:rPr>
        <w:t>законности, правопорядку, экологии, развитию местного самоуправления</w:t>
      </w:r>
      <w:r w:rsidRPr="004802F4">
        <w:rPr>
          <w:rFonts w:ascii="Times New Roman" w:hAnsi="Times New Roman" w:cs="Times New Roman"/>
          <w:sz w:val="24"/>
          <w:szCs w:val="24"/>
        </w:rPr>
        <w:t xml:space="preserve"> (</w:t>
      </w:r>
      <w:r w:rsidR="00E41115" w:rsidRPr="004802F4">
        <w:rPr>
          <w:rFonts w:ascii="Times New Roman" w:hAnsi="Times New Roman" w:cs="Times New Roman"/>
          <w:sz w:val="24"/>
          <w:szCs w:val="24"/>
        </w:rPr>
        <w:t>Хабаров П</w:t>
      </w:r>
      <w:r w:rsidRPr="004802F4">
        <w:rPr>
          <w:rFonts w:ascii="Times New Roman" w:hAnsi="Times New Roman" w:cs="Times New Roman"/>
          <w:sz w:val="24"/>
          <w:szCs w:val="24"/>
        </w:rPr>
        <w:t>.С.)</w:t>
      </w:r>
      <w:r w:rsidRPr="004802F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D7E69" w:rsidRPr="00DF117D" w:rsidRDefault="00CD7E69" w:rsidP="00CD7E6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D7E69" w:rsidRPr="00DF117D" w:rsidRDefault="00CD7E69" w:rsidP="00CD7E69">
      <w:pPr>
        <w:pStyle w:val="2"/>
        <w:ind w:left="720" w:hanging="360"/>
        <w:rPr>
          <w:rFonts w:ascii="Times New Roman" w:hAnsi="Times New Roman" w:cs="Times New Roman"/>
        </w:rPr>
      </w:pPr>
    </w:p>
    <w:p w:rsidR="00CD7E69" w:rsidRPr="00DF117D" w:rsidRDefault="00CD7E69" w:rsidP="00CD7E69">
      <w:pPr>
        <w:pStyle w:val="2"/>
        <w:rPr>
          <w:rFonts w:ascii="Times New Roman" w:hAnsi="Times New Roman" w:cs="Times New Roman"/>
        </w:rPr>
      </w:pPr>
      <w:r w:rsidRPr="00DF117D">
        <w:rPr>
          <w:rFonts w:ascii="Times New Roman" w:hAnsi="Times New Roman" w:cs="Times New Roman"/>
        </w:rPr>
        <w:t xml:space="preserve">  </w:t>
      </w:r>
    </w:p>
    <w:p w:rsidR="00CD7E69" w:rsidRPr="00DF117D" w:rsidRDefault="00CD7E69" w:rsidP="00CD7E69">
      <w:pPr>
        <w:pStyle w:val="2"/>
        <w:rPr>
          <w:rFonts w:ascii="Times New Roman" w:hAnsi="Times New Roman" w:cs="Times New Roman"/>
        </w:rPr>
      </w:pPr>
    </w:p>
    <w:p w:rsidR="00CD7E69" w:rsidRPr="00DF117D" w:rsidRDefault="00CD7E69" w:rsidP="00CD7E69">
      <w:pPr>
        <w:pStyle w:val="2"/>
        <w:rPr>
          <w:rFonts w:ascii="Times New Roman" w:hAnsi="Times New Roman" w:cs="Times New Roman"/>
        </w:rPr>
      </w:pPr>
    </w:p>
    <w:p w:rsidR="00CD7E69" w:rsidRPr="00DF117D" w:rsidRDefault="00CD7E69" w:rsidP="00CD7E69">
      <w:pPr>
        <w:pStyle w:val="2"/>
        <w:rPr>
          <w:rFonts w:ascii="Times New Roman" w:hAnsi="Times New Roman" w:cs="Times New Roman"/>
        </w:rPr>
      </w:pPr>
      <w:r w:rsidRPr="00DF117D">
        <w:rPr>
          <w:rFonts w:ascii="Times New Roman" w:hAnsi="Times New Roman" w:cs="Times New Roman"/>
        </w:rPr>
        <w:t xml:space="preserve">  Председатель Окружного Совета         </w:t>
      </w:r>
      <w:r w:rsidR="003D4FCF">
        <w:rPr>
          <w:rFonts w:ascii="Times New Roman" w:hAnsi="Times New Roman" w:cs="Times New Roman"/>
        </w:rPr>
        <w:t xml:space="preserve">                         Глава Г</w:t>
      </w:r>
      <w:r w:rsidRPr="00DF117D">
        <w:rPr>
          <w:rFonts w:ascii="Times New Roman" w:hAnsi="Times New Roman" w:cs="Times New Roman"/>
        </w:rPr>
        <w:t xml:space="preserve">ородского округа «Жатай» депутатов Городского округа «Жатай»                       </w:t>
      </w:r>
    </w:p>
    <w:p w:rsidR="00CD7E69" w:rsidRPr="00DF117D" w:rsidRDefault="00CD7E69" w:rsidP="00CD7E69">
      <w:pPr>
        <w:pStyle w:val="2"/>
        <w:rPr>
          <w:rFonts w:ascii="Times New Roman" w:hAnsi="Times New Roman" w:cs="Times New Roman"/>
        </w:rPr>
      </w:pPr>
    </w:p>
    <w:p w:rsidR="00CD7E69" w:rsidRPr="00DF117D" w:rsidRDefault="00CD7E69" w:rsidP="00CD7E69">
      <w:pPr>
        <w:pStyle w:val="2"/>
        <w:rPr>
          <w:rFonts w:ascii="Times New Roman" w:hAnsi="Times New Roman" w:cs="Times New Roman"/>
        </w:rPr>
      </w:pPr>
      <w:r w:rsidRPr="00DF117D">
        <w:rPr>
          <w:rFonts w:ascii="Times New Roman" w:hAnsi="Times New Roman" w:cs="Times New Roman"/>
        </w:rPr>
        <w:t xml:space="preserve">                                         </w:t>
      </w:r>
    </w:p>
    <w:p w:rsidR="00CD7E69" w:rsidRPr="00DF117D" w:rsidRDefault="00CD7E69" w:rsidP="00CD7E69">
      <w:pPr>
        <w:pStyle w:val="2"/>
        <w:rPr>
          <w:rFonts w:ascii="Times New Roman" w:hAnsi="Times New Roman" w:cs="Times New Roman"/>
        </w:rPr>
      </w:pPr>
    </w:p>
    <w:p w:rsidR="00CD7E69" w:rsidRPr="00DF117D" w:rsidRDefault="00CD7E69" w:rsidP="00CD7E69">
      <w:pPr>
        <w:pStyle w:val="2"/>
        <w:rPr>
          <w:rFonts w:ascii="Times New Roman" w:hAnsi="Times New Roman" w:cs="Times New Roman"/>
        </w:rPr>
      </w:pPr>
      <w:r w:rsidRPr="00DF117D">
        <w:rPr>
          <w:rFonts w:ascii="Times New Roman" w:hAnsi="Times New Roman" w:cs="Times New Roman"/>
        </w:rPr>
        <w:t xml:space="preserve">    _________________</w:t>
      </w:r>
      <w:r w:rsidR="00CD43CB">
        <w:rPr>
          <w:rFonts w:ascii="Times New Roman" w:hAnsi="Times New Roman" w:cs="Times New Roman"/>
        </w:rPr>
        <w:t>Лавров И.С.</w:t>
      </w:r>
      <w:r w:rsidRPr="00DF117D">
        <w:rPr>
          <w:rFonts w:ascii="Times New Roman" w:hAnsi="Times New Roman" w:cs="Times New Roman"/>
        </w:rPr>
        <w:t xml:space="preserve">                         </w:t>
      </w:r>
      <w:r w:rsidRPr="00DF117D">
        <w:rPr>
          <w:rFonts w:ascii="Times New Roman" w:hAnsi="Times New Roman" w:cs="Times New Roman"/>
        </w:rPr>
        <w:tab/>
      </w:r>
      <w:r w:rsidRPr="00DF117D">
        <w:rPr>
          <w:rFonts w:ascii="Times New Roman" w:hAnsi="Times New Roman" w:cs="Times New Roman"/>
        </w:rPr>
        <w:tab/>
        <w:t>_______________</w:t>
      </w:r>
      <w:r w:rsidR="00CD43CB">
        <w:rPr>
          <w:rFonts w:ascii="Times New Roman" w:hAnsi="Times New Roman" w:cs="Times New Roman"/>
        </w:rPr>
        <w:t>Исаева Е.Н.</w:t>
      </w:r>
    </w:p>
    <w:p w:rsidR="00344008" w:rsidRPr="004B5C4E" w:rsidRDefault="00344008" w:rsidP="004B5C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344008" w:rsidRPr="004B5C4E" w:rsidSect="00663318">
      <w:headerReference w:type="default" r:id="rId9"/>
      <w:footerReference w:type="default" r:id="rId10"/>
      <w:pgSz w:w="11905" w:h="16838" w:code="9"/>
      <w:pgMar w:top="1134" w:right="851" w:bottom="1134" w:left="1701" w:header="720" w:footer="720" w:gutter="0"/>
      <w:pgNumType w:start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55AB" w:rsidRDefault="002055AB" w:rsidP="009F3E06">
      <w:pPr>
        <w:spacing w:after="0" w:line="240" w:lineRule="auto"/>
      </w:pPr>
      <w:r>
        <w:separator/>
      </w:r>
    </w:p>
  </w:endnote>
  <w:endnote w:type="continuationSeparator" w:id="0">
    <w:p w:rsidR="002055AB" w:rsidRDefault="002055AB" w:rsidP="009F3E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852151"/>
    </w:sdtPr>
    <w:sdtEndPr/>
    <w:sdtContent>
      <w:p w:rsidR="009F3E06" w:rsidRDefault="00BE51CC">
        <w:pPr>
          <w:pStyle w:val="a7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5423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F3E06" w:rsidRDefault="009F3E06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55AB" w:rsidRDefault="002055AB" w:rsidP="009F3E06">
      <w:pPr>
        <w:spacing w:after="0" w:line="240" w:lineRule="auto"/>
      </w:pPr>
      <w:r>
        <w:separator/>
      </w:r>
    </w:p>
  </w:footnote>
  <w:footnote w:type="continuationSeparator" w:id="0">
    <w:p w:rsidR="002055AB" w:rsidRDefault="002055AB" w:rsidP="009F3E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3E06" w:rsidRDefault="009F3E06">
    <w:pPr>
      <w:pStyle w:val="a5"/>
      <w:jc w:val="right"/>
    </w:pPr>
  </w:p>
  <w:p w:rsidR="009F3E06" w:rsidRDefault="009F3E06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AA54EB"/>
    <w:multiLevelType w:val="hybridMultilevel"/>
    <w:tmpl w:val="11C4DC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E69"/>
    <w:rsid w:val="000522D8"/>
    <w:rsid w:val="00073557"/>
    <w:rsid w:val="00100D80"/>
    <w:rsid w:val="0013487A"/>
    <w:rsid w:val="001509D1"/>
    <w:rsid w:val="00177546"/>
    <w:rsid w:val="001B153E"/>
    <w:rsid w:val="001C0D70"/>
    <w:rsid w:val="001F1763"/>
    <w:rsid w:val="002055AB"/>
    <w:rsid w:val="00226BDC"/>
    <w:rsid w:val="0027774B"/>
    <w:rsid w:val="00292B79"/>
    <w:rsid w:val="002E10BD"/>
    <w:rsid w:val="00344008"/>
    <w:rsid w:val="003D4B0B"/>
    <w:rsid w:val="003D4FCF"/>
    <w:rsid w:val="004802F4"/>
    <w:rsid w:val="0049503B"/>
    <w:rsid w:val="004A790D"/>
    <w:rsid w:val="004B5C4E"/>
    <w:rsid w:val="00534343"/>
    <w:rsid w:val="00571852"/>
    <w:rsid w:val="006013EC"/>
    <w:rsid w:val="006625C9"/>
    <w:rsid w:val="00663318"/>
    <w:rsid w:val="0067390F"/>
    <w:rsid w:val="006A4739"/>
    <w:rsid w:val="006F164D"/>
    <w:rsid w:val="00773864"/>
    <w:rsid w:val="00795A94"/>
    <w:rsid w:val="007A0CFA"/>
    <w:rsid w:val="007C5010"/>
    <w:rsid w:val="00857880"/>
    <w:rsid w:val="0087623C"/>
    <w:rsid w:val="0089010B"/>
    <w:rsid w:val="009C6146"/>
    <w:rsid w:val="009D6E53"/>
    <w:rsid w:val="009D766D"/>
    <w:rsid w:val="009F3E06"/>
    <w:rsid w:val="009F4C1D"/>
    <w:rsid w:val="00B207CF"/>
    <w:rsid w:val="00B54236"/>
    <w:rsid w:val="00BE51CC"/>
    <w:rsid w:val="00CC4B19"/>
    <w:rsid w:val="00CD43CB"/>
    <w:rsid w:val="00CD7E69"/>
    <w:rsid w:val="00D829F1"/>
    <w:rsid w:val="00DA1042"/>
    <w:rsid w:val="00DE4205"/>
    <w:rsid w:val="00DF117D"/>
    <w:rsid w:val="00DF1E34"/>
    <w:rsid w:val="00E26F79"/>
    <w:rsid w:val="00E41115"/>
    <w:rsid w:val="00F57556"/>
    <w:rsid w:val="00F8101A"/>
    <w:rsid w:val="00FC2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8687E2"/>
  <w15:docId w15:val="{309F71A3-D534-4E33-BFD2-081ABB81B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79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D7E69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Знак"/>
    <w:basedOn w:val="a0"/>
    <w:link w:val="a3"/>
    <w:rsid w:val="00CD7E69"/>
    <w:rPr>
      <w:rFonts w:ascii="Times New Roman" w:eastAsia="Times New Roman" w:hAnsi="Times New Roman" w:cs="Times New Roman"/>
      <w:sz w:val="28"/>
      <w:szCs w:val="24"/>
    </w:rPr>
  </w:style>
  <w:style w:type="paragraph" w:styleId="2">
    <w:name w:val="Body Text 2"/>
    <w:basedOn w:val="a"/>
    <w:link w:val="20"/>
    <w:rsid w:val="00CD7E69"/>
    <w:pPr>
      <w:spacing w:after="0" w:line="240" w:lineRule="auto"/>
      <w:ind w:right="-284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20">
    <w:name w:val="Основной текст 2 Знак"/>
    <w:basedOn w:val="a0"/>
    <w:link w:val="2"/>
    <w:rsid w:val="00CD7E69"/>
    <w:rPr>
      <w:rFonts w:ascii="Arial" w:eastAsia="Times New Roman" w:hAnsi="Arial" w:cs="Arial"/>
      <w:sz w:val="24"/>
      <w:szCs w:val="24"/>
    </w:rPr>
  </w:style>
  <w:style w:type="paragraph" w:customStyle="1" w:styleId="1">
    <w:name w:val="Обычный1"/>
    <w:rsid w:val="00CD7E69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5">
    <w:name w:val="header"/>
    <w:basedOn w:val="a"/>
    <w:link w:val="a6"/>
    <w:uiPriority w:val="99"/>
    <w:unhideWhenUsed/>
    <w:rsid w:val="009F3E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F3E06"/>
  </w:style>
  <w:style w:type="paragraph" w:styleId="a7">
    <w:name w:val="footer"/>
    <w:basedOn w:val="a"/>
    <w:link w:val="a8"/>
    <w:uiPriority w:val="99"/>
    <w:unhideWhenUsed/>
    <w:rsid w:val="009F3E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F3E06"/>
  </w:style>
  <w:style w:type="paragraph" w:styleId="a9">
    <w:name w:val="Balloon Text"/>
    <w:basedOn w:val="a"/>
    <w:link w:val="aa"/>
    <w:uiPriority w:val="99"/>
    <w:semiHidden/>
    <w:unhideWhenUsed/>
    <w:rsid w:val="00CD43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D43CB"/>
    <w:rPr>
      <w:rFonts w:ascii="Segoe UI" w:hAnsi="Segoe UI" w:cs="Segoe UI"/>
      <w:sz w:val="18"/>
      <w:szCs w:val="18"/>
    </w:rPr>
  </w:style>
  <w:style w:type="paragraph" w:styleId="ab">
    <w:name w:val="List Paragraph"/>
    <w:basedOn w:val="a"/>
    <w:uiPriority w:val="34"/>
    <w:qFormat/>
    <w:rsid w:val="004802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335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file:///C:/Program%20Files/OpenOffice.org%203/Basis/share/gallery/rulers/blurulr6.gi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351CCF-2564-4409-9837-2B1B66814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214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Депутаты</dc:creator>
  <cp:keywords/>
  <dc:description/>
  <cp:lastModifiedBy>Е.А Сокольникова</cp:lastModifiedBy>
  <cp:revision>8</cp:revision>
  <cp:lastPrinted>2025-06-10T01:04:00Z</cp:lastPrinted>
  <dcterms:created xsi:type="dcterms:W3CDTF">2025-05-16T02:07:00Z</dcterms:created>
  <dcterms:modified xsi:type="dcterms:W3CDTF">2025-07-24T05:59:00Z</dcterms:modified>
</cp:coreProperties>
</file>