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C57A6C9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4B1D26A7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860B2EE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70BD1B4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1CBF27F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822B01B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55CAB79A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F266D6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523F481" wp14:editId="0F67C96A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5A5FFC0D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F557689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7CB12A40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3AEDA34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  <w:proofErr w:type="spellEnd"/>
          </w:p>
          <w:p w14:paraId="55F5C798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50F6EFBB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47713E" w14:paraId="490E4906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39A63C4B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3963E9D4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4414514F" w14:textId="77777777" w:rsidR="00EC3BC7" w:rsidRPr="00BD00CD" w:rsidRDefault="00EC3BC7" w:rsidP="00EC3BC7">
      <w:pPr>
        <w:rPr>
          <w:b/>
          <w:lang w:val="en-US"/>
        </w:rPr>
      </w:pPr>
    </w:p>
    <w:p w14:paraId="5A800D47" w14:textId="6A06C164" w:rsidR="00C95D3D" w:rsidRPr="00C95D3D" w:rsidRDefault="006B1DA6" w:rsidP="00EC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C95D3D" w:rsidRPr="00C95D3D">
        <w:rPr>
          <w:rFonts w:ascii="Times New Roman" w:hAnsi="Times New Roman" w:cs="Times New Roman"/>
          <w:sz w:val="28"/>
          <w:szCs w:val="28"/>
        </w:rPr>
        <w:t>202</w:t>
      </w:r>
      <w:r w:rsidR="00C71DE7">
        <w:rPr>
          <w:rFonts w:ascii="Times New Roman" w:hAnsi="Times New Roman" w:cs="Times New Roman"/>
          <w:sz w:val="28"/>
          <w:szCs w:val="28"/>
        </w:rPr>
        <w:t>3</w:t>
      </w:r>
      <w:r w:rsidR="00C95D3D" w:rsidRPr="00C95D3D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7D8A44DD" w14:textId="77777777" w:rsidR="00C95D3D" w:rsidRPr="006B1DA6" w:rsidRDefault="00C95D3D" w:rsidP="00416AAB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B1DA6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14:paraId="3C80DDF4" w14:textId="5589DC6D" w:rsidR="00C95D3D" w:rsidRPr="006B1DA6" w:rsidRDefault="00C95D3D" w:rsidP="00416A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DA6">
        <w:rPr>
          <w:rFonts w:ascii="Times New Roman" w:eastAsia="Calibri" w:hAnsi="Times New Roman" w:cs="Times New Roman"/>
          <w:b/>
          <w:sz w:val="24"/>
          <w:szCs w:val="24"/>
        </w:rPr>
        <w:t xml:space="preserve">на проект 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решения Окружного Совета депутатов Городского округа «Жатай» </w:t>
      </w:r>
      <w:r w:rsidR="00DB2FAE" w:rsidRPr="006B1DA6">
        <w:rPr>
          <w:rFonts w:ascii="Times New Roman" w:hAnsi="Times New Roman" w:cs="Times New Roman"/>
          <w:b/>
          <w:sz w:val="24"/>
          <w:szCs w:val="24"/>
        </w:rPr>
        <w:t>«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и дополнений в Решение Окружного Совета депутатов ГО «Жатай» № </w:t>
      </w:r>
      <w:r w:rsidR="00813D47" w:rsidRPr="006B1DA6">
        <w:rPr>
          <w:rFonts w:ascii="Times New Roman" w:hAnsi="Times New Roman" w:cs="Times New Roman"/>
          <w:b/>
          <w:sz w:val="24"/>
          <w:szCs w:val="24"/>
        </w:rPr>
        <w:t>40-1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813D47" w:rsidRPr="006B1DA6">
        <w:rPr>
          <w:rFonts w:ascii="Times New Roman" w:hAnsi="Times New Roman" w:cs="Times New Roman"/>
          <w:b/>
          <w:sz w:val="24"/>
          <w:szCs w:val="24"/>
        </w:rPr>
        <w:t>2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 декабря 202</w:t>
      </w:r>
      <w:r w:rsidR="00813D47" w:rsidRPr="006B1DA6">
        <w:rPr>
          <w:rFonts w:ascii="Times New Roman" w:hAnsi="Times New Roman" w:cs="Times New Roman"/>
          <w:b/>
          <w:sz w:val="24"/>
          <w:szCs w:val="24"/>
        </w:rPr>
        <w:t>2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DB2FAE" w:rsidRPr="006B1DA6">
        <w:rPr>
          <w:rFonts w:ascii="Times New Roman" w:hAnsi="Times New Roman" w:cs="Times New Roman"/>
          <w:b/>
          <w:sz w:val="24"/>
          <w:szCs w:val="24"/>
        </w:rPr>
        <w:t>ода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 «Об утверждении бюджета Городского округа «Жатай» на 202</w:t>
      </w:r>
      <w:r w:rsidR="00813D47" w:rsidRPr="006B1DA6">
        <w:rPr>
          <w:rFonts w:ascii="Times New Roman" w:hAnsi="Times New Roman" w:cs="Times New Roman"/>
          <w:b/>
          <w:sz w:val="24"/>
          <w:szCs w:val="24"/>
        </w:rPr>
        <w:t>3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202</w:t>
      </w:r>
      <w:r w:rsidR="00813D47" w:rsidRPr="006B1DA6">
        <w:rPr>
          <w:rFonts w:ascii="Times New Roman" w:hAnsi="Times New Roman" w:cs="Times New Roman"/>
          <w:b/>
          <w:sz w:val="24"/>
          <w:szCs w:val="24"/>
        </w:rPr>
        <w:t>4</w:t>
      </w:r>
      <w:r w:rsidRPr="006B1DA6">
        <w:rPr>
          <w:rFonts w:ascii="Times New Roman" w:hAnsi="Times New Roman" w:cs="Times New Roman"/>
          <w:b/>
          <w:sz w:val="24"/>
          <w:szCs w:val="24"/>
        </w:rPr>
        <w:t>-202</w:t>
      </w:r>
      <w:r w:rsidR="00813D47" w:rsidRPr="006B1DA6">
        <w:rPr>
          <w:rFonts w:ascii="Times New Roman" w:hAnsi="Times New Roman" w:cs="Times New Roman"/>
          <w:b/>
          <w:sz w:val="24"/>
          <w:szCs w:val="24"/>
        </w:rPr>
        <w:t>5</w:t>
      </w:r>
      <w:r w:rsidRPr="006B1DA6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14:paraId="36CFA34C" w14:textId="77777777" w:rsidR="00C95D3D" w:rsidRPr="006B1DA6" w:rsidRDefault="00C95D3D" w:rsidP="00531C0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B8634A" w14:textId="7F5B5CF4" w:rsidR="00C95D3D" w:rsidRPr="006B1DA6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Заключение 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 xml:space="preserve">Контрольно-счетной 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палаты 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 xml:space="preserve">Городского округа 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«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»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РС(Я) (далее – 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>КСП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) на 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 xml:space="preserve">проект 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Городского округа «Жатай» </w:t>
      </w:r>
      <w:r w:rsidR="00DB2FAE" w:rsidRPr="006B1DA6">
        <w:rPr>
          <w:rFonts w:ascii="Times New Roman" w:hAnsi="Times New Roman" w:cs="Times New Roman"/>
          <w:sz w:val="24"/>
          <w:szCs w:val="24"/>
        </w:rPr>
        <w:t>«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Решение Окружного Совета депутатов ГО «Жатай» № </w:t>
      </w:r>
      <w:r w:rsidR="002544B7" w:rsidRPr="006B1DA6">
        <w:rPr>
          <w:rFonts w:ascii="Times New Roman" w:hAnsi="Times New Roman" w:cs="Times New Roman"/>
          <w:sz w:val="24"/>
          <w:szCs w:val="24"/>
        </w:rPr>
        <w:t>40-1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от 2</w:t>
      </w:r>
      <w:r w:rsidR="002544B7" w:rsidRPr="006B1DA6">
        <w:rPr>
          <w:rFonts w:ascii="Times New Roman" w:hAnsi="Times New Roman" w:cs="Times New Roman"/>
          <w:sz w:val="24"/>
          <w:szCs w:val="24"/>
        </w:rPr>
        <w:t>2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2544B7" w:rsidRPr="006B1DA6">
        <w:rPr>
          <w:rFonts w:ascii="Times New Roman" w:hAnsi="Times New Roman" w:cs="Times New Roman"/>
          <w:sz w:val="24"/>
          <w:szCs w:val="24"/>
        </w:rPr>
        <w:t>2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г</w:t>
      </w:r>
      <w:r w:rsidR="00DB2FAE" w:rsidRPr="006B1DA6">
        <w:rPr>
          <w:rFonts w:ascii="Times New Roman" w:hAnsi="Times New Roman" w:cs="Times New Roman"/>
          <w:sz w:val="24"/>
          <w:szCs w:val="24"/>
        </w:rPr>
        <w:t>ода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2544B7" w:rsidRPr="006B1DA6">
        <w:rPr>
          <w:rFonts w:ascii="Times New Roman" w:hAnsi="Times New Roman" w:cs="Times New Roman"/>
          <w:sz w:val="24"/>
          <w:szCs w:val="24"/>
        </w:rPr>
        <w:t>3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2544B7" w:rsidRPr="006B1DA6">
        <w:rPr>
          <w:rFonts w:ascii="Times New Roman" w:hAnsi="Times New Roman" w:cs="Times New Roman"/>
          <w:sz w:val="24"/>
          <w:szCs w:val="24"/>
        </w:rPr>
        <w:t>4</w:t>
      </w:r>
      <w:r w:rsidR="002E7B42" w:rsidRPr="006B1DA6">
        <w:rPr>
          <w:rFonts w:ascii="Times New Roman" w:hAnsi="Times New Roman" w:cs="Times New Roman"/>
          <w:sz w:val="24"/>
          <w:szCs w:val="24"/>
        </w:rPr>
        <w:t>-202</w:t>
      </w:r>
      <w:r w:rsidR="002544B7" w:rsidRPr="006B1DA6">
        <w:rPr>
          <w:rFonts w:ascii="Times New Roman" w:hAnsi="Times New Roman" w:cs="Times New Roman"/>
          <w:sz w:val="24"/>
          <w:szCs w:val="24"/>
        </w:rPr>
        <w:t>5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годов»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6B1DA6">
        <w:rPr>
          <w:rFonts w:ascii="Times New Roman" w:eastAsia="Calibri" w:hAnsi="Times New Roman" w:cs="Times New Roman"/>
          <w:i/>
          <w:sz w:val="24"/>
          <w:szCs w:val="24"/>
        </w:rPr>
        <w:t xml:space="preserve">далее 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390E1F" w:rsidRPr="006B1DA6">
        <w:rPr>
          <w:rFonts w:ascii="Times New Roman" w:eastAsia="Calibri" w:hAnsi="Times New Roman" w:cs="Times New Roman"/>
          <w:sz w:val="24"/>
          <w:szCs w:val="24"/>
        </w:rPr>
        <w:t>П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>роект</w:t>
      </w:r>
      <w:r w:rsidRPr="006B1DA6">
        <w:rPr>
          <w:rFonts w:ascii="Times New Roman" w:eastAsia="Calibri" w:hAnsi="Times New Roman" w:cs="Times New Roman"/>
          <w:sz w:val="24"/>
          <w:szCs w:val="24"/>
        </w:rPr>
        <w:t>) подготовлено в соответствии с Бюджетным кодексом РФ,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 xml:space="preserve"> Положени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>ем</w:t>
      </w:r>
      <w:r w:rsidR="002E7B42" w:rsidRPr="006B1DA6">
        <w:rPr>
          <w:rFonts w:ascii="Times New Roman" w:eastAsia="Calibri" w:hAnsi="Times New Roman" w:cs="Times New Roman"/>
          <w:sz w:val="24"/>
          <w:szCs w:val="24"/>
        </w:rPr>
        <w:t xml:space="preserve"> о бюджетном 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процессе в городском округе 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28 октября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 xml:space="preserve">21 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года № </w:t>
      </w:r>
      <w:r w:rsidR="00DB2FAE" w:rsidRPr="006B1DA6">
        <w:rPr>
          <w:rFonts w:ascii="Times New Roman" w:eastAsia="Calibri" w:hAnsi="Times New Roman" w:cs="Times New Roman"/>
          <w:sz w:val="24"/>
          <w:szCs w:val="24"/>
        </w:rPr>
        <w:t>26-6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E7B42" w:rsidRPr="006B1DA6">
        <w:rPr>
          <w:rFonts w:ascii="Times New Roman" w:hAnsi="Times New Roman" w:cs="Times New Roman"/>
          <w:sz w:val="24"/>
          <w:szCs w:val="24"/>
        </w:rPr>
        <w:t>Положени</w:t>
      </w:r>
      <w:r w:rsidR="002C64D2" w:rsidRPr="006B1DA6">
        <w:rPr>
          <w:rFonts w:ascii="Times New Roman" w:hAnsi="Times New Roman" w:cs="Times New Roman"/>
          <w:sz w:val="24"/>
          <w:szCs w:val="24"/>
        </w:rPr>
        <w:t>ем</w:t>
      </w:r>
      <w:r w:rsidR="002E7B42" w:rsidRPr="006B1DA6">
        <w:rPr>
          <w:rFonts w:ascii="Times New Roman" w:hAnsi="Times New Roman" w:cs="Times New Roman"/>
          <w:sz w:val="24"/>
          <w:szCs w:val="24"/>
        </w:rPr>
        <w:t xml:space="preserve"> о Контрольно-счетной палате ГО «Жатай»</w:t>
      </w:r>
      <w:r w:rsidR="002C64D2" w:rsidRPr="006B1DA6">
        <w:rPr>
          <w:rFonts w:ascii="Times New Roman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6B1DA6">
        <w:rPr>
          <w:rFonts w:ascii="Times New Roman" w:hAnsi="Times New Roman" w:cs="Times New Roman"/>
          <w:sz w:val="24"/>
          <w:szCs w:val="24"/>
        </w:rPr>
        <w:t>«</w:t>
      </w:r>
      <w:r w:rsidR="002C64D2" w:rsidRPr="006B1DA6">
        <w:rPr>
          <w:rFonts w:ascii="Times New Roman" w:hAnsi="Times New Roman" w:cs="Times New Roman"/>
          <w:sz w:val="24"/>
          <w:szCs w:val="24"/>
        </w:rPr>
        <w:t>Жатай</w:t>
      </w:r>
      <w:r w:rsidR="00DB2FAE" w:rsidRPr="006B1DA6">
        <w:rPr>
          <w:rFonts w:ascii="Times New Roman" w:hAnsi="Times New Roman" w:cs="Times New Roman"/>
          <w:sz w:val="24"/>
          <w:szCs w:val="24"/>
        </w:rPr>
        <w:t>»</w:t>
      </w:r>
      <w:r w:rsidR="002C64D2" w:rsidRPr="006B1DA6">
        <w:rPr>
          <w:rFonts w:ascii="Times New Roman" w:hAnsi="Times New Roman" w:cs="Times New Roman"/>
          <w:sz w:val="24"/>
          <w:szCs w:val="24"/>
        </w:rPr>
        <w:t xml:space="preserve"> от 2</w:t>
      </w:r>
      <w:r w:rsidR="00DB2FAE" w:rsidRPr="006B1DA6">
        <w:rPr>
          <w:rFonts w:ascii="Times New Roman" w:hAnsi="Times New Roman" w:cs="Times New Roman"/>
          <w:sz w:val="24"/>
          <w:szCs w:val="24"/>
        </w:rPr>
        <w:t>3</w:t>
      </w:r>
      <w:r w:rsidR="002C64D2" w:rsidRPr="006B1DA6">
        <w:rPr>
          <w:rFonts w:ascii="Times New Roman" w:hAnsi="Times New Roman" w:cs="Times New Roman"/>
          <w:sz w:val="24"/>
          <w:szCs w:val="24"/>
        </w:rPr>
        <w:t xml:space="preserve"> декабря 20</w:t>
      </w:r>
      <w:r w:rsidR="00DB2FAE" w:rsidRPr="006B1DA6">
        <w:rPr>
          <w:rFonts w:ascii="Times New Roman" w:hAnsi="Times New Roman" w:cs="Times New Roman"/>
          <w:sz w:val="24"/>
          <w:szCs w:val="24"/>
        </w:rPr>
        <w:t>21</w:t>
      </w:r>
      <w:r w:rsidR="002C64D2" w:rsidRPr="006B1DA6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E7B42" w:rsidRPr="006B1DA6">
        <w:rPr>
          <w:rFonts w:ascii="Times New Roman" w:hAnsi="Times New Roman" w:cs="Times New Roman"/>
          <w:sz w:val="24"/>
          <w:szCs w:val="24"/>
        </w:rPr>
        <w:t>№</w:t>
      </w:r>
      <w:r w:rsidR="00DB2FAE" w:rsidRPr="006B1DA6">
        <w:rPr>
          <w:rFonts w:ascii="Times New Roman" w:hAnsi="Times New Roman" w:cs="Times New Roman"/>
          <w:sz w:val="24"/>
          <w:szCs w:val="24"/>
        </w:rPr>
        <w:t>29-5</w:t>
      </w:r>
      <w:r w:rsidR="002C64D2" w:rsidRPr="006B1DA6">
        <w:rPr>
          <w:rFonts w:ascii="Times New Roman" w:hAnsi="Times New Roman" w:cs="Times New Roman"/>
          <w:sz w:val="24"/>
          <w:szCs w:val="24"/>
        </w:rPr>
        <w:t>.</w:t>
      </w:r>
    </w:p>
    <w:p w14:paraId="16712935" w14:textId="750FA334" w:rsidR="00FF7EDF" w:rsidRPr="006B1DA6" w:rsidRDefault="00F15ADB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Проект представлен в соответствии с требованиями </w:t>
      </w:r>
      <w:r w:rsidR="00FF7EDF" w:rsidRPr="006B1DA6">
        <w:rPr>
          <w:rFonts w:ascii="Times New Roman" w:eastAsia="Calibri" w:hAnsi="Times New Roman" w:cs="Times New Roman"/>
          <w:sz w:val="24"/>
          <w:szCs w:val="24"/>
        </w:rPr>
        <w:t>ст</w:t>
      </w:r>
      <w:r w:rsidRPr="006B1DA6">
        <w:rPr>
          <w:rFonts w:ascii="Times New Roman" w:eastAsia="Calibri" w:hAnsi="Times New Roman" w:cs="Times New Roman"/>
          <w:sz w:val="24"/>
          <w:szCs w:val="24"/>
        </w:rPr>
        <w:t>.</w:t>
      </w:r>
      <w:r w:rsidR="00FF7EDF" w:rsidRPr="006B1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>4</w:t>
      </w:r>
      <w:r w:rsidRPr="006B1DA6">
        <w:rPr>
          <w:rFonts w:ascii="Times New Roman" w:eastAsia="Calibri" w:hAnsi="Times New Roman" w:cs="Times New Roman"/>
          <w:sz w:val="24"/>
          <w:szCs w:val="24"/>
        </w:rPr>
        <w:t>0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 xml:space="preserve"> Положения о бюджетном процессе в городском округе </w:t>
      </w:r>
      <w:r w:rsidRPr="006B1DA6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>Жатай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>(</w:t>
      </w:r>
      <w:r w:rsidR="00C95D3D" w:rsidRPr="006B1DA6">
        <w:rPr>
          <w:rFonts w:ascii="Times New Roman" w:eastAsia="Calibri" w:hAnsi="Times New Roman" w:cs="Times New Roman"/>
          <w:i/>
          <w:sz w:val="24"/>
          <w:szCs w:val="24"/>
        </w:rPr>
        <w:t>далее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2C64D2" w:rsidRPr="006B1DA6">
        <w:rPr>
          <w:rFonts w:ascii="Times New Roman" w:eastAsia="Calibri" w:hAnsi="Times New Roman" w:cs="Times New Roman"/>
          <w:sz w:val="24"/>
          <w:szCs w:val="24"/>
        </w:rPr>
        <w:t>Положение о бюджетном процессе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>)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 с приложением пояснительной записки по проекту.</w:t>
      </w:r>
    </w:p>
    <w:p w14:paraId="45121300" w14:textId="7CF08E75" w:rsidR="00F15ADB" w:rsidRPr="00472618" w:rsidRDefault="00C95D3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2618">
        <w:rPr>
          <w:rFonts w:ascii="Times New Roman" w:eastAsia="Calibri" w:hAnsi="Times New Roman" w:cs="Times New Roman"/>
          <w:sz w:val="24"/>
          <w:szCs w:val="24"/>
        </w:rPr>
        <w:t>Согласно пояснительной записк</w:t>
      </w:r>
      <w:r w:rsidR="00F15ADB" w:rsidRPr="00472618">
        <w:rPr>
          <w:rFonts w:ascii="Times New Roman" w:eastAsia="Calibri" w:hAnsi="Times New Roman" w:cs="Times New Roman"/>
          <w:sz w:val="24"/>
          <w:szCs w:val="24"/>
        </w:rPr>
        <w:t>е</w:t>
      </w:r>
      <w:r w:rsidRPr="00472618">
        <w:rPr>
          <w:rFonts w:ascii="Times New Roman" w:eastAsia="Calibri" w:hAnsi="Times New Roman" w:cs="Times New Roman"/>
          <w:sz w:val="24"/>
          <w:szCs w:val="24"/>
        </w:rPr>
        <w:t xml:space="preserve"> проект подготовлен в связи с уточнением прогнозных показателей </w:t>
      </w:r>
      <w:r w:rsidR="005D6760" w:rsidRPr="00472618">
        <w:rPr>
          <w:rFonts w:ascii="Times New Roman" w:eastAsia="Calibri" w:hAnsi="Times New Roman" w:cs="Times New Roman"/>
          <w:sz w:val="24"/>
          <w:szCs w:val="24"/>
        </w:rPr>
        <w:t xml:space="preserve">поступления по </w:t>
      </w:r>
      <w:r w:rsidR="00472618" w:rsidRPr="00472618">
        <w:rPr>
          <w:rFonts w:ascii="Times New Roman" w:eastAsia="Calibri" w:hAnsi="Times New Roman" w:cs="Times New Roman"/>
          <w:sz w:val="24"/>
          <w:szCs w:val="24"/>
        </w:rPr>
        <w:t xml:space="preserve">налоговым и </w:t>
      </w:r>
      <w:r w:rsidR="005D6760" w:rsidRPr="00472618">
        <w:rPr>
          <w:rFonts w:ascii="Times New Roman" w:eastAsia="Calibri" w:hAnsi="Times New Roman" w:cs="Times New Roman"/>
          <w:sz w:val="24"/>
          <w:szCs w:val="24"/>
        </w:rPr>
        <w:t>неналоговым доходам и увеличением объема безвозмездных поступлений,</w:t>
      </w:r>
      <w:r w:rsidRPr="00472618">
        <w:rPr>
          <w:rFonts w:ascii="Times New Roman" w:eastAsia="Calibri" w:hAnsi="Times New Roman" w:cs="Times New Roman"/>
          <w:sz w:val="24"/>
          <w:szCs w:val="24"/>
        </w:rPr>
        <w:t xml:space="preserve"> наличием остатков средств </w:t>
      </w:r>
      <w:r w:rsidR="005D6760" w:rsidRPr="00472618">
        <w:rPr>
          <w:rFonts w:ascii="Times New Roman" w:eastAsia="Calibri" w:hAnsi="Times New Roman" w:cs="Times New Roman"/>
          <w:sz w:val="24"/>
          <w:szCs w:val="24"/>
        </w:rPr>
        <w:t xml:space="preserve">бюджета ГО </w:t>
      </w:r>
      <w:r w:rsidR="00F15ADB" w:rsidRPr="00472618">
        <w:rPr>
          <w:rFonts w:ascii="Times New Roman" w:eastAsia="Calibri" w:hAnsi="Times New Roman" w:cs="Times New Roman"/>
          <w:sz w:val="24"/>
          <w:szCs w:val="24"/>
        </w:rPr>
        <w:t>«</w:t>
      </w:r>
      <w:r w:rsidR="005D6760" w:rsidRPr="00472618">
        <w:rPr>
          <w:rFonts w:ascii="Times New Roman" w:eastAsia="Calibri" w:hAnsi="Times New Roman" w:cs="Times New Roman"/>
          <w:sz w:val="24"/>
          <w:szCs w:val="24"/>
        </w:rPr>
        <w:t>Жатай</w:t>
      </w:r>
      <w:r w:rsidR="00F15ADB" w:rsidRPr="00472618">
        <w:rPr>
          <w:rFonts w:ascii="Times New Roman" w:eastAsia="Calibri" w:hAnsi="Times New Roman" w:cs="Times New Roman"/>
          <w:sz w:val="24"/>
          <w:szCs w:val="24"/>
        </w:rPr>
        <w:t>»</w:t>
      </w:r>
      <w:r w:rsidRPr="00472618">
        <w:rPr>
          <w:rFonts w:ascii="Times New Roman" w:eastAsia="Calibri" w:hAnsi="Times New Roman" w:cs="Times New Roman"/>
          <w:sz w:val="24"/>
          <w:szCs w:val="24"/>
        </w:rPr>
        <w:t xml:space="preserve"> (далее –</w:t>
      </w:r>
      <w:r w:rsidR="005D6760" w:rsidRPr="00472618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F15ADB" w:rsidRPr="00472618">
        <w:rPr>
          <w:rFonts w:ascii="Times New Roman" w:eastAsia="Calibri" w:hAnsi="Times New Roman" w:cs="Times New Roman"/>
          <w:sz w:val="24"/>
          <w:szCs w:val="24"/>
        </w:rPr>
        <w:t xml:space="preserve"> ГО</w:t>
      </w:r>
      <w:r w:rsidRPr="00472618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AF2482" w:rsidRPr="00472618">
        <w:rPr>
          <w:rFonts w:ascii="Times New Roman" w:eastAsia="Calibri" w:hAnsi="Times New Roman" w:cs="Times New Roman"/>
          <w:sz w:val="24"/>
          <w:szCs w:val="24"/>
        </w:rPr>
        <w:t xml:space="preserve">по состоянию </w:t>
      </w:r>
      <w:r w:rsidRPr="00472618">
        <w:rPr>
          <w:rFonts w:ascii="Times New Roman" w:eastAsia="Calibri" w:hAnsi="Times New Roman" w:cs="Times New Roman"/>
          <w:sz w:val="24"/>
          <w:szCs w:val="24"/>
        </w:rPr>
        <w:t>на 1 января 202</w:t>
      </w:r>
      <w:r w:rsidR="00472618" w:rsidRPr="00472618">
        <w:rPr>
          <w:rFonts w:ascii="Times New Roman" w:eastAsia="Calibri" w:hAnsi="Times New Roman" w:cs="Times New Roman"/>
          <w:sz w:val="24"/>
          <w:szCs w:val="24"/>
        </w:rPr>
        <w:t>4</w:t>
      </w:r>
      <w:r w:rsidRPr="00472618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F15ADB" w:rsidRPr="0047261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15ADB" w:rsidRPr="00472618">
        <w:rPr>
          <w:rFonts w:ascii="Times New Roman" w:hAnsi="Times New Roman" w:cs="Times New Roman"/>
          <w:sz w:val="24"/>
          <w:szCs w:val="24"/>
        </w:rPr>
        <w:t>образовавшихся в связи с перевыполнением плана по доходам, а также экономией средств при реализации муниципальных программ за 202</w:t>
      </w:r>
      <w:r w:rsidR="00472618" w:rsidRPr="00472618">
        <w:rPr>
          <w:rFonts w:ascii="Times New Roman" w:hAnsi="Times New Roman" w:cs="Times New Roman"/>
          <w:sz w:val="24"/>
          <w:szCs w:val="24"/>
        </w:rPr>
        <w:t>3</w:t>
      </w:r>
      <w:r w:rsidR="00F15ADB" w:rsidRPr="00472618">
        <w:rPr>
          <w:rFonts w:ascii="Times New Roman" w:hAnsi="Times New Roman" w:cs="Times New Roman"/>
          <w:sz w:val="24"/>
          <w:szCs w:val="24"/>
        </w:rPr>
        <w:t xml:space="preserve"> год</w:t>
      </w:r>
      <w:r w:rsidR="00472618" w:rsidRPr="00472618">
        <w:rPr>
          <w:rFonts w:ascii="Times New Roman" w:hAnsi="Times New Roman" w:cs="Times New Roman"/>
          <w:sz w:val="24"/>
          <w:szCs w:val="24"/>
        </w:rPr>
        <w:t>.</w:t>
      </w:r>
    </w:p>
    <w:p w14:paraId="6D357A39" w14:textId="119ACA94" w:rsidR="002544B7" w:rsidRPr="006B1DA6" w:rsidRDefault="002544B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1DA6">
        <w:rPr>
          <w:rFonts w:ascii="Times New Roman" w:hAnsi="Times New Roman" w:cs="Times New Roman"/>
          <w:sz w:val="24"/>
          <w:szCs w:val="24"/>
        </w:rPr>
        <w:t>Проектом предусмотрено изменение объема прогнозируемого поступления доходов, изменения общего объема расходов и источников финансирования дефицита на 2023 год, изменений в 2024-2025 плановых годах проектом не запланировано.</w:t>
      </w:r>
    </w:p>
    <w:p w14:paraId="627B8872" w14:textId="7B13A1C9" w:rsidR="00C95D3D" w:rsidRPr="006B1DA6" w:rsidRDefault="00EC4A08" w:rsidP="006B1D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DA6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>роект предусматривает в 202</w:t>
      </w:r>
      <w:r w:rsidR="002544B7" w:rsidRPr="006B1DA6">
        <w:rPr>
          <w:rFonts w:ascii="Times New Roman" w:eastAsia="Calibri" w:hAnsi="Times New Roman" w:cs="Times New Roman"/>
          <w:sz w:val="24"/>
          <w:szCs w:val="24"/>
        </w:rPr>
        <w:t>3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 году увеличение общего объема доходов </w:t>
      </w:r>
      <w:r w:rsidRPr="006B1DA6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1136C1" w:rsidRPr="006B1DA6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6B1DA6" w:rsidRPr="006B1DA6">
        <w:rPr>
          <w:rFonts w:ascii="Times New Roman" w:eastAsia="Calibri" w:hAnsi="Times New Roman" w:cs="Times New Roman"/>
          <w:sz w:val="24"/>
          <w:szCs w:val="24"/>
        </w:rPr>
        <w:t>17 415,2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0470C8" w:rsidRPr="006B1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0C8" w:rsidRPr="006B1DA6">
        <w:rPr>
          <w:rFonts w:ascii="Times New Roman" w:eastAsia="Calibri" w:hAnsi="Times New Roman" w:cs="Times New Roman"/>
        </w:rPr>
        <w:t>(</w:t>
      </w:r>
      <w:r w:rsidR="000470C8" w:rsidRPr="006B1DA6">
        <w:rPr>
          <w:rFonts w:ascii="Times New Roman" w:eastAsia="Calibri" w:hAnsi="Times New Roman" w:cs="Times New Roman"/>
          <w:i/>
          <w:iCs/>
        </w:rPr>
        <w:t xml:space="preserve">безвозмездные поступления </w:t>
      </w:r>
      <w:r w:rsidR="006B1DA6" w:rsidRPr="006B1DA6">
        <w:rPr>
          <w:rFonts w:ascii="Times New Roman" w:eastAsia="Calibri" w:hAnsi="Times New Roman" w:cs="Times New Roman"/>
          <w:i/>
          <w:iCs/>
        </w:rPr>
        <w:t>17 052,8</w:t>
      </w:r>
      <w:r w:rsidR="000470C8" w:rsidRPr="006B1DA6">
        <w:rPr>
          <w:rFonts w:ascii="Times New Roman" w:eastAsia="Calibri" w:hAnsi="Times New Roman" w:cs="Times New Roman"/>
          <w:i/>
          <w:iCs/>
        </w:rPr>
        <w:t xml:space="preserve"> тыс. рублей, увеличение по </w:t>
      </w:r>
      <w:r w:rsidR="006B1DA6" w:rsidRPr="006B1DA6">
        <w:rPr>
          <w:rFonts w:ascii="Times New Roman" w:eastAsia="Calibri" w:hAnsi="Times New Roman" w:cs="Times New Roman"/>
          <w:i/>
          <w:iCs/>
        </w:rPr>
        <w:t xml:space="preserve">налоговым доходам – 33,6 тыс. рублей и по </w:t>
      </w:r>
      <w:r w:rsidR="000470C8" w:rsidRPr="006B1DA6">
        <w:rPr>
          <w:rFonts w:ascii="Times New Roman" w:eastAsia="Calibri" w:hAnsi="Times New Roman" w:cs="Times New Roman"/>
          <w:i/>
          <w:iCs/>
        </w:rPr>
        <w:t xml:space="preserve">неналоговым доходам – </w:t>
      </w:r>
      <w:r w:rsidR="006B1DA6" w:rsidRPr="006B1DA6">
        <w:rPr>
          <w:rFonts w:ascii="Times New Roman" w:eastAsia="Calibri" w:hAnsi="Times New Roman" w:cs="Times New Roman"/>
          <w:i/>
          <w:iCs/>
        </w:rPr>
        <w:t>328,8</w:t>
      </w:r>
      <w:r w:rsidR="000470C8" w:rsidRPr="006B1DA6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="000470C8" w:rsidRPr="006B1DA6">
        <w:rPr>
          <w:rFonts w:ascii="Times New Roman" w:eastAsia="Calibri" w:hAnsi="Times New Roman" w:cs="Times New Roman"/>
        </w:rPr>
        <w:t>)</w:t>
      </w:r>
      <w:r w:rsidR="001136C1" w:rsidRPr="006B1DA6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6B1DA6" w:rsidRPr="006B1DA6">
        <w:rPr>
          <w:rFonts w:ascii="Times New Roman" w:eastAsia="Calibri" w:hAnsi="Times New Roman" w:cs="Times New Roman"/>
          <w:sz w:val="24"/>
          <w:szCs w:val="24"/>
        </w:rPr>
        <w:t>1,5</w:t>
      </w:r>
      <w:r w:rsidR="001136C1" w:rsidRPr="006B1DA6">
        <w:rPr>
          <w:rFonts w:ascii="Times New Roman" w:eastAsia="Calibri" w:hAnsi="Times New Roman" w:cs="Times New Roman"/>
          <w:sz w:val="24"/>
          <w:szCs w:val="24"/>
        </w:rPr>
        <w:t>%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DA6" w:rsidRPr="006B1DA6">
        <w:rPr>
          <w:rFonts w:ascii="Times New Roman" w:eastAsia="Calibri" w:hAnsi="Times New Roman" w:cs="Times New Roman"/>
          <w:sz w:val="24"/>
          <w:szCs w:val="24"/>
        </w:rPr>
        <w:t xml:space="preserve">по сравнению с прогнозом поступлений, утвержденных Решением Окружного Совета депутатов ГО «Жатай» от 26 октября 2023 года №49-2 «О внесении изменений и дополнений  в Решение Окружного Совета депутатов  ГО «Жатай» от 22 декабря 2022 года № 40-1 «Об утверждении бюджета Городского округа «Жатай»  на 2023 год и плановый период 2024-2025 годов» </w:t>
      </w:r>
      <w:r w:rsidR="006B1DA6" w:rsidRPr="006B1DA6">
        <w:rPr>
          <w:rFonts w:ascii="Times New Roman" w:eastAsia="Calibri" w:hAnsi="Times New Roman" w:cs="Times New Roman"/>
          <w:i/>
          <w:iCs/>
        </w:rPr>
        <w:t>(далее – Решение ОСД об уточнении)</w:t>
      </w:r>
      <w:r w:rsidR="006B1DA6" w:rsidRPr="006B1DA6">
        <w:rPr>
          <w:rFonts w:ascii="Times New Roman" w:eastAsia="Calibri" w:hAnsi="Times New Roman" w:cs="Times New Roman"/>
          <w:sz w:val="24"/>
          <w:szCs w:val="24"/>
        </w:rPr>
        <w:t xml:space="preserve"> и сост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авит по прогнозным показателям </w:t>
      </w:r>
      <w:r w:rsidR="006B1DA6" w:rsidRPr="006B1DA6">
        <w:rPr>
          <w:rFonts w:ascii="Times New Roman" w:eastAsia="Calibri" w:hAnsi="Times New Roman" w:cs="Times New Roman"/>
          <w:sz w:val="24"/>
          <w:szCs w:val="24"/>
        </w:rPr>
        <w:t>1 161 809,9</w:t>
      </w:r>
      <w:r w:rsidR="00C95D3D" w:rsidRPr="006B1DA6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6B1DA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82E790C" w14:textId="69F168F8" w:rsidR="00C95D3D" w:rsidRPr="00F14C2C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4C2C">
        <w:rPr>
          <w:rFonts w:ascii="Times New Roman" w:eastAsia="Calibri" w:hAnsi="Times New Roman" w:cs="Times New Roman"/>
          <w:sz w:val="24"/>
          <w:szCs w:val="24"/>
        </w:rPr>
        <w:t xml:space="preserve">Общий объем расходов </w:t>
      </w:r>
      <w:r w:rsidR="001136C1" w:rsidRPr="00F14C2C">
        <w:rPr>
          <w:rFonts w:ascii="Times New Roman" w:eastAsia="Calibri" w:hAnsi="Times New Roman" w:cs="Times New Roman"/>
          <w:sz w:val="24"/>
          <w:szCs w:val="24"/>
        </w:rPr>
        <w:t>на</w:t>
      </w:r>
      <w:r w:rsidRPr="00F14C2C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E137AB" w:rsidRPr="00F14C2C">
        <w:rPr>
          <w:rFonts w:ascii="Times New Roman" w:eastAsia="Calibri" w:hAnsi="Times New Roman" w:cs="Times New Roman"/>
          <w:sz w:val="24"/>
          <w:szCs w:val="24"/>
        </w:rPr>
        <w:t>3</w:t>
      </w:r>
      <w:r w:rsidRPr="00F14C2C">
        <w:rPr>
          <w:rFonts w:ascii="Times New Roman" w:eastAsia="Calibri" w:hAnsi="Times New Roman" w:cs="Times New Roman"/>
          <w:sz w:val="24"/>
          <w:szCs w:val="24"/>
        </w:rPr>
        <w:t xml:space="preserve"> год увеличивается на </w:t>
      </w:r>
      <w:r w:rsidR="004A6B0F" w:rsidRPr="00F14C2C">
        <w:rPr>
          <w:rFonts w:ascii="Times New Roman" w:eastAsia="Calibri" w:hAnsi="Times New Roman" w:cs="Times New Roman"/>
          <w:sz w:val="24"/>
          <w:szCs w:val="24"/>
        </w:rPr>
        <w:t>1,5</w:t>
      </w:r>
      <w:r w:rsidR="001136C1" w:rsidRPr="00F14C2C">
        <w:rPr>
          <w:rFonts w:ascii="Times New Roman" w:eastAsia="Calibri" w:hAnsi="Times New Roman" w:cs="Times New Roman"/>
          <w:sz w:val="24"/>
          <w:szCs w:val="24"/>
        </w:rPr>
        <w:t xml:space="preserve">%, или на </w:t>
      </w:r>
      <w:r w:rsidR="004A6B0F" w:rsidRPr="00F14C2C">
        <w:rPr>
          <w:rFonts w:ascii="Times New Roman" w:eastAsia="Calibri" w:hAnsi="Times New Roman" w:cs="Times New Roman"/>
          <w:sz w:val="24"/>
          <w:szCs w:val="24"/>
        </w:rPr>
        <w:t>17 415,2</w:t>
      </w:r>
      <w:r w:rsidR="001136C1" w:rsidRPr="00F14C2C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F14C2C">
        <w:rPr>
          <w:rFonts w:ascii="Times New Roman" w:eastAsia="Calibri" w:hAnsi="Times New Roman" w:cs="Times New Roman"/>
          <w:sz w:val="24"/>
          <w:szCs w:val="24"/>
        </w:rPr>
        <w:t xml:space="preserve">, в том числе за счет безвозмездных поступлений </w:t>
      </w:r>
      <w:r w:rsidR="00EC4A08" w:rsidRPr="00F14C2C">
        <w:rPr>
          <w:rFonts w:ascii="Times New Roman" w:eastAsia="Calibri" w:hAnsi="Times New Roman" w:cs="Times New Roman"/>
          <w:sz w:val="24"/>
          <w:szCs w:val="24"/>
        </w:rPr>
        <w:t xml:space="preserve">за счет средств государственного бюджета Республики Саха (Якутия) </w:t>
      </w:r>
      <w:r w:rsidRPr="00F14C2C">
        <w:rPr>
          <w:rFonts w:ascii="Times New Roman" w:eastAsia="Calibri" w:hAnsi="Times New Roman" w:cs="Times New Roman"/>
          <w:sz w:val="24"/>
          <w:szCs w:val="24"/>
        </w:rPr>
        <w:t xml:space="preserve">в сумме </w:t>
      </w:r>
      <w:r w:rsidR="004A6B0F" w:rsidRPr="00F14C2C">
        <w:rPr>
          <w:rFonts w:ascii="Times New Roman" w:eastAsia="Calibri" w:hAnsi="Times New Roman" w:cs="Times New Roman"/>
          <w:sz w:val="24"/>
          <w:szCs w:val="24"/>
        </w:rPr>
        <w:t xml:space="preserve">17 052,8 </w:t>
      </w:r>
      <w:r w:rsidRPr="00F14C2C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0470C8" w:rsidRPr="00F14C2C">
        <w:rPr>
          <w:rFonts w:ascii="Times New Roman" w:eastAsia="Calibri" w:hAnsi="Times New Roman" w:cs="Times New Roman"/>
          <w:sz w:val="24"/>
          <w:szCs w:val="24"/>
        </w:rPr>
        <w:t xml:space="preserve">, увеличения объема </w:t>
      </w:r>
      <w:r w:rsidR="004A6B0F" w:rsidRPr="00F14C2C">
        <w:rPr>
          <w:rFonts w:ascii="Times New Roman" w:eastAsia="Calibri" w:hAnsi="Times New Roman" w:cs="Times New Roman"/>
          <w:sz w:val="24"/>
          <w:szCs w:val="24"/>
        </w:rPr>
        <w:t xml:space="preserve">налоговых и </w:t>
      </w:r>
      <w:r w:rsidR="000470C8" w:rsidRPr="00F14C2C">
        <w:rPr>
          <w:rFonts w:ascii="Times New Roman" w:eastAsia="Calibri" w:hAnsi="Times New Roman" w:cs="Times New Roman"/>
          <w:sz w:val="24"/>
          <w:szCs w:val="24"/>
        </w:rPr>
        <w:t xml:space="preserve">неналоговых доходов на </w:t>
      </w:r>
      <w:r w:rsidR="004A6B0F" w:rsidRPr="00F14C2C">
        <w:rPr>
          <w:rFonts w:ascii="Times New Roman" w:eastAsia="Calibri" w:hAnsi="Times New Roman" w:cs="Times New Roman"/>
          <w:sz w:val="24"/>
          <w:szCs w:val="24"/>
        </w:rPr>
        <w:t xml:space="preserve">362,4 </w:t>
      </w:r>
      <w:r w:rsidR="000470C8" w:rsidRPr="00F14C2C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4A6B0F" w:rsidRPr="00F14C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14C2C">
        <w:rPr>
          <w:rFonts w:ascii="Times New Roman" w:eastAsia="Calibri" w:hAnsi="Times New Roman" w:cs="Times New Roman"/>
          <w:sz w:val="24"/>
          <w:szCs w:val="24"/>
        </w:rPr>
        <w:t xml:space="preserve">и составит </w:t>
      </w:r>
      <w:r w:rsidR="00F14C2C" w:rsidRPr="00F14C2C">
        <w:rPr>
          <w:rFonts w:ascii="Times New Roman" w:eastAsia="Calibri" w:hAnsi="Times New Roman" w:cs="Times New Roman"/>
          <w:sz w:val="24"/>
          <w:szCs w:val="24"/>
        </w:rPr>
        <w:t>1 211 844,7</w:t>
      </w:r>
      <w:r w:rsidR="00EC4A08" w:rsidRPr="00F14C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14C2C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EC4A08" w:rsidRPr="00F14C2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C51F5CF" w14:textId="3481CE38" w:rsidR="00E137AB" w:rsidRPr="00F04BE3" w:rsidRDefault="00F04BE3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BE3">
        <w:rPr>
          <w:rFonts w:ascii="Times New Roman" w:eastAsia="Calibri" w:hAnsi="Times New Roman" w:cs="Times New Roman"/>
          <w:sz w:val="24"/>
          <w:szCs w:val="24"/>
        </w:rPr>
        <w:lastRenderedPageBreak/>
        <w:t>Изменения по размеру д</w:t>
      </w:r>
      <w:r w:rsidR="00EC4A08" w:rsidRPr="00F04BE3">
        <w:rPr>
          <w:rFonts w:ascii="Times New Roman" w:eastAsia="Calibri" w:hAnsi="Times New Roman" w:cs="Times New Roman"/>
          <w:sz w:val="24"/>
          <w:szCs w:val="24"/>
        </w:rPr>
        <w:t>ефицит</w:t>
      </w:r>
      <w:r w:rsidRPr="00F04BE3">
        <w:rPr>
          <w:rFonts w:ascii="Times New Roman" w:eastAsia="Calibri" w:hAnsi="Times New Roman" w:cs="Times New Roman"/>
          <w:sz w:val="24"/>
          <w:szCs w:val="24"/>
        </w:rPr>
        <w:t>а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4A08" w:rsidRPr="00F04BE3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390E1F" w:rsidRPr="00F04BE3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0470C8" w:rsidRPr="00F04BE3">
        <w:rPr>
          <w:rFonts w:ascii="Times New Roman" w:eastAsia="Calibri" w:hAnsi="Times New Roman" w:cs="Times New Roman"/>
          <w:sz w:val="24"/>
          <w:szCs w:val="24"/>
        </w:rPr>
        <w:t>на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E137AB" w:rsidRPr="00F04BE3">
        <w:rPr>
          <w:rFonts w:ascii="Times New Roman" w:eastAsia="Calibri" w:hAnsi="Times New Roman" w:cs="Times New Roman"/>
          <w:sz w:val="24"/>
          <w:szCs w:val="24"/>
        </w:rPr>
        <w:t>3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Pr="00F04BE3">
        <w:rPr>
          <w:rFonts w:ascii="Times New Roman" w:eastAsia="Calibri" w:hAnsi="Times New Roman" w:cs="Times New Roman"/>
          <w:sz w:val="24"/>
          <w:szCs w:val="24"/>
        </w:rPr>
        <w:t xml:space="preserve">проектом не предусмотрено. Дефицит запланирован в объеме </w:t>
      </w:r>
      <w:r w:rsidR="00E137AB" w:rsidRPr="00F04BE3">
        <w:rPr>
          <w:rFonts w:ascii="Times New Roman" w:eastAsia="Calibri" w:hAnsi="Times New Roman" w:cs="Times New Roman"/>
          <w:sz w:val="24"/>
          <w:szCs w:val="24"/>
        </w:rPr>
        <w:t>50 034,8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 xml:space="preserve"> тыс. рублей за счет остатков средств на счете </w:t>
      </w:r>
      <w:r w:rsidR="00EC4A08" w:rsidRPr="00F04BE3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0C8" w:rsidRPr="00F04BE3">
        <w:rPr>
          <w:rFonts w:ascii="Times New Roman" w:eastAsia="Calibri" w:hAnsi="Times New Roman" w:cs="Times New Roman"/>
          <w:sz w:val="24"/>
          <w:szCs w:val="24"/>
        </w:rPr>
        <w:t>ГО, образовавшихся по состоянию на 0</w:t>
      </w:r>
      <w:r w:rsidR="00EC4A08" w:rsidRPr="00F04BE3">
        <w:rPr>
          <w:rFonts w:ascii="Times New Roman" w:eastAsia="Calibri" w:hAnsi="Times New Roman" w:cs="Times New Roman"/>
          <w:sz w:val="24"/>
          <w:szCs w:val="24"/>
        </w:rPr>
        <w:t>1 января 202</w:t>
      </w:r>
      <w:r w:rsidR="00E137AB" w:rsidRPr="00F04BE3">
        <w:rPr>
          <w:rFonts w:ascii="Times New Roman" w:eastAsia="Calibri" w:hAnsi="Times New Roman" w:cs="Times New Roman"/>
          <w:sz w:val="24"/>
          <w:szCs w:val="24"/>
        </w:rPr>
        <w:t>3</w:t>
      </w:r>
      <w:r w:rsidR="00EC4A08" w:rsidRPr="00F04BE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>года</w:t>
      </w:r>
      <w:r w:rsidR="00E137AB" w:rsidRPr="00F04BE3">
        <w:rPr>
          <w:rFonts w:ascii="Times New Roman" w:eastAsia="Calibri" w:hAnsi="Times New Roman" w:cs="Times New Roman"/>
          <w:sz w:val="24"/>
          <w:szCs w:val="24"/>
        </w:rPr>
        <w:t xml:space="preserve"> в размере 35 034,8 тыс. рублей</w:t>
      </w:r>
      <w:r w:rsidR="00C95D3D" w:rsidRPr="00F04BE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E137AB" w:rsidRPr="00F04BE3">
        <w:rPr>
          <w:rFonts w:ascii="Times New Roman" w:eastAsia="Calibri" w:hAnsi="Times New Roman" w:cs="Times New Roman"/>
          <w:sz w:val="24"/>
          <w:szCs w:val="24"/>
        </w:rPr>
        <w:t xml:space="preserve">привлечения бюджетного кредита из государственного бюджета Республики Саха (Якутия) в размере 15 000,0 тыс. рублей </w:t>
      </w:r>
    </w:p>
    <w:p w14:paraId="4D2D9899" w14:textId="242075BF" w:rsidR="00C95D3D" w:rsidRPr="00411195" w:rsidRDefault="00B347B3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411195">
        <w:rPr>
          <w:rFonts w:ascii="Times New Roman" w:eastAsia="Calibri" w:hAnsi="Times New Roman" w:cs="Times New Roman"/>
          <w:i/>
          <w:iCs/>
          <w:sz w:val="20"/>
          <w:szCs w:val="20"/>
        </w:rPr>
        <w:t>тыс</w:t>
      </w:r>
      <w:r w:rsidR="00C95D3D" w:rsidRPr="00411195">
        <w:rPr>
          <w:rFonts w:ascii="Times New Roman" w:eastAsia="Calibri" w:hAnsi="Times New Roman" w:cs="Times New Roman"/>
          <w:i/>
          <w:iCs/>
          <w:sz w:val="20"/>
          <w:szCs w:val="20"/>
        </w:rPr>
        <w:t>. руб</w:t>
      </w:r>
      <w:r w:rsidR="00191ECD" w:rsidRPr="00411195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10264" w:type="dxa"/>
        <w:tblInd w:w="-318" w:type="dxa"/>
        <w:tblLook w:val="04A0" w:firstRow="1" w:lastRow="0" w:firstColumn="1" w:lastColumn="0" w:noHBand="0" w:noVBand="1"/>
      </w:tblPr>
      <w:tblGrid>
        <w:gridCol w:w="1538"/>
        <w:gridCol w:w="974"/>
        <w:gridCol w:w="974"/>
        <w:gridCol w:w="974"/>
        <w:gridCol w:w="1085"/>
        <w:gridCol w:w="974"/>
        <w:gridCol w:w="974"/>
        <w:gridCol w:w="1113"/>
        <w:gridCol w:w="1028"/>
        <w:gridCol w:w="621"/>
        <w:gridCol w:w="9"/>
      </w:tblGrid>
      <w:tr w:rsidR="00411195" w:rsidRPr="00411195" w14:paraId="283F6C57" w14:textId="77777777" w:rsidTr="00411195">
        <w:trPr>
          <w:trHeight w:val="585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6EA1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EE65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22.12.2022 №40-1)</w:t>
            </w:r>
          </w:p>
        </w:tc>
        <w:tc>
          <w:tcPr>
            <w:tcW w:w="30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A7B015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26.10.2023 №49-2)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1B07F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6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0D95F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Отклонение (+/-)</w:t>
            </w:r>
          </w:p>
        </w:tc>
      </w:tr>
      <w:tr w:rsidR="00411195" w:rsidRPr="00411195" w14:paraId="03A6A4CC" w14:textId="77777777" w:rsidTr="00411195">
        <w:trPr>
          <w:trHeight w:val="300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1B40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E315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73D81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F5D7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1BC1B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A26C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EB1B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51C0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16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A27671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</w:tr>
      <w:tr w:rsidR="00411195" w:rsidRPr="00411195" w14:paraId="2FE67993" w14:textId="77777777" w:rsidTr="00411195">
        <w:trPr>
          <w:gridAfter w:val="1"/>
          <w:wAfter w:w="9" w:type="dxa"/>
          <w:trHeight w:val="3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B0CCE1F" w14:textId="77777777" w:rsidR="00411195" w:rsidRPr="00411195" w:rsidRDefault="00411195" w:rsidP="004111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4C54F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63D85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70BC8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FC94C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1 144 394,7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CE4700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ABBA27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1147A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1 161 809,9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F7AC1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17 415,2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90B117" w14:textId="576961EF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101,5</w:t>
            </w:r>
          </w:p>
        </w:tc>
      </w:tr>
      <w:tr w:rsidR="00411195" w:rsidRPr="00411195" w14:paraId="7B2101C3" w14:textId="77777777" w:rsidTr="00411195">
        <w:trPr>
          <w:gridAfter w:val="1"/>
          <w:wAfter w:w="9" w:type="dxa"/>
          <w:trHeight w:val="84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2DB6A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3146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167 659,1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1403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185 127,6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78C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206 521,1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35C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172 498,4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DCF3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185 127,6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A1EF5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206 521,1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7E3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172 860,8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FC177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DDDC0" w14:textId="00DEEBA3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100,2</w:t>
            </w:r>
          </w:p>
        </w:tc>
      </w:tr>
      <w:tr w:rsidR="00411195" w:rsidRPr="00411195" w14:paraId="3D33269E" w14:textId="77777777" w:rsidTr="00411195">
        <w:trPr>
          <w:gridAfter w:val="1"/>
          <w:wAfter w:w="9" w:type="dxa"/>
          <w:trHeight w:val="555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D8F26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981A5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155 026,2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4C7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172 208,5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590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193 316,0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92503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155 262,3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9D0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172 208,5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3DE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193 316,0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CCD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155 295,9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381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36E8" w14:textId="03028F94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11195" w:rsidRPr="00411195" w14:paraId="2D78C25F" w14:textId="77777777" w:rsidTr="00411195">
        <w:trPr>
          <w:gridAfter w:val="1"/>
          <w:wAfter w:w="9" w:type="dxa"/>
          <w:trHeight w:val="54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D480C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ED9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12 632,9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4B62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12 919,1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29D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13 205,1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3357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17 236,1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4B5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12 919,1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7EC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13 205,1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BA1C3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17 564,9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BA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328,8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F1A3" w14:textId="144ADF8F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</w:tr>
      <w:tr w:rsidR="00411195" w:rsidRPr="00411195" w14:paraId="5430F642" w14:textId="77777777" w:rsidTr="00411195">
        <w:trPr>
          <w:gridAfter w:val="1"/>
          <w:wAfter w:w="9" w:type="dxa"/>
          <w:trHeight w:val="552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58D48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C3A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793 178,6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6006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4850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E00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971 896,3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FF92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67AB3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E18F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988 949,1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AF6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17 052,8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6112" w14:textId="176F382B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411195" w:rsidRPr="00411195" w14:paraId="00ECAE4D" w14:textId="77777777" w:rsidTr="00411195">
        <w:trPr>
          <w:gridAfter w:val="1"/>
          <w:wAfter w:w="9" w:type="dxa"/>
          <w:trHeight w:val="3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5643297" w14:textId="77777777" w:rsidR="00411195" w:rsidRPr="00411195" w:rsidRDefault="00411195" w:rsidP="004111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F5CB4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846FE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C50C1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6CAF4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1 194 429,5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8D458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B14D4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EF1CB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1 211 844,7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2EB7D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17 415,2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4E53AB" w14:textId="20CA9231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101,5</w:t>
            </w:r>
          </w:p>
        </w:tc>
      </w:tr>
      <w:tr w:rsidR="00411195" w:rsidRPr="00411195" w14:paraId="1ED7F6E3" w14:textId="77777777" w:rsidTr="00411195">
        <w:trPr>
          <w:gridAfter w:val="1"/>
          <w:wAfter w:w="9" w:type="dxa"/>
          <w:trHeight w:val="552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77806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Муниципальные программы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2C8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887 332,9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600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620 910,4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5AD53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639 504,8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346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1 118 252,2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1DF1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620 910,4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82F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639 504,8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099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1 135 917,5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F3FAD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17 665,3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8473" w14:textId="1657255A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101,6</w:t>
            </w:r>
          </w:p>
        </w:tc>
      </w:tr>
      <w:tr w:rsidR="00411195" w:rsidRPr="00411195" w14:paraId="76E5C846" w14:textId="77777777" w:rsidTr="00411195">
        <w:trPr>
          <w:gridAfter w:val="1"/>
          <w:wAfter w:w="9" w:type="dxa"/>
          <w:trHeight w:val="525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72466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C574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73 504,9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C88F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72 366,6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0687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73 470,4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8DA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76 177,3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B20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72 366,6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DA97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73 470,4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BB77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75 927,2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E7B6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-250,1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1EE3" w14:textId="2840AABA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99,7</w:t>
            </w:r>
          </w:p>
        </w:tc>
      </w:tr>
      <w:tr w:rsidR="00411195" w:rsidRPr="00411195" w14:paraId="3E3A68CE" w14:textId="77777777" w:rsidTr="00411195">
        <w:trPr>
          <w:gridAfter w:val="1"/>
          <w:wAfter w:w="9" w:type="dxa"/>
          <w:trHeight w:val="3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8410F27" w14:textId="77777777" w:rsidR="00411195" w:rsidRPr="00411195" w:rsidRDefault="00411195" w:rsidP="004111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EF3066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207BBE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37F4D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B82375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-50 034,8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35336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0269A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9B5CEB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-50 034,8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4880F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880BD3" w14:textId="53E2662B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54A50620" w14:textId="77777777" w:rsidR="00C95D3D" w:rsidRPr="006B1DA6" w:rsidRDefault="00C95D3D" w:rsidP="00C95D3D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4575B823" w14:textId="204E2D69" w:rsidR="00C95D3D" w:rsidRPr="00411195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1195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41119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1120A" w:rsidRPr="00411195">
        <w:rPr>
          <w:rFonts w:ascii="Times New Roman" w:eastAsia="Calibri" w:hAnsi="Times New Roman" w:cs="Times New Roman"/>
          <w:sz w:val="24"/>
          <w:szCs w:val="24"/>
        </w:rPr>
        <w:t>П</w:t>
      </w:r>
      <w:r w:rsidRPr="00411195">
        <w:rPr>
          <w:rFonts w:ascii="Times New Roman" w:eastAsia="Calibri" w:hAnsi="Times New Roman" w:cs="Times New Roman"/>
          <w:sz w:val="24"/>
          <w:szCs w:val="24"/>
        </w:rPr>
        <w:t xml:space="preserve">роектом вносятся следующие изменения в основные параметры </w:t>
      </w:r>
      <w:r w:rsidR="00A1120A" w:rsidRPr="00411195">
        <w:rPr>
          <w:rFonts w:ascii="Times New Roman" w:eastAsia="Calibri" w:hAnsi="Times New Roman" w:cs="Times New Roman"/>
          <w:sz w:val="24"/>
          <w:szCs w:val="24"/>
        </w:rPr>
        <w:t>бюджета</w:t>
      </w:r>
      <w:r w:rsidRPr="004111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1B70" w:rsidRPr="00411195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Pr="00411195">
        <w:rPr>
          <w:rFonts w:ascii="Times New Roman" w:eastAsia="Calibri" w:hAnsi="Times New Roman" w:cs="Times New Roman"/>
          <w:sz w:val="24"/>
          <w:szCs w:val="24"/>
        </w:rPr>
        <w:t>на 202</w:t>
      </w:r>
      <w:r w:rsidR="00411195" w:rsidRPr="00411195">
        <w:rPr>
          <w:rFonts w:ascii="Times New Roman" w:eastAsia="Calibri" w:hAnsi="Times New Roman" w:cs="Times New Roman"/>
          <w:sz w:val="24"/>
          <w:szCs w:val="24"/>
        </w:rPr>
        <w:t>4</w:t>
      </w:r>
      <w:r w:rsidRPr="00411195">
        <w:rPr>
          <w:rFonts w:ascii="Times New Roman" w:eastAsia="Calibri" w:hAnsi="Times New Roman" w:cs="Times New Roman"/>
          <w:sz w:val="24"/>
          <w:szCs w:val="24"/>
        </w:rPr>
        <w:t xml:space="preserve"> год и плановый период 202</w:t>
      </w:r>
      <w:r w:rsidR="00411195" w:rsidRPr="00411195">
        <w:rPr>
          <w:rFonts w:ascii="Times New Roman" w:eastAsia="Calibri" w:hAnsi="Times New Roman" w:cs="Times New Roman"/>
          <w:sz w:val="24"/>
          <w:szCs w:val="24"/>
        </w:rPr>
        <w:t>5</w:t>
      </w:r>
      <w:r w:rsidRPr="00411195">
        <w:rPr>
          <w:rFonts w:ascii="Times New Roman" w:eastAsia="Calibri" w:hAnsi="Times New Roman" w:cs="Times New Roman"/>
          <w:sz w:val="24"/>
          <w:szCs w:val="24"/>
        </w:rPr>
        <w:t xml:space="preserve"> и 202</w:t>
      </w:r>
      <w:r w:rsidR="00411195" w:rsidRPr="00411195">
        <w:rPr>
          <w:rFonts w:ascii="Times New Roman" w:eastAsia="Calibri" w:hAnsi="Times New Roman" w:cs="Times New Roman"/>
          <w:sz w:val="24"/>
          <w:szCs w:val="24"/>
        </w:rPr>
        <w:t>6</w:t>
      </w:r>
      <w:r w:rsidRPr="00411195">
        <w:rPr>
          <w:rFonts w:ascii="Times New Roman" w:eastAsia="Calibri" w:hAnsi="Times New Roman" w:cs="Times New Roman"/>
          <w:sz w:val="24"/>
          <w:szCs w:val="24"/>
        </w:rPr>
        <w:t xml:space="preserve"> годов по </w:t>
      </w:r>
      <w:r w:rsidRPr="00411195">
        <w:rPr>
          <w:rFonts w:ascii="Times New Roman" w:eastAsia="Calibri" w:hAnsi="Times New Roman" w:cs="Times New Roman"/>
          <w:b/>
          <w:sz w:val="24"/>
          <w:szCs w:val="24"/>
        </w:rPr>
        <w:t>доходам</w:t>
      </w:r>
      <w:r w:rsidRPr="0041119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025EF81" w14:textId="32715792" w:rsidR="00C95D3D" w:rsidRPr="00411195" w:rsidRDefault="00C95D3D" w:rsidP="00C95D3D">
      <w:pPr>
        <w:tabs>
          <w:tab w:val="left" w:pos="1080"/>
        </w:tabs>
        <w:spacing w:after="0" w:line="312" w:lineRule="auto"/>
        <w:ind w:firstLine="709"/>
        <w:jc w:val="right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411195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тыс. руб</w:t>
      </w:r>
      <w:r w:rsidR="00C41B70" w:rsidRPr="00411195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лей</w:t>
      </w:r>
    </w:p>
    <w:tbl>
      <w:tblPr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40"/>
        <w:gridCol w:w="1013"/>
        <w:gridCol w:w="992"/>
        <w:gridCol w:w="992"/>
        <w:gridCol w:w="1134"/>
        <w:gridCol w:w="992"/>
        <w:gridCol w:w="1134"/>
        <w:gridCol w:w="1134"/>
        <w:gridCol w:w="851"/>
        <w:gridCol w:w="709"/>
      </w:tblGrid>
      <w:tr w:rsidR="00411195" w:rsidRPr="00411195" w14:paraId="40E96538" w14:textId="77777777" w:rsidTr="00411195">
        <w:trPr>
          <w:trHeight w:val="63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8546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29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6A06F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22.12.2022 №40-1)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9B44D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26.10.2023 №49-2)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ACF50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3FD55F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Отклонение (+/-)</w:t>
            </w:r>
          </w:p>
        </w:tc>
      </w:tr>
      <w:tr w:rsidR="00411195" w:rsidRPr="00411195" w14:paraId="05FBCC2D" w14:textId="77777777" w:rsidTr="00411195">
        <w:trPr>
          <w:trHeight w:val="255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E8AA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69B0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50F4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85DE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4C0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00A8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0B04A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7D928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297F1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</w:tr>
      <w:tr w:rsidR="00411195" w:rsidRPr="00411195" w14:paraId="479C0490" w14:textId="77777777" w:rsidTr="00411195">
        <w:trPr>
          <w:trHeight w:val="5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482BC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83C77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476B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B7AB7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F7A59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1 144 394,7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5873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03AFD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3F42D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1 161 809,9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B03FE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17 415,2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4F01A" w14:textId="1127A94C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101,5</w:t>
            </w:r>
          </w:p>
        </w:tc>
      </w:tr>
      <w:tr w:rsidR="00411195" w:rsidRPr="00411195" w14:paraId="09EAE9D4" w14:textId="77777777" w:rsidTr="00411195">
        <w:trPr>
          <w:trHeight w:val="52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7F08A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3AB02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167 659,1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45380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185 127,6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4455F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206 521,1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60842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172 498,4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78F0A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185 127,6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73BE9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206 521,1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24C35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172 860,8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2831D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E506" w14:textId="399672CB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100,2</w:t>
            </w:r>
          </w:p>
        </w:tc>
      </w:tr>
      <w:tr w:rsidR="00411195" w:rsidRPr="00411195" w14:paraId="6FA6399D" w14:textId="77777777" w:rsidTr="00411195">
        <w:trPr>
          <w:trHeight w:val="3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92AE8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FC54C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155 026,2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0C53C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172 208,5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B535B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193 316,0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9AB9F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155 262,3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992E9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172 208,5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5A532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193 316,0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F63FB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155 295,9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4E7A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E844C" w14:textId="5BBEB9B3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11195" w:rsidRPr="00411195" w14:paraId="7DDDD565" w14:textId="77777777" w:rsidTr="00411195">
        <w:trPr>
          <w:trHeight w:val="32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D2C5A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B5D53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12 632,9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810D1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12 919,1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A0FB3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13 205,1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8FD79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17 236,1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0F4AE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12 919,1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79C71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13 205,1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95DBC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17 564,9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E877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328,8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D7AD" w14:textId="3EE6EDB5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101,9</w:t>
            </w:r>
          </w:p>
        </w:tc>
      </w:tr>
      <w:tr w:rsidR="00411195" w:rsidRPr="00411195" w14:paraId="26F662DB" w14:textId="77777777" w:rsidTr="00411195">
        <w:trPr>
          <w:trHeight w:val="5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083D2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DDA25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793 178,6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68286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A3AA7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8E8B2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971 896,3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3A7D6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ABF45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87DB9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988 949,1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C233C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17 052,8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0868B" w14:textId="3C39FEE3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411195" w:rsidRPr="00411195" w14:paraId="0E8FE097" w14:textId="77777777" w:rsidTr="00411195">
        <w:trPr>
          <w:trHeight w:val="5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B35A9" w14:textId="77777777" w:rsidR="00411195" w:rsidRPr="00411195" w:rsidRDefault="00411195" w:rsidP="0041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 (-) / ПРОФИЦИТ (+)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686E2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17AEB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57C0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3557C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-50 034,8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33A14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80EC6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B7F00" w14:textId="77777777" w:rsidR="00411195" w:rsidRPr="00411195" w:rsidRDefault="00411195" w:rsidP="0041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-50 034,8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3D7E7" w14:textId="77777777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E7589" w14:textId="17F424E8" w:rsidR="00411195" w:rsidRPr="00411195" w:rsidRDefault="00411195" w:rsidP="0041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11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01D12479" w14:textId="4F70F0C6" w:rsidR="00C41B70" w:rsidRPr="006B1DA6" w:rsidRDefault="00C41B70" w:rsidP="00194592">
      <w:pPr>
        <w:tabs>
          <w:tab w:val="left" w:pos="1080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</w:rPr>
      </w:pPr>
    </w:p>
    <w:p w14:paraId="3C08F609" w14:textId="43C16E02" w:rsidR="00FA4CA4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47713E">
        <w:rPr>
          <w:rFonts w:ascii="Times New Roman" w:eastAsia="Calibri" w:hAnsi="Times New Roman" w:cs="Times New Roman"/>
          <w:sz w:val="24"/>
          <w:szCs w:val="24"/>
        </w:rPr>
        <w:t>Изменение прогнозного объема доходной части бюджета ГО на 202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>4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 xml:space="preserve">запланировано проектом 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>1,5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% или 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 xml:space="preserve">на 17 415,2 тыс. рублей 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>1 161 809,9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612D5D">
        <w:rPr>
          <w:rFonts w:ascii="Times New Roman" w:eastAsia="Calibri" w:hAnsi="Times New Roman" w:cs="Times New Roman"/>
          <w:i/>
          <w:iCs/>
        </w:rPr>
        <w:t>(первоначальный прогнозный план по доходам 960 837,8 тыс. рублей)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 в основном связано с ростом безвозмездных поступлений на 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 xml:space="preserve">17 052,8 </w:t>
      </w:r>
      <w:r w:rsidRPr="0047713E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411195" w:rsidRPr="0047713E">
        <w:rPr>
          <w:rFonts w:ascii="Times New Roman" w:eastAsia="Calibri" w:hAnsi="Times New Roman" w:cs="Times New Roman"/>
          <w:sz w:val="24"/>
          <w:szCs w:val="24"/>
        </w:rPr>
        <w:t>, или на 1,8%</w:t>
      </w:r>
      <w:r w:rsidRPr="0047713E">
        <w:rPr>
          <w:rFonts w:ascii="Times New Roman" w:eastAsia="Calibri" w:hAnsi="Times New Roman" w:cs="Times New Roman"/>
          <w:sz w:val="24"/>
          <w:szCs w:val="24"/>
        </w:rPr>
        <w:t xml:space="preserve"> за счет средств государственного бюджета Республики Саха (Якутия) и федеральных средств. </w:t>
      </w:r>
      <w:r w:rsidR="00FA4CA4" w:rsidRPr="0047713E">
        <w:rPr>
          <w:rFonts w:ascii="Times New Roman" w:eastAsia="Calibri" w:hAnsi="Times New Roman" w:cs="Times New Roman"/>
          <w:sz w:val="24"/>
          <w:szCs w:val="24"/>
        </w:rPr>
        <w:t>Кроме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 xml:space="preserve"> того, запланировано увеличение поступления по налоговым </w:t>
      </w:r>
      <w:r w:rsidR="00FA4CA4">
        <w:rPr>
          <w:rFonts w:ascii="Times New Roman" w:eastAsia="Calibri" w:hAnsi="Times New Roman" w:cs="Times New Roman"/>
          <w:sz w:val="24"/>
          <w:szCs w:val="24"/>
        </w:rPr>
        <w:t>и неналоговым доходам на 362,4 тыс. рублей, или на 0,21%.</w:t>
      </w:r>
    </w:p>
    <w:p w14:paraId="411FA24D" w14:textId="0BC0EB44" w:rsidR="00F07285" w:rsidRPr="00FA4CA4" w:rsidRDefault="00FA4CA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4CA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Проектом запланировано увеличение поступлений в 2023 году по </w:t>
      </w:r>
      <w:r w:rsidR="00411195" w:rsidRPr="00FA4CA4">
        <w:rPr>
          <w:rFonts w:ascii="Times New Roman" w:eastAsia="Calibri" w:hAnsi="Times New Roman" w:cs="Times New Roman"/>
          <w:b/>
          <w:bCs/>
          <w:sz w:val="24"/>
          <w:szCs w:val="24"/>
        </w:rPr>
        <w:t>налоговым доходам</w:t>
      </w:r>
      <w:r w:rsidR="00411195" w:rsidRPr="00FA4CA4">
        <w:rPr>
          <w:rFonts w:ascii="Times New Roman" w:eastAsia="Calibri" w:hAnsi="Times New Roman" w:cs="Times New Roman"/>
          <w:sz w:val="24"/>
          <w:szCs w:val="24"/>
        </w:rPr>
        <w:t xml:space="preserve"> на 33,6 тыс. рублей или на 0,02% </w:t>
      </w:r>
      <w:r w:rsidRPr="00FA4CA4">
        <w:rPr>
          <w:rFonts w:ascii="Times New Roman" w:eastAsia="Calibri" w:hAnsi="Times New Roman" w:cs="Times New Roman"/>
          <w:sz w:val="24"/>
          <w:szCs w:val="24"/>
        </w:rPr>
        <w:t xml:space="preserve">с 155 262,3 тыс. рублей до 155 295,9 тыс. рублей за счет </w:t>
      </w:r>
      <w:r w:rsidR="00411195" w:rsidRPr="00FA4CA4">
        <w:rPr>
          <w:rFonts w:ascii="Times New Roman" w:eastAsia="Calibri" w:hAnsi="Times New Roman" w:cs="Times New Roman"/>
          <w:sz w:val="24"/>
          <w:szCs w:val="24"/>
        </w:rPr>
        <w:t>увеличени</w:t>
      </w:r>
      <w:r w:rsidRPr="00FA4CA4">
        <w:rPr>
          <w:rFonts w:ascii="Times New Roman" w:eastAsia="Calibri" w:hAnsi="Times New Roman" w:cs="Times New Roman"/>
          <w:sz w:val="24"/>
          <w:szCs w:val="24"/>
        </w:rPr>
        <w:t>я</w:t>
      </w:r>
      <w:r w:rsidR="00411195" w:rsidRPr="00FA4CA4">
        <w:rPr>
          <w:rFonts w:ascii="Times New Roman" w:eastAsia="Calibri" w:hAnsi="Times New Roman" w:cs="Times New Roman"/>
          <w:sz w:val="24"/>
          <w:szCs w:val="24"/>
        </w:rPr>
        <w:t xml:space="preserve"> плановых показателей поступлений доходов от акцизов на нефтепродукты</w:t>
      </w:r>
      <w:r w:rsidRPr="00FA4CA4">
        <w:rPr>
          <w:rFonts w:ascii="Times New Roman" w:eastAsia="Calibri" w:hAnsi="Times New Roman" w:cs="Times New Roman"/>
          <w:sz w:val="24"/>
          <w:szCs w:val="24"/>
        </w:rPr>
        <w:t>.</w:t>
      </w:r>
      <w:r w:rsidR="00411195"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644C7A4" w14:textId="5B5CEBA0" w:rsidR="00C95D3D" w:rsidRPr="00FA4CA4" w:rsidRDefault="00A1120A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4CA4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>роектом предлагается увеличить</w:t>
      </w:r>
      <w:r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объем </w:t>
      </w:r>
      <w:r w:rsidR="00C95D3D" w:rsidRPr="00FA4CA4">
        <w:rPr>
          <w:rFonts w:ascii="Times New Roman" w:eastAsia="Calibri" w:hAnsi="Times New Roman" w:cs="Times New Roman"/>
          <w:b/>
          <w:sz w:val="24"/>
          <w:szCs w:val="24"/>
        </w:rPr>
        <w:t>неналоговых доходов</w:t>
      </w:r>
      <w:r w:rsidRPr="00FA4C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>в 202</w:t>
      </w:r>
      <w:r w:rsidR="00813D47" w:rsidRPr="00FA4CA4">
        <w:rPr>
          <w:rFonts w:ascii="Times New Roman" w:eastAsia="Calibri" w:hAnsi="Times New Roman" w:cs="Times New Roman"/>
          <w:sz w:val="24"/>
          <w:szCs w:val="24"/>
        </w:rPr>
        <w:t>3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году с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17 236,1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17 564,9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926682" w:rsidRPr="00FA4CA4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328,8</w:t>
      </w:r>
      <w:r w:rsidR="000A7C83"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926682" w:rsidRPr="00FA4CA4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0,91%</w:t>
      </w:r>
      <w:r w:rsidR="00926682" w:rsidRPr="00FA4CA4">
        <w:rPr>
          <w:rFonts w:ascii="Times New Roman" w:eastAsia="Calibri" w:hAnsi="Times New Roman" w:cs="Times New Roman"/>
          <w:sz w:val="24"/>
          <w:szCs w:val="24"/>
        </w:rPr>
        <w:t xml:space="preserve">%) </w:t>
      </w:r>
      <w:r w:rsidR="000A7C83" w:rsidRPr="00FA4CA4">
        <w:rPr>
          <w:rFonts w:ascii="Times New Roman" w:hAnsi="Times New Roman" w:cs="Times New Roman"/>
          <w:sz w:val="24"/>
          <w:szCs w:val="24"/>
        </w:rPr>
        <w:t xml:space="preserve">за счет </w:t>
      </w:r>
      <w:r w:rsidR="00FA4CA4" w:rsidRPr="00FA4CA4">
        <w:rPr>
          <w:rFonts w:ascii="Times New Roman" w:hAnsi="Times New Roman" w:cs="Times New Roman"/>
          <w:sz w:val="24"/>
          <w:szCs w:val="24"/>
        </w:rPr>
        <w:t xml:space="preserve">увеличения объема </w:t>
      </w:r>
      <w:r w:rsidR="000A7C83" w:rsidRPr="00FA4CA4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FA4CA4" w:rsidRPr="00FA4CA4">
        <w:rPr>
          <w:rFonts w:ascii="Times New Roman" w:hAnsi="Times New Roman" w:cs="Times New Roman"/>
          <w:sz w:val="24"/>
          <w:szCs w:val="24"/>
        </w:rPr>
        <w:t xml:space="preserve">по платежам за пользование природными ресурсами </w:t>
      </w:r>
      <w:r w:rsidR="00FA4CA4" w:rsidRPr="00612D5D">
        <w:rPr>
          <w:rFonts w:ascii="Times New Roman" w:hAnsi="Times New Roman" w:cs="Times New Roman"/>
          <w:i/>
          <w:iCs/>
        </w:rPr>
        <w:t>(208,8 тыс. рублей)</w:t>
      </w:r>
      <w:r w:rsidR="00FA4CA4" w:rsidRPr="00FA4CA4">
        <w:rPr>
          <w:rFonts w:ascii="Times New Roman" w:hAnsi="Times New Roman" w:cs="Times New Roman"/>
          <w:sz w:val="24"/>
          <w:szCs w:val="24"/>
        </w:rPr>
        <w:t xml:space="preserve"> и прочих неналоговых доходов </w:t>
      </w:r>
      <w:r w:rsidR="00813D47" w:rsidRPr="00FA4CA4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FA4CA4" w:rsidRPr="00612D5D">
        <w:rPr>
          <w:rFonts w:ascii="Times New Roman" w:hAnsi="Times New Roman" w:cs="Times New Roman"/>
          <w:i/>
          <w:iCs/>
        </w:rPr>
        <w:t>120</w:t>
      </w:r>
      <w:r w:rsidR="00813D47" w:rsidRPr="00612D5D">
        <w:rPr>
          <w:rFonts w:ascii="Times New Roman" w:hAnsi="Times New Roman" w:cs="Times New Roman"/>
          <w:i/>
          <w:iCs/>
        </w:rPr>
        <w:t>,0 тыс. рублей)</w:t>
      </w:r>
      <w:r w:rsidR="000A7C83" w:rsidRPr="00612D5D">
        <w:rPr>
          <w:rFonts w:ascii="Times New Roman" w:hAnsi="Times New Roman" w:cs="Times New Roman"/>
        </w:rPr>
        <w:t>.</w:t>
      </w:r>
      <w:r w:rsidR="000A7C83"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7ABD749" w14:textId="2EB8324F" w:rsidR="00C95D3D" w:rsidRDefault="000A7C83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4CA4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>роектом предусм</w:t>
      </w:r>
      <w:r w:rsidR="00813D47" w:rsidRPr="00FA4CA4">
        <w:rPr>
          <w:rFonts w:ascii="Times New Roman" w:eastAsia="Calibri" w:hAnsi="Times New Roman" w:cs="Times New Roman"/>
          <w:sz w:val="24"/>
          <w:szCs w:val="24"/>
        </w:rPr>
        <w:t>о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>тр</w:t>
      </w:r>
      <w:r w:rsidR="00813D47" w:rsidRPr="00FA4CA4">
        <w:rPr>
          <w:rFonts w:ascii="Times New Roman" w:eastAsia="Calibri" w:hAnsi="Times New Roman" w:cs="Times New Roman"/>
          <w:sz w:val="24"/>
          <w:szCs w:val="24"/>
        </w:rPr>
        <w:t>ено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увеличение объема </w:t>
      </w:r>
      <w:r w:rsidR="00C95D3D" w:rsidRPr="00FA4CA4">
        <w:rPr>
          <w:rFonts w:ascii="Times New Roman" w:eastAsia="Calibri" w:hAnsi="Times New Roman" w:cs="Times New Roman"/>
          <w:b/>
          <w:sz w:val="24"/>
          <w:szCs w:val="24"/>
        </w:rPr>
        <w:t>безвозмездных поступлений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на 202</w:t>
      </w:r>
      <w:r w:rsidR="00813D47" w:rsidRPr="00FA4CA4">
        <w:rPr>
          <w:rFonts w:ascii="Times New Roman" w:eastAsia="Calibri" w:hAnsi="Times New Roman" w:cs="Times New Roman"/>
          <w:sz w:val="24"/>
          <w:szCs w:val="24"/>
        </w:rPr>
        <w:t>3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год на</w:t>
      </w:r>
      <w:r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сумму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17 052,8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1,8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% с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971 896,3</w:t>
      </w:r>
      <w:r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 xml:space="preserve">тыс. рублей до </w:t>
      </w:r>
      <w:r w:rsidR="00FA4CA4" w:rsidRPr="00FA4CA4">
        <w:rPr>
          <w:rFonts w:ascii="Times New Roman" w:eastAsia="Calibri" w:hAnsi="Times New Roman" w:cs="Times New Roman"/>
          <w:sz w:val="24"/>
          <w:szCs w:val="24"/>
        </w:rPr>
        <w:t>988 949,1</w:t>
      </w:r>
      <w:r w:rsidRPr="00FA4C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A4CA4">
        <w:rPr>
          <w:rFonts w:ascii="Times New Roman" w:eastAsia="Calibri" w:hAnsi="Times New Roman" w:cs="Times New Roman"/>
          <w:sz w:val="24"/>
          <w:szCs w:val="24"/>
        </w:rPr>
        <w:t>тыс. рублей, за счет:</w:t>
      </w:r>
    </w:p>
    <w:p w14:paraId="1882F43A" w14:textId="31F0D9D9" w:rsidR="001B18CB" w:rsidRPr="0073492B" w:rsidRDefault="0073492B" w:rsidP="001B18C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1B18CB" w:rsidRPr="0073492B">
        <w:rPr>
          <w:rFonts w:ascii="Times New Roman" w:hAnsi="Times New Roman" w:cs="Times New Roman"/>
          <w:sz w:val="24"/>
          <w:szCs w:val="24"/>
        </w:rPr>
        <w:t xml:space="preserve"> </w:t>
      </w:r>
      <w:r w:rsidR="00D253DC" w:rsidRPr="0073492B">
        <w:rPr>
          <w:rFonts w:ascii="Times New Roman" w:hAnsi="Times New Roman" w:cs="Times New Roman"/>
          <w:sz w:val="24"/>
          <w:szCs w:val="24"/>
        </w:rPr>
        <w:t xml:space="preserve">увеличения объема </w:t>
      </w:r>
      <w:r w:rsidR="001B18CB" w:rsidRPr="0073492B">
        <w:rPr>
          <w:rFonts w:ascii="Times New Roman" w:hAnsi="Times New Roman" w:cs="Times New Roman"/>
          <w:color w:val="000000"/>
          <w:sz w:val="24"/>
          <w:szCs w:val="24"/>
        </w:rPr>
        <w:t>дотации бюджетам городских округов на поддержку мер по обеспечению сбалансированности бюджетов 7 020,1 тыс. рублей;</w:t>
      </w:r>
    </w:p>
    <w:p w14:paraId="696FD4BF" w14:textId="7C22DEB1" w:rsidR="00D253DC" w:rsidRPr="0073492B" w:rsidRDefault="0073492B" w:rsidP="0073492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2) и</w:t>
      </w:r>
      <w:r w:rsidR="00D253DC" w:rsidRPr="0073492B">
        <w:rPr>
          <w:rFonts w:ascii="Times New Roman" w:hAnsi="Times New Roman" w:cs="Times New Roman"/>
          <w:color w:val="000000"/>
          <w:sz w:val="24"/>
          <w:szCs w:val="24"/>
        </w:rPr>
        <w:t>зменения объемов субвенций на выполнение отдельных государственных полномочий в размере 9 562,8 тыс. рублей, в том числе:</w:t>
      </w:r>
    </w:p>
    <w:p w14:paraId="2666E2FF" w14:textId="74160EBA" w:rsidR="001B18CB" w:rsidRPr="0073492B" w:rsidRDefault="00D253DC" w:rsidP="0073492B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92B">
        <w:rPr>
          <w:rFonts w:ascii="Times New Roman" w:hAnsi="Times New Roman" w:cs="Times New Roman"/>
          <w:sz w:val="24"/>
          <w:szCs w:val="24"/>
        </w:rPr>
        <w:t xml:space="preserve">увеличение на 21 197,4 тыс. рублей </w:t>
      </w:r>
      <w:r w:rsidRPr="0073492B">
        <w:rPr>
          <w:rFonts w:ascii="Times New Roman" w:hAnsi="Times New Roman" w:cs="Times New Roman"/>
          <w:i/>
          <w:iCs/>
        </w:rPr>
        <w:t>(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на реализацию государственного стандарта дошкольного образования</w:t>
      </w:r>
      <w:r w:rsidR="001B18CB" w:rsidRPr="0073492B">
        <w:rPr>
          <w:rFonts w:ascii="Times New Roman" w:hAnsi="Times New Roman" w:cs="Times New Roman"/>
          <w:i/>
          <w:iCs/>
        </w:rPr>
        <w:t xml:space="preserve"> 3 566,2 тыс. рублей</w:t>
      </w:r>
      <w:r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на реализацию государственного стандарта общего образования</w:t>
      </w:r>
      <w:r w:rsidR="001B18CB" w:rsidRPr="0073492B">
        <w:rPr>
          <w:rFonts w:ascii="Times New Roman" w:hAnsi="Times New Roman" w:cs="Times New Roman"/>
          <w:i/>
          <w:iCs/>
        </w:rPr>
        <w:t xml:space="preserve"> 13 939,8 тыс. рублей</w:t>
      </w:r>
      <w:r w:rsidRPr="0073492B">
        <w:rPr>
          <w:rFonts w:ascii="Times New Roman" w:hAnsi="Times New Roman" w:cs="Times New Roman"/>
          <w:i/>
          <w:iCs/>
        </w:rPr>
        <w:t xml:space="preserve">, </w:t>
      </w:r>
      <w:bookmarkStart w:id="0" w:name="_Hlk154059607"/>
      <w:r w:rsidR="001B18CB" w:rsidRPr="0073492B">
        <w:rPr>
          <w:rFonts w:ascii="Times New Roman" w:hAnsi="Times New Roman" w:cs="Times New Roman"/>
          <w:i/>
          <w:iCs/>
          <w:color w:val="000000"/>
        </w:rPr>
        <w:t>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</w:r>
      <w:r w:rsidR="001B18CB" w:rsidRPr="0073492B">
        <w:rPr>
          <w:rFonts w:ascii="Times New Roman" w:hAnsi="Times New Roman" w:cs="Times New Roman"/>
          <w:i/>
          <w:iCs/>
        </w:rPr>
        <w:t xml:space="preserve"> 3 298,3 тыс. рублей</w:t>
      </w:r>
      <w:r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на осуществление первичного воинского учета на территориях, где отсутствуют военные комиссариаты</w:t>
      </w:r>
      <w:r w:rsidR="001B18CB" w:rsidRPr="0073492B">
        <w:rPr>
          <w:rFonts w:ascii="Times New Roman" w:hAnsi="Times New Roman" w:cs="Times New Roman"/>
          <w:i/>
          <w:iCs/>
        </w:rPr>
        <w:t xml:space="preserve"> 138,9 тыс. рублей</w:t>
      </w:r>
      <w:r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</w:rPr>
        <w:t>по созданию административных комиссий 37,2 тыс. рублей</w:t>
      </w:r>
      <w:r w:rsidRPr="0073492B">
        <w:rPr>
          <w:rFonts w:ascii="Times New Roman" w:hAnsi="Times New Roman" w:cs="Times New Roman"/>
          <w:i/>
          <w:iCs/>
        </w:rPr>
        <w:t xml:space="preserve">, на 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</w:r>
      <w:r w:rsidR="001B18CB" w:rsidRPr="0073492B">
        <w:rPr>
          <w:rFonts w:ascii="Times New Roman" w:hAnsi="Times New Roman" w:cs="Times New Roman"/>
          <w:i/>
          <w:iCs/>
        </w:rPr>
        <w:t xml:space="preserve"> 29,9 тыс. рублей</w:t>
      </w:r>
      <w:r w:rsidR="0073492B"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</w:rPr>
        <w:t>по государственному регулированию цен (тарифов) 2,6 тыс. рублей</w:t>
      </w:r>
      <w:r w:rsidR="0073492B"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</w:rPr>
        <w:t>по опеке и попечительству в отношении лиц, признанных судом недееспособным или ограниченно дееспособными 3,7 тыс. рублей</w:t>
      </w:r>
      <w:r w:rsidR="0073492B"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</w:rPr>
        <w:t>в области охраны труда 66,4 тыс. рублей</w:t>
      </w:r>
      <w:r w:rsidR="0073492B" w:rsidRPr="0073492B">
        <w:rPr>
          <w:rFonts w:ascii="Times New Roman" w:hAnsi="Times New Roman" w:cs="Times New Roman"/>
          <w:i/>
          <w:iCs/>
        </w:rPr>
        <w:t>, п</w:t>
      </w:r>
      <w:r w:rsidR="001B18CB" w:rsidRPr="0073492B">
        <w:rPr>
          <w:rFonts w:ascii="Times New Roman" w:hAnsi="Times New Roman" w:cs="Times New Roman"/>
          <w:i/>
          <w:iCs/>
        </w:rPr>
        <w:t xml:space="preserve">о опеке и попечительству в отношении несовершеннолетних </w:t>
      </w:r>
      <w:r w:rsidR="0073492B" w:rsidRPr="0073492B">
        <w:rPr>
          <w:rFonts w:ascii="Times New Roman" w:hAnsi="Times New Roman" w:cs="Times New Roman"/>
          <w:i/>
          <w:iCs/>
        </w:rPr>
        <w:t>7</w:t>
      </w:r>
      <w:r w:rsidR="001B18CB" w:rsidRPr="0073492B">
        <w:rPr>
          <w:rFonts w:ascii="Times New Roman" w:hAnsi="Times New Roman" w:cs="Times New Roman"/>
          <w:i/>
          <w:iCs/>
        </w:rPr>
        <w:t>7,1 тыс. рублей</w:t>
      </w:r>
      <w:r w:rsidR="0073492B"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</w:rPr>
        <w:t>по исполнению функций комиссий по делам несовершеннолетних 37,2 тыс. рублей</w:t>
      </w:r>
      <w:r w:rsidR="0073492B" w:rsidRPr="0073492B">
        <w:rPr>
          <w:rFonts w:ascii="Times New Roman" w:hAnsi="Times New Roman" w:cs="Times New Roman"/>
          <w:i/>
          <w:iCs/>
        </w:rPr>
        <w:t>)</w:t>
      </w:r>
      <w:bookmarkEnd w:id="0"/>
      <w:r w:rsidR="0073492B" w:rsidRPr="0073492B">
        <w:rPr>
          <w:rFonts w:ascii="Times New Roman" w:hAnsi="Times New Roman" w:cs="Times New Roman"/>
          <w:sz w:val="24"/>
          <w:szCs w:val="24"/>
        </w:rPr>
        <w:t>;</w:t>
      </w:r>
    </w:p>
    <w:p w14:paraId="701BB357" w14:textId="4E2B2877" w:rsidR="001B18CB" w:rsidRPr="0073492B" w:rsidRDefault="0073492B" w:rsidP="0073492B">
      <w:pPr>
        <w:pStyle w:val="a6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92B">
        <w:rPr>
          <w:rFonts w:ascii="Times New Roman" w:hAnsi="Times New Roman" w:cs="Times New Roman"/>
          <w:sz w:val="24"/>
          <w:szCs w:val="24"/>
        </w:rPr>
        <w:t xml:space="preserve">сокращение на 9 562,8 тыс. рублей </w:t>
      </w:r>
      <w:r w:rsidRPr="0073492B">
        <w:rPr>
          <w:rFonts w:ascii="Times New Roman" w:hAnsi="Times New Roman" w:cs="Times New Roman"/>
          <w:i/>
          <w:iCs/>
        </w:rPr>
        <w:t>(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на поддержку скотоводства</w:t>
      </w:r>
      <w:r w:rsidR="001B18CB" w:rsidRPr="0073492B">
        <w:rPr>
          <w:rFonts w:ascii="Times New Roman" w:hAnsi="Times New Roman" w:cs="Times New Roman"/>
          <w:i/>
          <w:iCs/>
        </w:rPr>
        <w:t xml:space="preserve"> 228,0 тыс. рублей</w:t>
      </w:r>
      <w:r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на поддержку производства овощей открытого грунта</w:t>
      </w:r>
      <w:r w:rsidR="001B18CB" w:rsidRPr="0073492B">
        <w:rPr>
          <w:rFonts w:ascii="Times New Roman" w:hAnsi="Times New Roman" w:cs="Times New Roman"/>
          <w:i/>
          <w:iCs/>
        </w:rPr>
        <w:t xml:space="preserve"> 1 894,6 тыс. рублей</w:t>
      </w:r>
      <w:r w:rsidRPr="0073492B">
        <w:rPr>
          <w:rFonts w:ascii="Times New Roman" w:hAnsi="Times New Roman" w:cs="Times New Roman"/>
          <w:i/>
          <w:iCs/>
        </w:rPr>
        <w:t xml:space="preserve">, 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>по поддержке скотоводства в личных подсобных хозяйствах граждан</w:t>
      </w:r>
      <w:r w:rsidR="001B18CB" w:rsidRPr="0073492B">
        <w:rPr>
          <w:rFonts w:ascii="Times New Roman" w:hAnsi="Times New Roman" w:cs="Times New Roman"/>
          <w:i/>
          <w:iCs/>
        </w:rPr>
        <w:t xml:space="preserve"> 740,0 тыс. рублей</w:t>
      </w:r>
      <w:r w:rsidRPr="0073492B">
        <w:rPr>
          <w:rFonts w:ascii="Times New Roman" w:hAnsi="Times New Roman" w:cs="Times New Roman"/>
          <w:i/>
          <w:iCs/>
        </w:rPr>
        <w:t>, по обеспечению</w:t>
      </w:r>
      <w:r w:rsidR="001B18CB" w:rsidRPr="0073492B">
        <w:rPr>
          <w:rFonts w:ascii="Times New Roman" w:hAnsi="Times New Roman" w:cs="Times New Roman"/>
          <w:i/>
          <w:iCs/>
          <w:color w:val="000000"/>
        </w:rPr>
        <w:t xml:space="preserve"> производства и переработки продукции животноводства и развитию растениеводства</w:t>
      </w:r>
      <w:r w:rsidR="001B18CB" w:rsidRPr="0073492B">
        <w:rPr>
          <w:rFonts w:ascii="Times New Roman" w:hAnsi="Times New Roman" w:cs="Times New Roman"/>
          <w:i/>
          <w:iCs/>
        </w:rPr>
        <w:t xml:space="preserve"> 8 772,0 тыс. рублей</w:t>
      </w:r>
      <w:r w:rsidRPr="0073492B">
        <w:rPr>
          <w:rFonts w:ascii="Times New Roman" w:hAnsi="Times New Roman" w:cs="Times New Roman"/>
          <w:i/>
          <w:iCs/>
        </w:rPr>
        <w:t>)</w:t>
      </w:r>
      <w:r>
        <w:rPr>
          <w:rFonts w:ascii="Times New Roman" w:hAnsi="Times New Roman" w:cs="Times New Roman"/>
          <w:i/>
          <w:iCs/>
        </w:rPr>
        <w:t>;</w:t>
      </w:r>
    </w:p>
    <w:p w14:paraId="71BC09B0" w14:textId="74243B03" w:rsidR="001B18CB" w:rsidRPr="0073492B" w:rsidRDefault="0073492B" w:rsidP="001B18CB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поступления </w:t>
      </w:r>
      <w:r w:rsidR="001B18CB" w:rsidRPr="0073492B">
        <w:rPr>
          <w:rFonts w:ascii="Times New Roman" w:hAnsi="Times New Roman" w:cs="Times New Roman"/>
          <w:color w:val="000000"/>
          <w:sz w:val="24"/>
          <w:szCs w:val="24"/>
        </w:rPr>
        <w:t>прочи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1B18CB" w:rsidRPr="0073492B">
        <w:rPr>
          <w:rFonts w:ascii="Times New Roman" w:hAnsi="Times New Roman" w:cs="Times New Roman"/>
          <w:color w:val="000000"/>
          <w:sz w:val="24"/>
          <w:szCs w:val="24"/>
        </w:rPr>
        <w:t xml:space="preserve"> безвозмездные поступлени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1B18CB" w:rsidRPr="0073492B">
        <w:rPr>
          <w:rFonts w:ascii="Times New Roman" w:hAnsi="Times New Roman" w:cs="Times New Roman"/>
          <w:color w:val="000000"/>
          <w:sz w:val="24"/>
          <w:szCs w:val="24"/>
        </w:rPr>
        <w:t xml:space="preserve"> в бюджеты городских округов</w:t>
      </w:r>
      <w:r w:rsidR="001B18CB" w:rsidRPr="0073492B">
        <w:rPr>
          <w:rFonts w:ascii="Times New Roman" w:hAnsi="Times New Roman" w:cs="Times New Roman"/>
          <w:sz w:val="24"/>
          <w:szCs w:val="24"/>
        </w:rPr>
        <w:t xml:space="preserve"> в сумме 469,9 тыс. рублей </w:t>
      </w:r>
      <w:r w:rsidR="001B18CB" w:rsidRPr="0073492B">
        <w:rPr>
          <w:rFonts w:ascii="Times New Roman" w:hAnsi="Times New Roman" w:cs="Times New Roman"/>
          <w:i/>
          <w:iCs/>
        </w:rPr>
        <w:t>(средства граждан и спонсоров в размере 428,4 тыс. рублей</w:t>
      </w:r>
      <w:r w:rsidR="001B18CB" w:rsidRPr="0073492B">
        <w:rPr>
          <w:rFonts w:ascii="Times New Roman" w:hAnsi="Times New Roman" w:cs="Times New Roman"/>
          <w:b/>
          <w:i/>
          <w:iCs/>
        </w:rPr>
        <w:t xml:space="preserve"> </w:t>
      </w:r>
      <w:r w:rsidR="001B18CB" w:rsidRPr="0073492B">
        <w:rPr>
          <w:rFonts w:ascii="Times New Roman" w:hAnsi="Times New Roman" w:cs="Times New Roman"/>
          <w:i/>
          <w:iCs/>
        </w:rPr>
        <w:t>на реализацию проектов развития общественной инфраструктуры, основанных на местных инициативах на территории Городского округа «Жатай», взносы населения в Фонд «Победа» в размере 41,5 тыс.</w:t>
      </w:r>
      <w:r w:rsidRPr="0073492B">
        <w:rPr>
          <w:rFonts w:ascii="Times New Roman" w:hAnsi="Times New Roman" w:cs="Times New Roman"/>
          <w:i/>
          <w:iCs/>
        </w:rPr>
        <w:t xml:space="preserve"> </w:t>
      </w:r>
      <w:r w:rsidR="001B18CB" w:rsidRPr="0073492B">
        <w:rPr>
          <w:rFonts w:ascii="Times New Roman" w:hAnsi="Times New Roman" w:cs="Times New Roman"/>
          <w:i/>
          <w:iCs/>
        </w:rPr>
        <w:t>рублей)</w:t>
      </w:r>
      <w:r w:rsidR="001B18CB" w:rsidRPr="0073492B">
        <w:rPr>
          <w:rFonts w:ascii="Times New Roman" w:hAnsi="Times New Roman" w:cs="Times New Roman"/>
          <w:sz w:val="24"/>
          <w:szCs w:val="24"/>
        </w:rPr>
        <w:t>.</w:t>
      </w:r>
    </w:p>
    <w:p w14:paraId="317962D5" w14:textId="77777777" w:rsidR="001B18CB" w:rsidRPr="0073492B" w:rsidRDefault="001B18CB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864BF5" w14:textId="5153935F" w:rsidR="00C95D3D" w:rsidRPr="00C830A7" w:rsidRDefault="003C520C" w:rsidP="00416AAB">
      <w:pPr>
        <w:pStyle w:val="a6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30A7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C830A7">
        <w:rPr>
          <w:rFonts w:ascii="Times New Roman" w:eastAsia="Calibri" w:hAnsi="Times New Roman" w:cs="Times New Roman"/>
          <w:sz w:val="24"/>
          <w:szCs w:val="24"/>
        </w:rPr>
        <w:t xml:space="preserve">роектом предусмотрено следующие изменения </w:t>
      </w:r>
      <w:r w:rsidR="00C95D3D" w:rsidRPr="00C830A7">
        <w:rPr>
          <w:rFonts w:ascii="Times New Roman" w:eastAsia="Calibri" w:hAnsi="Times New Roman" w:cs="Times New Roman"/>
          <w:b/>
          <w:sz w:val="24"/>
          <w:szCs w:val="24"/>
        </w:rPr>
        <w:t>расходной части</w:t>
      </w:r>
      <w:r w:rsidRPr="00C830A7">
        <w:rPr>
          <w:rFonts w:ascii="Times New Roman" w:eastAsia="Calibri" w:hAnsi="Times New Roman" w:cs="Times New Roman"/>
          <w:b/>
          <w:sz w:val="24"/>
          <w:szCs w:val="24"/>
        </w:rPr>
        <w:t xml:space="preserve"> бюджета </w:t>
      </w:r>
      <w:r w:rsidR="00CC534F" w:rsidRPr="00C830A7">
        <w:rPr>
          <w:rFonts w:ascii="Times New Roman" w:eastAsia="Calibri" w:hAnsi="Times New Roman" w:cs="Times New Roman"/>
          <w:b/>
          <w:sz w:val="24"/>
          <w:szCs w:val="24"/>
        </w:rPr>
        <w:t xml:space="preserve">ГО </w:t>
      </w:r>
      <w:r w:rsidRPr="00C830A7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95D3D" w:rsidRPr="00C830A7">
        <w:rPr>
          <w:rFonts w:ascii="Times New Roman" w:eastAsia="Calibri" w:hAnsi="Times New Roman" w:cs="Times New Roman"/>
          <w:sz w:val="24"/>
          <w:szCs w:val="24"/>
        </w:rPr>
        <w:t>202</w:t>
      </w:r>
      <w:r w:rsidR="00590BFE" w:rsidRPr="00C830A7">
        <w:rPr>
          <w:rFonts w:ascii="Times New Roman" w:eastAsia="Calibri" w:hAnsi="Times New Roman" w:cs="Times New Roman"/>
          <w:sz w:val="24"/>
          <w:szCs w:val="24"/>
        </w:rPr>
        <w:t>3</w:t>
      </w:r>
      <w:r w:rsidR="00C95D3D" w:rsidRPr="00C830A7">
        <w:rPr>
          <w:rFonts w:ascii="Times New Roman" w:eastAsia="Calibri" w:hAnsi="Times New Roman" w:cs="Times New Roman"/>
          <w:sz w:val="24"/>
          <w:szCs w:val="24"/>
        </w:rPr>
        <w:t>-202</w:t>
      </w:r>
      <w:r w:rsidR="00590BFE" w:rsidRPr="00C830A7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C830A7">
        <w:rPr>
          <w:rFonts w:ascii="Times New Roman" w:eastAsia="Calibri" w:hAnsi="Times New Roman" w:cs="Times New Roman"/>
          <w:sz w:val="24"/>
          <w:szCs w:val="24"/>
        </w:rPr>
        <w:t xml:space="preserve"> годы:</w:t>
      </w:r>
    </w:p>
    <w:p w14:paraId="421CCD4C" w14:textId="3C453929" w:rsidR="00C95D3D" w:rsidRPr="00C830A7" w:rsidRDefault="00C95D3D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830A7">
        <w:rPr>
          <w:rFonts w:ascii="Times New Roman" w:eastAsia="Calibri" w:hAnsi="Times New Roman" w:cs="Times New Roman"/>
          <w:i/>
          <w:iCs/>
          <w:sz w:val="20"/>
          <w:szCs w:val="20"/>
        </w:rPr>
        <w:t>тыс. руб</w:t>
      </w:r>
      <w:r w:rsidR="00CC534F" w:rsidRPr="00C830A7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10442" w:type="dxa"/>
        <w:tblInd w:w="-318" w:type="dxa"/>
        <w:tblLook w:val="04A0" w:firstRow="1" w:lastRow="0" w:firstColumn="1" w:lastColumn="0" w:noHBand="0" w:noVBand="1"/>
      </w:tblPr>
      <w:tblGrid>
        <w:gridCol w:w="1539"/>
        <w:gridCol w:w="1008"/>
        <w:gridCol w:w="992"/>
        <w:gridCol w:w="992"/>
        <w:gridCol w:w="1134"/>
        <w:gridCol w:w="1029"/>
        <w:gridCol w:w="956"/>
        <w:gridCol w:w="1233"/>
        <w:gridCol w:w="892"/>
        <w:gridCol w:w="667"/>
      </w:tblGrid>
      <w:tr w:rsidR="00C830A7" w:rsidRPr="00C830A7" w14:paraId="4C9E55DF" w14:textId="77777777" w:rsidTr="00C134D5">
        <w:trPr>
          <w:trHeight w:val="720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DA9AC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2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531A4D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C830A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22.12.2022 №40-1)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24EEB0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C830A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26.10.2023 №49-2)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E5B360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1F30C2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Отклонение (+/-)</w:t>
            </w:r>
          </w:p>
        </w:tc>
      </w:tr>
      <w:tr w:rsidR="00C830A7" w:rsidRPr="00C830A7" w14:paraId="78C388B1" w14:textId="77777777" w:rsidTr="00C134D5">
        <w:trPr>
          <w:trHeight w:val="2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2C38" w14:textId="77777777" w:rsidR="00C830A7" w:rsidRPr="00C830A7" w:rsidRDefault="00C830A7" w:rsidP="00C830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A42E0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45FD1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CC9F6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CD7EF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49F26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A5EE7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7A58D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6DFC6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</w:tr>
      <w:tr w:rsidR="00C830A7" w:rsidRPr="00C830A7" w14:paraId="6EB2AABC" w14:textId="77777777" w:rsidTr="00C134D5">
        <w:trPr>
          <w:trHeight w:val="255"/>
        </w:trPr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FDF5F" w14:textId="77777777" w:rsidR="00C830A7" w:rsidRPr="00C830A7" w:rsidRDefault="00C830A7" w:rsidP="00C830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8F6BB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E5F1D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3DB70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633D9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1 194 429,5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FF5B5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1ED8D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34165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1 211 844,7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08D3D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17 415,2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75D4A" w14:textId="1B8C5B89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101,5</w:t>
            </w:r>
          </w:p>
        </w:tc>
      </w:tr>
      <w:tr w:rsidR="00C830A7" w:rsidRPr="00C830A7" w14:paraId="4DD2BC7C" w14:textId="77777777" w:rsidTr="00C134D5">
        <w:trPr>
          <w:trHeight w:val="510"/>
        </w:trPr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CD9BE" w14:textId="77777777" w:rsidR="00C830A7" w:rsidRPr="00C830A7" w:rsidRDefault="00C830A7" w:rsidP="00C83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A3A25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887 332,9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57B67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620 910,4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BEFB8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81C64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1 118 252,2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60B2A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620 910,4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6EDC5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639 504,8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CA284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1 135 917,5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853B" w14:textId="77777777" w:rsidR="00C830A7" w:rsidRPr="00C830A7" w:rsidRDefault="00C830A7" w:rsidP="00C83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17 665,3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B1C21" w14:textId="72A064EB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101,6</w:t>
            </w:r>
          </w:p>
        </w:tc>
      </w:tr>
      <w:tr w:rsidR="00C830A7" w:rsidRPr="00C830A7" w14:paraId="3467A38A" w14:textId="77777777" w:rsidTr="00C134D5">
        <w:trPr>
          <w:trHeight w:val="464"/>
        </w:trPr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5B81E" w14:textId="77777777" w:rsidR="00C830A7" w:rsidRPr="00C830A7" w:rsidRDefault="00C830A7" w:rsidP="00C83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523EE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73 504,9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00A73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D9EF8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8449F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76 177,3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D47E7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72 366,6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C2EFA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73 470,4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3004A" w14:textId="77777777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75 927,2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EFE0F" w14:textId="77777777" w:rsidR="00C830A7" w:rsidRPr="00C830A7" w:rsidRDefault="00C830A7" w:rsidP="00C83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-250,1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563EF" w14:textId="0E4C7686" w:rsidR="00C830A7" w:rsidRPr="00C830A7" w:rsidRDefault="00C830A7" w:rsidP="00C83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30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99,7</w:t>
            </w:r>
          </w:p>
        </w:tc>
      </w:tr>
    </w:tbl>
    <w:p w14:paraId="5E22EE89" w14:textId="77777777" w:rsidR="003C520C" w:rsidRPr="006B1DA6" w:rsidRDefault="003C520C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EC28DC9" w14:textId="394A5372" w:rsidR="007907D0" w:rsidRPr="00C134D5" w:rsidRDefault="007907D0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На 2023 год запланировано увеличение расходной части бюджета ГО на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 xml:space="preserve">17 415,2 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тыс. рублей, ли на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1,5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объема расходов бюджета, утвержденного Решением ОСД об уточнении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, до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1 211 844,7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C134D5">
        <w:rPr>
          <w:rFonts w:ascii="Times New Roman" w:eastAsia="Calibri" w:hAnsi="Times New Roman" w:cs="Times New Roman"/>
          <w:i/>
          <w:iCs/>
          <w:sz w:val="24"/>
          <w:szCs w:val="24"/>
        </w:rPr>
        <w:t>(ут</w:t>
      </w:r>
      <w:r w:rsidR="00C134D5" w:rsidRPr="00C134D5">
        <w:rPr>
          <w:rFonts w:ascii="Times New Roman" w:eastAsia="Calibri" w:hAnsi="Times New Roman" w:cs="Times New Roman"/>
          <w:i/>
          <w:iCs/>
          <w:sz w:val="24"/>
          <w:szCs w:val="24"/>
        </w:rPr>
        <w:t>очненный</w:t>
      </w:r>
      <w:r w:rsidRPr="00C134D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бюджет по расходам </w:t>
      </w:r>
      <w:r w:rsidR="00C134D5" w:rsidRPr="00C134D5">
        <w:rPr>
          <w:rFonts w:ascii="Times New Roman" w:eastAsia="Calibri" w:hAnsi="Times New Roman" w:cs="Times New Roman"/>
          <w:i/>
          <w:iCs/>
          <w:sz w:val="24"/>
          <w:szCs w:val="24"/>
        </w:rPr>
        <w:t>1 194 429,5</w:t>
      </w:r>
      <w:r w:rsidRPr="00C134D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рублей)</w:t>
      </w:r>
      <w:r w:rsidRPr="00C134D5">
        <w:rPr>
          <w:rFonts w:ascii="Times New Roman" w:eastAsia="Calibri" w:hAnsi="Times New Roman" w:cs="Times New Roman"/>
          <w:sz w:val="24"/>
          <w:szCs w:val="24"/>
        </w:rPr>
        <w:t>, в плановом периоде 2024-2025 годов изменения по объемам расходов не запланировано.</w:t>
      </w:r>
    </w:p>
    <w:p w14:paraId="37E254CA" w14:textId="09827AFF" w:rsidR="00F07285" w:rsidRPr="00C134D5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4D5">
        <w:rPr>
          <w:rFonts w:ascii="Times New Roman" w:eastAsia="Calibri" w:hAnsi="Times New Roman" w:cs="Times New Roman"/>
          <w:sz w:val="24"/>
          <w:szCs w:val="24"/>
        </w:rPr>
        <w:t>Изменение расходов бюджета ГО на 2023 год, предусмотренное Проектом, связано с</w:t>
      </w:r>
      <w:r w:rsidR="00590BFE" w:rsidRPr="00C134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увеличением расходов по муниципальным программам (далее – МП) на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1,6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%, или на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17 665,3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тыс. рублей и незначительным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сокращением расходов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по непрограммным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направлениям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="00590BFE" w:rsidRPr="00C134D5">
        <w:rPr>
          <w:rFonts w:ascii="Times New Roman" w:eastAsia="Calibri" w:hAnsi="Times New Roman" w:cs="Times New Roman"/>
          <w:sz w:val="24"/>
          <w:szCs w:val="24"/>
        </w:rPr>
        <w:t>0,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3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%, или на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250,1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тыс. рублей. </w:t>
      </w:r>
    </w:p>
    <w:p w14:paraId="05848E36" w14:textId="31F2D184" w:rsidR="00F07285" w:rsidRPr="007D1415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Согласно данным месячного отчета Финансово-экономического управления Окружной администрации ГО «Жатай» (далее – ОА ГО «Жатай») по состоянию на 01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декабря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7907D0" w:rsidRPr="00C134D5">
        <w:rPr>
          <w:rFonts w:ascii="Times New Roman" w:eastAsia="Calibri" w:hAnsi="Times New Roman" w:cs="Times New Roman"/>
          <w:sz w:val="24"/>
          <w:szCs w:val="24"/>
        </w:rPr>
        <w:t>3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года бюджет ГО исполнен по доходам в сумме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1 039 609,5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C134D5" w:rsidRPr="00C134D5">
        <w:rPr>
          <w:rFonts w:ascii="Times New Roman" w:eastAsia="Calibri" w:hAnsi="Times New Roman" w:cs="Times New Roman"/>
          <w:sz w:val="24"/>
          <w:szCs w:val="24"/>
        </w:rPr>
        <w:t>90,5</w:t>
      </w:r>
      <w:r w:rsidRPr="00C134D5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AF2482" w:rsidRPr="00C134D5">
        <w:rPr>
          <w:rFonts w:ascii="Times New Roman" w:eastAsia="Calibri" w:hAnsi="Times New Roman" w:cs="Times New Roman"/>
          <w:sz w:val="24"/>
          <w:szCs w:val="24"/>
        </w:rPr>
        <w:t>прогноза поступлений по доходам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, по расходам в сумме </w:t>
      </w:r>
      <w:r w:rsidR="007D1415" w:rsidRPr="007D1415">
        <w:rPr>
          <w:rFonts w:ascii="Times New Roman" w:eastAsia="Calibri" w:hAnsi="Times New Roman" w:cs="Times New Roman"/>
          <w:sz w:val="24"/>
          <w:szCs w:val="24"/>
        </w:rPr>
        <w:t>882 846,4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 тыс. рублей, что составляет </w:t>
      </w:r>
      <w:r w:rsidR="007D1415" w:rsidRPr="007D1415">
        <w:rPr>
          <w:rFonts w:ascii="Times New Roman" w:eastAsia="Calibri" w:hAnsi="Times New Roman" w:cs="Times New Roman"/>
          <w:sz w:val="24"/>
          <w:szCs w:val="24"/>
        </w:rPr>
        <w:t>73,7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% от ожидаемого исполнения. За первый квартал текущего года бюджет исполнен с </w:t>
      </w:r>
      <w:r w:rsidR="00AF2482" w:rsidRPr="007D1415">
        <w:rPr>
          <w:rFonts w:ascii="Times New Roman" w:eastAsia="Calibri" w:hAnsi="Times New Roman" w:cs="Times New Roman"/>
          <w:sz w:val="24"/>
          <w:szCs w:val="24"/>
        </w:rPr>
        <w:t>дефицитом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 в размере </w:t>
      </w:r>
      <w:r w:rsidR="007D1415" w:rsidRPr="007D1415">
        <w:rPr>
          <w:rFonts w:ascii="Times New Roman" w:eastAsia="Calibri" w:hAnsi="Times New Roman" w:cs="Times New Roman"/>
          <w:sz w:val="24"/>
          <w:szCs w:val="24"/>
        </w:rPr>
        <w:t>156 763,1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 тыс. рублей.</w:t>
      </w:r>
    </w:p>
    <w:p w14:paraId="341880BD" w14:textId="77777777" w:rsidR="00F07285" w:rsidRPr="006B1DA6" w:rsidRDefault="00F07285" w:rsidP="00416AAB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1FFB2637" w14:textId="794D1E1E" w:rsidR="00C95D3D" w:rsidRPr="002A6951" w:rsidRDefault="0093161C" w:rsidP="00416AA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6951">
        <w:rPr>
          <w:rFonts w:ascii="Times New Roman" w:eastAsia="Calibri" w:hAnsi="Times New Roman" w:cs="Times New Roman"/>
          <w:b/>
          <w:bCs/>
          <w:sz w:val="24"/>
          <w:szCs w:val="24"/>
        </w:rPr>
        <w:t>1.</w:t>
      </w:r>
      <w:r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3763" w:rsidRPr="002A6951">
        <w:rPr>
          <w:rFonts w:ascii="Times New Roman" w:eastAsia="Calibri" w:hAnsi="Times New Roman" w:cs="Times New Roman"/>
          <w:sz w:val="24"/>
          <w:szCs w:val="24"/>
        </w:rPr>
        <w:t>Б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юджет ГО </w:t>
      </w:r>
      <w:r w:rsidR="00C95D3D" w:rsidRPr="002A6951">
        <w:rPr>
          <w:rFonts w:ascii="Times New Roman" w:eastAsia="Calibri" w:hAnsi="Times New Roman" w:cs="Times New Roman"/>
          <w:sz w:val="24"/>
          <w:szCs w:val="24"/>
        </w:rPr>
        <w:t xml:space="preserve">сформирован в программной структуре расходов на основе </w:t>
      </w:r>
      <w:r w:rsidR="00CB3763" w:rsidRPr="002A6951">
        <w:rPr>
          <w:rFonts w:ascii="Times New Roman" w:eastAsia="Calibri" w:hAnsi="Times New Roman" w:cs="Times New Roman"/>
          <w:sz w:val="24"/>
          <w:szCs w:val="24"/>
        </w:rPr>
        <w:t>1</w:t>
      </w:r>
      <w:r w:rsidR="000D1ADB" w:rsidRPr="002A6951">
        <w:rPr>
          <w:rFonts w:ascii="Times New Roman" w:eastAsia="Calibri" w:hAnsi="Times New Roman" w:cs="Times New Roman"/>
          <w:sz w:val="24"/>
          <w:szCs w:val="24"/>
        </w:rPr>
        <w:t>6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2A6951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</w:t>
      </w:r>
      <w:r w:rsidR="00C95D3D" w:rsidRPr="002A6951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 </w:t>
      </w:r>
      <w:r w:rsidR="00C95D3D" w:rsidRPr="002A6951">
        <w:rPr>
          <w:rFonts w:ascii="Times New Roman" w:eastAsia="Calibri" w:hAnsi="Times New Roman" w:cs="Times New Roman"/>
          <w:sz w:val="24"/>
          <w:szCs w:val="24"/>
        </w:rPr>
        <w:t xml:space="preserve">согласно перечню, утвержденному 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Распоряжением Главы ГО </w:t>
      </w:r>
      <w:r w:rsidR="00FA29E4" w:rsidRPr="002A6951">
        <w:rPr>
          <w:rFonts w:ascii="Times New Roman" w:eastAsia="Calibri" w:hAnsi="Times New Roman" w:cs="Times New Roman"/>
          <w:sz w:val="24"/>
          <w:szCs w:val="24"/>
        </w:rPr>
        <w:t>«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>Жатай</w:t>
      </w:r>
      <w:r w:rsidR="00FA29E4" w:rsidRPr="002A6951">
        <w:rPr>
          <w:rFonts w:ascii="Times New Roman" w:eastAsia="Calibri" w:hAnsi="Times New Roman" w:cs="Times New Roman"/>
          <w:sz w:val="24"/>
          <w:szCs w:val="24"/>
        </w:rPr>
        <w:t>»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E00170" w:rsidRPr="002A6951">
        <w:rPr>
          <w:rFonts w:ascii="Times New Roman" w:eastAsia="Calibri" w:hAnsi="Times New Roman" w:cs="Times New Roman"/>
          <w:sz w:val="24"/>
          <w:szCs w:val="24"/>
        </w:rPr>
        <w:t>09 декабря 2022 года № 1659-р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>.</w:t>
      </w:r>
      <w:r w:rsidR="00C95D3D"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F5CA53" w14:textId="69517310" w:rsidR="00C95D3D" w:rsidRPr="002A6951" w:rsidRDefault="00C95D3D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6951">
        <w:rPr>
          <w:rFonts w:ascii="Times New Roman" w:eastAsia="Calibri" w:hAnsi="Times New Roman" w:cs="Times New Roman"/>
          <w:sz w:val="24"/>
          <w:szCs w:val="24"/>
        </w:rPr>
        <w:t>На 202</w:t>
      </w:r>
      <w:r w:rsidR="00E00170" w:rsidRPr="002A6951">
        <w:rPr>
          <w:rFonts w:ascii="Times New Roman" w:eastAsia="Calibri" w:hAnsi="Times New Roman" w:cs="Times New Roman"/>
          <w:sz w:val="24"/>
          <w:szCs w:val="24"/>
        </w:rPr>
        <w:t>3</w:t>
      </w:r>
      <w:r w:rsidRPr="002A6951">
        <w:rPr>
          <w:rFonts w:ascii="Times New Roman" w:eastAsia="Calibri" w:hAnsi="Times New Roman" w:cs="Times New Roman"/>
          <w:sz w:val="24"/>
          <w:szCs w:val="24"/>
        </w:rPr>
        <w:t xml:space="preserve"> год проектом предусмотрен</w:t>
      </w:r>
      <w:r w:rsidR="002A6951" w:rsidRPr="002A6951">
        <w:rPr>
          <w:rFonts w:ascii="Times New Roman" w:eastAsia="Calibri" w:hAnsi="Times New Roman" w:cs="Times New Roman"/>
          <w:sz w:val="24"/>
          <w:szCs w:val="24"/>
        </w:rPr>
        <w:t>о</w:t>
      </w:r>
      <w:r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4392" w:rsidRPr="002A6951">
        <w:rPr>
          <w:rFonts w:ascii="Times New Roman" w:eastAsia="Calibri" w:hAnsi="Times New Roman" w:cs="Times New Roman"/>
          <w:sz w:val="24"/>
          <w:szCs w:val="24"/>
        </w:rPr>
        <w:t>увеличение объема бюджетных ассигнований</w:t>
      </w:r>
      <w:r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6951" w:rsidRPr="002A6951">
        <w:rPr>
          <w:rFonts w:ascii="Times New Roman" w:eastAsia="Calibri" w:hAnsi="Times New Roman" w:cs="Times New Roman"/>
          <w:sz w:val="24"/>
          <w:szCs w:val="24"/>
        </w:rPr>
        <w:t xml:space="preserve">по программным мероприятиям на 17 665,5 тыс. рублей, или на 1,6% от объема, утвержденного Решением ОСД об уточнении, в размере 1 118 252,1 тыс. рублей до 1 135 917,6 тыс. рублей, в том числе </w:t>
      </w:r>
      <w:r w:rsidRPr="002A6951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2A6951" w:rsidRPr="002A6951">
        <w:rPr>
          <w:rFonts w:ascii="Times New Roman" w:eastAsia="Calibri" w:hAnsi="Times New Roman" w:cs="Times New Roman"/>
          <w:sz w:val="24"/>
          <w:szCs w:val="24"/>
        </w:rPr>
        <w:t>8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 муниципальным программам</w:t>
      </w:r>
      <w:r w:rsidR="005638D5"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6951" w:rsidRPr="002A6951">
        <w:rPr>
          <w:rFonts w:ascii="Times New Roman" w:eastAsia="Calibri" w:hAnsi="Times New Roman" w:cs="Times New Roman"/>
          <w:sz w:val="24"/>
          <w:szCs w:val="24"/>
        </w:rPr>
        <w:t xml:space="preserve">увеличение </w:t>
      </w:r>
      <w:r w:rsidR="001E1D10" w:rsidRPr="002A6951">
        <w:rPr>
          <w:rFonts w:ascii="Times New Roman" w:eastAsia="Calibri" w:hAnsi="Times New Roman" w:cs="Times New Roman"/>
          <w:sz w:val="24"/>
          <w:szCs w:val="24"/>
        </w:rPr>
        <w:t>н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Pr="002A6951">
        <w:rPr>
          <w:rFonts w:ascii="Times New Roman" w:eastAsia="Calibri" w:hAnsi="Times New Roman" w:cs="Times New Roman"/>
          <w:sz w:val="24"/>
          <w:szCs w:val="24"/>
        </w:rPr>
        <w:t xml:space="preserve">общую сумму </w:t>
      </w:r>
      <w:r w:rsidR="002A6951" w:rsidRPr="002A6951">
        <w:rPr>
          <w:rFonts w:ascii="Times New Roman" w:eastAsia="Calibri" w:hAnsi="Times New Roman" w:cs="Times New Roman"/>
          <w:sz w:val="24"/>
          <w:szCs w:val="24"/>
        </w:rPr>
        <w:t>32 394,9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A6951">
        <w:rPr>
          <w:rFonts w:ascii="Times New Roman" w:eastAsia="Calibri" w:hAnsi="Times New Roman" w:cs="Times New Roman"/>
          <w:sz w:val="24"/>
          <w:szCs w:val="24"/>
        </w:rPr>
        <w:t>тыс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>. рублей</w:t>
      </w:r>
      <w:r w:rsidR="002A6951" w:rsidRPr="002A6951">
        <w:rPr>
          <w:rFonts w:ascii="Times New Roman" w:eastAsia="Calibri" w:hAnsi="Times New Roman" w:cs="Times New Roman"/>
          <w:sz w:val="24"/>
          <w:szCs w:val="24"/>
        </w:rPr>
        <w:t xml:space="preserve"> по 6 МП планируется сокращение расходов на 14 794,2 тыс. рублей, по 2 </w:t>
      </w:r>
      <w:r w:rsidR="004340A9" w:rsidRPr="002A6951">
        <w:rPr>
          <w:rFonts w:ascii="Times New Roman" w:eastAsia="Calibri" w:hAnsi="Times New Roman" w:cs="Times New Roman"/>
          <w:sz w:val="24"/>
          <w:szCs w:val="24"/>
        </w:rPr>
        <w:t>М</w:t>
      </w:r>
      <w:r w:rsidRPr="002A6951">
        <w:rPr>
          <w:rFonts w:ascii="Times New Roman" w:eastAsia="Calibri" w:hAnsi="Times New Roman" w:cs="Times New Roman"/>
          <w:sz w:val="24"/>
          <w:szCs w:val="24"/>
        </w:rPr>
        <w:t>П изменения не предусмотрены</w:t>
      </w:r>
      <w:r w:rsidR="005638D5" w:rsidRPr="002A695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3AE74C2" w14:textId="77777777" w:rsidR="00AF3BF0" w:rsidRPr="007D1415" w:rsidRDefault="00C95D3D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Наибольшее </w:t>
      </w:r>
      <w:r w:rsidRPr="007D1415">
        <w:rPr>
          <w:rFonts w:ascii="Times New Roman" w:eastAsia="Calibri" w:hAnsi="Times New Roman" w:cs="Times New Roman"/>
          <w:i/>
          <w:sz w:val="24"/>
          <w:szCs w:val="24"/>
        </w:rPr>
        <w:t>увеличение</w:t>
      </w:r>
      <w:r w:rsidR="004340A9" w:rsidRPr="007D141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плановых назначений планируется по </w:t>
      </w:r>
      <w:r w:rsidR="00AF3BF0" w:rsidRPr="007D1415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 w:rsidR="001E1D10" w:rsidRPr="007D1415">
        <w:rPr>
          <w:rFonts w:ascii="Times New Roman" w:eastAsia="Calibri" w:hAnsi="Times New Roman" w:cs="Times New Roman"/>
          <w:sz w:val="24"/>
          <w:szCs w:val="24"/>
        </w:rPr>
        <w:t>МП</w:t>
      </w:r>
    </w:p>
    <w:p w14:paraId="456D9688" w14:textId="653F4995" w:rsidR="00A23340" w:rsidRPr="007D1415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>1)</w:t>
      </w:r>
      <w:r w:rsidR="001E7CD1" w:rsidRPr="007D14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3340" w:rsidRPr="007D1415">
        <w:rPr>
          <w:rFonts w:ascii="Times New Roman" w:eastAsia="Calibri" w:hAnsi="Times New Roman" w:cs="Times New Roman"/>
          <w:sz w:val="24"/>
          <w:szCs w:val="24"/>
        </w:rPr>
        <w:t xml:space="preserve">«Развитие системы образования Городского округа «Жатай» на 2023-2027 годы» в размере </w:t>
      </w:r>
      <w:r w:rsidR="00AF09CA" w:rsidRPr="007D1415">
        <w:rPr>
          <w:rFonts w:ascii="Times New Roman" w:eastAsia="Calibri" w:hAnsi="Times New Roman" w:cs="Times New Roman"/>
          <w:sz w:val="24"/>
          <w:szCs w:val="24"/>
        </w:rPr>
        <w:t>23 900,7</w:t>
      </w:r>
      <w:r w:rsidR="00A23340" w:rsidRPr="007D1415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AF09CA" w:rsidRPr="007D1415">
        <w:rPr>
          <w:rFonts w:ascii="Times New Roman" w:eastAsia="Calibri" w:hAnsi="Times New Roman" w:cs="Times New Roman"/>
          <w:sz w:val="24"/>
          <w:szCs w:val="24"/>
        </w:rPr>
        <w:t>4,3</w:t>
      </w:r>
      <w:r w:rsidR="00A23340" w:rsidRPr="007D1415">
        <w:rPr>
          <w:rFonts w:ascii="Times New Roman" w:eastAsia="Calibri" w:hAnsi="Times New Roman" w:cs="Times New Roman"/>
          <w:sz w:val="24"/>
          <w:szCs w:val="24"/>
        </w:rPr>
        <w:t>%, за счет:</w:t>
      </w:r>
    </w:p>
    <w:p w14:paraId="28FFB7F6" w14:textId="77777777" w:rsidR="00AF3BF0" w:rsidRDefault="00AF09CA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9CA">
        <w:rPr>
          <w:rFonts w:ascii="Times New Roman" w:hAnsi="Times New Roman" w:cs="Times New Roman"/>
          <w:sz w:val="24"/>
          <w:szCs w:val="24"/>
        </w:rPr>
        <w:t>- увеличени</w:t>
      </w:r>
      <w:r w:rsidR="00AF3BF0">
        <w:rPr>
          <w:rFonts w:ascii="Times New Roman" w:hAnsi="Times New Roman" w:cs="Times New Roman"/>
          <w:sz w:val="24"/>
          <w:szCs w:val="24"/>
        </w:rPr>
        <w:t>я субвенции</w:t>
      </w:r>
      <w:r w:rsidRPr="00AF09CA">
        <w:rPr>
          <w:rFonts w:ascii="Times New Roman" w:hAnsi="Times New Roman" w:cs="Times New Roman"/>
          <w:sz w:val="24"/>
          <w:szCs w:val="24"/>
        </w:rPr>
        <w:t xml:space="preserve"> на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в сумме 29,9 тыс. рублей</w:t>
      </w:r>
      <w:r w:rsidR="00AF3BF0">
        <w:rPr>
          <w:rFonts w:ascii="Times New Roman" w:hAnsi="Times New Roman" w:cs="Times New Roman"/>
          <w:sz w:val="24"/>
          <w:szCs w:val="24"/>
        </w:rPr>
        <w:t>;</w:t>
      </w:r>
    </w:p>
    <w:p w14:paraId="2B10D717" w14:textId="214AF9BC" w:rsidR="00AF3BF0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увеличения объема субвенций </w:t>
      </w:r>
      <w:r w:rsidRPr="00AF3BF0">
        <w:rPr>
          <w:rFonts w:ascii="Times New Roman" w:hAnsi="Times New Roman" w:cs="Times New Roman"/>
          <w:sz w:val="24"/>
          <w:szCs w:val="24"/>
        </w:rPr>
        <w:t>на реализацию государственного стандарта дошкольного образования 3 566,2 тыс. рублей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AF3BF0">
        <w:rPr>
          <w:rFonts w:ascii="Times New Roman" w:hAnsi="Times New Roman" w:cs="Times New Roman"/>
          <w:sz w:val="24"/>
          <w:szCs w:val="24"/>
        </w:rPr>
        <w:t xml:space="preserve"> на реализацию государственного стандарта общего образования 13 939,8 тыс.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FDB5593" w14:textId="3B862247" w:rsidR="00AF3BF0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увеличения расходов на проезд в отпуск за счет зарезервированных источников в размере </w:t>
      </w:r>
      <w:r w:rsidR="00F15785">
        <w:rPr>
          <w:rFonts w:ascii="Times New Roman" w:hAnsi="Times New Roman" w:cs="Times New Roman"/>
          <w:sz w:val="24"/>
          <w:szCs w:val="24"/>
        </w:rPr>
        <w:t>274,5 тыс. рублей;</w:t>
      </w:r>
    </w:p>
    <w:p w14:paraId="0E1F70A0" w14:textId="38854FD9" w:rsidR="00F15785" w:rsidRDefault="00F15785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средств дотации на поддержку мер по обеспечению сбалансированности местных бюджетов и экономии по другим муниципальным программам в размере 6 060,4 тыс. рублей.</w:t>
      </w:r>
    </w:p>
    <w:p w14:paraId="1D553896" w14:textId="70FEB66A" w:rsidR="00AF3BF0" w:rsidRPr="00AF3BF0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F3BF0">
        <w:rPr>
          <w:rFonts w:ascii="Times New Roman" w:hAnsi="Times New Roman" w:cs="Times New Roman"/>
          <w:sz w:val="24"/>
          <w:szCs w:val="24"/>
        </w:rPr>
        <w:t xml:space="preserve">«Социальная поддержка населения Городского Округа «Жатай» на 2023-2027 годы» увеличение в размере </w:t>
      </w:r>
      <w:r>
        <w:rPr>
          <w:rFonts w:ascii="Times New Roman" w:hAnsi="Times New Roman" w:cs="Times New Roman"/>
          <w:sz w:val="24"/>
          <w:szCs w:val="24"/>
        </w:rPr>
        <w:t>3 529,2</w:t>
      </w:r>
      <w:r w:rsidRPr="00AF3BF0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>
        <w:rPr>
          <w:rFonts w:ascii="Times New Roman" w:hAnsi="Times New Roman" w:cs="Times New Roman"/>
          <w:sz w:val="24"/>
          <w:szCs w:val="24"/>
        </w:rPr>
        <w:t>8,1</w:t>
      </w:r>
      <w:r w:rsidRPr="00AF3BF0">
        <w:rPr>
          <w:rFonts w:ascii="Times New Roman" w:hAnsi="Times New Roman" w:cs="Times New Roman"/>
          <w:sz w:val="24"/>
          <w:szCs w:val="24"/>
        </w:rPr>
        <w:t>%, за счет:</w:t>
      </w:r>
    </w:p>
    <w:p w14:paraId="29C43C93" w14:textId="77777777" w:rsidR="00AF3BF0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3BF0">
        <w:rPr>
          <w:rFonts w:ascii="Times New Roman" w:hAnsi="Times New Roman" w:cs="Times New Roman"/>
          <w:sz w:val="24"/>
          <w:szCs w:val="24"/>
        </w:rPr>
        <w:t xml:space="preserve">- увеличения объема субвенции на 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 3 298,3 тыс. рублей, </w:t>
      </w:r>
    </w:p>
    <w:p w14:paraId="69689254" w14:textId="1ED8F548" w:rsidR="00AF3BF0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увеличения объема субвенций </w:t>
      </w:r>
      <w:r w:rsidRPr="00AF3BF0">
        <w:rPr>
          <w:rFonts w:ascii="Times New Roman" w:hAnsi="Times New Roman" w:cs="Times New Roman"/>
          <w:sz w:val="24"/>
          <w:szCs w:val="24"/>
        </w:rPr>
        <w:t>по опеке и попечительству в отношении лиц, признанных судом недееспособным или ограниченно дееспособными 3,7 тыс. рублей, по опеке и попечительству в отношении несовершеннолетних 77,1 тыс. рублей</w:t>
      </w:r>
      <w:r w:rsidR="00AF6733">
        <w:rPr>
          <w:rFonts w:ascii="Times New Roman" w:hAnsi="Times New Roman" w:cs="Times New Roman"/>
          <w:sz w:val="24"/>
          <w:szCs w:val="24"/>
        </w:rPr>
        <w:t>;</w:t>
      </w:r>
    </w:p>
    <w:p w14:paraId="25E7C646" w14:textId="6CC316C9" w:rsidR="00AF6733" w:rsidRPr="00AF6733" w:rsidRDefault="00AF6733" w:rsidP="00F15785">
      <w:pPr>
        <w:tabs>
          <w:tab w:val="left" w:pos="0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AF6733">
        <w:rPr>
          <w:rFonts w:ascii="Times New Roman" w:hAnsi="Times New Roman" w:cs="Times New Roman"/>
          <w:sz w:val="24"/>
          <w:szCs w:val="24"/>
        </w:rPr>
        <w:lastRenderedPageBreak/>
        <w:t xml:space="preserve">- за счет экономии средств муниципальных программ в размере 150,1 тыс. рублей, на мероприятия предусмотренные в рамках реализации данной программы. </w:t>
      </w:r>
    </w:p>
    <w:p w14:paraId="3E7864D9" w14:textId="13D1AE79" w:rsidR="00C95D3D" w:rsidRPr="007D1415" w:rsidRDefault="00980802" w:rsidP="00F1578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AF3BF0" w:rsidRPr="007D1415">
        <w:rPr>
          <w:rFonts w:ascii="Times New Roman" w:eastAsia="Calibri" w:hAnsi="Times New Roman" w:cs="Times New Roman"/>
          <w:sz w:val="24"/>
          <w:szCs w:val="24"/>
        </w:rPr>
        <w:t>6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 муниципальным программам также планируется незначительное увеличение:</w:t>
      </w:r>
    </w:p>
    <w:p w14:paraId="76C62DAF" w14:textId="77777777" w:rsidR="00AF6733" w:rsidRPr="007D1415" w:rsidRDefault="00D92A27" w:rsidP="00F15785">
      <w:pPr>
        <w:pStyle w:val="a6"/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>«Культура Городского округа «Жатай» на 2023 - 2027 годы»</w:t>
      </w:r>
      <w:r w:rsidR="00FF21CA" w:rsidRPr="007D1415">
        <w:rPr>
          <w:rFonts w:ascii="Times New Roman" w:eastAsia="Calibri" w:hAnsi="Times New Roman" w:cs="Times New Roman"/>
          <w:sz w:val="24"/>
          <w:szCs w:val="24"/>
        </w:rPr>
        <w:t xml:space="preserve"> увеличение на </w:t>
      </w:r>
      <w:r w:rsidR="00AF6733" w:rsidRPr="007D1415">
        <w:rPr>
          <w:rFonts w:ascii="Times New Roman" w:eastAsia="Calibri" w:hAnsi="Times New Roman" w:cs="Times New Roman"/>
          <w:sz w:val="24"/>
          <w:szCs w:val="24"/>
        </w:rPr>
        <w:t>541,3</w:t>
      </w:r>
      <w:r w:rsidR="00FF21CA" w:rsidRPr="007D1415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AF6733" w:rsidRPr="007D1415">
        <w:rPr>
          <w:rFonts w:ascii="Times New Roman" w:eastAsia="Calibri" w:hAnsi="Times New Roman" w:cs="Times New Roman"/>
          <w:sz w:val="24"/>
          <w:szCs w:val="24"/>
        </w:rPr>
        <w:t>1,5</w:t>
      </w:r>
      <w:r w:rsidR="00FF21CA" w:rsidRPr="007D1415">
        <w:rPr>
          <w:rFonts w:ascii="Times New Roman" w:eastAsia="Calibri" w:hAnsi="Times New Roman" w:cs="Times New Roman"/>
          <w:sz w:val="24"/>
          <w:szCs w:val="24"/>
        </w:rPr>
        <w:t>%</w:t>
      </w:r>
      <w:r w:rsidR="000275EE" w:rsidRPr="007D1415">
        <w:rPr>
          <w:rFonts w:ascii="Times New Roman" w:eastAsia="Calibri" w:hAnsi="Times New Roman" w:cs="Times New Roman"/>
          <w:sz w:val="24"/>
          <w:szCs w:val="24"/>
        </w:rPr>
        <w:t>,</w:t>
      </w:r>
      <w:r w:rsidR="00FF21CA" w:rsidRPr="007D1415">
        <w:rPr>
          <w:rFonts w:ascii="Times New Roman" w:eastAsia="Calibri" w:hAnsi="Times New Roman" w:cs="Times New Roman"/>
          <w:sz w:val="24"/>
          <w:szCs w:val="24"/>
        </w:rPr>
        <w:t xml:space="preserve"> за счет</w:t>
      </w:r>
      <w:r w:rsidR="00AF6733" w:rsidRPr="007D141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880BA2B" w14:textId="1D72AFD5" w:rsidR="00AF6733" w:rsidRPr="007D1415" w:rsidRDefault="00AF6733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>- увеличения</w:t>
      </w:r>
      <w:r w:rsidR="00FF21CA" w:rsidRPr="007D14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D1415">
        <w:rPr>
          <w:rFonts w:ascii="Times New Roman" w:eastAsia="Calibri" w:hAnsi="Times New Roman" w:cs="Times New Roman"/>
          <w:sz w:val="24"/>
          <w:szCs w:val="24"/>
        </w:rPr>
        <w:t>дотации бюджетам городских округов на поддержку мер по обеспечению сбалансированности бюджетов в размере 1 180,0 тыс. рублей (увеличение МРОТ с 01.01.2023, частичная компенсация дополнительных расходов на изменение темпов роста тарифов на коммунальные услуги);</w:t>
      </w:r>
    </w:p>
    <w:p w14:paraId="7F8DF000" w14:textId="43E6091A" w:rsidR="00AF6733" w:rsidRPr="007D1415" w:rsidRDefault="00AF6733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>- сокращения расходов</w:t>
      </w:r>
      <w:r w:rsidR="00A62336" w:rsidRPr="007D1415">
        <w:rPr>
          <w:rFonts w:ascii="Times New Roman" w:eastAsia="Calibri" w:hAnsi="Times New Roman" w:cs="Times New Roman"/>
          <w:sz w:val="24"/>
          <w:szCs w:val="24"/>
        </w:rPr>
        <w:t xml:space="preserve"> за счет </w:t>
      </w:r>
      <w:r w:rsidRPr="007D1415">
        <w:rPr>
          <w:rFonts w:ascii="Times New Roman" w:eastAsia="Calibri" w:hAnsi="Times New Roman" w:cs="Times New Roman"/>
          <w:sz w:val="24"/>
          <w:szCs w:val="24"/>
        </w:rPr>
        <w:t>передвижк</w:t>
      </w:r>
      <w:r w:rsidR="00A62336" w:rsidRPr="007D1415">
        <w:rPr>
          <w:rFonts w:ascii="Times New Roman" w:eastAsia="Calibri" w:hAnsi="Times New Roman" w:cs="Times New Roman"/>
          <w:sz w:val="24"/>
          <w:szCs w:val="24"/>
        </w:rPr>
        <w:t>и</w:t>
      </w:r>
      <w:r w:rsidRPr="007D1415">
        <w:rPr>
          <w:rFonts w:ascii="Times New Roman" w:eastAsia="Calibri" w:hAnsi="Times New Roman" w:cs="Times New Roman"/>
          <w:sz w:val="24"/>
          <w:szCs w:val="24"/>
        </w:rPr>
        <w:t xml:space="preserve"> в размере 638,7 тыс. рублей, в связи с экономией средств программы </w:t>
      </w:r>
      <w:r w:rsidR="00A62336" w:rsidRPr="007D1415">
        <w:rPr>
          <w:rFonts w:ascii="Times New Roman" w:eastAsia="Calibri" w:hAnsi="Times New Roman" w:cs="Times New Roman"/>
          <w:sz w:val="24"/>
          <w:szCs w:val="24"/>
        </w:rPr>
        <w:t xml:space="preserve">другие </w:t>
      </w:r>
      <w:r w:rsidRPr="007D1415">
        <w:rPr>
          <w:rFonts w:ascii="Times New Roman" w:eastAsia="Calibri" w:hAnsi="Times New Roman" w:cs="Times New Roman"/>
          <w:sz w:val="24"/>
          <w:szCs w:val="24"/>
        </w:rPr>
        <w:t>на муниципальные программы</w:t>
      </w:r>
      <w:r w:rsidR="00A62336" w:rsidRPr="007D141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E7905A2" w14:textId="5D3F00D9" w:rsidR="00AF6733" w:rsidRPr="007D1415" w:rsidRDefault="00AF6733" w:rsidP="007D1415">
      <w:pPr>
        <w:pStyle w:val="a6"/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Городского округа «Жатай» на 2022 - 2024 годы» увеличение на 249,4 тыс. рублей, или на 6,6% за счет передвижки с муниципальной программы «Культура Городского округа «Жатай» на 2023 - 2027 годы».</w:t>
      </w:r>
    </w:p>
    <w:p w14:paraId="079CEF4A" w14:textId="57608B47" w:rsidR="000275EE" w:rsidRPr="007D1415" w:rsidRDefault="005A30A5" w:rsidP="007D1415">
      <w:pPr>
        <w:pStyle w:val="a6"/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eastAsia="Calibri" w:hAnsi="Times New Roman" w:cs="Times New Roman"/>
          <w:sz w:val="24"/>
          <w:szCs w:val="24"/>
        </w:rPr>
        <w:t>«Комплексное развитие транспортной инфраструктуры Городского округа «Жатай» на 2017-2027 годы»</w:t>
      </w:r>
      <w:r w:rsidR="00A37AB0" w:rsidRPr="007D1415">
        <w:rPr>
          <w:rFonts w:ascii="Times New Roman" w:eastAsia="Calibri" w:hAnsi="Times New Roman" w:cs="Times New Roman"/>
          <w:sz w:val="24"/>
          <w:szCs w:val="24"/>
        </w:rPr>
        <w:t xml:space="preserve"> увеличение в размер</w:t>
      </w:r>
      <w:r w:rsidR="000275EE" w:rsidRPr="007D1415">
        <w:rPr>
          <w:rFonts w:ascii="Times New Roman" w:eastAsia="Calibri" w:hAnsi="Times New Roman" w:cs="Times New Roman"/>
          <w:sz w:val="24"/>
          <w:szCs w:val="24"/>
        </w:rPr>
        <w:t>е</w:t>
      </w:r>
      <w:r w:rsidR="00A37AB0" w:rsidRPr="007D14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6733" w:rsidRPr="007D1415">
        <w:rPr>
          <w:rFonts w:ascii="Times New Roman" w:eastAsia="Calibri" w:hAnsi="Times New Roman" w:cs="Times New Roman"/>
          <w:sz w:val="24"/>
          <w:szCs w:val="24"/>
        </w:rPr>
        <w:t>33,6</w:t>
      </w:r>
      <w:r w:rsidR="00A37AB0" w:rsidRPr="007D1415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AF6733" w:rsidRPr="007D1415">
        <w:rPr>
          <w:rFonts w:ascii="Times New Roman" w:hAnsi="Times New Roman" w:cs="Times New Roman"/>
          <w:sz w:val="24"/>
          <w:szCs w:val="24"/>
        </w:rPr>
        <w:t>0,1</w:t>
      </w:r>
      <w:r w:rsidR="00A37AB0" w:rsidRPr="007D1415">
        <w:rPr>
          <w:rFonts w:ascii="Times New Roman" w:hAnsi="Times New Roman" w:cs="Times New Roman"/>
          <w:sz w:val="24"/>
          <w:szCs w:val="24"/>
        </w:rPr>
        <w:t>%</w:t>
      </w:r>
      <w:r w:rsidR="000275EE" w:rsidRPr="007D1415">
        <w:rPr>
          <w:rFonts w:ascii="Times New Roman" w:hAnsi="Times New Roman" w:cs="Times New Roman"/>
          <w:sz w:val="24"/>
          <w:szCs w:val="24"/>
        </w:rPr>
        <w:t>,</w:t>
      </w:r>
      <w:r w:rsidR="00A37AB0" w:rsidRPr="007D1415">
        <w:rPr>
          <w:rFonts w:ascii="Times New Roman" w:hAnsi="Times New Roman" w:cs="Times New Roman"/>
          <w:sz w:val="24"/>
          <w:szCs w:val="24"/>
        </w:rPr>
        <w:t xml:space="preserve"> за счет</w:t>
      </w:r>
      <w:r w:rsidR="00AF6733" w:rsidRPr="007D1415">
        <w:rPr>
          <w:rFonts w:ascii="Times New Roman" w:hAnsi="Times New Roman" w:cs="Times New Roman"/>
          <w:sz w:val="24"/>
          <w:szCs w:val="24"/>
        </w:rPr>
        <w:t xml:space="preserve"> увеличения объема поступлений по акцизам на нефтепродукты. </w:t>
      </w:r>
    </w:p>
    <w:p w14:paraId="7C189D89" w14:textId="370FECF1" w:rsidR="00A62336" w:rsidRPr="007D1415" w:rsidRDefault="00A62336" w:rsidP="007D1415">
      <w:pPr>
        <w:pStyle w:val="a6"/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Городского округа «Жатай» на 2023-2027 годы» увеличение на 3 011,8 тыс. рублей, или на 1% за счет:</w:t>
      </w:r>
    </w:p>
    <w:p w14:paraId="6583B964" w14:textId="4A5FCB90" w:rsidR="00A62336" w:rsidRPr="007D1415" w:rsidRDefault="00A62336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- поступления средств от физических лиц ГО «Жатай» за переселение из ветхого аварийного жилья в размере 120,0 тыс. рублей;</w:t>
      </w:r>
    </w:p>
    <w:p w14:paraId="4E12DA1E" w14:textId="59CFB2F6" w:rsidR="00A62336" w:rsidRPr="007D1415" w:rsidRDefault="00A62336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 xml:space="preserve">- </w:t>
      </w:r>
      <w:bookmarkStart w:id="1" w:name="_Hlk154061690"/>
      <w:r w:rsidRPr="007D1415">
        <w:rPr>
          <w:rFonts w:ascii="Times New Roman" w:hAnsi="Times New Roman" w:cs="Times New Roman"/>
          <w:sz w:val="24"/>
          <w:szCs w:val="24"/>
        </w:rPr>
        <w:t xml:space="preserve">передвижки средств за счет экономии </w:t>
      </w:r>
      <w:r w:rsidR="002A68DE" w:rsidRPr="007D1415">
        <w:rPr>
          <w:rFonts w:ascii="Times New Roman" w:hAnsi="Times New Roman" w:cs="Times New Roman"/>
          <w:sz w:val="24"/>
          <w:szCs w:val="24"/>
        </w:rPr>
        <w:t xml:space="preserve">по другим муниципальным программам </w:t>
      </w:r>
      <w:bookmarkEnd w:id="1"/>
      <w:r w:rsidR="002A68DE" w:rsidRPr="007D1415">
        <w:rPr>
          <w:rFonts w:ascii="Times New Roman" w:hAnsi="Times New Roman" w:cs="Times New Roman"/>
          <w:sz w:val="24"/>
          <w:szCs w:val="24"/>
        </w:rPr>
        <w:t>в размере 2 891,8 тыс. рублей</w:t>
      </w:r>
      <w:r w:rsidRPr="007D1415">
        <w:rPr>
          <w:rFonts w:ascii="Times New Roman" w:hAnsi="Times New Roman" w:cs="Times New Roman"/>
          <w:sz w:val="24"/>
          <w:szCs w:val="24"/>
        </w:rPr>
        <w:t>.</w:t>
      </w:r>
    </w:p>
    <w:p w14:paraId="6267BCFC" w14:textId="2E0078F4" w:rsidR="00A62336" w:rsidRPr="007D1415" w:rsidRDefault="002A68DE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5) «Благоустройство и формирование комфортной городской среды на территории ГО «Жатай» на 2022-2024 годы» увеличение на 860,4 тыс. рублей, или на 1,1% за счет передвижки средств за счет экономии по другим муниципальным программам.</w:t>
      </w:r>
    </w:p>
    <w:p w14:paraId="7F43141F" w14:textId="4B67F6CD" w:rsidR="002A68DE" w:rsidRPr="007D1415" w:rsidRDefault="002A68DE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6</w:t>
      </w:r>
      <w:r w:rsidR="0093161C" w:rsidRPr="007D1415">
        <w:rPr>
          <w:rFonts w:ascii="Times New Roman" w:hAnsi="Times New Roman" w:cs="Times New Roman"/>
          <w:sz w:val="24"/>
          <w:szCs w:val="24"/>
        </w:rPr>
        <w:t>)</w:t>
      </w:r>
      <w:r w:rsidR="00A37AB0" w:rsidRPr="007D1415">
        <w:rPr>
          <w:rFonts w:ascii="Times New Roman" w:hAnsi="Times New Roman" w:cs="Times New Roman"/>
          <w:sz w:val="24"/>
          <w:szCs w:val="24"/>
        </w:rPr>
        <w:t xml:space="preserve"> «Управление собственностью Городского округа «Жатай» РС (Я) на 2020 -2024 годы» увеличение на </w:t>
      </w:r>
      <w:r w:rsidRPr="007D1415">
        <w:rPr>
          <w:rFonts w:ascii="Times New Roman" w:hAnsi="Times New Roman" w:cs="Times New Roman"/>
          <w:sz w:val="24"/>
          <w:szCs w:val="24"/>
        </w:rPr>
        <w:t>268,5</w:t>
      </w:r>
      <w:r w:rsidR="00A37AB0" w:rsidRPr="007D1415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Pr="007D1415">
        <w:rPr>
          <w:rFonts w:ascii="Times New Roman" w:hAnsi="Times New Roman" w:cs="Times New Roman"/>
          <w:sz w:val="24"/>
          <w:szCs w:val="24"/>
        </w:rPr>
        <w:t>3,5</w:t>
      </w:r>
      <w:r w:rsidR="00A37AB0" w:rsidRPr="007D1415">
        <w:rPr>
          <w:rFonts w:ascii="Times New Roman" w:hAnsi="Times New Roman" w:cs="Times New Roman"/>
          <w:sz w:val="24"/>
          <w:szCs w:val="24"/>
        </w:rPr>
        <w:t>%</w:t>
      </w:r>
      <w:r w:rsidR="00BF6D9D" w:rsidRPr="007D1415">
        <w:rPr>
          <w:rFonts w:ascii="Times New Roman" w:hAnsi="Times New Roman" w:cs="Times New Roman"/>
          <w:sz w:val="24"/>
          <w:szCs w:val="24"/>
        </w:rPr>
        <w:t>,</w:t>
      </w:r>
      <w:r w:rsidR="00A37AB0" w:rsidRPr="007D1415">
        <w:rPr>
          <w:rFonts w:ascii="Times New Roman" w:hAnsi="Times New Roman" w:cs="Times New Roman"/>
          <w:sz w:val="24"/>
          <w:szCs w:val="24"/>
        </w:rPr>
        <w:t xml:space="preserve"> </w:t>
      </w:r>
      <w:r w:rsidR="00BF6D9D" w:rsidRPr="007D1415">
        <w:rPr>
          <w:rFonts w:ascii="Times New Roman" w:hAnsi="Times New Roman" w:cs="Times New Roman"/>
          <w:sz w:val="24"/>
          <w:szCs w:val="24"/>
        </w:rPr>
        <w:t xml:space="preserve">за счет </w:t>
      </w:r>
      <w:r w:rsidRPr="007D1415">
        <w:rPr>
          <w:rFonts w:ascii="Times New Roman" w:hAnsi="Times New Roman" w:cs="Times New Roman"/>
          <w:sz w:val="24"/>
          <w:szCs w:val="24"/>
        </w:rPr>
        <w:t>передвижки средств за счет экономии по другим муниципальным программам.</w:t>
      </w:r>
    </w:p>
    <w:p w14:paraId="00D680A8" w14:textId="77777777" w:rsidR="002A68DE" w:rsidRPr="007D1415" w:rsidRDefault="002A68DE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По 6-ти МП запланировано снижение объема расходов, в том числе:</w:t>
      </w:r>
    </w:p>
    <w:p w14:paraId="24D5B6F3" w14:textId="644AC04E" w:rsidR="00A37AB0" w:rsidRPr="007D1415" w:rsidRDefault="002A68DE" w:rsidP="007D1415">
      <w:pPr>
        <w:pStyle w:val="a6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«Развитие сельского хозяйства Городского округа «Жатай» на 2022-2026 годы» сокращение на 11 634,5 тыс. рублей, или на 67,5% в связи с сокращением объема предоставляемых субвенций на выполнение отдельных переданных государственных полномочий на поддержку скотоводства 228,0 тыс. рублей, на поддержку производства овощей открытого грунта 1 894,6 тыс. рублей, по поддержке скотоводства в личных подсобных хозяйствах граждан 740,0 тыс. рублей, по обеспечению производства и переработки продукции животноводства и развитию растениеводства 8 772,0 тыс. рублей, экономии средств местного бюджета</w:t>
      </w:r>
      <w:r w:rsidR="00BF6D9D" w:rsidRPr="007D1415">
        <w:rPr>
          <w:rFonts w:ascii="Times New Roman" w:hAnsi="Times New Roman" w:cs="Times New Roman"/>
          <w:sz w:val="24"/>
          <w:szCs w:val="24"/>
        </w:rPr>
        <w:t>.</w:t>
      </w:r>
    </w:p>
    <w:p w14:paraId="4A627E8C" w14:textId="09C12106" w:rsidR="002A68DE" w:rsidRPr="007D1415" w:rsidRDefault="002A68DE" w:rsidP="007D1415">
      <w:pPr>
        <w:pStyle w:val="a6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«Содействие занятости населения Городского округа «Жатай» на период 2023-2027 годы» на 164,2 тыс. рублей, или на 12,9% за счет экономии.</w:t>
      </w:r>
    </w:p>
    <w:p w14:paraId="7D8E7E7F" w14:textId="7E05BF96" w:rsidR="002A68DE" w:rsidRPr="007D1415" w:rsidRDefault="002A68DE" w:rsidP="007D1415">
      <w:pPr>
        <w:pStyle w:val="a6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«Профилактика правонарушений в Городском округе «Жатай» на 2022 - 2024 годы» на 46,2 тыс. рублей или на 1,5% за счет экономии.</w:t>
      </w:r>
    </w:p>
    <w:p w14:paraId="694B8E69" w14:textId="6B6159B6" w:rsidR="002A68DE" w:rsidRPr="007D1415" w:rsidRDefault="007D1415" w:rsidP="007D1415">
      <w:pPr>
        <w:pStyle w:val="a6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АП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 на 2 200,0 тыс. рублей, или на 100%, что обусловлено переносом работ по разработке проектно-сметной документации с прохождением государственной экспертизы объекта: «Прокладка сетей водоснабжения, с установкой пожарных гидрантов в зоне ИЖС в п. Жатай» на 2024 год.</w:t>
      </w:r>
    </w:p>
    <w:p w14:paraId="03C1BE79" w14:textId="5B964778" w:rsidR="007D1415" w:rsidRPr="007D1415" w:rsidRDefault="007D1415" w:rsidP="007D1415">
      <w:pPr>
        <w:pStyle w:val="a6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 на 284,4 тыс. рублей, или на 9,4% за счет экономии.</w:t>
      </w:r>
    </w:p>
    <w:p w14:paraId="600F34B3" w14:textId="15F0F5F4" w:rsidR="007D1415" w:rsidRPr="007D1415" w:rsidRDefault="007D1415" w:rsidP="007D1415">
      <w:pPr>
        <w:pStyle w:val="a6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 xml:space="preserve">«Повышение эффективности бюджетных расходов и управления муниципальными финансами Городского округа «Жатай» на 2022 - 2026 годы» на 400,0 тыс. </w:t>
      </w:r>
      <w:r w:rsidRPr="007D1415">
        <w:rPr>
          <w:rFonts w:ascii="Times New Roman" w:hAnsi="Times New Roman" w:cs="Times New Roman"/>
          <w:sz w:val="24"/>
          <w:szCs w:val="24"/>
        </w:rPr>
        <w:lastRenderedPageBreak/>
        <w:t>рублей, или на 16,5% за счет экономии.</w:t>
      </w:r>
    </w:p>
    <w:p w14:paraId="34E2166C" w14:textId="73A429C1" w:rsidR="00A31973" w:rsidRPr="007D1415" w:rsidRDefault="00A31973" w:rsidP="007D141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1415">
        <w:rPr>
          <w:rFonts w:ascii="Times New Roman" w:hAnsi="Times New Roman" w:cs="Times New Roman"/>
          <w:sz w:val="24"/>
          <w:szCs w:val="24"/>
        </w:rPr>
        <w:t xml:space="preserve">По </w:t>
      </w:r>
      <w:r w:rsidR="007D1415" w:rsidRPr="007D1415">
        <w:rPr>
          <w:rFonts w:ascii="Times New Roman" w:hAnsi="Times New Roman" w:cs="Times New Roman"/>
          <w:sz w:val="24"/>
          <w:szCs w:val="24"/>
        </w:rPr>
        <w:t>2</w:t>
      </w:r>
      <w:r w:rsidRPr="007D1415">
        <w:rPr>
          <w:rFonts w:ascii="Times New Roman" w:hAnsi="Times New Roman" w:cs="Times New Roman"/>
          <w:sz w:val="24"/>
          <w:szCs w:val="24"/>
        </w:rPr>
        <w:t xml:space="preserve"> МП изменения по плановым назначениям не запланированы: </w:t>
      </w:r>
      <w:r w:rsidR="007D1415" w:rsidRPr="007D1415">
        <w:rPr>
          <w:rFonts w:ascii="Times New Roman" w:hAnsi="Times New Roman" w:cs="Times New Roman"/>
          <w:sz w:val="24"/>
          <w:szCs w:val="24"/>
        </w:rPr>
        <w:t>«Поддержка и развитие предпринимательства в Городском округе «Жатай» на 2023-2027 годы»</w:t>
      </w:r>
      <w:r w:rsidRPr="007D1415">
        <w:rPr>
          <w:rFonts w:ascii="Times New Roman" w:hAnsi="Times New Roman" w:cs="Times New Roman"/>
          <w:sz w:val="24"/>
          <w:szCs w:val="24"/>
        </w:rPr>
        <w:t>, «Доступная среда Городского округа «Жатай» на 2023-2027 годы»</w:t>
      </w:r>
      <w:r w:rsidR="007D1415" w:rsidRPr="007D1415">
        <w:rPr>
          <w:rFonts w:ascii="Times New Roman" w:hAnsi="Times New Roman" w:cs="Times New Roman"/>
          <w:sz w:val="24"/>
          <w:szCs w:val="24"/>
        </w:rPr>
        <w:t>.</w:t>
      </w:r>
      <w:r w:rsidRPr="007D14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5986A0" w14:textId="77777777" w:rsidR="00CF4392" w:rsidRPr="006B1DA6" w:rsidRDefault="00CF4392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6A0956E" w14:textId="77777777" w:rsidR="00C95D3D" w:rsidRPr="00296745" w:rsidRDefault="00C95D3D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96745">
        <w:rPr>
          <w:rFonts w:ascii="Times New Roman" w:eastAsia="Calibri" w:hAnsi="Times New Roman" w:cs="Times New Roman"/>
          <w:sz w:val="24"/>
          <w:szCs w:val="24"/>
        </w:rPr>
        <w:t xml:space="preserve">Анализ изменений, вносимых по разделам, подразделам бюджетной классификации расходов и в разрезе ведомственной структуры, представлен в </w:t>
      </w:r>
      <w:r w:rsidR="007E630C" w:rsidRPr="00296745">
        <w:rPr>
          <w:rFonts w:ascii="Times New Roman" w:eastAsia="Calibri" w:hAnsi="Times New Roman" w:cs="Times New Roman"/>
          <w:i/>
          <w:sz w:val="24"/>
          <w:szCs w:val="24"/>
        </w:rPr>
        <w:t>таблице</w:t>
      </w:r>
    </w:p>
    <w:p w14:paraId="09919A52" w14:textId="47C3E82C" w:rsidR="007E630C" w:rsidRPr="00F15785" w:rsidRDefault="007E630C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F15785">
        <w:rPr>
          <w:rFonts w:ascii="Times New Roman" w:eastAsia="Calibri" w:hAnsi="Times New Roman" w:cs="Times New Roman"/>
          <w:i/>
          <w:iCs/>
          <w:sz w:val="18"/>
          <w:szCs w:val="18"/>
        </w:rPr>
        <w:t>тыс.</w:t>
      </w:r>
      <w:r w:rsidR="00DB4A45" w:rsidRPr="00F1578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</w:t>
      </w:r>
      <w:r w:rsidRPr="00F15785">
        <w:rPr>
          <w:rFonts w:ascii="Times New Roman" w:eastAsia="Calibri" w:hAnsi="Times New Roman" w:cs="Times New Roman"/>
          <w:i/>
          <w:iCs/>
          <w:sz w:val="18"/>
          <w:szCs w:val="18"/>
        </w:rPr>
        <w:t>руб</w:t>
      </w:r>
      <w:r w:rsidR="00DB4A45" w:rsidRPr="00F15785">
        <w:rPr>
          <w:rFonts w:ascii="Times New Roman" w:eastAsia="Calibri" w:hAnsi="Times New Roman" w:cs="Times New Roman"/>
          <w:i/>
          <w:iCs/>
          <w:sz w:val="18"/>
          <w:szCs w:val="18"/>
        </w:rPr>
        <w:t>лей</w:t>
      </w:r>
    </w:p>
    <w:tbl>
      <w:tblPr>
        <w:tblW w:w="10712" w:type="dxa"/>
        <w:tblInd w:w="-459" w:type="dxa"/>
        <w:tblLook w:val="04A0" w:firstRow="1" w:lastRow="0" w:firstColumn="1" w:lastColumn="0" w:noHBand="0" w:noVBand="1"/>
      </w:tblPr>
      <w:tblGrid>
        <w:gridCol w:w="1843"/>
        <w:gridCol w:w="425"/>
        <w:gridCol w:w="867"/>
        <w:gridCol w:w="993"/>
        <w:gridCol w:w="1020"/>
        <w:gridCol w:w="1106"/>
        <w:gridCol w:w="992"/>
        <w:gridCol w:w="992"/>
        <w:gridCol w:w="992"/>
        <w:gridCol w:w="851"/>
        <w:gridCol w:w="621"/>
        <w:gridCol w:w="10"/>
      </w:tblGrid>
      <w:tr w:rsidR="00F15785" w:rsidRPr="00F15785" w14:paraId="627F2ED2" w14:textId="77777777" w:rsidTr="00F15785">
        <w:trPr>
          <w:trHeight w:val="41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0838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3C5C" w14:textId="56EF7519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 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FE8478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F1578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22.12.2022 №40-1)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2CAA69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F1578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26.10.2023 №49-2)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926E8A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A7694A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F15785" w:rsidRPr="00F15785" w14:paraId="05D9AB8F" w14:textId="77777777" w:rsidTr="00F15785">
        <w:trPr>
          <w:trHeight w:val="30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208E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C181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92423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C4E59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67B15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CAACC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1299A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5DC72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70A03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7CDA9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</w:tr>
      <w:tr w:rsidR="00F15785" w:rsidRPr="00F15785" w14:paraId="42AC74B5" w14:textId="77777777" w:rsidTr="00F15785">
        <w:trPr>
          <w:gridAfter w:val="1"/>
          <w:wAfter w:w="10" w:type="dxa"/>
          <w:trHeight w:val="39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344A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DBC38" w14:textId="3FB4E72E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A992B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59 549,6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2E4E1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59 307,5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378E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59 407,5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24F12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62 833,7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049DF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ABCF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D5BA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63 572,1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1CE2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738,4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DDB8D" w14:textId="7BFC3E4A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101,2</w:t>
            </w:r>
          </w:p>
        </w:tc>
      </w:tr>
      <w:tr w:rsidR="00F15785" w:rsidRPr="00F15785" w14:paraId="180D8F7F" w14:textId="77777777" w:rsidTr="00F15785">
        <w:trPr>
          <w:gridAfter w:val="1"/>
          <w:wAfter w:w="10" w:type="dxa"/>
          <w:trHeight w:val="27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61E57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E09A" w14:textId="4A6CEB09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32420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2 746,7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B19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2 117,2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3097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2 198,3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F97C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EEDA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F441B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49AFF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B04A6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303E" w14:textId="16EE9B11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104,8</w:t>
            </w:r>
          </w:p>
        </w:tc>
      </w:tr>
      <w:tr w:rsidR="00F15785" w:rsidRPr="00F15785" w14:paraId="5654FA06" w14:textId="77777777" w:rsidTr="00F15785">
        <w:trPr>
          <w:gridAfter w:val="1"/>
          <w:wAfter w:w="10" w:type="dxa"/>
          <w:trHeight w:val="85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DDD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D000" w14:textId="38285558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6C3D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52AA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10 324,4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9E2F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8 569,4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4B5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11 090,3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E03E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9BF2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8 569,4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3636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10 193,0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8A9F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-897,3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CB914" w14:textId="5ABF8A28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91,9</w:t>
            </w:r>
          </w:p>
        </w:tc>
      </w:tr>
      <w:tr w:rsidR="00F15785" w:rsidRPr="00F15785" w14:paraId="1FD44578" w14:textId="77777777" w:rsidTr="00F15785">
        <w:trPr>
          <w:gridAfter w:val="1"/>
          <w:wAfter w:w="10" w:type="dxa"/>
          <w:trHeight w:val="31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9625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B461" w14:textId="1BA4CA64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8A3C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46 788,3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038DA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21 444,3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1CD1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25 708,1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2F7D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104 765,0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BA33A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21 444,3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D997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25 708,1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3085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93 270,9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3672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-11 494,1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7744" w14:textId="0123F61B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89,0</w:t>
            </w:r>
          </w:p>
        </w:tc>
      </w:tr>
      <w:tr w:rsidR="00F15785" w:rsidRPr="00F15785" w14:paraId="6FA0C770" w14:textId="77777777" w:rsidTr="00F15785">
        <w:trPr>
          <w:gridAfter w:val="1"/>
          <w:wAfter w:w="10" w:type="dxa"/>
          <w:trHeight w:val="54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D74C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55C1F" w14:textId="237F6019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BDF1D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245 285,8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2ACE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20 593,4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27C7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27 893,4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102BE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359 825,8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2F9D5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72CCE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27 893,4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BF2B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361 498,0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906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1 672,2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0A66" w14:textId="5BA5078E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100,5</w:t>
            </w:r>
          </w:p>
        </w:tc>
      </w:tr>
      <w:tr w:rsidR="00F15785" w:rsidRPr="00F15785" w14:paraId="581F9646" w14:textId="77777777" w:rsidTr="00F15785">
        <w:trPr>
          <w:gridAfter w:val="1"/>
          <w:wAfter w:w="10" w:type="dxa"/>
          <w:trHeight w:val="1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1278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45F5" w14:textId="6AB34091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5A2F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535 317,6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9CB3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520 016,8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54BD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523 935,7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AD7D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561 370,4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F694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520 016,8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B5592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523 935,7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98A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585 526,4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33DF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24 156,0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D443B" w14:textId="651FB0B2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104,3</w:t>
            </w:r>
          </w:p>
        </w:tc>
      </w:tr>
      <w:tr w:rsidR="00F15785" w:rsidRPr="00F15785" w14:paraId="314427B2" w14:textId="77777777" w:rsidTr="00F15785">
        <w:trPr>
          <w:gridAfter w:val="1"/>
          <w:wAfter w:w="10" w:type="dxa"/>
          <w:trHeight w:val="39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EB99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2333" w14:textId="78577E95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347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35 367,9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7AA60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33 460,0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E2FE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34 676,0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3F401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37 337,0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A58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E7E57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34 676,0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8ABA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37 248,3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3C11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-88,7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42A37" w14:textId="0BCA875E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99,8</w:t>
            </w:r>
          </w:p>
        </w:tc>
      </w:tr>
      <w:tr w:rsidR="00F15785" w:rsidRPr="00F15785" w14:paraId="46A70B2F" w14:textId="77777777" w:rsidTr="00F15785">
        <w:trPr>
          <w:gridAfter w:val="1"/>
          <w:wAfter w:w="10" w:type="dxa"/>
          <w:trHeight w:val="12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957B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63E7" w14:textId="4D5572A8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750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24 180,5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24F4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24 672,4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7C2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30 586,7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062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52 969,2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47D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68B2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30 586,7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34E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56 524,9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B64AD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3 555,7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203C2" w14:textId="73B7C76F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106,7</w:t>
            </w:r>
          </w:p>
        </w:tc>
      </w:tr>
      <w:tr w:rsidR="00F15785" w:rsidRPr="00F15785" w14:paraId="58EB2924" w14:textId="77777777" w:rsidTr="00F15785">
        <w:trPr>
          <w:gridAfter w:val="1"/>
          <w:wAfter w:w="10" w:type="dxa"/>
          <w:trHeight w:val="37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DE86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62FD" w14:textId="7B67670C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7797A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BF092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1 341,0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8F42B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FB61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5F21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32E1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1BCEE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9AC1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-365,8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8A1B" w14:textId="6C6AE68E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68,4</w:t>
            </w:r>
          </w:p>
        </w:tc>
      </w:tr>
      <w:tr w:rsidR="00F15785" w:rsidRPr="00F15785" w14:paraId="4585C34C" w14:textId="77777777" w:rsidTr="00F15785">
        <w:trPr>
          <w:gridAfter w:val="1"/>
          <w:wAfter w:w="10" w:type="dxa"/>
          <w:trHeight w:val="40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232B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0156" w14:textId="3475D2F6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01C7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652A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C4DE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72C7F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2F8A7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9E386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891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AD3B6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8AD1B" w14:textId="5C1BD1E4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F15785" w:rsidRPr="00F15785" w14:paraId="2965B405" w14:textId="77777777" w:rsidTr="00F15785">
        <w:trPr>
          <w:gridAfter w:val="1"/>
          <w:wAfter w:w="10" w:type="dxa"/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06F6" w14:textId="77777777" w:rsidR="00F15785" w:rsidRPr="00F15785" w:rsidRDefault="00F15785" w:rsidP="00F157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1E8BA" w14:textId="77777777" w:rsidR="00F15785" w:rsidRPr="00F15785" w:rsidRDefault="00F15785" w:rsidP="00F15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0DD9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2155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D72B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04C63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1 194 429,4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F3B8C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C2B92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06558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1 211 844,7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CAAA0" w14:textId="77777777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17 415,3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84CF" w14:textId="324FFEDB" w:rsidR="00F15785" w:rsidRPr="00F15785" w:rsidRDefault="00F15785" w:rsidP="00F15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157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101,5</w:t>
            </w:r>
          </w:p>
        </w:tc>
      </w:tr>
    </w:tbl>
    <w:p w14:paraId="41A3D01C" w14:textId="18DB38DE" w:rsidR="007E630C" w:rsidRPr="00EA797F" w:rsidRDefault="007E630C" w:rsidP="00C95D3D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4A243D" w14:textId="4FFAE232" w:rsidR="00890D87" w:rsidRPr="00EA797F" w:rsidRDefault="00376726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797F">
        <w:rPr>
          <w:rFonts w:ascii="Times New Roman" w:eastAsia="Calibri" w:hAnsi="Times New Roman" w:cs="Times New Roman"/>
          <w:sz w:val="24"/>
          <w:szCs w:val="24"/>
        </w:rPr>
        <w:t xml:space="preserve">Проектом запланировано увеличение расходов по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9</w:t>
      </w:r>
      <w:r w:rsidR="0014388C" w:rsidRPr="00EA797F">
        <w:rPr>
          <w:rFonts w:ascii="Times New Roman" w:eastAsia="Calibri" w:hAnsi="Times New Roman" w:cs="Times New Roman"/>
          <w:sz w:val="24"/>
          <w:szCs w:val="24"/>
        </w:rPr>
        <w:t>-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т</w:t>
      </w:r>
      <w:r w:rsidR="0014388C" w:rsidRPr="00EA797F">
        <w:rPr>
          <w:rFonts w:ascii="Times New Roman" w:eastAsia="Calibri" w:hAnsi="Times New Roman" w:cs="Times New Roman"/>
          <w:sz w:val="24"/>
          <w:szCs w:val="24"/>
        </w:rPr>
        <w:t>и</w:t>
      </w:r>
      <w:r w:rsidRPr="00EA797F">
        <w:rPr>
          <w:rFonts w:ascii="Times New Roman" w:eastAsia="Calibri" w:hAnsi="Times New Roman" w:cs="Times New Roman"/>
          <w:sz w:val="24"/>
          <w:szCs w:val="24"/>
        </w:rPr>
        <w:t xml:space="preserve"> разделам бюджетной классификации в размере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17 415,3</w:t>
      </w:r>
      <w:r w:rsidRPr="00EA797F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1,5</w:t>
      </w:r>
      <w:r w:rsidR="00D8409B" w:rsidRPr="00EA797F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 xml:space="preserve">уточненного </w:t>
      </w:r>
      <w:r w:rsidR="00D8409B" w:rsidRPr="00EA797F">
        <w:rPr>
          <w:rFonts w:ascii="Times New Roman" w:eastAsia="Calibri" w:hAnsi="Times New Roman" w:cs="Times New Roman"/>
          <w:sz w:val="24"/>
          <w:szCs w:val="24"/>
        </w:rPr>
        <w:t xml:space="preserve">плана. </w:t>
      </w:r>
      <w:r w:rsidR="00DB4A45" w:rsidRPr="00EA797F">
        <w:rPr>
          <w:rFonts w:ascii="Times New Roman" w:eastAsia="Calibri" w:hAnsi="Times New Roman" w:cs="Times New Roman"/>
          <w:sz w:val="24"/>
          <w:szCs w:val="24"/>
        </w:rPr>
        <w:t>Наибольшее увеличение расходов проектом запланировано по разделу 0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7</w:t>
      </w:r>
      <w:r w:rsidR="00DB4A45" w:rsidRPr="00EA797F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Образование</w:t>
      </w:r>
      <w:r w:rsidR="00DB4A45" w:rsidRPr="00EA797F">
        <w:rPr>
          <w:rFonts w:ascii="Times New Roman" w:eastAsia="Calibri" w:hAnsi="Times New Roman" w:cs="Times New Roman"/>
          <w:sz w:val="24"/>
          <w:szCs w:val="24"/>
        </w:rPr>
        <w:t xml:space="preserve">» в размере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24 156,0</w:t>
      </w:r>
      <w:r w:rsidR="0014388C" w:rsidRPr="00EA797F">
        <w:rPr>
          <w:rFonts w:ascii="Times New Roman" w:eastAsia="Calibri" w:hAnsi="Times New Roman" w:cs="Times New Roman"/>
          <w:sz w:val="24"/>
          <w:szCs w:val="24"/>
        </w:rPr>
        <w:t>,0</w:t>
      </w:r>
      <w:r w:rsidR="00DB4A45" w:rsidRPr="00EA797F">
        <w:rPr>
          <w:rFonts w:ascii="Times New Roman" w:eastAsia="Calibri" w:hAnsi="Times New Roman" w:cs="Times New Roman"/>
          <w:sz w:val="24"/>
          <w:szCs w:val="24"/>
        </w:rPr>
        <w:t xml:space="preserve"> тыс. рублей, или </w:t>
      </w:r>
      <w:r w:rsidR="0014388C" w:rsidRPr="00EA797F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4,3</w:t>
      </w:r>
      <w:r w:rsidR="0014388C" w:rsidRPr="00EA797F">
        <w:rPr>
          <w:rFonts w:ascii="Times New Roman" w:eastAsia="Calibri" w:hAnsi="Times New Roman" w:cs="Times New Roman"/>
          <w:sz w:val="24"/>
          <w:szCs w:val="24"/>
        </w:rPr>
        <w:t>%</w:t>
      </w:r>
      <w:r w:rsidR="00225A68" w:rsidRPr="00EA797F">
        <w:rPr>
          <w:rFonts w:ascii="Times New Roman" w:eastAsia="Calibri" w:hAnsi="Times New Roman" w:cs="Times New Roman"/>
          <w:sz w:val="24"/>
          <w:szCs w:val="24"/>
        </w:rPr>
        <w:t xml:space="preserve"> в связи с </w:t>
      </w:r>
      <w:r w:rsidR="00F15785" w:rsidRPr="00EA797F">
        <w:rPr>
          <w:rFonts w:ascii="Times New Roman" w:eastAsia="Calibri" w:hAnsi="Times New Roman" w:cs="Times New Roman"/>
          <w:sz w:val="24"/>
          <w:szCs w:val="24"/>
        </w:rPr>
        <w:t>увеличением размера МРОТ с 01.01.2023 года, выделения дополнительных средств на частичную компенсацию дополнительных расходов в связи с изменением темпов роста тарифов на коммунальные услуги, на расходы по оплате проезда в отпуск работников учреждений образования.</w:t>
      </w:r>
    </w:p>
    <w:p w14:paraId="57CD8E86" w14:textId="18C649B3" w:rsidR="00225A68" w:rsidRPr="00E803C3" w:rsidRDefault="00225A68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797F">
        <w:rPr>
          <w:rFonts w:ascii="Times New Roman" w:hAnsi="Times New Roman" w:cs="Times New Roman"/>
          <w:sz w:val="24"/>
          <w:szCs w:val="24"/>
        </w:rPr>
        <w:t xml:space="preserve">Также значительное увеличение планируется по разделу </w:t>
      </w:r>
      <w:r w:rsidR="00F15785" w:rsidRPr="00EA797F">
        <w:rPr>
          <w:rFonts w:ascii="Times New Roman" w:hAnsi="Times New Roman" w:cs="Times New Roman"/>
          <w:sz w:val="24"/>
          <w:szCs w:val="24"/>
        </w:rPr>
        <w:t>10 «Социальная политика»</w:t>
      </w:r>
      <w:r w:rsidRPr="00EA797F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F15785" w:rsidRPr="00EA797F">
        <w:rPr>
          <w:rFonts w:ascii="Times New Roman" w:hAnsi="Times New Roman" w:cs="Times New Roman"/>
          <w:sz w:val="24"/>
          <w:szCs w:val="24"/>
        </w:rPr>
        <w:t>3 555,7</w:t>
      </w:r>
      <w:r w:rsidRPr="00EA797F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890D87" w:rsidRPr="00EA797F">
        <w:rPr>
          <w:rFonts w:ascii="Times New Roman" w:hAnsi="Times New Roman" w:cs="Times New Roman"/>
          <w:sz w:val="24"/>
          <w:szCs w:val="24"/>
        </w:rPr>
        <w:t xml:space="preserve">на </w:t>
      </w:r>
      <w:r w:rsidR="00F15785" w:rsidRPr="00EA797F">
        <w:rPr>
          <w:rFonts w:ascii="Times New Roman" w:hAnsi="Times New Roman" w:cs="Times New Roman"/>
          <w:sz w:val="24"/>
          <w:szCs w:val="24"/>
        </w:rPr>
        <w:t>6,7%</w:t>
      </w:r>
      <w:r w:rsidR="00890D87" w:rsidRPr="00EA797F">
        <w:rPr>
          <w:rFonts w:ascii="Times New Roman" w:hAnsi="Times New Roman" w:cs="Times New Roman"/>
          <w:sz w:val="24"/>
          <w:szCs w:val="24"/>
        </w:rPr>
        <w:t>%</w:t>
      </w:r>
      <w:r w:rsidRPr="00EA797F">
        <w:rPr>
          <w:rFonts w:ascii="Times New Roman" w:hAnsi="Times New Roman" w:cs="Times New Roman"/>
          <w:sz w:val="24"/>
          <w:szCs w:val="24"/>
        </w:rPr>
        <w:t xml:space="preserve"> </w:t>
      </w:r>
      <w:r w:rsidR="00BA1952" w:rsidRPr="00EA797F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890D87" w:rsidRPr="00EA797F">
        <w:rPr>
          <w:rFonts w:ascii="Times New Roman" w:hAnsi="Times New Roman" w:cs="Times New Roman"/>
          <w:sz w:val="24"/>
          <w:szCs w:val="24"/>
        </w:rPr>
        <w:t xml:space="preserve">увеличением </w:t>
      </w:r>
      <w:r w:rsidR="00F15785" w:rsidRPr="00EA797F">
        <w:rPr>
          <w:rFonts w:ascii="Times New Roman" w:hAnsi="Times New Roman" w:cs="Times New Roman"/>
          <w:sz w:val="24"/>
          <w:szCs w:val="24"/>
        </w:rPr>
        <w:t xml:space="preserve">объемов субвенций на выполнение отдельных переданных государственных полномочий по опеке и </w:t>
      </w:r>
      <w:r w:rsidR="00F15785" w:rsidRPr="00E803C3">
        <w:rPr>
          <w:rFonts w:ascii="Times New Roman" w:hAnsi="Times New Roman" w:cs="Times New Roman"/>
          <w:sz w:val="24"/>
          <w:szCs w:val="24"/>
        </w:rPr>
        <w:t>попечительству</w:t>
      </w:r>
      <w:r w:rsidR="00890D87" w:rsidRPr="00E803C3">
        <w:rPr>
          <w:rFonts w:ascii="Times New Roman" w:hAnsi="Times New Roman" w:cs="Times New Roman"/>
          <w:sz w:val="24"/>
          <w:szCs w:val="24"/>
        </w:rPr>
        <w:t>.</w:t>
      </w:r>
    </w:p>
    <w:p w14:paraId="57329BEE" w14:textId="413B3E51" w:rsidR="00B8188A" w:rsidRPr="00E803C3" w:rsidRDefault="00B8188A" w:rsidP="00416AA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3C3">
        <w:rPr>
          <w:rFonts w:ascii="Times New Roman" w:hAnsi="Times New Roman" w:cs="Times New Roman"/>
          <w:sz w:val="24"/>
          <w:szCs w:val="24"/>
        </w:rPr>
        <w:t xml:space="preserve">Небольшое увеличение запланировано по </w:t>
      </w:r>
      <w:r w:rsidR="00EA797F" w:rsidRPr="00E803C3">
        <w:rPr>
          <w:rFonts w:ascii="Times New Roman" w:hAnsi="Times New Roman" w:cs="Times New Roman"/>
          <w:sz w:val="24"/>
          <w:szCs w:val="24"/>
        </w:rPr>
        <w:t>трем</w:t>
      </w:r>
      <w:r w:rsidRPr="00E803C3">
        <w:rPr>
          <w:rFonts w:ascii="Times New Roman" w:hAnsi="Times New Roman" w:cs="Times New Roman"/>
          <w:sz w:val="24"/>
          <w:szCs w:val="24"/>
        </w:rPr>
        <w:t xml:space="preserve"> разделам бюджетной классификации: 01 «Общегосударственные вопросы» в размере </w:t>
      </w:r>
      <w:r w:rsidR="00EA797F" w:rsidRPr="00E803C3">
        <w:rPr>
          <w:rFonts w:ascii="Times New Roman" w:hAnsi="Times New Roman" w:cs="Times New Roman"/>
          <w:sz w:val="24"/>
          <w:szCs w:val="24"/>
        </w:rPr>
        <w:t>738,4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 тыс. рублей, или на 1,2% </w:t>
      </w:r>
      <w:r w:rsidR="009579A7" w:rsidRPr="00E803C3">
        <w:rPr>
          <w:rFonts w:ascii="Times New Roman" w:hAnsi="Times New Roman" w:cs="Times New Roman"/>
          <w:i/>
          <w:iCs/>
          <w:sz w:val="24"/>
          <w:szCs w:val="24"/>
        </w:rPr>
        <w:t>(увеличение объемов по субвенциям на выполнение переданных государственных полномочий</w:t>
      </w:r>
      <w:r w:rsidR="00185DEF" w:rsidRPr="00E803C3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5E13FD" w:rsidRPr="00E803C3">
        <w:rPr>
          <w:rFonts w:ascii="Times New Roman" w:hAnsi="Times New Roman" w:cs="Times New Roman"/>
          <w:sz w:val="24"/>
          <w:szCs w:val="24"/>
        </w:rPr>
        <w:t>;</w:t>
      </w:r>
      <w:r w:rsidR="00185DEF" w:rsidRPr="00E803C3">
        <w:rPr>
          <w:rFonts w:ascii="Times New Roman" w:hAnsi="Times New Roman" w:cs="Times New Roman"/>
          <w:sz w:val="24"/>
          <w:szCs w:val="24"/>
        </w:rPr>
        <w:t xml:space="preserve"> 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02 «Национальная оборона» в размере </w:t>
      </w:r>
      <w:r w:rsidR="00EA797F" w:rsidRPr="00E803C3">
        <w:rPr>
          <w:rFonts w:ascii="Times New Roman" w:hAnsi="Times New Roman" w:cs="Times New Roman"/>
          <w:sz w:val="24"/>
          <w:szCs w:val="24"/>
        </w:rPr>
        <w:t>138,9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EA797F" w:rsidRPr="00E803C3">
        <w:rPr>
          <w:rFonts w:ascii="Times New Roman" w:hAnsi="Times New Roman" w:cs="Times New Roman"/>
          <w:sz w:val="24"/>
          <w:szCs w:val="24"/>
        </w:rPr>
        <w:t>4,8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% </w:t>
      </w:r>
      <w:r w:rsidR="009579A7" w:rsidRPr="00E803C3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E803C3" w:rsidRPr="00E803C3">
        <w:rPr>
          <w:rFonts w:ascii="Times New Roman" w:hAnsi="Times New Roman" w:cs="Times New Roman"/>
          <w:i/>
          <w:iCs/>
          <w:sz w:val="24"/>
          <w:szCs w:val="24"/>
        </w:rPr>
        <w:t>увеличение объема субвенции бюджетам городских округов на осуществление первичного воинского учета на территориях, где отсутствуют военные комиссариаты</w:t>
      </w:r>
      <w:r w:rsidR="009579A7" w:rsidRPr="00E803C3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5E13FD" w:rsidRPr="00E803C3">
        <w:rPr>
          <w:rFonts w:ascii="Times New Roman" w:hAnsi="Times New Roman" w:cs="Times New Roman"/>
          <w:sz w:val="24"/>
          <w:szCs w:val="24"/>
        </w:rPr>
        <w:t>;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 0</w:t>
      </w:r>
      <w:r w:rsidR="00E803C3" w:rsidRPr="00E803C3">
        <w:rPr>
          <w:rFonts w:ascii="Times New Roman" w:hAnsi="Times New Roman" w:cs="Times New Roman"/>
          <w:sz w:val="24"/>
          <w:szCs w:val="24"/>
        </w:rPr>
        <w:t>5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 «</w:t>
      </w:r>
      <w:r w:rsidR="00E803C3" w:rsidRPr="00E803C3">
        <w:rPr>
          <w:rFonts w:ascii="Times New Roman" w:hAnsi="Times New Roman" w:cs="Times New Roman"/>
          <w:sz w:val="24"/>
          <w:szCs w:val="24"/>
        </w:rPr>
        <w:t>Жилищно-коммунальное хозяйство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» в размере </w:t>
      </w:r>
      <w:r w:rsidR="00E803C3" w:rsidRPr="00E803C3">
        <w:rPr>
          <w:rFonts w:ascii="Times New Roman" w:hAnsi="Times New Roman" w:cs="Times New Roman"/>
          <w:sz w:val="24"/>
          <w:szCs w:val="24"/>
        </w:rPr>
        <w:t>1 672,2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E803C3" w:rsidRPr="00E803C3">
        <w:rPr>
          <w:rFonts w:ascii="Times New Roman" w:hAnsi="Times New Roman" w:cs="Times New Roman"/>
          <w:sz w:val="24"/>
          <w:szCs w:val="24"/>
        </w:rPr>
        <w:t>0</w:t>
      </w:r>
      <w:r w:rsidR="009579A7" w:rsidRPr="00E803C3">
        <w:rPr>
          <w:rFonts w:ascii="Times New Roman" w:hAnsi="Times New Roman" w:cs="Times New Roman"/>
          <w:sz w:val="24"/>
          <w:szCs w:val="24"/>
        </w:rPr>
        <w:t xml:space="preserve">,5% </w:t>
      </w:r>
      <w:r w:rsidR="009579A7" w:rsidRPr="00E803C3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E803C3" w:rsidRPr="00E803C3">
        <w:rPr>
          <w:rFonts w:ascii="Times New Roman" w:hAnsi="Times New Roman" w:cs="Times New Roman"/>
          <w:i/>
          <w:iCs/>
          <w:sz w:val="24"/>
          <w:szCs w:val="24"/>
        </w:rPr>
        <w:t>на реализацию мероприятий программы</w:t>
      </w:r>
      <w:r w:rsidR="005E13FD" w:rsidRPr="00E803C3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D25D63" w:rsidRPr="00E803C3">
        <w:rPr>
          <w:rFonts w:ascii="Times New Roman" w:hAnsi="Times New Roman" w:cs="Times New Roman"/>
          <w:sz w:val="24"/>
          <w:szCs w:val="24"/>
        </w:rPr>
        <w:t>.</w:t>
      </w:r>
    </w:p>
    <w:p w14:paraId="40BDC680" w14:textId="332DEFB8" w:rsidR="00D8409B" w:rsidRPr="006B1DA6" w:rsidRDefault="00D8409B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447394BE" w14:textId="44292BE0" w:rsidR="00C95D3D" w:rsidRPr="00CC4121" w:rsidRDefault="00C95D3D" w:rsidP="00416AAB">
      <w:pPr>
        <w:pStyle w:val="a6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4121">
        <w:rPr>
          <w:rStyle w:val="CharAttribute2"/>
          <w:rFonts w:eastAsia="№Е"/>
          <w:b/>
          <w:szCs w:val="24"/>
          <w:lang w:eastAsia="ru-RU"/>
        </w:rPr>
        <w:t>Непрограммные расходы</w:t>
      </w:r>
      <w:r w:rsidR="007E630C" w:rsidRPr="00CC4121">
        <w:rPr>
          <w:rStyle w:val="CharAttribute2"/>
          <w:rFonts w:eastAsia="№Е"/>
          <w:b/>
          <w:szCs w:val="24"/>
          <w:lang w:eastAsia="ru-RU"/>
        </w:rPr>
        <w:t xml:space="preserve"> </w:t>
      </w:r>
      <w:r w:rsidR="007E630C" w:rsidRPr="00CC4121">
        <w:rPr>
          <w:rStyle w:val="CharAttribute2"/>
          <w:rFonts w:eastAsia="№Е"/>
          <w:szCs w:val="24"/>
          <w:lang w:eastAsia="ru-RU"/>
        </w:rPr>
        <w:t>бюджета</w:t>
      </w:r>
      <w:r w:rsidRPr="00CC4121">
        <w:rPr>
          <w:rStyle w:val="CharAttribute2"/>
          <w:rFonts w:eastAsia="№Е"/>
          <w:szCs w:val="24"/>
          <w:lang w:eastAsia="ru-RU"/>
        </w:rPr>
        <w:t xml:space="preserve"> </w:t>
      </w:r>
      <w:r w:rsidR="00BB7B1D" w:rsidRPr="00CC4121">
        <w:rPr>
          <w:rStyle w:val="CharAttribute2"/>
          <w:rFonts w:eastAsia="№Е"/>
          <w:szCs w:val="24"/>
          <w:lang w:eastAsia="ru-RU"/>
        </w:rPr>
        <w:t xml:space="preserve">ГО </w:t>
      </w:r>
      <w:r w:rsidRPr="00CC4121">
        <w:rPr>
          <w:rStyle w:val="CharAttribute2"/>
          <w:rFonts w:eastAsia="№Е"/>
          <w:szCs w:val="24"/>
          <w:lang w:eastAsia="ru-RU"/>
        </w:rPr>
        <w:t>на 202</w:t>
      </w:r>
      <w:r w:rsidR="00770318" w:rsidRPr="00CC4121">
        <w:rPr>
          <w:rStyle w:val="CharAttribute2"/>
          <w:rFonts w:eastAsia="№Е"/>
          <w:szCs w:val="24"/>
          <w:lang w:eastAsia="ru-RU"/>
        </w:rPr>
        <w:t>3</w:t>
      </w:r>
      <w:r w:rsidRPr="00CC4121">
        <w:rPr>
          <w:rStyle w:val="CharAttribute2"/>
          <w:rFonts w:eastAsia="№Е"/>
          <w:szCs w:val="24"/>
          <w:lang w:eastAsia="ru-RU"/>
        </w:rPr>
        <w:t xml:space="preserve"> год планируется </w:t>
      </w:r>
      <w:r w:rsidR="00854DA9" w:rsidRPr="00CC4121">
        <w:rPr>
          <w:rStyle w:val="CharAttribute2"/>
          <w:rFonts w:eastAsia="№Е"/>
          <w:szCs w:val="24"/>
          <w:lang w:eastAsia="ru-RU"/>
        </w:rPr>
        <w:t>сократить</w:t>
      </w:r>
      <w:r w:rsidRPr="00CC4121">
        <w:rPr>
          <w:rStyle w:val="CharAttribute2"/>
          <w:rFonts w:eastAsia="№Е"/>
          <w:szCs w:val="24"/>
          <w:lang w:eastAsia="ru-RU"/>
        </w:rPr>
        <w:t xml:space="preserve"> на </w:t>
      </w:r>
      <w:r w:rsidR="00854DA9" w:rsidRPr="00CC4121">
        <w:rPr>
          <w:rStyle w:val="CharAttribute2"/>
          <w:rFonts w:eastAsia="№Е"/>
          <w:szCs w:val="24"/>
          <w:lang w:eastAsia="ru-RU"/>
        </w:rPr>
        <w:t xml:space="preserve">250,6 </w:t>
      </w:r>
      <w:r w:rsidRPr="00CC4121">
        <w:rPr>
          <w:rStyle w:val="CharAttribute2"/>
          <w:rFonts w:eastAsia="№Е"/>
          <w:szCs w:val="24"/>
          <w:lang w:eastAsia="ru-RU"/>
        </w:rPr>
        <w:t>тыс</w:t>
      </w:r>
      <w:r w:rsidR="007E630C" w:rsidRPr="00CC4121">
        <w:rPr>
          <w:rStyle w:val="CharAttribute2"/>
          <w:rFonts w:eastAsia="№Е"/>
          <w:szCs w:val="24"/>
          <w:lang w:eastAsia="ru-RU"/>
        </w:rPr>
        <w:t>.</w:t>
      </w:r>
      <w:r w:rsidRPr="00CC4121">
        <w:rPr>
          <w:rStyle w:val="CharAttribute2"/>
          <w:rFonts w:eastAsia="№Е"/>
          <w:szCs w:val="24"/>
          <w:lang w:eastAsia="ru-RU"/>
        </w:rPr>
        <w:t xml:space="preserve"> рублей, или на </w:t>
      </w:r>
      <w:r w:rsidR="00770318" w:rsidRPr="00CC4121">
        <w:rPr>
          <w:rStyle w:val="CharAttribute2"/>
          <w:rFonts w:eastAsia="№Е"/>
          <w:szCs w:val="24"/>
          <w:lang w:eastAsia="ru-RU"/>
        </w:rPr>
        <w:t>0,</w:t>
      </w:r>
      <w:r w:rsidR="00854DA9" w:rsidRPr="00CC4121">
        <w:rPr>
          <w:rStyle w:val="CharAttribute2"/>
          <w:rFonts w:eastAsia="№Е"/>
          <w:szCs w:val="24"/>
          <w:lang w:eastAsia="ru-RU"/>
        </w:rPr>
        <w:t>3</w:t>
      </w:r>
      <w:r w:rsidRPr="00CC4121">
        <w:rPr>
          <w:rStyle w:val="CharAttribute2"/>
          <w:rFonts w:eastAsia="№Е"/>
          <w:szCs w:val="24"/>
          <w:lang w:eastAsia="ru-RU"/>
        </w:rPr>
        <w:t xml:space="preserve"> % от </w:t>
      </w:r>
      <w:r w:rsidR="00854DA9" w:rsidRPr="00CC4121">
        <w:rPr>
          <w:rStyle w:val="CharAttribute2"/>
          <w:rFonts w:eastAsia="№Е"/>
          <w:szCs w:val="24"/>
          <w:lang w:eastAsia="ru-RU"/>
        </w:rPr>
        <w:t xml:space="preserve">уточненного </w:t>
      </w:r>
      <w:r w:rsidRPr="00CC4121">
        <w:rPr>
          <w:rStyle w:val="CharAttribute2"/>
          <w:rFonts w:eastAsia="№Е"/>
          <w:szCs w:val="24"/>
          <w:lang w:eastAsia="ru-RU"/>
        </w:rPr>
        <w:t>бюджета</w:t>
      </w:r>
      <w:r w:rsidR="00854DA9" w:rsidRPr="00CC4121">
        <w:rPr>
          <w:rStyle w:val="CharAttribute2"/>
          <w:rFonts w:eastAsia="№Е"/>
          <w:szCs w:val="24"/>
          <w:lang w:eastAsia="ru-RU"/>
        </w:rPr>
        <w:t xml:space="preserve"> </w:t>
      </w:r>
      <w:r w:rsidR="00854DA9" w:rsidRPr="00CC4121">
        <w:rPr>
          <w:rStyle w:val="CharAttribute2"/>
          <w:rFonts w:eastAsia="№Е"/>
          <w:i/>
          <w:iCs/>
          <w:sz w:val="22"/>
          <w:lang w:eastAsia="ru-RU"/>
        </w:rPr>
        <w:t>(76 177,3 тыс. рублей)</w:t>
      </w:r>
      <w:r w:rsidRPr="00CC4121">
        <w:rPr>
          <w:rStyle w:val="CharAttribute2"/>
          <w:rFonts w:eastAsia="№Е"/>
          <w:szCs w:val="24"/>
          <w:lang w:eastAsia="ru-RU"/>
        </w:rPr>
        <w:t xml:space="preserve">, до </w:t>
      </w:r>
      <w:r w:rsidR="00854DA9" w:rsidRPr="00CC4121">
        <w:rPr>
          <w:rStyle w:val="CharAttribute2"/>
          <w:rFonts w:eastAsia="№Е"/>
          <w:szCs w:val="24"/>
          <w:lang w:eastAsia="ru-RU"/>
        </w:rPr>
        <w:t>75 956,7</w:t>
      </w:r>
      <w:r w:rsidRPr="00CC4121">
        <w:rPr>
          <w:rStyle w:val="CharAttribute2"/>
          <w:rFonts w:eastAsia="№Е"/>
          <w:szCs w:val="24"/>
          <w:lang w:eastAsia="ru-RU"/>
        </w:rPr>
        <w:t xml:space="preserve"> тыс. рублей</w:t>
      </w:r>
      <w:r w:rsidR="00854DA9" w:rsidRPr="00CC4121">
        <w:rPr>
          <w:rStyle w:val="CharAttribute2"/>
          <w:rFonts w:eastAsia="№Е"/>
          <w:szCs w:val="24"/>
          <w:lang w:eastAsia="ru-RU"/>
        </w:rPr>
        <w:t xml:space="preserve">, за счет увеличения расходов на 1 511,5 тыс. рублей (увеличение объемов субвенций по переданным государственным полномочиям) и сокращения расходов на </w:t>
      </w:r>
      <w:r w:rsidR="00854DA9" w:rsidRPr="00CC4121">
        <w:rPr>
          <w:rStyle w:val="CharAttribute2"/>
          <w:rFonts w:eastAsia="№Е"/>
          <w:szCs w:val="24"/>
          <w:lang w:eastAsia="ru-RU"/>
        </w:rPr>
        <w:lastRenderedPageBreak/>
        <w:t>1 762,1 тыс. рублей обусловленного распределением зарезервированного источника на оплату проезда работников муниципальных бюджетных учреждений образования и культуры.</w:t>
      </w:r>
      <w:r w:rsidR="00D207EB" w:rsidRPr="00CC4121">
        <w:rPr>
          <w:rFonts w:ascii="Times New Roman" w:eastAsia="№Е" w:hAnsi="Times New Roman" w:cs="Times New Roman"/>
          <w:sz w:val="24"/>
          <w:szCs w:val="24"/>
          <w:lang w:eastAsia="ru-RU"/>
        </w:rPr>
        <w:t xml:space="preserve"> </w:t>
      </w:r>
    </w:p>
    <w:p w14:paraId="1B5722D6" w14:textId="2426052E" w:rsidR="00C95D3D" w:rsidRPr="00CC4121" w:rsidRDefault="005F6391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="№Е"/>
          <w:szCs w:val="24"/>
          <w:lang w:eastAsia="ru-RU"/>
        </w:rPr>
      </w:pPr>
      <w:r w:rsidRPr="00CC4121">
        <w:rPr>
          <w:rFonts w:ascii="Times New Roman" w:hAnsi="Times New Roman"/>
          <w:sz w:val="24"/>
          <w:szCs w:val="24"/>
        </w:rPr>
        <w:t>П</w:t>
      </w:r>
      <w:r w:rsidR="00C95D3D" w:rsidRPr="00CC4121">
        <w:rPr>
          <w:rFonts w:ascii="Times New Roman" w:hAnsi="Times New Roman"/>
          <w:sz w:val="24"/>
          <w:szCs w:val="24"/>
        </w:rPr>
        <w:t>роектом изменение объемов</w:t>
      </w:r>
      <w:r w:rsidR="00D207EB" w:rsidRPr="00CC4121">
        <w:rPr>
          <w:rFonts w:ascii="Times New Roman" w:hAnsi="Times New Roman"/>
          <w:sz w:val="24"/>
          <w:szCs w:val="24"/>
        </w:rPr>
        <w:t xml:space="preserve"> </w:t>
      </w:r>
      <w:r w:rsidR="00C95D3D" w:rsidRPr="00CC4121">
        <w:rPr>
          <w:rFonts w:ascii="Times New Roman" w:hAnsi="Times New Roman"/>
          <w:sz w:val="24"/>
          <w:szCs w:val="24"/>
        </w:rPr>
        <w:t xml:space="preserve">резервных фондов </w:t>
      </w:r>
      <w:r w:rsidR="00D207EB" w:rsidRPr="00CC4121">
        <w:rPr>
          <w:rFonts w:ascii="Times New Roman" w:hAnsi="Times New Roman"/>
          <w:sz w:val="24"/>
          <w:szCs w:val="24"/>
        </w:rPr>
        <w:t>О</w:t>
      </w:r>
      <w:r w:rsidRPr="00CC4121">
        <w:rPr>
          <w:rFonts w:ascii="Times New Roman" w:hAnsi="Times New Roman"/>
          <w:sz w:val="24"/>
          <w:szCs w:val="24"/>
        </w:rPr>
        <w:t>А</w:t>
      </w:r>
      <w:r w:rsidR="00D207EB" w:rsidRPr="00CC4121">
        <w:rPr>
          <w:rFonts w:ascii="Times New Roman" w:hAnsi="Times New Roman"/>
          <w:sz w:val="24"/>
          <w:szCs w:val="24"/>
        </w:rPr>
        <w:t xml:space="preserve"> ГО </w:t>
      </w:r>
      <w:r w:rsidRPr="00CC4121">
        <w:rPr>
          <w:rFonts w:ascii="Times New Roman" w:hAnsi="Times New Roman"/>
          <w:sz w:val="24"/>
          <w:szCs w:val="24"/>
        </w:rPr>
        <w:t>«</w:t>
      </w:r>
      <w:r w:rsidR="00D207EB" w:rsidRPr="00CC4121">
        <w:rPr>
          <w:rFonts w:ascii="Times New Roman" w:hAnsi="Times New Roman"/>
          <w:sz w:val="24"/>
          <w:szCs w:val="24"/>
        </w:rPr>
        <w:t>Жатай</w:t>
      </w:r>
      <w:r w:rsidRPr="00CC4121">
        <w:rPr>
          <w:rFonts w:ascii="Times New Roman" w:hAnsi="Times New Roman"/>
          <w:sz w:val="24"/>
          <w:szCs w:val="24"/>
        </w:rPr>
        <w:t>»</w:t>
      </w:r>
      <w:r w:rsidR="00D207EB" w:rsidRPr="00CC4121">
        <w:rPr>
          <w:rFonts w:ascii="Times New Roman" w:hAnsi="Times New Roman"/>
          <w:sz w:val="24"/>
          <w:szCs w:val="24"/>
        </w:rPr>
        <w:t xml:space="preserve"> </w:t>
      </w:r>
      <w:r w:rsidR="00C95D3D" w:rsidRPr="00CC4121">
        <w:rPr>
          <w:rFonts w:ascii="Times New Roman" w:hAnsi="Times New Roman"/>
          <w:sz w:val="24"/>
          <w:szCs w:val="24"/>
        </w:rPr>
        <w:t xml:space="preserve">не </w:t>
      </w:r>
      <w:r w:rsidRPr="00CC4121">
        <w:rPr>
          <w:rFonts w:ascii="Times New Roman" w:hAnsi="Times New Roman"/>
          <w:sz w:val="24"/>
          <w:szCs w:val="24"/>
        </w:rPr>
        <w:t>запланировано</w:t>
      </w:r>
      <w:r w:rsidR="00C95D3D" w:rsidRPr="00CC4121">
        <w:rPr>
          <w:rFonts w:ascii="Times New Roman" w:hAnsi="Times New Roman"/>
          <w:sz w:val="24"/>
          <w:szCs w:val="24"/>
        </w:rPr>
        <w:t>.</w:t>
      </w:r>
    </w:p>
    <w:p w14:paraId="4D6A475B" w14:textId="77777777" w:rsidR="001E47CA" w:rsidRPr="006B1DA6" w:rsidRDefault="001E47CA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№Е" w:hAnsi="Times New Roman" w:cs="Times New Roman"/>
          <w:sz w:val="24"/>
          <w:szCs w:val="24"/>
          <w:highlight w:val="yellow"/>
          <w:lang w:eastAsia="ru-RU"/>
        </w:rPr>
      </w:pPr>
    </w:p>
    <w:p w14:paraId="01403E03" w14:textId="4F28DA60" w:rsidR="00723B07" w:rsidRPr="00CC4121" w:rsidRDefault="00126781" w:rsidP="00416AAB">
      <w:pPr>
        <w:pStyle w:val="a6"/>
        <w:numPr>
          <w:ilvl w:val="0"/>
          <w:numId w:val="2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4121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CC4121">
        <w:rPr>
          <w:rFonts w:ascii="Times New Roman" w:eastAsia="Calibri" w:hAnsi="Times New Roman" w:cs="Times New Roman"/>
          <w:sz w:val="24"/>
          <w:szCs w:val="24"/>
        </w:rPr>
        <w:t>роект</w:t>
      </w:r>
      <w:r w:rsidRPr="00CC4121">
        <w:rPr>
          <w:rFonts w:ascii="Times New Roman" w:eastAsia="Calibri" w:hAnsi="Times New Roman" w:cs="Times New Roman"/>
          <w:sz w:val="24"/>
          <w:szCs w:val="24"/>
        </w:rPr>
        <w:t>ом запланированы</w:t>
      </w:r>
      <w:r w:rsidR="00C95D3D" w:rsidRPr="00CC41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5B6F">
        <w:rPr>
          <w:rFonts w:ascii="Times New Roman" w:eastAsia="Calibri" w:hAnsi="Times New Roman" w:cs="Times New Roman"/>
          <w:sz w:val="24"/>
          <w:szCs w:val="24"/>
        </w:rPr>
        <w:t>незначительные изменения</w:t>
      </w:r>
      <w:r w:rsidR="00C95D3D" w:rsidRPr="00CC41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6727" w:rsidRPr="00CC4121">
        <w:rPr>
          <w:rFonts w:ascii="Times New Roman" w:eastAsia="Calibri" w:hAnsi="Times New Roman" w:cs="Times New Roman"/>
          <w:sz w:val="24"/>
          <w:szCs w:val="24"/>
        </w:rPr>
        <w:t>объем</w:t>
      </w:r>
      <w:r w:rsidR="00770318" w:rsidRPr="00CC4121">
        <w:rPr>
          <w:rFonts w:ascii="Times New Roman" w:eastAsia="Calibri" w:hAnsi="Times New Roman" w:cs="Times New Roman"/>
          <w:sz w:val="24"/>
          <w:szCs w:val="24"/>
        </w:rPr>
        <w:t>а</w:t>
      </w:r>
      <w:r w:rsidR="008C6727" w:rsidRPr="00CC41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CC4121">
        <w:rPr>
          <w:rFonts w:ascii="Times New Roman" w:eastAsia="Calibri" w:hAnsi="Times New Roman" w:cs="Times New Roman"/>
          <w:sz w:val="24"/>
          <w:szCs w:val="24"/>
        </w:rPr>
        <w:t xml:space="preserve">бюджетных ассигнований на исполнение </w:t>
      </w:r>
      <w:r w:rsidR="00C95D3D" w:rsidRPr="00CC4121">
        <w:rPr>
          <w:rFonts w:ascii="Times New Roman" w:eastAsia="Calibri" w:hAnsi="Times New Roman" w:cs="Times New Roman"/>
          <w:b/>
          <w:sz w:val="24"/>
          <w:szCs w:val="24"/>
        </w:rPr>
        <w:t>публичных нормативных обязательств</w:t>
      </w:r>
      <w:r w:rsidR="008E5B6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E5B6F" w:rsidRPr="008E5B6F">
        <w:rPr>
          <w:rFonts w:ascii="Times New Roman" w:eastAsia="Calibri" w:hAnsi="Times New Roman" w:cs="Times New Roman"/>
          <w:bCs/>
          <w:sz w:val="24"/>
          <w:szCs w:val="24"/>
        </w:rPr>
        <w:t>в общем объеме 88,8 тыс. рублей, или на 0,9% в связи с экономией</w:t>
      </w:r>
      <w:r w:rsidR="00770318" w:rsidRPr="00CC4121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723B07" w:rsidRPr="00CC4121">
        <w:rPr>
          <w:rFonts w:ascii="Times New Roman" w:eastAsia="Calibri" w:hAnsi="Times New Roman" w:cs="Times New Roman"/>
          <w:sz w:val="24"/>
          <w:szCs w:val="24"/>
        </w:rPr>
        <w:t>в том числе:</w:t>
      </w:r>
    </w:p>
    <w:p w14:paraId="230AE42D" w14:textId="145BE49D" w:rsidR="005F6391" w:rsidRDefault="005F6391" w:rsidP="005F6391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right"/>
        <w:outlineLvl w:val="1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C4121">
        <w:rPr>
          <w:rFonts w:ascii="Times New Roman" w:eastAsia="Calibri" w:hAnsi="Times New Roman" w:cs="Times New Roman"/>
          <w:i/>
          <w:iCs/>
          <w:sz w:val="20"/>
          <w:szCs w:val="20"/>
        </w:rPr>
        <w:t>тыс. рублей</w:t>
      </w: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2521"/>
        <w:gridCol w:w="708"/>
        <w:gridCol w:w="709"/>
        <w:gridCol w:w="760"/>
        <w:gridCol w:w="18"/>
        <w:gridCol w:w="862"/>
        <w:gridCol w:w="880"/>
        <w:gridCol w:w="880"/>
        <w:gridCol w:w="18"/>
        <w:gridCol w:w="942"/>
        <w:gridCol w:w="18"/>
        <w:gridCol w:w="822"/>
        <w:gridCol w:w="496"/>
      </w:tblGrid>
      <w:tr w:rsidR="008E5B6F" w:rsidRPr="008E5B6F" w14:paraId="2CA26A9D" w14:textId="77777777" w:rsidTr="008E5B6F">
        <w:trPr>
          <w:trHeight w:val="55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6FAE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показателя </w:t>
            </w:r>
          </w:p>
        </w:tc>
        <w:tc>
          <w:tcPr>
            <w:tcW w:w="21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11917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8E5B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22.12.2022 №40-1)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0C47A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8E5B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26.10.2023 №49-2)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2558F0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D1C5EA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8E5B6F" w:rsidRPr="008E5B6F" w14:paraId="32694D2A" w14:textId="77777777" w:rsidTr="008E5B6F">
        <w:trPr>
          <w:trHeight w:val="25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0E33F" w14:textId="77777777" w:rsidR="008E5B6F" w:rsidRPr="008E5B6F" w:rsidRDefault="008E5B6F" w:rsidP="008E5B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ADC6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6204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11ADC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0467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BDCDB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49C0B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32DB5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D5F2E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</w:tr>
      <w:tr w:rsidR="008E5B6F" w:rsidRPr="008E5B6F" w14:paraId="00A6EFE9" w14:textId="77777777" w:rsidTr="008E5B6F">
        <w:trPr>
          <w:trHeight w:val="25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21BDA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33AA3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9 152,9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D3AC9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4F401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1B30B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9 677,5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E56F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AC40E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018C4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9 588,7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2DC3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-88,8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6E89E" w14:textId="797E5C74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99,1</w:t>
            </w:r>
          </w:p>
        </w:tc>
      </w:tr>
      <w:tr w:rsidR="008E5B6F" w:rsidRPr="008E5B6F" w14:paraId="701CE6B1" w14:textId="77777777" w:rsidTr="008E5B6F">
        <w:trPr>
          <w:trHeight w:val="12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E7073" w14:textId="77777777" w:rsidR="008E5B6F" w:rsidRPr="008E5B6F" w:rsidRDefault="008E5B6F" w:rsidP="008E5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CA51A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8 902,9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693B2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D1387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30E04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9 282,8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D7F7A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044DC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6 922,0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E8816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9 194,1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7780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-88,8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05C98" w14:textId="21C2C2A4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</w:tr>
      <w:tr w:rsidR="008E5B6F" w:rsidRPr="008E5B6F" w14:paraId="25D7DA08" w14:textId="77777777" w:rsidTr="008E5B6F">
        <w:trPr>
          <w:trHeight w:val="12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B0C57" w14:textId="77777777" w:rsidR="008E5B6F" w:rsidRPr="008E5B6F" w:rsidRDefault="008E5B6F" w:rsidP="008E5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518C8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8CD2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17CE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CE032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DE5D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8DD2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8AAF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394,7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0370" w14:textId="77777777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2AB71" w14:textId="05A70F44" w:rsidR="008E5B6F" w:rsidRPr="008E5B6F" w:rsidRDefault="008E5B6F" w:rsidP="008E5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5B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</w:tr>
    </w:tbl>
    <w:p w14:paraId="6BD303D4" w14:textId="77777777" w:rsidR="00C95D3D" w:rsidRPr="006B1DA6" w:rsidRDefault="00C95D3D" w:rsidP="00C95D3D">
      <w:pPr>
        <w:pStyle w:val="a6"/>
        <w:tabs>
          <w:tab w:val="left" w:pos="0"/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</w:p>
    <w:p w14:paraId="497D6B9D" w14:textId="1BB87756" w:rsidR="00C95D3D" w:rsidRPr="0047713E" w:rsidRDefault="00C95D3D" w:rsidP="0093161C">
      <w:pPr>
        <w:pStyle w:val="a6"/>
        <w:numPr>
          <w:ilvl w:val="0"/>
          <w:numId w:val="20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Согласно представленной </w:t>
      </w:r>
      <w:r w:rsidR="00AE7A2C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О</w:t>
      </w:r>
      <w:r w:rsidR="00F17DF1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А</w:t>
      </w:r>
      <w:r w:rsidR="00AE7A2C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 </w:t>
      </w:r>
      <w:r w:rsidR="005F6391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«</w:t>
      </w:r>
      <w:r w:rsidR="00AE7A2C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Жатай</w:t>
      </w:r>
      <w:r w:rsidR="005F6391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»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ведомственной структуре </w:t>
      </w:r>
      <w:r w:rsidR="005F6391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П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роектом внесены изменения по бюджетным ассигнованиям на предоставление </w:t>
      </w:r>
      <w:r w:rsidRPr="0047713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субсидий </w:t>
      </w:r>
      <w:r w:rsidR="00AE7A2C" w:rsidRPr="0047713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муниципальным</w:t>
      </w:r>
      <w:r w:rsidRPr="0047713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бюджетным учреждениям</w:t>
      </w:r>
      <w:r w:rsidR="00AE7A2C" w:rsidRPr="0047713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на 202</w:t>
      </w:r>
      <w:r w:rsidR="001B667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3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год с увеличением на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29 588,6</w:t>
      </w:r>
      <w:r w:rsidR="00AD17EE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ты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с. рублей, или на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4,7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% от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уточненного 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бюджета, в том числе на финансовое обеспечение государственного задания на оказание государственных услуг (выполнение работ)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увеличение</w:t>
      </w:r>
      <w:r w:rsidR="00AD17EE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25 801,5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тыс. рублей, или на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4,7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 % и </w:t>
      </w:r>
      <w:r w:rsidR="001B667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по субсидиям 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иные цели </w:t>
      </w:r>
      <w:r w:rsidR="00AD17EE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увеличение 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3 787,1</w:t>
      </w:r>
      <w:r w:rsidR="00531C01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тыс. рублей, или </w:t>
      </w:r>
      <w:r w:rsidR="00B47BF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на 4,5%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. Анализ изменений бюджетных ассигнований на предоставление субсидий государственным бюджетным и автономным учреждениям на 202</w:t>
      </w:r>
      <w:r w:rsidR="001B6670"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3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год и плановый период представлен </w:t>
      </w:r>
      <w:r w:rsidRPr="0047713E">
        <w:rPr>
          <w:rFonts w:ascii="Times New Roman" w:eastAsia="Times New Roman" w:hAnsi="Times New Roman" w:cs="Times New Roman"/>
          <w:bCs/>
          <w:i/>
          <w:iCs/>
          <w:spacing w:val="-2"/>
          <w:sz w:val="24"/>
          <w:szCs w:val="24"/>
          <w:lang w:eastAsia="ru-RU"/>
        </w:rPr>
        <w:t>в таблице</w:t>
      </w:r>
      <w:r w:rsidRPr="0047713E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: </w:t>
      </w:r>
    </w:p>
    <w:p w14:paraId="6B96403F" w14:textId="69C7D54C" w:rsidR="00C95D3D" w:rsidRPr="00B47BF0" w:rsidRDefault="00C95D3D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B47BF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</w:t>
      </w:r>
      <w:r w:rsidR="00AD17EE" w:rsidRPr="00B47BF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лей</w:t>
      </w:r>
    </w:p>
    <w:tbl>
      <w:tblPr>
        <w:tblW w:w="10491" w:type="dxa"/>
        <w:tblInd w:w="-318" w:type="dxa"/>
        <w:tblLook w:val="04A0" w:firstRow="1" w:lastRow="0" w:firstColumn="1" w:lastColumn="0" w:noHBand="0" w:noVBand="1"/>
      </w:tblPr>
      <w:tblGrid>
        <w:gridCol w:w="1844"/>
        <w:gridCol w:w="460"/>
        <w:gridCol w:w="957"/>
        <w:gridCol w:w="992"/>
        <w:gridCol w:w="1020"/>
        <w:gridCol w:w="965"/>
        <w:gridCol w:w="992"/>
        <w:gridCol w:w="992"/>
        <w:gridCol w:w="993"/>
        <w:gridCol w:w="856"/>
        <w:gridCol w:w="420"/>
      </w:tblGrid>
      <w:tr w:rsidR="00B47BF0" w:rsidRPr="00B47BF0" w14:paraId="027E1A41" w14:textId="77777777" w:rsidTr="00B47BF0">
        <w:trPr>
          <w:trHeight w:val="37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4A632" w14:textId="7CAA1DB3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показателей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8A435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2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04923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B47BF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22.12.2022 №40-1)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F2B349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B47BF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26.10.2023 №49-2)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D4BCC0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5A0BA8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B47BF0" w:rsidRPr="00B47BF0" w14:paraId="68718726" w14:textId="77777777" w:rsidTr="00B47BF0">
        <w:trPr>
          <w:trHeight w:val="25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1EA95" w14:textId="77777777" w:rsidR="00B47BF0" w:rsidRPr="00B47BF0" w:rsidRDefault="00B47BF0" w:rsidP="00B47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12E19" w14:textId="77777777" w:rsidR="00B47BF0" w:rsidRPr="00B47BF0" w:rsidRDefault="00B47BF0" w:rsidP="00B47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24901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76FA1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212D0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86632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55236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FCC33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9BC50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9FF3C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</w:tr>
      <w:tr w:rsidR="00B47BF0" w:rsidRPr="00B47BF0" w14:paraId="5B5D711B" w14:textId="77777777" w:rsidTr="00B47BF0">
        <w:trPr>
          <w:trHeight w:val="25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A9B4A" w14:textId="77777777" w:rsidR="00B47BF0" w:rsidRPr="00B47BF0" w:rsidRDefault="00B47BF0" w:rsidP="00B47B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44198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54AA5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545 363,3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8165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536 567,7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9D748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537 224,0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CBF4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634 063,1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157EF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536 567,7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75540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537 224,0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4187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663 651,7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4CA9C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29 588,6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922C" w14:textId="39BDAB30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4,7</w:t>
            </w:r>
          </w:p>
        </w:tc>
      </w:tr>
      <w:tr w:rsidR="00B47BF0" w:rsidRPr="00B47BF0" w14:paraId="687F3154" w14:textId="77777777" w:rsidTr="00B47BF0">
        <w:trPr>
          <w:trHeight w:val="106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911D2" w14:textId="77777777" w:rsidR="00B47BF0" w:rsidRPr="00B47BF0" w:rsidRDefault="00B47BF0" w:rsidP="00B47B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662C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5B1BA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535 648,7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FFD45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527 851,9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0B98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527 851,9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DA3A8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550 491,6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2AE9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527 851,9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2667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527 851,9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1DB4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576 293,1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4588" w14:textId="77777777" w:rsidR="00B47BF0" w:rsidRPr="00B47BF0" w:rsidRDefault="00B47BF0" w:rsidP="00B47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25 801,5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1C4A" w14:textId="3C5D1393" w:rsidR="00B47BF0" w:rsidRPr="00B47BF0" w:rsidRDefault="00B47BF0" w:rsidP="00B47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4,7</w:t>
            </w:r>
          </w:p>
        </w:tc>
      </w:tr>
      <w:tr w:rsidR="00B47BF0" w:rsidRPr="00B47BF0" w14:paraId="17918306" w14:textId="77777777" w:rsidTr="00B47BF0">
        <w:trPr>
          <w:trHeight w:val="39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4A51" w14:textId="77777777" w:rsidR="00B47BF0" w:rsidRPr="00B47BF0" w:rsidRDefault="00B47BF0" w:rsidP="00B47B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E75C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F777B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79953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8 715,8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1F7B8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9 372,1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1D59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83 571,5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8817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8 715,8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D35E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9 372,1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7E09" w14:textId="77777777" w:rsidR="00B47BF0" w:rsidRPr="00B47BF0" w:rsidRDefault="00B47BF0" w:rsidP="00B47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87 358,6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104A6" w14:textId="77777777" w:rsidR="00B47BF0" w:rsidRPr="00B47BF0" w:rsidRDefault="00B47BF0" w:rsidP="00B47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3 787,1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C24ED" w14:textId="59C4BEA6" w:rsidR="00B47BF0" w:rsidRPr="00B47BF0" w:rsidRDefault="00B47BF0" w:rsidP="00B47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47B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4,5</w:t>
            </w:r>
          </w:p>
        </w:tc>
      </w:tr>
    </w:tbl>
    <w:p w14:paraId="324EBA06" w14:textId="77777777" w:rsidR="00AD17EE" w:rsidRPr="006B1DA6" w:rsidRDefault="00AD17EE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33948D5D" w14:textId="1EBC7443" w:rsidR="00086561" w:rsidRPr="0047713E" w:rsidRDefault="00086561" w:rsidP="0093161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 объема субсидий муниципальным бюджетным учреждениям произведено в рамках </w:t>
      </w:r>
      <w:r w:rsidR="0047713E" w:rsidRP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6-ти </w:t>
      </w:r>
      <w:r w:rsidRP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 w:rsidR="0047713E" w:rsidRP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</w:t>
      </w:r>
      <w:r w:rsidRP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 размере </w:t>
      </w:r>
      <w:r w:rsidR="0029766E">
        <w:rPr>
          <w:rFonts w:ascii="Times New Roman" w:eastAsia="Times New Roman" w:hAnsi="Times New Roman" w:cs="Times New Roman"/>
          <w:sz w:val="24"/>
          <w:szCs w:val="24"/>
          <w:lang w:eastAsia="ru-RU"/>
        </w:rPr>
        <w:t>3 337,3</w:t>
      </w:r>
      <w:r w:rsid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или на 4%</w:t>
      </w:r>
      <w:r w:rsidR="0047713E" w:rsidRP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информация представлена </w:t>
      </w:r>
      <w:r w:rsidR="0047713E" w:rsidRPr="0047713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таблице</w:t>
      </w:r>
    </w:p>
    <w:p w14:paraId="3E7A4C42" w14:textId="152C6CA3" w:rsidR="001B6670" w:rsidRDefault="001B6670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47713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рублей</w:t>
      </w:r>
    </w:p>
    <w:tbl>
      <w:tblPr>
        <w:tblW w:w="9880" w:type="dxa"/>
        <w:tblInd w:w="113" w:type="dxa"/>
        <w:tblLook w:val="04A0" w:firstRow="1" w:lastRow="0" w:firstColumn="1" w:lastColumn="0" w:noHBand="0" w:noVBand="1"/>
      </w:tblPr>
      <w:tblGrid>
        <w:gridCol w:w="445"/>
        <w:gridCol w:w="5362"/>
        <w:gridCol w:w="1147"/>
        <w:gridCol w:w="992"/>
        <w:gridCol w:w="1004"/>
        <w:gridCol w:w="930"/>
      </w:tblGrid>
      <w:tr w:rsidR="00E8561E" w:rsidRPr="008E5B6F" w14:paraId="5CE15CF5" w14:textId="77777777" w:rsidTr="008E5B6F">
        <w:trPr>
          <w:trHeight w:val="556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93C6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5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CC79" w14:textId="23A4BCC4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муницип</w:t>
            </w: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</w:t>
            </w: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льной программы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2AFB" w14:textId="6DF27ACD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</w:t>
            </w: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очненный </w:t>
            </w: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B4AE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C345A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Изменение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42ED" w14:textId="7FAFFC22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% роста/</w:t>
            </w:r>
            <w:r w:rsidRPr="008E5B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снижения</w:t>
            </w:r>
          </w:p>
        </w:tc>
      </w:tr>
      <w:tr w:rsidR="00E8561E" w:rsidRPr="008E5B6F" w14:paraId="0FA9B5F2" w14:textId="77777777" w:rsidTr="008E5B6F">
        <w:trPr>
          <w:trHeight w:val="28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FB32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7EFC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070D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634 063,1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075B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663 201,9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220EC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29 138,7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E907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104,6%</w:t>
            </w:r>
          </w:p>
        </w:tc>
      </w:tr>
      <w:tr w:rsidR="00E8561E" w:rsidRPr="008E5B6F" w14:paraId="6AF9F5A8" w14:textId="77777777" w:rsidTr="008E5B6F">
        <w:trPr>
          <w:trHeight w:val="54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B6E3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2896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E1BA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550 491,6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713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576 293,1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14B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25 801,5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7FDC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104,7%</w:t>
            </w:r>
          </w:p>
        </w:tc>
      </w:tr>
      <w:tr w:rsidR="00E8561E" w:rsidRPr="008E5B6F" w14:paraId="7BA06F70" w14:textId="77777777" w:rsidTr="008E5B6F">
        <w:trPr>
          <w:trHeight w:val="12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22CF7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A7D0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DD95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83 571,5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8341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86 908,8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448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3 337,3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E3C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104,0%</w:t>
            </w:r>
          </w:p>
        </w:tc>
      </w:tr>
      <w:tr w:rsidR="00E8561E" w:rsidRPr="008E5B6F" w14:paraId="3BF6295E" w14:textId="77777777" w:rsidTr="008E5B6F">
        <w:trPr>
          <w:trHeight w:val="35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039D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757A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«Культура Городского округа «Жатай» на 2023 - 2027 годы»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A230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32 881,7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CF40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34 627,4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8C7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1 745,7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60C4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105,3%</w:t>
            </w:r>
          </w:p>
        </w:tc>
      </w:tr>
      <w:tr w:rsidR="00E8561E" w:rsidRPr="008E5B6F" w14:paraId="09CAFB3E" w14:textId="77777777" w:rsidTr="008E5B6F">
        <w:trPr>
          <w:trHeight w:val="5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D476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A07C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AB5C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31 043,2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BAF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32 223,2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828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1 180,0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6B16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103,8%</w:t>
            </w:r>
          </w:p>
        </w:tc>
      </w:tr>
      <w:tr w:rsidR="00E8561E" w:rsidRPr="008E5B6F" w14:paraId="3C08217C" w14:textId="77777777" w:rsidTr="008E5B6F">
        <w:trPr>
          <w:trHeight w:val="13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5419B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2A71C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A1C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1 838,5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445C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2 404,2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663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565,7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5D39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130,8%</w:t>
            </w:r>
          </w:p>
        </w:tc>
      </w:tr>
      <w:tr w:rsidR="00E8561E" w:rsidRPr="008E5B6F" w14:paraId="265B3134" w14:textId="77777777" w:rsidTr="008E5B6F">
        <w:trPr>
          <w:trHeight w:val="36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5A5B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1366" w14:textId="66C2B610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«Развитие институтов общества Городского округа «Жатай» на 2022 - 2024 годы»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10EB0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5F96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176,7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DBD3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21CA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383,3%</w:t>
            </w:r>
          </w:p>
        </w:tc>
      </w:tr>
      <w:tr w:rsidR="00E8561E" w:rsidRPr="008E5B6F" w14:paraId="722547E8" w14:textId="77777777" w:rsidTr="008E5B6F">
        <w:trPr>
          <w:trHeight w:val="13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B643F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17BE1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A7361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27D4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176,7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9D6D2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2F1DB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383,3%</w:t>
            </w:r>
          </w:p>
        </w:tc>
      </w:tr>
      <w:tr w:rsidR="00E8561E" w:rsidRPr="008E5B6F" w14:paraId="36785DC3" w14:textId="77777777" w:rsidTr="008E5B6F">
        <w:trPr>
          <w:trHeight w:val="36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477F5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C267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"Развитие системы образования Городского округа «Жатай» на 2023-2027 годы»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BF70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548 391,6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F33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575 361,3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7D46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26 969,6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A18D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104,9%</w:t>
            </w:r>
          </w:p>
        </w:tc>
      </w:tr>
      <w:tr w:rsidR="00E8561E" w:rsidRPr="008E5B6F" w14:paraId="2C60DEB6" w14:textId="77777777" w:rsidTr="008E5B6F">
        <w:trPr>
          <w:trHeight w:val="55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1DCE1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371D0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1CB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519 448,4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793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544 069,9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1FA8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24 621,5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4B98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104,7%</w:t>
            </w:r>
          </w:p>
        </w:tc>
      </w:tr>
      <w:tr w:rsidR="00E8561E" w:rsidRPr="008E5B6F" w14:paraId="0A6D0706" w14:textId="77777777" w:rsidTr="008E5B6F">
        <w:trPr>
          <w:trHeight w:val="13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B374" w14:textId="77777777" w:rsidR="00E8561E" w:rsidRPr="00E8561E" w:rsidRDefault="00E8561E" w:rsidP="00E85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D199E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CB03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28 943,2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1F4D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31 291,4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B294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2 348,2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96E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108,1%</w:t>
            </w:r>
          </w:p>
        </w:tc>
      </w:tr>
      <w:tr w:rsidR="00E8561E" w:rsidRPr="008E5B6F" w14:paraId="431C2F30" w14:textId="77777777" w:rsidTr="008E5B6F">
        <w:trPr>
          <w:trHeight w:val="22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2DA6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B032F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«Доступная среда Городского округа «Жатай» на 2023-2027 годы»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5FFA8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1 000,6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DCB36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1 293,4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9C823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292,8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FA14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129,3%</w:t>
            </w:r>
          </w:p>
        </w:tc>
      </w:tr>
      <w:tr w:rsidR="00E8561E" w:rsidRPr="008E5B6F" w14:paraId="54856654" w14:textId="77777777" w:rsidTr="008E5B6F">
        <w:trPr>
          <w:trHeight w:val="14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B15F6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649D1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AD3C1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1 000,6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A84A1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1 293,4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EF585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292,8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D1C6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129,3%</w:t>
            </w:r>
          </w:p>
        </w:tc>
      </w:tr>
      <w:tr w:rsidR="00E8561E" w:rsidRPr="008E5B6F" w14:paraId="28E9AB39" w14:textId="77777777" w:rsidTr="008E5B6F">
        <w:trPr>
          <w:trHeight w:val="3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96B5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970B3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«Благоустройство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55FC9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89D47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50 000,0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7EFE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293B7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100%</w:t>
            </w:r>
          </w:p>
        </w:tc>
      </w:tr>
      <w:tr w:rsidR="00E8561E" w:rsidRPr="008E5B6F" w14:paraId="66E0C949" w14:textId="77777777" w:rsidTr="008E5B6F">
        <w:trPr>
          <w:trHeight w:val="12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7815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9751" w14:textId="77777777" w:rsidR="00E8561E" w:rsidRPr="00E8561E" w:rsidRDefault="00E8561E" w:rsidP="00E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2E887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3E4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6508B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90ED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100%</w:t>
            </w:r>
          </w:p>
        </w:tc>
      </w:tr>
      <w:tr w:rsidR="00E8561E" w:rsidRPr="008E5B6F" w14:paraId="0D650F2E" w14:textId="77777777" w:rsidTr="008E5B6F">
        <w:trPr>
          <w:trHeight w:val="42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D2A7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C4868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«Профилактика правонарушений в Городском округе «Жатай» на 2022 - 2024 годы»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7B4C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F152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1 743,1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6A10A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CFD0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100%</w:t>
            </w:r>
          </w:p>
        </w:tc>
      </w:tr>
      <w:tr w:rsidR="00E8561E" w:rsidRPr="008E5B6F" w14:paraId="1317399F" w14:textId="77777777" w:rsidTr="008E5B6F">
        <w:trPr>
          <w:trHeight w:val="7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40C4F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9202C" w14:textId="77777777" w:rsidR="00E8561E" w:rsidRPr="00E8561E" w:rsidRDefault="00E8561E" w:rsidP="00E85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3FA00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A8674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1 743,1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4C94F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CC3D" w14:textId="77777777" w:rsidR="00E8561E" w:rsidRPr="00E8561E" w:rsidRDefault="00E8561E" w:rsidP="00E856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56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100%</w:t>
            </w:r>
          </w:p>
        </w:tc>
      </w:tr>
    </w:tbl>
    <w:p w14:paraId="3F3602DE" w14:textId="77777777" w:rsidR="00E8561E" w:rsidRPr="0047713E" w:rsidRDefault="00E8561E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14:paraId="24278E00" w14:textId="1C7F4B47" w:rsidR="0029766E" w:rsidRDefault="001A4B0B" w:rsidP="0093161C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  <w:i/>
          <w:iCs/>
        </w:rPr>
      </w:pPr>
      <w:r w:rsidRPr="0029766E">
        <w:rPr>
          <w:rFonts w:ascii="Times New Roman" w:hAnsi="Times New Roman" w:cs="Times New Roman"/>
          <w:sz w:val="24"/>
          <w:szCs w:val="24"/>
        </w:rPr>
        <w:t xml:space="preserve">Увеличение по </w:t>
      </w:r>
      <w:r w:rsidR="006A4F58" w:rsidRPr="0029766E">
        <w:rPr>
          <w:rFonts w:ascii="Times New Roman" w:hAnsi="Times New Roman" w:cs="Times New Roman"/>
          <w:sz w:val="24"/>
          <w:szCs w:val="24"/>
        </w:rPr>
        <w:t>ины</w:t>
      </w:r>
      <w:r w:rsidRPr="0029766E">
        <w:rPr>
          <w:rFonts w:ascii="Times New Roman" w:hAnsi="Times New Roman" w:cs="Times New Roman"/>
          <w:sz w:val="24"/>
          <w:szCs w:val="24"/>
        </w:rPr>
        <w:t>м</w:t>
      </w:r>
      <w:r w:rsidR="006A4F58" w:rsidRPr="0029766E">
        <w:rPr>
          <w:rFonts w:ascii="Times New Roman" w:hAnsi="Times New Roman" w:cs="Times New Roman"/>
          <w:sz w:val="24"/>
          <w:szCs w:val="24"/>
        </w:rPr>
        <w:t xml:space="preserve"> </w:t>
      </w:r>
      <w:r w:rsidR="00B9099E" w:rsidRPr="0029766E">
        <w:rPr>
          <w:rFonts w:ascii="Times New Roman" w:hAnsi="Times New Roman" w:cs="Times New Roman"/>
          <w:sz w:val="24"/>
          <w:szCs w:val="24"/>
        </w:rPr>
        <w:t>субсид</w:t>
      </w:r>
      <w:r w:rsidR="006A4F58" w:rsidRPr="0029766E">
        <w:rPr>
          <w:rFonts w:ascii="Times New Roman" w:hAnsi="Times New Roman" w:cs="Times New Roman"/>
          <w:sz w:val="24"/>
          <w:szCs w:val="24"/>
        </w:rPr>
        <w:t>и</w:t>
      </w:r>
      <w:r w:rsidRPr="0029766E">
        <w:rPr>
          <w:rFonts w:ascii="Times New Roman" w:hAnsi="Times New Roman" w:cs="Times New Roman"/>
          <w:sz w:val="24"/>
          <w:szCs w:val="24"/>
        </w:rPr>
        <w:t xml:space="preserve">ям </w:t>
      </w:r>
      <w:r w:rsidR="0047713E" w:rsidRPr="0029766E">
        <w:rPr>
          <w:rFonts w:ascii="Times New Roman" w:hAnsi="Times New Roman" w:cs="Times New Roman"/>
          <w:sz w:val="24"/>
          <w:szCs w:val="24"/>
        </w:rPr>
        <w:t xml:space="preserve">в рамках муниципальных программ </w:t>
      </w:r>
      <w:r w:rsidR="006A4F58" w:rsidRPr="0029766E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29766E" w:rsidRPr="0029766E">
        <w:rPr>
          <w:rFonts w:ascii="Times New Roman" w:hAnsi="Times New Roman" w:cs="Times New Roman"/>
          <w:sz w:val="24"/>
          <w:szCs w:val="24"/>
        </w:rPr>
        <w:t>3 337,3</w:t>
      </w:r>
      <w:r w:rsidR="006A4F58" w:rsidRPr="0029766E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6A4F58" w:rsidRPr="0029766E">
        <w:rPr>
          <w:rFonts w:ascii="Times New Roman" w:hAnsi="Times New Roman" w:cs="Times New Roman"/>
          <w:i/>
          <w:iCs/>
        </w:rPr>
        <w:t>(</w:t>
      </w:r>
      <w:r w:rsidR="0047713E" w:rsidRPr="0029766E">
        <w:rPr>
          <w:rFonts w:ascii="Times New Roman" w:hAnsi="Times New Roman" w:cs="Times New Roman"/>
          <w:i/>
          <w:iCs/>
        </w:rPr>
        <w:t>29</w:t>
      </w:r>
      <w:r w:rsidR="0047713E" w:rsidRPr="0029766E">
        <w:rPr>
          <w:rFonts w:ascii="Times New Roman" w:hAnsi="Times New Roman" w:cs="Times New Roman"/>
          <w:i/>
          <w:iCs/>
        </w:rPr>
        <w:t>,</w:t>
      </w:r>
      <w:r w:rsidR="0047713E" w:rsidRPr="0029766E">
        <w:rPr>
          <w:rFonts w:ascii="Times New Roman" w:hAnsi="Times New Roman" w:cs="Times New Roman"/>
          <w:i/>
          <w:iCs/>
        </w:rPr>
        <w:t>9</w:t>
      </w:r>
      <w:r w:rsidR="0047713E" w:rsidRPr="0029766E">
        <w:rPr>
          <w:rFonts w:ascii="Times New Roman" w:hAnsi="Times New Roman" w:cs="Times New Roman"/>
          <w:i/>
          <w:iCs/>
        </w:rPr>
        <w:t xml:space="preserve"> тыс. рублей дополнительные средства на выплату </w:t>
      </w:r>
      <w:r w:rsidR="0047713E" w:rsidRPr="0029766E">
        <w:rPr>
          <w:rFonts w:ascii="Times New Roman" w:hAnsi="Times New Roman" w:cs="Times New Roman"/>
          <w:i/>
          <w:iCs/>
        </w:rPr>
        <w:t>льгот</w:t>
      </w:r>
      <w:r w:rsidR="0047713E" w:rsidRPr="0029766E">
        <w:rPr>
          <w:rFonts w:ascii="Times New Roman" w:hAnsi="Times New Roman" w:cs="Times New Roman"/>
          <w:i/>
          <w:iCs/>
        </w:rPr>
        <w:t xml:space="preserve"> по</w:t>
      </w:r>
      <w:r w:rsidR="0047713E" w:rsidRPr="0029766E">
        <w:rPr>
          <w:rFonts w:ascii="Times New Roman" w:hAnsi="Times New Roman" w:cs="Times New Roman"/>
          <w:i/>
          <w:iCs/>
        </w:rPr>
        <w:t xml:space="preserve"> ком</w:t>
      </w:r>
      <w:r w:rsidR="0047713E" w:rsidRPr="0029766E">
        <w:rPr>
          <w:rFonts w:ascii="Times New Roman" w:hAnsi="Times New Roman" w:cs="Times New Roman"/>
          <w:i/>
          <w:iCs/>
        </w:rPr>
        <w:t xml:space="preserve">мунальным услугам </w:t>
      </w:r>
      <w:r w:rsidR="0047713E" w:rsidRPr="0029766E">
        <w:rPr>
          <w:rFonts w:ascii="Times New Roman" w:hAnsi="Times New Roman" w:cs="Times New Roman"/>
          <w:i/>
          <w:iCs/>
        </w:rPr>
        <w:t>пед</w:t>
      </w:r>
      <w:r w:rsidR="0047713E" w:rsidRPr="0029766E">
        <w:rPr>
          <w:rFonts w:ascii="Times New Roman" w:hAnsi="Times New Roman" w:cs="Times New Roman"/>
          <w:i/>
          <w:iCs/>
        </w:rPr>
        <w:t xml:space="preserve">агогическим </w:t>
      </w:r>
      <w:r w:rsidR="0047713E" w:rsidRPr="0029766E">
        <w:rPr>
          <w:rFonts w:ascii="Times New Roman" w:hAnsi="Times New Roman" w:cs="Times New Roman"/>
          <w:i/>
          <w:iCs/>
        </w:rPr>
        <w:t>работник</w:t>
      </w:r>
      <w:r w:rsidR="0047713E" w:rsidRPr="0029766E">
        <w:rPr>
          <w:rFonts w:ascii="Times New Roman" w:hAnsi="Times New Roman" w:cs="Times New Roman"/>
          <w:i/>
          <w:iCs/>
        </w:rPr>
        <w:t xml:space="preserve">ам (за счет средств Государственного бюджета Республики Саха (Якутия)), </w:t>
      </w:r>
      <w:r w:rsidR="00BD4F39" w:rsidRPr="0029766E">
        <w:rPr>
          <w:rFonts w:ascii="Times New Roman" w:hAnsi="Times New Roman" w:cs="Times New Roman"/>
          <w:i/>
          <w:iCs/>
        </w:rPr>
        <w:t>1</w:t>
      </w:r>
      <w:r w:rsidR="00BD4F39" w:rsidRPr="0029766E">
        <w:rPr>
          <w:rFonts w:ascii="Times New Roman" w:hAnsi="Times New Roman" w:cs="Times New Roman"/>
          <w:i/>
          <w:iCs/>
        </w:rPr>
        <w:t xml:space="preserve">05,6 тыс. рублей на </w:t>
      </w:r>
      <w:r w:rsidR="00BD4F39" w:rsidRPr="0029766E">
        <w:rPr>
          <w:rFonts w:ascii="Times New Roman" w:hAnsi="Times New Roman" w:cs="Times New Roman"/>
          <w:i/>
          <w:iCs/>
        </w:rPr>
        <w:t>выплат</w:t>
      </w:r>
      <w:r w:rsidR="00BD4F39" w:rsidRPr="0029766E">
        <w:rPr>
          <w:rFonts w:ascii="Times New Roman" w:hAnsi="Times New Roman" w:cs="Times New Roman"/>
          <w:i/>
          <w:iCs/>
        </w:rPr>
        <w:t>у</w:t>
      </w:r>
      <w:r w:rsidR="00BD4F39" w:rsidRPr="0029766E">
        <w:rPr>
          <w:rFonts w:ascii="Times New Roman" w:hAnsi="Times New Roman" w:cs="Times New Roman"/>
          <w:i/>
          <w:iCs/>
        </w:rPr>
        <w:t xml:space="preserve"> денежного поощрения ветеранам педагогического труда</w:t>
      </w:r>
      <w:r w:rsidR="00BD4F39" w:rsidRPr="0029766E">
        <w:rPr>
          <w:rFonts w:ascii="Times New Roman" w:hAnsi="Times New Roman" w:cs="Times New Roman"/>
          <w:i/>
          <w:iCs/>
        </w:rPr>
        <w:t xml:space="preserve">, </w:t>
      </w:r>
      <w:r w:rsidR="00BD4F39" w:rsidRPr="0029766E">
        <w:rPr>
          <w:rFonts w:ascii="Times New Roman" w:hAnsi="Times New Roman" w:cs="Times New Roman"/>
          <w:i/>
          <w:iCs/>
        </w:rPr>
        <w:t>57</w:t>
      </w:r>
      <w:r w:rsidR="00BD4F39" w:rsidRPr="0029766E">
        <w:rPr>
          <w:rFonts w:ascii="Times New Roman" w:hAnsi="Times New Roman" w:cs="Times New Roman"/>
          <w:i/>
          <w:iCs/>
        </w:rPr>
        <w:t xml:space="preserve">,1 тыс. рублей на </w:t>
      </w:r>
      <w:r w:rsidR="00BD4F39" w:rsidRPr="0029766E">
        <w:rPr>
          <w:rFonts w:ascii="Times New Roman" w:hAnsi="Times New Roman" w:cs="Times New Roman"/>
          <w:i/>
          <w:iCs/>
        </w:rPr>
        <w:t>организаци</w:t>
      </w:r>
      <w:r w:rsidR="00BD4F39" w:rsidRPr="0029766E">
        <w:rPr>
          <w:rFonts w:ascii="Times New Roman" w:hAnsi="Times New Roman" w:cs="Times New Roman"/>
          <w:i/>
          <w:iCs/>
        </w:rPr>
        <w:t>ю</w:t>
      </w:r>
      <w:r w:rsidR="00BD4F39" w:rsidRPr="0029766E">
        <w:rPr>
          <w:rFonts w:ascii="Times New Roman" w:hAnsi="Times New Roman" w:cs="Times New Roman"/>
          <w:i/>
          <w:iCs/>
        </w:rPr>
        <w:t xml:space="preserve"> муниципального конкурса </w:t>
      </w:r>
      <w:r w:rsidR="00BD4F39" w:rsidRPr="0029766E">
        <w:rPr>
          <w:rFonts w:ascii="Times New Roman" w:hAnsi="Times New Roman" w:cs="Times New Roman"/>
          <w:i/>
          <w:iCs/>
        </w:rPr>
        <w:t>«</w:t>
      </w:r>
      <w:r w:rsidR="00BD4F39" w:rsidRPr="0029766E">
        <w:rPr>
          <w:rFonts w:ascii="Times New Roman" w:hAnsi="Times New Roman" w:cs="Times New Roman"/>
          <w:i/>
          <w:iCs/>
        </w:rPr>
        <w:t xml:space="preserve">Классный руководитель </w:t>
      </w:r>
      <w:r w:rsidR="00BD4F39" w:rsidRPr="0029766E">
        <w:rPr>
          <w:rFonts w:ascii="Times New Roman" w:hAnsi="Times New Roman" w:cs="Times New Roman"/>
          <w:i/>
          <w:iCs/>
        </w:rPr>
        <w:t>–</w:t>
      </w:r>
      <w:r w:rsidR="00BD4F39" w:rsidRPr="0029766E">
        <w:rPr>
          <w:rFonts w:ascii="Times New Roman" w:hAnsi="Times New Roman" w:cs="Times New Roman"/>
          <w:i/>
          <w:iCs/>
        </w:rPr>
        <w:t xml:space="preserve"> 2023</w:t>
      </w:r>
      <w:r w:rsidR="00BD4F39" w:rsidRPr="0029766E">
        <w:rPr>
          <w:rFonts w:ascii="Times New Roman" w:hAnsi="Times New Roman" w:cs="Times New Roman"/>
          <w:i/>
          <w:iCs/>
        </w:rPr>
        <w:t xml:space="preserve">», </w:t>
      </w:r>
      <w:r w:rsidR="00E8561E" w:rsidRPr="0029766E">
        <w:rPr>
          <w:rFonts w:ascii="Times New Roman" w:hAnsi="Times New Roman" w:cs="Times New Roman"/>
          <w:i/>
          <w:iCs/>
        </w:rPr>
        <w:t>750</w:t>
      </w:r>
      <w:r w:rsidR="00BD4F39" w:rsidRPr="0029766E">
        <w:rPr>
          <w:rFonts w:ascii="Times New Roman" w:hAnsi="Times New Roman" w:cs="Times New Roman"/>
          <w:i/>
          <w:iCs/>
        </w:rPr>
        <w:t xml:space="preserve">,0 тыс. рублей на </w:t>
      </w:r>
      <w:r w:rsidR="00BD4F39" w:rsidRPr="0029766E">
        <w:rPr>
          <w:rFonts w:ascii="Times New Roman" w:hAnsi="Times New Roman" w:cs="Times New Roman"/>
          <w:i/>
          <w:iCs/>
        </w:rPr>
        <w:t xml:space="preserve">укрепление </w:t>
      </w:r>
      <w:r w:rsidR="00BD4F39" w:rsidRPr="0029766E">
        <w:rPr>
          <w:rFonts w:ascii="Times New Roman" w:hAnsi="Times New Roman" w:cs="Times New Roman"/>
          <w:i/>
          <w:iCs/>
        </w:rPr>
        <w:t>материально-технической базы</w:t>
      </w:r>
      <w:r w:rsidR="00E8561E" w:rsidRPr="0029766E">
        <w:rPr>
          <w:rFonts w:ascii="Times New Roman" w:hAnsi="Times New Roman" w:cs="Times New Roman"/>
          <w:i/>
          <w:iCs/>
        </w:rPr>
        <w:t xml:space="preserve"> </w:t>
      </w:r>
      <w:r w:rsidR="00BD4F39" w:rsidRPr="0029766E">
        <w:rPr>
          <w:rFonts w:ascii="Times New Roman" w:hAnsi="Times New Roman" w:cs="Times New Roman"/>
          <w:i/>
          <w:iCs/>
        </w:rPr>
        <w:t xml:space="preserve">для поддержки детского движения, на </w:t>
      </w:r>
      <w:r w:rsidR="00E8561E" w:rsidRPr="0029766E">
        <w:rPr>
          <w:rFonts w:ascii="Times New Roman" w:hAnsi="Times New Roman" w:cs="Times New Roman"/>
          <w:i/>
          <w:iCs/>
        </w:rPr>
        <w:t>про</w:t>
      </w:r>
      <w:r w:rsidR="00BD4F39" w:rsidRPr="0029766E">
        <w:rPr>
          <w:rFonts w:ascii="Times New Roman" w:hAnsi="Times New Roman" w:cs="Times New Roman"/>
          <w:i/>
          <w:iCs/>
        </w:rPr>
        <w:t xml:space="preserve">ект </w:t>
      </w:r>
      <w:r w:rsidR="00E8561E" w:rsidRPr="0029766E">
        <w:rPr>
          <w:rFonts w:ascii="Times New Roman" w:hAnsi="Times New Roman" w:cs="Times New Roman"/>
          <w:i/>
          <w:iCs/>
        </w:rPr>
        <w:t>«</w:t>
      </w:r>
      <w:r w:rsidR="00BD4F39" w:rsidRPr="0029766E">
        <w:rPr>
          <w:rFonts w:ascii="Times New Roman" w:hAnsi="Times New Roman" w:cs="Times New Roman"/>
          <w:i/>
          <w:iCs/>
        </w:rPr>
        <w:t>Школьный театр</w:t>
      </w:r>
      <w:r w:rsidR="00E8561E" w:rsidRPr="0029766E">
        <w:rPr>
          <w:rFonts w:ascii="Times New Roman" w:hAnsi="Times New Roman" w:cs="Times New Roman"/>
          <w:i/>
          <w:iCs/>
        </w:rPr>
        <w:t xml:space="preserve">», </w:t>
      </w:r>
      <w:r w:rsidR="00E8561E" w:rsidRPr="0029766E">
        <w:rPr>
          <w:rFonts w:ascii="Times New Roman" w:hAnsi="Times New Roman" w:cs="Times New Roman"/>
          <w:i/>
          <w:iCs/>
        </w:rPr>
        <w:t>600</w:t>
      </w:r>
      <w:r w:rsidR="00E8561E" w:rsidRPr="0029766E">
        <w:rPr>
          <w:rFonts w:ascii="Times New Roman" w:hAnsi="Times New Roman" w:cs="Times New Roman"/>
          <w:i/>
          <w:iCs/>
        </w:rPr>
        <w:t>,0 тыс. рублей р</w:t>
      </w:r>
      <w:r w:rsidR="00E8561E" w:rsidRPr="0029766E">
        <w:rPr>
          <w:rFonts w:ascii="Times New Roman" w:hAnsi="Times New Roman" w:cs="Times New Roman"/>
          <w:i/>
          <w:iCs/>
        </w:rPr>
        <w:t>еализация проектов школьного инициативного бюджетирования</w:t>
      </w:r>
      <w:r w:rsidR="00E8561E" w:rsidRPr="0029766E">
        <w:rPr>
          <w:rFonts w:ascii="Times New Roman" w:hAnsi="Times New Roman" w:cs="Times New Roman"/>
          <w:i/>
          <w:iCs/>
        </w:rPr>
        <w:t xml:space="preserve"> (за счет средств Государственного бюджета РС(Я)), 805,5 тыс. рублей на </w:t>
      </w:r>
      <w:r w:rsidR="00E8561E" w:rsidRPr="0029766E">
        <w:rPr>
          <w:rFonts w:ascii="Times New Roman" w:hAnsi="Times New Roman" w:cs="Times New Roman"/>
          <w:i/>
          <w:iCs/>
        </w:rPr>
        <w:t>текущий ремонт учреждений дополнительного образования</w:t>
      </w:r>
      <w:r w:rsidR="00E8561E" w:rsidRPr="0029766E">
        <w:rPr>
          <w:rFonts w:ascii="Times New Roman" w:hAnsi="Times New Roman" w:cs="Times New Roman"/>
          <w:i/>
          <w:iCs/>
        </w:rPr>
        <w:t xml:space="preserve">, 220,0 тыс. рублей на </w:t>
      </w:r>
      <w:r w:rsidR="00E8561E" w:rsidRPr="0029766E">
        <w:rPr>
          <w:rFonts w:ascii="Times New Roman" w:hAnsi="Times New Roman" w:cs="Times New Roman"/>
          <w:i/>
          <w:iCs/>
        </w:rPr>
        <w:t xml:space="preserve">укрепление </w:t>
      </w:r>
      <w:r w:rsidR="00E8561E" w:rsidRPr="0029766E">
        <w:rPr>
          <w:rFonts w:ascii="Times New Roman" w:hAnsi="Times New Roman" w:cs="Times New Roman"/>
          <w:i/>
          <w:iCs/>
        </w:rPr>
        <w:t xml:space="preserve">материально-технической базы </w:t>
      </w:r>
      <w:r w:rsidR="00E8561E" w:rsidRPr="0029766E">
        <w:rPr>
          <w:rFonts w:ascii="Times New Roman" w:hAnsi="Times New Roman" w:cs="Times New Roman"/>
          <w:i/>
          <w:iCs/>
        </w:rPr>
        <w:t xml:space="preserve">ДК </w:t>
      </w:r>
      <w:r w:rsidR="00E8561E" w:rsidRPr="0029766E">
        <w:rPr>
          <w:rFonts w:ascii="Times New Roman" w:hAnsi="Times New Roman" w:cs="Times New Roman"/>
          <w:i/>
          <w:iCs/>
        </w:rPr>
        <w:t>«</w:t>
      </w:r>
      <w:r w:rsidR="00E8561E" w:rsidRPr="0029766E">
        <w:rPr>
          <w:rFonts w:ascii="Times New Roman" w:hAnsi="Times New Roman" w:cs="Times New Roman"/>
          <w:i/>
          <w:iCs/>
        </w:rPr>
        <w:t>Маяк</w:t>
      </w:r>
      <w:r w:rsidR="00E8561E" w:rsidRPr="0029766E">
        <w:rPr>
          <w:rFonts w:ascii="Times New Roman" w:hAnsi="Times New Roman" w:cs="Times New Roman"/>
          <w:i/>
          <w:iCs/>
        </w:rPr>
        <w:t xml:space="preserve">», 345,7 тыс. рублей на </w:t>
      </w:r>
      <w:r w:rsidR="00E8561E" w:rsidRPr="0029766E">
        <w:rPr>
          <w:rFonts w:ascii="Times New Roman" w:hAnsi="Times New Roman" w:cs="Times New Roman"/>
          <w:i/>
          <w:iCs/>
        </w:rPr>
        <w:t>приобретение костюмов и обуви для казачьих коллективов</w:t>
      </w:r>
      <w:r w:rsidR="00E8561E" w:rsidRPr="0029766E">
        <w:rPr>
          <w:rFonts w:ascii="Times New Roman" w:hAnsi="Times New Roman" w:cs="Times New Roman"/>
          <w:i/>
          <w:iCs/>
        </w:rPr>
        <w:t xml:space="preserve"> и </w:t>
      </w:r>
      <w:r w:rsidR="00E8561E" w:rsidRPr="0029766E">
        <w:rPr>
          <w:rFonts w:ascii="Times New Roman" w:hAnsi="Times New Roman" w:cs="Times New Roman"/>
          <w:i/>
          <w:iCs/>
        </w:rPr>
        <w:t>обеспечение развития культурно-досуговой деятельности и народного творчества,  повышение квалификации специалистов культурной сферы</w:t>
      </w:r>
      <w:r w:rsidR="00E8561E" w:rsidRPr="0029766E">
        <w:rPr>
          <w:rFonts w:ascii="Times New Roman" w:hAnsi="Times New Roman" w:cs="Times New Roman"/>
          <w:i/>
          <w:iCs/>
        </w:rPr>
        <w:t xml:space="preserve">, 113,0 тыс. рублей на </w:t>
      </w:r>
      <w:r w:rsidR="00E8561E" w:rsidRPr="0029766E">
        <w:rPr>
          <w:rFonts w:ascii="Times New Roman" w:hAnsi="Times New Roman" w:cs="Times New Roman"/>
          <w:i/>
          <w:iCs/>
        </w:rPr>
        <w:t>поддержк</w:t>
      </w:r>
      <w:r w:rsidR="00E8561E" w:rsidRPr="0029766E">
        <w:rPr>
          <w:rFonts w:ascii="Times New Roman" w:hAnsi="Times New Roman" w:cs="Times New Roman"/>
          <w:i/>
          <w:iCs/>
        </w:rPr>
        <w:t>у</w:t>
      </w:r>
      <w:r w:rsidR="00E8561E" w:rsidRPr="0029766E">
        <w:rPr>
          <w:rFonts w:ascii="Times New Roman" w:hAnsi="Times New Roman" w:cs="Times New Roman"/>
          <w:i/>
          <w:iCs/>
        </w:rPr>
        <w:t xml:space="preserve"> детей из многодетных, малообеспеченных семей, семей, находящихся в трудной жизненной ситуации (ТЖС), субсидия школам на проведение Акции </w:t>
      </w:r>
      <w:r w:rsidR="00E8561E" w:rsidRPr="0029766E">
        <w:rPr>
          <w:rFonts w:ascii="Times New Roman" w:hAnsi="Times New Roman" w:cs="Times New Roman"/>
          <w:i/>
          <w:iCs/>
        </w:rPr>
        <w:t>«</w:t>
      </w:r>
      <w:r w:rsidR="00E8561E" w:rsidRPr="0029766E">
        <w:rPr>
          <w:rFonts w:ascii="Times New Roman" w:hAnsi="Times New Roman" w:cs="Times New Roman"/>
          <w:i/>
          <w:iCs/>
        </w:rPr>
        <w:t>К зиме ГОТОВ</w:t>
      </w:r>
      <w:r w:rsidR="00E8561E" w:rsidRPr="0029766E">
        <w:rPr>
          <w:rFonts w:ascii="Times New Roman" w:hAnsi="Times New Roman" w:cs="Times New Roman"/>
          <w:i/>
          <w:iCs/>
        </w:rPr>
        <w:t xml:space="preserve">», 292,8 тыс. рублей на </w:t>
      </w:r>
      <w:r w:rsidR="00E8561E" w:rsidRPr="0029766E">
        <w:rPr>
          <w:rFonts w:ascii="Times New Roman" w:hAnsi="Times New Roman" w:cs="Times New Roman"/>
          <w:i/>
          <w:iCs/>
        </w:rPr>
        <w:t>мероприятия по формированию доступной среды</w:t>
      </w:r>
      <w:r w:rsidR="00E8561E" w:rsidRPr="0029766E">
        <w:rPr>
          <w:rFonts w:ascii="Times New Roman" w:hAnsi="Times New Roman" w:cs="Times New Roman"/>
          <w:i/>
          <w:iCs/>
        </w:rPr>
        <w:t xml:space="preserve">, 17,6 тыс. рублей на </w:t>
      </w:r>
      <w:r w:rsidR="00E8561E" w:rsidRPr="0029766E">
        <w:rPr>
          <w:rFonts w:ascii="Times New Roman" w:hAnsi="Times New Roman" w:cs="Times New Roman"/>
          <w:i/>
          <w:iCs/>
        </w:rPr>
        <w:t>пропаганд</w:t>
      </w:r>
      <w:r w:rsidR="00E8561E" w:rsidRPr="0029766E">
        <w:rPr>
          <w:rFonts w:ascii="Times New Roman" w:hAnsi="Times New Roman" w:cs="Times New Roman"/>
          <w:i/>
          <w:iCs/>
        </w:rPr>
        <w:t>у</w:t>
      </w:r>
      <w:r w:rsidR="00E8561E" w:rsidRPr="0029766E">
        <w:rPr>
          <w:rFonts w:ascii="Times New Roman" w:hAnsi="Times New Roman" w:cs="Times New Roman"/>
          <w:i/>
          <w:iCs/>
        </w:rPr>
        <w:t xml:space="preserve"> Здорового образа жизни (ЗОЖ), профилактические мероприятия по снижению преждевременной смертности</w:t>
      </w:r>
      <w:r w:rsidR="0029766E" w:rsidRPr="0029766E">
        <w:rPr>
          <w:rFonts w:ascii="Times New Roman" w:hAnsi="Times New Roman" w:cs="Times New Roman"/>
          <w:i/>
          <w:iCs/>
        </w:rPr>
        <w:t>).</w:t>
      </w:r>
    </w:p>
    <w:p w14:paraId="79063A03" w14:textId="73E2C360" w:rsidR="0029766E" w:rsidRPr="0029766E" w:rsidRDefault="0029766E" w:rsidP="0093161C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 w:rsidRPr="0029766E">
        <w:rPr>
          <w:rFonts w:ascii="Times New Roman" w:hAnsi="Times New Roman" w:cs="Times New Roman"/>
          <w:sz w:val="24"/>
          <w:szCs w:val="24"/>
        </w:rPr>
        <w:t>Кроме того</w:t>
      </w:r>
      <w:r>
        <w:rPr>
          <w:rFonts w:ascii="Times New Roman" w:hAnsi="Times New Roman" w:cs="Times New Roman"/>
          <w:sz w:val="24"/>
          <w:szCs w:val="24"/>
        </w:rPr>
        <w:t xml:space="preserve">, муниципальным бюджетным учреждениям были предоставлены иные субсидии в размере 449,9 тыс. рублей по направлениям непрограммных расходов </w:t>
      </w:r>
      <w:r w:rsidRPr="0029766E">
        <w:rPr>
          <w:rFonts w:ascii="Times New Roman" w:hAnsi="Times New Roman" w:cs="Times New Roman"/>
          <w:i/>
          <w:iCs/>
        </w:rPr>
        <w:t xml:space="preserve">(179,9 тыс. рублей </w:t>
      </w:r>
      <w:r w:rsidRPr="0029766E">
        <w:rPr>
          <w:rFonts w:ascii="Times New Roman" w:hAnsi="Times New Roman" w:cs="Times New Roman"/>
          <w:i/>
          <w:iCs/>
        </w:rPr>
        <w:t>на проведение работ по замене электропроводки и ламп в теннисном зале</w:t>
      </w:r>
      <w:r w:rsidRPr="0029766E">
        <w:rPr>
          <w:rFonts w:ascii="Times New Roman" w:hAnsi="Times New Roman" w:cs="Times New Roman"/>
          <w:i/>
          <w:iCs/>
        </w:rPr>
        <w:t xml:space="preserve"> (МБУ ДО «ДЮСШ», 270,0 тыс. рублей </w:t>
      </w:r>
      <w:r w:rsidRPr="0029766E">
        <w:rPr>
          <w:rFonts w:ascii="Times New Roman" w:hAnsi="Times New Roman" w:cs="Times New Roman"/>
          <w:i/>
          <w:iCs/>
        </w:rPr>
        <w:t>на проведение ремонтных работ помещения киноаппаратной, для устранения последствий пожара</w:t>
      </w:r>
      <w:r w:rsidRPr="0029766E">
        <w:rPr>
          <w:rFonts w:ascii="Times New Roman" w:hAnsi="Times New Roman" w:cs="Times New Roman"/>
          <w:i/>
          <w:iCs/>
        </w:rPr>
        <w:t xml:space="preserve"> БМУ «Дом культуры «Маяк»)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1AB65A" w14:textId="77777777" w:rsidR="0029766E" w:rsidRDefault="0029766E" w:rsidP="0093161C">
      <w:pPr>
        <w:spacing w:after="0" w:line="240" w:lineRule="auto"/>
        <w:ind w:firstLine="51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1388E00D" w14:textId="5169E248" w:rsidR="00C95D3D" w:rsidRPr="00075F36" w:rsidRDefault="00C95D3D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75F36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AC38C9" w:rsidRPr="00075F36">
        <w:rPr>
          <w:rFonts w:ascii="Times New Roman" w:hAnsi="Times New Roman" w:cs="Times New Roman"/>
          <w:sz w:val="24"/>
          <w:szCs w:val="24"/>
        </w:rPr>
        <w:t xml:space="preserve"> 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Частью </w:t>
      </w:r>
      <w:r w:rsidR="00691E1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статьи </w:t>
      </w:r>
      <w:r w:rsidR="00691E1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91E1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Решения Окружного Совета депутатов </w:t>
      </w:r>
      <w:r w:rsidR="00EF6739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22 декабря 2022 года №40-1 «Об утверждении бюджета Городского округа «Жатай»  на 2023 год и  на плановый период 2024-2025 годов» </w:t>
      </w:r>
      <w:r w:rsidR="00691E1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ъемы бюджетных ассигнований </w:t>
      </w:r>
      <w:r w:rsidRPr="00075F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Дорожного фонда </w:t>
      </w:r>
      <w:r w:rsidR="00691E1D" w:rsidRPr="00075F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ГО </w:t>
      </w:r>
      <w:r w:rsidR="005F6391" w:rsidRPr="00075F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</w:t>
      </w:r>
      <w:r w:rsidR="00691E1D" w:rsidRPr="00075F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Жатай</w:t>
      </w:r>
      <w:r w:rsidR="005F6391" w:rsidRPr="00075F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202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предусмотрены в сумме 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21 350</w:t>
      </w:r>
      <w:r w:rsidR="00691E1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,0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тыс. рублей, на 202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11 600,0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тыс. рублей, на 202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9C600D"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23 208,4</w:t>
      </w:r>
      <w:r w:rsidRPr="00075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тыс. рублей.</w:t>
      </w:r>
    </w:p>
    <w:p w14:paraId="46A33A44" w14:textId="5B2B3C83" w:rsidR="009C600D" w:rsidRPr="00075F36" w:rsidRDefault="002B0CCC" w:rsidP="0093161C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95D3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роектом </w:t>
      </w:r>
      <w:r w:rsidR="00DE1DEC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запланировано увеличение </w:t>
      </w:r>
      <w:r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объемов</w:t>
      </w:r>
      <w:r w:rsidR="00C95D3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бюджетных ассигнований Дорожного фонда </w:t>
      </w:r>
      <w:r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44 219,0 тыс. рублей или в 3 раза з</w:t>
      </w:r>
      <w:r w:rsidR="00DE1DEC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E1DEC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увеличения поступления акцизов на нефтепродукты в размере 269,6 тыс. рублей, 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остатков бюджетных ассигнований Дорожного фонда ГО «Жатай» по состоянию на 01.01.2023 года в размере </w:t>
      </w:r>
      <w:r w:rsid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1 442,9 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 </w:t>
      </w:r>
      <w:r w:rsid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C600D" w:rsidRPr="00075F36">
        <w:rPr>
          <w:rFonts w:ascii="Times New Roman" w:eastAsia="Times New Roman" w:hAnsi="Times New Roman" w:cs="Times New Roman"/>
          <w:i/>
          <w:iCs/>
          <w:lang w:eastAsia="ru-RU"/>
        </w:rPr>
        <w:t>на содержание, текущий и капитальный ремонт автомобильных дорог общего пользования местного значения (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1 108,7</w:t>
      </w:r>
      <w:r w:rsidR="009C600D" w:rsidRPr="00075F36">
        <w:rPr>
          <w:rFonts w:ascii="Times New Roman" w:eastAsia="Times New Roman" w:hAnsi="Times New Roman" w:cs="Times New Roman"/>
          <w:i/>
          <w:iCs/>
          <w:lang w:eastAsia="ru-RU"/>
        </w:rPr>
        <w:t xml:space="preserve"> тыс. рублей); разработку проектно-сметной документации с </w:t>
      </w:r>
      <w:r w:rsidR="009C600D" w:rsidRPr="00075F36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прохождением государственной экспертизы объекта: «Строительство автомобильной дороги от автодороги Якутск – Намцы на территории Городского округа «Жатай» до асфальтированной дороги квартала ИЖС «Бюджетная сфера» с двумя заездами в «Общеобразовательный комплекс «Точка будущего» ГО «Жатай» и микрорайон «Развитие» остатки софинансирования контракта 2022 года (334,2 тыс. рублей)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остатков средств местного бюджета по состоянию на 01.01.2023 года в размере 3 000,0 тыс. рублей 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r w:rsidR="009C600D" w:rsidRPr="00075F36">
        <w:rPr>
          <w:rFonts w:ascii="Times New Roman" w:eastAsia="Times New Roman" w:hAnsi="Times New Roman" w:cs="Times New Roman"/>
          <w:i/>
          <w:iCs/>
          <w:lang w:eastAsia="ru-RU"/>
        </w:rPr>
        <w:t>на ремонт ливневой канализации переход через перекресток ул. Северная</w:t>
      </w:r>
      <w:r w:rsidR="00075F36">
        <w:rPr>
          <w:rFonts w:ascii="Times New Roman" w:eastAsia="Times New Roman" w:hAnsi="Times New Roman" w:cs="Times New Roman"/>
          <w:i/>
          <w:iCs/>
          <w:lang w:eastAsia="ru-RU"/>
        </w:rPr>
        <w:t>)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остатков средств субсидии за счет средств Дорожного фонда РС(Я) по состоянию на 01.01.2023 года в размере 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3 820,9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(р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 xml:space="preserve">азработка ПСД по объекты "Поэтапный капитальный ремонт дороги по ул. Северная на участке от перекрестка с ул. </w:t>
      </w:r>
      <w:proofErr w:type="spellStart"/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Корзинникова</w:t>
      </w:r>
      <w:proofErr w:type="spellEnd"/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 xml:space="preserve"> до перекрестка с ул. Комсомольская с заездами на территорию АО "ЖСВ" и с обеспечением заезда на общежитие 220 мест АО "ЖСВ" по ул.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Новая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)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34 865,6 тыс. рублей субсидия за счет средств Дорожного фонда Республики Саха (Якутия) 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(на к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 xml:space="preserve">апитальный ремонт двухслойного асфальтированного покрытия дороги по ул. </w:t>
      </w:r>
      <w:proofErr w:type="spellStart"/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Корзинникова</w:t>
      </w:r>
      <w:proofErr w:type="spellEnd"/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 xml:space="preserve"> на участке от перекрестка с ул. Северная до перекрестка с ул. Трактовая ГО 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Жатай</w:t>
      </w:r>
      <w:r w:rsidR="00075F36" w:rsidRPr="00075F36">
        <w:rPr>
          <w:rFonts w:ascii="Times New Roman" w:eastAsia="Times New Roman" w:hAnsi="Times New Roman" w:cs="Times New Roman"/>
          <w:i/>
          <w:iCs/>
          <w:lang w:eastAsia="ru-RU"/>
        </w:rPr>
        <w:t>»)</w:t>
      </w:r>
      <w:r w:rsidR="00075F36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софинансирования за счет средств местного бюджета в размере 819,7 тыс. рублей.</w:t>
      </w:r>
      <w:r w:rsidR="009C600D" w:rsidRPr="0007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F8F5374" w14:textId="77777777" w:rsidR="00B9099E" w:rsidRPr="006B1DA6" w:rsidRDefault="00B9099E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58814F3C" w14:textId="55029380" w:rsidR="00C95D3D" w:rsidRPr="00D277BD" w:rsidRDefault="00C64EF0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77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77B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размер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D3D" w:rsidRPr="00D277BD">
        <w:rPr>
          <w:rFonts w:ascii="Times New Roman" w:eastAsia="Calibri" w:hAnsi="Times New Roman" w:cs="Times New Roman"/>
          <w:b/>
          <w:sz w:val="24"/>
          <w:szCs w:val="24"/>
        </w:rPr>
        <w:t>дефицита</w:t>
      </w:r>
      <w:r w:rsidR="00E27378" w:rsidRPr="00D277B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7378" w:rsidRPr="00D277BD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на </w:t>
      </w:r>
      <w:r w:rsidR="00E27378" w:rsidRPr="00D277BD">
        <w:rPr>
          <w:rFonts w:ascii="Times New Roman" w:eastAsia="Calibri" w:hAnsi="Times New Roman" w:cs="Times New Roman"/>
          <w:sz w:val="24"/>
          <w:szCs w:val="24"/>
        </w:rPr>
        <w:t>202</w:t>
      </w:r>
      <w:r w:rsidR="00711C0A" w:rsidRPr="00D277BD">
        <w:rPr>
          <w:rFonts w:ascii="Times New Roman" w:eastAsia="Calibri" w:hAnsi="Times New Roman" w:cs="Times New Roman"/>
          <w:sz w:val="24"/>
          <w:szCs w:val="24"/>
        </w:rPr>
        <w:t>3</w:t>
      </w:r>
      <w:r w:rsidR="00E27378" w:rsidRPr="00D277BD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C95D3D" w:rsidRPr="00D277BD">
        <w:rPr>
          <w:rFonts w:ascii="Times New Roman" w:eastAsia="Calibri" w:hAnsi="Times New Roman" w:cs="Times New Roman"/>
          <w:sz w:val="24"/>
          <w:szCs w:val="24"/>
        </w:rPr>
        <w:t xml:space="preserve">од </w:t>
      </w:r>
      <w:r w:rsidR="00D277BD" w:rsidRPr="00D277BD">
        <w:rPr>
          <w:rFonts w:ascii="Times New Roman" w:eastAsia="Calibri" w:hAnsi="Times New Roman" w:cs="Times New Roman"/>
          <w:sz w:val="24"/>
          <w:szCs w:val="24"/>
        </w:rPr>
        <w:t xml:space="preserve">проектом не предусмотрено. Размер дефицита бюджета ГО на 2023 год </w:t>
      </w:r>
      <w:r w:rsidR="00484711" w:rsidRPr="00D277BD">
        <w:rPr>
          <w:rFonts w:ascii="Times New Roman" w:eastAsia="Calibri" w:hAnsi="Times New Roman" w:cs="Times New Roman"/>
          <w:sz w:val="24"/>
          <w:szCs w:val="24"/>
        </w:rPr>
        <w:t>оставляет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1C0A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50 034,8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D277B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Решением ОСД об уточнении</w:t>
      </w:r>
      <w:r w:rsidR="00C95D3D" w:rsidRPr="00D277BD">
        <w:rPr>
          <w:rFonts w:ascii="Times New Roman" w:eastAsia="Calibri" w:hAnsi="Times New Roman" w:cs="Times New Roman"/>
          <w:sz w:val="24"/>
          <w:szCs w:val="24"/>
        </w:rPr>
        <w:t>, что обусловлено входящим остатком средств на счете бюджета на начало года</w:t>
      </w:r>
      <w:r w:rsidR="00711C0A" w:rsidRPr="00D277BD">
        <w:rPr>
          <w:rFonts w:ascii="Times New Roman" w:eastAsia="Calibri" w:hAnsi="Times New Roman" w:cs="Times New Roman"/>
          <w:sz w:val="24"/>
          <w:szCs w:val="24"/>
        </w:rPr>
        <w:t xml:space="preserve"> финансового года в размере 36 354,8 тыс. рублей, привлечением бюджетного кредита из государственного бюджета Республики Саха (Якутия) в размере 15 000,0 тыс. рублей и погашения бюджетного кредита, привлеченного в 2020 году, в размере 1 320,0 тыс. рублей</w:t>
      </w:r>
      <w:r w:rsidR="00C95D3D" w:rsidRPr="00D277BD">
        <w:rPr>
          <w:rFonts w:ascii="Times New Roman" w:eastAsia="Calibri" w:hAnsi="Times New Roman" w:cs="Times New Roman"/>
          <w:sz w:val="24"/>
          <w:szCs w:val="24"/>
        </w:rPr>
        <w:t xml:space="preserve">. Дефицит </w:t>
      </w:r>
      <w:r w:rsidR="000670C0" w:rsidRPr="00D277BD">
        <w:rPr>
          <w:rFonts w:ascii="Times New Roman" w:eastAsia="Calibri" w:hAnsi="Times New Roman" w:cs="Times New Roman"/>
          <w:sz w:val="24"/>
          <w:szCs w:val="24"/>
        </w:rPr>
        <w:t>местного бюджета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плановый период 202</w:t>
      </w:r>
      <w:r w:rsidR="00711C0A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D277B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711C0A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277B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 остается на прежнем уровне (</w:t>
      </w:r>
      <w:r w:rsidR="00E27378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0,0</w:t>
      </w:r>
      <w:r w:rsidR="00C95D3D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рублей)</w:t>
      </w:r>
      <w:r w:rsidR="00E27378" w:rsidRPr="00D27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C99AEE" w14:textId="77777777" w:rsidR="00C95D3D" w:rsidRPr="00D277BD" w:rsidRDefault="00C95D3D" w:rsidP="0093161C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77BD">
        <w:rPr>
          <w:rFonts w:ascii="Times New Roman" w:eastAsia="Calibri" w:hAnsi="Times New Roman" w:cs="Times New Roman"/>
          <w:sz w:val="24"/>
          <w:szCs w:val="24"/>
        </w:rPr>
        <w:t xml:space="preserve">Размер дефицита </w:t>
      </w:r>
      <w:r w:rsidR="00E27378" w:rsidRPr="00D277BD">
        <w:rPr>
          <w:rFonts w:ascii="Times New Roman" w:eastAsia="Calibri" w:hAnsi="Times New Roman" w:cs="Times New Roman"/>
          <w:sz w:val="24"/>
          <w:szCs w:val="24"/>
        </w:rPr>
        <w:t xml:space="preserve">местного бюджета, определенный </w:t>
      </w:r>
      <w:r w:rsidRPr="00D277BD">
        <w:rPr>
          <w:rFonts w:ascii="Times New Roman" w:eastAsia="Calibri" w:hAnsi="Times New Roman" w:cs="Times New Roman"/>
          <w:sz w:val="24"/>
          <w:szCs w:val="24"/>
        </w:rPr>
        <w:t xml:space="preserve">проектом, соответствует ограничениям, предусмотренным частью </w:t>
      </w:r>
      <w:r w:rsidR="00FF467E" w:rsidRPr="00D277BD">
        <w:rPr>
          <w:rFonts w:ascii="Times New Roman" w:eastAsia="Calibri" w:hAnsi="Times New Roman" w:cs="Times New Roman"/>
          <w:sz w:val="24"/>
          <w:szCs w:val="24"/>
        </w:rPr>
        <w:t>3</w:t>
      </w:r>
      <w:r w:rsidRPr="00D277BD">
        <w:rPr>
          <w:rFonts w:ascii="Times New Roman" w:eastAsia="Calibri" w:hAnsi="Times New Roman" w:cs="Times New Roman"/>
          <w:sz w:val="24"/>
          <w:szCs w:val="24"/>
        </w:rPr>
        <w:t xml:space="preserve"> статьи 92.1 Бюджетного кодекса РФ.</w:t>
      </w:r>
    </w:p>
    <w:p w14:paraId="59DE2528" w14:textId="77777777" w:rsidR="00C95D3D" w:rsidRPr="006B1DA6" w:rsidRDefault="00C95D3D" w:rsidP="0093161C">
      <w:pPr>
        <w:tabs>
          <w:tab w:val="left" w:pos="709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A446193" w14:textId="25D932CD" w:rsidR="00C95D3D" w:rsidRPr="008E5B6F" w:rsidRDefault="0024462F" w:rsidP="0093161C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 w:rsidRPr="008E5B6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C95D3D" w:rsidRPr="008E5B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95D3D" w:rsidRPr="008E5B6F">
        <w:rPr>
          <w:rFonts w:ascii="Times New Roman" w:hAnsi="Times New Roman" w:cs="Times New Roman"/>
          <w:sz w:val="24"/>
          <w:szCs w:val="24"/>
        </w:rPr>
        <w:t xml:space="preserve"> По итогам экспертизы текстовой части</w:t>
      </w:r>
      <w:r w:rsidRPr="008E5B6F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8E5B6F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8E5B6F">
        <w:rPr>
          <w:rFonts w:ascii="Times New Roman" w:hAnsi="Times New Roman" w:cs="Times New Roman"/>
          <w:sz w:val="24"/>
          <w:szCs w:val="24"/>
        </w:rPr>
        <w:t>К</w:t>
      </w:r>
      <w:r w:rsidR="004426E8" w:rsidRPr="008E5B6F">
        <w:rPr>
          <w:rFonts w:ascii="Times New Roman" w:hAnsi="Times New Roman" w:cs="Times New Roman"/>
          <w:sz w:val="24"/>
          <w:szCs w:val="24"/>
        </w:rPr>
        <w:t>онтрольно-счетной палатой ГО «Жатай» н</w:t>
      </w:r>
      <w:r w:rsidRPr="008E5B6F">
        <w:rPr>
          <w:rFonts w:ascii="Times New Roman" w:hAnsi="Times New Roman" w:cs="Times New Roman"/>
          <w:sz w:val="24"/>
          <w:szCs w:val="24"/>
        </w:rPr>
        <w:t xml:space="preserve">арушения </w:t>
      </w:r>
      <w:r w:rsidR="00711C0A" w:rsidRPr="008E5B6F">
        <w:rPr>
          <w:rFonts w:ascii="Times New Roman" w:hAnsi="Times New Roman" w:cs="Times New Roman"/>
          <w:sz w:val="24"/>
          <w:szCs w:val="24"/>
        </w:rPr>
        <w:t xml:space="preserve">и </w:t>
      </w:r>
      <w:r w:rsidRPr="008E5B6F">
        <w:rPr>
          <w:rFonts w:ascii="Times New Roman" w:hAnsi="Times New Roman" w:cs="Times New Roman"/>
          <w:sz w:val="24"/>
          <w:szCs w:val="24"/>
        </w:rPr>
        <w:t>недостатки не установлены.</w:t>
      </w:r>
    </w:p>
    <w:p w14:paraId="6C600969" w14:textId="77777777" w:rsidR="0024462F" w:rsidRPr="006B1DA6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B55E626" w14:textId="7C497047" w:rsidR="00C95D3D" w:rsidRPr="008E5B6F" w:rsidRDefault="00C95D3D" w:rsidP="00442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B6F">
        <w:rPr>
          <w:rFonts w:ascii="Times New Roman" w:hAnsi="Times New Roman" w:cs="Times New Roman"/>
          <w:sz w:val="24"/>
          <w:szCs w:val="24"/>
        </w:rPr>
        <w:t xml:space="preserve">На основании изложенного 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Контрольно-счетная палата ГО </w:t>
      </w:r>
      <w:r w:rsidR="005F6391" w:rsidRPr="008E5B6F">
        <w:rPr>
          <w:rFonts w:ascii="Times New Roman" w:hAnsi="Times New Roman" w:cs="Times New Roman"/>
          <w:sz w:val="24"/>
          <w:szCs w:val="24"/>
        </w:rPr>
        <w:t>«</w:t>
      </w:r>
      <w:r w:rsidR="0024462F" w:rsidRPr="008E5B6F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E5B6F">
        <w:rPr>
          <w:rFonts w:ascii="Times New Roman" w:hAnsi="Times New Roman" w:cs="Times New Roman"/>
          <w:sz w:val="24"/>
          <w:szCs w:val="24"/>
        </w:rPr>
        <w:t xml:space="preserve">» </w:t>
      </w:r>
      <w:r w:rsidRPr="008E5B6F">
        <w:rPr>
          <w:rFonts w:ascii="Times New Roman" w:hAnsi="Times New Roman" w:cs="Times New Roman"/>
          <w:sz w:val="24"/>
          <w:szCs w:val="24"/>
        </w:rPr>
        <w:t xml:space="preserve">считает, что проект 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 </w:t>
      </w:r>
      <w:r w:rsidR="005F6391" w:rsidRPr="008E5B6F">
        <w:rPr>
          <w:rFonts w:ascii="Times New Roman" w:hAnsi="Times New Roman" w:cs="Times New Roman"/>
          <w:sz w:val="24"/>
          <w:szCs w:val="24"/>
        </w:rPr>
        <w:t>«</w:t>
      </w:r>
      <w:r w:rsidR="0024462F" w:rsidRPr="008E5B6F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E5B6F">
        <w:rPr>
          <w:rFonts w:ascii="Times New Roman" w:hAnsi="Times New Roman" w:cs="Times New Roman"/>
          <w:sz w:val="24"/>
          <w:szCs w:val="24"/>
        </w:rPr>
        <w:t>»</w:t>
      </w:r>
      <w:r w:rsidRPr="008E5B6F">
        <w:rPr>
          <w:rFonts w:ascii="Times New Roman" w:hAnsi="Times New Roman" w:cs="Times New Roman"/>
          <w:sz w:val="24"/>
          <w:szCs w:val="24"/>
        </w:rPr>
        <w:t xml:space="preserve"> </w:t>
      </w:r>
      <w:r w:rsidR="00711C0A" w:rsidRPr="008E5B6F">
        <w:rPr>
          <w:rFonts w:ascii="Times New Roman" w:hAnsi="Times New Roman" w:cs="Times New Roman"/>
          <w:sz w:val="24"/>
          <w:szCs w:val="24"/>
        </w:rPr>
        <w:t>«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Решение Окружного Совета депутатов ГО «Жатай» </w:t>
      </w:r>
      <w:r w:rsidR="004426E8" w:rsidRPr="008E5B6F">
        <w:rPr>
          <w:rFonts w:ascii="Times New Roman" w:hAnsi="Times New Roman" w:cs="Times New Roman"/>
          <w:sz w:val="24"/>
          <w:szCs w:val="24"/>
        </w:rPr>
        <w:t>от 2</w:t>
      </w:r>
      <w:r w:rsidR="00711C0A" w:rsidRPr="008E5B6F">
        <w:rPr>
          <w:rFonts w:ascii="Times New Roman" w:hAnsi="Times New Roman" w:cs="Times New Roman"/>
          <w:sz w:val="24"/>
          <w:szCs w:val="24"/>
        </w:rPr>
        <w:t>2</w:t>
      </w:r>
      <w:r w:rsidR="004426E8" w:rsidRPr="008E5B6F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711C0A" w:rsidRPr="008E5B6F">
        <w:rPr>
          <w:rFonts w:ascii="Times New Roman" w:hAnsi="Times New Roman" w:cs="Times New Roman"/>
          <w:sz w:val="24"/>
          <w:szCs w:val="24"/>
        </w:rPr>
        <w:t>2</w:t>
      </w:r>
      <w:r w:rsidR="004426E8" w:rsidRPr="008E5B6F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№ </w:t>
      </w:r>
      <w:r w:rsidR="00711C0A" w:rsidRPr="008E5B6F">
        <w:rPr>
          <w:rFonts w:ascii="Times New Roman" w:hAnsi="Times New Roman" w:cs="Times New Roman"/>
          <w:sz w:val="24"/>
          <w:szCs w:val="24"/>
        </w:rPr>
        <w:t>40-1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711C0A" w:rsidRPr="008E5B6F">
        <w:rPr>
          <w:rFonts w:ascii="Times New Roman" w:hAnsi="Times New Roman" w:cs="Times New Roman"/>
          <w:sz w:val="24"/>
          <w:szCs w:val="24"/>
        </w:rPr>
        <w:t>3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711C0A" w:rsidRPr="008E5B6F">
        <w:rPr>
          <w:rFonts w:ascii="Times New Roman" w:hAnsi="Times New Roman" w:cs="Times New Roman"/>
          <w:sz w:val="24"/>
          <w:szCs w:val="24"/>
        </w:rPr>
        <w:t>4</w:t>
      </w:r>
      <w:r w:rsidR="0024462F" w:rsidRPr="008E5B6F">
        <w:rPr>
          <w:rFonts w:ascii="Times New Roman" w:hAnsi="Times New Roman" w:cs="Times New Roman"/>
          <w:sz w:val="24"/>
          <w:szCs w:val="24"/>
        </w:rPr>
        <w:t>-202</w:t>
      </w:r>
      <w:r w:rsidR="00711C0A" w:rsidRPr="008E5B6F">
        <w:rPr>
          <w:rFonts w:ascii="Times New Roman" w:hAnsi="Times New Roman" w:cs="Times New Roman"/>
          <w:sz w:val="24"/>
          <w:szCs w:val="24"/>
        </w:rPr>
        <w:t>5</w:t>
      </w:r>
      <w:r w:rsidR="0024462F" w:rsidRPr="008E5B6F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B9099E" w:rsidRPr="008E5B6F">
        <w:rPr>
          <w:rFonts w:ascii="Times New Roman" w:hAnsi="Times New Roman" w:cs="Times New Roman"/>
          <w:sz w:val="24"/>
          <w:szCs w:val="24"/>
        </w:rPr>
        <w:t xml:space="preserve"> </w:t>
      </w:r>
      <w:r w:rsidRPr="008E5B6F">
        <w:rPr>
          <w:rFonts w:ascii="Times New Roman" w:hAnsi="Times New Roman" w:cs="Times New Roman"/>
          <w:sz w:val="24"/>
          <w:szCs w:val="24"/>
        </w:rPr>
        <w:t xml:space="preserve">соответствует требованиям Бюджетного кодекса РФ, </w:t>
      </w:r>
      <w:r w:rsidR="00B9099E" w:rsidRPr="008E5B6F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711C0A" w:rsidRPr="008E5B6F">
        <w:rPr>
          <w:rFonts w:ascii="Times New Roman" w:hAnsi="Times New Roman" w:cs="Times New Roman"/>
          <w:sz w:val="24"/>
          <w:szCs w:val="24"/>
        </w:rPr>
        <w:t>«</w:t>
      </w:r>
      <w:r w:rsidR="00B9099E" w:rsidRPr="008E5B6F">
        <w:rPr>
          <w:rFonts w:ascii="Times New Roman" w:hAnsi="Times New Roman" w:cs="Times New Roman"/>
          <w:sz w:val="24"/>
          <w:szCs w:val="24"/>
        </w:rPr>
        <w:t xml:space="preserve">О бюджетном процессе в городском округе </w:t>
      </w:r>
      <w:r w:rsidR="00711C0A" w:rsidRPr="008E5B6F">
        <w:rPr>
          <w:rFonts w:ascii="Times New Roman" w:hAnsi="Times New Roman" w:cs="Times New Roman"/>
          <w:sz w:val="24"/>
          <w:szCs w:val="24"/>
        </w:rPr>
        <w:t>«</w:t>
      </w:r>
      <w:r w:rsidR="00B9099E" w:rsidRPr="008E5B6F">
        <w:rPr>
          <w:rFonts w:ascii="Times New Roman" w:hAnsi="Times New Roman" w:cs="Times New Roman"/>
          <w:sz w:val="24"/>
          <w:szCs w:val="24"/>
        </w:rPr>
        <w:t>Жатай</w:t>
      </w:r>
      <w:r w:rsidR="00711C0A" w:rsidRPr="008E5B6F">
        <w:rPr>
          <w:rFonts w:ascii="Times New Roman" w:hAnsi="Times New Roman" w:cs="Times New Roman"/>
          <w:sz w:val="24"/>
          <w:szCs w:val="24"/>
        </w:rPr>
        <w:t>»</w:t>
      </w:r>
      <w:r w:rsidRPr="008E5B6F">
        <w:rPr>
          <w:rFonts w:ascii="Times New Roman" w:hAnsi="Times New Roman" w:cs="Times New Roman"/>
          <w:sz w:val="24"/>
          <w:szCs w:val="24"/>
        </w:rPr>
        <w:t xml:space="preserve"> и может быть рассмотрен </w:t>
      </w:r>
      <w:r w:rsidR="00B9099E" w:rsidRPr="008E5B6F">
        <w:rPr>
          <w:rFonts w:ascii="Times New Roman" w:hAnsi="Times New Roman" w:cs="Times New Roman"/>
          <w:sz w:val="24"/>
          <w:szCs w:val="24"/>
        </w:rPr>
        <w:t xml:space="preserve">Окружным Советом депутатов ГО </w:t>
      </w:r>
      <w:r w:rsidR="005F6391" w:rsidRPr="008E5B6F">
        <w:rPr>
          <w:rFonts w:ascii="Times New Roman" w:hAnsi="Times New Roman" w:cs="Times New Roman"/>
          <w:sz w:val="24"/>
          <w:szCs w:val="24"/>
        </w:rPr>
        <w:t>«</w:t>
      </w:r>
      <w:r w:rsidR="00B9099E" w:rsidRPr="008E5B6F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E5B6F">
        <w:rPr>
          <w:rFonts w:ascii="Times New Roman" w:hAnsi="Times New Roman" w:cs="Times New Roman"/>
          <w:sz w:val="24"/>
          <w:szCs w:val="24"/>
        </w:rPr>
        <w:t>»</w:t>
      </w:r>
      <w:r w:rsidRPr="008E5B6F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 w:rsidR="00711C0A" w:rsidRPr="008E5B6F">
        <w:rPr>
          <w:rFonts w:ascii="Times New Roman" w:hAnsi="Times New Roman" w:cs="Times New Roman"/>
          <w:sz w:val="24"/>
          <w:szCs w:val="24"/>
        </w:rPr>
        <w:t>.</w:t>
      </w:r>
    </w:p>
    <w:p w14:paraId="696B13F2" w14:textId="77777777" w:rsidR="008A1368" w:rsidRPr="006B1DA6" w:rsidRDefault="008A1368" w:rsidP="008A1368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BE92A71" w14:textId="77777777" w:rsidR="00EB52A8" w:rsidRPr="006B1DA6" w:rsidRDefault="00EB52A8" w:rsidP="008A1368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B0E10BC" w14:textId="77777777" w:rsidR="00EB52A8" w:rsidRPr="006B1DA6" w:rsidRDefault="00EB52A8" w:rsidP="008A1368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5A4D469" w14:textId="300BC170" w:rsidR="00DD3BFE" w:rsidRPr="006B1DA6" w:rsidRDefault="00DD3BFE" w:rsidP="008A1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5D">
        <w:rPr>
          <w:rFonts w:ascii="Times New Roman" w:hAnsi="Times New Roman" w:cs="Times New Roman"/>
          <w:sz w:val="24"/>
          <w:szCs w:val="24"/>
        </w:rPr>
        <w:t>Председатель КСП ГО «</w:t>
      </w:r>
      <w:proofErr w:type="gramStart"/>
      <w:r w:rsidRPr="00612D5D">
        <w:rPr>
          <w:rFonts w:ascii="Times New Roman" w:hAnsi="Times New Roman" w:cs="Times New Roman"/>
          <w:sz w:val="24"/>
          <w:szCs w:val="24"/>
        </w:rPr>
        <w:t xml:space="preserve">Жатай»   </w:t>
      </w:r>
      <w:proofErr w:type="gramEnd"/>
      <w:r w:rsidRPr="00612D5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12D5D" w:rsidRPr="00612D5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12D5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0F9C" w:rsidRPr="00612D5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A1368" w:rsidRPr="00612D5D">
        <w:rPr>
          <w:rFonts w:ascii="Times New Roman" w:hAnsi="Times New Roman" w:cs="Times New Roman"/>
          <w:sz w:val="24"/>
          <w:szCs w:val="24"/>
        </w:rPr>
        <w:t>Н.В. Ротермель</w:t>
      </w:r>
    </w:p>
    <w:p w14:paraId="4F75B15C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712201F1" w14:textId="77777777" w:rsidR="001326EC" w:rsidRDefault="001326EC" w:rsidP="00390F9C">
      <w:pPr>
        <w:ind w:firstLine="709"/>
        <w:rPr>
          <w:sz w:val="24"/>
          <w:szCs w:val="24"/>
        </w:rPr>
      </w:pPr>
    </w:p>
    <w:p w14:paraId="40B16D7E" w14:textId="77777777" w:rsidR="001326EC" w:rsidRDefault="001326EC" w:rsidP="00390F9C">
      <w:pPr>
        <w:ind w:firstLine="709"/>
        <w:rPr>
          <w:sz w:val="24"/>
          <w:szCs w:val="24"/>
        </w:rPr>
      </w:pPr>
    </w:p>
    <w:p w14:paraId="71C246D3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73725D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BA611" w14:textId="77777777" w:rsidR="00CF6B17" w:rsidRDefault="00CF6B17" w:rsidP="00C95D3D">
      <w:pPr>
        <w:spacing w:after="0" w:line="240" w:lineRule="auto"/>
      </w:pPr>
      <w:r>
        <w:separator/>
      </w:r>
    </w:p>
  </w:endnote>
  <w:endnote w:type="continuationSeparator" w:id="0">
    <w:p w14:paraId="0A5C7C6F" w14:textId="77777777" w:rsidR="00CF6B17" w:rsidRDefault="00CF6B17" w:rsidP="00C9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99919"/>
    </w:sdtPr>
    <w:sdtContent>
      <w:p w14:paraId="23300BB1" w14:textId="77777777" w:rsidR="00EF6739" w:rsidRDefault="00E655C4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84F52" w14:textId="77777777" w:rsidR="00CF6B17" w:rsidRDefault="00CF6B17" w:rsidP="00C95D3D">
      <w:pPr>
        <w:spacing w:after="0" w:line="240" w:lineRule="auto"/>
      </w:pPr>
      <w:r>
        <w:separator/>
      </w:r>
    </w:p>
  </w:footnote>
  <w:footnote w:type="continuationSeparator" w:id="0">
    <w:p w14:paraId="31166257" w14:textId="77777777" w:rsidR="00CF6B17" w:rsidRDefault="00CF6B17" w:rsidP="00C9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44C0"/>
    <w:multiLevelType w:val="hybridMultilevel"/>
    <w:tmpl w:val="52BEC252"/>
    <w:lvl w:ilvl="0" w:tplc="72CEE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504565"/>
    <w:multiLevelType w:val="hybridMultilevel"/>
    <w:tmpl w:val="3FA4084C"/>
    <w:lvl w:ilvl="0" w:tplc="C9F093D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80C2A1F"/>
    <w:multiLevelType w:val="hybridMultilevel"/>
    <w:tmpl w:val="924C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B3248"/>
    <w:multiLevelType w:val="hybridMultilevel"/>
    <w:tmpl w:val="3E688970"/>
    <w:lvl w:ilvl="0" w:tplc="BEC2C82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4F18E4"/>
    <w:multiLevelType w:val="hybridMultilevel"/>
    <w:tmpl w:val="EE0282C2"/>
    <w:lvl w:ilvl="0" w:tplc="FE12C17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B82238D"/>
    <w:multiLevelType w:val="hybridMultilevel"/>
    <w:tmpl w:val="7C7AF70C"/>
    <w:lvl w:ilvl="0" w:tplc="72CEE0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3BBE16AB"/>
    <w:multiLevelType w:val="hybridMultilevel"/>
    <w:tmpl w:val="C7B04A2E"/>
    <w:lvl w:ilvl="0" w:tplc="1C9C024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CF79D4"/>
    <w:multiLevelType w:val="hybridMultilevel"/>
    <w:tmpl w:val="B41E943E"/>
    <w:lvl w:ilvl="0" w:tplc="682E2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0972137"/>
    <w:multiLevelType w:val="hybridMultilevel"/>
    <w:tmpl w:val="1C462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411B3"/>
    <w:multiLevelType w:val="hybridMultilevel"/>
    <w:tmpl w:val="C6728164"/>
    <w:lvl w:ilvl="0" w:tplc="FB28EC16">
      <w:start w:val="2"/>
      <w:numFmt w:val="decimal"/>
      <w:lvlText w:val="%1."/>
      <w:lvlJc w:val="left"/>
      <w:pPr>
        <w:ind w:left="720" w:hanging="360"/>
      </w:pPr>
      <w:rPr>
        <w:rFonts w:eastAsia="№Е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30EA4"/>
    <w:multiLevelType w:val="hybridMultilevel"/>
    <w:tmpl w:val="BCD236F6"/>
    <w:lvl w:ilvl="0" w:tplc="EA927DC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B1E05EA"/>
    <w:multiLevelType w:val="hybridMultilevel"/>
    <w:tmpl w:val="11B80B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4D0C1B4A"/>
    <w:multiLevelType w:val="hybridMultilevel"/>
    <w:tmpl w:val="2788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4312654"/>
    <w:multiLevelType w:val="hybridMultilevel"/>
    <w:tmpl w:val="3892C18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55B259D9"/>
    <w:multiLevelType w:val="hybridMultilevel"/>
    <w:tmpl w:val="2D14A3CE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5FD1D30"/>
    <w:multiLevelType w:val="hybridMultilevel"/>
    <w:tmpl w:val="0442D086"/>
    <w:lvl w:ilvl="0" w:tplc="83F6E4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6C51B6F"/>
    <w:multiLevelType w:val="hybridMultilevel"/>
    <w:tmpl w:val="DA06B848"/>
    <w:lvl w:ilvl="0" w:tplc="124A0C0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03524F"/>
    <w:multiLevelType w:val="hybridMultilevel"/>
    <w:tmpl w:val="D4DC7E9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91E09C9"/>
    <w:multiLevelType w:val="hybridMultilevel"/>
    <w:tmpl w:val="DB480CCC"/>
    <w:lvl w:ilvl="0" w:tplc="D4626F36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61F41063"/>
    <w:multiLevelType w:val="hybridMultilevel"/>
    <w:tmpl w:val="8EC6EC00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5CA3C36"/>
    <w:multiLevelType w:val="hybridMultilevel"/>
    <w:tmpl w:val="B2A054E0"/>
    <w:lvl w:ilvl="0" w:tplc="303014C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0BE784A"/>
    <w:multiLevelType w:val="hybridMultilevel"/>
    <w:tmpl w:val="3F74BC12"/>
    <w:lvl w:ilvl="0" w:tplc="9F82A62A">
      <w:start w:val="2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40B297B"/>
    <w:multiLevelType w:val="hybridMultilevel"/>
    <w:tmpl w:val="7A3CC838"/>
    <w:lvl w:ilvl="0" w:tplc="D10C4C8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9B86AF5"/>
    <w:multiLevelType w:val="hybridMultilevel"/>
    <w:tmpl w:val="9B267D0E"/>
    <w:lvl w:ilvl="0" w:tplc="03341E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B1A69C2"/>
    <w:multiLevelType w:val="hybridMultilevel"/>
    <w:tmpl w:val="A6B6103A"/>
    <w:lvl w:ilvl="0" w:tplc="72CEE06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4010543">
    <w:abstractNumId w:val="6"/>
  </w:num>
  <w:num w:numId="2" w16cid:durableId="881133502">
    <w:abstractNumId w:val="10"/>
  </w:num>
  <w:num w:numId="3" w16cid:durableId="18555301">
    <w:abstractNumId w:val="7"/>
  </w:num>
  <w:num w:numId="4" w16cid:durableId="1605768246">
    <w:abstractNumId w:val="22"/>
  </w:num>
  <w:num w:numId="5" w16cid:durableId="1666127799">
    <w:abstractNumId w:val="4"/>
  </w:num>
  <w:num w:numId="6" w16cid:durableId="655188402">
    <w:abstractNumId w:val="19"/>
  </w:num>
  <w:num w:numId="7" w16cid:durableId="910116520">
    <w:abstractNumId w:val="21"/>
  </w:num>
  <w:num w:numId="8" w16cid:durableId="1569654711">
    <w:abstractNumId w:val="18"/>
  </w:num>
  <w:num w:numId="9" w16cid:durableId="615523244">
    <w:abstractNumId w:val="5"/>
  </w:num>
  <w:num w:numId="10" w16cid:durableId="1498115227">
    <w:abstractNumId w:val="20"/>
  </w:num>
  <w:num w:numId="11" w16cid:durableId="386228554">
    <w:abstractNumId w:val="24"/>
  </w:num>
  <w:num w:numId="12" w16cid:durableId="418792209">
    <w:abstractNumId w:val="0"/>
  </w:num>
  <w:num w:numId="13" w16cid:durableId="1104886260">
    <w:abstractNumId w:val="1"/>
  </w:num>
  <w:num w:numId="14" w16cid:durableId="1350452793">
    <w:abstractNumId w:val="14"/>
  </w:num>
  <w:num w:numId="15" w16cid:durableId="1974554581">
    <w:abstractNumId w:val="3"/>
  </w:num>
  <w:num w:numId="16" w16cid:durableId="1706250540">
    <w:abstractNumId w:val="16"/>
  </w:num>
  <w:num w:numId="17" w16cid:durableId="1062675276">
    <w:abstractNumId w:val="12"/>
  </w:num>
  <w:num w:numId="18" w16cid:durableId="969440089">
    <w:abstractNumId w:val="2"/>
  </w:num>
  <w:num w:numId="19" w16cid:durableId="898712183">
    <w:abstractNumId w:val="8"/>
  </w:num>
  <w:num w:numId="20" w16cid:durableId="1835140909">
    <w:abstractNumId w:val="9"/>
  </w:num>
  <w:num w:numId="21" w16cid:durableId="1507015270">
    <w:abstractNumId w:val="13"/>
  </w:num>
  <w:num w:numId="22" w16cid:durableId="1552499577">
    <w:abstractNumId w:val="17"/>
  </w:num>
  <w:num w:numId="23" w16cid:durableId="1163202879">
    <w:abstractNumId w:val="11"/>
  </w:num>
  <w:num w:numId="24" w16cid:durableId="186140100">
    <w:abstractNumId w:val="15"/>
  </w:num>
  <w:num w:numId="25" w16cid:durableId="4052225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154BD"/>
    <w:rsid w:val="00025C28"/>
    <w:rsid w:val="000275EE"/>
    <w:rsid w:val="0003211B"/>
    <w:rsid w:val="00036435"/>
    <w:rsid w:val="00041531"/>
    <w:rsid w:val="00041F5E"/>
    <w:rsid w:val="00043E24"/>
    <w:rsid w:val="000470C8"/>
    <w:rsid w:val="0005657B"/>
    <w:rsid w:val="000670C0"/>
    <w:rsid w:val="00070194"/>
    <w:rsid w:val="00075F36"/>
    <w:rsid w:val="0008325C"/>
    <w:rsid w:val="00086561"/>
    <w:rsid w:val="00094DEA"/>
    <w:rsid w:val="000A7C83"/>
    <w:rsid w:val="000D00BE"/>
    <w:rsid w:val="000D1ADB"/>
    <w:rsid w:val="001136C1"/>
    <w:rsid w:val="00126781"/>
    <w:rsid w:val="001326EC"/>
    <w:rsid w:val="00135C33"/>
    <w:rsid w:val="00140CF6"/>
    <w:rsid w:val="0014388C"/>
    <w:rsid w:val="00185DEF"/>
    <w:rsid w:val="00191ECD"/>
    <w:rsid w:val="00194592"/>
    <w:rsid w:val="001A4B0B"/>
    <w:rsid w:val="001B18CB"/>
    <w:rsid w:val="001B6670"/>
    <w:rsid w:val="001D69BA"/>
    <w:rsid w:val="001E1D10"/>
    <w:rsid w:val="001E47CA"/>
    <w:rsid w:val="001E7CD1"/>
    <w:rsid w:val="00225A68"/>
    <w:rsid w:val="0024462F"/>
    <w:rsid w:val="0024573D"/>
    <w:rsid w:val="002521C9"/>
    <w:rsid w:val="002544B7"/>
    <w:rsid w:val="00256971"/>
    <w:rsid w:val="00285E27"/>
    <w:rsid w:val="00296745"/>
    <w:rsid w:val="0029766E"/>
    <w:rsid w:val="002A3B12"/>
    <w:rsid w:val="002A68DE"/>
    <w:rsid w:val="002A6951"/>
    <w:rsid w:val="002B0CCC"/>
    <w:rsid w:val="002B1F63"/>
    <w:rsid w:val="002C64D2"/>
    <w:rsid w:val="002E7B42"/>
    <w:rsid w:val="002F1A73"/>
    <w:rsid w:val="003106AF"/>
    <w:rsid w:val="0031540B"/>
    <w:rsid w:val="00316792"/>
    <w:rsid w:val="00376726"/>
    <w:rsid w:val="00390E1F"/>
    <w:rsid w:val="00390F9C"/>
    <w:rsid w:val="003968FF"/>
    <w:rsid w:val="003A2CF6"/>
    <w:rsid w:val="003C520C"/>
    <w:rsid w:val="00411195"/>
    <w:rsid w:val="0041260C"/>
    <w:rsid w:val="00416AAB"/>
    <w:rsid w:val="004340A9"/>
    <w:rsid w:val="004426E8"/>
    <w:rsid w:val="00472618"/>
    <w:rsid w:val="0047713E"/>
    <w:rsid w:val="00484711"/>
    <w:rsid w:val="004A33CB"/>
    <w:rsid w:val="004A6B0F"/>
    <w:rsid w:val="004D2E1D"/>
    <w:rsid w:val="004D6FD2"/>
    <w:rsid w:val="004F69BC"/>
    <w:rsid w:val="00531C01"/>
    <w:rsid w:val="005638D5"/>
    <w:rsid w:val="00574239"/>
    <w:rsid w:val="0059007C"/>
    <w:rsid w:val="00590BFE"/>
    <w:rsid w:val="00591EAF"/>
    <w:rsid w:val="005A30A5"/>
    <w:rsid w:val="005D3BAE"/>
    <w:rsid w:val="005D6760"/>
    <w:rsid w:val="005E13FD"/>
    <w:rsid w:val="005F6391"/>
    <w:rsid w:val="006128B1"/>
    <w:rsid w:val="00612D5D"/>
    <w:rsid w:val="00613051"/>
    <w:rsid w:val="0062154B"/>
    <w:rsid w:val="0066709C"/>
    <w:rsid w:val="006761B2"/>
    <w:rsid w:val="00691E1D"/>
    <w:rsid w:val="006A4F58"/>
    <w:rsid w:val="006B1DA6"/>
    <w:rsid w:val="006F4C27"/>
    <w:rsid w:val="006F51D7"/>
    <w:rsid w:val="00706562"/>
    <w:rsid w:val="00711C0A"/>
    <w:rsid w:val="00712AE0"/>
    <w:rsid w:val="00723B07"/>
    <w:rsid w:val="0073492B"/>
    <w:rsid w:val="0073725D"/>
    <w:rsid w:val="00755611"/>
    <w:rsid w:val="00770318"/>
    <w:rsid w:val="007825AA"/>
    <w:rsid w:val="007907D0"/>
    <w:rsid w:val="007B3807"/>
    <w:rsid w:val="007D1415"/>
    <w:rsid w:val="007E630C"/>
    <w:rsid w:val="00813D47"/>
    <w:rsid w:val="00834192"/>
    <w:rsid w:val="00854DA9"/>
    <w:rsid w:val="00890D87"/>
    <w:rsid w:val="0089302E"/>
    <w:rsid w:val="008A1368"/>
    <w:rsid w:val="008C6727"/>
    <w:rsid w:val="008D0BC8"/>
    <w:rsid w:val="008D184A"/>
    <w:rsid w:val="008D2E63"/>
    <w:rsid w:val="008E5B6F"/>
    <w:rsid w:val="008F2AF3"/>
    <w:rsid w:val="00926682"/>
    <w:rsid w:val="0093161C"/>
    <w:rsid w:val="009579A7"/>
    <w:rsid w:val="00967312"/>
    <w:rsid w:val="00974548"/>
    <w:rsid w:val="00980802"/>
    <w:rsid w:val="00982831"/>
    <w:rsid w:val="0098289B"/>
    <w:rsid w:val="009A3038"/>
    <w:rsid w:val="009A3DDD"/>
    <w:rsid w:val="009B4973"/>
    <w:rsid w:val="009C600D"/>
    <w:rsid w:val="009F5EF5"/>
    <w:rsid w:val="00A1120A"/>
    <w:rsid w:val="00A23340"/>
    <w:rsid w:val="00A31973"/>
    <w:rsid w:val="00A37AB0"/>
    <w:rsid w:val="00A62336"/>
    <w:rsid w:val="00A66022"/>
    <w:rsid w:val="00AC38C9"/>
    <w:rsid w:val="00AC774C"/>
    <w:rsid w:val="00AD17EE"/>
    <w:rsid w:val="00AE7A2C"/>
    <w:rsid w:val="00AF09CA"/>
    <w:rsid w:val="00AF2482"/>
    <w:rsid w:val="00AF3BF0"/>
    <w:rsid w:val="00AF6733"/>
    <w:rsid w:val="00B10253"/>
    <w:rsid w:val="00B1502D"/>
    <w:rsid w:val="00B347B3"/>
    <w:rsid w:val="00B36B02"/>
    <w:rsid w:val="00B47BF0"/>
    <w:rsid w:val="00B5239A"/>
    <w:rsid w:val="00B52F26"/>
    <w:rsid w:val="00B8188A"/>
    <w:rsid w:val="00B9099E"/>
    <w:rsid w:val="00B90D88"/>
    <w:rsid w:val="00BA1952"/>
    <w:rsid w:val="00BB249F"/>
    <w:rsid w:val="00BB7B1D"/>
    <w:rsid w:val="00BD00CD"/>
    <w:rsid w:val="00BD4F39"/>
    <w:rsid w:val="00BD5EF0"/>
    <w:rsid w:val="00BE4D97"/>
    <w:rsid w:val="00BF6D9D"/>
    <w:rsid w:val="00BF7ABC"/>
    <w:rsid w:val="00C134D5"/>
    <w:rsid w:val="00C41B70"/>
    <w:rsid w:val="00C51448"/>
    <w:rsid w:val="00C52B84"/>
    <w:rsid w:val="00C64EF0"/>
    <w:rsid w:val="00C71DE7"/>
    <w:rsid w:val="00C830A7"/>
    <w:rsid w:val="00C95D3D"/>
    <w:rsid w:val="00CA13D5"/>
    <w:rsid w:val="00CA642A"/>
    <w:rsid w:val="00CB24A4"/>
    <w:rsid w:val="00CB3763"/>
    <w:rsid w:val="00CC4121"/>
    <w:rsid w:val="00CC534F"/>
    <w:rsid w:val="00CF4392"/>
    <w:rsid w:val="00CF6B17"/>
    <w:rsid w:val="00D207EB"/>
    <w:rsid w:val="00D253DC"/>
    <w:rsid w:val="00D25D63"/>
    <w:rsid w:val="00D277BD"/>
    <w:rsid w:val="00D81548"/>
    <w:rsid w:val="00D8409B"/>
    <w:rsid w:val="00D92A27"/>
    <w:rsid w:val="00DB2150"/>
    <w:rsid w:val="00DB2FAE"/>
    <w:rsid w:val="00DB4A45"/>
    <w:rsid w:val="00DC3D5D"/>
    <w:rsid w:val="00DD3BFE"/>
    <w:rsid w:val="00DD7945"/>
    <w:rsid w:val="00DE1DEC"/>
    <w:rsid w:val="00E00170"/>
    <w:rsid w:val="00E05218"/>
    <w:rsid w:val="00E137AB"/>
    <w:rsid w:val="00E27378"/>
    <w:rsid w:val="00E33E44"/>
    <w:rsid w:val="00E655C4"/>
    <w:rsid w:val="00E803C3"/>
    <w:rsid w:val="00E8561E"/>
    <w:rsid w:val="00E9082A"/>
    <w:rsid w:val="00EA797F"/>
    <w:rsid w:val="00EB52A8"/>
    <w:rsid w:val="00EC110A"/>
    <w:rsid w:val="00EC3BC7"/>
    <w:rsid w:val="00EC4A08"/>
    <w:rsid w:val="00EE0269"/>
    <w:rsid w:val="00EF411F"/>
    <w:rsid w:val="00EF6739"/>
    <w:rsid w:val="00F04BE3"/>
    <w:rsid w:val="00F07285"/>
    <w:rsid w:val="00F14C2C"/>
    <w:rsid w:val="00F15785"/>
    <w:rsid w:val="00F15ADB"/>
    <w:rsid w:val="00F17DF1"/>
    <w:rsid w:val="00F468E6"/>
    <w:rsid w:val="00F660A2"/>
    <w:rsid w:val="00F91BAC"/>
    <w:rsid w:val="00FA29E4"/>
    <w:rsid w:val="00FA4CA4"/>
    <w:rsid w:val="00FC76A6"/>
    <w:rsid w:val="00FD4ACF"/>
    <w:rsid w:val="00FF21CA"/>
    <w:rsid w:val="00FF467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5E29"/>
  <w15:docId w15:val="{41389669-53A3-4804-9AAF-3B3E414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5D3D"/>
    <w:pPr>
      <w:ind w:left="720"/>
      <w:contextualSpacing/>
    </w:pPr>
  </w:style>
  <w:style w:type="character" w:customStyle="1" w:styleId="CharAttribute2">
    <w:name w:val="CharAttribute2"/>
    <w:rsid w:val="00C95D3D"/>
    <w:rPr>
      <w:rFonts w:ascii="Times New Roman" w:eastAsia="Times New Roman" w:hAnsi="Times New Roman" w:cs="Times New Roman" w:hint="default"/>
      <w:sz w:val="24"/>
    </w:rPr>
  </w:style>
  <w:style w:type="table" w:styleId="a7">
    <w:name w:val="Table Grid"/>
    <w:basedOn w:val="a1"/>
    <w:uiPriority w:val="59"/>
    <w:rsid w:val="00C9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9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95D3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95D3D"/>
    <w:rPr>
      <w:sz w:val="20"/>
      <w:szCs w:val="20"/>
    </w:rPr>
  </w:style>
  <w:style w:type="character" w:styleId="ab">
    <w:name w:val="footnote reference"/>
    <w:aliases w:val="текст сноски"/>
    <w:uiPriority w:val="99"/>
    <w:unhideWhenUsed/>
    <w:rsid w:val="00C95D3D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5D3D"/>
  </w:style>
  <w:style w:type="paragraph" w:styleId="ae">
    <w:name w:val="footer"/>
    <w:basedOn w:val="a"/>
    <w:link w:val="af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5D3D"/>
  </w:style>
  <w:style w:type="paragraph" w:styleId="af0">
    <w:name w:val="Body Text Indent"/>
    <w:basedOn w:val="a"/>
    <w:link w:val="af1"/>
    <w:uiPriority w:val="99"/>
    <w:unhideWhenUsed/>
    <w:rsid w:val="00C95D3D"/>
    <w:pPr>
      <w:tabs>
        <w:tab w:val="left" w:pos="1134"/>
      </w:tabs>
      <w:spacing w:after="0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95D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95D3D"/>
    <w:pPr>
      <w:spacing w:after="0"/>
      <w:ind w:firstLine="708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5D3D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ParaAttribute8">
    <w:name w:val="ParaAttribute8"/>
    <w:rsid w:val="00C95D3D"/>
    <w:pPr>
      <w:spacing w:after="0" w:line="240" w:lineRule="auto"/>
      <w:ind w:firstLine="54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E9-E0A2-4225-93DB-18724871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9</Pages>
  <Words>4480</Words>
  <Characters>25541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84</cp:revision>
  <cp:lastPrinted>2023-12-22T03:18:00Z</cp:lastPrinted>
  <dcterms:created xsi:type="dcterms:W3CDTF">2018-02-01T00:49:00Z</dcterms:created>
  <dcterms:modified xsi:type="dcterms:W3CDTF">2023-12-22T03:18:00Z</dcterms:modified>
</cp:coreProperties>
</file>