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05C4" w:rsidRDefault="007905C4" w:rsidP="007905C4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УЧАСТКОВАЯ ИЗБИРАТЕЛЬНАЯ КОМИССИЯ </w:t>
      </w:r>
    </w:p>
    <w:p w:rsidR="007905C4" w:rsidRPr="0099680C" w:rsidRDefault="007905C4" w:rsidP="007905C4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ИЗБИРАТЕЛЬНОГО УЧАСТКА</w:t>
      </w:r>
      <w:r w:rsidRPr="0099680C">
        <w:rPr>
          <w:sz w:val="28"/>
          <w:szCs w:val="28"/>
        </w:rPr>
        <w:t xml:space="preserve"> №770</w:t>
      </w:r>
    </w:p>
    <w:p w:rsidR="0099680C" w:rsidRPr="0099680C" w:rsidRDefault="0099680C" w:rsidP="0099680C">
      <w:pPr>
        <w:pStyle w:val="a3"/>
        <w:jc w:val="center"/>
        <w:rPr>
          <w:sz w:val="28"/>
          <w:szCs w:val="28"/>
        </w:rPr>
      </w:pPr>
    </w:p>
    <w:p w:rsidR="0099680C" w:rsidRPr="00F87DC2" w:rsidRDefault="0099680C" w:rsidP="0099680C">
      <w:pPr>
        <w:pStyle w:val="a3"/>
        <w:jc w:val="center"/>
        <w:rPr>
          <w:rFonts w:ascii="Impact" w:hAnsi="Impact"/>
          <w:sz w:val="16"/>
          <w:szCs w:val="16"/>
        </w:rPr>
      </w:pPr>
    </w:p>
    <w:p w:rsidR="0099680C" w:rsidRPr="0099680C" w:rsidRDefault="0099680C" w:rsidP="0099680C">
      <w:pPr>
        <w:tabs>
          <w:tab w:val="left" w:pos="3440"/>
        </w:tabs>
        <w:spacing w:line="360" w:lineRule="auto"/>
        <w:rPr>
          <w:i/>
          <w:sz w:val="24"/>
          <w:szCs w:val="24"/>
          <w:u w:val="single"/>
        </w:rPr>
      </w:pPr>
      <w:r w:rsidRPr="0099680C">
        <w:rPr>
          <w:sz w:val="24"/>
          <w:szCs w:val="24"/>
        </w:rPr>
        <w:t>«</w:t>
      </w:r>
      <w:r w:rsidR="009516D2">
        <w:rPr>
          <w:sz w:val="24"/>
          <w:szCs w:val="24"/>
        </w:rPr>
        <w:t>1</w:t>
      </w:r>
      <w:r w:rsidR="00EA679D">
        <w:rPr>
          <w:sz w:val="24"/>
          <w:szCs w:val="24"/>
        </w:rPr>
        <w:t>4</w:t>
      </w:r>
      <w:r w:rsidRPr="0099680C">
        <w:rPr>
          <w:sz w:val="24"/>
          <w:szCs w:val="24"/>
        </w:rPr>
        <w:t>»</w:t>
      </w:r>
      <w:r w:rsidR="00FD436E">
        <w:rPr>
          <w:sz w:val="24"/>
          <w:szCs w:val="24"/>
        </w:rPr>
        <w:t>июня</w:t>
      </w:r>
      <w:r w:rsidR="00FD436E" w:rsidRPr="0099680C">
        <w:rPr>
          <w:sz w:val="24"/>
          <w:szCs w:val="24"/>
        </w:rPr>
        <w:t xml:space="preserve"> 2024</w:t>
      </w:r>
      <w:r w:rsidRPr="0099680C">
        <w:rPr>
          <w:sz w:val="24"/>
          <w:szCs w:val="24"/>
        </w:rPr>
        <w:t xml:space="preserve">года </w:t>
      </w:r>
      <w:r w:rsidR="007468C1">
        <w:rPr>
          <w:sz w:val="24"/>
          <w:szCs w:val="24"/>
        </w:rPr>
        <w:t xml:space="preserve">                                                                                                               </w:t>
      </w:r>
      <w:r w:rsidRPr="0099680C">
        <w:rPr>
          <w:sz w:val="24"/>
          <w:szCs w:val="24"/>
        </w:rPr>
        <w:t xml:space="preserve">№ </w:t>
      </w:r>
      <w:r w:rsidR="009516D2">
        <w:rPr>
          <w:sz w:val="24"/>
          <w:szCs w:val="24"/>
        </w:rPr>
        <w:t xml:space="preserve">1/5                                                                                     </w:t>
      </w:r>
    </w:p>
    <w:p w:rsidR="00FD436E" w:rsidRPr="0099680C" w:rsidRDefault="00FD436E" w:rsidP="00FD436E">
      <w:pPr>
        <w:pStyle w:val="a3"/>
        <w:jc w:val="center"/>
        <w:rPr>
          <w:b/>
          <w:sz w:val="28"/>
          <w:szCs w:val="28"/>
        </w:rPr>
      </w:pPr>
      <w:r w:rsidRPr="0099680C">
        <w:rPr>
          <w:b/>
          <w:sz w:val="28"/>
          <w:szCs w:val="28"/>
        </w:rPr>
        <w:t>Р Е Ш Е Н И Е</w:t>
      </w:r>
    </w:p>
    <w:p w:rsidR="00B771F0" w:rsidRDefault="00B771F0" w:rsidP="00B771F0">
      <w:pPr>
        <w:pStyle w:val="22"/>
        <w:ind w:left="0"/>
        <w:jc w:val="center"/>
        <w:rPr>
          <w:b/>
          <w:sz w:val="24"/>
          <w:szCs w:val="24"/>
        </w:rPr>
      </w:pPr>
    </w:p>
    <w:p w:rsidR="00B771F0" w:rsidRPr="00B771F0" w:rsidRDefault="00B771F0" w:rsidP="00B771F0">
      <w:pPr>
        <w:pStyle w:val="22"/>
        <w:ind w:left="0"/>
        <w:jc w:val="center"/>
        <w:rPr>
          <w:b/>
          <w:sz w:val="24"/>
          <w:szCs w:val="24"/>
        </w:rPr>
      </w:pPr>
      <w:r w:rsidRPr="00B771F0">
        <w:rPr>
          <w:b/>
          <w:sz w:val="24"/>
          <w:szCs w:val="24"/>
        </w:rPr>
        <w:t xml:space="preserve">Об утверждении Положения о Контрольно-ревизионной службе при </w:t>
      </w:r>
      <w:r w:rsidR="00DD313C">
        <w:rPr>
          <w:b/>
          <w:sz w:val="24"/>
          <w:szCs w:val="24"/>
        </w:rPr>
        <w:t>у</w:t>
      </w:r>
      <w:r w:rsidRPr="00B771F0">
        <w:rPr>
          <w:b/>
          <w:sz w:val="24"/>
          <w:szCs w:val="24"/>
        </w:rPr>
        <w:t xml:space="preserve">частковой избирательной комиссии </w:t>
      </w:r>
      <w:r w:rsidR="00DD313C">
        <w:rPr>
          <w:b/>
          <w:sz w:val="24"/>
          <w:szCs w:val="24"/>
        </w:rPr>
        <w:t>и</w:t>
      </w:r>
      <w:r w:rsidR="007905C4" w:rsidRPr="007905C4">
        <w:rPr>
          <w:b/>
          <w:sz w:val="24"/>
          <w:szCs w:val="24"/>
        </w:rPr>
        <w:t xml:space="preserve">збирательного участка </w:t>
      </w:r>
      <w:r w:rsidRPr="00B771F0">
        <w:rPr>
          <w:b/>
          <w:sz w:val="24"/>
          <w:szCs w:val="24"/>
        </w:rPr>
        <w:t>№770</w:t>
      </w:r>
    </w:p>
    <w:p w:rsidR="00B771F0" w:rsidRPr="00B771F0" w:rsidRDefault="00B771F0" w:rsidP="00B771F0">
      <w:pPr>
        <w:pStyle w:val="22"/>
        <w:ind w:left="0"/>
        <w:jc w:val="center"/>
        <w:rPr>
          <w:sz w:val="24"/>
          <w:szCs w:val="24"/>
        </w:rPr>
      </w:pPr>
    </w:p>
    <w:p w:rsidR="00B771F0" w:rsidRPr="00B771F0" w:rsidRDefault="00B771F0" w:rsidP="00B771F0">
      <w:pPr>
        <w:pStyle w:val="a7"/>
        <w:spacing w:after="0" w:line="276" w:lineRule="auto"/>
        <w:ind w:firstLine="708"/>
        <w:jc w:val="both"/>
        <w:rPr>
          <w:b/>
        </w:rPr>
      </w:pPr>
      <w:r w:rsidRPr="00B771F0">
        <w:t xml:space="preserve">В целях обеспечения деятельности Контрольно-ревизионной службы при участковой избирательной комиссии </w:t>
      </w:r>
      <w:r w:rsidR="007905C4" w:rsidRPr="007905C4">
        <w:t xml:space="preserve">избирательного участка </w:t>
      </w:r>
      <w:r w:rsidRPr="00B771F0">
        <w:t>№770, в</w:t>
      </w:r>
      <w:r w:rsidRPr="00B771F0">
        <w:rPr>
          <w:bCs/>
        </w:rPr>
        <w:t xml:space="preserve"> соответствии со </w:t>
      </w:r>
      <w:r w:rsidRPr="00B771F0">
        <w:t>статьей 60 Федерального закона от 12 июня 2002 года № 67-ФЗ «Об основных гарантиях избирательных прав и права на участие в референдуме граждан Российской Федерации</w:t>
      </w:r>
      <w:bookmarkStart w:id="0" w:name="_GoBack"/>
      <w:bookmarkEnd w:id="0"/>
      <w:r w:rsidRPr="00B771F0">
        <w:t xml:space="preserve">», </w:t>
      </w:r>
      <w:r w:rsidRPr="00B771F0">
        <w:rPr>
          <w:bCs/>
        </w:rPr>
        <w:t xml:space="preserve">с частью 5 статьи 72 Закона Республики Саха (Якутия) </w:t>
      </w:r>
      <w:r w:rsidR="00F1394B" w:rsidRPr="00F1394B">
        <w:rPr>
          <w:bCs/>
        </w:rPr>
        <w:t xml:space="preserve">от 28 сентября 2011 года </w:t>
      </w:r>
      <w:r w:rsidR="00AB6677" w:rsidRPr="00AB6677">
        <w:rPr>
          <w:bCs/>
        </w:rPr>
        <w:t xml:space="preserve">964-З N 815-IV </w:t>
      </w:r>
      <w:r w:rsidRPr="00B771F0">
        <w:rPr>
          <w:bCs/>
        </w:rPr>
        <w:t xml:space="preserve">«О муниципальных выборах в Республике Саха (Якутия)» </w:t>
      </w:r>
      <w:r w:rsidR="0085217F">
        <w:rPr>
          <w:bCs/>
        </w:rPr>
        <w:t>у</w:t>
      </w:r>
      <w:r w:rsidRPr="00B771F0">
        <w:t xml:space="preserve">частковая избирательная комиссия </w:t>
      </w:r>
      <w:r w:rsidR="0085217F">
        <w:t>и</w:t>
      </w:r>
      <w:r w:rsidR="007905C4" w:rsidRPr="007905C4">
        <w:t xml:space="preserve">збирательного участка </w:t>
      </w:r>
      <w:r w:rsidRPr="00B771F0">
        <w:t xml:space="preserve">№770 </w:t>
      </w:r>
      <w:r w:rsidR="00F1394B">
        <w:rPr>
          <w:b/>
        </w:rPr>
        <w:t>решила</w:t>
      </w:r>
      <w:r w:rsidRPr="00B771F0">
        <w:rPr>
          <w:b/>
        </w:rPr>
        <w:t>:</w:t>
      </w:r>
    </w:p>
    <w:p w:rsidR="000078B9" w:rsidRDefault="00B771F0" w:rsidP="000078B9">
      <w:pPr>
        <w:pStyle w:val="a7"/>
        <w:numPr>
          <w:ilvl w:val="0"/>
          <w:numId w:val="2"/>
        </w:numPr>
        <w:tabs>
          <w:tab w:val="left" w:pos="993"/>
        </w:tabs>
        <w:spacing w:after="0" w:line="276" w:lineRule="auto"/>
        <w:ind w:left="0" w:firstLine="709"/>
        <w:jc w:val="both"/>
        <w:rPr>
          <w:bCs/>
        </w:rPr>
      </w:pPr>
      <w:r w:rsidRPr="00B771F0">
        <w:t xml:space="preserve">Утвердить Положение о Контрольно-ревизионной службе при </w:t>
      </w:r>
      <w:r w:rsidR="0085217F">
        <w:t>у</w:t>
      </w:r>
      <w:r w:rsidRPr="00B771F0">
        <w:t xml:space="preserve">частковой избирательной комиссии </w:t>
      </w:r>
      <w:r w:rsidR="0085217F">
        <w:t>и</w:t>
      </w:r>
      <w:r w:rsidR="007905C4" w:rsidRPr="007905C4">
        <w:t xml:space="preserve">збирательного участка </w:t>
      </w:r>
      <w:r w:rsidRPr="00B771F0">
        <w:t>№770 (прилагается)</w:t>
      </w:r>
      <w:r w:rsidRPr="00B771F0">
        <w:rPr>
          <w:bCs/>
        </w:rPr>
        <w:t>.</w:t>
      </w:r>
    </w:p>
    <w:p w:rsidR="000078B9" w:rsidRDefault="000078B9" w:rsidP="000078B9">
      <w:pPr>
        <w:pStyle w:val="a7"/>
        <w:numPr>
          <w:ilvl w:val="0"/>
          <w:numId w:val="2"/>
        </w:numPr>
        <w:tabs>
          <w:tab w:val="left" w:pos="993"/>
        </w:tabs>
        <w:spacing w:after="0" w:line="276" w:lineRule="auto"/>
        <w:ind w:left="0" w:firstLine="709"/>
        <w:jc w:val="both"/>
        <w:rPr>
          <w:bCs/>
        </w:rPr>
      </w:pPr>
      <w:r w:rsidRPr="000078B9">
        <w:rPr>
          <w:bCs/>
        </w:rPr>
        <w:t xml:space="preserve">Разместить настоящее решение на официальном </w:t>
      </w:r>
      <w:r w:rsidR="005224A4">
        <w:rPr>
          <w:bCs/>
        </w:rPr>
        <w:t>сайте Городского округа «Жатай».</w:t>
      </w:r>
    </w:p>
    <w:p w:rsidR="00FD436E" w:rsidRPr="000078B9" w:rsidRDefault="000078B9" w:rsidP="000078B9">
      <w:pPr>
        <w:pStyle w:val="a7"/>
        <w:numPr>
          <w:ilvl w:val="0"/>
          <w:numId w:val="2"/>
        </w:numPr>
        <w:tabs>
          <w:tab w:val="left" w:pos="993"/>
        </w:tabs>
        <w:spacing w:after="0" w:line="276" w:lineRule="auto"/>
        <w:ind w:left="0" w:firstLine="709"/>
        <w:jc w:val="both"/>
        <w:rPr>
          <w:bCs/>
        </w:rPr>
      </w:pPr>
      <w:r w:rsidRPr="000078B9">
        <w:rPr>
          <w:bCs/>
        </w:rPr>
        <w:t xml:space="preserve">Контроль </w:t>
      </w:r>
      <w:r w:rsidR="00F1394B">
        <w:rPr>
          <w:bCs/>
        </w:rPr>
        <w:t>исполнения</w:t>
      </w:r>
      <w:r w:rsidRPr="000078B9">
        <w:rPr>
          <w:bCs/>
        </w:rPr>
        <w:t xml:space="preserve"> настоящего решения возложить на секретаря </w:t>
      </w:r>
      <w:r w:rsidR="0085217F">
        <w:rPr>
          <w:bCs/>
        </w:rPr>
        <w:t>у</w:t>
      </w:r>
      <w:r w:rsidRPr="000078B9">
        <w:rPr>
          <w:bCs/>
        </w:rPr>
        <w:t xml:space="preserve">частковой избирательной комиссии </w:t>
      </w:r>
      <w:r w:rsidR="0085217F">
        <w:rPr>
          <w:bCs/>
        </w:rPr>
        <w:t>и</w:t>
      </w:r>
      <w:r w:rsidR="00F1394B">
        <w:rPr>
          <w:bCs/>
        </w:rPr>
        <w:t>збирательного участка №770</w:t>
      </w:r>
      <w:r w:rsidRPr="000078B9">
        <w:rPr>
          <w:bCs/>
        </w:rPr>
        <w:t xml:space="preserve"> Сокольникову Е.А.</w:t>
      </w:r>
    </w:p>
    <w:p w:rsidR="00B771F0" w:rsidRPr="00B771F0" w:rsidRDefault="00B771F0" w:rsidP="00B771F0">
      <w:pPr>
        <w:pStyle w:val="a7"/>
        <w:spacing w:after="0" w:line="276" w:lineRule="auto"/>
        <w:ind w:firstLine="708"/>
        <w:jc w:val="both"/>
        <w:rPr>
          <w:b/>
        </w:rPr>
      </w:pPr>
    </w:p>
    <w:p w:rsidR="0099680C" w:rsidRPr="0099680C" w:rsidRDefault="0099680C" w:rsidP="0099680C">
      <w:pPr>
        <w:spacing w:line="276" w:lineRule="auto"/>
        <w:ind w:firstLine="708"/>
        <w:jc w:val="both"/>
        <w:rPr>
          <w:sz w:val="24"/>
          <w:szCs w:val="24"/>
        </w:rPr>
      </w:pPr>
    </w:p>
    <w:p w:rsidR="0099680C" w:rsidRPr="0099680C" w:rsidRDefault="00F1394B" w:rsidP="0099680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99680C" w:rsidRPr="0099680C">
        <w:rPr>
          <w:sz w:val="24"/>
          <w:szCs w:val="24"/>
        </w:rPr>
        <w:t xml:space="preserve">Председатель         </w:t>
      </w:r>
      <w:r w:rsidR="005224A4">
        <w:rPr>
          <w:sz w:val="24"/>
          <w:szCs w:val="24"/>
        </w:rPr>
        <w:t xml:space="preserve">                    </w:t>
      </w:r>
      <w:r w:rsidR="00D67518">
        <w:rPr>
          <w:sz w:val="24"/>
          <w:szCs w:val="24"/>
        </w:rPr>
        <w:t xml:space="preserve">       </w:t>
      </w:r>
      <w:r w:rsidR="005224A4">
        <w:rPr>
          <w:sz w:val="24"/>
          <w:szCs w:val="24"/>
        </w:rPr>
        <w:t xml:space="preserve">                        </w:t>
      </w:r>
      <w:r w:rsidR="0099680C" w:rsidRPr="0099680C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       </w:t>
      </w:r>
      <w:r w:rsidR="0099680C">
        <w:rPr>
          <w:sz w:val="24"/>
          <w:szCs w:val="24"/>
        </w:rPr>
        <w:t xml:space="preserve">А.К. </w:t>
      </w:r>
      <w:proofErr w:type="spellStart"/>
      <w:r w:rsidR="0099680C">
        <w:rPr>
          <w:sz w:val="24"/>
          <w:szCs w:val="24"/>
        </w:rPr>
        <w:t>Дубовицкая</w:t>
      </w:r>
      <w:proofErr w:type="spellEnd"/>
    </w:p>
    <w:p w:rsidR="0099680C" w:rsidRDefault="0099680C" w:rsidP="0099680C">
      <w:pPr>
        <w:pStyle w:val="a5"/>
        <w:tabs>
          <w:tab w:val="clear" w:pos="4677"/>
          <w:tab w:val="clear" w:pos="9355"/>
        </w:tabs>
        <w:rPr>
          <w:sz w:val="24"/>
          <w:szCs w:val="24"/>
        </w:rPr>
      </w:pPr>
    </w:p>
    <w:p w:rsidR="0099680C" w:rsidRPr="0099680C" w:rsidRDefault="00F1394B" w:rsidP="00FD436E">
      <w:pPr>
        <w:pStyle w:val="a5"/>
        <w:tabs>
          <w:tab w:val="clear" w:pos="4677"/>
          <w:tab w:val="clear" w:pos="9355"/>
        </w:tabs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5224A4">
        <w:rPr>
          <w:sz w:val="24"/>
          <w:szCs w:val="24"/>
        </w:rPr>
        <w:t xml:space="preserve">  </w:t>
      </w:r>
      <w:r w:rsidR="0099680C" w:rsidRPr="0099680C">
        <w:rPr>
          <w:sz w:val="24"/>
          <w:szCs w:val="24"/>
        </w:rPr>
        <w:t xml:space="preserve">Секретарь                   </w:t>
      </w:r>
      <w:r w:rsidR="005224A4">
        <w:rPr>
          <w:sz w:val="24"/>
          <w:szCs w:val="24"/>
        </w:rPr>
        <w:t xml:space="preserve">     </w:t>
      </w:r>
      <w:r w:rsidR="00D67518">
        <w:rPr>
          <w:sz w:val="24"/>
          <w:szCs w:val="24"/>
        </w:rPr>
        <w:t xml:space="preserve">       </w:t>
      </w:r>
      <w:r w:rsidR="005224A4">
        <w:rPr>
          <w:sz w:val="24"/>
          <w:szCs w:val="24"/>
        </w:rPr>
        <w:t xml:space="preserve">      </w:t>
      </w:r>
      <w:r w:rsidR="0099680C" w:rsidRPr="0099680C">
        <w:rPr>
          <w:sz w:val="24"/>
          <w:szCs w:val="24"/>
        </w:rPr>
        <w:t xml:space="preserve">                               </w:t>
      </w:r>
      <w:r>
        <w:rPr>
          <w:sz w:val="24"/>
          <w:szCs w:val="24"/>
        </w:rPr>
        <w:t xml:space="preserve">                       </w:t>
      </w:r>
      <w:r w:rsidR="00C63787">
        <w:rPr>
          <w:sz w:val="24"/>
          <w:szCs w:val="24"/>
        </w:rPr>
        <w:t>Е.А. Сокольникова</w:t>
      </w:r>
    </w:p>
    <w:p w:rsidR="0099680C" w:rsidRDefault="0099680C"/>
    <w:p w:rsidR="00132491" w:rsidRDefault="00132491"/>
    <w:p w:rsidR="00132491" w:rsidRDefault="00132491"/>
    <w:p w:rsidR="00132491" w:rsidRDefault="00132491"/>
    <w:p w:rsidR="00132491" w:rsidRDefault="00132491"/>
    <w:p w:rsidR="00132491" w:rsidRDefault="00132491"/>
    <w:p w:rsidR="00132491" w:rsidRDefault="00132491"/>
    <w:p w:rsidR="00132491" w:rsidRDefault="00132491"/>
    <w:p w:rsidR="00132491" w:rsidRDefault="00132491"/>
    <w:p w:rsidR="00132491" w:rsidRDefault="00132491"/>
    <w:p w:rsidR="00132491" w:rsidRDefault="00132491"/>
    <w:p w:rsidR="00132491" w:rsidRDefault="00132491"/>
    <w:p w:rsidR="00132491" w:rsidRDefault="00132491"/>
    <w:p w:rsidR="00132491" w:rsidRDefault="00132491"/>
    <w:p w:rsidR="00132491" w:rsidRDefault="00132491"/>
    <w:p w:rsidR="00132491" w:rsidRDefault="00132491"/>
    <w:p w:rsidR="00132491" w:rsidRDefault="00132491"/>
    <w:p w:rsidR="00132491" w:rsidRDefault="00132491"/>
    <w:p w:rsidR="00132491" w:rsidRDefault="00132491"/>
    <w:p w:rsidR="00132491" w:rsidRDefault="00132491"/>
    <w:p w:rsidR="00132491" w:rsidRDefault="00132491"/>
    <w:p w:rsidR="00FD436E" w:rsidRDefault="00FD436E"/>
    <w:p w:rsidR="00FD436E" w:rsidRDefault="00FD436E"/>
    <w:p w:rsidR="00FD436E" w:rsidRDefault="00FD436E"/>
    <w:p w:rsidR="00132491" w:rsidRDefault="00132491"/>
    <w:p w:rsidR="00132491" w:rsidRDefault="00132491"/>
    <w:p w:rsidR="00132491" w:rsidRDefault="00132491"/>
    <w:p w:rsidR="002A5DFF" w:rsidRDefault="00EA679D" w:rsidP="00EA679D">
      <w:pPr>
        <w:jc w:val="right"/>
      </w:pPr>
      <w:r w:rsidRPr="00EA679D">
        <w:t>Приложение</w:t>
      </w:r>
    </w:p>
    <w:p w:rsidR="00EA679D" w:rsidRDefault="00EA679D" w:rsidP="00EA679D">
      <w:pPr>
        <w:jc w:val="right"/>
      </w:pPr>
      <w:r w:rsidRPr="00EA679D">
        <w:t xml:space="preserve"> к решению </w:t>
      </w:r>
      <w:r w:rsidR="006B7534">
        <w:t>У</w:t>
      </w:r>
      <w:r w:rsidRPr="00EA679D">
        <w:t>частков</w:t>
      </w:r>
      <w:r>
        <w:t>ой</w:t>
      </w:r>
      <w:r w:rsidRPr="00EA679D">
        <w:t xml:space="preserve"> избирательн</w:t>
      </w:r>
      <w:r>
        <w:t>ой</w:t>
      </w:r>
    </w:p>
    <w:p w:rsidR="00EA679D" w:rsidRDefault="006B7534" w:rsidP="00EA679D">
      <w:pPr>
        <w:jc w:val="right"/>
      </w:pPr>
      <w:r>
        <w:t>к</w:t>
      </w:r>
      <w:r w:rsidR="00EA679D">
        <w:t>омиссии</w:t>
      </w:r>
      <w:r w:rsidR="00F1394B">
        <w:t xml:space="preserve"> и</w:t>
      </w:r>
      <w:r w:rsidR="00EA679D" w:rsidRPr="007905C4">
        <w:t xml:space="preserve">збирательного участка </w:t>
      </w:r>
      <w:r w:rsidR="00EA679D" w:rsidRPr="00B771F0">
        <w:t>№770</w:t>
      </w:r>
    </w:p>
    <w:p w:rsidR="00336689" w:rsidRDefault="00336689" w:rsidP="00EA679D">
      <w:pPr>
        <w:jc w:val="right"/>
        <w:rPr>
          <w:b/>
          <w:sz w:val="24"/>
          <w:szCs w:val="24"/>
        </w:rPr>
      </w:pPr>
      <w:r>
        <w:t>от 14 июня 2024г.</w:t>
      </w:r>
      <w:r w:rsidR="00EC4D86" w:rsidRPr="00EC4D86">
        <w:t xml:space="preserve"> </w:t>
      </w:r>
      <w:r w:rsidR="00EC4D86">
        <w:t xml:space="preserve"> №1/5</w:t>
      </w:r>
    </w:p>
    <w:p w:rsidR="00EA679D" w:rsidRDefault="00EA679D" w:rsidP="00132491">
      <w:pPr>
        <w:jc w:val="center"/>
        <w:rPr>
          <w:b/>
          <w:sz w:val="24"/>
          <w:szCs w:val="24"/>
        </w:rPr>
      </w:pPr>
    </w:p>
    <w:p w:rsidR="007E4818" w:rsidRDefault="007E4818" w:rsidP="00132491">
      <w:pPr>
        <w:jc w:val="center"/>
        <w:rPr>
          <w:b/>
          <w:sz w:val="24"/>
          <w:szCs w:val="24"/>
        </w:rPr>
      </w:pPr>
    </w:p>
    <w:p w:rsidR="007E4818" w:rsidRDefault="007E4818" w:rsidP="00132491">
      <w:pPr>
        <w:jc w:val="center"/>
        <w:rPr>
          <w:b/>
          <w:sz w:val="24"/>
          <w:szCs w:val="24"/>
        </w:rPr>
      </w:pPr>
    </w:p>
    <w:p w:rsidR="00132491" w:rsidRPr="00132491" w:rsidRDefault="00132491" w:rsidP="00132491">
      <w:pPr>
        <w:jc w:val="center"/>
        <w:rPr>
          <w:b/>
          <w:sz w:val="24"/>
          <w:szCs w:val="24"/>
        </w:rPr>
      </w:pPr>
      <w:r w:rsidRPr="00132491">
        <w:rPr>
          <w:b/>
          <w:sz w:val="24"/>
          <w:szCs w:val="24"/>
        </w:rPr>
        <w:t>Положение</w:t>
      </w:r>
    </w:p>
    <w:p w:rsidR="00132491" w:rsidRPr="00132491" w:rsidRDefault="00132491" w:rsidP="00132491">
      <w:pPr>
        <w:jc w:val="center"/>
        <w:rPr>
          <w:b/>
          <w:sz w:val="24"/>
          <w:szCs w:val="24"/>
        </w:rPr>
      </w:pPr>
      <w:r w:rsidRPr="00132491">
        <w:rPr>
          <w:b/>
          <w:sz w:val="24"/>
          <w:szCs w:val="24"/>
        </w:rPr>
        <w:t>о контрольно-ревизионной службе</w:t>
      </w:r>
    </w:p>
    <w:p w:rsidR="00132491" w:rsidRPr="00B771F0" w:rsidRDefault="00132491" w:rsidP="00132491">
      <w:pPr>
        <w:pStyle w:val="22"/>
        <w:ind w:left="0"/>
        <w:jc w:val="center"/>
        <w:rPr>
          <w:b/>
          <w:sz w:val="24"/>
          <w:szCs w:val="24"/>
        </w:rPr>
      </w:pPr>
      <w:r w:rsidRPr="00132491">
        <w:rPr>
          <w:b/>
          <w:sz w:val="24"/>
          <w:szCs w:val="24"/>
        </w:rPr>
        <w:t xml:space="preserve">при </w:t>
      </w:r>
      <w:r w:rsidR="00DD313C">
        <w:rPr>
          <w:b/>
          <w:sz w:val="24"/>
          <w:szCs w:val="24"/>
        </w:rPr>
        <w:t>у</w:t>
      </w:r>
      <w:r w:rsidRPr="00B771F0">
        <w:rPr>
          <w:b/>
          <w:sz w:val="24"/>
          <w:szCs w:val="24"/>
        </w:rPr>
        <w:t xml:space="preserve">частковой избирательной комиссии </w:t>
      </w:r>
      <w:r w:rsidR="00DD313C">
        <w:rPr>
          <w:b/>
          <w:sz w:val="24"/>
          <w:szCs w:val="24"/>
        </w:rPr>
        <w:t>и</w:t>
      </w:r>
      <w:r w:rsidR="007905C4" w:rsidRPr="007905C4">
        <w:rPr>
          <w:b/>
          <w:sz w:val="24"/>
          <w:szCs w:val="24"/>
        </w:rPr>
        <w:t xml:space="preserve">збирательного участка </w:t>
      </w:r>
      <w:r w:rsidRPr="00B771F0">
        <w:rPr>
          <w:b/>
          <w:sz w:val="24"/>
          <w:szCs w:val="24"/>
        </w:rPr>
        <w:t>№770</w:t>
      </w:r>
    </w:p>
    <w:p w:rsidR="00132491" w:rsidRPr="00132491" w:rsidRDefault="00132491" w:rsidP="00132491">
      <w:pPr>
        <w:jc w:val="center"/>
        <w:rPr>
          <w:sz w:val="24"/>
          <w:szCs w:val="24"/>
        </w:rPr>
      </w:pPr>
    </w:p>
    <w:p w:rsidR="00132491" w:rsidRPr="007E4818" w:rsidRDefault="00132491" w:rsidP="00EA679D">
      <w:pPr>
        <w:pStyle w:val="a9"/>
        <w:numPr>
          <w:ilvl w:val="0"/>
          <w:numId w:val="1"/>
        </w:numPr>
        <w:jc w:val="center"/>
        <w:rPr>
          <w:b/>
          <w:sz w:val="24"/>
          <w:szCs w:val="24"/>
        </w:rPr>
      </w:pPr>
      <w:r w:rsidRPr="007E4818">
        <w:rPr>
          <w:b/>
          <w:sz w:val="24"/>
          <w:szCs w:val="24"/>
        </w:rPr>
        <w:t>Общие положения</w:t>
      </w:r>
    </w:p>
    <w:p w:rsidR="00EA679D" w:rsidRPr="00EA679D" w:rsidRDefault="00EA679D" w:rsidP="00EA679D">
      <w:pPr>
        <w:pStyle w:val="a9"/>
        <w:rPr>
          <w:sz w:val="24"/>
          <w:szCs w:val="24"/>
        </w:rPr>
      </w:pPr>
    </w:p>
    <w:p w:rsidR="00132491" w:rsidRPr="00132491" w:rsidRDefault="00132491" w:rsidP="00132491">
      <w:pPr>
        <w:jc w:val="both"/>
        <w:rPr>
          <w:sz w:val="24"/>
          <w:szCs w:val="24"/>
        </w:rPr>
      </w:pPr>
      <w:r w:rsidRPr="00132491">
        <w:rPr>
          <w:sz w:val="24"/>
          <w:szCs w:val="24"/>
        </w:rPr>
        <w:t xml:space="preserve">1.1. Контрольно-ревизионная служба при </w:t>
      </w:r>
      <w:r w:rsidR="00DD313C">
        <w:rPr>
          <w:sz w:val="24"/>
          <w:szCs w:val="24"/>
        </w:rPr>
        <w:t>у</w:t>
      </w:r>
      <w:r w:rsidRPr="00132491">
        <w:rPr>
          <w:sz w:val="24"/>
          <w:szCs w:val="24"/>
        </w:rPr>
        <w:t xml:space="preserve">частковой избирательной комиссии </w:t>
      </w:r>
      <w:r w:rsidR="00DD313C">
        <w:rPr>
          <w:sz w:val="24"/>
          <w:szCs w:val="24"/>
        </w:rPr>
        <w:t>и</w:t>
      </w:r>
      <w:r w:rsidR="007905C4" w:rsidRPr="007905C4">
        <w:rPr>
          <w:sz w:val="24"/>
          <w:szCs w:val="24"/>
        </w:rPr>
        <w:t xml:space="preserve">збирательного участка </w:t>
      </w:r>
      <w:r w:rsidRPr="00132491">
        <w:rPr>
          <w:sz w:val="24"/>
          <w:szCs w:val="24"/>
        </w:rPr>
        <w:t xml:space="preserve">№770 (далее – КРС) создается </w:t>
      </w:r>
      <w:r w:rsidR="00DD313C">
        <w:rPr>
          <w:sz w:val="24"/>
          <w:szCs w:val="24"/>
        </w:rPr>
        <w:t>у</w:t>
      </w:r>
      <w:r w:rsidRPr="00132491">
        <w:rPr>
          <w:sz w:val="24"/>
          <w:szCs w:val="24"/>
        </w:rPr>
        <w:t xml:space="preserve">частковой избирательной комиссии </w:t>
      </w:r>
      <w:r w:rsidR="00DD313C">
        <w:rPr>
          <w:sz w:val="24"/>
          <w:szCs w:val="24"/>
        </w:rPr>
        <w:t>и</w:t>
      </w:r>
      <w:r w:rsidR="007905C4" w:rsidRPr="007905C4">
        <w:rPr>
          <w:sz w:val="24"/>
          <w:szCs w:val="24"/>
        </w:rPr>
        <w:t xml:space="preserve">збирательного участка </w:t>
      </w:r>
      <w:r w:rsidRPr="00132491">
        <w:rPr>
          <w:sz w:val="24"/>
          <w:szCs w:val="24"/>
        </w:rPr>
        <w:t>№770 (далее – Комиссия) на основании статьи 60 Федерального закона от 12 июня 2002 года № 67-ФЗ «Об основных гарантиях избирательных прав и права на участие в референдуме граждан Российской Федерации»,  статьи 72 Закона Республики Саха (Якутия) от 28 сентября 2011 года 964-З № 815-IV «О муниципальных выборах в Республике Саха (Якутия)».</w:t>
      </w:r>
    </w:p>
    <w:p w:rsidR="00132491" w:rsidRPr="00132491" w:rsidRDefault="00132491" w:rsidP="00132491">
      <w:pPr>
        <w:jc w:val="both"/>
        <w:rPr>
          <w:sz w:val="24"/>
          <w:szCs w:val="24"/>
        </w:rPr>
      </w:pPr>
      <w:r w:rsidRPr="00132491">
        <w:rPr>
          <w:sz w:val="24"/>
          <w:szCs w:val="24"/>
        </w:rPr>
        <w:t xml:space="preserve">1.2. КРС является постоянно действующим органом и в своей деятельности руководствуется Конституцией Российской Федерации, федеральными конституционными законами, федеральными законами, указами Президента Российской Федерации, постановлениями Правительства Российской Федерации, конституцией, законами и нормативными правовыми актами Республики Саха (Якутия), нормативными правовыми актами Центральной избирательной комиссии Российской Федерации, Центральной избирательной комиссией Республики Саха (Якутия), Уставом муниципального образования, решениями Комиссии, настоящим Положением. </w:t>
      </w:r>
    </w:p>
    <w:p w:rsidR="00132491" w:rsidRPr="00132491" w:rsidRDefault="00132491" w:rsidP="00132491">
      <w:pPr>
        <w:jc w:val="both"/>
        <w:rPr>
          <w:sz w:val="24"/>
          <w:szCs w:val="24"/>
        </w:rPr>
      </w:pPr>
      <w:r w:rsidRPr="00132491">
        <w:rPr>
          <w:sz w:val="24"/>
          <w:szCs w:val="24"/>
        </w:rPr>
        <w:t xml:space="preserve">1.3. КРС осуществляет свою деятельность в соответствии с планом мероприятий, календарным планом, утвержденными решениями Комиссии, распоряжениями ее председателя. </w:t>
      </w:r>
    </w:p>
    <w:p w:rsidR="00132491" w:rsidRPr="00132491" w:rsidRDefault="00132491" w:rsidP="00132491">
      <w:pPr>
        <w:jc w:val="both"/>
        <w:rPr>
          <w:sz w:val="24"/>
          <w:szCs w:val="24"/>
        </w:rPr>
      </w:pPr>
      <w:r w:rsidRPr="00132491">
        <w:rPr>
          <w:sz w:val="24"/>
          <w:szCs w:val="24"/>
        </w:rPr>
        <w:t xml:space="preserve">1.4. При официальной переписке КРС использует бланки Комиссии. </w:t>
      </w:r>
    </w:p>
    <w:p w:rsidR="007E4818" w:rsidRDefault="007E4818" w:rsidP="00132491">
      <w:pPr>
        <w:jc w:val="both"/>
        <w:rPr>
          <w:sz w:val="24"/>
          <w:szCs w:val="24"/>
        </w:rPr>
      </w:pPr>
    </w:p>
    <w:p w:rsidR="00132491" w:rsidRPr="007E4818" w:rsidRDefault="00132491" w:rsidP="007E4818">
      <w:pPr>
        <w:pStyle w:val="a9"/>
        <w:numPr>
          <w:ilvl w:val="0"/>
          <w:numId w:val="1"/>
        </w:numPr>
        <w:jc w:val="center"/>
        <w:rPr>
          <w:b/>
          <w:sz w:val="24"/>
          <w:szCs w:val="24"/>
        </w:rPr>
      </w:pPr>
      <w:r w:rsidRPr="007E4818">
        <w:rPr>
          <w:b/>
          <w:sz w:val="24"/>
          <w:szCs w:val="24"/>
        </w:rPr>
        <w:t>Порядок формирования контрольно-ревизионной службы</w:t>
      </w:r>
    </w:p>
    <w:p w:rsidR="007E4818" w:rsidRPr="007E4818" w:rsidRDefault="007E4818" w:rsidP="007E4818">
      <w:pPr>
        <w:pStyle w:val="a9"/>
        <w:jc w:val="both"/>
        <w:rPr>
          <w:sz w:val="24"/>
          <w:szCs w:val="24"/>
        </w:rPr>
      </w:pPr>
    </w:p>
    <w:p w:rsidR="00132491" w:rsidRPr="00132491" w:rsidRDefault="00132491" w:rsidP="00132491">
      <w:pPr>
        <w:jc w:val="both"/>
        <w:rPr>
          <w:sz w:val="24"/>
          <w:szCs w:val="24"/>
        </w:rPr>
      </w:pPr>
      <w:r w:rsidRPr="00132491">
        <w:rPr>
          <w:sz w:val="24"/>
          <w:szCs w:val="24"/>
        </w:rPr>
        <w:t xml:space="preserve">2.1. Руководителем КРС является заместитель председателя Комиссии, заместителем руководителя – член Комиссии с правом решающего голоса, назначаемые Комиссией. </w:t>
      </w:r>
    </w:p>
    <w:p w:rsidR="00132491" w:rsidRPr="00132491" w:rsidRDefault="00132491" w:rsidP="00132491">
      <w:pPr>
        <w:jc w:val="both"/>
        <w:rPr>
          <w:sz w:val="24"/>
          <w:szCs w:val="24"/>
        </w:rPr>
      </w:pPr>
      <w:r w:rsidRPr="00132491">
        <w:rPr>
          <w:sz w:val="24"/>
          <w:szCs w:val="24"/>
        </w:rPr>
        <w:t>2.2. В состав КРС входят другие назначаемые Комиссией члены Комиссии, руководители и специалисты государственных, муниципальных и иных органов и учреждений –  Национального банка Республики Саха (Якутия), филиала Сберегательного банка Российской Федерации в Республике Саха (Якутия), Отдела внутренних дел Республики Саха (Якутия), Управления экономического развития, Управления Федеральной налоговой службы Российской Федерации Республик</w:t>
      </w:r>
      <w:r>
        <w:rPr>
          <w:sz w:val="24"/>
          <w:szCs w:val="24"/>
        </w:rPr>
        <w:t>е</w:t>
      </w:r>
      <w:r w:rsidRPr="00132491">
        <w:rPr>
          <w:sz w:val="24"/>
          <w:szCs w:val="24"/>
        </w:rPr>
        <w:t xml:space="preserve"> Саха (Якутия), других территориальных органов соответствующих федеральных органов исполнительной власти, а также соответствующих исполнительных органов государственной власти  Республики Саха (Якутия) и иных органов, учреждений (по согласованию). </w:t>
      </w:r>
    </w:p>
    <w:p w:rsidR="00132491" w:rsidRPr="00132491" w:rsidRDefault="00132491" w:rsidP="00132491">
      <w:pPr>
        <w:jc w:val="both"/>
        <w:rPr>
          <w:sz w:val="24"/>
          <w:szCs w:val="24"/>
        </w:rPr>
      </w:pPr>
      <w:r w:rsidRPr="00132491">
        <w:rPr>
          <w:sz w:val="24"/>
          <w:szCs w:val="24"/>
        </w:rPr>
        <w:t xml:space="preserve">2.3. В состав Комиссии входит бухгалтер-ревизор, с которым заключается договорна выполнение работ, связанных с подготовкой и проведением выборов главы муниципального образования Городской округ «Жатай», депутатов Окружного Совета депутатов Городского округа «Жатай». </w:t>
      </w:r>
    </w:p>
    <w:p w:rsidR="00132491" w:rsidRPr="00132491" w:rsidRDefault="00132491" w:rsidP="00132491">
      <w:pPr>
        <w:jc w:val="both"/>
        <w:rPr>
          <w:sz w:val="24"/>
          <w:szCs w:val="24"/>
        </w:rPr>
      </w:pPr>
      <w:r w:rsidRPr="00132491">
        <w:rPr>
          <w:sz w:val="24"/>
          <w:szCs w:val="24"/>
        </w:rPr>
        <w:t xml:space="preserve">2.4. В состав КРС не могут входить кандидаты, их уполномоченные представители, доверенные лица, супруги и близкие родственники кандидатов, лица, находящиеся в </w:t>
      </w:r>
      <w:r w:rsidRPr="00132491">
        <w:rPr>
          <w:sz w:val="24"/>
          <w:szCs w:val="24"/>
        </w:rPr>
        <w:lastRenderedPageBreak/>
        <w:t xml:space="preserve">непосредственном подчинении у кандидатов, уполномоченные представители и доверенные лица политических партий, имеющих в соответствии с федеральным законом право участвовать в выборах, а также региональных отделений или иных структурных подразделений политических партий, имеющих в соответствии с федеральным законом, республиканским законом право участвовать в выборах главы муниципального образования Городской округ «Жатай», депутатов Окружного Совета депутатов Городского округа «Жатай» (далее – избирательные объединения), члены нижестоящих избирательных комиссий. </w:t>
      </w:r>
    </w:p>
    <w:p w:rsidR="00132491" w:rsidRPr="00132491" w:rsidRDefault="00132491" w:rsidP="00132491">
      <w:pPr>
        <w:jc w:val="both"/>
        <w:rPr>
          <w:sz w:val="24"/>
          <w:szCs w:val="24"/>
        </w:rPr>
      </w:pPr>
      <w:r w:rsidRPr="00132491">
        <w:rPr>
          <w:sz w:val="24"/>
          <w:szCs w:val="24"/>
        </w:rPr>
        <w:t>2.5. Члены КРС назначаются и освобождаются решением Комиссии.</w:t>
      </w:r>
    </w:p>
    <w:p w:rsidR="00132491" w:rsidRPr="00132491" w:rsidRDefault="00132491" w:rsidP="00132491">
      <w:pPr>
        <w:jc w:val="both"/>
        <w:rPr>
          <w:sz w:val="24"/>
          <w:szCs w:val="24"/>
        </w:rPr>
      </w:pPr>
      <w:r w:rsidRPr="00132491">
        <w:rPr>
          <w:sz w:val="24"/>
          <w:szCs w:val="24"/>
        </w:rPr>
        <w:t xml:space="preserve">2.6. Члены КРС направляются в командировки распоряжением председателя Комиссии по предложению руководителя КРС либо его заместителя. Командировочные расходы оплачиваются за счет средств, выделенных Комиссии на подготовку и проведение выборов главы муниципального образования Городской округ «Жатай», депутатов Окружного Совета депутатов Городского округа «Жатай». </w:t>
      </w:r>
    </w:p>
    <w:p w:rsidR="00132491" w:rsidRPr="00132491" w:rsidRDefault="00132491" w:rsidP="00132491">
      <w:pPr>
        <w:jc w:val="both"/>
        <w:rPr>
          <w:sz w:val="24"/>
          <w:szCs w:val="24"/>
        </w:rPr>
      </w:pPr>
      <w:r w:rsidRPr="00132491">
        <w:rPr>
          <w:sz w:val="24"/>
          <w:szCs w:val="24"/>
        </w:rPr>
        <w:t xml:space="preserve">2.7. В случае прекращения полномочий членов Комиссии, входящих в состав КРС, их полномочия в КРС также прекращаются. Полномочия других членов КРС прекращаются одновременно с освобождением их от занимаемой должности, а также по решению Комиссии. </w:t>
      </w:r>
    </w:p>
    <w:p w:rsidR="007E4818" w:rsidRDefault="007E4818" w:rsidP="00132491">
      <w:pPr>
        <w:jc w:val="both"/>
        <w:rPr>
          <w:sz w:val="24"/>
          <w:szCs w:val="24"/>
        </w:rPr>
      </w:pPr>
    </w:p>
    <w:p w:rsidR="00132491" w:rsidRPr="007E4818" w:rsidRDefault="00132491" w:rsidP="007E4818">
      <w:pPr>
        <w:pStyle w:val="a9"/>
        <w:numPr>
          <w:ilvl w:val="0"/>
          <w:numId w:val="1"/>
        </w:numPr>
        <w:jc w:val="center"/>
        <w:rPr>
          <w:b/>
          <w:sz w:val="24"/>
          <w:szCs w:val="24"/>
        </w:rPr>
      </w:pPr>
      <w:r w:rsidRPr="007E4818">
        <w:rPr>
          <w:b/>
          <w:sz w:val="24"/>
          <w:szCs w:val="24"/>
        </w:rPr>
        <w:t>Направления деятельности контрольно-ревизионной службы</w:t>
      </w:r>
    </w:p>
    <w:p w:rsidR="007E4818" w:rsidRPr="007E4818" w:rsidRDefault="007E4818" w:rsidP="007E4818">
      <w:pPr>
        <w:pStyle w:val="a9"/>
        <w:rPr>
          <w:sz w:val="24"/>
          <w:szCs w:val="24"/>
        </w:rPr>
      </w:pPr>
    </w:p>
    <w:p w:rsidR="00132491" w:rsidRPr="00132491" w:rsidRDefault="00132491" w:rsidP="00132491">
      <w:pPr>
        <w:jc w:val="both"/>
        <w:rPr>
          <w:sz w:val="24"/>
          <w:szCs w:val="24"/>
        </w:rPr>
      </w:pPr>
      <w:r w:rsidRPr="00132491">
        <w:rPr>
          <w:sz w:val="24"/>
          <w:szCs w:val="24"/>
        </w:rPr>
        <w:t xml:space="preserve">3.1. КРС осуществляет свою деятельность по следующим направлениям: </w:t>
      </w:r>
    </w:p>
    <w:p w:rsidR="00132491" w:rsidRPr="00132491" w:rsidRDefault="00132491" w:rsidP="00132491">
      <w:pPr>
        <w:jc w:val="both"/>
        <w:rPr>
          <w:sz w:val="24"/>
          <w:szCs w:val="24"/>
        </w:rPr>
      </w:pPr>
      <w:r w:rsidRPr="00132491">
        <w:rPr>
          <w:sz w:val="24"/>
          <w:szCs w:val="24"/>
        </w:rPr>
        <w:t xml:space="preserve">3.1.1. Контролирует целевое расходование денежных средств, выделенных из местного бюджета Комиссии, на подготовку и проведение выборов главы муниципального образования Городской округ «Жатай», депутатов Окружного Совета депутатов Городского округа «Жатай». </w:t>
      </w:r>
    </w:p>
    <w:p w:rsidR="00132491" w:rsidRPr="00132491" w:rsidRDefault="00132491" w:rsidP="00132491">
      <w:pPr>
        <w:jc w:val="both"/>
        <w:rPr>
          <w:sz w:val="24"/>
          <w:szCs w:val="24"/>
        </w:rPr>
      </w:pPr>
      <w:r w:rsidRPr="00132491">
        <w:rPr>
          <w:sz w:val="24"/>
          <w:szCs w:val="24"/>
        </w:rPr>
        <w:t xml:space="preserve">3.1.2. Контролирует источники поступления, правильность учета и целевого использования денежных средств избирательных фондов кандидатов на должность главы муниципального образования Городской округ «Жатай», </w:t>
      </w:r>
      <w:r>
        <w:rPr>
          <w:sz w:val="24"/>
          <w:szCs w:val="24"/>
        </w:rPr>
        <w:t xml:space="preserve">должность </w:t>
      </w:r>
      <w:r w:rsidRPr="00132491">
        <w:rPr>
          <w:sz w:val="24"/>
          <w:szCs w:val="24"/>
        </w:rPr>
        <w:t>депутат</w:t>
      </w:r>
      <w:r>
        <w:rPr>
          <w:sz w:val="24"/>
          <w:szCs w:val="24"/>
        </w:rPr>
        <w:t>а</w:t>
      </w:r>
      <w:r w:rsidRPr="00132491">
        <w:rPr>
          <w:sz w:val="24"/>
          <w:szCs w:val="24"/>
        </w:rPr>
        <w:t xml:space="preserve"> Окружного Совета депутатов Городского округа «Жатай». </w:t>
      </w:r>
    </w:p>
    <w:p w:rsidR="00132491" w:rsidRPr="00132491" w:rsidRDefault="00132491" w:rsidP="00132491">
      <w:pPr>
        <w:jc w:val="both"/>
        <w:rPr>
          <w:sz w:val="24"/>
          <w:szCs w:val="24"/>
        </w:rPr>
      </w:pPr>
      <w:r w:rsidRPr="00132491">
        <w:rPr>
          <w:sz w:val="24"/>
          <w:szCs w:val="24"/>
        </w:rPr>
        <w:t xml:space="preserve">3.1.3. Контролирует соблюдение установленного порядка финансирования кандидатами проведения предвыборной агитации, осуществления иных мероприятий, непосредственно связанных с выборами. </w:t>
      </w:r>
    </w:p>
    <w:p w:rsidR="00132491" w:rsidRPr="00132491" w:rsidRDefault="00132491" w:rsidP="00132491">
      <w:pPr>
        <w:jc w:val="both"/>
        <w:rPr>
          <w:sz w:val="24"/>
          <w:szCs w:val="24"/>
        </w:rPr>
      </w:pPr>
      <w:r w:rsidRPr="00132491">
        <w:rPr>
          <w:sz w:val="24"/>
          <w:szCs w:val="24"/>
        </w:rPr>
        <w:t>3.1.4. Проверяет финансовые отчеты кандидатов.</w:t>
      </w:r>
    </w:p>
    <w:p w:rsidR="00132491" w:rsidRDefault="00132491" w:rsidP="00132491">
      <w:pPr>
        <w:jc w:val="both"/>
        <w:rPr>
          <w:sz w:val="24"/>
          <w:szCs w:val="24"/>
        </w:rPr>
      </w:pPr>
      <w:r w:rsidRPr="00132491">
        <w:rPr>
          <w:sz w:val="24"/>
          <w:szCs w:val="24"/>
        </w:rPr>
        <w:t xml:space="preserve">3.1.5. Организует проверки достоверности представленных кандидатами, сведений о гражданстве, судимости, образовании, доходах и об их источниках, о принадлежащих им вкладах в банках, акциях, ценных бумагах, ином участии в коммерческих организациях, об имуществе, принадлежащем кандидатам на праве собственности (совместной собственности). </w:t>
      </w:r>
    </w:p>
    <w:p w:rsidR="007E4818" w:rsidRPr="00132491" w:rsidRDefault="007E4818" w:rsidP="00132491">
      <w:pPr>
        <w:jc w:val="both"/>
        <w:rPr>
          <w:sz w:val="24"/>
          <w:szCs w:val="24"/>
        </w:rPr>
      </w:pPr>
    </w:p>
    <w:p w:rsidR="00132491" w:rsidRPr="007E4818" w:rsidRDefault="00132491" w:rsidP="007E4818">
      <w:pPr>
        <w:pStyle w:val="a9"/>
        <w:numPr>
          <w:ilvl w:val="0"/>
          <w:numId w:val="1"/>
        </w:numPr>
        <w:jc w:val="center"/>
        <w:rPr>
          <w:b/>
          <w:sz w:val="24"/>
          <w:szCs w:val="24"/>
        </w:rPr>
      </w:pPr>
      <w:r w:rsidRPr="007E4818">
        <w:rPr>
          <w:b/>
          <w:sz w:val="24"/>
          <w:szCs w:val="24"/>
        </w:rPr>
        <w:t>Функции контрольно-ревизионной службы</w:t>
      </w:r>
    </w:p>
    <w:p w:rsidR="007E4818" w:rsidRPr="007E4818" w:rsidRDefault="007E4818" w:rsidP="007E4818">
      <w:pPr>
        <w:pStyle w:val="a9"/>
        <w:jc w:val="both"/>
        <w:rPr>
          <w:sz w:val="24"/>
          <w:szCs w:val="24"/>
        </w:rPr>
      </w:pPr>
    </w:p>
    <w:p w:rsidR="00132491" w:rsidRPr="00132491" w:rsidRDefault="00132491" w:rsidP="00132491">
      <w:pPr>
        <w:jc w:val="both"/>
        <w:rPr>
          <w:sz w:val="24"/>
          <w:szCs w:val="24"/>
        </w:rPr>
      </w:pPr>
      <w:r w:rsidRPr="00132491">
        <w:rPr>
          <w:sz w:val="24"/>
          <w:szCs w:val="24"/>
        </w:rPr>
        <w:t>4.1. КРС о</w:t>
      </w:r>
      <w:r>
        <w:rPr>
          <w:sz w:val="24"/>
          <w:szCs w:val="24"/>
        </w:rPr>
        <w:t>существляет следующие функции:</w:t>
      </w:r>
    </w:p>
    <w:p w:rsidR="00132491" w:rsidRPr="00132491" w:rsidRDefault="00132491" w:rsidP="00132491">
      <w:pPr>
        <w:jc w:val="both"/>
        <w:rPr>
          <w:sz w:val="24"/>
          <w:szCs w:val="24"/>
        </w:rPr>
      </w:pPr>
      <w:r w:rsidRPr="00132491">
        <w:rPr>
          <w:sz w:val="24"/>
          <w:szCs w:val="24"/>
        </w:rPr>
        <w:t xml:space="preserve">4.1.1. Обеспечивает контроль: </w:t>
      </w:r>
    </w:p>
    <w:p w:rsidR="00132491" w:rsidRPr="00132491" w:rsidRDefault="008B43D9" w:rsidP="0013249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132491" w:rsidRPr="00132491">
        <w:rPr>
          <w:sz w:val="24"/>
          <w:szCs w:val="24"/>
        </w:rPr>
        <w:t xml:space="preserve">за соблюдением участковыми избирательными комиссиями, кандидатами федеральных законов, законов Республики Саха (Якутия), нормативных правовых актов Центральной избирательной комиссии Российской Федерации, Центральной избирательной комиссии Республики Саха (Якутия) и Комиссии, регулирующих финансирование выборов главы муниципального образования Городской округ «Жатай», депутатов Окружного Совета депутатов Городского округа «Жатай»; </w:t>
      </w:r>
    </w:p>
    <w:p w:rsidR="00132491" w:rsidRPr="00132491" w:rsidRDefault="008B43D9" w:rsidP="0013249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132491" w:rsidRPr="00132491">
        <w:rPr>
          <w:sz w:val="24"/>
          <w:szCs w:val="24"/>
        </w:rPr>
        <w:t xml:space="preserve">за целевым использованием денежных средств, выделенных нижестоящим избирательным комиссиям из бюджета муниципального образования на подготовку и </w:t>
      </w:r>
      <w:r w:rsidR="00132491" w:rsidRPr="00132491">
        <w:rPr>
          <w:sz w:val="24"/>
          <w:szCs w:val="24"/>
        </w:rPr>
        <w:lastRenderedPageBreak/>
        <w:t xml:space="preserve">проведение выборов главы муниципального образования Городской округ «Жатай», депутатов Окружного Совета депутатов Городского округа «Жатай»; </w:t>
      </w:r>
    </w:p>
    <w:p w:rsidR="00132491" w:rsidRPr="00132491" w:rsidRDefault="008B43D9" w:rsidP="0013249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132491" w:rsidRPr="00132491">
        <w:rPr>
          <w:sz w:val="24"/>
          <w:szCs w:val="24"/>
        </w:rPr>
        <w:t xml:space="preserve">за соблюдением порядка формирования избирательных фондов кандидатов и использованием средств этих фондов; </w:t>
      </w:r>
    </w:p>
    <w:p w:rsidR="00132491" w:rsidRPr="00132491" w:rsidRDefault="008B43D9" w:rsidP="0013249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132491" w:rsidRPr="00132491">
        <w:rPr>
          <w:sz w:val="24"/>
          <w:szCs w:val="24"/>
        </w:rPr>
        <w:t>за соблюдением участниками избирательной кампании установленного порядка финансирования предвыборной агитации, осуществления иных мероприятий, непосредственно связанных с проведением избирательной кампании.</w:t>
      </w:r>
    </w:p>
    <w:p w:rsidR="008B43D9" w:rsidRDefault="008B43D9" w:rsidP="00132491">
      <w:pPr>
        <w:jc w:val="both"/>
        <w:rPr>
          <w:sz w:val="24"/>
          <w:szCs w:val="24"/>
        </w:rPr>
      </w:pPr>
    </w:p>
    <w:p w:rsidR="00132491" w:rsidRPr="00132491" w:rsidRDefault="00132491" w:rsidP="00132491">
      <w:pPr>
        <w:jc w:val="both"/>
        <w:rPr>
          <w:sz w:val="24"/>
          <w:szCs w:val="24"/>
        </w:rPr>
      </w:pPr>
      <w:r w:rsidRPr="00132491">
        <w:rPr>
          <w:sz w:val="24"/>
          <w:szCs w:val="24"/>
        </w:rPr>
        <w:t xml:space="preserve">4.1.2. Участвует: </w:t>
      </w:r>
    </w:p>
    <w:p w:rsidR="00132491" w:rsidRPr="00132491" w:rsidRDefault="008B43D9" w:rsidP="0013249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132491" w:rsidRPr="00132491">
        <w:rPr>
          <w:sz w:val="24"/>
          <w:szCs w:val="24"/>
        </w:rPr>
        <w:t xml:space="preserve">в проверке отчетов нижестоящих избирательных комиссий о расходовании бюджетных средств, выделенных на подготовку и проведение выборов главы муниципального образования Городской округ «Жатай», депутатов Окружного Совета депутатов Городского округа «Жатай»; </w:t>
      </w:r>
    </w:p>
    <w:p w:rsidR="00132491" w:rsidRPr="00132491" w:rsidRDefault="008B43D9" w:rsidP="0013249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132491" w:rsidRPr="00132491">
        <w:rPr>
          <w:sz w:val="24"/>
          <w:szCs w:val="24"/>
        </w:rPr>
        <w:t xml:space="preserve">в проверке финансовых отчетов кандидатов; </w:t>
      </w:r>
    </w:p>
    <w:p w:rsidR="00132491" w:rsidRPr="00132491" w:rsidRDefault="008B43D9" w:rsidP="0013249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132491" w:rsidRPr="00132491">
        <w:rPr>
          <w:sz w:val="24"/>
          <w:szCs w:val="24"/>
        </w:rPr>
        <w:t xml:space="preserve">в приеме сведений о гражданстве, судимости, образовании, размерах и об источниках доходов кандидатов, о принадлежащих им вкладах в банках, акциях, ценных бумагах, ином участии в коммерческих организациях, об имуществе, принадлежащем кандидатам на праве собственности (совместной собственности), представляемых кандидатами в Комиссию. </w:t>
      </w:r>
    </w:p>
    <w:p w:rsidR="00132491" w:rsidRPr="00132491" w:rsidRDefault="00132491" w:rsidP="00132491">
      <w:pPr>
        <w:jc w:val="both"/>
        <w:rPr>
          <w:sz w:val="24"/>
          <w:szCs w:val="24"/>
        </w:rPr>
      </w:pPr>
      <w:r w:rsidRPr="00132491">
        <w:rPr>
          <w:sz w:val="24"/>
          <w:szCs w:val="24"/>
        </w:rPr>
        <w:t xml:space="preserve">4.1.3. Готовит и направляет: </w:t>
      </w:r>
    </w:p>
    <w:p w:rsidR="00132491" w:rsidRPr="00132491" w:rsidRDefault="00132491" w:rsidP="00132491">
      <w:pPr>
        <w:jc w:val="both"/>
        <w:rPr>
          <w:sz w:val="24"/>
          <w:szCs w:val="24"/>
        </w:rPr>
      </w:pPr>
      <w:r w:rsidRPr="00132491">
        <w:rPr>
          <w:sz w:val="24"/>
          <w:szCs w:val="24"/>
        </w:rPr>
        <w:t xml:space="preserve">представления в территориальные органы соответствующих федеральных органов исполнительной власти и иных органов и учреждений о проведении проверок сведений о гражданстве, судимости, образовании, размерах и об источниках доходов кандидатов, вкладах в банках, акциях, ценных бумагах, ином участии в коммерческих организациях, имуществе, принадлежащем кандидатам на праве собственности (совместной собственности); </w:t>
      </w:r>
    </w:p>
    <w:p w:rsidR="00132491" w:rsidRPr="00132491" w:rsidRDefault="00132491" w:rsidP="00132491">
      <w:pPr>
        <w:jc w:val="both"/>
        <w:rPr>
          <w:sz w:val="24"/>
          <w:szCs w:val="24"/>
        </w:rPr>
      </w:pPr>
      <w:r w:rsidRPr="00132491">
        <w:rPr>
          <w:sz w:val="24"/>
          <w:szCs w:val="24"/>
        </w:rPr>
        <w:t xml:space="preserve">сведения о размерах и об источниках доходов кандидата, о вкладах в банках, акциях, ценных бумагах, ином участии в коммерческих организациях, имуществе, принадлежащем кандидату на праве собственности (совместной собственности) в средства массовой информации для опубликования по форме, утвержденной Комиссией. </w:t>
      </w:r>
    </w:p>
    <w:p w:rsidR="00132491" w:rsidRPr="00132491" w:rsidRDefault="00132491" w:rsidP="00132491">
      <w:pPr>
        <w:jc w:val="both"/>
        <w:rPr>
          <w:sz w:val="24"/>
          <w:szCs w:val="24"/>
        </w:rPr>
      </w:pPr>
      <w:r w:rsidRPr="00132491">
        <w:rPr>
          <w:sz w:val="24"/>
          <w:szCs w:val="24"/>
        </w:rPr>
        <w:t xml:space="preserve">4.1.4. Анализирует, обобщает и готовит сводную информацию, выводы и предложения по результатам проверок сведений о гражданстве, судимости, образовании, имуществе, размерах и источниках доходов, представленных кандидатами в Комиссию, а также сведений о поступлении и расходовании средств избирательных фондов кандидатов, представленных филиалами Сберегательного банка Российской Федерации. </w:t>
      </w:r>
    </w:p>
    <w:p w:rsidR="00132491" w:rsidRPr="00132491" w:rsidRDefault="00132491" w:rsidP="00132491">
      <w:pPr>
        <w:jc w:val="both"/>
        <w:rPr>
          <w:sz w:val="24"/>
          <w:szCs w:val="24"/>
        </w:rPr>
      </w:pPr>
      <w:r w:rsidRPr="00132491">
        <w:rPr>
          <w:sz w:val="24"/>
          <w:szCs w:val="24"/>
        </w:rPr>
        <w:t xml:space="preserve">4.1.5. Готовит и вносит на рассмотрение Комиссии по решению руководителей Комиссии материалы, касающиеся проведенных проверок достоверности сведений о гражданстве и судимости кандидатов для принятия решения об их регистрации либо отказа в регистрации. </w:t>
      </w:r>
    </w:p>
    <w:p w:rsidR="00132491" w:rsidRPr="00132491" w:rsidRDefault="00132491" w:rsidP="00132491">
      <w:pPr>
        <w:jc w:val="both"/>
        <w:rPr>
          <w:sz w:val="24"/>
          <w:szCs w:val="24"/>
        </w:rPr>
      </w:pPr>
      <w:r w:rsidRPr="00132491">
        <w:rPr>
          <w:sz w:val="24"/>
          <w:szCs w:val="24"/>
        </w:rPr>
        <w:t xml:space="preserve">4.1.6. Готовит информацию о выявленных фактах недостоверности представленных кандидатами сведений с целью доведения ее до избирателей в соответствии с избирательным законодательством, направления в средства массовой информации для опубликования, а также размещения на информационных стендах в помещениях для голосования. </w:t>
      </w:r>
    </w:p>
    <w:p w:rsidR="00132491" w:rsidRPr="00132491" w:rsidRDefault="00132491" w:rsidP="00132491">
      <w:pPr>
        <w:jc w:val="both"/>
        <w:rPr>
          <w:sz w:val="24"/>
          <w:szCs w:val="24"/>
        </w:rPr>
      </w:pPr>
      <w:r w:rsidRPr="00132491">
        <w:rPr>
          <w:sz w:val="24"/>
          <w:szCs w:val="24"/>
        </w:rPr>
        <w:t xml:space="preserve">4.1.7. Выявляет пожертвования, поступившие с нарушением установленного порядка, готовит по результатам проверок информацию для направления в адрес кандидатов либо уполномоченных представителей по финансовым вопросам кандидатов о необходимости возврата указанных пожертвований жертвователю или перечисления в доход соответствующего бюджета. </w:t>
      </w:r>
    </w:p>
    <w:p w:rsidR="00132491" w:rsidRPr="00132491" w:rsidRDefault="00132491" w:rsidP="00132491">
      <w:pPr>
        <w:jc w:val="both"/>
        <w:rPr>
          <w:sz w:val="24"/>
          <w:szCs w:val="24"/>
        </w:rPr>
      </w:pPr>
      <w:r w:rsidRPr="00132491">
        <w:rPr>
          <w:sz w:val="24"/>
          <w:szCs w:val="24"/>
        </w:rPr>
        <w:t xml:space="preserve">4.1.8. Организует мероприятия по выявлению фактов расходования средств на проведение избирательной кампании кандидатом помимо соответствующего избирательного фонда и обеспечивает их проведение, готовит предложения по привлечению к ответственности </w:t>
      </w:r>
      <w:r w:rsidRPr="00132491">
        <w:rPr>
          <w:sz w:val="24"/>
          <w:szCs w:val="24"/>
        </w:rPr>
        <w:lastRenderedPageBreak/>
        <w:t>участников избирательного процесса за нарушения порядка финансирования избирательных кампаний.</w:t>
      </w:r>
    </w:p>
    <w:p w:rsidR="00132491" w:rsidRPr="00132491" w:rsidRDefault="00132491" w:rsidP="00132491">
      <w:pPr>
        <w:jc w:val="both"/>
        <w:rPr>
          <w:sz w:val="24"/>
          <w:szCs w:val="24"/>
        </w:rPr>
      </w:pPr>
      <w:r w:rsidRPr="00132491">
        <w:rPr>
          <w:sz w:val="24"/>
          <w:szCs w:val="24"/>
        </w:rPr>
        <w:t>4.1.9. Осуществляет прием и проверку финансовых отчетов кандидатов при проведении выборов главы муниципального образования Городской округ «Жатай», депутатов Окружного Совета депутатов Городского округа «Жатай».</w:t>
      </w:r>
    </w:p>
    <w:p w:rsidR="00132491" w:rsidRPr="00132491" w:rsidRDefault="00132491" w:rsidP="00132491">
      <w:pPr>
        <w:jc w:val="both"/>
        <w:rPr>
          <w:sz w:val="24"/>
          <w:szCs w:val="24"/>
        </w:rPr>
      </w:pPr>
      <w:r w:rsidRPr="00132491">
        <w:rPr>
          <w:sz w:val="24"/>
          <w:szCs w:val="24"/>
        </w:rPr>
        <w:t xml:space="preserve">4.1.10. Готовит для направления в средства массовой информации в установленные законом сроки копии финансовых отчетов и сведения о поступлении и расходовании средств избирательных фондов кандидатов. </w:t>
      </w:r>
    </w:p>
    <w:p w:rsidR="00132491" w:rsidRPr="00132491" w:rsidRDefault="00132491" w:rsidP="00132491">
      <w:pPr>
        <w:jc w:val="both"/>
        <w:rPr>
          <w:sz w:val="24"/>
          <w:szCs w:val="24"/>
        </w:rPr>
      </w:pPr>
      <w:r w:rsidRPr="00132491">
        <w:rPr>
          <w:sz w:val="24"/>
          <w:szCs w:val="24"/>
        </w:rPr>
        <w:t>4.1.11. Получает и учитывает печатные агитационные материалы или их копии, экземпляры аудиовизуальных материалов, фотографии иных агитационных материалов, которые в соответствии с Федеральным законом от 12 июня 2002 года № 67-ФЗ «Об основных гарантиях избирательных прав и права на участие в референдуме граждан Российской Федерации» представляются в Комиссию кандидатом с целью контроля за их изготовлением и распространением за счет средств соответствующих избирательных фондов.</w:t>
      </w:r>
    </w:p>
    <w:p w:rsidR="00132491" w:rsidRPr="00132491" w:rsidRDefault="00132491" w:rsidP="00132491">
      <w:pPr>
        <w:jc w:val="both"/>
        <w:rPr>
          <w:sz w:val="24"/>
          <w:szCs w:val="24"/>
        </w:rPr>
      </w:pPr>
      <w:r w:rsidRPr="00132491">
        <w:rPr>
          <w:sz w:val="24"/>
          <w:szCs w:val="24"/>
        </w:rPr>
        <w:t>4.1.12. Анализирует поступающие агитационные материалы в целях: определения соответствия оплаты стоимости выполненных работ (оказанных услуг) по изготовлению и распространению агитационных материалов их фактической стоимости и выявления фактов ее занижения (завышения), а также соответствия фактического объема выполненных работ (оказанных услуг) объемам, указанным в первичных (учетных) финансовых документах; выявления фактов оплаты стоимости изготовления агитационных материалов помимо средств соответствующих избирательных фондов.</w:t>
      </w:r>
    </w:p>
    <w:p w:rsidR="00132491" w:rsidRPr="00132491" w:rsidRDefault="00132491" w:rsidP="00132491">
      <w:pPr>
        <w:jc w:val="both"/>
        <w:rPr>
          <w:sz w:val="24"/>
          <w:szCs w:val="24"/>
        </w:rPr>
      </w:pPr>
      <w:r w:rsidRPr="00132491">
        <w:rPr>
          <w:sz w:val="24"/>
          <w:szCs w:val="24"/>
        </w:rPr>
        <w:t>4.1.13. Готовит представления в правоохранительные органы для установления лиц, совершивших противоправные действия по распространению агитационных материалов, и пресечения их незаконного распространения.</w:t>
      </w:r>
    </w:p>
    <w:p w:rsidR="00132491" w:rsidRPr="00132491" w:rsidRDefault="00132491" w:rsidP="00132491">
      <w:pPr>
        <w:jc w:val="both"/>
        <w:rPr>
          <w:sz w:val="24"/>
          <w:szCs w:val="24"/>
        </w:rPr>
      </w:pPr>
      <w:r w:rsidRPr="00132491">
        <w:rPr>
          <w:sz w:val="24"/>
          <w:szCs w:val="24"/>
        </w:rPr>
        <w:t xml:space="preserve">4.2. Взаимодействует с Контрольно-ревизионной службой при избирательной комиссии муниципального образования района, обменивается информацией в целях повышения эффективности деятельности и организации работы КРС. </w:t>
      </w:r>
    </w:p>
    <w:p w:rsidR="00132491" w:rsidRPr="00132491" w:rsidRDefault="00132491" w:rsidP="00132491">
      <w:pPr>
        <w:jc w:val="both"/>
        <w:rPr>
          <w:sz w:val="24"/>
          <w:szCs w:val="24"/>
        </w:rPr>
      </w:pPr>
      <w:r w:rsidRPr="00132491">
        <w:rPr>
          <w:sz w:val="24"/>
          <w:szCs w:val="24"/>
        </w:rPr>
        <w:t xml:space="preserve">4.3. Участвует в подготовке проектов нормативных правовых актов Комиссии по вопросам, находящимся в компетенции КРС. </w:t>
      </w:r>
    </w:p>
    <w:p w:rsidR="00132491" w:rsidRPr="00132491" w:rsidRDefault="00132491" w:rsidP="00132491">
      <w:pPr>
        <w:jc w:val="both"/>
        <w:rPr>
          <w:sz w:val="24"/>
          <w:szCs w:val="24"/>
        </w:rPr>
      </w:pPr>
      <w:r w:rsidRPr="00132491">
        <w:rPr>
          <w:sz w:val="24"/>
          <w:szCs w:val="24"/>
        </w:rPr>
        <w:t xml:space="preserve">4.4. Обеспечивает контроль за устранением нарушений закона, нормативных правовых актов Центральной избирательной комиссии Российской Федерации, Республики Саха (Якутия), выявленных в ходе проверок целевого расходования бюджетных средств, выделенных нижестоящим избирательным комиссиям на подготовку и проведение муниципальных выборов, формирования и использования средств избирательных фондов кандидатов. </w:t>
      </w:r>
    </w:p>
    <w:p w:rsidR="00132491" w:rsidRDefault="00132491" w:rsidP="00132491">
      <w:pPr>
        <w:jc w:val="both"/>
        <w:rPr>
          <w:sz w:val="24"/>
          <w:szCs w:val="24"/>
        </w:rPr>
      </w:pPr>
      <w:r w:rsidRPr="00132491">
        <w:rPr>
          <w:sz w:val="24"/>
          <w:szCs w:val="24"/>
        </w:rPr>
        <w:t xml:space="preserve">4.5. Готовит по поручению председателя Комиссии, его заместителя (заместителей) ответы на заявления и обращения граждан, организаций по вопросам, находящимся в компетенции КРС, и направляет их заявителям в установленные законом сроки. </w:t>
      </w:r>
    </w:p>
    <w:p w:rsidR="00676C5C" w:rsidRPr="00132491" w:rsidRDefault="00676C5C" w:rsidP="00132491">
      <w:pPr>
        <w:jc w:val="both"/>
        <w:rPr>
          <w:sz w:val="24"/>
          <w:szCs w:val="24"/>
        </w:rPr>
      </w:pPr>
    </w:p>
    <w:p w:rsidR="00132491" w:rsidRPr="00676C5C" w:rsidRDefault="00132491" w:rsidP="00676C5C">
      <w:pPr>
        <w:pStyle w:val="a9"/>
        <w:numPr>
          <w:ilvl w:val="0"/>
          <w:numId w:val="1"/>
        </w:numPr>
        <w:jc w:val="center"/>
        <w:rPr>
          <w:b/>
          <w:sz w:val="24"/>
          <w:szCs w:val="24"/>
        </w:rPr>
      </w:pPr>
      <w:r w:rsidRPr="00676C5C">
        <w:rPr>
          <w:b/>
          <w:sz w:val="24"/>
          <w:szCs w:val="24"/>
        </w:rPr>
        <w:t>Руководство контрольно-ревизионной службой</w:t>
      </w:r>
    </w:p>
    <w:p w:rsidR="00676C5C" w:rsidRPr="00676C5C" w:rsidRDefault="00676C5C" w:rsidP="00676C5C">
      <w:pPr>
        <w:pStyle w:val="a9"/>
        <w:jc w:val="both"/>
        <w:rPr>
          <w:sz w:val="24"/>
          <w:szCs w:val="24"/>
        </w:rPr>
      </w:pPr>
    </w:p>
    <w:p w:rsidR="00132491" w:rsidRPr="00132491" w:rsidRDefault="00132491" w:rsidP="00132491">
      <w:pPr>
        <w:jc w:val="both"/>
        <w:rPr>
          <w:sz w:val="24"/>
          <w:szCs w:val="24"/>
        </w:rPr>
      </w:pPr>
      <w:r w:rsidRPr="00132491">
        <w:rPr>
          <w:sz w:val="24"/>
          <w:szCs w:val="24"/>
        </w:rPr>
        <w:t xml:space="preserve">5.1. Руководитель КРС: </w:t>
      </w:r>
    </w:p>
    <w:p w:rsidR="00132491" w:rsidRPr="00132491" w:rsidRDefault="00132491" w:rsidP="00132491">
      <w:pPr>
        <w:jc w:val="both"/>
        <w:rPr>
          <w:sz w:val="24"/>
          <w:szCs w:val="24"/>
        </w:rPr>
      </w:pPr>
      <w:r w:rsidRPr="00132491">
        <w:rPr>
          <w:sz w:val="24"/>
          <w:szCs w:val="24"/>
        </w:rPr>
        <w:t xml:space="preserve">5.1.1. Осуществляет общее руководство КРС и несет ответственность за выполнение возложенных на нее задач. </w:t>
      </w:r>
    </w:p>
    <w:p w:rsidR="00132491" w:rsidRPr="00132491" w:rsidRDefault="00132491" w:rsidP="00132491">
      <w:pPr>
        <w:jc w:val="both"/>
        <w:rPr>
          <w:sz w:val="24"/>
          <w:szCs w:val="24"/>
        </w:rPr>
      </w:pPr>
      <w:r w:rsidRPr="00132491">
        <w:rPr>
          <w:sz w:val="24"/>
          <w:szCs w:val="24"/>
        </w:rPr>
        <w:t xml:space="preserve">5.1.2. Представляет на утверждение Комиссии Положение о контрольно-ревизионной службе, предложения по внесению в него изменений и дополнений. </w:t>
      </w:r>
    </w:p>
    <w:p w:rsidR="00132491" w:rsidRPr="00132491" w:rsidRDefault="00132491" w:rsidP="00132491">
      <w:pPr>
        <w:jc w:val="both"/>
        <w:rPr>
          <w:sz w:val="24"/>
          <w:szCs w:val="24"/>
        </w:rPr>
      </w:pPr>
      <w:r w:rsidRPr="00132491">
        <w:rPr>
          <w:sz w:val="24"/>
          <w:szCs w:val="24"/>
        </w:rPr>
        <w:t xml:space="preserve">5.1.3. Организует работу КРС, созывает ее заседания и председательствует на них, вносит на рассмотрение Комиссии предложения, связанные с организацией и совершенствованием деятельности КРС. Определяет обязанности заместителя руководителя и членов КРС, дает им поручения. </w:t>
      </w:r>
    </w:p>
    <w:p w:rsidR="00132491" w:rsidRPr="00132491" w:rsidRDefault="00132491" w:rsidP="00132491">
      <w:pPr>
        <w:jc w:val="both"/>
        <w:rPr>
          <w:sz w:val="24"/>
          <w:szCs w:val="24"/>
        </w:rPr>
      </w:pPr>
      <w:r w:rsidRPr="00132491">
        <w:rPr>
          <w:sz w:val="24"/>
          <w:szCs w:val="24"/>
        </w:rPr>
        <w:lastRenderedPageBreak/>
        <w:t xml:space="preserve">5.1.4. Организует выполнение решений Комиссии и поручений председателя Комиссии, своих поручений, информирует Комиссию по вопросам, находящимся в компетенции КРС, о работе КРС, на заседаниях и совещаниях. </w:t>
      </w:r>
    </w:p>
    <w:p w:rsidR="00132491" w:rsidRPr="00132491" w:rsidRDefault="00132491" w:rsidP="00132491">
      <w:pPr>
        <w:jc w:val="both"/>
        <w:rPr>
          <w:sz w:val="24"/>
          <w:szCs w:val="24"/>
        </w:rPr>
      </w:pPr>
      <w:r w:rsidRPr="00132491">
        <w:rPr>
          <w:sz w:val="24"/>
          <w:szCs w:val="24"/>
        </w:rPr>
        <w:t xml:space="preserve">5.1.5. Организует подготовку документов и иных материалов по вопросам, находящимся в компетенции КРС. </w:t>
      </w:r>
    </w:p>
    <w:p w:rsidR="00132491" w:rsidRPr="00132491" w:rsidRDefault="00132491" w:rsidP="00132491">
      <w:pPr>
        <w:jc w:val="both"/>
        <w:rPr>
          <w:sz w:val="24"/>
          <w:szCs w:val="24"/>
        </w:rPr>
      </w:pPr>
      <w:r w:rsidRPr="00132491">
        <w:rPr>
          <w:sz w:val="24"/>
          <w:szCs w:val="24"/>
        </w:rPr>
        <w:t>5.1.6. Представляет или поручает своему заместителю, иным членам КРС представлять КРС во взаимоотношениях с территориальными органами государственных и иных органов и учреждений, кандидатами.</w:t>
      </w:r>
    </w:p>
    <w:p w:rsidR="00132491" w:rsidRPr="00132491" w:rsidRDefault="00132491" w:rsidP="00132491">
      <w:pPr>
        <w:jc w:val="both"/>
        <w:rPr>
          <w:sz w:val="24"/>
          <w:szCs w:val="24"/>
        </w:rPr>
      </w:pPr>
      <w:r w:rsidRPr="00132491">
        <w:rPr>
          <w:sz w:val="24"/>
          <w:szCs w:val="24"/>
        </w:rPr>
        <w:t xml:space="preserve">5.1.7. Участвует, в том числе по поручению председателя Комиссии, или обеспечивает участие своего заместителя, иных членов КРС в заседаниях и совещаниях, проводимых территориальными органами соответствующих федеральных органов исполнительной власти, соответствующими исполнительными органами государственной власти Республики Саха (Якутия) и иными органами и учреждениями. </w:t>
      </w:r>
    </w:p>
    <w:p w:rsidR="00132491" w:rsidRPr="00132491" w:rsidRDefault="00132491" w:rsidP="00132491">
      <w:pPr>
        <w:jc w:val="both"/>
        <w:rPr>
          <w:sz w:val="24"/>
          <w:szCs w:val="24"/>
        </w:rPr>
      </w:pPr>
      <w:r w:rsidRPr="00132491">
        <w:rPr>
          <w:sz w:val="24"/>
          <w:szCs w:val="24"/>
        </w:rPr>
        <w:t xml:space="preserve">5.1.8. Подписывает документы КРС, относящиеся к ее ведению. </w:t>
      </w:r>
    </w:p>
    <w:p w:rsidR="00132491" w:rsidRPr="00132491" w:rsidRDefault="00132491" w:rsidP="00132491">
      <w:pPr>
        <w:jc w:val="both"/>
        <w:rPr>
          <w:sz w:val="24"/>
          <w:szCs w:val="24"/>
        </w:rPr>
      </w:pPr>
      <w:r w:rsidRPr="00132491">
        <w:rPr>
          <w:sz w:val="24"/>
          <w:szCs w:val="24"/>
        </w:rPr>
        <w:t xml:space="preserve">5.1.9. Вносит на рассмотрение председателя Комиссии предложения о привлечении к работе в КРС экспертов на основе гражданско-правовых договоров. </w:t>
      </w:r>
    </w:p>
    <w:p w:rsidR="00132491" w:rsidRPr="00132491" w:rsidRDefault="00132491" w:rsidP="00132491">
      <w:pPr>
        <w:jc w:val="both"/>
        <w:rPr>
          <w:sz w:val="24"/>
          <w:szCs w:val="24"/>
        </w:rPr>
      </w:pPr>
      <w:r w:rsidRPr="00132491">
        <w:rPr>
          <w:sz w:val="24"/>
          <w:szCs w:val="24"/>
        </w:rPr>
        <w:t xml:space="preserve">5.1.10. Осуществляет иные полномочия, предусмотренные федеральным законодательством, законодательством Республики Саха (Якутия) и настоящим Положением. </w:t>
      </w:r>
    </w:p>
    <w:p w:rsidR="00132491" w:rsidRPr="00132491" w:rsidRDefault="00132491" w:rsidP="00132491">
      <w:pPr>
        <w:jc w:val="both"/>
        <w:rPr>
          <w:sz w:val="24"/>
          <w:szCs w:val="24"/>
        </w:rPr>
      </w:pPr>
      <w:r w:rsidRPr="00132491">
        <w:rPr>
          <w:sz w:val="24"/>
          <w:szCs w:val="24"/>
        </w:rPr>
        <w:t xml:space="preserve">5.2. Заместитель руководителя КРС осуществляет свои полномочия в соответствии с установленными руководителем КРС обязанностями. </w:t>
      </w:r>
    </w:p>
    <w:p w:rsidR="00676C5C" w:rsidRDefault="00676C5C" w:rsidP="00132491">
      <w:pPr>
        <w:jc w:val="both"/>
        <w:rPr>
          <w:sz w:val="24"/>
          <w:szCs w:val="24"/>
        </w:rPr>
      </w:pPr>
    </w:p>
    <w:p w:rsidR="00132491" w:rsidRPr="00676C5C" w:rsidRDefault="00132491" w:rsidP="00676C5C">
      <w:pPr>
        <w:pStyle w:val="a9"/>
        <w:numPr>
          <w:ilvl w:val="0"/>
          <w:numId w:val="1"/>
        </w:numPr>
        <w:jc w:val="center"/>
        <w:rPr>
          <w:b/>
          <w:sz w:val="24"/>
          <w:szCs w:val="24"/>
        </w:rPr>
      </w:pPr>
      <w:r w:rsidRPr="00676C5C">
        <w:rPr>
          <w:b/>
          <w:sz w:val="24"/>
          <w:szCs w:val="24"/>
        </w:rPr>
        <w:t>Бухгалтер-ревизор контрольно-ревизионной службы</w:t>
      </w:r>
    </w:p>
    <w:p w:rsidR="00676C5C" w:rsidRPr="00676C5C" w:rsidRDefault="00676C5C" w:rsidP="00676C5C">
      <w:pPr>
        <w:pStyle w:val="a9"/>
        <w:jc w:val="both"/>
        <w:rPr>
          <w:sz w:val="24"/>
          <w:szCs w:val="24"/>
        </w:rPr>
      </w:pPr>
    </w:p>
    <w:p w:rsidR="00132491" w:rsidRPr="00132491" w:rsidRDefault="00132491" w:rsidP="00132491">
      <w:pPr>
        <w:jc w:val="both"/>
        <w:rPr>
          <w:sz w:val="24"/>
          <w:szCs w:val="24"/>
        </w:rPr>
      </w:pPr>
      <w:r w:rsidRPr="00132491">
        <w:rPr>
          <w:sz w:val="24"/>
          <w:szCs w:val="24"/>
        </w:rPr>
        <w:t xml:space="preserve">6.1. Контролирует соблюдение порядка формирования избирательных фондов кандидатами и использование средств этих фондов. </w:t>
      </w:r>
    </w:p>
    <w:p w:rsidR="00132491" w:rsidRPr="00132491" w:rsidRDefault="00132491" w:rsidP="00132491">
      <w:pPr>
        <w:jc w:val="both"/>
        <w:rPr>
          <w:sz w:val="24"/>
          <w:szCs w:val="24"/>
        </w:rPr>
      </w:pPr>
      <w:r w:rsidRPr="00132491">
        <w:rPr>
          <w:sz w:val="24"/>
          <w:szCs w:val="24"/>
        </w:rPr>
        <w:t xml:space="preserve">6.2. Выявляет пожертвования, поступившие с нарушением установленного порядка, готовит по результатам проверок информацию для направления в адрес кандидатов либо уполномоченных представителей по финансовым вопросам кандидатов о необходимости возврата указанных пожертвований жертвователю или перечисления в доход соответствующего бюджета. </w:t>
      </w:r>
    </w:p>
    <w:p w:rsidR="00132491" w:rsidRPr="00132491" w:rsidRDefault="00132491" w:rsidP="00132491">
      <w:pPr>
        <w:jc w:val="both"/>
        <w:rPr>
          <w:sz w:val="24"/>
          <w:szCs w:val="24"/>
        </w:rPr>
      </w:pPr>
      <w:r w:rsidRPr="00132491">
        <w:rPr>
          <w:sz w:val="24"/>
          <w:szCs w:val="24"/>
        </w:rPr>
        <w:t>6.3. Организует мероприятия по выявлению фактов расходования средств на проведение избирательной кампании кандидатом помимо соответствующего избирательного фонда и обеспечивает их проведение, готовит предложения по привлечению к ответственности участников избирательного процесса за нарушения порядка финансирования избирательных кампаний.</w:t>
      </w:r>
    </w:p>
    <w:p w:rsidR="00132491" w:rsidRPr="00132491" w:rsidRDefault="00132491" w:rsidP="00132491">
      <w:pPr>
        <w:jc w:val="both"/>
        <w:rPr>
          <w:sz w:val="24"/>
          <w:szCs w:val="24"/>
        </w:rPr>
      </w:pPr>
      <w:r w:rsidRPr="00132491">
        <w:rPr>
          <w:sz w:val="24"/>
          <w:szCs w:val="24"/>
        </w:rPr>
        <w:t>6.4. Осуществляет прием и проверку финансовых отчетов кандидатов.</w:t>
      </w:r>
    </w:p>
    <w:p w:rsidR="00132491" w:rsidRPr="00132491" w:rsidRDefault="00132491" w:rsidP="00132491">
      <w:pPr>
        <w:jc w:val="both"/>
        <w:rPr>
          <w:sz w:val="24"/>
          <w:szCs w:val="24"/>
        </w:rPr>
      </w:pPr>
      <w:r w:rsidRPr="00132491">
        <w:rPr>
          <w:sz w:val="24"/>
          <w:szCs w:val="24"/>
        </w:rPr>
        <w:t xml:space="preserve">6.5. Готовит для направления в средства массовой информации в установленные законом сроки копии финансовых отчетов и сведения о поступлении и расходовании средств избирательных фондов кандидатов. </w:t>
      </w:r>
    </w:p>
    <w:p w:rsidR="00132491" w:rsidRDefault="00132491" w:rsidP="00132491">
      <w:pPr>
        <w:jc w:val="both"/>
        <w:rPr>
          <w:sz w:val="24"/>
          <w:szCs w:val="24"/>
        </w:rPr>
      </w:pPr>
      <w:r w:rsidRPr="00132491">
        <w:rPr>
          <w:sz w:val="24"/>
          <w:szCs w:val="24"/>
        </w:rPr>
        <w:t>6.6. Принимает участие в проверке отчетов участковых избирательных комиссий о расходовании бюджетных средств, выделенных на подготовку и проведение выборов главы муниципального образования Городской округ «Жатай», депутатов Окружного Совета депутатов Городского округа «Жатай».</w:t>
      </w:r>
    </w:p>
    <w:p w:rsidR="00676C5C" w:rsidRPr="00132491" w:rsidRDefault="00676C5C" w:rsidP="00132491">
      <w:pPr>
        <w:jc w:val="both"/>
        <w:rPr>
          <w:sz w:val="24"/>
          <w:szCs w:val="24"/>
        </w:rPr>
      </w:pPr>
    </w:p>
    <w:p w:rsidR="00132491" w:rsidRPr="00676C5C" w:rsidRDefault="00132491" w:rsidP="00676C5C">
      <w:pPr>
        <w:pStyle w:val="a9"/>
        <w:numPr>
          <w:ilvl w:val="0"/>
          <w:numId w:val="1"/>
        </w:numPr>
        <w:jc w:val="center"/>
        <w:rPr>
          <w:b/>
          <w:sz w:val="24"/>
          <w:szCs w:val="24"/>
        </w:rPr>
      </w:pPr>
      <w:r w:rsidRPr="00676C5C">
        <w:rPr>
          <w:b/>
          <w:sz w:val="24"/>
          <w:szCs w:val="24"/>
        </w:rPr>
        <w:t>Члены контрольно-ревизионной службы</w:t>
      </w:r>
    </w:p>
    <w:p w:rsidR="00676C5C" w:rsidRPr="00676C5C" w:rsidRDefault="00676C5C" w:rsidP="00676C5C">
      <w:pPr>
        <w:pStyle w:val="a9"/>
        <w:rPr>
          <w:b/>
          <w:sz w:val="24"/>
          <w:szCs w:val="24"/>
        </w:rPr>
      </w:pPr>
    </w:p>
    <w:p w:rsidR="00132491" w:rsidRPr="00132491" w:rsidRDefault="00132491" w:rsidP="00132491">
      <w:pPr>
        <w:jc w:val="both"/>
        <w:rPr>
          <w:sz w:val="24"/>
          <w:szCs w:val="24"/>
        </w:rPr>
      </w:pPr>
      <w:r w:rsidRPr="00132491">
        <w:rPr>
          <w:sz w:val="24"/>
          <w:szCs w:val="24"/>
        </w:rPr>
        <w:t xml:space="preserve">7.1. Члены КРС: </w:t>
      </w:r>
    </w:p>
    <w:p w:rsidR="00132491" w:rsidRPr="00132491" w:rsidRDefault="00132491" w:rsidP="00132491">
      <w:pPr>
        <w:jc w:val="both"/>
        <w:rPr>
          <w:sz w:val="24"/>
          <w:szCs w:val="24"/>
        </w:rPr>
      </w:pPr>
      <w:r w:rsidRPr="00132491">
        <w:rPr>
          <w:sz w:val="24"/>
          <w:szCs w:val="24"/>
        </w:rPr>
        <w:t xml:space="preserve">7.1.1. Обеспечивают качественное и своевременное выполнение возложенных на них обязанностей. </w:t>
      </w:r>
    </w:p>
    <w:p w:rsidR="00132491" w:rsidRPr="00132491" w:rsidRDefault="00132491" w:rsidP="00132491">
      <w:pPr>
        <w:jc w:val="both"/>
        <w:rPr>
          <w:sz w:val="24"/>
          <w:szCs w:val="24"/>
        </w:rPr>
      </w:pPr>
      <w:r w:rsidRPr="00132491">
        <w:rPr>
          <w:sz w:val="24"/>
          <w:szCs w:val="24"/>
        </w:rPr>
        <w:lastRenderedPageBreak/>
        <w:t xml:space="preserve">7.1.2. Принимают участие в подготовке заседаний и иных вопросов, находящихся в компетенции КРС, отчитываются перед руководством КРС о выполнении поручений и указаний. </w:t>
      </w:r>
    </w:p>
    <w:p w:rsidR="00132491" w:rsidRPr="00132491" w:rsidRDefault="00132491" w:rsidP="00132491">
      <w:pPr>
        <w:jc w:val="both"/>
        <w:rPr>
          <w:sz w:val="24"/>
          <w:szCs w:val="24"/>
        </w:rPr>
      </w:pPr>
      <w:r w:rsidRPr="00132491">
        <w:rPr>
          <w:sz w:val="24"/>
          <w:szCs w:val="24"/>
        </w:rPr>
        <w:t xml:space="preserve">7.1.3. По распоряжению руководителя КРС или его заместителя участвуют в проверках соблюдения избирательными комиссиями, кандидатами федерального и республиканского законодательства, нормативных правовых актов Центральной избирательной комиссии Российской Федерации и Комиссии по вопросам, находящимся в компетенции КРС. </w:t>
      </w:r>
    </w:p>
    <w:p w:rsidR="00132491" w:rsidRPr="00132491" w:rsidRDefault="00132491" w:rsidP="00132491">
      <w:pPr>
        <w:jc w:val="both"/>
        <w:rPr>
          <w:sz w:val="24"/>
          <w:szCs w:val="24"/>
        </w:rPr>
      </w:pPr>
      <w:r w:rsidRPr="00132491">
        <w:rPr>
          <w:sz w:val="24"/>
          <w:szCs w:val="24"/>
        </w:rPr>
        <w:t>7.1.4. Обеспечивают контроль за устранением недостатков, выявленных в ходе проверок расходования бюджетных средств, выделенных нижестоящим избирательным комиссиям на подготовку и проведение выборов главы муниципального образования Городской округ «Жатай», депутатов Окружного Совета депутатов Городского округа «Жатай», за формированием и использованием денежных средств избирательных фондов кандидатов при проведении  выборовглавы муниципального образования Городской округ «Жатай», депутатов Окружного Совета депутатов Городского округа «Жатай».</w:t>
      </w:r>
    </w:p>
    <w:p w:rsidR="00132491" w:rsidRPr="00132491" w:rsidRDefault="00132491" w:rsidP="00132491">
      <w:pPr>
        <w:jc w:val="both"/>
        <w:rPr>
          <w:sz w:val="24"/>
          <w:szCs w:val="24"/>
        </w:rPr>
      </w:pPr>
      <w:r w:rsidRPr="00132491">
        <w:rPr>
          <w:sz w:val="24"/>
          <w:szCs w:val="24"/>
        </w:rPr>
        <w:t xml:space="preserve">7.1.5. Принимают участие в подготовке документов о финансовых нарушениях при проведении выборовглавы муниципального образования Городской округ «Жатай», депутатов Окружного Совета депутатов Городского округа «Жатай», несут ответственность за достоверность сведений, указанных в этих документах. </w:t>
      </w:r>
    </w:p>
    <w:p w:rsidR="00132491" w:rsidRPr="00132491" w:rsidRDefault="00132491" w:rsidP="00132491">
      <w:pPr>
        <w:jc w:val="both"/>
        <w:rPr>
          <w:sz w:val="24"/>
          <w:szCs w:val="24"/>
        </w:rPr>
      </w:pPr>
      <w:r w:rsidRPr="00132491">
        <w:rPr>
          <w:sz w:val="24"/>
          <w:szCs w:val="24"/>
        </w:rPr>
        <w:t>7.1.6. По поручению руководителя КРС или его заместителя запрашивают и получают от кандидатов, территориальных органов государственных и иных органов и учреждений, а также от граждан необходимые сведения и материалы по вопросам, находящимся в компетенции КРС.</w:t>
      </w:r>
    </w:p>
    <w:p w:rsidR="00132491" w:rsidRPr="00132491" w:rsidRDefault="00132491" w:rsidP="00132491">
      <w:pPr>
        <w:jc w:val="both"/>
        <w:rPr>
          <w:sz w:val="24"/>
          <w:szCs w:val="24"/>
        </w:rPr>
      </w:pPr>
      <w:r w:rsidRPr="00132491">
        <w:rPr>
          <w:sz w:val="24"/>
          <w:szCs w:val="24"/>
        </w:rPr>
        <w:t>7.1.7. Оказывают организационно-методическую помощь участковым избирательным комиссиям по вопросам, находящимся в компетенции КРС.</w:t>
      </w:r>
    </w:p>
    <w:p w:rsidR="00132491" w:rsidRPr="00132491" w:rsidRDefault="00132491" w:rsidP="00132491">
      <w:pPr>
        <w:jc w:val="both"/>
        <w:rPr>
          <w:sz w:val="24"/>
          <w:szCs w:val="24"/>
        </w:rPr>
      </w:pPr>
      <w:r w:rsidRPr="00132491">
        <w:rPr>
          <w:sz w:val="24"/>
          <w:szCs w:val="24"/>
        </w:rPr>
        <w:t xml:space="preserve">7.1.8. По поручению руководителя КРС или его заместителя участвуют в заседаниях Комиссии, совещаниях при обсуждении вопросов, находящихся в компетенции КРС. </w:t>
      </w:r>
    </w:p>
    <w:p w:rsidR="00676C5C" w:rsidRPr="00676C5C" w:rsidRDefault="00676C5C" w:rsidP="00676C5C">
      <w:pPr>
        <w:jc w:val="center"/>
        <w:rPr>
          <w:b/>
          <w:sz w:val="24"/>
          <w:szCs w:val="24"/>
        </w:rPr>
      </w:pPr>
    </w:p>
    <w:p w:rsidR="00132491" w:rsidRPr="00676C5C" w:rsidRDefault="00132491" w:rsidP="00676C5C">
      <w:pPr>
        <w:pStyle w:val="a9"/>
        <w:numPr>
          <w:ilvl w:val="0"/>
          <w:numId w:val="1"/>
        </w:numPr>
        <w:jc w:val="center"/>
        <w:rPr>
          <w:b/>
          <w:sz w:val="24"/>
          <w:szCs w:val="24"/>
        </w:rPr>
      </w:pPr>
      <w:r w:rsidRPr="00676C5C">
        <w:rPr>
          <w:b/>
          <w:sz w:val="24"/>
          <w:szCs w:val="24"/>
        </w:rPr>
        <w:t>Заседания контрольно-ревизионной службы</w:t>
      </w:r>
    </w:p>
    <w:p w:rsidR="00676C5C" w:rsidRPr="00676C5C" w:rsidRDefault="00676C5C" w:rsidP="00676C5C">
      <w:pPr>
        <w:pStyle w:val="a9"/>
        <w:jc w:val="both"/>
        <w:rPr>
          <w:sz w:val="24"/>
          <w:szCs w:val="24"/>
        </w:rPr>
      </w:pPr>
    </w:p>
    <w:p w:rsidR="00132491" w:rsidRPr="00132491" w:rsidRDefault="00132491" w:rsidP="00132491">
      <w:pPr>
        <w:jc w:val="both"/>
        <w:rPr>
          <w:sz w:val="24"/>
          <w:szCs w:val="24"/>
        </w:rPr>
      </w:pPr>
      <w:r w:rsidRPr="00132491">
        <w:rPr>
          <w:sz w:val="24"/>
          <w:szCs w:val="24"/>
        </w:rPr>
        <w:t xml:space="preserve">8.1. Заседания КРС проводятся по мере необходимости и оформляются протоколами. </w:t>
      </w:r>
    </w:p>
    <w:p w:rsidR="00132491" w:rsidRPr="00132491" w:rsidRDefault="00132491" w:rsidP="00132491">
      <w:pPr>
        <w:jc w:val="both"/>
        <w:rPr>
          <w:sz w:val="24"/>
          <w:szCs w:val="24"/>
        </w:rPr>
      </w:pPr>
      <w:r w:rsidRPr="00132491">
        <w:rPr>
          <w:sz w:val="24"/>
          <w:szCs w:val="24"/>
        </w:rPr>
        <w:t xml:space="preserve">8.2. Председательствует на заседании КРС ее руководитель либо по его поручению заместитель руководителя. Председательствующий на заседании КРС оглашает повестку заседания и определяет порядок его ведения. </w:t>
      </w:r>
    </w:p>
    <w:p w:rsidR="00132491" w:rsidRPr="00132491" w:rsidRDefault="00132491" w:rsidP="00132491">
      <w:pPr>
        <w:jc w:val="both"/>
        <w:rPr>
          <w:sz w:val="24"/>
          <w:szCs w:val="24"/>
        </w:rPr>
      </w:pPr>
      <w:r w:rsidRPr="00132491">
        <w:rPr>
          <w:sz w:val="24"/>
          <w:szCs w:val="24"/>
        </w:rPr>
        <w:t xml:space="preserve">8.3. Вопросы для рассмотрения на заседании КРС вносятся руководителем КРС, его заместителем, членами Комиссии и членами КРС. </w:t>
      </w:r>
    </w:p>
    <w:p w:rsidR="00132491" w:rsidRPr="00132491" w:rsidRDefault="00132491" w:rsidP="00132491">
      <w:pPr>
        <w:jc w:val="both"/>
        <w:rPr>
          <w:sz w:val="24"/>
          <w:szCs w:val="24"/>
        </w:rPr>
      </w:pPr>
      <w:r w:rsidRPr="00132491">
        <w:rPr>
          <w:sz w:val="24"/>
          <w:szCs w:val="24"/>
        </w:rPr>
        <w:t>8.4. На заседании КРС могут присутствовать члены Комиссии.</w:t>
      </w:r>
    </w:p>
    <w:p w:rsidR="00132491" w:rsidRDefault="00132491" w:rsidP="00132491">
      <w:pPr>
        <w:jc w:val="both"/>
        <w:rPr>
          <w:sz w:val="24"/>
          <w:szCs w:val="24"/>
        </w:rPr>
      </w:pPr>
      <w:r w:rsidRPr="00132491">
        <w:rPr>
          <w:sz w:val="24"/>
          <w:szCs w:val="24"/>
        </w:rPr>
        <w:t xml:space="preserve">8.5. На заседания КРС могут приглашаться представители территориальных органов соответствующих федеральных органов исполнительной власти, соответствующих исполнительных органов государственной власти Республики Саха (Якутия) и иных органов и учреждений, кандидаты, их уполномоченные и доверенные лица, средства массовой информации, эксперты и другие специалисты. </w:t>
      </w:r>
    </w:p>
    <w:p w:rsidR="00676C5C" w:rsidRPr="00132491" w:rsidRDefault="00676C5C" w:rsidP="00132491">
      <w:pPr>
        <w:jc w:val="both"/>
        <w:rPr>
          <w:sz w:val="24"/>
          <w:szCs w:val="24"/>
        </w:rPr>
      </w:pPr>
    </w:p>
    <w:p w:rsidR="00132491" w:rsidRPr="00676C5C" w:rsidRDefault="00132491" w:rsidP="00676C5C">
      <w:pPr>
        <w:pStyle w:val="a9"/>
        <w:numPr>
          <w:ilvl w:val="0"/>
          <w:numId w:val="1"/>
        </w:numPr>
        <w:jc w:val="center"/>
        <w:rPr>
          <w:b/>
          <w:sz w:val="24"/>
          <w:szCs w:val="24"/>
        </w:rPr>
      </w:pPr>
      <w:r w:rsidRPr="00676C5C">
        <w:rPr>
          <w:b/>
          <w:sz w:val="24"/>
          <w:szCs w:val="24"/>
        </w:rPr>
        <w:t>Обеспечение деятельности контрольно-ревизионной службы</w:t>
      </w:r>
    </w:p>
    <w:p w:rsidR="00676C5C" w:rsidRPr="00676C5C" w:rsidRDefault="00676C5C" w:rsidP="00676C5C">
      <w:pPr>
        <w:pStyle w:val="a9"/>
        <w:rPr>
          <w:sz w:val="24"/>
          <w:szCs w:val="24"/>
        </w:rPr>
      </w:pPr>
    </w:p>
    <w:p w:rsidR="00132491" w:rsidRPr="00132491" w:rsidRDefault="00132491" w:rsidP="00132491">
      <w:pPr>
        <w:jc w:val="both"/>
        <w:rPr>
          <w:sz w:val="24"/>
          <w:szCs w:val="24"/>
        </w:rPr>
      </w:pPr>
      <w:r w:rsidRPr="00132491">
        <w:rPr>
          <w:sz w:val="24"/>
          <w:szCs w:val="24"/>
        </w:rPr>
        <w:t xml:space="preserve">Правовое, организационное, документационное, информационное и материально-техническое обеспечение деятельности КРС осуществляет председатель Комиссии. </w:t>
      </w:r>
    </w:p>
    <w:p w:rsidR="00132491" w:rsidRPr="00132491" w:rsidRDefault="00132491" w:rsidP="00132491">
      <w:pPr>
        <w:jc w:val="both"/>
        <w:rPr>
          <w:sz w:val="24"/>
          <w:szCs w:val="24"/>
        </w:rPr>
      </w:pPr>
    </w:p>
    <w:p w:rsidR="00132491" w:rsidRPr="00132491" w:rsidRDefault="00132491" w:rsidP="00132491">
      <w:pPr>
        <w:jc w:val="both"/>
        <w:rPr>
          <w:sz w:val="24"/>
          <w:szCs w:val="24"/>
        </w:rPr>
      </w:pPr>
    </w:p>
    <w:p w:rsidR="00132491" w:rsidRPr="00132491" w:rsidRDefault="00132491" w:rsidP="00132491">
      <w:pPr>
        <w:jc w:val="both"/>
        <w:rPr>
          <w:sz w:val="24"/>
          <w:szCs w:val="24"/>
        </w:rPr>
      </w:pPr>
    </w:p>
    <w:p w:rsidR="00132491" w:rsidRPr="00132491" w:rsidRDefault="00132491" w:rsidP="00132491">
      <w:pPr>
        <w:jc w:val="both"/>
        <w:rPr>
          <w:sz w:val="24"/>
          <w:szCs w:val="24"/>
        </w:rPr>
      </w:pPr>
    </w:p>
    <w:p w:rsidR="00132491" w:rsidRPr="00132491" w:rsidRDefault="00132491" w:rsidP="00132491">
      <w:pPr>
        <w:jc w:val="both"/>
        <w:rPr>
          <w:sz w:val="24"/>
          <w:szCs w:val="24"/>
        </w:rPr>
      </w:pPr>
    </w:p>
    <w:p w:rsidR="00132491" w:rsidRPr="00132491" w:rsidRDefault="00132491" w:rsidP="00132491">
      <w:pPr>
        <w:jc w:val="both"/>
        <w:rPr>
          <w:sz w:val="24"/>
          <w:szCs w:val="24"/>
        </w:rPr>
      </w:pPr>
    </w:p>
    <w:p w:rsidR="00132491" w:rsidRPr="00132491" w:rsidRDefault="00132491" w:rsidP="00132491">
      <w:pPr>
        <w:jc w:val="both"/>
        <w:rPr>
          <w:sz w:val="24"/>
          <w:szCs w:val="24"/>
        </w:rPr>
      </w:pPr>
    </w:p>
    <w:p w:rsidR="00132491" w:rsidRPr="00132491" w:rsidRDefault="00132491" w:rsidP="00132491">
      <w:pPr>
        <w:jc w:val="both"/>
        <w:rPr>
          <w:sz w:val="24"/>
          <w:szCs w:val="24"/>
        </w:rPr>
      </w:pPr>
    </w:p>
    <w:p w:rsidR="00132491" w:rsidRPr="00132491" w:rsidRDefault="00132491" w:rsidP="00132491">
      <w:pPr>
        <w:jc w:val="both"/>
        <w:rPr>
          <w:sz w:val="24"/>
          <w:szCs w:val="24"/>
        </w:rPr>
      </w:pPr>
    </w:p>
    <w:p w:rsidR="00132491" w:rsidRPr="00132491" w:rsidRDefault="00132491" w:rsidP="00132491">
      <w:pPr>
        <w:jc w:val="both"/>
        <w:rPr>
          <w:sz w:val="24"/>
          <w:szCs w:val="24"/>
        </w:rPr>
      </w:pPr>
    </w:p>
    <w:p w:rsidR="00132491" w:rsidRPr="00132491" w:rsidRDefault="00132491" w:rsidP="00132491">
      <w:pPr>
        <w:jc w:val="both"/>
        <w:rPr>
          <w:sz w:val="24"/>
          <w:szCs w:val="24"/>
        </w:rPr>
      </w:pPr>
    </w:p>
    <w:p w:rsidR="00132491" w:rsidRPr="00132491" w:rsidRDefault="00132491" w:rsidP="00132491">
      <w:pPr>
        <w:jc w:val="both"/>
        <w:rPr>
          <w:sz w:val="24"/>
          <w:szCs w:val="24"/>
        </w:rPr>
      </w:pPr>
    </w:p>
    <w:p w:rsidR="00132491" w:rsidRPr="00132491" w:rsidRDefault="00132491" w:rsidP="00132491">
      <w:pPr>
        <w:jc w:val="both"/>
        <w:rPr>
          <w:sz w:val="24"/>
          <w:szCs w:val="24"/>
        </w:rPr>
      </w:pPr>
    </w:p>
    <w:p w:rsidR="00132491" w:rsidRPr="00132491" w:rsidRDefault="00132491" w:rsidP="00132491">
      <w:pPr>
        <w:jc w:val="both"/>
        <w:rPr>
          <w:sz w:val="24"/>
          <w:szCs w:val="24"/>
        </w:rPr>
      </w:pPr>
    </w:p>
    <w:p w:rsidR="00132491" w:rsidRPr="00132491" w:rsidRDefault="00132491" w:rsidP="00132491">
      <w:pPr>
        <w:jc w:val="both"/>
        <w:rPr>
          <w:sz w:val="24"/>
          <w:szCs w:val="24"/>
        </w:rPr>
      </w:pPr>
    </w:p>
    <w:p w:rsidR="00132491" w:rsidRPr="00132491" w:rsidRDefault="00132491" w:rsidP="00132491">
      <w:pPr>
        <w:jc w:val="both"/>
        <w:rPr>
          <w:sz w:val="24"/>
          <w:szCs w:val="24"/>
        </w:rPr>
      </w:pPr>
    </w:p>
    <w:sectPr w:rsidR="00132491" w:rsidRPr="00132491" w:rsidSect="007C77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B4A7E"/>
    <w:multiLevelType w:val="hybridMultilevel"/>
    <w:tmpl w:val="C900B8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DE2E15"/>
    <w:multiLevelType w:val="hybridMultilevel"/>
    <w:tmpl w:val="C1F208D0"/>
    <w:lvl w:ilvl="0" w:tplc="46CC8D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9680C"/>
    <w:rsid w:val="000078B9"/>
    <w:rsid w:val="00132491"/>
    <w:rsid w:val="002A5DFF"/>
    <w:rsid w:val="002C266C"/>
    <w:rsid w:val="00336689"/>
    <w:rsid w:val="00412E0F"/>
    <w:rsid w:val="004F1CDC"/>
    <w:rsid w:val="005224A4"/>
    <w:rsid w:val="005D09B0"/>
    <w:rsid w:val="00676C5C"/>
    <w:rsid w:val="006B7534"/>
    <w:rsid w:val="007468C1"/>
    <w:rsid w:val="007905C4"/>
    <w:rsid w:val="007C7773"/>
    <w:rsid w:val="007E4818"/>
    <w:rsid w:val="008250B4"/>
    <w:rsid w:val="0085217F"/>
    <w:rsid w:val="008B43D9"/>
    <w:rsid w:val="009516D2"/>
    <w:rsid w:val="0099680C"/>
    <w:rsid w:val="00AA73BA"/>
    <w:rsid w:val="00AB6677"/>
    <w:rsid w:val="00AF2CB6"/>
    <w:rsid w:val="00B771F0"/>
    <w:rsid w:val="00BC6781"/>
    <w:rsid w:val="00C63787"/>
    <w:rsid w:val="00C92CFF"/>
    <w:rsid w:val="00CD2104"/>
    <w:rsid w:val="00D67518"/>
    <w:rsid w:val="00D874FF"/>
    <w:rsid w:val="00DD313C"/>
    <w:rsid w:val="00EA679D"/>
    <w:rsid w:val="00EC4D86"/>
    <w:rsid w:val="00F1394B"/>
    <w:rsid w:val="00F67B92"/>
    <w:rsid w:val="00FD43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2A45D"/>
  <w15:docId w15:val="{F14D7AC2-1F92-415C-B02A-9BFEA8D0B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68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680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99680C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99680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968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nhideWhenUsed/>
    <w:rsid w:val="0099680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9968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"/>
    <w:basedOn w:val="a"/>
    <w:link w:val="a8"/>
    <w:rsid w:val="0099680C"/>
    <w:pPr>
      <w:spacing w:after="120"/>
    </w:pPr>
    <w:rPr>
      <w:sz w:val="24"/>
      <w:szCs w:val="24"/>
    </w:rPr>
  </w:style>
  <w:style w:type="character" w:customStyle="1" w:styleId="a8">
    <w:name w:val="Основной текст Знак"/>
    <w:basedOn w:val="a0"/>
    <w:link w:val="a7"/>
    <w:rsid w:val="009968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">
    <w:name w:val="Основной текст 22"/>
    <w:basedOn w:val="a"/>
    <w:rsid w:val="00B771F0"/>
    <w:pPr>
      <w:ind w:left="720"/>
      <w:jc w:val="both"/>
    </w:pPr>
  </w:style>
  <w:style w:type="paragraph" w:styleId="a9">
    <w:name w:val="List Paragraph"/>
    <w:basedOn w:val="a"/>
    <w:uiPriority w:val="34"/>
    <w:qFormat/>
    <w:rsid w:val="00EA67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8</Pages>
  <Words>3024</Words>
  <Characters>17242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Е.А Сокольникова</dc:creator>
  <cp:keywords/>
  <dc:description/>
  <cp:lastModifiedBy>Е.А Сокольникова</cp:lastModifiedBy>
  <cp:revision>26</cp:revision>
  <dcterms:created xsi:type="dcterms:W3CDTF">2024-05-31T05:16:00Z</dcterms:created>
  <dcterms:modified xsi:type="dcterms:W3CDTF">2024-06-20T08:24:00Z</dcterms:modified>
</cp:coreProperties>
</file>