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3FA" w:rsidRDefault="001163D1">
      <w:pPr>
        <w:pStyle w:val="a7"/>
        <w:jc w:val="center"/>
        <w:rPr>
          <w:sz w:val="24"/>
        </w:rPr>
      </w:pPr>
      <w:r>
        <w:rPr>
          <w:sz w:val="24"/>
        </w:rPr>
        <w:t>ОКРУЖНАЯ ИЗБИРАТЕЛЬНАЯ КОМИССИЯ № 1</w:t>
      </w:r>
    </w:p>
    <w:p w:rsidR="00967E9C" w:rsidRDefault="00967E9C">
      <w:pPr>
        <w:pStyle w:val="a7"/>
        <w:jc w:val="center"/>
        <w:rPr>
          <w:sz w:val="24"/>
        </w:rPr>
      </w:pPr>
    </w:p>
    <w:p w:rsidR="00A573FA" w:rsidRDefault="00A573FA">
      <w:pPr>
        <w:pStyle w:val="a7"/>
        <w:jc w:val="center"/>
        <w:rPr>
          <w:sz w:val="24"/>
        </w:rPr>
      </w:pPr>
    </w:p>
    <w:p w:rsidR="00A573FA" w:rsidRDefault="001163D1">
      <w:pPr>
        <w:tabs>
          <w:tab w:val="left" w:pos="344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«04» августа 2024года                                                                     </w:t>
      </w:r>
      <w:r w:rsidR="00967E9C">
        <w:rPr>
          <w:rFonts w:ascii="Times New Roman" w:hAnsi="Times New Roman"/>
          <w:sz w:val="24"/>
        </w:rPr>
        <w:t xml:space="preserve">                        </w:t>
      </w:r>
      <w:r>
        <w:rPr>
          <w:rFonts w:ascii="Times New Roman" w:hAnsi="Times New Roman"/>
          <w:sz w:val="24"/>
        </w:rPr>
        <w:t xml:space="preserve">  № 16/3</w:t>
      </w:r>
    </w:p>
    <w:p w:rsidR="00967E9C" w:rsidRDefault="00967E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573FA" w:rsidRDefault="001163D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</w:t>
      </w:r>
    </w:p>
    <w:p w:rsidR="00A573FA" w:rsidRDefault="001163D1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</w:t>
      </w:r>
    </w:p>
    <w:p w:rsidR="00A573FA" w:rsidRDefault="001163D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Теппор</w:t>
      </w:r>
      <w:proofErr w:type="spellEnd"/>
      <w:r>
        <w:rPr>
          <w:rFonts w:ascii="Times New Roman" w:hAnsi="Times New Roman"/>
          <w:b/>
          <w:sz w:val="24"/>
        </w:rPr>
        <w:t xml:space="preserve"> Владислава Эдуардовича</w:t>
      </w:r>
    </w:p>
    <w:p w:rsidR="00A573FA" w:rsidRDefault="00A573F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573FA" w:rsidRDefault="001163D1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 xml:space="preserve">Проверив соответствие порядка выдвижения кандидата в депутаты Окружного Совета депутатов Городского округа «Жатай» по одномандатному избирательному округу №1 </w:t>
      </w:r>
      <w:proofErr w:type="spellStart"/>
      <w:r>
        <w:rPr>
          <w:rFonts w:ascii="Times New Roman" w:hAnsi="Times New Roman"/>
          <w:sz w:val="24"/>
        </w:rPr>
        <w:t>Теппор</w:t>
      </w:r>
      <w:proofErr w:type="spellEnd"/>
      <w:r>
        <w:rPr>
          <w:rFonts w:ascii="Times New Roman" w:hAnsi="Times New Roman"/>
          <w:sz w:val="24"/>
        </w:rPr>
        <w:t xml:space="preserve"> Владислава Эдуардовича требованиям Закона Республики Саха (Якутия) от 28 сентября 2011 года № 964-З № 815-IV «О муниципальных выборах в Республике Саха (Якутия)» и представленные избирательным объединением  «Якутское  региональное отделение Политической партии ЛДПР - Либерально-демократическая партия России» и кандидатом для регистрации документы, Окружная избирательная комиссия  № 1 установила следующее:</w:t>
      </w:r>
    </w:p>
    <w:p w:rsidR="00A573FA" w:rsidRDefault="001163D1">
      <w:pPr>
        <w:pStyle w:val="4"/>
        <w:spacing w:line="240" w:lineRule="auto"/>
        <w:ind w:firstLine="709"/>
        <w:jc w:val="both"/>
        <w:rPr>
          <w:sz w:val="24"/>
        </w:rPr>
      </w:pPr>
      <w:r>
        <w:rPr>
          <w:sz w:val="24"/>
        </w:rPr>
        <w:t>Порядок выдвижения</w:t>
      </w:r>
      <w:r w:rsidR="00967E9C">
        <w:rPr>
          <w:sz w:val="24"/>
        </w:rPr>
        <w:t xml:space="preserve"> </w:t>
      </w:r>
      <w:r>
        <w:rPr>
          <w:sz w:val="24"/>
        </w:rPr>
        <w:t xml:space="preserve">избирательным объединением  «Якутское  региональное отделение Политической партии ЛДПР - Либерально-демократическая партия России» кандидата в депутаты Окружного Совета депутатов Городского округа «Жатай» по одномандатному избирательному округу №1 </w:t>
      </w:r>
      <w:proofErr w:type="spellStart"/>
      <w:r>
        <w:rPr>
          <w:sz w:val="24"/>
        </w:rPr>
        <w:t>Теппор</w:t>
      </w:r>
      <w:proofErr w:type="spellEnd"/>
      <w:r>
        <w:rPr>
          <w:sz w:val="24"/>
        </w:rPr>
        <w:t xml:space="preserve"> Владислава Эдуардовича соответствует требованиям статьи 39 Закона Республики Саха (Якутия) от 28 сентября 2011 года № 964-З № 815-IV «О муниципальных выборах в Республике Саха (Якутия)» и </w:t>
      </w:r>
      <w:proofErr w:type="spellStart"/>
      <w:r>
        <w:rPr>
          <w:sz w:val="24"/>
        </w:rPr>
        <w:t>пп</w:t>
      </w:r>
      <w:proofErr w:type="spellEnd"/>
      <w:r>
        <w:rPr>
          <w:sz w:val="24"/>
        </w:rPr>
        <w:t>. «в» п.1 ст.27 Федерального закона от 11 июля 2001 года N 95-ФЗ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</w:t>
      </w:r>
      <w:r w:rsidR="00C069AA">
        <w:rPr>
          <w:sz w:val="24"/>
        </w:rPr>
        <w:t xml:space="preserve"> </w:t>
      </w:r>
      <w:r>
        <w:rPr>
          <w:sz w:val="24"/>
        </w:rPr>
        <w:t>от 14</w:t>
      </w:r>
      <w:r w:rsidR="00C069AA">
        <w:rPr>
          <w:sz w:val="24"/>
        </w:rPr>
        <w:t xml:space="preserve"> </w:t>
      </w:r>
      <w:r>
        <w:rPr>
          <w:sz w:val="24"/>
        </w:rPr>
        <w:t>июня 2024 г. №1/4-1</w:t>
      </w:r>
      <w:r w:rsidR="00C069AA">
        <w:rPr>
          <w:sz w:val="24"/>
        </w:rPr>
        <w:t xml:space="preserve"> </w:t>
      </w:r>
      <w:r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967E9C">
        <w:rPr>
          <w:sz w:val="24"/>
        </w:rPr>
        <w:t xml:space="preserve"> </w:t>
      </w:r>
      <w:r>
        <w:rPr>
          <w:sz w:val="24"/>
        </w:rPr>
        <w:t>предъявляемых в избирательную комиссию, организующую выборы при выдвижении на выборах 8 сентября 2024 г.», и представлены в полном объеме.</w:t>
      </w:r>
    </w:p>
    <w:p w:rsidR="00A573FA" w:rsidRDefault="001163D1">
      <w:pPr>
        <w:pStyle w:val="a5"/>
        <w:spacing w:after="0"/>
        <w:ind w:firstLine="709"/>
        <w:contextualSpacing/>
        <w:jc w:val="both"/>
      </w:pPr>
      <w:r>
        <w:t>В соответствии с ч. 1 ст. 44,</w:t>
      </w:r>
      <w:r w:rsidR="00C069AA">
        <w:t xml:space="preserve"> </w:t>
      </w:r>
      <w:r>
        <w:t>ч. 2 ст. 40.1 Закона Республики Саха (Якутия)</w:t>
      </w:r>
      <w:r w:rsidR="00C069AA">
        <w:t xml:space="preserve"> </w:t>
      </w:r>
      <w:r>
        <w:t xml:space="preserve">от 28 сентября 2011 года № 964-З № 815-IV «О муниципальных выборах в Республике Саха (Якутия)» Окружная избирательная комиссия № 1 </w:t>
      </w:r>
      <w:r>
        <w:rPr>
          <w:b/>
        </w:rPr>
        <w:t>решает</w:t>
      </w:r>
      <w:r>
        <w:t>:</w:t>
      </w:r>
    </w:p>
    <w:p w:rsidR="00A573FA" w:rsidRDefault="001163D1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709"/>
        <w:contextualSpacing/>
        <w:jc w:val="both"/>
      </w:pPr>
      <w:r>
        <w:t>Зарегистрировать кандидатом</w:t>
      </w:r>
      <w:r w:rsidR="00967E9C">
        <w:t xml:space="preserve"> </w:t>
      </w:r>
      <w:r>
        <w:t>в депутаты Окружного Совета депутатов Городского округа «Жатай» по одномандатному избирательному округу №1</w:t>
      </w:r>
      <w:r w:rsidR="00C069AA">
        <w:t xml:space="preserve"> </w:t>
      </w:r>
      <w:proofErr w:type="spellStart"/>
      <w:r>
        <w:t>Теппор</w:t>
      </w:r>
      <w:proofErr w:type="spellEnd"/>
      <w:r>
        <w:t xml:space="preserve"> Владислава Эдуардовича, 16 июля 1969 года рождения, выдвинутого</w:t>
      </w:r>
      <w:r w:rsidR="00967E9C">
        <w:t xml:space="preserve"> </w:t>
      </w:r>
      <w:r>
        <w:t xml:space="preserve">избирательным </w:t>
      </w:r>
      <w:proofErr w:type="gramStart"/>
      <w:r>
        <w:t>объединением  «</w:t>
      </w:r>
      <w:proofErr w:type="gramEnd"/>
      <w:r>
        <w:t>Якутское  региональное отделение Политической партии ЛДПР - Либерально-демократическая партия России».</w:t>
      </w:r>
    </w:p>
    <w:p w:rsidR="00967E9C" w:rsidRDefault="00967E9C">
      <w:pPr>
        <w:pStyle w:val="a5"/>
        <w:spacing w:after="0"/>
        <w:ind w:firstLine="709"/>
        <w:contextualSpacing/>
        <w:jc w:val="both"/>
        <w:rPr>
          <w:b/>
          <w:i/>
        </w:rPr>
      </w:pPr>
    </w:p>
    <w:p w:rsidR="00A573FA" w:rsidRDefault="001163D1">
      <w:pPr>
        <w:pStyle w:val="a5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Дата регистрации« 04»августа  2024 г.</w:t>
      </w:r>
    </w:p>
    <w:p w:rsidR="00A573FA" w:rsidRDefault="001163D1">
      <w:pPr>
        <w:pStyle w:val="a5"/>
        <w:spacing w:after="0"/>
        <w:ind w:firstLine="709"/>
        <w:contextualSpacing/>
        <w:jc w:val="both"/>
        <w:rPr>
          <w:b/>
          <w:i/>
        </w:rPr>
      </w:pPr>
      <w:r w:rsidRPr="00967E9C">
        <w:rPr>
          <w:b/>
          <w:i/>
        </w:rPr>
        <w:t>Время регистрации: 10 час. 12 мин.</w:t>
      </w:r>
    </w:p>
    <w:p w:rsidR="00967E9C" w:rsidRDefault="00967E9C">
      <w:pPr>
        <w:pStyle w:val="a5"/>
        <w:spacing w:after="0"/>
        <w:ind w:firstLine="709"/>
        <w:contextualSpacing/>
        <w:jc w:val="both"/>
        <w:rPr>
          <w:b/>
          <w:i/>
        </w:rPr>
      </w:pPr>
    </w:p>
    <w:p w:rsidR="00A573FA" w:rsidRDefault="001163D1">
      <w:pPr>
        <w:pStyle w:val="a5"/>
        <w:spacing w:after="0"/>
        <w:ind w:firstLine="709"/>
        <w:contextualSpacing/>
        <w:jc w:val="both"/>
      </w:pPr>
      <w:r>
        <w:t>2.Выдать кандидату в депутаты Окружного Совета депутатов Городского округа «Жатай» по одномандатному избирательному округу № 1</w:t>
      </w:r>
      <w:r w:rsidR="00C069AA">
        <w:t xml:space="preserve"> </w:t>
      </w:r>
      <w:proofErr w:type="spellStart"/>
      <w:r>
        <w:t>Теппор</w:t>
      </w:r>
      <w:proofErr w:type="spellEnd"/>
      <w:r>
        <w:t xml:space="preserve"> В.Э. удостоверение о регистрации кандидата установленного образца.</w:t>
      </w:r>
    </w:p>
    <w:p w:rsidR="00A573FA" w:rsidRDefault="001163D1">
      <w:pPr>
        <w:pStyle w:val="a5"/>
        <w:spacing w:after="0"/>
        <w:ind w:firstLine="709"/>
        <w:contextualSpacing/>
        <w:jc w:val="both"/>
      </w:pPr>
      <w:r>
        <w:t>3.Разместить настоящее решение на официальном сайте Городского округа «Жатай».</w:t>
      </w:r>
    </w:p>
    <w:p w:rsidR="00A573FA" w:rsidRDefault="00A573F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573FA" w:rsidRDefault="00A573F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573FA" w:rsidRDefault="001163D1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Председатель                                          </w:t>
      </w:r>
      <w:r w:rsidR="00967E9C">
        <w:rPr>
          <w:rFonts w:ascii="Times New Roman" w:hAnsi="Times New Roman"/>
          <w:sz w:val="24"/>
        </w:rPr>
        <w:t xml:space="preserve">                              </w:t>
      </w:r>
      <w:r>
        <w:rPr>
          <w:rFonts w:ascii="Times New Roman" w:hAnsi="Times New Roman"/>
          <w:sz w:val="24"/>
        </w:rPr>
        <w:t xml:space="preserve">             А.К. Дубовицкая</w:t>
      </w:r>
    </w:p>
    <w:p w:rsidR="00A573FA" w:rsidRDefault="00A573FA">
      <w:pPr>
        <w:pStyle w:val="a9"/>
        <w:tabs>
          <w:tab w:val="left" w:pos="708"/>
        </w:tabs>
        <w:rPr>
          <w:sz w:val="24"/>
        </w:rPr>
      </w:pPr>
    </w:p>
    <w:p w:rsidR="00A573FA" w:rsidRDefault="001163D1" w:rsidP="00C069AA">
      <w:pPr>
        <w:pStyle w:val="a9"/>
        <w:tabs>
          <w:tab w:val="left" w:pos="708"/>
        </w:tabs>
        <w:rPr>
          <w:sz w:val="24"/>
        </w:rPr>
      </w:pPr>
      <w:r>
        <w:rPr>
          <w:sz w:val="24"/>
        </w:rPr>
        <w:t xml:space="preserve">Секретарь           </w:t>
      </w:r>
      <w:r w:rsidR="00967E9C">
        <w:rPr>
          <w:sz w:val="24"/>
        </w:rPr>
        <w:t xml:space="preserve">                                                                             </w:t>
      </w:r>
      <w:r>
        <w:rPr>
          <w:sz w:val="24"/>
        </w:rPr>
        <w:t xml:space="preserve">   Н.Р. </w:t>
      </w:r>
      <w:proofErr w:type="spellStart"/>
      <w:r>
        <w:rPr>
          <w:sz w:val="24"/>
        </w:rPr>
        <w:t>Курамшина</w:t>
      </w:r>
      <w:bookmarkStart w:id="0" w:name="_GoBack"/>
      <w:bookmarkEnd w:id="0"/>
      <w:proofErr w:type="spellEnd"/>
    </w:p>
    <w:p w:rsidR="00A573FA" w:rsidRDefault="00A573FA">
      <w:pPr>
        <w:spacing w:after="0" w:line="240" w:lineRule="auto"/>
        <w:rPr>
          <w:rFonts w:ascii="Times New Roman" w:hAnsi="Times New Roman"/>
          <w:sz w:val="24"/>
        </w:rPr>
      </w:pPr>
    </w:p>
    <w:sectPr w:rsidR="00A573FA" w:rsidSect="00A573FA">
      <w:pgSz w:w="11906" w:h="16838"/>
      <w:pgMar w:top="851" w:right="851" w:bottom="85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C7EA9"/>
    <w:multiLevelType w:val="multilevel"/>
    <w:tmpl w:val="CC30C1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FA"/>
    <w:rsid w:val="001163D1"/>
    <w:rsid w:val="0065492A"/>
    <w:rsid w:val="00967E9C"/>
    <w:rsid w:val="00A573FA"/>
    <w:rsid w:val="00C0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BCAA"/>
  <w15:docId w15:val="{E06BF2EC-BD28-436D-85C8-F3C064515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A573FA"/>
  </w:style>
  <w:style w:type="paragraph" w:styleId="10">
    <w:name w:val="heading 1"/>
    <w:next w:val="a"/>
    <w:link w:val="11"/>
    <w:uiPriority w:val="9"/>
    <w:qFormat/>
    <w:rsid w:val="00A573F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573F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573F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A573FA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sz w:val="28"/>
    </w:rPr>
  </w:style>
  <w:style w:type="paragraph" w:styleId="5">
    <w:name w:val="heading 5"/>
    <w:next w:val="a"/>
    <w:link w:val="50"/>
    <w:uiPriority w:val="9"/>
    <w:qFormat/>
    <w:rsid w:val="00A573F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573FA"/>
  </w:style>
  <w:style w:type="paragraph" w:styleId="21">
    <w:name w:val="toc 2"/>
    <w:next w:val="a"/>
    <w:link w:val="22"/>
    <w:uiPriority w:val="39"/>
    <w:rsid w:val="00A573F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573FA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A573FA"/>
    <w:pPr>
      <w:spacing w:after="0" w:line="240" w:lineRule="auto"/>
      <w:ind w:left="720"/>
      <w:contextualSpacing/>
    </w:pPr>
    <w:rPr>
      <w:rFonts w:ascii="Times New Roman" w:hAnsi="Times New Roman"/>
      <w:sz w:val="20"/>
    </w:rPr>
  </w:style>
  <w:style w:type="character" w:customStyle="1" w:styleId="a4">
    <w:name w:val="Абзац списка Знак"/>
    <w:basedOn w:val="1"/>
    <w:link w:val="a3"/>
    <w:rsid w:val="00A573FA"/>
    <w:rPr>
      <w:rFonts w:ascii="Times New Roman" w:hAnsi="Times New Roman"/>
      <w:sz w:val="20"/>
    </w:rPr>
  </w:style>
  <w:style w:type="paragraph" w:styleId="a5">
    <w:name w:val="Body Text"/>
    <w:basedOn w:val="a"/>
    <w:link w:val="a6"/>
    <w:rsid w:val="00A573F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6">
    <w:name w:val="Основной текст Знак"/>
    <w:basedOn w:val="1"/>
    <w:link w:val="a5"/>
    <w:rsid w:val="00A573FA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rsid w:val="00A573F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573F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573F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573F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573F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573FA"/>
    <w:rPr>
      <w:rFonts w:ascii="XO Thames" w:hAnsi="XO Thames"/>
      <w:sz w:val="28"/>
    </w:rPr>
  </w:style>
  <w:style w:type="paragraph" w:customStyle="1" w:styleId="Endnote">
    <w:name w:val="Endnote"/>
    <w:link w:val="Endnote0"/>
    <w:rsid w:val="00A573F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573F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573FA"/>
    <w:rPr>
      <w:rFonts w:ascii="XO Thames" w:hAnsi="XO Thames"/>
      <w:b/>
      <w:sz w:val="26"/>
    </w:rPr>
  </w:style>
  <w:style w:type="paragraph" w:styleId="a7">
    <w:name w:val="header"/>
    <w:basedOn w:val="a"/>
    <w:link w:val="a8"/>
    <w:rsid w:val="00A573F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8">
    <w:name w:val="Верхний колонтитул Знак"/>
    <w:basedOn w:val="1"/>
    <w:link w:val="a7"/>
    <w:rsid w:val="00A573FA"/>
    <w:rPr>
      <w:rFonts w:ascii="Times New Roman" w:hAnsi="Times New Roman"/>
      <w:sz w:val="20"/>
    </w:rPr>
  </w:style>
  <w:style w:type="paragraph" w:styleId="31">
    <w:name w:val="toc 3"/>
    <w:next w:val="a"/>
    <w:link w:val="32"/>
    <w:uiPriority w:val="39"/>
    <w:rsid w:val="00A573F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573F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573FA"/>
    <w:rPr>
      <w:rFonts w:ascii="XO Thames" w:hAnsi="XO Thames"/>
      <w:b/>
      <w:sz w:val="22"/>
    </w:rPr>
  </w:style>
  <w:style w:type="paragraph" w:styleId="a9">
    <w:name w:val="footer"/>
    <w:basedOn w:val="a"/>
    <w:link w:val="aa"/>
    <w:rsid w:val="00A573F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a">
    <w:name w:val="Нижний колонтитул Знак"/>
    <w:basedOn w:val="1"/>
    <w:link w:val="a9"/>
    <w:rsid w:val="00A573FA"/>
    <w:rPr>
      <w:rFonts w:ascii="Times New Roman" w:hAnsi="Times New Roman"/>
      <w:sz w:val="20"/>
    </w:rPr>
  </w:style>
  <w:style w:type="character" w:customStyle="1" w:styleId="11">
    <w:name w:val="Заголовок 1 Знак"/>
    <w:link w:val="10"/>
    <w:rsid w:val="00A573FA"/>
    <w:rPr>
      <w:rFonts w:ascii="XO Thames" w:hAnsi="XO Thames"/>
      <w:b/>
      <w:sz w:val="32"/>
    </w:rPr>
  </w:style>
  <w:style w:type="paragraph" w:styleId="ab">
    <w:name w:val="Balloon Text"/>
    <w:basedOn w:val="a"/>
    <w:link w:val="ac"/>
    <w:rsid w:val="00A573FA"/>
    <w:pPr>
      <w:spacing w:after="0" w:line="240" w:lineRule="auto"/>
    </w:pPr>
    <w:rPr>
      <w:rFonts w:ascii="Segoe UI" w:hAnsi="Segoe UI"/>
      <w:sz w:val="18"/>
    </w:rPr>
  </w:style>
  <w:style w:type="character" w:customStyle="1" w:styleId="ac">
    <w:name w:val="Текст выноски Знак"/>
    <w:basedOn w:val="1"/>
    <w:link w:val="ab"/>
    <w:rsid w:val="00A573FA"/>
    <w:rPr>
      <w:rFonts w:ascii="Segoe UI" w:hAnsi="Segoe UI"/>
      <w:sz w:val="18"/>
    </w:rPr>
  </w:style>
  <w:style w:type="paragraph" w:customStyle="1" w:styleId="12">
    <w:name w:val="Гиперссылка1"/>
    <w:link w:val="ad"/>
    <w:rsid w:val="00A573FA"/>
    <w:rPr>
      <w:color w:val="0000FF"/>
      <w:u w:val="single"/>
    </w:rPr>
  </w:style>
  <w:style w:type="character" w:styleId="ad">
    <w:name w:val="Hyperlink"/>
    <w:link w:val="12"/>
    <w:rsid w:val="00A573FA"/>
    <w:rPr>
      <w:color w:val="0000FF"/>
      <w:u w:val="single"/>
    </w:rPr>
  </w:style>
  <w:style w:type="paragraph" w:customStyle="1" w:styleId="Footnote">
    <w:name w:val="Footnote"/>
    <w:link w:val="Footnote0"/>
    <w:rsid w:val="00A573F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573F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573FA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A573F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573F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573F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A573F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573F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573F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573F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573F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573FA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A573FA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A573FA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rsid w:val="00A573F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sid w:val="00A573F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A573FA"/>
    <w:rPr>
      <w:rFonts w:ascii="Times New Roman" w:hAnsi="Times New Roman"/>
      <w:sz w:val="28"/>
    </w:rPr>
  </w:style>
  <w:style w:type="paragraph" w:customStyle="1" w:styleId="15">
    <w:name w:val="Основной шрифт абзаца1"/>
    <w:rsid w:val="00A573FA"/>
  </w:style>
  <w:style w:type="character" w:customStyle="1" w:styleId="20">
    <w:name w:val="Заголовок 2 Знак"/>
    <w:link w:val="2"/>
    <w:rsid w:val="00A573FA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Артём</cp:lastModifiedBy>
  <cp:revision>5</cp:revision>
  <cp:lastPrinted>2024-08-10T05:13:00Z</cp:lastPrinted>
  <dcterms:created xsi:type="dcterms:W3CDTF">2024-08-07T00:19:00Z</dcterms:created>
  <dcterms:modified xsi:type="dcterms:W3CDTF">2024-08-11T03:46:00Z</dcterms:modified>
</cp:coreProperties>
</file>